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7" w:rsidRPr="0069300D" w:rsidRDefault="00F17677" w:rsidP="00F17677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 w:val="28"/>
          <w:szCs w:val="34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17677" w:rsidRPr="00F17677" w:rsidRDefault="00F17677" w:rsidP="00F17677">
      <w:pPr>
        <w:pStyle w:val="2"/>
        <w:ind w:left="-567" w:right="-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1767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АДМИНИСТРАЦИЯ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1767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«НИЖНИЙ ОДЕС»  КАР  ОВМ</w:t>
      </w:r>
      <w:r w:rsidRPr="00F17677">
        <w:rPr>
          <w:rFonts w:ascii="Times New Roman" w:hAnsi="Times New Roman" w:cs="Times New Roman"/>
          <w:bCs w:val="0"/>
          <w:color w:val="auto"/>
          <w:sz w:val="20"/>
          <w:szCs w:val="20"/>
        </w:rPr>
        <w:t>Ö</w:t>
      </w:r>
      <w:r w:rsidRPr="00F17677">
        <w:rPr>
          <w:rFonts w:ascii="Times New Roman" w:hAnsi="Times New Roman" w:cs="Times New Roman"/>
          <w:color w:val="auto"/>
          <w:sz w:val="20"/>
          <w:szCs w:val="20"/>
        </w:rPr>
        <w:t>ДЧ</w:t>
      </w:r>
      <w:r w:rsidRPr="00F17677">
        <w:rPr>
          <w:rFonts w:ascii="Times New Roman" w:hAnsi="Times New Roman" w:cs="Times New Roman"/>
          <w:bCs w:val="0"/>
          <w:color w:val="auto"/>
          <w:sz w:val="20"/>
          <w:szCs w:val="20"/>
        </w:rPr>
        <w:t>Ö</w:t>
      </w:r>
      <w:r w:rsidRPr="00F17677">
        <w:rPr>
          <w:rFonts w:ascii="Times New Roman" w:hAnsi="Times New Roman" w:cs="Times New Roman"/>
          <w:color w:val="auto"/>
          <w:sz w:val="20"/>
          <w:szCs w:val="20"/>
        </w:rPr>
        <w:t xml:space="preserve">МИНСА      </w:t>
      </w:r>
    </w:p>
    <w:p w:rsidR="00F17677" w:rsidRPr="00F17677" w:rsidRDefault="00F17677" w:rsidP="00F17677">
      <w:pPr>
        <w:ind w:left="-284" w:right="-5"/>
        <w:rPr>
          <w:b/>
          <w:bCs/>
        </w:rPr>
      </w:pPr>
      <w:r w:rsidRPr="00F17677">
        <w:rPr>
          <w:b/>
          <w:bCs/>
        </w:rPr>
        <w:t xml:space="preserve"> ГОРОДСКОГО  ПОСЕЛЕНИЯ  «НИЖНИЙ ОДЕС»                                        АДМИНИСТРАЦИЯ           </w:t>
      </w:r>
    </w:p>
    <w:p w:rsidR="00F17677" w:rsidRPr="0069300D" w:rsidRDefault="00F17677" w:rsidP="00F17677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F17677" w:rsidRPr="00F17677" w:rsidRDefault="00F17677" w:rsidP="00F17677">
      <w:pPr>
        <w:pStyle w:val="3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767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17677" w:rsidRPr="00382C6A" w:rsidRDefault="00F17677" w:rsidP="00F17677">
      <w:pPr>
        <w:ind w:right="-5"/>
        <w:jc w:val="center"/>
        <w:rPr>
          <w:b/>
          <w:sz w:val="28"/>
          <w:szCs w:val="28"/>
        </w:rPr>
      </w:pPr>
      <w:r w:rsidRPr="00382C6A">
        <w:rPr>
          <w:b/>
          <w:sz w:val="28"/>
          <w:szCs w:val="28"/>
        </w:rPr>
        <w:t>ШУÖМ</w:t>
      </w:r>
    </w:p>
    <w:p w:rsidR="00F17677" w:rsidRPr="00B1126D" w:rsidRDefault="00F17677" w:rsidP="00F17677">
      <w:pPr>
        <w:spacing w:before="100" w:beforeAutospacing="1"/>
        <w:rPr>
          <w:kern w:val="1"/>
          <w:sz w:val="28"/>
          <w:szCs w:val="28"/>
        </w:rPr>
      </w:pPr>
      <w:r w:rsidRPr="00B1126D">
        <w:rPr>
          <w:sz w:val="28"/>
          <w:szCs w:val="28"/>
        </w:rPr>
        <w:t>от «</w:t>
      </w:r>
      <w:r>
        <w:rPr>
          <w:sz w:val="28"/>
          <w:szCs w:val="28"/>
        </w:rPr>
        <w:t xml:space="preserve"> 27 </w:t>
      </w:r>
      <w:r w:rsidRPr="00B112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B112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1126D">
        <w:rPr>
          <w:sz w:val="28"/>
          <w:szCs w:val="28"/>
        </w:rPr>
        <w:t xml:space="preserve"> г.                                           </w:t>
      </w:r>
      <w:r>
        <w:rPr>
          <w:sz w:val="28"/>
          <w:szCs w:val="28"/>
        </w:rPr>
        <w:t xml:space="preserve">            </w:t>
      </w:r>
      <w:r w:rsidRPr="00B112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B112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1126D">
        <w:rPr>
          <w:sz w:val="28"/>
          <w:szCs w:val="28"/>
        </w:rPr>
        <w:t xml:space="preserve">   № </w:t>
      </w:r>
      <w:r>
        <w:rPr>
          <w:sz w:val="28"/>
          <w:szCs w:val="28"/>
        </w:rPr>
        <w:t>113</w:t>
      </w:r>
    </w:p>
    <w:p w:rsidR="00F17677" w:rsidRDefault="00F17677" w:rsidP="00F17677">
      <w:pPr>
        <w:pStyle w:val="3"/>
        <w:tabs>
          <w:tab w:val="left" w:pos="0"/>
          <w:tab w:val="left" w:pos="9000"/>
          <w:tab w:val="left" w:pos="9180"/>
        </w:tabs>
        <w:rPr>
          <w:rFonts w:eastAsia="Lucida Sans Unicode" w:cs="Tahoma"/>
          <w:bCs w:val="0"/>
          <w:kern w:val="1"/>
          <w:sz w:val="24"/>
          <w:szCs w:val="24"/>
        </w:rPr>
      </w:pPr>
    </w:p>
    <w:p w:rsidR="00D707BD" w:rsidRDefault="00C00FFB" w:rsidP="00D707BD">
      <w:pPr>
        <w:jc w:val="center"/>
        <w:rPr>
          <w:sz w:val="28"/>
        </w:rPr>
      </w:pPr>
      <w:r w:rsidRPr="00D707BD">
        <w:rPr>
          <w:sz w:val="28"/>
        </w:rPr>
        <w:t xml:space="preserve">Об утверждении муниципальной программы «Энергосбережение и </w:t>
      </w:r>
    </w:p>
    <w:p w:rsidR="00D707BD" w:rsidRDefault="00C00FFB" w:rsidP="00D707BD">
      <w:pPr>
        <w:jc w:val="center"/>
        <w:rPr>
          <w:sz w:val="28"/>
        </w:rPr>
      </w:pPr>
      <w:r w:rsidRPr="00D707BD">
        <w:rPr>
          <w:sz w:val="28"/>
        </w:rPr>
        <w:t>повышение энергетической эффективности на террито</w:t>
      </w:r>
      <w:r w:rsidR="00D707BD">
        <w:rPr>
          <w:sz w:val="28"/>
        </w:rPr>
        <w:t xml:space="preserve">рии </w:t>
      </w:r>
    </w:p>
    <w:p w:rsidR="00C00FFB" w:rsidRPr="00D707BD" w:rsidRDefault="00D707BD" w:rsidP="00D707BD">
      <w:pPr>
        <w:jc w:val="center"/>
        <w:rPr>
          <w:sz w:val="28"/>
        </w:rPr>
      </w:pPr>
      <w:r>
        <w:rPr>
          <w:sz w:val="28"/>
        </w:rPr>
        <w:t>городского поселения «Нижний Одес» на 2020-2024</w:t>
      </w:r>
      <w:r w:rsidR="00C00FFB" w:rsidRPr="00D707BD">
        <w:rPr>
          <w:sz w:val="28"/>
        </w:rPr>
        <w:t xml:space="preserve"> годы</w:t>
      </w:r>
    </w:p>
    <w:p w:rsidR="00C00FFB" w:rsidRPr="00D707BD" w:rsidRDefault="00C00FFB" w:rsidP="00D707BD">
      <w:pPr>
        <w:rPr>
          <w:sz w:val="28"/>
        </w:rPr>
      </w:pPr>
    </w:p>
    <w:p w:rsidR="00C00FFB" w:rsidRDefault="00C00FFB" w:rsidP="00D707BD">
      <w:pPr>
        <w:ind w:firstLine="567"/>
        <w:jc w:val="both"/>
        <w:rPr>
          <w:sz w:val="28"/>
        </w:rPr>
      </w:pPr>
      <w:r w:rsidRPr="00D707BD">
        <w:rPr>
          <w:sz w:val="28"/>
        </w:rPr>
        <w:t xml:space="preserve">В соответствии </w:t>
      </w:r>
      <w:r w:rsidRPr="008E14C6">
        <w:rPr>
          <w:sz w:val="28"/>
        </w:rPr>
        <w:t>Федеральным законом РФ от 06.10.2003 года №131-ФЗ «Об общих принципах организации местного самоуправления в Российской Федерации, Федеральным законом от 23.11.2009 года №261-ФЗ «Об энергосбе</w:t>
      </w:r>
      <w:r w:rsidR="00D707BD" w:rsidRPr="008E14C6">
        <w:rPr>
          <w:sz w:val="28"/>
        </w:rPr>
        <w:t>-</w:t>
      </w:r>
      <w:r w:rsidRPr="008E14C6">
        <w:rPr>
          <w:sz w:val="28"/>
        </w:rPr>
        <w:t>режении и повышении энергетической эффективности»,</w:t>
      </w:r>
      <w:r w:rsidRPr="00D707BD">
        <w:rPr>
          <w:sz w:val="28"/>
        </w:rPr>
        <w:t xml:space="preserve"> Администра</w:t>
      </w:r>
      <w:r w:rsidR="00D707BD">
        <w:rPr>
          <w:sz w:val="28"/>
        </w:rPr>
        <w:t>ция городского поселения «Нижний Одес</w:t>
      </w:r>
      <w:r w:rsidRPr="00D707BD">
        <w:rPr>
          <w:sz w:val="28"/>
        </w:rPr>
        <w:t>»</w:t>
      </w:r>
      <w:r w:rsidR="00D707BD">
        <w:rPr>
          <w:sz w:val="28"/>
        </w:rPr>
        <w:t xml:space="preserve"> </w:t>
      </w:r>
      <w:r w:rsidRPr="00D707BD">
        <w:rPr>
          <w:sz w:val="28"/>
        </w:rPr>
        <w:t>ПОСТАНОВЛЯЕТ:</w:t>
      </w:r>
    </w:p>
    <w:p w:rsidR="00D707BD" w:rsidRPr="00D707BD" w:rsidRDefault="00D707BD" w:rsidP="00D707BD">
      <w:pPr>
        <w:ind w:firstLine="567"/>
        <w:jc w:val="both"/>
        <w:rPr>
          <w:sz w:val="28"/>
        </w:rPr>
      </w:pPr>
    </w:p>
    <w:p w:rsidR="00D707BD" w:rsidRDefault="00C00FFB" w:rsidP="00D707B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</w:rPr>
      </w:pPr>
      <w:r w:rsidRPr="00D707BD">
        <w:rPr>
          <w:sz w:val="28"/>
        </w:rPr>
        <w:t>Утвердить муниципальную программу «Энергосбережение и повышение энергетической эффективности на территории городского поселения «</w:t>
      </w:r>
      <w:r w:rsidR="00D707BD">
        <w:rPr>
          <w:sz w:val="28"/>
        </w:rPr>
        <w:t>Нижний Одес» на 2020-2024</w:t>
      </w:r>
      <w:r w:rsidRPr="00D707BD">
        <w:rPr>
          <w:sz w:val="28"/>
        </w:rPr>
        <w:t xml:space="preserve"> годы</w:t>
      </w:r>
      <w:r w:rsidR="00D707BD">
        <w:rPr>
          <w:sz w:val="28"/>
        </w:rPr>
        <w:t>»</w:t>
      </w:r>
      <w:r w:rsidRPr="00D707BD">
        <w:rPr>
          <w:sz w:val="28"/>
        </w:rPr>
        <w:t>.</w:t>
      </w:r>
    </w:p>
    <w:p w:rsidR="00D707BD" w:rsidRPr="00D707BD" w:rsidRDefault="00D707BD" w:rsidP="00D707B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</w:rPr>
      </w:pPr>
      <w:r w:rsidRPr="00D707BD">
        <w:rPr>
          <w:sz w:val="28"/>
          <w:szCs w:val="28"/>
        </w:rPr>
        <w:t>Установить, что в ходе реализации муниципальной программы</w:t>
      </w:r>
      <w:r>
        <w:rPr>
          <w:sz w:val="28"/>
          <w:szCs w:val="28"/>
        </w:rPr>
        <w:t xml:space="preserve"> </w:t>
      </w:r>
      <w:r w:rsidRPr="00D707BD">
        <w:rPr>
          <w:sz w:val="28"/>
        </w:rPr>
        <w:t>«Энергосбережение и повышение энергетической эффективности на террито</w:t>
      </w:r>
      <w:r>
        <w:rPr>
          <w:sz w:val="28"/>
        </w:rPr>
        <w:t>-</w:t>
      </w:r>
      <w:r w:rsidRPr="00D707BD">
        <w:rPr>
          <w:sz w:val="28"/>
        </w:rPr>
        <w:t>рии городского поселения «</w:t>
      </w:r>
      <w:r>
        <w:rPr>
          <w:sz w:val="28"/>
        </w:rPr>
        <w:t>Нижний Одес» на 2020-2024</w:t>
      </w:r>
      <w:r w:rsidRPr="00D707BD">
        <w:rPr>
          <w:sz w:val="28"/>
        </w:rPr>
        <w:t xml:space="preserve"> годы</w:t>
      </w:r>
      <w:r>
        <w:rPr>
          <w:sz w:val="28"/>
        </w:rPr>
        <w:t>»</w:t>
      </w:r>
      <w:r w:rsidRPr="00D707BD">
        <w:rPr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D707BD" w:rsidRPr="00D707BD" w:rsidRDefault="00D707BD" w:rsidP="00D707B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</w:rPr>
      </w:pPr>
      <w:r w:rsidRPr="00D707BD">
        <w:rPr>
          <w:sz w:val="28"/>
          <w:szCs w:val="28"/>
        </w:rPr>
        <w:t>Настоящее постановление разместить на официальном сайте администрации</w:t>
      </w:r>
      <w:r w:rsidRPr="00D707BD">
        <w:rPr>
          <w:bCs/>
          <w:sz w:val="28"/>
          <w:szCs w:val="28"/>
        </w:rPr>
        <w:t xml:space="preserve"> городского поселения «Нижний Одес»</w:t>
      </w:r>
      <w:r w:rsidRPr="00D707BD">
        <w:rPr>
          <w:sz w:val="28"/>
          <w:szCs w:val="28"/>
        </w:rPr>
        <w:t>.</w:t>
      </w:r>
    </w:p>
    <w:p w:rsidR="00D707BD" w:rsidRPr="00D707BD" w:rsidRDefault="00D707BD" w:rsidP="00D707B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</w:rPr>
      </w:pPr>
      <w:r w:rsidRPr="00D707B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07BD" w:rsidRPr="00C22E5C" w:rsidRDefault="00D707BD" w:rsidP="00D70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7BD" w:rsidRDefault="00D707BD" w:rsidP="00D707BD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7BD" w:rsidRDefault="00D707BD" w:rsidP="00D707BD"/>
    <w:p w:rsidR="00D707BD" w:rsidRPr="00CD535A" w:rsidRDefault="00D707BD" w:rsidP="00D707BD">
      <w:pPr>
        <w:autoSpaceDE w:val="0"/>
        <w:autoSpaceDN w:val="0"/>
        <w:adjustRightInd w:val="0"/>
        <w:rPr>
          <w:sz w:val="28"/>
          <w:szCs w:val="28"/>
        </w:rPr>
      </w:pPr>
      <w:r w:rsidRPr="00CD535A">
        <w:rPr>
          <w:sz w:val="28"/>
          <w:szCs w:val="28"/>
        </w:rPr>
        <w:t>Руководитель администрации</w:t>
      </w:r>
    </w:p>
    <w:p w:rsidR="00D707BD" w:rsidRPr="00CD535A" w:rsidRDefault="00D707BD" w:rsidP="00D707BD">
      <w:pPr>
        <w:shd w:val="clear" w:color="auto" w:fill="FFFFFF"/>
        <w:rPr>
          <w:sz w:val="28"/>
          <w:szCs w:val="28"/>
        </w:rPr>
      </w:pPr>
      <w:r w:rsidRPr="00CD535A">
        <w:rPr>
          <w:sz w:val="28"/>
          <w:szCs w:val="28"/>
        </w:rPr>
        <w:t xml:space="preserve">городского поселения «Нижний Одес»                               </w:t>
      </w:r>
      <w:r>
        <w:rPr>
          <w:sz w:val="28"/>
          <w:szCs w:val="28"/>
        </w:rPr>
        <w:t xml:space="preserve">            </w:t>
      </w:r>
      <w:r w:rsidRPr="00CD535A">
        <w:rPr>
          <w:sz w:val="28"/>
          <w:szCs w:val="28"/>
        </w:rPr>
        <w:t xml:space="preserve">    Ю.С. Аксенов</w:t>
      </w:r>
    </w:p>
    <w:p w:rsidR="00D707BD" w:rsidRDefault="00D707BD" w:rsidP="00D707BD"/>
    <w:p w:rsidR="00D707BD" w:rsidRDefault="00D707BD" w:rsidP="00D707B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7BD" w:rsidRDefault="00D707BD" w:rsidP="00D707B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0FFB" w:rsidRPr="00D707BD" w:rsidRDefault="00C00FFB" w:rsidP="00D707BD">
      <w:pPr>
        <w:rPr>
          <w:sz w:val="28"/>
        </w:rPr>
      </w:pPr>
      <w:r w:rsidRPr="00D707BD">
        <w:rPr>
          <w:sz w:val="28"/>
        </w:rPr>
        <w:t xml:space="preserve"> </w:t>
      </w:r>
    </w:p>
    <w:p w:rsidR="00D707BD" w:rsidRPr="00D707BD" w:rsidRDefault="00C00FFB" w:rsidP="00F17677">
      <w:pPr>
        <w:jc w:val="right"/>
        <w:rPr>
          <w:sz w:val="24"/>
          <w:szCs w:val="28"/>
        </w:rPr>
      </w:pPr>
      <w:r w:rsidRPr="00D707BD">
        <w:rPr>
          <w:snapToGrid w:val="0"/>
          <w:sz w:val="28"/>
        </w:rPr>
        <w:lastRenderedPageBreak/>
        <w:t xml:space="preserve">                                              </w:t>
      </w:r>
      <w:r w:rsidR="00D707BD" w:rsidRPr="00D707BD">
        <w:rPr>
          <w:sz w:val="24"/>
          <w:szCs w:val="28"/>
        </w:rPr>
        <w:t>Приложение</w:t>
      </w:r>
    </w:p>
    <w:p w:rsidR="00D707BD" w:rsidRPr="00D707BD" w:rsidRDefault="00D707BD" w:rsidP="00D707BD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D707BD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D707BD" w:rsidRPr="00D707BD" w:rsidRDefault="00D707BD" w:rsidP="00D707B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4"/>
          <w:szCs w:val="28"/>
        </w:rPr>
      </w:pPr>
      <w:r w:rsidRPr="00D707BD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</w:p>
    <w:p w:rsidR="00D707BD" w:rsidRPr="00D707BD" w:rsidRDefault="00D707BD" w:rsidP="00D707B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4"/>
        </w:rPr>
      </w:pPr>
      <w:r w:rsidRPr="00D707BD">
        <w:rPr>
          <w:rFonts w:ascii="Times New Roman" w:hAnsi="Times New Roman" w:cs="Times New Roman"/>
          <w:sz w:val="24"/>
        </w:rPr>
        <w:t>«Нижний Одес»</w:t>
      </w:r>
    </w:p>
    <w:p w:rsidR="00D707BD" w:rsidRDefault="00F17677" w:rsidP="00F17677">
      <w:pPr>
        <w:pStyle w:val="ConsPlusNormal"/>
        <w:widowControl/>
        <w:ind w:left="5103" w:firstLine="0"/>
        <w:jc w:val="right"/>
        <w:rPr>
          <w:sz w:val="1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D707BD" w:rsidRPr="00D707B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 27.05.2020 </w:t>
      </w:r>
      <w:r w:rsidR="00D707BD" w:rsidRPr="00D707BD"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</w:rPr>
        <w:t>113</w:t>
      </w: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Default="00D707BD" w:rsidP="00D707BD">
      <w:pPr>
        <w:rPr>
          <w:sz w:val="18"/>
        </w:rPr>
      </w:pPr>
    </w:p>
    <w:p w:rsidR="00D707BD" w:rsidRPr="00D707BD" w:rsidRDefault="00D707BD" w:rsidP="00D707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07BD"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 xml:space="preserve">«ЭНЕРГОСБЕРЕЖЕНИЕ И </w:t>
      </w:r>
      <w:r w:rsidRPr="00D707BD">
        <w:rPr>
          <w:b/>
          <w:sz w:val="28"/>
          <w:szCs w:val="28"/>
        </w:rPr>
        <w:t>ПОВЫШЕНИЕ ЭНЕРГЕТИЧЕСКОЙ ЭФФЕКТИВНОСТИ НА ТЕРРИТОРИИ ГОРОДСКОГО ПОСЕЛЕНИЯ</w:t>
      </w:r>
    </w:p>
    <w:p w:rsidR="00D707BD" w:rsidRPr="00D707BD" w:rsidRDefault="00C44D90" w:rsidP="00D707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«НИЖНИЙ ОДЕС» НА 2020-2024</w:t>
      </w:r>
      <w:r w:rsidR="00D707BD" w:rsidRPr="00D707B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707BD" w:rsidRDefault="00D707BD" w:rsidP="00D707BD">
      <w:pPr>
        <w:tabs>
          <w:tab w:val="left" w:pos="4164"/>
        </w:tabs>
        <w:jc w:val="center"/>
        <w:rPr>
          <w:b/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Pr="00D707BD" w:rsidRDefault="00D707BD" w:rsidP="00D707BD">
      <w:pPr>
        <w:rPr>
          <w:sz w:val="28"/>
          <w:szCs w:val="28"/>
        </w:rPr>
      </w:pPr>
    </w:p>
    <w:p w:rsidR="00D707BD" w:rsidRDefault="00D707BD" w:rsidP="00D707BD">
      <w:pPr>
        <w:rPr>
          <w:sz w:val="28"/>
          <w:szCs w:val="28"/>
        </w:rPr>
      </w:pPr>
    </w:p>
    <w:p w:rsidR="00D707BD" w:rsidRDefault="00D707BD" w:rsidP="00D707BD">
      <w:pPr>
        <w:jc w:val="center"/>
        <w:rPr>
          <w:sz w:val="28"/>
          <w:szCs w:val="28"/>
        </w:rPr>
      </w:pPr>
    </w:p>
    <w:p w:rsidR="00D707BD" w:rsidRDefault="00D707BD" w:rsidP="00D707BD">
      <w:pPr>
        <w:jc w:val="center"/>
        <w:rPr>
          <w:sz w:val="28"/>
          <w:szCs w:val="28"/>
        </w:rPr>
      </w:pPr>
    </w:p>
    <w:p w:rsidR="00D707BD" w:rsidRDefault="00D707BD" w:rsidP="00D707BD">
      <w:pPr>
        <w:jc w:val="center"/>
        <w:rPr>
          <w:sz w:val="28"/>
          <w:szCs w:val="28"/>
        </w:rPr>
      </w:pPr>
    </w:p>
    <w:p w:rsidR="00D707BD" w:rsidRDefault="00D707BD" w:rsidP="00D707BD">
      <w:pPr>
        <w:jc w:val="center"/>
        <w:rPr>
          <w:sz w:val="28"/>
          <w:szCs w:val="28"/>
        </w:rPr>
      </w:pPr>
    </w:p>
    <w:p w:rsidR="00D707BD" w:rsidRDefault="00D707BD" w:rsidP="00D707BD">
      <w:pPr>
        <w:jc w:val="center"/>
        <w:rPr>
          <w:sz w:val="28"/>
          <w:szCs w:val="28"/>
        </w:rPr>
      </w:pPr>
    </w:p>
    <w:p w:rsidR="00AE310A" w:rsidRDefault="00AE310A" w:rsidP="00D707BD">
      <w:pPr>
        <w:jc w:val="center"/>
        <w:rPr>
          <w:sz w:val="28"/>
          <w:szCs w:val="28"/>
        </w:rPr>
      </w:pPr>
    </w:p>
    <w:p w:rsidR="00AE310A" w:rsidRDefault="00AE310A" w:rsidP="00D707BD">
      <w:pPr>
        <w:jc w:val="center"/>
        <w:rPr>
          <w:sz w:val="28"/>
          <w:szCs w:val="28"/>
        </w:rPr>
      </w:pPr>
    </w:p>
    <w:p w:rsidR="00D707BD" w:rsidRDefault="00D707BD" w:rsidP="00D707BD">
      <w:pPr>
        <w:jc w:val="center"/>
        <w:rPr>
          <w:sz w:val="28"/>
          <w:szCs w:val="28"/>
        </w:rPr>
      </w:pPr>
    </w:p>
    <w:p w:rsidR="00C44D90" w:rsidRDefault="00C44D90" w:rsidP="00D707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07BD" w:rsidRDefault="00D707BD" w:rsidP="00D707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Pr="00CE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1C" w:rsidRDefault="00D707BD" w:rsidP="00A737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 w:rsidRPr="00D707B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707BD">
        <w:rPr>
          <w:rFonts w:ascii="Times New Roman" w:hAnsi="Times New Roman" w:cs="Times New Roman"/>
          <w:sz w:val="28"/>
        </w:rPr>
        <w:t xml:space="preserve">«Энергосбережение и повышение энергетической эффективности на территории городского поселения «Нижний Одес» </w:t>
      </w:r>
    </w:p>
    <w:p w:rsidR="00D707BD" w:rsidRDefault="00D707BD" w:rsidP="00A737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 w:rsidRPr="00D707BD">
        <w:rPr>
          <w:rFonts w:ascii="Times New Roman" w:hAnsi="Times New Roman" w:cs="Times New Roman"/>
          <w:sz w:val="28"/>
        </w:rPr>
        <w:t>на 2020-2024 годы»</w:t>
      </w:r>
    </w:p>
    <w:p w:rsidR="00A7371C" w:rsidRPr="00A7371C" w:rsidRDefault="00A7371C" w:rsidP="00A737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4"/>
        <w:gridCol w:w="6945"/>
      </w:tblGrid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</w:tcPr>
          <w:p w:rsidR="00A7371C" w:rsidRPr="00D00B2B" w:rsidRDefault="000B1BAC" w:rsidP="00A7371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7371C" w:rsidRPr="00A7371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городского поселения «Нижний Одес» на 2020-2024 годы»</w:t>
            </w:r>
            <w:r w:rsidR="00A7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1C" w:rsidRPr="00A7371C">
              <w:rPr>
                <w:rFonts w:ascii="Times New Roman" w:hAnsi="Times New Roman" w:cs="Times New Roman"/>
                <w:sz w:val="24"/>
                <w:szCs w:val="24"/>
              </w:rPr>
              <w:t>(далее - Программа).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C44D90" w:rsidRPr="00C44D90" w:rsidRDefault="00C44D90" w:rsidP="00C44D90">
            <w:pPr>
              <w:shd w:val="clear" w:color="auto" w:fill="FFFFFF"/>
              <w:ind w:firstLine="240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Программа разработана в соответствии с требованиями и рекомендациями: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Федерального закона Ро</w:t>
            </w:r>
            <w:r w:rsidR="00C44D90">
              <w:rPr>
                <w:sz w:val="24"/>
                <w:szCs w:val="14"/>
              </w:rPr>
              <w:t>ссийской Федерации от 23.11.</w:t>
            </w:r>
            <w:r w:rsidRPr="00C44D90">
              <w:rPr>
                <w:sz w:val="24"/>
                <w:szCs w:val="14"/>
              </w:rPr>
              <w:t>2009г. №261-ФЗ "Об энергосбережении и о повышении энерге</w:t>
            </w:r>
            <w:r w:rsidR="00C44D90">
              <w:rPr>
                <w:sz w:val="24"/>
                <w:szCs w:val="14"/>
              </w:rPr>
              <w:t>-</w:t>
            </w:r>
            <w:r w:rsidRPr="00C44D90">
              <w:rPr>
                <w:sz w:val="24"/>
                <w:szCs w:val="14"/>
              </w:rPr>
              <w:t>т</w:t>
            </w:r>
            <w:r w:rsidR="000B1BAC" w:rsidRPr="00C44D90">
              <w:rPr>
                <w:sz w:val="24"/>
                <w:szCs w:val="14"/>
              </w:rPr>
              <w:t>ической эффективности и о внесе</w:t>
            </w:r>
            <w:r w:rsidRPr="00C44D90">
              <w:rPr>
                <w:sz w:val="24"/>
                <w:szCs w:val="14"/>
              </w:rPr>
              <w:t>нии изменений в отдельные законодательные акты Российской Федерации";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Постановления Правительства Российской Федерации от 31</w:t>
            </w:r>
            <w:r w:rsidR="00C44D90">
              <w:rPr>
                <w:sz w:val="24"/>
                <w:szCs w:val="14"/>
              </w:rPr>
              <w:t>.12.</w:t>
            </w:r>
            <w:r w:rsidRPr="00C44D90">
              <w:rPr>
                <w:sz w:val="24"/>
                <w:szCs w:val="14"/>
              </w:rPr>
              <w:t xml:space="preserve">2009г. №1225 "О требованиях к региональным и </w:t>
            </w:r>
            <w:r w:rsidR="000B1BAC" w:rsidRPr="00C44D90">
              <w:rPr>
                <w:sz w:val="24"/>
                <w:szCs w:val="14"/>
              </w:rPr>
              <w:t>муни</w:t>
            </w:r>
            <w:r w:rsidR="00C44D90">
              <w:rPr>
                <w:sz w:val="24"/>
                <w:szCs w:val="14"/>
              </w:rPr>
              <w:t>-</w:t>
            </w:r>
            <w:r w:rsidR="000B1BAC" w:rsidRPr="00C44D90">
              <w:rPr>
                <w:sz w:val="24"/>
                <w:szCs w:val="14"/>
              </w:rPr>
              <w:t>ципальным программам в обла</w:t>
            </w:r>
            <w:r w:rsidRPr="00C44D90">
              <w:rPr>
                <w:sz w:val="24"/>
                <w:szCs w:val="14"/>
              </w:rPr>
              <w:t>сти энергосбережения и повышения энергетической эффективности".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Распоряжения Правительства Российской Федерации от</w:t>
            </w:r>
            <w:r w:rsidR="00C44D90">
              <w:rPr>
                <w:sz w:val="24"/>
                <w:szCs w:val="14"/>
              </w:rPr>
              <w:t xml:space="preserve"> </w:t>
            </w:r>
            <w:r w:rsidRPr="00C44D90">
              <w:rPr>
                <w:sz w:val="24"/>
                <w:szCs w:val="14"/>
              </w:rPr>
              <w:t>01.12.2009г. №1830-р «Об утверждении плана мероприятий по эн</w:t>
            </w:r>
            <w:r w:rsidR="00C44D90">
              <w:rPr>
                <w:sz w:val="24"/>
                <w:szCs w:val="14"/>
              </w:rPr>
              <w:t>ергосбережению и повышению энер</w:t>
            </w:r>
            <w:r w:rsidRPr="00C44D90">
              <w:rPr>
                <w:sz w:val="24"/>
                <w:szCs w:val="14"/>
              </w:rPr>
              <w:t>гетической эффективнос</w:t>
            </w:r>
            <w:r w:rsidR="00C44D90">
              <w:rPr>
                <w:sz w:val="24"/>
                <w:szCs w:val="14"/>
              </w:rPr>
              <w:t>-</w:t>
            </w:r>
            <w:r w:rsidRPr="00C44D90">
              <w:rPr>
                <w:sz w:val="24"/>
                <w:szCs w:val="14"/>
              </w:rPr>
              <w:t>ти в Российской Фед</w:t>
            </w:r>
            <w:r w:rsidR="00C44D90">
              <w:rPr>
                <w:sz w:val="24"/>
                <w:szCs w:val="14"/>
              </w:rPr>
              <w:t>ерации, направленных на реализа</w:t>
            </w:r>
            <w:r w:rsidRPr="00C44D90">
              <w:rPr>
                <w:sz w:val="24"/>
                <w:szCs w:val="14"/>
              </w:rPr>
              <w:t>цию Федерального Закона №261-ФЗ»;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Приказа Министерства экономического развития Российской Федерации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</w:t>
            </w:r>
            <w:r w:rsidR="00C44D90">
              <w:rPr>
                <w:sz w:val="24"/>
                <w:szCs w:val="14"/>
              </w:rPr>
              <w:t>вышения энергетической эффектив</w:t>
            </w:r>
            <w:r w:rsidRPr="00C44D90">
              <w:rPr>
                <w:sz w:val="24"/>
                <w:szCs w:val="14"/>
              </w:rPr>
              <w:t>ности»;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Распоряжения Правительства Российской Федерации от 13.11.2009г. №1715-р «Об Энергетической стратегии России на период до 2030 года»;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Распоряжения Правительства Российской Федерации от 17.11.2008г. года №1662-р «Об утверждении Концепции долгосрочного социально-экономического развития Российской Федерации на период до 2020 года»;</w:t>
            </w:r>
          </w:p>
          <w:p w:rsidR="00A7371C" w:rsidRPr="00C44D90" w:rsidRDefault="00A7371C" w:rsidP="0094302E">
            <w:pPr>
              <w:shd w:val="clear" w:color="auto" w:fill="FFFFFF"/>
              <w:jc w:val="both"/>
              <w:rPr>
                <w:sz w:val="24"/>
                <w:szCs w:val="14"/>
              </w:rPr>
            </w:pPr>
            <w:r w:rsidRPr="00C44D90">
              <w:rPr>
                <w:sz w:val="24"/>
                <w:szCs w:val="14"/>
              </w:rPr>
              <w:t>- Указа Президента Российской Федерации от 04.06.2008г. №889 «О некоторых мерах по повышению энергетической и эко</w:t>
            </w:r>
            <w:r w:rsidR="00C44D90">
              <w:rPr>
                <w:sz w:val="24"/>
                <w:szCs w:val="14"/>
              </w:rPr>
              <w:t>ло-гической эффективности россий</w:t>
            </w:r>
            <w:r w:rsidRPr="00C44D90">
              <w:rPr>
                <w:sz w:val="24"/>
                <w:szCs w:val="14"/>
              </w:rPr>
              <w:t>ской экономики».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45" w:type="dxa"/>
            <w:vAlign w:val="center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 w:rsidRPr="00D00B2B">
              <w:rPr>
                <w:sz w:val="24"/>
                <w:szCs w:val="24"/>
              </w:rPr>
              <w:t xml:space="preserve">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 w:rsidRPr="00D00B2B">
              <w:rPr>
                <w:sz w:val="24"/>
                <w:szCs w:val="24"/>
              </w:rPr>
              <w:t xml:space="preserve">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</w:p>
        </w:tc>
      </w:tr>
      <w:tr w:rsidR="00A7371C" w:rsidRPr="00D00B2B" w:rsidTr="00C44D90">
        <w:trPr>
          <w:trHeight w:val="266"/>
        </w:trPr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45" w:type="dxa"/>
          </w:tcPr>
          <w:p w:rsidR="0094302E" w:rsidRDefault="0094302E" w:rsidP="00A737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94302E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овышение</w:t>
            </w:r>
            <w:r>
              <w:rPr>
                <w:sz w:val="24"/>
                <w:szCs w:val="26"/>
              </w:rPr>
              <w:t xml:space="preserve"> энергетической эффективности</w:t>
            </w:r>
            <w:r w:rsidR="00A7371C" w:rsidRPr="000B1BAC">
              <w:rPr>
                <w:sz w:val="24"/>
                <w:szCs w:val="26"/>
              </w:rPr>
              <w:t xml:space="preserve"> экономики и бюджетной сферы городского поселения за счет рационального использования энергетических ресурсов при их произво</w:t>
            </w:r>
            <w:r>
              <w:rPr>
                <w:sz w:val="24"/>
                <w:szCs w:val="26"/>
              </w:rPr>
              <w:t>дстве, передаче и потреблении;</w:t>
            </w:r>
          </w:p>
          <w:p w:rsidR="00A7371C" w:rsidRPr="0094302E" w:rsidRDefault="0094302E" w:rsidP="009430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сокращение расходов</w:t>
            </w:r>
            <w:r w:rsidR="00A7371C" w:rsidRPr="000B1BAC">
              <w:rPr>
                <w:sz w:val="24"/>
                <w:szCs w:val="26"/>
              </w:rPr>
              <w:t xml:space="preserve"> бюджета на обеспечение энергетически</w:t>
            </w:r>
            <w:r>
              <w:rPr>
                <w:sz w:val="24"/>
                <w:szCs w:val="26"/>
              </w:rPr>
              <w:t>-</w:t>
            </w:r>
            <w:r w:rsidR="00A7371C" w:rsidRPr="000B1BAC">
              <w:rPr>
                <w:sz w:val="24"/>
                <w:szCs w:val="26"/>
              </w:rPr>
              <w:t>ми ресурсами муниципальных учреждений, органов местного самоуправления</w:t>
            </w:r>
            <w:r>
              <w:rPr>
                <w:sz w:val="24"/>
                <w:szCs w:val="26"/>
              </w:rPr>
              <w:t>.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945" w:type="dxa"/>
          </w:tcPr>
          <w:p w:rsidR="00A7371C" w:rsidRPr="0094302E" w:rsidRDefault="00A7371C" w:rsidP="00A737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94302E">
              <w:rPr>
                <w:sz w:val="24"/>
                <w:szCs w:val="26"/>
              </w:rPr>
              <w:t>- стимулирование рационального использования топливно-энер</w:t>
            </w:r>
            <w:r w:rsidR="0094302E">
              <w:rPr>
                <w:sz w:val="24"/>
                <w:szCs w:val="26"/>
              </w:rPr>
              <w:t>-</w:t>
            </w:r>
            <w:r w:rsidRPr="0094302E">
              <w:rPr>
                <w:sz w:val="24"/>
                <w:szCs w:val="26"/>
              </w:rPr>
              <w:t>гетических ресурсов;</w:t>
            </w:r>
          </w:p>
          <w:p w:rsidR="00A7371C" w:rsidRPr="0094302E" w:rsidRDefault="00A7371C" w:rsidP="00A737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94302E">
              <w:rPr>
                <w:sz w:val="24"/>
                <w:szCs w:val="26"/>
              </w:rPr>
              <w:t>- повышение эффективности бюджетных расходов путем снижения доли затрат на оплату коммунальных услуг в общих затратах на муниципальное управление;</w:t>
            </w:r>
          </w:p>
          <w:p w:rsidR="00A7371C" w:rsidRPr="0094302E" w:rsidRDefault="00A7371C" w:rsidP="00A737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6"/>
              </w:rPr>
            </w:pPr>
            <w:r w:rsidRPr="0094302E">
              <w:rPr>
                <w:sz w:val="24"/>
                <w:szCs w:val="26"/>
              </w:rPr>
              <w:t>- снижение удельного потребления энергетических ресурсов в жилищном фонде городского поселения;</w:t>
            </w:r>
          </w:p>
          <w:p w:rsidR="00A7371C" w:rsidRPr="0094302E" w:rsidRDefault="00A7371C" w:rsidP="0094302E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4"/>
                <w:szCs w:val="26"/>
              </w:rPr>
            </w:pPr>
            <w:r w:rsidRPr="0094302E">
              <w:rPr>
                <w:sz w:val="24"/>
                <w:szCs w:val="26"/>
              </w:rPr>
              <w:t>- развитие информационного обеспечения мероприятий по энергосбережению и повышению энергетической эффектив</w:t>
            </w:r>
            <w:r w:rsidR="0094302E">
              <w:rPr>
                <w:sz w:val="24"/>
                <w:szCs w:val="26"/>
              </w:rPr>
              <w:t>-</w:t>
            </w:r>
            <w:r w:rsidRPr="0094302E">
              <w:rPr>
                <w:sz w:val="24"/>
                <w:szCs w:val="26"/>
              </w:rPr>
              <w:t>ности.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45" w:type="dxa"/>
          </w:tcPr>
          <w:p w:rsidR="00BA2BA2" w:rsidRPr="00BA2BA2" w:rsidRDefault="00BA2BA2" w:rsidP="00BA2BA2">
            <w:pPr>
              <w:jc w:val="both"/>
              <w:rPr>
                <w:sz w:val="24"/>
                <w:szCs w:val="24"/>
              </w:rPr>
            </w:pPr>
            <w:r w:rsidRPr="00BA2BA2">
              <w:rPr>
                <w:sz w:val="24"/>
                <w:szCs w:val="24"/>
              </w:rPr>
              <w:t>Раздел 1. Содержание проблемы и обоснование</w:t>
            </w:r>
          </w:p>
          <w:p w:rsidR="00BA2BA2" w:rsidRPr="00BA2BA2" w:rsidRDefault="00BA2BA2" w:rsidP="00BA2BA2">
            <w:pPr>
              <w:jc w:val="both"/>
              <w:rPr>
                <w:sz w:val="24"/>
                <w:szCs w:val="24"/>
                <w:highlight w:val="yellow"/>
              </w:rPr>
            </w:pPr>
            <w:r w:rsidRPr="00BA2BA2">
              <w:rPr>
                <w:sz w:val="24"/>
                <w:szCs w:val="24"/>
              </w:rPr>
              <w:t>необходимости ее решения программными методами</w:t>
            </w:r>
            <w:r w:rsidRPr="00BA2BA2">
              <w:rPr>
                <w:sz w:val="24"/>
                <w:szCs w:val="24"/>
                <w:highlight w:val="yellow"/>
              </w:rPr>
              <w:t xml:space="preserve"> </w:t>
            </w:r>
          </w:p>
          <w:p w:rsidR="00BA2BA2" w:rsidRPr="00BA2BA2" w:rsidRDefault="00BA2BA2" w:rsidP="00BA2BA2">
            <w:pPr>
              <w:jc w:val="both"/>
              <w:rPr>
                <w:sz w:val="24"/>
                <w:szCs w:val="24"/>
              </w:rPr>
            </w:pPr>
            <w:r w:rsidRPr="00BA2BA2">
              <w:rPr>
                <w:sz w:val="24"/>
                <w:szCs w:val="24"/>
              </w:rPr>
              <w:t>Раздел 2. Основные цели и задачи Программы.</w:t>
            </w:r>
          </w:p>
          <w:p w:rsidR="00BA2BA2" w:rsidRPr="00BA2BA2" w:rsidRDefault="00BA2BA2" w:rsidP="00BA2B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2BA2">
              <w:rPr>
                <w:sz w:val="24"/>
                <w:szCs w:val="24"/>
              </w:rPr>
              <w:t>Раздел 3. Сроки реализации Программы</w:t>
            </w:r>
          </w:p>
          <w:p w:rsidR="00BA2BA2" w:rsidRPr="00BA2BA2" w:rsidRDefault="00BA2BA2" w:rsidP="00BA2B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2BA2">
              <w:rPr>
                <w:sz w:val="24"/>
                <w:szCs w:val="24"/>
              </w:rPr>
              <w:t xml:space="preserve">Раздел 4. Оценка социально-экономической эффективности </w:t>
            </w:r>
            <w:r>
              <w:rPr>
                <w:sz w:val="24"/>
                <w:szCs w:val="24"/>
              </w:rPr>
              <w:t>реали</w:t>
            </w:r>
            <w:r w:rsidRPr="00BA2BA2">
              <w:rPr>
                <w:sz w:val="24"/>
                <w:szCs w:val="24"/>
              </w:rPr>
              <w:t xml:space="preserve">зации Программы </w:t>
            </w:r>
          </w:p>
          <w:p w:rsidR="00BA2BA2" w:rsidRPr="00BA2BA2" w:rsidRDefault="00BA2BA2" w:rsidP="00BA2B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A2BA2">
              <w:rPr>
                <w:sz w:val="24"/>
                <w:szCs w:val="24"/>
              </w:rPr>
              <w:t>Раздел 5. Механизм реализации, организация управления и контроль за ходом реализации Программы</w:t>
            </w:r>
          </w:p>
          <w:p w:rsidR="00A7371C" w:rsidRPr="00BA2BA2" w:rsidRDefault="00BA2BA2" w:rsidP="00BA2BA2">
            <w:pPr>
              <w:rPr>
                <w:sz w:val="24"/>
              </w:rPr>
            </w:pPr>
            <w:r w:rsidRPr="00BA2BA2">
              <w:rPr>
                <w:sz w:val="24"/>
              </w:rPr>
              <w:t>Приложение №1</w:t>
            </w:r>
          </w:p>
          <w:p w:rsidR="00BA2BA2" w:rsidRPr="00BA2BA2" w:rsidRDefault="00BA2BA2" w:rsidP="00BA2BA2">
            <w:pPr>
              <w:rPr>
                <w:sz w:val="24"/>
              </w:rPr>
            </w:pPr>
            <w:r w:rsidRPr="00BA2BA2">
              <w:rPr>
                <w:sz w:val="24"/>
              </w:rPr>
              <w:t>Приложение №2</w:t>
            </w:r>
          </w:p>
          <w:p w:rsidR="00BA2BA2" w:rsidRPr="00D00B2B" w:rsidRDefault="00BA2BA2" w:rsidP="00BA2BA2">
            <w:r w:rsidRPr="00BA2BA2">
              <w:rPr>
                <w:sz w:val="24"/>
              </w:rPr>
              <w:t>Приложение №3</w:t>
            </w:r>
          </w:p>
        </w:tc>
      </w:tr>
      <w:tr w:rsidR="00A7371C" w:rsidRPr="00D00B2B" w:rsidTr="00A7371C">
        <w:trPr>
          <w:trHeight w:val="472"/>
        </w:trPr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5" w:type="dxa"/>
            <w:vAlign w:val="center"/>
          </w:tcPr>
          <w:p w:rsidR="00A7371C" w:rsidRPr="00D00B2B" w:rsidRDefault="00A7371C" w:rsidP="00A73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</w:p>
        </w:tc>
      </w:tr>
      <w:tr w:rsidR="00A7371C" w:rsidRPr="00D00B2B" w:rsidTr="00A73F28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5" w:type="dxa"/>
          </w:tcPr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Программы составляет:</w:t>
            </w:r>
          </w:p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годах -  </w:t>
            </w:r>
            <w:r w:rsidR="00361F6B">
              <w:rPr>
                <w:rFonts w:ascii="Times New Roman" w:hAnsi="Times New Roman" w:cs="Times New Roman"/>
                <w:sz w:val="24"/>
                <w:szCs w:val="24"/>
              </w:rPr>
              <w:t xml:space="preserve">8 183,0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</w:t>
            </w:r>
            <w:r w:rsidR="00BA2BA2">
              <w:rPr>
                <w:rFonts w:ascii="Times New Roman" w:hAnsi="Times New Roman" w:cs="Times New Roman"/>
                <w:sz w:val="24"/>
                <w:szCs w:val="24"/>
              </w:rPr>
              <w:t>ия – 2 365,0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BA2">
              <w:rPr>
                <w:rFonts w:ascii="Times New Roman" w:hAnsi="Times New Roman" w:cs="Times New Roman"/>
                <w:sz w:val="24"/>
                <w:szCs w:val="24"/>
              </w:rPr>
              <w:t>2 635,0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1C" w:rsidRPr="00D00B2B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BA2">
              <w:rPr>
                <w:rFonts w:ascii="Times New Roman" w:hAnsi="Times New Roman" w:cs="Times New Roman"/>
                <w:sz w:val="24"/>
                <w:szCs w:val="24"/>
              </w:rPr>
              <w:t>1 253,0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1C" w:rsidRDefault="00A7371C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BA2">
              <w:rPr>
                <w:rFonts w:ascii="Times New Roman" w:hAnsi="Times New Roman" w:cs="Times New Roman"/>
                <w:sz w:val="24"/>
                <w:szCs w:val="24"/>
              </w:rPr>
              <w:t>2 605,0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BA2" w:rsidRPr="00D00B2B" w:rsidRDefault="00BA2BA2" w:rsidP="00BA2B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845,0 тыс.руб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BA2" w:rsidRPr="00D00B2B" w:rsidRDefault="00BA2BA2" w:rsidP="00A73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845,0 тыс.руб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71C" w:rsidRPr="00D00B2B" w:rsidRDefault="00A7371C" w:rsidP="00A73F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</w:t>
            </w:r>
            <w:r w:rsidR="0094302E">
              <w:rPr>
                <w:rFonts w:ascii="Times New Roman" w:hAnsi="Times New Roman" w:cs="Times New Roman"/>
                <w:sz w:val="24"/>
                <w:szCs w:val="24"/>
              </w:rPr>
              <w:t>ании бюджета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7371C" w:rsidRPr="00D00B2B" w:rsidTr="00A7371C">
        <w:trPr>
          <w:cantSplit/>
          <w:trHeight w:val="456"/>
        </w:trPr>
        <w:tc>
          <w:tcPr>
            <w:tcW w:w="2694" w:type="dxa"/>
          </w:tcPr>
          <w:p w:rsidR="00A7371C" w:rsidRPr="008E14C6" w:rsidRDefault="00A7371C" w:rsidP="00A73F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E14C6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945" w:type="dxa"/>
          </w:tcPr>
          <w:p w:rsidR="00F43D48" w:rsidRDefault="00A7371C" w:rsidP="00A7371C">
            <w:pPr>
              <w:jc w:val="both"/>
              <w:rPr>
                <w:sz w:val="24"/>
                <w:szCs w:val="28"/>
              </w:rPr>
            </w:pPr>
            <w:r w:rsidRPr="00F43D48">
              <w:rPr>
                <w:sz w:val="24"/>
                <w:szCs w:val="28"/>
              </w:rPr>
              <w:t>В результате реализации Программы предполагается:</w:t>
            </w:r>
          </w:p>
          <w:p w:rsidR="00F43D48" w:rsidRDefault="00F43D48" w:rsidP="00A737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A7371C" w:rsidRPr="00F43D48">
              <w:rPr>
                <w:sz w:val="24"/>
                <w:szCs w:val="28"/>
              </w:rPr>
              <w:t xml:space="preserve">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F43D48" w:rsidRDefault="00F43D48" w:rsidP="00A737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7371C" w:rsidRPr="00F43D48">
              <w:rPr>
                <w:sz w:val="24"/>
                <w:szCs w:val="28"/>
              </w:rPr>
              <w:t>экономия энергоресурсов за период реализации Программы</w:t>
            </w:r>
            <w:r>
              <w:rPr>
                <w:sz w:val="24"/>
                <w:szCs w:val="28"/>
              </w:rPr>
              <w:t>;</w:t>
            </w:r>
          </w:p>
          <w:p w:rsidR="00A7371C" w:rsidRPr="00F43D48" w:rsidRDefault="00F43D48" w:rsidP="00A737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A7371C" w:rsidRPr="00F43D48">
              <w:rPr>
                <w:sz w:val="24"/>
                <w:szCs w:val="28"/>
              </w:rPr>
              <w:t xml:space="preserve"> снижение затрат местного бюджета на оплату коммунальных ресурсов;</w:t>
            </w:r>
          </w:p>
          <w:p w:rsidR="00A7371C" w:rsidRPr="00F43D48" w:rsidRDefault="00F43D48" w:rsidP="00A737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A7371C" w:rsidRPr="00F43D48">
              <w:rPr>
                <w:sz w:val="24"/>
                <w:szCs w:val="28"/>
              </w:rPr>
              <w:t xml:space="preserve"> полный переход на приборный учет при расчетах с организациями коммунального комплекса;</w:t>
            </w:r>
          </w:p>
          <w:p w:rsidR="00A7371C" w:rsidRPr="00BF57F4" w:rsidRDefault="00F43D48" w:rsidP="00A737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4"/>
                <w:szCs w:val="28"/>
              </w:rPr>
              <w:t>-</w:t>
            </w:r>
            <w:r w:rsidR="00A7371C" w:rsidRPr="00F43D48">
              <w:rPr>
                <w:sz w:val="24"/>
                <w:szCs w:val="28"/>
              </w:rPr>
              <w:t xml:space="preserve"> переход на приборный учет при расчетах населения за потребленные услуги</w:t>
            </w:r>
          </w:p>
        </w:tc>
      </w:tr>
      <w:tr w:rsidR="00A7371C" w:rsidRPr="00D00B2B" w:rsidTr="00C44D90">
        <w:tc>
          <w:tcPr>
            <w:tcW w:w="2694" w:type="dxa"/>
          </w:tcPr>
          <w:p w:rsidR="00A7371C" w:rsidRPr="00D00B2B" w:rsidRDefault="00A7371C" w:rsidP="00A73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>нием Программы</w:t>
            </w:r>
          </w:p>
        </w:tc>
        <w:tc>
          <w:tcPr>
            <w:tcW w:w="6945" w:type="dxa"/>
            <w:vAlign w:val="center"/>
          </w:tcPr>
          <w:p w:rsidR="00A7371C" w:rsidRPr="00D00B2B" w:rsidRDefault="00A7371C" w:rsidP="00C44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0B2B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D00B2B">
              <w:rPr>
                <w:rFonts w:ascii="Times New Roman" w:hAnsi="Times New Roman" w:cs="Times New Roman"/>
                <w:bCs/>
                <w:sz w:val="24"/>
                <w:szCs w:val="24"/>
              </w:rPr>
              <w:t>«Нижний Одес»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7371C" w:rsidRPr="002C4146" w:rsidRDefault="00A7371C" w:rsidP="00A7371C">
      <w:pPr>
        <w:rPr>
          <w:szCs w:val="28"/>
        </w:rPr>
      </w:pPr>
    </w:p>
    <w:p w:rsidR="002C4146" w:rsidRDefault="00A7371C" w:rsidP="002C4146">
      <w:pPr>
        <w:jc w:val="center"/>
        <w:rPr>
          <w:b/>
          <w:sz w:val="28"/>
          <w:szCs w:val="28"/>
        </w:rPr>
      </w:pPr>
      <w:r w:rsidRPr="001378F8">
        <w:rPr>
          <w:b/>
          <w:sz w:val="28"/>
          <w:szCs w:val="28"/>
        </w:rPr>
        <w:lastRenderedPageBreak/>
        <w:t>Раздел 1. Содержание проблемы</w:t>
      </w:r>
      <w:r w:rsidR="002C4146">
        <w:rPr>
          <w:b/>
          <w:sz w:val="28"/>
          <w:szCs w:val="28"/>
        </w:rPr>
        <w:t xml:space="preserve"> и обоснование</w:t>
      </w:r>
    </w:p>
    <w:p w:rsidR="00A7371C" w:rsidRDefault="002C4146" w:rsidP="002C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необходимости ее </w:t>
      </w:r>
      <w:r w:rsidR="00A7371C" w:rsidRPr="001378F8">
        <w:rPr>
          <w:b/>
          <w:sz w:val="28"/>
          <w:szCs w:val="28"/>
        </w:rPr>
        <w:t>решения программными методами</w:t>
      </w:r>
    </w:p>
    <w:p w:rsidR="002C4146" w:rsidRPr="00362399" w:rsidRDefault="002C4146" w:rsidP="002C4146">
      <w:pPr>
        <w:jc w:val="center"/>
        <w:rPr>
          <w:b/>
          <w:szCs w:val="26"/>
        </w:rPr>
      </w:pPr>
    </w:p>
    <w:p w:rsidR="00226A3E" w:rsidRPr="00BA2BA2" w:rsidRDefault="00A25FEF" w:rsidP="002C414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A2BA2">
        <w:rPr>
          <w:sz w:val="28"/>
          <w:szCs w:val="28"/>
        </w:rPr>
        <w:t>В свя</w:t>
      </w:r>
      <w:r w:rsidR="00362399" w:rsidRPr="00BA2BA2">
        <w:rPr>
          <w:sz w:val="28"/>
          <w:szCs w:val="28"/>
        </w:rPr>
        <w:t>зи</w:t>
      </w:r>
      <w:r w:rsidR="0017527C" w:rsidRPr="00BA2BA2">
        <w:rPr>
          <w:sz w:val="28"/>
          <w:szCs w:val="28"/>
        </w:rPr>
        <w:t xml:space="preserve"> с</w:t>
      </w:r>
      <w:r w:rsidR="00362399" w:rsidRPr="00BA2BA2">
        <w:rPr>
          <w:sz w:val="28"/>
          <w:szCs w:val="28"/>
        </w:rPr>
        <w:t xml:space="preserve"> </w:t>
      </w:r>
      <w:r w:rsidR="0017527C" w:rsidRPr="00BA2BA2">
        <w:rPr>
          <w:sz w:val="26"/>
          <w:szCs w:val="26"/>
        </w:rPr>
        <w:t>существующим уровнем энергоёмкости экономики и социальной сферы</w:t>
      </w:r>
      <w:r w:rsidR="00226A3E" w:rsidRPr="00BA2BA2">
        <w:rPr>
          <w:sz w:val="26"/>
          <w:szCs w:val="26"/>
        </w:rPr>
        <w:t>,</w:t>
      </w:r>
      <w:r w:rsidR="0017527C" w:rsidRPr="00BA2BA2">
        <w:rPr>
          <w:sz w:val="26"/>
          <w:szCs w:val="26"/>
        </w:rPr>
        <w:t xml:space="preserve"> </w:t>
      </w:r>
      <w:r w:rsidR="00362399" w:rsidRPr="00BA2BA2">
        <w:rPr>
          <w:sz w:val="28"/>
          <w:szCs w:val="28"/>
        </w:rPr>
        <w:t xml:space="preserve">с постоянным ростом тарифов на </w:t>
      </w:r>
      <w:r w:rsidR="00226A3E" w:rsidRPr="00BA2BA2">
        <w:rPr>
          <w:sz w:val="26"/>
          <w:szCs w:val="26"/>
        </w:rPr>
        <w:t xml:space="preserve">топливно-энергетические и коммунальные </w:t>
      </w:r>
      <w:r w:rsidR="00362399" w:rsidRPr="00BA2BA2">
        <w:rPr>
          <w:sz w:val="28"/>
          <w:szCs w:val="28"/>
        </w:rPr>
        <w:t>ресурсы</w:t>
      </w:r>
      <w:r w:rsidR="002C4146" w:rsidRPr="00BA2BA2">
        <w:rPr>
          <w:sz w:val="28"/>
          <w:szCs w:val="28"/>
        </w:rPr>
        <w:t>,</w:t>
      </w:r>
      <w:r w:rsidR="00362399" w:rsidRPr="00BA2BA2">
        <w:rPr>
          <w:sz w:val="28"/>
          <w:szCs w:val="28"/>
        </w:rPr>
        <w:t xml:space="preserve"> для </w:t>
      </w:r>
      <w:r w:rsidRPr="00BA2BA2">
        <w:rPr>
          <w:sz w:val="28"/>
          <w:szCs w:val="28"/>
        </w:rPr>
        <w:t xml:space="preserve"> </w:t>
      </w:r>
      <w:r w:rsidR="002C4146" w:rsidRPr="00BA2BA2">
        <w:rPr>
          <w:sz w:val="28"/>
          <w:szCs w:val="28"/>
        </w:rPr>
        <w:t>нормального функционирования А</w:t>
      </w:r>
      <w:r w:rsidR="00362399" w:rsidRPr="00BA2BA2">
        <w:rPr>
          <w:sz w:val="28"/>
          <w:szCs w:val="28"/>
        </w:rPr>
        <w:t xml:space="preserve">дминистрации городского поселения </w:t>
      </w:r>
      <w:r w:rsidR="00362399" w:rsidRPr="00BA2BA2">
        <w:rPr>
          <w:bCs/>
          <w:sz w:val="28"/>
          <w:szCs w:val="28"/>
        </w:rPr>
        <w:t xml:space="preserve">«Нижний Одес» </w:t>
      </w:r>
      <w:r w:rsidRPr="00BA2BA2">
        <w:rPr>
          <w:sz w:val="28"/>
          <w:szCs w:val="28"/>
        </w:rPr>
        <w:t xml:space="preserve">назрела необходимость проведения </w:t>
      </w:r>
      <w:r w:rsidR="002C4146" w:rsidRPr="00BA2BA2">
        <w:rPr>
          <w:sz w:val="28"/>
          <w:szCs w:val="28"/>
        </w:rPr>
        <w:t xml:space="preserve">ряда </w:t>
      </w:r>
      <w:r w:rsidR="00362399" w:rsidRPr="00BA2BA2">
        <w:rPr>
          <w:sz w:val="28"/>
          <w:szCs w:val="28"/>
        </w:rPr>
        <w:t>мероприятий</w:t>
      </w:r>
      <w:r w:rsidRPr="00BA2BA2">
        <w:rPr>
          <w:sz w:val="28"/>
          <w:szCs w:val="28"/>
        </w:rPr>
        <w:t xml:space="preserve"> по </w:t>
      </w:r>
      <w:r w:rsidR="00362399" w:rsidRPr="00BA2BA2">
        <w:rPr>
          <w:sz w:val="28"/>
          <w:szCs w:val="28"/>
        </w:rPr>
        <w:t xml:space="preserve">энергосбережению, </w:t>
      </w:r>
      <w:r w:rsidRPr="00BA2BA2">
        <w:rPr>
          <w:sz w:val="28"/>
          <w:szCs w:val="28"/>
        </w:rPr>
        <w:t>так как повышение эффективности использования</w:t>
      </w:r>
      <w:r w:rsidR="00362399" w:rsidRPr="00BA2BA2">
        <w:rPr>
          <w:sz w:val="28"/>
          <w:szCs w:val="28"/>
        </w:rPr>
        <w:t xml:space="preserve"> э</w:t>
      </w:r>
      <w:r w:rsidR="002C4146" w:rsidRPr="00BA2BA2">
        <w:rPr>
          <w:sz w:val="28"/>
          <w:szCs w:val="28"/>
        </w:rPr>
        <w:t>нерго</w:t>
      </w:r>
      <w:r w:rsidR="00362399" w:rsidRPr="00BA2BA2">
        <w:rPr>
          <w:sz w:val="28"/>
          <w:szCs w:val="28"/>
        </w:rPr>
        <w:t>ресурсов, позволит</w:t>
      </w:r>
      <w:r w:rsidRPr="00BA2BA2">
        <w:rPr>
          <w:sz w:val="28"/>
          <w:szCs w:val="28"/>
        </w:rPr>
        <w:t xml:space="preserve"> добиться экономии</w:t>
      </w:r>
      <w:r w:rsidR="00362399" w:rsidRPr="00BA2BA2">
        <w:rPr>
          <w:sz w:val="28"/>
          <w:szCs w:val="28"/>
        </w:rPr>
        <w:t xml:space="preserve"> затратной части бюджета городского поселения</w:t>
      </w:r>
      <w:r w:rsidR="002C4146" w:rsidRPr="00BA2BA2">
        <w:rPr>
          <w:sz w:val="28"/>
          <w:szCs w:val="28"/>
        </w:rPr>
        <w:t xml:space="preserve"> </w:t>
      </w:r>
      <w:r w:rsidR="00226A3E" w:rsidRPr="00BA2BA2">
        <w:rPr>
          <w:sz w:val="26"/>
          <w:szCs w:val="26"/>
        </w:rPr>
        <w:t xml:space="preserve">на оплату коммунальных услуг в общих затратах на </w:t>
      </w:r>
      <w:r w:rsidR="002C4146" w:rsidRPr="00BA2BA2">
        <w:rPr>
          <w:sz w:val="28"/>
          <w:szCs w:val="28"/>
        </w:rPr>
        <w:t>на муниципальное управление</w:t>
      </w:r>
      <w:r w:rsidRPr="00BA2BA2">
        <w:rPr>
          <w:sz w:val="28"/>
          <w:szCs w:val="28"/>
        </w:rPr>
        <w:t>.</w:t>
      </w:r>
      <w:r w:rsidR="002C4146" w:rsidRPr="00BA2BA2">
        <w:rPr>
          <w:sz w:val="26"/>
          <w:szCs w:val="26"/>
        </w:rPr>
        <w:t xml:space="preserve"> </w:t>
      </w:r>
    </w:p>
    <w:p w:rsidR="002C4146" w:rsidRPr="00BA2BA2" w:rsidRDefault="00226A3E" w:rsidP="002C414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A2BA2">
        <w:rPr>
          <w:sz w:val="28"/>
          <w:szCs w:val="17"/>
        </w:rPr>
        <w:t>Анализ функционирования Администрации показывает, что основные потери энергоресурсов наблюдаются при неэффективном использовании, распределении и потреблении тепловой и электрической энергии и воды. Нерациональное использование и потери энергии и воды приводят к потери до 15 % тепловой энергии и до 10% электрической энергии и 15% воды, что приводит к росту бюджетного "финансовой нагрузки" на бюджет.</w:t>
      </w:r>
    </w:p>
    <w:p w:rsidR="002C4146" w:rsidRPr="008E14C6" w:rsidRDefault="002C4146" w:rsidP="002C414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14C6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на территории городского поселения</w:t>
      </w:r>
    </w:p>
    <w:p w:rsidR="002C4146" w:rsidRPr="008E14C6" w:rsidRDefault="002C4146" w:rsidP="002C414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14C6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BA2BA2" w:rsidRPr="00BA2BA2" w:rsidRDefault="00A7371C" w:rsidP="00BA2B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A2BA2">
        <w:rPr>
          <w:sz w:val="28"/>
          <w:szCs w:val="28"/>
        </w:rPr>
        <w:t>Программа энергоснабжения – это единый комплекс организационных и технических мероприятий, направленных на экономически обоснованно</w:t>
      </w:r>
      <w:r w:rsidR="002C4146" w:rsidRPr="00BA2BA2">
        <w:rPr>
          <w:sz w:val="28"/>
          <w:szCs w:val="28"/>
        </w:rPr>
        <w:t>е потребление энергоресурсов являющийся</w:t>
      </w:r>
      <w:r w:rsidRPr="00BA2BA2">
        <w:rPr>
          <w:sz w:val="28"/>
          <w:szCs w:val="28"/>
        </w:rPr>
        <w:t xml:space="preserve"> фундаментом плано</w:t>
      </w:r>
      <w:r w:rsidR="002C4146" w:rsidRPr="00BA2BA2">
        <w:rPr>
          <w:sz w:val="28"/>
          <w:szCs w:val="28"/>
        </w:rPr>
        <w:t>мерного снижения финансовой нагрузки</w:t>
      </w:r>
      <w:r w:rsidRPr="00BA2BA2">
        <w:rPr>
          <w:sz w:val="28"/>
          <w:szCs w:val="28"/>
        </w:rPr>
        <w:t>.</w:t>
      </w:r>
      <w:r w:rsidR="00226A3E" w:rsidRPr="00BA2BA2">
        <w:rPr>
          <w:sz w:val="26"/>
          <w:szCs w:val="26"/>
        </w:rPr>
        <w:t xml:space="preserve"> </w:t>
      </w:r>
    </w:p>
    <w:p w:rsidR="006C026A" w:rsidRPr="00BA2BA2" w:rsidRDefault="00226A3E" w:rsidP="00BA2B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A2BA2">
        <w:rPr>
          <w:sz w:val="28"/>
          <w:szCs w:val="17"/>
        </w:rPr>
        <w:t xml:space="preserve">Наряду с экономией бюджета появляются дополнительные средства для развития коммунальной инфраструктуры, </w:t>
      </w:r>
      <w:r w:rsidR="00BA2BA2" w:rsidRPr="00BA2BA2">
        <w:rPr>
          <w:sz w:val="28"/>
          <w:szCs w:val="17"/>
        </w:rPr>
        <w:t xml:space="preserve">а также </w:t>
      </w:r>
      <w:r w:rsidRPr="00BA2BA2">
        <w:rPr>
          <w:sz w:val="28"/>
          <w:szCs w:val="17"/>
        </w:rPr>
        <w:t>решается экологическая проблема.</w:t>
      </w:r>
    </w:p>
    <w:p w:rsidR="00A25FEF" w:rsidRPr="00BA2BA2" w:rsidRDefault="00A25FEF" w:rsidP="00A25FEF">
      <w:pPr>
        <w:pStyle w:val="p13"/>
        <w:spacing w:before="0" w:beforeAutospacing="0" w:after="0" w:afterAutospacing="0"/>
        <w:ind w:firstLine="709"/>
        <w:jc w:val="both"/>
        <w:rPr>
          <w:szCs w:val="28"/>
        </w:rPr>
      </w:pPr>
    </w:p>
    <w:p w:rsidR="009F4FDD" w:rsidRPr="009F4FDD" w:rsidRDefault="009F4FDD" w:rsidP="009F4FD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Cs w:val="26"/>
        </w:rPr>
      </w:pPr>
    </w:p>
    <w:p w:rsidR="001E6CAB" w:rsidRPr="001378F8" w:rsidRDefault="001E6CAB" w:rsidP="001E6CAB">
      <w:pPr>
        <w:jc w:val="center"/>
        <w:rPr>
          <w:b/>
          <w:sz w:val="28"/>
          <w:szCs w:val="28"/>
        </w:rPr>
      </w:pPr>
      <w:r w:rsidRPr="001378F8">
        <w:rPr>
          <w:b/>
          <w:sz w:val="28"/>
          <w:szCs w:val="28"/>
        </w:rPr>
        <w:t>Ра</w:t>
      </w:r>
      <w:r w:rsidR="00BA2BA2">
        <w:rPr>
          <w:b/>
          <w:sz w:val="28"/>
          <w:szCs w:val="28"/>
        </w:rPr>
        <w:t xml:space="preserve">здел 2. Основные цели и задачи </w:t>
      </w:r>
      <w:r w:rsidRPr="001378F8">
        <w:rPr>
          <w:b/>
          <w:sz w:val="28"/>
          <w:szCs w:val="28"/>
        </w:rPr>
        <w:t>Программы</w:t>
      </w:r>
      <w:r w:rsidR="00BA2BA2">
        <w:rPr>
          <w:b/>
          <w:sz w:val="28"/>
          <w:szCs w:val="28"/>
        </w:rPr>
        <w:t>.</w:t>
      </w:r>
    </w:p>
    <w:p w:rsidR="009F4FDD" w:rsidRPr="001C40DB" w:rsidRDefault="009F4FDD" w:rsidP="001E6CAB">
      <w:pPr>
        <w:widowControl w:val="0"/>
        <w:autoSpaceDE w:val="0"/>
        <w:autoSpaceDN w:val="0"/>
        <w:adjustRightInd w:val="0"/>
        <w:outlineLvl w:val="0"/>
        <w:rPr>
          <w:b/>
          <w:szCs w:val="28"/>
        </w:rPr>
      </w:pPr>
    </w:p>
    <w:p w:rsidR="00F23719" w:rsidRDefault="00F23719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67364">
        <w:rPr>
          <w:sz w:val="28"/>
        </w:rPr>
        <w:t>Основными целями Программы являются</w:t>
      </w:r>
      <w:r>
        <w:rPr>
          <w:sz w:val="28"/>
        </w:rPr>
        <w:t>: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оптимизация структуры и повышение эффек</w:t>
      </w:r>
      <w:r w:rsidR="00F23719">
        <w:rPr>
          <w:sz w:val="28"/>
          <w:szCs w:val="14"/>
        </w:rPr>
        <w:t>тивности использования энергоре</w:t>
      </w:r>
      <w:r w:rsidRPr="00E17E16">
        <w:rPr>
          <w:sz w:val="28"/>
          <w:szCs w:val="14"/>
        </w:rPr>
        <w:t>сурсов, определение очерёдности и проведен</w:t>
      </w:r>
      <w:r w:rsidR="00F23719">
        <w:rPr>
          <w:sz w:val="28"/>
          <w:szCs w:val="14"/>
        </w:rPr>
        <w:t>ие мероприятий по энергосбереже</w:t>
      </w:r>
      <w:r w:rsidRPr="00E17E16">
        <w:rPr>
          <w:sz w:val="28"/>
          <w:szCs w:val="14"/>
        </w:rPr>
        <w:t>нию;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установление целевых показателей повышения эффективности использо</w:t>
      </w:r>
      <w:r w:rsidR="00F23719">
        <w:rPr>
          <w:sz w:val="28"/>
          <w:szCs w:val="14"/>
        </w:rPr>
        <w:t>-</w:t>
      </w:r>
      <w:r w:rsidRPr="00E17E16">
        <w:rPr>
          <w:sz w:val="28"/>
          <w:szCs w:val="14"/>
        </w:rPr>
        <w:t>вания энергетических ресурсов в жилищном фонде, бюджетном, коммунальном секторе;</w:t>
      </w:r>
    </w:p>
    <w:p w:rsidR="00F23719" w:rsidRDefault="00F23719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6A0" w:rsidRPr="00E17E16">
        <w:rPr>
          <w:sz w:val="28"/>
          <w:szCs w:val="14"/>
        </w:rPr>
        <w:t>повышение качества и надежности предоставления услуг потребителям;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реализация мер по повышению энергетичес</w:t>
      </w:r>
      <w:r w:rsidR="00F23719">
        <w:rPr>
          <w:sz w:val="28"/>
          <w:szCs w:val="14"/>
        </w:rPr>
        <w:t>кой эффективности электро-, теп</w:t>
      </w:r>
      <w:r w:rsidRPr="00E17E16">
        <w:rPr>
          <w:sz w:val="28"/>
          <w:szCs w:val="14"/>
        </w:rPr>
        <w:t>ло- и водоснабжения жилых многоквартирных домов;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использование оптимальных, апробированн</w:t>
      </w:r>
      <w:r w:rsidR="00F23719">
        <w:rPr>
          <w:sz w:val="28"/>
          <w:szCs w:val="14"/>
        </w:rPr>
        <w:t xml:space="preserve">ых и рекомендованных к </w:t>
      </w:r>
      <w:r w:rsidR="00F23719">
        <w:rPr>
          <w:sz w:val="28"/>
          <w:szCs w:val="14"/>
        </w:rPr>
        <w:lastRenderedPageBreak/>
        <w:t>использо</w:t>
      </w:r>
      <w:r w:rsidRPr="00E17E16">
        <w:rPr>
          <w:sz w:val="28"/>
          <w:szCs w:val="14"/>
        </w:rPr>
        <w:t>ванию энергосберегающих технологий, отв</w:t>
      </w:r>
      <w:r w:rsidR="00F23719">
        <w:rPr>
          <w:sz w:val="28"/>
          <w:szCs w:val="14"/>
        </w:rPr>
        <w:t>ечающих актуальным и перспектив</w:t>
      </w:r>
      <w:r w:rsidRPr="00E17E16">
        <w:rPr>
          <w:sz w:val="28"/>
          <w:szCs w:val="14"/>
        </w:rPr>
        <w:t>ным потребностям;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повышение энергетической эффективности систем освещения тер</w:t>
      </w:r>
      <w:r w:rsidR="00F23719">
        <w:rPr>
          <w:sz w:val="28"/>
          <w:szCs w:val="14"/>
        </w:rPr>
        <w:t>рито-рий, зда</w:t>
      </w:r>
      <w:r w:rsidRPr="00E17E16">
        <w:rPr>
          <w:sz w:val="28"/>
          <w:szCs w:val="14"/>
        </w:rPr>
        <w:t>ний и сооружений;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повышение точности учёта потребления ис</w:t>
      </w:r>
      <w:r w:rsidR="00F23719">
        <w:rPr>
          <w:sz w:val="28"/>
          <w:szCs w:val="14"/>
        </w:rPr>
        <w:t>пользуемых энергетических ресур</w:t>
      </w:r>
      <w:r w:rsidRPr="00E17E16">
        <w:rPr>
          <w:sz w:val="28"/>
          <w:szCs w:val="14"/>
        </w:rPr>
        <w:t>сов (тепло, вода);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снижение потерь тепловой энергии через ограждающие конструкции в жилом фонде;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оценка аварийности и снижение потерь в тепловых, эл</w:t>
      </w:r>
      <w:r w:rsidR="00F23719">
        <w:rPr>
          <w:sz w:val="28"/>
          <w:szCs w:val="14"/>
        </w:rPr>
        <w:t>ектрических и водопро</w:t>
      </w:r>
      <w:r w:rsidRPr="00E17E16">
        <w:rPr>
          <w:sz w:val="28"/>
          <w:szCs w:val="14"/>
        </w:rPr>
        <w:t>водных сетях.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Для достижения поставленных целей необходимо решить следующие задачи программы: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организация проведения энергоаудита, энергетических обследований, ведение энергетических паспортов;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сбор и анализ информации по годовому расходу тепловой и электрической энергии на один квадратный метр, и об эне</w:t>
      </w:r>
      <w:r w:rsidR="00F23719">
        <w:rPr>
          <w:sz w:val="28"/>
          <w:szCs w:val="14"/>
        </w:rPr>
        <w:t>ргопотреблении жилых домов, зда</w:t>
      </w:r>
      <w:r w:rsidRPr="00E17E16">
        <w:rPr>
          <w:sz w:val="28"/>
          <w:szCs w:val="14"/>
        </w:rPr>
        <w:t>ний, сооружений;</w:t>
      </w:r>
    </w:p>
    <w:p w:rsidR="00F23719" w:rsidRDefault="00F516A0" w:rsidP="00F237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контроль за ежегодным мониторингом вып</w:t>
      </w:r>
      <w:r w:rsidR="00F23719">
        <w:rPr>
          <w:sz w:val="28"/>
          <w:szCs w:val="14"/>
        </w:rPr>
        <w:t>олнения Программы (в ходе реали</w:t>
      </w:r>
      <w:r w:rsidRPr="00E17E16">
        <w:rPr>
          <w:sz w:val="28"/>
          <w:szCs w:val="14"/>
        </w:rPr>
        <w:t>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программы);</w:t>
      </w:r>
    </w:p>
    <w:p w:rsidR="0094302E" w:rsidRDefault="00F516A0" w:rsidP="009430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>- анализ договоров электро-, тепло- и водоснабжения жилых многоквар</w:t>
      </w:r>
      <w:r w:rsidR="0094302E">
        <w:rPr>
          <w:sz w:val="28"/>
          <w:szCs w:val="14"/>
        </w:rPr>
        <w:t>-</w:t>
      </w:r>
      <w:r w:rsidRPr="00E17E16">
        <w:rPr>
          <w:sz w:val="28"/>
          <w:szCs w:val="14"/>
        </w:rPr>
        <w:t xml:space="preserve">тирных домов на предмет выявления положений договоров, </w:t>
      </w:r>
      <w:r w:rsidR="0094302E">
        <w:rPr>
          <w:sz w:val="28"/>
          <w:szCs w:val="14"/>
        </w:rPr>
        <w:t>препятствующих реализа</w:t>
      </w:r>
      <w:r w:rsidRPr="00E17E16">
        <w:rPr>
          <w:sz w:val="28"/>
          <w:szCs w:val="14"/>
        </w:rPr>
        <w:t>ции мер по повышению энергетической эффективности;</w:t>
      </w:r>
    </w:p>
    <w:p w:rsidR="00F516A0" w:rsidRPr="0094302E" w:rsidRDefault="00F516A0" w:rsidP="009430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7E16">
        <w:rPr>
          <w:sz w:val="28"/>
          <w:szCs w:val="14"/>
        </w:rPr>
        <w:t xml:space="preserve">- внедрение энергосберегающих технологий </w:t>
      </w:r>
      <w:r w:rsidR="0094302E">
        <w:rPr>
          <w:sz w:val="28"/>
          <w:szCs w:val="14"/>
        </w:rPr>
        <w:t>для снижения потребления энерге</w:t>
      </w:r>
      <w:r w:rsidRPr="00E17E16">
        <w:rPr>
          <w:sz w:val="28"/>
          <w:szCs w:val="14"/>
        </w:rPr>
        <w:t>тических ресурсов;</w:t>
      </w:r>
    </w:p>
    <w:p w:rsidR="0094302E" w:rsidRDefault="0094302E" w:rsidP="009430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378F8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значимый</w:t>
      </w:r>
      <w:r>
        <w:rPr>
          <w:sz w:val="28"/>
          <w:szCs w:val="28"/>
        </w:rPr>
        <w:t xml:space="preserve"> этап решения данной пробле-мы и </w:t>
      </w:r>
      <w:r w:rsidRPr="001378F8">
        <w:rPr>
          <w:sz w:val="28"/>
          <w:szCs w:val="28"/>
        </w:rPr>
        <w:t>со</w:t>
      </w:r>
      <w:r>
        <w:rPr>
          <w:sz w:val="28"/>
          <w:szCs w:val="28"/>
        </w:rPr>
        <w:t>здать к 2024</w:t>
      </w:r>
      <w:r w:rsidRPr="001378F8">
        <w:rPr>
          <w:sz w:val="28"/>
          <w:szCs w:val="28"/>
        </w:rPr>
        <w:t xml:space="preserve"> году у</w:t>
      </w:r>
      <w:r>
        <w:rPr>
          <w:sz w:val="28"/>
          <w:szCs w:val="28"/>
        </w:rPr>
        <w:t xml:space="preserve">словия для перевода экономики </w:t>
      </w:r>
      <w:r w:rsidRPr="001378F8">
        <w:rPr>
          <w:sz w:val="28"/>
          <w:szCs w:val="28"/>
        </w:rPr>
        <w:t>бюджетной сферы муниципального образования на эн</w:t>
      </w:r>
      <w:r>
        <w:rPr>
          <w:sz w:val="28"/>
          <w:szCs w:val="28"/>
        </w:rPr>
        <w:t xml:space="preserve">ергосберегающий путь развития, а также </w:t>
      </w:r>
      <w:r w:rsidRPr="001378F8">
        <w:rPr>
          <w:sz w:val="28"/>
          <w:szCs w:val="28"/>
        </w:rPr>
        <w:t>значительно снизить негативные последствия роста тарифов на основные виды топливно-энергетических ресурсов.</w:t>
      </w:r>
    </w:p>
    <w:p w:rsidR="00F516A0" w:rsidRDefault="00F516A0" w:rsidP="00BA2B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378F8">
        <w:rPr>
          <w:sz w:val="28"/>
          <w:szCs w:val="28"/>
        </w:rPr>
        <w:t>Проведенный анализ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BA2BA2" w:rsidRPr="00BA2BA2" w:rsidRDefault="00BA2BA2" w:rsidP="00BA2B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9F4FDD" w:rsidRPr="00E17E16" w:rsidRDefault="00082502" w:rsidP="009F4FD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6"/>
        </w:rPr>
      </w:pPr>
      <w:r w:rsidRPr="00E17E16">
        <w:rPr>
          <w:b/>
          <w:sz w:val="28"/>
          <w:szCs w:val="26"/>
        </w:rPr>
        <w:t xml:space="preserve">Раздел </w:t>
      </w:r>
      <w:r w:rsidR="009F4FDD" w:rsidRPr="00E17E16">
        <w:rPr>
          <w:b/>
          <w:sz w:val="28"/>
          <w:szCs w:val="26"/>
        </w:rPr>
        <w:t>3. Сроки реализации Программы</w:t>
      </w:r>
    </w:p>
    <w:p w:rsidR="009F4FDD" w:rsidRPr="00E17E16" w:rsidRDefault="009F4FDD" w:rsidP="009F4FD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</w:p>
    <w:p w:rsidR="00E17E16" w:rsidRPr="00E17E16" w:rsidRDefault="009F4FDD" w:rsidP="00E17E1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6"/>
        </w:rPr>
      </w:pPr>
      <w:r w:rsidRPr="00E17E16">
        <w:rPr>
          <w:sz w:val="28"/>
          <w:szCs w:val="26"/>
        </w:rPr>
        <w:t xml:space="preserve">Программа реализуется </w:t>
      </w:r>
      <w:r w:rsidR="007F20C3" w:rsidRPr="00E17E16">
        <w:rPr>
          <w:sz w:val="28"/>
          <w:szCs w:val="26"/>
        </w:rPr>
        <w:t>в период с 2020 года по 2024</w:t>
      </w:r>
      <w:r w:rsidRPr="00E17E16">
        <w:rPr>
          <w:sz w:val="28"/>
          <w:szCs w:val="26"/>
        </w:rPr>
        <w:t xml:space="preserve"> </w:t>
      </w:r>
      <w:r w:rsidR="00E17E16" w:rsidRPr="00E17E16">
        <w:rPr>
          <w:sz w:val="28"/>
          <w:szCs w:val="26"/>
        </w:rPr>
        <w:t>годы без выделения этапов.</w:t>
      </w:r>
    </w:p>
    <w:p w:rsidR="009F4FDD" w:rsidRPr="00E17E16" w:rsidRDefault="00E17E16" w:rsidP="00E17E1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6"/>
        </w:rPr>
      </w:pPr>
      <w:r w:rsidRPr="00E17E16">
        <w:rPr>
          <w:sz w:val="28"/>
          <w:szCs w:val="26"/>
        </w:rPr>
        <w:t xml:space="preserve">В ходе реализации </w:t>
      </w:r>
      <w:r w:rsidR="009F4FDD" w:rsidRPr="00E17E16">
        <w:rPr>
          <w:sz w:val="28"/>
          <w:szCs w:val="26"/>
        </w:rPr>
        <w:t>происходит развитие нормативной правовой базы в области энергосбережения и повышения энергетической эффективности на муниципальном уровне</w:t>
      </w:r>
      <w:r w:rsidRPr="00E17E16">
        <w:rPr>
          <w:sz w:val="28"/>
          <w:szCs w:val="26"/>
        </w:rPr>
        <w:t>,</w:t>
      </w:r>
      <w:r w:rsidR="009F4FDD" w:rsidRPr="00E17E16">
        <w:rPr>
          <w:sz w:val="28"/>
          <w:szCs w:val="26"/>
        </w:rPr>
        <w:t xml:space="preserve"> формируется энергосберегающий образ жизни населения, проводится обучение специалистов в сфере энергосбережения и </w:t>
      </w:r>
      <w:r w:rsidR="009F4FDD" w:rsidRPr="00E17E16">
        <w:rPr>
          <w:sz w:val="28"/>
          <w:szCs w:val="26"/>
        </w:rPr>
        <w:lastRenderedPageBreak/>
        <w:t>повышения энергетической эффективности, организуется комплексная система учета и создание условий для проведения энергетических обследований, проводятся мероприятия по снижению потребления энергоресурсов на 3% в год в течении 5 лет.</w:t>
      </w:r>
    </w:p>
    <w:p w:rsidR="009F4FDD" w:rsidRPr="00E17E16" w:rsidRDefault="009F4FDD" w:rsidP="009F4FD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6"/>
        </w:rPr>
      </w:pPr>
      <w:r w:rsidRPr="00E17E16">
        <w:rPr>
          <w:sz w:val="28"/>
          <w:szCs w:val="26"/>
        </w:rPr>
        <w:t>Осуществляют</w:t>
      </w:r>
      <w:r w:rsidR="00E17E16" w:rsidRPr="00E17E16">
        <w:rPr>
          <w:sz w:val="28"/>
          <w:szCs w:val="26"/>
        </w:rPr>
        <w:t xml:space="preserve">ся высокозатратные мероприятия </w:t>
      </w:r>
      <w:r w:rsidRPr="00E17E16">
        <w:rPr>
          <w:sz w:val="28"/>
          <w:szCs w:val="26"/>
        </w:rPr>
        <w:t>со сроком окупаемости свы</w:t>
      </w:r>
      <w:r w:rsidR="00E17E16">
        <w:rPr>
          <w:sz w:val="28"/>
          <w:szCs w:val="26"/>
        </w:rPr>
        <w:t xml:space="preserve">ше 4 лет, реализуются проекты, </w:t>
      </w:r>
      <w:r w:rsidRPr="00E17E16">
        <w:rPr>
          <w:sz w:val="28"/>
          <w:szCs w:val="26"/>
        </w:rPr>
        <w:t xml:space="preserve">предусматривающие внедрение </w:t>
      </w:r>
      <w:r w:rsidR="00E17E16">
        <w:rPr>
          <w:sz w:val="28"/>
          <w:szCs w:val="26"/>
        </w:rPr>
        <w:t>прогресс-</w:t>
      </w:r>
      <w:r w:rsidRPr="00E17E16">
        <w:rPr>
          <w:sz w:val="28"/>
          <w:szCs w:val="26"/>
        </w:rPr>
        <w:t>сивных энергосберегающих технологий, энергоэффективного оборудования, а также составляется план мероприятий, направленных на реализацию назначенного потенциала энергосбережения путем внедрения инноваций и модернизации энергетического хозяйства городского поселения.</w:t>
      </w:r>
    </w:p>
    <w:p w:rsidR="009F4FDD" w:rsidRPr="002A142B" w:rsidRDefault="009F4FDD" w:rsidP="009F4FD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</w:p>
    <w:p w:rsidR="00E17E16" w:rsidRPr="008E14C6" w:rsidRDefault="00BA2BA2" w:rsidP="009205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4C6">
        <w:rPr>
          <w:b/>
          <w:sz w:val="28"/>
          <w:szCs w:val="28"/>
        </w:rPr>
        <w:t>Раздел 4</w:t>
      </w:r>
      <w:r w:rsidR="00920539" w:rsidRPr="008E14C6">
        <w:rPr>
          <w:b/>
          <w:sz w:val="28"/>
          <w:szCs w:val="28"/>
        </w:rPr>
        <w:t xml:space="preserve">. Оценка социально-экономической </w:t>
      </w:r>
    </w:p>
    <w:p w:rsidR="00920539" w:rsidRPr="008E14C6" w:rsidRDefault="00920539" w:rsidP="00E17E1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4C6">
        <w:rPr>
          <w:b/>
          <w:sz w:val="28"/>
          <w:szCs w:val="28"/>
        </w:rPr>
        <w:t>эффективности реализации Программы</w:t>
      </w:r>
    </w:p>
    <w:p w:rsidR="00920539" w:rsidRPr="00AD4D80" w:rsidRDefault="00920539" w:rsidP="00920539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21335B" w:rsidRPr="00AD4D80" w:rsidRDefault="0021335B" w:rsidP="0021335B">
      <w:pPr>
        <w:pStyle w:val="ConsPlusNormal"/>
        <w:widowControl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AD4D80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следующих результатов:</w:t>
      </w:r>
    </w:p>
    <w:p w:rsidR="0021335B" w:rsidRPr="00AD4D80" w:rsidRDefault="0021335B" w:rsidP="0021335B">
      <w:pPr>
        <w:pStyle w:val="ConsPlusNormal"/>
        <w:widowControl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D80">
        <w:rPr>
          <w:rFonts w:ascii="Times New Roman" w:hAnsi="Times New Roman"/>
          <w:sz w:val="28"/>
          <w:szCs w:val="28"/>
        </w:rPr>
        <w:t xml:space="preserve">- </w:t>
      </w:r>
      <w:r w:rsidRPr="00AD4D80">
        <w:rPr>
          <w:rFonts w:ascii="Times New Roman" w:hAnsi="Times New Roman" w:cs="Times New Roman"/>
          <w:sz w:val="28"/>
          <w:szCs w:val="28"/>
        </w:rPr>
        <w:t>наличие в муниципальных бюджетных учреждениях энергетических пас-портов и актов энергетических обследований;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>- экономия бюджетных расходов на 5 % по каждому виду энергоресурсов ежегодно;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 xml:space="preserve">- сокращения удельных показателей энергопотребления </w:t>
      </w:r>
      <w:r w:rsidR="002A142B" w:rsidRPr="00AD4D80">
        <w:rPr>
          <w:sz w:val="28"/>
        </w:rPr>
        <w:t>по сравнению с 2019</w:t>
      </w:r>
      <w:r w:rsidRPr="00AD4D80">
        <w:rPr>
          <w:sz w:val="28"/>
        </w:rPr>
        <w:t xml:space="preserve"> базовым годом; 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>Реализация программных мероприятий даст дополнительные эффекты в виде: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>- формирования действующего механизма управления потреблением топ-ливно-энергетических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>- снижения затрат на энергопотребление организациями бюджетной сферы, населением и предприятиями муниципального образования в результате реализации энергосберегающих мероприятий;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>- создание условий для развития рынка товаров и услуг в сфере энергосбережения;</w:t>
      </w:r>
    </w:p>
    <w:p w:rsidR="0021335B" w:rsidRPr="00AD4D80" w:rsidRDefault="0021335B" w:rsidP="0021335B">
      <w:pPr>
        <w:ind w:firstLine="567"/>
        <w:jc w:val="both"/>
        <w:rPr>
          <w:sz w:val="28"/>
        </w:rPr>
      </w:pPr>
      <w:r w:rsidRPr="00AD4D80">
        <w:rPr>
          <w:sz w:val="28"/>
        </w:rPr>
        <w:t>- внедрения в строительстве современных энергоэффективных решений на стадии проектирования; применения энергоэффективных строительных материалов, технологий и конструкций;</w:t>
      </w:r>
    </w:p>
    <w:p w:rsidR="00920539" w:rsidRPr="00AD4D80" w:rsidRDefault="00920539" w:rsidP="009205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6"/>
        </w:rPr>
      </w:pPr>
      <w:r w:rsidRPr="00AD4D80">
        <w:rPr>
          <w:sz w:val="28"/>
          <w:szCs w:val="26"/>
        </w:rPr>
        <w:t xml:space="preserve">Повышение эффективности использования энергоресурсов, развитие экономики по энергосберегающему пути будет происходить в том случае, если в каждой организации и </w:t>
      </w:r>
      <w:r w:rsidR="002A142B" w:rsidRPr="00AD4D80">
        <w:rPr>
          <w:sz w:val="28"/>
          <w:szCs w:val="26"/>
        </w:rPr>
        <w:t xml:space="preserve">в </w:t>
      </w:r>
      <w:r w:rsidRPr="00AD4D80">
        <w:rPr>
          <w:sz w:val="28"/>
          <w:szCs w:val="26"/>
        </w:rPr>
        <w:t>каждом домохозяйстве будут проводиться мероприятия по энергосбережению.</w:t>
      </w:r>
    </w:p>
    <w:p w:rsidR="003B3990" w:rsidRPr="00AD4D80" w:rsidRDefault="00920539" w:rsidP="009205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6"/>
        </w:rPr>
      </w:pPr>
      <w:r w:rsidRPr="00AD4D80">
        <w:rPr>
          <w:sz w:val="28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</w:t>
      </w:r>
      <w:r w:rsidR="003B3990" w:rsidRPr="00AD4D80">
        <w:rPr>
          <w:sz w:val="28"/>
          <w:szCs w:val="26"/>
        </w:rPr>
        <w:t>:</w:t>
      </w:r>
      <w:r w:rsidRPr="00AD4D80">
        <w:rPr>
          <w:sz w:val="28"/>
          <w:szCs w:val="26"/>
        </w:rPr>
        <w:t xml:space="preserve"> </w:t>
      </w:r>
    </w:p>
    <w:p w:rsidR="00920539" w:rsidRPr="00AE310A" w:rsidRDefault="003B3990" w:rsidP="003B399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10A">
        <w:rPr>
          <w:sz w:val="28"/>
          <w:szCs w:val="28"/>
        </w:rPr>
        <w:t xml:space="preserve">- </w:t>
      </w:r>
      <w:r w:rsidR="00920539" w:rsidRPr="00AE310A">
        <w:rPr>
          <w:sz w:val="28"/>
          <w:szCs w:val="28"/>
        </w:rPr>
        <w:t>комфортные усло</w:t>
      </w:r>
      <w:r w:rsidR="002A142B" w:rsidRPr="00AE310A">
        <w:rPr>
          <w:sz w:val="28"/>
          <w:szCs w:val="28"/>
        </w:rPr>
        <w:t xml:space="preserve">вия жизнедеятельности человека и </w:t>
      </w:r>
      <w:r w:rsidR="00920539" w:rsidRPr="00AE310A">
        <w:rPr>
          <w:sz w:val="28"/>
          <w:szCs w:val="28"/>
        </w:rPr>
        <w:t xml:space="preserve">повышение качества уровня жизни населения, </w:t>
      </w:r>
      <w:r w:rsidR="002A142B" w:rsidRPr="00AE310A">
        <w:rPr>
          <w:sz w:val="28"/>
          <w:szCs w:val="28"/>
        </w:rPr>
        <w:t xml:space="preserve">а также </w:t>
      </w:r>
      <w:r w:rsidR="00920539" w:rsidRPr="00AE310A">
        <w:rPr>
          <w:sz w:val="28"/>
          <w:szCs w:val="28"/>
        </w:rPr>
        <w:t>развитие экономики и социальной сферы путем повышения качества предоставляемых коммунальных услуг</w:t>
      </w:r>
      <w:r w:rsidRPr="00AE310A">
        <w:rPr>
          <w:sz w:val="28"/>
          <w:szCs w:val="28"/>
        </w:rPr>
        <w:t>;</w:t>
      </w:r>
      <w:r w:rsidR="00920539" w:rsidRPr="00AE310A">
        <w:rPr>
          <w:sz w:val="28"/>
          <w:szCs w:val="28"/>
        </w:rPr>
        <w:t xml:space="preserve"> </w:t>
      </w:r>
    </w:p>
    <w:p w:rsidR="003B3990" w:rsidRPr="00AE310A" w:rsidRDefault="003B3990" w:rsidP="009205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10A">
        <w:rPr>
          <w:sz w:val="28"/>
          <w:szCs w:val="28"/>
        </w:rPr>
        <w:t>- повышение безопасности эксплуатации и надежности</w:t>
      </w:r>
      <w:r w:rsidR="00920539" w:rsidRPr="00AE310A">
        <w:rPr>
          <w:sz w:val="28"/>
          <w:szCs w:val="28"/>
        </w:rPr>
        <w:t xml:space="preserve"> работы </w:t>
      </w:r>
      <w:r w:rsidR="00920539" w:rsidRPr="00AE310A">
        <w:rPr>
          <w:sz w:val="28"/>
          <w:szCs w:val="28"/>
        </w:rPr>
        <w:lastRenderedPageBreak/>
        <w:t>оборудования благодаря переходу на</w:t>
      </w:r>
      <w:r w:rsidRPr="00AE310A">
        <w:rPr>
          <w:sz w:val="28"/>
          <w:szCs w:val="28"/>
        </w:rPr>
        <w:t xml:space="preserve"> менее энергоемкое оборудование;</w:t>
      </w:r>
      <w:r w:rsidR="00920539" w:rsidRPr="00AE310A">
        <w:rPr>
          <w:sz w:val="28"/>
          <w:szCs w:val="28"/>
        </w:rPr>
        <w:t xml:space="preserve"> </w:t>
      </w:r>
    </w:p>
    <w:p w:rsidR="003B3990" w:rsidRPr="00AE310A" w:rsidRDefault="003B3990" w:rsidP="009205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10A">
        <w:rPr>
          <w:sz w:val="28"/>
          <w:szCs w:val="28"/>
        </w:rPr>
        <w:t>- сокращение потребления</w:t>
      </w:r>
      <w:r w:rsidR="00920539" w:rsidRPr="00AE310A">
        <w:rPr>
          <w:sz w:val="28"/>
          <w:szCs w:val="28"/>
        </w:rPr>
        <w:t xml:space="preserve"> энергетических ресурсов в результате снижения потерь в процессе производств</w:t>
      </w:r>
      <w:r w:rsidRPr="00AE310A">
        <w:rPr>
          <w:sz w:val="28"/>
          <w:szCs w:val="28"/>
        </w:rPr>
        <w:t>а и доставки услуг потребителям;</w:t>
      </w:r>
      <w:r w:rsidR="00920539" w:rsidRPr="00AE310A">
        <w:rPr>
          <w:sz w:val="28"/>
          <w:szCs w:val="28"/>
        </w:rPr>
        <w:t xml:space="preserve"> </w:t>
      </w:r>
    </w:p>
    <w:p w:rsidR="003B3990" w:rsidRPr="00AE310A" w:rsidRDefault="003B3990" w:rsidP="009205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10A">
        <w:rPr>
          <w:sz w:val="28"/>
          <w:szCs w:val="28"/>
        </w:rPr>
        <w:t xml:space="preserve">- </w:t>
      </w:r>
      <w:r w:rsidR="00920539" w:rsidRPr="00AE310A">
        <w:rPr>
          <w:sz w:val="28"/>
          <w:szCs w:val="28"/>
        </w:rPr>
        <w:t xml:space="preserve">более рациональное использование водных ресурсов. </w:t>
      </w:r>
    </w:p>
    <w:p w:rsidR="003B3990" w:rsidRPr="00AE310A" w:rsidRDefault="003B3990" w:rsidP="003B399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E310A">
        <w:rPr>
          <w:sz w:val="28"/>
          <w:szCs w:val="28"/>
        </w:rPr>
        <w:t>- улучшение экологической</w:t>
      </w:r>
      <w:r w:rsidR="00920539" w:rsidRPr="00AE310A">
        <w:rPr>
          <w:sz w:val="28"/>
          <w:szCs w:val="28"/>
        </w:rPr>
        <w:t xml:space="preserve"> </w:t>
      </w:r>
      <w:r w:rsidRPr="00AE310A">
        <w:rPr>
          <w:sz w:val="28"/>
          <w:szCs w:val="28"/>
        </w:rPr>
        <w:t>обстановки и санитарно-эпидемилогического  состояния</w:t>
      </w:r>
      <w:r w:rsidR="00920539" w:rsidRPr="00AE310A">
        <w:rPr>
          <w:sz w:val="28"/>
          <w:szCs w:val="28"/>
        </w:rPr>
        <w:t xml:space="preserve"> территории.</w:t>
      </w:r>
    </w:p>
    <w:p w:rsidR="0021335B" w:rsidRPr="00AD4D80" w:rsidRDefault="0021335B" w:rsidP="003B399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D4D80">
        <w:rPr>
          <w:sz w:val="28"/>
          <w:szCs w:val="28"/>
        </w:rPr>
        <w:t>Оценка эффективности реализации Программы проводится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7 июня 2010 года № 273.</w:t>
      </w:r>
    </w:p>
    <w:p w:rsidR="0021335B" w:rsidRPr="00AD4D80" w:rsidRDefault="0021335B" w:rsidP="0021335B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16A6B" w:rsidRPr="00AD4D80" w:rsidRDefault="002A142B" w:rsidP="00F16A6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D4D80">
        <w:rPr>
          <w:b/>
          <w:sz w:val="28"/>
          <w:szCs w:val="28"/>
        </w:rPr>
        <w:t>Раздел</w:t>
      </w:r>
      <w:r w:rsidR="00BA2BA2">
        <w:rPr>
          <w:b/>
          <w:sz w:val="28"/>
          <w:szCs w:val="28"/>
        </w:rPr>
        <w:t xml:space="preserve"> 5</w:t>
      </w:r>
      <w:r w:rsidR="00F16A6B" w:rsidRPr="00AD4D80">
        <w:rPr>
          <w:b/>
          <w:sz w:val="28"/>
          <w:szCs w:val="28"/>
        </w:rPr>
        <w:t>. Механизм реализации, организация управления и контроль за ходом реализации Программы</w:t>
      </w:r>
    </w:p>
    <w:p w:rsidR="00F16A6B" w:rsidRPr="00AD4D80" w:rsidRDefault="00F16A6B" w:rsidP="00F16A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F16A6B" w:rsidRPr="00AD4D80" w:rsidRDefault="00F16A6B" w:rsidP="00F16A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D4D80">
        <w:rPr>
          <w:sz w:val="28"/>
          <w:szCs w:val="28"/>
        </w:rPr>
        <w:t xml:space="preserve">Контроль за ходом реализации Программы осуществляет муниципальный заказчик Программы - Администрация городского поселения «Нижний Одес». </w:t>
      </w:r>
    </w:p>
    <w:p w:rsidR="001D1643" w:rsidRPr="00AD4D80" w:rsidRDefault="001D1643" w:rsidP="00F16A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D4D80">
        <w:rPr>
          <w:sz w:val="28"/>
          <w:szCs w:val="28"/>
        </w:rPr>
        <w:t>Заказчик Программы, с учетом выделяемых на реализацию Программы финансовых средств:</w:t>
      </w:r>
    </w:p>
    <w:p w:rsidR="001D1643" w:rsidRPr="00AD4D80" w:rsidRDefault="001D1643" w:rsidP="00F16A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D4D80">
        <w:rPr>
          <w:sz w:val="28"/>
          <w:szCs w:val="28"/>
        </w:rPr>
        <w:t>- ежегодно, после уточнения целевых показателей и объемов финанси-рования, п</w:t>
      </w:r>
      <w:r w:rsidR="00F16A6B" w:rsidRPr="00AD4D80">
        <w:rPr>
          <w:sz w:val="28"/>
          <w:szCs w:val="28"/>
        </w:rPr>
        <w:t>р</w:t>
      </w:r>
      <w:r w:rsidRPr="00AD4D80">
        <w:rPr>
          <w:sz w:val="28"/>
          <w:szCs w:val="28"/>
        </w:rPr>
        <w:t xml:space="preserve">оводит корректировку Программы и </w:t>
      </w:r>
      <w:r w:rsidR="00F16A6B" w:rsidRPr="00AD4D80">
        <w:rPr>
          <w:sz w:val="28"/>
          <w:szCs w:val="28"/>
        </w:rPr>
        <w:t>перечня программных мероп</w:t>
      </w:r>
      <w:r w:rsidRPr="00AD4D80">
        <w:rPr>
          <w:sz w:val="28"/>
          <w:szCs w:val="28"/>
        </w:rPr>
        <w:t>-</w:t>
      </w:r>
      <w:r w:rsidR="00F16A6B" w:rsidRPr="00AD4D80">
        <w:rPr>
          <w:sz w:val="28"/>
          <w:szCs w:val="28"/>
        </w:rPr>
        <w:t>риятий</w:t>
      </w:r>
      <w:r w:rsidRPr="00AD4D80">
        <w:rPr>
          <w:sz w:val="28"/>
          <w:szCs w:val="28"/>
        </w:rPr>
        <w:t xml:space="preserve">, а также планируемых </w:t>
      </w:r>
      <w:r w:rsidR="00F43D48" w:rsidRPr="00AD4D80">
        <w:rPr>
          <w:sz w:val="28"/>
          <w:szCs w:val="28"/>
        </w:rPr>
        <w:t>в дальнейшем затрат на реализацию мероприятий</w:t>
      </w:r>
      <w:r w:rsidRPr="00AD4D80">
        <w:rPr>
          <w:sz w:val="28"/>
          <w:szCs w:val="28"/>
        </w:rPr>
        <w:t>;</w:t>
      </w:r>
    </w:p>
    <w:p w:rsidR="00F16A6B" w:rsidRPr="00AD4D80" w:rsidRDefault="001D1643" w:rsidP="00F16A6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D4D80">
        <w:rPr>
          <w:sz w:val="28"/>
          <w:szCs w:val="28"/>
        </w:rPr>
        <w:t xml:space="preserve">- </w:t>
      </w:r>
      <w:r w:rsidR="00F16A6B" w:rsidRPr="00AD4D80">
        <w:rPr>
          <w:sz w:val="28"/>
          <w:szCs w:val="28"/>
        </w:rPr>
        <w:t>доводит измене</w:t>
      </w:r>
      <w:r w:rsidRPr="00AD4D80">
        <w:rPr>
          <w:sz w:val="28"/>
          <w:szCs w:val="28"/>
        </w:rPr>
        <w:t>ния до исполнителей и размещает</w:t>
      </w:r>
      <w:r w:rsidR="00F16A6B" w:rsidRPr="00AD4D80">
        <w:rPr>
          <w:sz w:val="28"/>
          <w:szCs w:val="28"/>
        </w:rPr>
        <w:t xml:space="preserve"> информацию о ходе реализации </w:t>
      </w:r>
      <w:r w:rsidRPr="00AD4D80">
        <w:rPr>
          <w:sz w:val="28"/>
          <w:szCs w:val="28"/>
        </w:rPr>
        <w:t>Программы на официальном сайте А</w:t>
      </w:r>
      <w:r w:rsidR="00F16A6B" w:rsidRPr="00AD4D80">
        <w:rPr>
          <w:sz w:val="28"/>
          <w:szCs w:val="28"/>
        </w:rPr>
        <w:t>дминистра</w:t>
      </w:r>
      <w:r w:rsidRPr="00AD4D80">
        <w:rPr>
          <w:sz w:val="28"/>
          <w:szCs w:val="28"/>
        </w:rPr>
        <w:t>ции городского поселения «Нижний Одес</w:t>
      </w:r>
      <w:r w:rsidR="00F16A6B" w:rsidRPr="00AD4D80">
        <w:rPr>
          <w:sz w:val="28"/>
          <w:szCs w:val="28"/>
        </w:rPr>
        <w:t>».</w:t>
      </w:r>
    </w:p>
    <w:p w:rsidR="00D03437" w:rsidRPr="00AD4D80" w:rsidRDefault="00F16A6B" w:rsidP="00D7509F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Механизм реализации Программы предусматривает использование комп</w:t>
      </w:r>
      <w:r w:rsidR="00D03437" w:rsidRPr="00AD4D80">
        <w:rPr>
          <w:sz w:val="28"/>
          <w:szCs w:val="28"/>
        </w:rPr>
        <w:t>-</w:t>
      </w:r>
      <w:r w:rsidRPr="00AD4D80">
        <w:rPr>
          <w:sz w:val="28"/>
          <w:szCs w:val="28"/>
        </w:rPr>
        <w:t>лекса организационных, экономических и правовых мероприятий, необходи</w:t>
      </w:r>
      <w:r w:rsidR="00D03437" w:rsidRPr="00AD4D80">
        <w:rPr>
          <w:sz w:val="28"/>
          <w:szCs w:val="28"/>
        </w:rPr>
        <w:t>-</w:t>
      </w:r>
      <w:r w:rsidRPr="00AD4D80">
        <w:rPr>
          <w:sz w:val="28"/>
          <w:szCs w:val="28"/>
        </w:rPr>
        <w:t>мых для реализации цели и задач Программы.</w:t>
      </w:r>
    </w:p>
    <w:p w:rsidR="00F43D48" w:rsidRPr="00AD4D80" w:rsidRDefault="00F16A6B" w:rsidP="00F43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При реализации программных мероприятий организует</w:t>
      </w:r>
      <w:r w:rsidR="00D7509F" w:rsidRPr="00AD4D80">
        <w:rPr>
          <w:sz w:val="28"/>
          <w:szCs w:val="28"/>
        </w:rPr>
        <w:t>ся работа</w:t>
      </w:r>
      <w:r w:rsidRPr="00AD4D80">
        <w:rPr>
          <w:sz w:val="28"/>
          <w:szCs w:val="28"/>
        </w:rPr>
        <w:t xml:space="preserve"> по управлению энергосбережением, определяет</w:t>
      </w:r>
      <w:r w:rsidR="00D7509F" w:rsidRPr="00AD4D80">
        <w:rPr>
          <w:sz w:val="28"/>
          <w:szCs w:val="28"/>
        </w:rPr>
        <w:t>ся основные направления и</w:t>
      </w:r>
      <w:r w:rsidRPr="00AD4D80">
        <w:rPr>
          <w:sz w:val="28"/>
          <w:szCs w:val="28"/>
        </w:rPr>
        <w:t xml:space="preserve"> плановые показатели деятельности в этой сфере.</w:t>
      </w:r>
      <w:r w:rsidR="00F43D48" w:rsidRPr="00AD4D80">
        <w:rPr>
          <w:sz w:val="28"/>
          <w:szCs w:val="28"/>
        </w:rPr>
        <w:t xml:space="preserve"> </w:t>
      </w:r>
    </w:p>
    <w:p w:rsidR="00F16A6B" w:rsidRPr="00AD4D80" w:rsidRDefault="00F43D48" w:rsidP="00F43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Реализация Программы обеспечивается за счет проведения программных мероприятий</w:t>
      </w:r>
      <w:r w:rsidRPr="00AD4D80">
        <w:rPr>
          <w:sz w:val="40"/>
          <w:szCs w:val="28"/>
        </w:rPr>
        <w:t xml:space="preserve"> </w:t>
      </w:r>
      <w:r w:rsidRPr="00AD4D80">
        <w:rPr>
          <w:sz w:val="28"/>
          <w:szCs w:val="28"/>
        </w:rPr>
        <w:t>и осуществляется на основе муниципальных контрактов (договоров), заключаемых в соответствии с действующим законодательством РФ, условиях, порядков и правил, утвержденных НПА Администрации городского поселения «Нижний Одес».</w:t>
      </w:r>
    </w:p>
    <w:p w:rsidR="00F16A6B" w:rsidRPr="00AD4D80" w:rsidRDefault="00F16A6B" w:rsidP="00D7509F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Финансирование программных мероприятий осуществляется непосредст</w:t>
      </w:r>
      <w:r w:rsidR="00F43D48" w:rsidRPr="00AD4D80">
        <w:rPr>
          <w:sz w:val="28"/>
          <w:szCs w:val="28"/>
        </w:rPr>
        <w:t>-</w:t>
      </w:r>
      <w:r w:rsidRPr="00AD4D80">
        <w:rPr>
          <w:sz w:val="28"/>
          <w:szCs w:val="28"/>
        </w:rPr>
        <w:t>вен</w:t>
      </w:r>
      <w:r w:rsidR="00F43D48" w:rsidRPr="00AD4D80">
        <w:rPr>
          <w:sz w:val="28"/>
          <w:szCs w:val="28"/>
        </w:rPr>
        <w:t>но муниципальным заказчиком</w:t>
      </w:r>
      <w:r w:rsidRPr="00AD4D80">
        <w:rPr>
          <w:sz w:val="28"/>
          <w:szCs w:val="28"/>
        </w:rPr>
        <w:t xml:space="preserve"> из средств, предусмотренных на реализ</w:t>
      </w:r>
      <w:r w:rsidR="00F43D48" w:rsidRPr="00AD4D80">
        <w:rPr>
          <w:sz w:val="28"/>
          <w:szCs w:val="28"/>
        </w:rPr>
        <w:t xml:space="preserve">ацию программных мероприятий по </w:t>
      </w:r>
      <w:r w:rsidRPr="00AD4D80">
        <w:rPr>
          <w:sz w:val="28"/>
          <w:szCs w:val="28"/>
        </w:rPr>
        <w:t>энергосбережению.</w:t>
      </w:r>
      <w:r w:rsidR="00D7509F" w:rsidRPr="00AD4D80">
        <w:rPr>
          <w:sz w:val="28"/>
          <w:szCs w:val="28"/>
        </w:rPr>
        <w:t xml:space="preserve"> </w:t>
      </w:r>
      <w:r w:rsidRPr="00AD4D80">
        <w:rPr>
          <w:sz w:val="28"/>
          <w:szCs w:val="28"/>
        </w:rPr>
        <w:t>Отбор исполнителей для выполнения работ по реализации программных мероприятий производится в установленном для размещения муниципальных заказов порядке.</w:t>
      </w:r>
    </w:p>
    <w:p w:rsidR="00CB432E" w:rsidRPr="00AD4D80" w:rsidRDefault="00D7509F" w:rsidP="00D75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Е</w:t>
      </w:r>
      <w:r w:rsidR="00CB432E" w:rsidRPr="00AD4D80">
        <w:rPr>
          <w:sz w:val="28"/>
          <w:szCs w:val="28"/>
        </w:rPr>
        <w:t xml:space="preserve">жегодно, с начала действия программы, </w:t>
      </w:r>
      <w:r w:rsidRPr="00AD4D80">
        <w:rPr>
          <w:sz w:val="28"/>
          <w:szCs w:val="28"/>
        </w:rPr>
        <w:t>формируется отчет</w:t>
      </w:r>
      <w:r w:rsidR="00CB432E" w:rsidRPr="00AD4D80">
        <w:rPr>
          <w:sz w:val="28"/>
          <w:szCs w:val="28"/>
        </w:rPr>
        <w:t>ность</w:t>
      </w:r>
      <w:r w:rsidRPr="00AD4D80">
        <w:rPr>
          <w:sz w:val="28"/>
          <w:szCs w:val="28"/>
        </w:rPr>
        <w:t xml:space="preserve"> о ходе выполнения планируемых мероприятий и</w:t>
      </w:r>
      <w:r w:rsidR="00F16A6B" w:rsidRPr="00AD4D80">
        <w:rPr>
          <w:sz w:val="28"/>
          <w:szCs w:val="28"/>
        </w:rPr>
        <w:t xml:space="preserve"> эффективности и</w:t>
      </w:r>
      <w:r w:rsidRPr="00AD4D80">
        <w:rPr>
          <w:sz w:val="28"/>
          <w:szCs w:val="28"/>
        </w:rPr>
        <w:t xml:space="preserve">спользования финансовых средств </w:t>
      </w:r>
      <w:r w:rsidR="00CB432E" w:rsidRPr="00AD4D80">
        <w:rPr>
          <w:sz w:val="28"/>
          <w:szCs w:val="28"/>
        </w:rPr>
        <w:t>по состоянию на 1 января года, следующего за отчетным.</w:t>
      </w:r>
    </w:p>
    <w:p w:rsidR="00CB432E" w:rsidRPr="00AD4D80" w:rsidRDefault="00CB432E" w:rsidP="00CB4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80">
        <w:rPr>
          <w:sz w:val="28"/>
          <w:szCs w:val="28"/>
        </w:rPr>
        <w:lastRenderedPageBreak/>
        <w:t xml:space="preserve">Отчетность состоит из формы отчета о достижении значений целевых показателей программы </w:t>
      </w:r>
      <w:r w:rsidR="00B91388" w:rsidRPr="00AD4D80">
        <w:rPr>
          <w:sz w:val="28"/>
          <w:szCs w:val="28"/>
        </w:rPr>
        <w:t>согласно приложению №3</w:t>
      </w:r>
      <w:r w:rsidRPr="00AD4D80">
        <w:rPr>
          <w:sz w:val="28"/>
          <w:szCs w:val="28"/>
        </w:rPr>
        <w:t>.</w:t>
      </w:r>
    </w:p>
    <w:p w:rsidR="00F16A6B" w:rsidRPr="00AD4D80" w:rsidRDefault="00F16A6B" w:rsidP="00CB4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D707BD" w:rsidRPr="00AD4D80" w:rsidRDefault="00D707BD" w:rsidP="00F16A6B">
      <w:pPr>
        <w:tabs>
          <w:tab w:val="left" w:pos="2736"/>
        </w:tabs>
        <w:ind w:firstLine="567"/>
        <w:rPr>
          <w:sz w:val="28"/>
          <w:szCs w:val="28"/>
        </w:rPr>
      </w:pPr>
    </w:p>
    <w:p w:rsidR="000B1BAC" w:rsidRPr="00AD4D80" w:rsidRDefault="000B1BAC" w:rsidP="00F16A6B">
      <w:pPr>
        <w:tabs>
          <w:tab w:val="left" w:pos="2736"/>
        </w:tabs>
        <w:ind w:firstLine="567"/>
        <w:rPr>
          <w:sz w:val="28"/>
          <w:szCs w:val="28"/>
        </w:rPr>
      </w:pPr>
    </w:p>
    <w:p w:rsidR="000B1BAC" w:rsidRPr="00AD4D80" w:rsidRDefault="000B1BAC" w:rsidP="00F16A6B">
      <w:pPr>
        <w:tabs>
          <w:tab w:val="left" w:pos="2736"/>
        </w:tabs>
        <w:ind w:firstLine="567"/>
        <w:rPr>
          <w:sz w:val="28"/>
          <w:szCs w:val="28"/>
        </w:rPr>
      </w:pPr>
    </w:p>
    <w:p w:rsidR="000B1BAC" w:rsidRPr="00AD4D80" w:rsidRDefault="000B1BAC" w:rsidP="00F16A6B">
      <w:pPr>
        <w:tabs>
          <w:tab w:val="left" w:pos="2736"/>
        </w:tabs>
        <w:ind w:firstLine="567"/>
        <w:rPr>
          <w:sz w:val="28"/>
          <w:szCs w:val="28"/>
        </w:rPr>
      </w:pPr>
    </w:p>
    <w:p w:rsidR="000B1BAC" w:rsidRPr="00AD4D80" w:rsidRDefault="000B1BAC" w:rsidP="00F16A6B">
      <w:pPr>
        <w:tabs>
          <w:tab w:val="left" w:pos="2736"/>
        </w:tabs>
        <w:ind w:firstLine="567"/>
        <w:rPr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0B1BAC" w:rsidRDefault="000B1BAC" w:rsidP="00F16A6B">
      <w:pPr>
        <w:tabs>
          <w:tab w:val="left" w:pos="2736"/>
        </w:tabs>
        <w:ind w:firstLine="567"/>
        <w:rPr>
          <w:color w:val="FF0000"/>
          <w:sz w:val="28"/>
          <w:szCs w:val="28"/>
        </w:rPr>
      </w:pPr>
    </w:p>
    <w:p w:rsidR="00A73F28" w:rsidRDefault="00A73F28" w:rsidP="000B1BAC">
      <w:pPr>
        <w:jc w:val="right"/>
        <w:rPr>
          <w:sz w:val="24"/>
        </w:rPr>
        <w:sectPr w:rsidR="00A73F28" w:rsidSect="00C44D9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73F28" w:rsidRDefault="00A73F28" w:rsidP="000B1BAC">
      <w:pPr>
        <w:jc w:val="right"/>
        <w:rPr>
          <w:sz w:val="24"/>
        </w:rPr>
      </w:pPr>
    </w:p>
    <w:tbl>
      <w:tblPr>
        <w:tblW w:w="14620" w:type="dxa"/>
        <w:tblInd w:w="89" w:type="dxa"/>
        <w:tblLook w:val="0000"/>
      </w:tblPr>
      <w:tblGrid>
        <w:gridCol w:w="8241"/>
        <w:gridCol w:w="6379"/>
      </w:tblGrid>
      <w:tr w:rsidR="00A73F28" w:rsidTr="00874C30">
        <w:trPr>
          <w:trHeight w:val="95"/>
        </w:trPr>
        <w:tc>
          <w:tcPr>
            <w:tcW w:w="8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F28" w:rsidRPr="00732BCC" w:rsidRDefault="00A73F28" w:rsidP="00A73F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3F28" w:rsidRDefault="00A73F28" w:rsidP="00A73F28">
            <w:pPr>
              <w:jc w:val="right"/>
            </w:pPr>
            <w:r>
              <w:t xml:space="preserve">Приложение № 1 </w:t>
            </w:r>
          </w:p>
          <w:p w:rsidR="00A73F28" w:rsidRDefault="00A73F28" w:rsidP="00866170">
            <w:pPr>
              <w:jc w:val="right"/>
              <w:rPr>
                <w:bCs/>
              </w:rPr>
            </w:pPr>
            <w:r w:rsidRPr="00B06FB0">
              <w:t xml:space="preserve">к </w:t>
            </w:r>
            <w:r w:rsidRPr="00B06FB0">
              <w:rPr>
                <w:bCs/>
              </w:rPr>
              <w:t xml:space="preserve">муниципальной </w:t>
            </w:r>
            <w:r>
              <w:rPr>
                <w:bCs/>
              </w:rPr>
              <w:t>программе</w:t>
            </w:r>
          </w:p>
          <w:p w:rsidR="00A73F28" w:rsidRPr="00732BCC" w:rsidRDefault="00A73F28" w:rsidP="00A73F28">
            <w:pPr>
              <w:jc w:val="right"/>
              <w:rPr>
                <w:sz w:val="26"/>
                <w:szCs w:val="26"/>
              </w:rPr>
            </w:pPr>
            <w:r w:rsidRPr="00B06FB0">
              <w:rPr>
                <w:bCs/>
              </w:rPr>
              <w:t>«Энергосбережение и повышение энергетической эффективности н</w:t>
            </w:r>
            <w:r w:rsidR="00866170">
              <w:rPr>
                <w:bCs/>
              </w:rPr>
              <w:t xml:space="preserve">а территории </w:t>
            </w:r>
            <w:r>
              <w:rPr>
                <w:bCs/>
              </w:rPr>
              <w:t>городского поселения</w:t>
            </w:r>
            <w:r w:rsidR="00866170">
              <w:rPr>
                <w:bCs/>
              </w:rPr>
              <w:t xml:space="preserve"> «Нижний Одес» на 2020</w:t>
            </w:r>
            <w:r w:rsidRPr="00B06FB0">
              <w:rPr>
                <w:bCs/>
              </w:rPr>
              <w:t>-</w:t>
            </w:r>
            <w:r w:rsidR="00866170">
              <w:rPr>
                <w:bCs/>
              </w:rPr>
              <w:t xml:space="preserve">2024 </w:t>
            </w:r>
            <w:r w:rsidRPr="00B06FB0">
              <w:rPr>
                <w:bCs/>
              </w:rPr>
              <w:t>годы</w:t>
            </w:r>
            <w:r w:rsidR="00874C30">
              <w:rPr>
                <w:bCs/>
              </w:rPr>
              <w:t>»</w:t>
            </w:r>
          </w:p>
        </w:tc>
      </w:tr>
    </w:tbl>
    <w:p w:rsidR="00A73F28" w:rsidRDefault="00A73F28" w:rsidP="00A73F28"/>
    <w:p w:rsidR="00866170" w:rsidRDefault="00A73F28" w:rsidP="00866170">
      <w:pPr>
        <w:jc w:val="center"/>
        <w:rPr>
          <w:b/>
          <w:bCs/>
          <w:sz w:val="28"/>
          <w:szCs w:val="28"/>
        </w:rPr>
      </w:pPr>
      <w:r w:rsidRPr="00CE68E8">
        <w:rPr>
          <w:b/>
          <w:bCs/>
          <w:sz w:val="28"/>
          <w:szCs w:val="28"/>
        </w:rPr>
        <w:t xml:space="preserve">Перечень программных мероприятий реализации муниципальной программы </w:t>
      </w:r>
    </w:p>
    <w:p w:rsidR="00AC231C" w:rsidRDefault="00A73F28" w:rsidP="00AC231C">
      <w:pPr>
        <w:jc w:val="center"/>
        <w:rPr>
          <w:b/>
          <w:bCs/>
          <w:sz w:val="28"/>
          <w:szCs w:val="28"/>
        </w:rPr>
      </w:pPr>
      <w:r w:rsidRPr="00CE68E8">
        <w:rPr>
          <w:b/>
          <w:bCs/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A73F28" w:rsidRPr="00CE68E8" w:rsidRDefault="00A73F28" w:rsidP="00AC231C">
      <w:pPr>
        <w:jc w:val="center"/>
        <w:rPr>
          <w:b/>
          <w:bCs/>
          <w:sz w:val="28"/>
          <w:szCs w:val="28"/>
        </w:rPr>
      </w:pPr>
      <w:r w:rsidRPr="00CE68E8">
        <w:rPr>
          <w:b/>
          <w:bCs/>
          <w:sz w:val="28"/>
          <w:szCs w:val="28"/>
        </w:rPr>
        <w:t>городского поселения</w:t>
      </w:r>
      <w:r w:rsidR="00866170">
        <w:rPr>
          <w:b/>
          <w:bCs/>
          <w:sz w:val="28"/>
          <w:szCs w:val="28"/>
        </w:rPr>
        <w:t xml:space="preserve"> «Нижний Одес» на 2020-2024</w:t>
      </w:r>
      <w:r w:rsidRPr="00CE68E8">
        <w:rPr>
          <w:b/>
          <w:bCs/>
          <w:sz w:val="28"/>
          <w:szCs w:val="28"/>
        </w:rPr>
        <w:t xml:space="preserve"> годы</w:t>
      </w:r>
    </w:p>
    <w:p w:rsidR="00A73F28" w:rsidRPr="00866170" w:rsidRDefault="00A73F28" w:rsidP="00451D49">
      <w:pPr>
        <w:rPr>
          <w:b/>
          <w:bCs/>
          <w:szCs w:val="26"/>
        </w:rPr>
      </w:pPr>
    </w:p>
    <w:tbl>
      <w:tblPr>
        <w:tblW w:w="146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737"/>
        <w:gridCol w:w="1248"/>
        <w:gridCol w:w="863"/>
        <w:gridCol w:w="709"/>
        <w:gridCol w:w="850"/>
        <w:gridCol w:w="708"/>
        <w:gridCol w:w="709"/>
        <w:gridCol w:w="1276"/>
        <w:gridCol w:w="62"/>
        <w:gridCol w:w="6"/>
        <w:gridCol w:w="77"/>
        <w:gridCol w:w="1418"/>
        <w:gridCol w:w="2347"/>
      </w:tblGrid>
      <w:tr w:rsidR="00A73F28" w:rsidRPr="00866170" w:rsidTr="00CC6626">
        <w:trPr>
          <w:trHeight w:val="48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A73F28" w:rsidRPr="00866170" w:rsidRDefault="00A73F28" w:rsidP="00866170">
            <w:pPr>
              <w:jc w:val="center"/>
            </w:pPr>
            <w:r w:rsidRPr="00866170">
              <w:t>№ п/п</w:t>
            </w:r>
          </w:p>
        </w:tc>
        <w:tc>
          <w:tcPr>
            <w:tcW w:w="3737" w:type="dxa"/>
            <w:vMerge w:val="restart"/>
            <w:shd w:val="clear" w:color="auto" w:fill="auto"/>
            <w:vAlign w:val="center"/>
          </w:tcPr>
          <w:p w:rsidR="00A73F28" w:rsidRPr="00866170" w:rsidRDefault="00A73F28" w:rsidP="00866170">
            <w:pPr>
              <w:jc w:val="center"/>
            </w:pPr>
            <w:r w:rsidRPr="00866170">
              <w:t>Наименование мероприятия по энергосбережению</w:t>
            </w:r>
          </w:p>
        </w:tc>
        <w:tc>
          <w:tcPr>
            <w:tcW w:w="5087" w:type="dxa"/>
            <w:gridSpan w:val="6"/>
            <w:shd w:val="clear" w:color="auto" w:fill="auto"/>
            <w:vAlign w:val="center"/>
          </w:tcPr>
          <w:p w:rsidR="00A73F28" w:rsidRPr="00866170" w:rsidRDefault="00A73F28" w:rsidP="00866170">
            <w:pPr>
              <w:jc w:val="center"/>
            </w:pPr>
            <w:r w:rsidRPr="00866170">
              <w:t>Затраты,</w:t>
            </w:r>
            <w:r w:rsidR="00853BE2">
              <w:t xml:space="preserve"> тыс.</w:t>
            </w:r>
            <w:r w:rsidRPr="00866170">
              <w:t>руб.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A73F28" w:rsidRPr="00866170" w:rsidRDefault="00A73F28" w:rsidP="00866170">
            <w:pPr>
              <w:jc w:val="center"/>
            </w:pPr>
            <w:r w:rsidRPr="00866170">
              <w:t>Источник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73F28" w:rsidRPr="00866170" w:rsidRDefault="00A73F28" w:rsidP="00866170">
            <w:pPr>
              <w:jc w:val="center"/>
            </w:pPr>
            <w:r w:rsidRPr="00866170">
              <w:t>Исполнители</w:t>
            </w:r>
          </w:p>
        </w:tc>
      </w:tr>
      <w:tr w:rsidR="00874C30" w:rsidRPr="00866170" w:rsidTr="00CC6626">
        <w:trPr>
          <w:trHeight w:val="276"/>
        </w:trPr>
        <w:tc>
          <w:tcPr>
            <w:tcW w:w="673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3737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 w:rsidRPr="00866170">
              <w:t>Всего</w:t>
            </w: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 w:rsidRPr="00866170"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 w:rsidRPr="00866170">
              <w:t>бюджетные</w:t>
            </w:r>
          </w:p>
        </w:tc>
        <w:tc>
          <w:tcPr>
            <w:tcW w:w="1563" w:type="dxa"/>
            <w:gridSpan w:val="4"/>
            <w:vMerge w:val="restart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 w:rsidRPr="00866170">
              <w:t>внебюджетные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</w:tr>
      <w:tr w:rsidR="00874C30" w:rsidRPr="00866170" w:rsidTr="00CC6626">
        <w:trPr>
          <w:trHeight w:val="282"/>
        </w:trPr>
        <w:tc>
          <w:tcPr>
            <w:tcW w:w="673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3737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 w:rsidRPr="00866170">
              <w:t>20</w:t>
            </w: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  <w: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1563" w:type="dxa"/>
            <w:gridSpan w:val="4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874C30" w:rsidRPr="00866170" w:rsidRDefault="00874C30" w:rsidP="00866170">
            <w:pPr>
              <w:jc w:val="center"/>
            </w:pPr>
          </w:p>
        </w:tc>
      </w:tr>
      <w:tr w:rsidR="00853BE2" w:rsidRPr="00866170" w:rsidTr="00CC6626">
        <w:trPr>
          <w:trHeight w:val="60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1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7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8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170" w:rsidRPr="00866170" w:rsidRDefault="00866170" w:rsidP="00866170">
            <w:pPr>
              <w:jc w:val="center"/>
              <w:rPr>
                <w:sz w:val="14"/>
              </w:rPr>
            </w:pPr>
            <w:r w:rsidRPr="00866170">
              <w:rPr>
                <w:sz w:val="14"/>
              </w:rPr>
              <w:t>9</w:t>
            </w:r>
          </w:p>
        </w:tc>
      </w:tr>
      <w:tr w:rsidR="00451D49" w:rsidRPr="00866170" w:rsidTr="00CC6626">
        <w:trPr>
          <w:trHeight w:val="439"/>
        </w:trPr>
        <w:tc>
          <w:tcPr>
            <w:tcW w:w="1468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D49" w:rsidRPr="00451D49" w:rsidRDefault="00451D49" w:rsidP="00451D4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Раздел 1. </w:t>
            </w:r>
            <w:r w:rsidRPr="00451D49">
              <w:rPr>
                <w:b/>
                <w:bCs/>
                <w:szCs w:val="28"/>
              </w:rPr>
              <w:t>Общеотраслевые мероприятия по энергосбережению</w:t>
            </w:r>
          </w:p>
        </w:tc>
      </w:tr>
      <w:tr w:rsidR="00853BE2" w:rsidRPr="00866170" w:rsidTr="00CC6626">
        <w:tc>
          <w:tcPr>
            <w:tcW w:w="673" w:type="dxa"/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F737E" w:rsidRPr="00455AB7" w:rsidRDefault="009F737E" w:rsidP="00455AB7">
            <w:pPr>
              <w:ind w:left="-73"/>
              <w:jc w:val="both"/>
              <w:rPr>
                <w:b/>
              </w:rPr>
            </w:pPr>
            <w:r w:rsidRPr="00455AB7">
              <w:rPr>
                <w:b/>
              </w:rPr>
              <w:t>Организационно-правовые мероприя</w:t>
            </w:r>
            <w:r w:rsidR="00455AB7">
              <w:rPr>
                <w:b/>
              </w:rPr>
              <w:t>-</w:t>
            </w:r>
            <w:r w:rsidRPr="00455AB7">
              <w:rPr>
                <w:b/>
              </w:rPr>
              <w:t>тия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9F737E" w:rsidRPr="00455AB7" w:rsidRDefault="009F737E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F737E" w:rsidRPr="00866170" w:rsidRDefault="009F737E" w:rsidP="00866170">
            <w:pPr>
              <w:jc w:val="center"/>
            </w:pPr>
          </w:p>
        </w:tc>
      </w:tr>
      <w:tr w:rsidR="007E54D2" w:rsidRPr="00866170" w:rsidTr="00CC6626">
        <w:tc>
          <w:tcPr>
            <w:tcW w:w="673" w:type="dxa"/>
            <w:shd w:val="clear" w:color="auto" w:fill="auto"/>
            <w:vAlign w:val="center"/>
          </w:tcPr>
          <w:p w:rsidR="007E54D2" w:rsidRPr="00866170" w:rsidRDefault="007E54D2" w:rsidP="00866170">
            <w:pPr>
              <w:jc w:val="center"/>
            </w:pPr>
            <w:r>
              <w:t>1.1.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7E54D2" w:rsidRPr="00866170" w:rsidRDefault="007E54D2" w:rsidP="00892D78">
            <w:pPr>
              <w:ind w:left="-73"/>
              <w:jc w:val="both"/>
            </w:pPr>
            <w:r w:rsidRPr="00866170">
              <w:t>Принятие муниципальных нормативных правовых актов в сфере энергосбереже</w:t>
            </w:r>
            <w:r>
              <w:t>-</w:t>
            </w:r>
            <w:r w:rsidRPr="00866170">
              <w:t>ния, ежегодная корректировка Програм</w:t>
            </w:r>
            <w:r>
              <w:t>-</w:t>
            </w:r>
            <w:r w:rsidRPr="00866170">
              <w:t>мы  энергосбережения и повышения энергоэффективн</w:t>
            </w:r>
            <w:r>
              <w:t xml:space="preserve">ости на территории </w:t>
            </w:r>
            <w:r w:rsidRPr="00866170">
              <w:t>городского поселения</w:t>
            </w:r>
            <w:r>
              <w:t xml:space="preserve"> «Нижний Одес»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E54D2" w:rsidRPr="00866170" w:rsidRDefault="007E54D2" w:rsidP="007E54D2">
            <w:pPr>
              <w:jc w:val="center"/>
            </w:pPr>
            <w:r w:rsidRPr="00866170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E54D2" w:rsidRPr="00866170" w:rsidRDefault="007E54D2" w:rsidP="007E54D2">
            <w:pPr>
              <w:jc w:val="center"/>
            </w:pPr>
            <w:r w:rsidRPr="00866170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54D2" w:rsidRPr="00866170" w:rsidRDefault="007E54D2" w:rsidP="007E54D2">
            <w:pPr>
              <w:jc w:val="center"/>
            </w:pPr>
            <w:r w:rsidRPr="00866170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D2" w:rsidRDefault="007E54D2" w:rsidP="007E54D2">
            <w:pPr>
              <w:jc w:val="center"/>
            </w:pPr>
            <w:r w:rsidRPr="00F738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D2" w:rsidRDefault="007E54D2" w:rsidP="007E54D2">
            <w:pPr>
              <w:jc w:val="center"/>
            </w:pPr>
            <w:r w:rsidRPr="00F7386E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4D2" w:rsidRPr="00866170" w:rsidRDefault="007E54D2" w:rsidP="007E54D2">
            <w:pPr>
              <w:jc w:val="center"/>
            </w:pPr>
            <w:r w:rsidRPr="00866170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7E54D2" w:rsidRPr="00866170" w:rsidRDefault="007E54D2" w:rsidP="00866170">
            <w:pPr>
              <w:jc w:val="center"/>
            </w:pPr>
          </w:p>
          <w:p w:rsidR="007E54D2" w:rsidRPr="00866170" w:rsidRDefault="007E54D2" w:rsidP="00866170">
            <w:pPr>
              <w:jc w:val="center"/>
            </w:pPr>
            <w:r w:rsidRPr="00866170"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E54D2" w:rsidRPr="00866170" w:rsidRDefault="007E54D2" w:rsidP="009F737E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9A255A" w:rsidRPr="00866170" w:rsidTr="00CC6626">
        <w:tc>
          <w:tcPr>
            <w:tcW w:w="673" w:type="dxa"/>
            <w:shd w:val="clear" w:color="auto" w:fill="auto"/>
            <w:vAlign w:val="center"/>
          </w:tcPr>
          <w:p w:rsidR="009A255A" w:rsidRPr="00455AB7" w:rsidRDefault="009A255A" w:rsidP="00866170">
            <w:pPr>
              <w:jc w:val="center"/>
              <w:rPr>
                <w:b/>
              </w:rPr>
            </w:pPr>
            <w:r w:rsidRPr="00455AB7">
              <w:rPr>
                <w:b/>
              </w:rPr>
              <w:t>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A255A" w:rsidRPr="00455AB7" w:rsidRDefault="009A255A" w:rsidP="00892D78">
            <w:pPr>
              <w:ind w:left="-73"/>
              <w:jc w:val="both"/>
              <w:rPr>
                <w:b/>
              </w:rPr>
            </w:pPr>
            <w:r w:rsidRPr="00455AB7">
              <w:rPr>
                <w:b/>
              </w:rPr>
              <w:t>Информационное обеспечение энергос-бережения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A255A" w:rsidRPr="00455AB7" w:rsidRDefault="009A255A" w:rsidP="00866170">
            <w:pPr>
              <w:jc w:val="center"/>
              <w:rPr>
                <w:b/>
              </w:rPr>
            </w:pPr>
          </w:p>
        </w:tc>
      </w:tr>
      <w:tr w:rsidR="009F737E" w:rsidRPr="00866170" w:rsidTr="00CC6626">
        <w:tc>
          <w:tcPr>
            <w:tcW w:w="673" w:type="dxa"/>
            <w:shd w:val="clear" w:color="auto" w:fill="auto"/>
            <w:vAlign w:val="center"/>
          </w:tcPr>
          <w:p w:rsidR="009F737E" w:rsidRPr="00866170" w:rsidRDefault="009A255A" w:rsidP="00866170">
            <w:pPr>
              <w:jc w:val="center"/>
            </w:pPr>
            <w:r>
              <w:t>2.1.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F737E" w:rsidRPr="00866170" w:rsidRDefault="009F737E" w:rsidP="00892D78">
            <w:pPr>
              <w:ind w:left="-73"/>
              <w:jc w:val="both"/>
            </w:pPr>
            <w:r w:rsidRPr="00866170">
              <w:t>Размещение нормативных материалов и другой информации по энергосбереже</w:t>
            </w:r>
            <w:r>
              <w:t>-</w:t>
            </w:r>
            <w:r w:rsidRPr="00866170">
              <w:t>нию на официальном сайте Админист</w:t>
            </w:r>
            <w:r w:rsidR="007E54D2">
              <w:t>-</w:t>
            </w:r>
            <w:r w:rsidRPr="00866170">
              <w:t>рации городского поселения</w:t>
            </w:r>
            <w:r>
              <w:t xml:space="preserve"> «Нижний Одес»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737E" w:rsidRPr="00866170" w:rsidRDefault="009F737E" w:rsidP="009F737E">
            <w:pPr>
              <w:jc w:val="center"/>
            </w:pPr>
            <w:r w:rsidRPr="00866170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F737E" w:rsidRPr="00866170" w:rsidRDefault="009F737E" w:rsidP="009F737E">
            <w:pPr>
              <w:jc w:val="center"/>
            </w:pPr>
            <w:r w:rsidRPr="00866170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7E" w:rsidRPr="00866170" w:rsidRDefault="009F737E" w:rsidP="009F737E">
            <w:pPr>
              <w:jc w:val="center"/>
            </w:pPr>
            <w:r w:rsidRPr="00866170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37E" w:rsidRDefault="009F737E" w:rsidP="009F737E">
            <w:pPr>
              <w:jc w:val="center"/>
            </w:pPr>
            <w:r w:rsidRPr="00F738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7E" w:rsidRDefault="009F737E" w:rsidP="009F737E">
            <w:pPr>
              <w:jc w:val="center"/>
            </w:pPr>
            <w:r w:rsidRPr="00F7386E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37E" w:rsidRPr="00866170" w:rsidRDefault="009F737E" w:rsidP="009F737E">
            <w:pPr>
              <w:jc w:val="center"/>
            </w:pPr>
            <w:r w:rsidRPr="00866170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9F737E" w:rsidRPr="00866170" w:rsidRDefault="009F737E" w:rsidP="009F737E">
            <w:pPr>
              <w:jc w:val="center"/>
            </w:pPr>
            <w:r w:rsidRPr="00866170"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F737E" w:rsidRPr="00866170" w:rsidRDefault="007E54D2" w:rsidP="007E54D2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 </w:t>
            </w:r>
          </w:p>
        </w:tc>
      </w:tr>
      <w:tr w:rsidR="009F737E" w:rsidRPr="00866170" w:rsidTr="00CC6626">
        <w:tc>
          <w:tcPr>
            <w:tcW w:w="673" w:type="dxa"/>
            <w:shd w:val="clear" w:color="auto" w:fill="auto"/>
            <w:vAlign w:val="center"/>
          </w:tcPr>
          <w:p w:rsidR="009F737E" w:rsidRPr="00866170" w:rsidRDefault="009A255A" w:rsidP="00866170">
            <w:pPr>
              <w:jc w:val="center"/>
            </w:pPr>
            <w:r>
              <w:t>2.2.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F737E" w:rsidRPr="00866170" w:rsidRDefault="009F737E" w:rsidP="00892D78">
            <w:pPr>
              <w:ind w:left="-73"/>
              <w:jc w:val="both"/>
            </w:pPr>
            <w:r>
              <w:t>Организация регулярного</w:t>
            </w:r>
            <w:r w:rsidRPr="00866170">
              <w:t xml:space="preserve"> информиро</w:t>
            </w:r>
            <w:r>
              <w:t>-</w:t>
            </w:r>
            <w:r w:rsidRPr="00866170">
              <w:t>вание населения о доступных методах и средствах энергосбережения, в том числе и в многоквартирных домах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F737E" w:rsidRPr="00866170" w:rsidRDefault="009F737E" w:rsidP="00550CD6">
            <w:pPr>
              <w:jc w:val="center"/>
            </w:pPr>
            <w:r w:rsidRPr="00866170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F737E" w:rsidRPr="00866170" w:rsidRDefault="009F737E" w:rsidP="00550CD6">
            <w:pPr>
              <w:jc w:val="center"/>
            </w:pPr>
            <w:r w:rsidRPr="00866170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37E" w:rsidRPr="00866170" w:rsidRDefault="009F737E" w:rsidP="00550CD6">
            <w:pPr>
              <w:jc w:val="center"/>
            </w:pPr>
            <w:r w:rsidRPr="00866170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37E" w:rsidRDefault="009F737E" w:rsidP="00550CD6">
            <w:pPr>
              <w:jc w:val="center"/>
            </w:pPr>
            <w:r w:rsidRPr="00F738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7E" w:rsidRDefault="009F737E" w:rsidP="00550CD6">
            <w:pPr>
              <w:jc w:val="center"/>
            </w:pPr>
            <w:r w:rsidRPr="00F7386E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37E" w:rsidRPr="00866170" w:rsidRDefault="009F737E" w:rsidP="00550CD6">
            <w:pPr>
              <w:jc w:val="center"/>
            </w:pPr>
            <w:r w:rsidRPr="00866170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9F737E" w:rsidRPr="00866170" w:rsidRDefault="009F737E" w:rsidP="00866170">
            <w:pPr>
              <w:jc w:val="center"/>
            </w:pPr>
            <w:r w:rsidRPr="00866170"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F737E" w:rsidRPr="00866170" w:rsidRDefault="007E54D2" w:rsidP="00866170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Одес», </w:t>
            </w:r>
            <w:r w:rsidRPr="00866170">
              <w:t>организации ЖКХ</w:t>
            </w:r>
          </w:p>
        </w:tc>
      </w:tr>
      <w:tr w:rsidR="00853BE2" w:rsidRPr="00866170" w:rsidTr="00CC6626">
        <w:tc>
          <w:tcPr>
            <w:tcW w:w="673" w:type="dxa"/>
            <w:shd w:val="clear" w:color="auto" w:fill="auto"/>
            <w:vAlign w:val="center"/>
          </w:tcPr>
          <w:p w:rsidR="00853BE2" w:rsidRPr="00866170" w:rsidRDefault="009A255A" w:rsidP="00866170">
            <w:pPr>
              <w:jc w:val="center"/>
            </w:pPr>
            <w:r>
              <w:t>2.3.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853BE2" w:rsidRPr="00866170" w:rsidRDefault="00853BE2" w:rsidP="00892D78">
            <w:pPr>
              <w:ind w:left="-73"/>
              <w:jc w:val="both"/>
            </w:pPr>
            <w:r w:rsidRPr="00866170">
              <w:t>Информирование руководителей госу</w:t>
            </w:r>
            <w:r w:rsidR="004A14E3">
              <w:t>-</w:t>
            </w:r>
            <w:r w:rsidRPr="00866170">
              <w:t>дарственных и муниципальных бюджет</w:t>
            </w:r>
            <w:r w:rsidR="004A14E3">
              <w:t>-</w:t>
            </w:r>
            <w:r w:rsidRPr="00866170">
              <w:t xml:space="preserve">ных (казенных) учреждений о </w:t>
            </w:r>
            <w:r>
              <w:t>не</w:t>
            </w:r>
            <w:r w:rsidRPr="00866170">
              <w:t>обходи</w:t>
            </w:r>
            <w:r w:rsidR="004A14E3">
              <w:t>-</w:t>
            </w:r>
            <w:r w:rsidRPr="00866170">
              <w:t>мости проведения мероприятий по энергосбережению и повышению энерге</w:t>
            </w:r>
            <w:r w:rsidR="000D302F">
              <w:t>-</w:t>
            </w:r>
            <w:r w:rsidRPr="00866170">
              <w:t>тической эффективности, в т.ч. о возможности заключения  энергосер</w:t>
            </w:r>
            <w:r>
              <w:t>вис-</w:t>
            </w:r>
            <w:r>
              <w:lastRenderedPageBreak/>
              <w:t xml:space="preserve">ных договоров (контрактов), </w:t>
            </w:r>
            <w:r w:rsidRPr="00866170">
              <w:t>об особенностях их заключения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53BE2" w:rsidRPr="00866170" w:rsidRDefault="00853BE2" w:rsidP="00550CD6">
            <w:pPr>
              <w:jc w:val="center"/>
            </w:pPr>
            <w:r w:rsidRPr="00866170">
              <w:lastRenderedPageBreak/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53BE2" w:rsidRPr="00866170" w:rsidRDefault="00853BE2" w:rsidP="00550CD6">
            <w:pPr>
              <w:jc w:val="center"/>
            </w:pPr>
            <w:r w:rsidRPr="00866170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3BE2" w:rsidRPr="00866170" w:rsidRDefault="00853BE2" w:rsidP="00550CD6">
            <w:pPr>
              <w:jc w:val="center"/>
            </w:pPr>
            <w:r w:rsidRPr="00866170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BE2" w:rsidRDefault="00853BE2" w:rsidP="00550CD6">
            <w:pPr>
              <w:jc w:val="center"/>
            </w:pPr>
            <w:r w:rsidRPr="00F738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E2" w:rsidRDefault="00853BE2" w:rsidP="00550CD6">
            <w:pPr>
              <w:jc w:val="center"/>
            </w:pPr>
            <w:r w:rsidRPr="00F7386E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BE2" w:rsidRPr="00866170" w:rsidRDefault="00853BE2" w:rsidP="00550CD6">
            <w:pPr>
              <w:jc w:val="center"/>
            </w:pPr>
            <w:r w:rsidRPr="00866170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853BE2" w:rsidRPr="00866170" w:rsidRDefault="00853BE2" w:rsidP="00866170">
            <w:pPr>
              <w:jc w:val="center"/>
            </w:pPr>
            <w:r w:rsidRPr="00866170"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53BE2" w:rsidRPr="00866170" w:rsidRDefault="00853BE2" w:rsidP="00866170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9A255A" w:rsidRPr="00866170" w:rsidTr="00CC6626">
        <w:tc>
          <w:tcPr>
            <w:tcW w:w="673" w:type="dxa"/>
            <w:shd w:val="clear" w:color="auto" w:fill="auto"/>
            <w:vAlign w:val="center"/>
          </w:tcPr>
          <w:p w:rsidR="009A255A" w:rsidRPr="00455AB7" w:rsidRDefault="009A255A" w:rsidP="00866170">
            <w:pPr>
              <w:jc w:val="center"/>
              <w:rPr>
                <w:b/>
              </w:rPr>
            </w:pPr>
            <w:r w:rsidRPr="00455AB7">
              <w:rPr>
                <w:b/>
              </w:rPr>
              <w:lastRenderedPageBreak/>
              <w:t>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9A255A" w:rsidRPr="00455AB7" w:rsidRDefault="009A255A" w:rsidP="00892D78">
            <w:pPr>
              <w:ind w:left="-73"/>
              <w:jc w:val="both"/>
              <w:rPr>
                <w:b/>
              </w:rPr>
            </w:pPr>
            <w:r w:rsidRPr="00455AB7">
              <w:rPr>
                <w:b/>
              </w:rPr>
              <w:t>Подготовка кадров в сфере энергосбе</w:t>
            </w:r>
            <w:r>
              <w:rPr>
                <w:b/>
              </w:rPr>
              <w:t>-</w:t>
            </w:r>
            <w:r w:rsidRPr="00455AB7">
              <w:rPr>
                <w:b/>
              </w:rPr>
              <w:t>режения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A255A" w:rsidRPr="00455AB7" w:rsidRDefault="009A255A" w:rsidP="00866170">
            <w:pPr>
              <w:jc w:val="center"/>
              <w:rPr>
                <w:b/>
              </w:rPr>
            </w:pPr>
            <w:r w:rsidRPr="00455AB7">
              <w:rPr>
                <w:b/>
              </w:rPr>
              <w:t>15,0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A255A" w:rsidRPr="00455AB7" w:rsidRDefault="009A255A" w:rsidP="00866170">
            <w:pPr>
              <w:jc w:val="center"/>
              <w:rPr>
                <w:b/>
              </w:rPr>
            </w:pPr>
            <w:r w:rsidRPr="00455AB7">
              <w:rPr>
                <w:b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9A255A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A255A" w:rsidRPr="009A255A" w:rsidRDefault="009A255A" w:rsidP="00866170">
            <w:pPr>
              <w:jc w:val="center"/>
              <w:rPr>
                <w:b/>
              </w:rPr>
            </w:pPr>
            <w:r w:rsidRPr="009A255A">
              <w:rPr>
                <w:b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55A" w:rsidRPr="009A255A" w:rsidRDefault="009A255A" w:rsidP="00866170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A255A" w:rsidRPr="00455AB7" w:rsidRDefault="009A255A" w:rsidP="00B3373A">
            <w:pPr>
              <w:jc w:val="center"/>
              <w:rPr>
                <w:b/>
              </w:rPr>
            </w:pPr>
          </w:p>
        </w:tc>
      </w:tr>
      <w:tr w:rsidR="00455AB7" w:rsidRPr="00866170" w:rsidTr="00CC6626">
        <w:tc>
          <w:tcPr>
            <w:tcW w:w="673" w:type="dxa"/>
            <w:shd w:val="clear" w:color="auto" w:fill="auto"/>
            <w:vAlign w:val="center"/>
          </w:tcPr>
          <w:p w:rsidR="00455AB7" w:rsidRPr="00866170" w:rsidRDefault="00455AB7" w:rsidP="00866170">
            <w:pPr>
              <w:jc w:val="center"/>
            </w:pPr>
            <w:r w:rsidRPr="00866170">
              <w:t>3.1</w:t>
            </w:r>
            <w:r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55AB7" w:rsidRPr="00866170" w:rsidRDefault="00455AB7" w:rsidP="00892D78">
            <w:pPr>
              <w:ind w:left="-73"/>
              <w:jc w:val="both"/>
            </w:pPr>
            <w:r w:rsidRPr="00866170">
              <w:t>Включение в программы п</w:t>
            </w:r>
            <w:r>
              <w:t>овышения квалификации и обучения</w:t>
            </w:r>
            <w:r w:rsidRPr="00866170">
              <w:t xml:space="preserve"> муниципаль</w:t>
            </w:r>
            <w:r>
              <w:t>-</w:t>
            </w:r>
            <w:r w:rsidRPr="00866170">
              <w:t>ных служащих и работников учрежде</w:t>
            </w:r>
            <w:r>
              <w:t>-</w:t>
            </w:r>
            <w:r w:rsidRPr="00866170">
              <w:t>ний бюджетной сферы разделов по эффективному использованию энергети</w:t>
            </w:r>
            <w:r>
              <w:t>-</w:t>
            </w:r>
            <w:r w:rsidRPr="00866170">
              <w:t>ческих и коммунальных ресурсов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55AB7" w:rsidRPr="00866170" w:rsidRDefault="00455AB7" w:rsidP="00550CD6">
            <w:pPr>
              <w:jc w:val="center"/>
            </w:pPr>
            <w:r>
              <w:t>15,0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55AB7" w:rsidRPr="00866170" w:rsidRDefault="00455AB7" w:rsidP="00550CD6">
            <w:pPr>
              <w:jc w:val="center"/>
            </w:pPr>
            <w:r w:rsidRPr="00866170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AB7" w:rsidRPr="00866170" w:rsidRDefault="00455AB7" w:rsidP="00550CD6">
            <w:pPr>
              <w:jc w:val="center"/>
            </w:pPr>
            <w:r w:rsidRPr="00866170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AB7" w:rsidRDefault="00455AB7" w:rsidP="00550CD6">
            <w:pPr>
              <w:jc w:val="center"/>
            </w:pPr>
            <w:r w:rsidRPr="00F738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B7" w:rsidRDefault="00455AB7" w:rsidP="00550CD6">
            <w:pPr>
              <w:jc w:val="center"/>
            </w:pPr>
            <w:r w:rsidRPr="00F7386E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AB7" w:rsidRPr="00866170" w:rsidRDefault="00455AB7" w:rsidP="00550CD6">
            <w:pPr>
              <w:jc w:val="center"/>
            </w:pPr>
            <w:r w:rsidRPr="00866170"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55AB7" w:rsidRPr="00866170" w:rsidRDefault="00455AB7" w:rsidP="00550CD6">
            <w:pPr>
              <w:jc w:val="center"/>
            </w:pPr>
            <w: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AB7" w:rsidRPr="00866170" w:rsidRDefault="00A85E0C" w:rsidP="00550CD6">
            <w:pPr>
              <w:jc w:val="center"/>
            </w:pPr>
            <w: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55AB7" w:rsidRPr="00866170" w:rsidRDefault="00455AB7" w:rsidP="00866170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9A255A" w:rsidRPr="00866170" w:rsidTr="00CC6626">
        <w:trPr>
          <w:trHeight w:val="58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9A255A" w:rsidRPr="00F41B5E" w:rsidRDefault="009A255A" w:rsidP="00892D78">
            <w:pPr>
              <w:ind w:left="-73"/>
              <w:jc w:val="right"/>
              <w:rPr>
                <w:b/>
              </w:rPr>
            </w:pPr>
            <w:r w:rsidRPr="00F41B5E">
              <w:rPr>
                <w:b/>
              </w:rPr>
              <w:t>ИТОГО</w:t>
            </w:r>
            <w:r w:rsidRPr="00F41B5E">
              <w:rPr>
                <w:b/>
                <w:bCs/>
                <w:iCs/>
              </w:rPr>
              <w:t xml:space="preserve"> по разделу: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A255A" w:rsidRPr="00455AB7" w:rsidRDefault="009A255A" w:rsidP="00475383">
            <w:pPr>
              <w:jc w:val="center"/>
              <w:rPr>
                <w:b/>
              </w:rPr>
            </w:pPr>
            <w:r w:rsidRPr="00455AB7">
              <w:rPr>
                <w:b/>
              </w:rPr>
              <w:t>15,0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A255A" w:rsidRPr="00455AB7" w:rsidRDefault="009A255A" w:rsidP="00475383">
            <w:pPr>
              <w:jc w:val="center"/>
              <w:rPr>
                <w:b/>
              </w:rPr>
            </w:pPr>
            <w:r w:rsidRPr="00455AB7">
              <w:rPr>
                <w:b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5A" w:rsidRPr="009A255A" w:rsidRDefault="009A255A" w:rsidP="00475383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475383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475383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55A" w:rsidRPr="009A255A" w:rsidRDefault="009A255A" w:rsidP="00475383">
            <w:pPr>
              <w:jc w:val="center"/>
              <w:rPr>
                <w:b/>
              </w:rPr>
            </w:pPr>
            <w:r w:rsidRPr="009A255A">
              <w:rPr>
                <w:b/>
              </w:rPr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9A255A" w:rsidRPr="00455AB7" w:rsidRDefault="009A255A" w:rsidP="00475383">
            <w:pPr>
              <w:jc w:val="center"/>
              <w:rPr>
                <w:b/>
              </w:rPr>
            </w:pPr>
            <w:r w:rsidRPr="00455AB7">
              <w:rPr>
                <w:b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55A" w:rsidRPr="00455AB7" w:rsidRDefault="009A255A" w:rsidP="0047538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A255A" w:rsidRPr="00866170" w:rsidRDefault="009A255A" w:rsidP="00866170">
            <w:pPr>
              <w:jc w:val="center"/>
            </w:pPr>
          </w:p>
        </w:tc>
      </w:tr>
      <w:tr w:rsidR="009A255A" w:rsidRPr="00866170" w:rsidTr="00CC6626">
        <w:trPr>
          <w:trHeight w:val="420"/>
        </w:trPr>
        <w:tc>
          <w:tcPr>
            <w:tcW w:w="14683" w:type="dxa"/>
            <w:gridSpan w:val="14"/>
            <w:shd w:val="clear" w:color="auto" w:fill="auto"/>
            <w:vAlign w:val="center"/>
          </w:tcPr>
          <w:p w:rsidR="009A255A" w:rsidRPr="00866170" w:rsidRDefault="009A255A" w:rsidP="00892D78">
            <w:pPr>
              <w:ind w:left="-73"/>
              <w:jc w:val="center"/>
            </w:pPr>
            <w:r>
              <w:rPr>
                <w:b/>
                <w:bCs/>
                <w:szCs w:val="28"/>
              </w:rPr>
              <w:t xml:space="preserve">Раздел 2. </w:t>
            </w:r>
            <w:r w:rsidRPr="009B2978">
              <w:rPr>
                <w:b/>
                <w:bCs/>
                <w:szCs w:val="28"/>
              </w:rPr>
              <w:t>Энергосбережение и повышение</w:t>
            </w:r>
            <w:r>
              <w:rPr>
                <w:b/>
                <w:bCs/>
                <w:szCs w:val="28"/>
              </w:rPr>
              <w:t xml:space="preserve"> энергетической эффективности </w:t>
            </w:r>
            <w:r w:rsidRPr="009B2978">
              <w:rPr>
                <w:b/>
                <w:bCs/>
                <w:szCs w:val="28"/>
              </w:rPr>
              <w:t>в коммунальном хозяйстве</w:t>
            </w:r>
          </w:p>
        </w:tc>
      </w:tr>
      <w:tr w:rsidR="00CC6626" w:rsidRPr="00866170" w:rsidTr="00CC6626">
        <w:trPr>
          <w:trHeight w:val="132"/>
        </w:trPr>
        <w:tc>
          <w:tcPr>
            <w:tcW w:w="673" w:type="dxa"/>
            <w:shd w:val="clear" w:color="auto" w:fill="auto"/>
            <w:vAlign w:val="center"/>
          </w:tcPr>
          <w:p w:rsidR="00CC6626" w:rsidRPr="008B0D93" w:rsidRDefault="00CC6626" w:rsidP="008B0D93">
            <w:pPr>
              <w:jc w:val="center"/>
              <w:rPr>
                <w:b/>
              </w:rPr>
            </w:pPr>
            <w:r w:rsidRPr="008B0D93">
              <w:rPr>
                <w:b/>
              </w:rPr>
              <w:t>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CC6626" w:rsidRPr="008B0D93" w:rsidRDefault="00CC6626" w:rsidP="008B0D93">
            <w:pPr>
              <w:ind w:left="-73"/>
              <w:jc w:val="both"/>
              <w:rPr>
                <w:b/>
              </w:rPr>
            </w:pPr>
            <w:r w:rsidRPr="008B0D93">
              <w:rPr>
                <w:b/>
                <w:bCs/>
              </w:rPr>
              <w:t>Применение энергосберегающих тех</w:t>
            </w:r>
            <w:r>
              <w:rPr>
                <w:b/>
                <w:bCs/>
              </w:rPr>
              <w:t>-</w:t>
            </w:r>
            <w:r w:rsidRPr="008B0D93">
              <w:rPr>
                <w:b/>
                <w:bCs/>
              </w:rPr>
              <w:t>нологий при модернизации, реконст</w:t>
            </w:r>
            <w:r>
              <w:rPr>
                <w:b/>
                <w:bCs/>
              </w:rPr>
              <w:t>-</w:t>
            </w:r>
            <w:r w:rsidRPr="008B0D93">
              <w:rPr>
                <w:b/>
                <w:bCs/>
              </w:rPr>
              <w:t>рукции и капитальном ремонте основных фондов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C6626" w:rsidRPr="00A85E0C" w:rsidRDefault="00AC231C" w:rsidP="00CC6626">
            <w:pPr>
              <w:jc w:val="center"/>
              <w:rPr>
                <w:b/>
              </w:rPr>
            </w:pPr>
            <w:r>
              <w:rPr>
                <w:b/>
              </w:rPr>
              <w:t>3 723,0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C6626" w:rsidRPr="00CC6626" w:rsidRDefault="00CC6626" w:rsidP="00CC6626">
            <w:pPr>
              <w:jc w:val="center"/>
              <w:rPr>
                <w:b/>
              </w:rPr>
            </w:pPr>
            <w:r w:rsidRPr="00CC6626">
              <w:rPr>
                <w:b/>
              </w:rPr>
              <w:t>1 555,0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626" w:rsidRPr="00CC6626" w:rsidRDefault="00CC6626" w:rsidP="00CC6626">
            <w:pPr>
              <w:jc w:val="center"/>
              <w:rPr>
                <w:b/>
              </w:rPr>
            </w:pPr>
            <w:r w:rsidRPr="00CC6626">
              <w:rPr>
                <w:b/>
              </w:rPr>
              <w:t>408,0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626" w:rsidRPr="00CC6626" w:rsidRDefault="00CC6626" w:rsidP="00CC6626">
            <w:pPr>
              <w:jc w:val="center"/>
              <w:rPr>
                <w:b/>
              </w:rPr>
            </w:pPr>
            <w:r w:rsidRPr="00CC6626">
              <w:rPr>
                <w:b/>
              </w:rPr>
              <w:t>1 760,0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26" w:rsidRPr="00A85E0C" w:rsidRDefault="00CC6626" w:rsidP="00CC6626">
            <w:pPr>
              <w:jc w:val="center"/>
              <w:rPr>
                <w:b/>
              </w:rPr>
            </w:pPr>
            <w:r w:rsidRPr="00A85E0C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626" w:rsidRPr="00A85E0C" w:rsidRDefault="00CC6626" w:rsidP="00A85E0C">
            <w:pPr>
              <w:jc w:val="center"/>
              <w:rPr>
                <w:b/>
              </w:rPr>
            </w:pPr>
            <w:r w:rsidRPr="00A85E0C">
              <w:rPr>
                <w:b/>
              </w:rPr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C6626" w:rsidRPr="00A85E0C" w:rsidRDefault="00CC6626" w:rsidP="00A85E0C">
            <w:pPr>
              <w:jc w:val="center"/>
              <w:rPr>
                <w:b/>
              </w:rPr>
            </w:pPr>
            <w:r w:rsidRPr="00A85E0C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626" w:rsidRPr="00A85E0C" w:rsidRDefault="00AC231C" w:rsidP="00A85E0C">
            <w:pPr>
              <w:jc w:val="center"/>
              <w:rPr>
                <w:b/>
              </w:rPr>
            </w:pPr>
            <w:r>
              <w:rPr>
                <w:b/>
              </w:rPr>
              <w:t>3 723,0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C6626" w:rsidRPr="00866170" w:rsidRDefault="00CC6626" w:rsidP="008B0D93">
            <w:pPr>
              <w:jc w:val="center"/>
            </w:pPr>
          </w:p>
        </w:tc>
      </w:tr>
      <w:tr w:rsidR="00AC231C" w:rsidRPr="00866170" w:rsidTr="00AC231C">
        <w:trPr>
          <w:trHeight w:val="276"/>
        </w:trPr>
        <w:tc>
          <w:tcPr>
            <w:tcW w:w="673" w:type="dxa"/>
            <w:shd w:val="clear" w:color="auto" w:fill="auto"/>
            <w:vAlign w:val="center"/>
          </w:tcPr>
          <w:p w:rsidR="00AC231C" w:rsidRDefault="00AC231C" w:rsidP="008B0D93">
            <w:pPr>
              <w:jc w:val="center"/>
            </w:pPr>
            <w:r>
              <w:t>1.1.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231C" w:rsidRPr="00500D6B" w:rsidRDefault="00AC231C" w:rsidP="008B0D93">
            <w:pPr>
              <w:ind w:left="-73"/>
              <w:jc w:val="both"/>
              <w:rPr>
                <w:iCs/>
              </w:rPr>
            </w:pPr>
            <w:r w:rsidRPr="008A182D">
              <w:rPr>
                <w:iCs/>
              </w:rPr>
              <w:t>Замена сетевого насоса (1Д630/90) потребляемой мощности – 250 кВт на насос (марки Grundfos TP200-660/4-F-A-BAQE) мощностью 132 кВт (Котельная № 6)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1 555,0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1 555,0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1 555,0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C231C" w:rsidRDefault="00AC231C" w:rsidP="00AC231C">
            <w:pPr>
              <w:jc w:val="center"/>
            </w:pPr>
            <w:r w:rsidRPr="00895750">
              <w:t>Ресурсоснабжающая организация</w:t>
            </w:r>
          </w:p>
        </w:tc>
      </w:tr>
      <w:tr w:rsidR="00AC231C" w:rsidRPr="00866170" w:rsidTr="00AC231C">
        <w:trPr>
          <w:trHeight w:val="240"/>
        </w:trPr>
        <w:tc>
          <w:tcPr>
            <w:tcW w:w="673" w:type="dxa"/>
            <w:shd w:val="clear" w:color="auto" w:fill="auto"/>
            <w:vAlign w:val="center"/>
          </w:tcPr>
          <w:p w:rsidR="00AC231C" w:rsidRDefault="00AC231C" w:rsidP="008B0D93">
            <w:pPr>
              <w:jc w:val="center"/>
            </w:pPr>
            <w:r>
              <w:t>1.2.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231C" w:rsidRPr="00500D6B" w:rsidRDefault="00AC231C" w:rsidP="008B0D93">
            <w:pPr>
              <w:ind w:left="-73"/>
              <w:jc w:val="both"/>
              <w:rPr>
                <w:iCs/>
              </w:rPr>
            </w:pPr>
            <w:r w:rsidRPr="008A182D">
              <w:rPr>
                <w:iCs/>
              </w:rPr>
              <w:t>Замена питательного насоса (ЦНС 38-176) – 30кВт на насос (марки Grundfos CR32-10 A-F-A-E-HQQE) мощностью 18 кВт (Котельная № 6)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408,0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408,0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408,0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C231C" w:rsidRDefault="00AC231C" w:rsidP="00AC231C">
            <w:pPr>
              <w:jc w:val="center"/>
            </w:pPr>
            <w:r w:rsidRPr="00895750">
              <w:t>Ресурсоснабжающая организация</w:t>
            </w:r>
          </w:p>
        </w:tc>
      </w:tr>
      <w:tr w:rsidR="00AC231C" w:rsidRPr="00866170" w:rsidTr="00AC231C">
        <w:trPr>
          <w:trHeight w:val="216"/>
        </w:trPr>
        <w:tc>
          <w:tcPr>
            <w:tcW w:w="673" w:type="dxa"/>
            <w:shd w:val="clear" w:color="auto" w:fill="auto"/>
            <w:vAlign w:val="center"/>
          </w:tcPr>
          <w:p w:rsidR="00AC231C" w:rsidRDefault="00AC231C" w:rsidP="008B0D93">
            <w:pPr>
              <w:jc w:val="center"/>
            </w:pPr>
            <w:r>
              <w:t>1.3.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231C" w:rsidRPr="00500D6B" w:rsidRDefault="00AC231C" w:rsidP="008B0D93">
            <w:pPr>
              <w:ind w:left="-73"/>
              <w:jc w:val="both"/>
              <w:rPr>
                <w:iCs/>
              </w:rPr>
            </w:pPr>
            <w:r w:rsidRPr="008A182D">
              <w:rPr>
                <w:iCs/>
              </w:rPr>
              <w:t>Замена сетевого насоса (1Д630/90) потребляемой мощности – 250 кВт на насос (марки Grundfos TP200-660/4-F-A-BAQE) мощностью 132 кВт (Котельная № 1)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1 760,0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1 760,0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AC231C" w:rsidRPr="00AC231C" w:rsidRDefault="00AC231C" w:rsidP="00CC6626">
            <w:pPr>
              <w:jc w:val="center"/>
            </w:pPr>
            <w:r w:rsidRPr="00AC231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</w:pPr>
            <w:r w:rsidRPr="00AC231C">
              <w:t>1 760,0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C231C" w:rsidRDefault="00AC231C" w:rsidP="00AC231C">
            <w:pPr>
              <w:jc w:val="center"/>
            </w:pPr>
            <w:r w:rsidRPr="00895750">
              <w:t>Ресурсоснабжающая организация</w:t>
            </w:r>
          </w:p>
        </w:tc>
      </w:tr>
      <w:tr w:rsidR="00AC231C" w:rsidRPr="00866170" w:rsidTr="00CC6626">
        <w:trPr>
          <w:trHeight w:val="192"/>
        </w:trPr>
        <w:tc>
          <w:tcPr>
            <w:tcW w:w="673" w:type="dxa"/>
            <w:shd w:val="clear" w:color="auto" w:fill="auto"/>
            <w:vAlign w:val="center"/>
          </w:tcPr>
          <w:p w:rsidR="00AC231C" w:rsidRPr="008B0D93" w:rsidRDefault="00AC231C" w:rsidP="008B0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B0D93">
              <w:rPr>
                <w:b/>
                <w:bCs/>
              </w:rPr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231C" w:rsidRPr="008B0D93" w:rsidRDefault="00AC231C" w:rsidP="008B0D93">
            <w:pPr>
              <w:ind w:left="-73"/>
              <w:jc w:val="both"/>
              <w:rPr>
                <w:b/>
                <w:bCs/>
              </w:rPr>
            </w:pPr>
            <w:r w:rsidRPr="008B0D93">
              <w:rPr>
                <w:b/>
                <w:bCs/>
              </w:rPr>
              <w:t>Учет энергетических ресурсов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  <w:rPr>
                <w:b/>
              </w:rPr>
            </w:pPr>
            <w:r w:rsidRPr="00AC231C">
              <w:rPr>
                <w:b/>
              </w:rPr>
              <w:t>25,0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  <w:rPr>
                <w:b/>
              </w:rPr>
            </w:pPr>
            <w:r w:rsidRPr="00AC231C">
              <w:rPr>
                <w:b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  <w:rPr>
                <w:b/>
              </w:rPr>
            </w:pPr>
            <w:r w:rsidRPr="00AC231C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  <w:rPr>
                <w:b/>
              </w:rPr>
            </w:pPr>
            <w:r w:rsidRPr="00AC231C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  <w:rPr>
                <w:b/>
              </w:rPr>
            </w:pPr>
            <w:r w:rsidRPr="00AC231C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  <w:rPr>
                <w:b/>
              </w:rPr>
            </w:pPr>
            <w:r w:rsidRPr="00AC231C">
              <w:rPr>
                <w:b/>
              </w:rPr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  <w:rPr>
                <w:b/>
              </w:rPr>
            </w:pPr>
            <w:r w:rsidRPr="00AC231C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31C" w:rsidRPr="00AC231C" w:rsidRDefault="00AC231C" w:rsidP="008B0D93">
            <w:pPr>
              <w:jc w:val="center"/>
              <w:rPr>
                <w:b/>
              </w:rPr>
            </w:pPr>
            <w:r w:rsidRPr="00AC231C">
              <w:rPr>
                <w:b/>
              </w:rPr>
              <w:t>25,0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C231C" w:rsidRPr="008B0D93" w:rsidRDefault="00AC231C" w:rsidP="008B0D93">
            <w:pPr>
              <w:jc w:val="center"/>
              <w:rPr>
                <w:b/>
              </w:rPr>
            </w:pPr>
          </w:p>
        </w:tc>
      </w:tr>
      <w:tr w:rsidR="00AC231C" w:rsidRPr="00866170" w:rsidTr="00CC6626">
        <w:trPr>
          <w:trHeight w:val="240"/>
        </w:trPr>
        <w:tc>
          <w:tcPr>
            <w:tcW w:w="673" w:type="dxa"/>
            <w:shd w:val="clear" w:color="auto" w:fill="auto"/>
            <w:vAlign w:val="center"/>
          </w:tcPr>
          <w:p w:rsidR="00AC231C" w:rsidRDefault="00AC231C" w:rsidP="008B0D93">
            <w:pPr>
              <w:jc w:val="center"/>
            </w:pPr>
            <w:r>
              <w:t>4.1.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AC231C" w:rsidRPr="00500D6B" w:rsidRDefault="00AC231C" w:rsidP="00CC6626">
            <w:pPr>
              <w:ind w:left="-73"/>
              <w:jc w:val="both"/>
              <w:rPr>
                <w:iCs/>
              </w:rPr>
            </w:pPr>
            <w:r w:rsidRPr="00500D6B">
              <w:rPr>
                <w:iCs/>
              </w:rPr>
              <w:t xml:space="preserve">Установка узла учета  </w:t>
            </w:r>
            <w:r>
              <w:rPr>
                <w:iCs/>
              </w:rPr>
              <w:t>электро</w:t>
            </w:r>
            <w:r w:rsidRPr="00500D6B">
              <w:rPr>
                <w:iCs/>
              </w:rPr>
              <w:t xml:space="preserve">энергии </w:t>
            </w:r>
            <w:r>
              <w:rPr>
                <w:iCs/>
              </w:rPr>
              <w:t>«КРУН»</w:t>
            </w:r>
            <w:r w:rsidRPr="008A182D">
              <w:rPr>
                <w:iCs/>
              </w:rPr>
              <w:t xml:space="preserve"> (Котельная № 6)</w:t>
            </w:r>
            <w:r>
              <w:rPr>
                <w:iCs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231C" w:rsidRPr="00866170" w:rsidRDefault="00AC231C" w:rsidP="008B0D93">
            <w:pPr>
              <w:jc w:val="center"/>
            </w:pPr>
            <w:r>
              <w:t>25,0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C231C" w:rsidRPr="00866170" w:rsidRDefault="00AC231C" w:rsidP="008B0D93">
            <w:pPr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</w:pPr>
            <w:r w:rsidRPr="00AC231C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</w:pPr>
            <w:r w:rsidRPr="00AC231C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</w:pPr>
            <w:r w:rsidRPr="00AC231C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</w:pPr>
            <w:r w:rsidRPr="00AC231C"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AC231C" w:rsidRPr="00AC231C" w:rsidRDefault="00AC231C" w:rsidP="00F17677">
            <w:pPr>
              <w:jc w:val="center"/>
            </w:pPr>
            <w:r w:rsidRPr="00AC231C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31C" w:rsidRPr="00866170" w:rsidRDefault="00AC231C" w:rsidP="008B0D93">
            <w:pPr>
              <w:jc w:val="center"/>
            </w:pPr>
            <w:r>
              <w:t>25,0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C231C" w:rsidRPr="00866170" w:rsidRDefault="00AC231C" w:rsidP="008B0D93">
            <w:pPr>
              <w:jc w:val="center"/>
            </w:pPr>
            <w:r>
              <w:t>Ресурсоснабжающая организация</w:t>
            </w:r>
          </w:p>
        </w:tc>
      </w:tr>
      <w:tr w:rsidR="00082502" w:rsidRPr="00866170" w:rsidTr="00CC6626">
        <w:trPr>
          <w:trHeight w:val="84"/>
        </w:trPr>
        <w:tc>
          <w:tcPr>
            <w:tcW w:w="4410" w:type="dxa"/>
            <w:gridSpan w:val="2"/>
            <w:shd w:val="clear" w:color="auto" w:fill="auto"/>
          </w:tcPr>
          <w:p w:rsidR="00082502" w:rsidRPr="00F41B5E" w:rsidRDefault="00082502" w:rsidP="00892D78">
            <w:pPr>
              <w:ind w:left="-73"/>
              <w:jc w:val="right"/>
              <w:rPr>
                <w:b/>
                <w:bCs/>
                <w:iCs/>
              </w:rPr>
            </w:pPr>
            <w:r w:rsidRPr="00F41B5E">
              <w:rPr>
                <w:b/>
                <w:bCs/>
                <w:iCs/>
              </w:rPr>
              <w:t>ИТОГО по разделу: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082502" w:rsidRDefault="00082502" w:rsidP="00866170">
            <w:pPr>
              <w:jc w:val="center"/>
              <w:rPr>
                <w:b/>
              </w:rPr>
            </w:pPr>
            <w:r w:rsidRPr="00082502">
              <w:rPr>
                <w:b/>
              </w:rPr>
              <w:t>3 748,0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082502" w:rsidRDefault="00082502" w:rsidP="00866170">
            <w:pPr>
              <w:jc w:val="center"/>
              <w:rPr>
                <w:b/>
              </w:rPr>
            </w:pPr>
            <w:r w:rsidRPr="00082502">
              <w:rPr>
                <w:b/>
              </w:rPr>
              <w:t>1 580,0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082502" w:rsidRDefault="00082502" w:rsidP="00F17677">
            <w:pPr>
              <w:jc w:val="center"/>
              <w:rPr>
                <w:b/>
              </w:rPr>
            </w:pPr>
            <w:r w:rsidRPr="00082502">
              <w:rPr>
                <w:b/>
              </w:rPr>
              <w:t>408,0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F17677">
            <w:pPr>
              <w:jc w:val="center"/>
              <w:rPr>
                <w:b/>
              </w:rPr>
            </w:pPr>
            <w:r w:rsidRPr="00082502">
              <w:rPr>
                <w:b/>
              </w:rPr>
              <w:t>1 760,0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F17677">
            <w:pPr>
              <w:jc w:val="center"/>
              <w:rPr>
                <w:b/>
              </w:rPr>
            </w:pPr>
            <w:r w:rsidRPr="00082502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F17677">
            <w:pPr>
              <w:jc w:val="center"/>
              <w:rPr>
                <w:b/>
              </w:rPr>
            </w:pPr>
            <w:r w:rsidRPr="00082502">
              <w:rPr>
                <w:b/>
              </w:rPr>
              <w:t>0,0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82502" w:rsidRPr="00082502" w:rsidRDefault="00082502" w:rsidP="00F17677">
            <w:pPr>
              <w:jc w:val="center"/>
              <w:rPr>
                <w:b/>
              </w:rPr>
            </w:pPr>
            <w:r w:rsidRPr="00082502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502" w:rsidRPr="00082502" w:rsidRDefault="00082502" w:rsidP="00866170">
            <w:pPr>
              <w:jc w:val="center"/>
              <w:rPr>
                <w:b/>
              </w:rPr>
            </w:pPr>
            <w:r w:rsidRPr="00082502">
              <w:rPr>
                <w:b/>
              </w:rPr>
              <w:t>3 748,0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866170">
            <w:pPr>
              <w:jc w:val="center"/>
            </w:pPr>
          </w:p>
        </w:tc>
      </w:tr>
      <w:tr w:rsidR="00082502" w:rsidRPr="00866170" w:rsidTr="00CC6626">
        <w:trPr>
          <w:trHeight w:val="439"/>
        </w:trPr>
        <w:tc>
          <w:tcPr>
            <w:tcW w:w="14683" w:type="dxa"/>
            <w:gridSpan w:val="14"/>
            <w:shd w:val="clear" w:color="auto" w:fill="auto"/>
            <w:vAlign w:val="center"/>
          </w:tcPr>
          <w:p w:rsidR="00082502" w:rsidRPr="00F41B5E" w:rsidRDefault="00082502" w:rsidP="00892D78">
            <w:pPr>
              <w:ind w:left="-73"/>
              <w:jc w:val="center"/>
              <w:rPr>
                <w:b/>
              </w:rPr>
            </w:pPr>
            <w:r w:rsidRPr="00F41B5E">
              <w:rPr>
                <w:b/>
                <w:bCs/>
                <w:szCs w:val="28"/>
              </w:rPr>
              <w:t xml:space="preserve">Раздел </w:t>
            </w:r>
            <w:r>
              <w:rPr>
                <w:b/>
                <w:bCs/>
                <w:szCs w:val="28"/>
              </w:rPr>
              <w:t>3</w:t>
            </w:r>
            <w:r w:rsidRPr="00F41B5E">
              <w:rPr>
                <w:b/>
                <w:bCs/>
                <w:szCs w:val="28"/>
              </w:rPr>
              <w:t>. Энергосбережение и повышение энергетической эффективности в жилищном фонде</w:t>
            </w:r>
          </w:p>
        </w:tc>
      </w:tr>
      <w:tr w:rsidR="00082502" w:rsidRPr="00866170" w:rsidTr="00CC6626">
        <w:trPr>
          <w:trHeight w:val="156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  <w:rPr>
                <w:b/>
              </w:rPr>
            </w:pPr>
            <w:r w:rsidRPr="008266D2">
              <w:rPr>
                <w:b/>
              </w:rPr>
              <w:t>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  <w:rPr>
                <w:b/>
              </w:rPr>
            </w:pPr>
            <w:r w:rsidRPr="008266D2">
              <w:rPr>
                <w:b/>
                <w:bCs/>
              </w:rPr>
              <w:t>Реализация энергоресурсо-сберегаю-щих мероприятий в жилищном фонде муниципального образования, всего, в т.ч. в многоквартирном жилом фонде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  <w:rPr>
                <w:b/>
              </w:rPr>
            </w:pPr>
            <w:r w:rsidRPr="008266D2">
              <w:rPr>
                <w:b/>
              </w:rPr>
              <w:t>1 375,0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  <w:rPr>
                <w:b/>
              </w:rPr>
            </w:pPr>
            <w:r w:rsidRPr="008266D2">
              <w:rPr>
                <w:b/>
              </w:rPr>
              <w:t>275,0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8266D2" w:rsidRDefault="00082502" w:rsidP="008266D2">
            <w:pPr>
              <w:jc w:val="center"/>
            </w:pPr>
            <w:r w:rsidRPr="008266D2">
              <w:rPr>
                <w:b/>
              </w:rPr>
              <w:t>275,0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8266D2">
            <w:pPr>
              <w:jc w:val="center"/>
            </w:pPr>
            <w:r w:rsidRPr="008266D2">
              <w:rPr>
                <w:b/>
              </w:rPr>
              <w:t>275,0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8266D2">
            <w:pPr>
              <w:jc w:val="center"/>
            </w:pPr>
            <w:r w:rsidRPr="008266D2">
              <w:rPr>
                <w:b/>
              </w:rPr>
              <w:t>275,0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8266D2">
            <w:pPr>
              <w:jc w:val="center"/>
            </w:pPr>
            <w:r w:rsidRPr="008266D2">
              <w:rPr>
                <w:b/>
              </w:rPr>
              <w:t>275,0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  <w:rPr>
                <w:b/>
              </w:rPr>
            </w:pPr>
            <w:r w:rsidRPr="008266D2">
              <w:rPr>
                <w:b/>
              </w:rPr>
              <w:t>1 375,0,0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31130D" w:rsidRDefault="00082502" w:rsidP="00455AB7">
            <w:pPr>
              <w:jc w:val="center"/>
              <w:rPr>
                <w:highlight w:val="yellow"/>
              </w:rPr>
            </w:pPr>
          </w:p>
        </w:tc>
      </w:tr>
      <w:tr w:rsidR="00082502" w:rsidRPr="00866170" w:rsidTr="00CC6626">
        <w:trPr>
          <w:trHeight w:val="98"/>
        </w:trPr>
        <w:tc>
          <w:tcPr>
            <w:tcW w:w="67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8169F" w:rsidRDefault="00082502" w:rsidP="00455AB7">
            <w:pPr>
              <w:ind w:left="-73"/>
              <w:jc w:val="both"/>
              <w:rPr>
                <w:b/>
                <w:bCs/>
              </w:rPr>
            </w:pPr>
            <w:r w:rsidRPr="0058169F">
              <w:rPr>
                <w:bCs/>
              </w:rPr>
              <w:t>Внедрение энергоэффективного внутри-подъездного освещения в многоквартир-ных домах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15</w:t>
            </w:r>
            <w:r w:rsidRPr="0058169F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30,0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30,0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30,0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15</w:t>
            </w:r>
            <w:r w:rsidRPr="0058169F"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A20C1A">
            <w:pPr>
              <w:jc w:val="center"/>
            </w:pPr>
            <w:r w:rsidRPr="00B14098">
              <w:t>Управляющие компании, ТСЖ, ТСН</w:t>
            </w:r>
          </w:p>
        </w:tc>
      </w:tr>
      <w:tr w:rsidR="00082502" w:rsidRPr="00866170" w:rsidTr="00CC6626">
        <w:trPr>
          <w:trHeight w:val="120"/>
        </w:trPr>
        <w:tc>
          <w:tcPr>
            <w:tcW w:w="67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lastRenderedPageBreak/>
              <w:t>1.2.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8169F" w:rsidRDefault="00082502" w:rsidP="00455AB7">
            <w:pPr>
              <w:ind w:left="-73"/>
              <w:jc w:val="both"/>
            </w:pPr>
            <w:r w:rsidRPr="0058169F">
              <w:t>Ревизия системы отопления с установкой (заменой, регулировкой) запорной и регулирующей арматуры, воздуховыпус-кных клапанов (кранов)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2</w:t>
            </w:r>
            <w:r w:rsidRPr="0058169F">
              <w:t>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50,0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5</w:t>
            </w:r>
            <w:r w:rsidRPr="0058169F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50,0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2</w:t>
            </w:r>
            <w:r w:rsidRPr="0058169F">
              <w:t>50,0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A20C1A">
            <w:pPr>
              <w:jc w:val="center"/>
            </w:pPr>
            <w:r w:rsidRPr="00B14098">
              <w:t>Управляющие компании, ТСЖ, ТСН</w:t>
            </w:r>
          </w:p>
        </w:tc>
      </w:tr>
      <w:tr w:rsidR="00082502" w:rsidRPr="00866170" w:rsidTr="00CC6626">
        <w:trPr>
          <w:trHeight w:val="156"/>
        </w:trPr>
        <w:tc>
          <w:tcPr>
            <w:tcW w:w="67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1.3.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8169F" w:rsidRDefault="00082502" w:rsidP="00455AB7">
            <w:pPr>
              <w:ind w:left="-73"/>
              <w:jc w:val="both"/>
            </w:pPr>
            <w:r w:rsidRPr="0058169F">
              <w:t>Промывка трубопроводов и стояков системы отопления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10</w:t>
            </w:r>
            <w:r w:rsidRPr="0058169F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20,0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>
              <w:t>10</w:t>
            </w:r>
            <w:r w:rsidRPr="0058169F"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A20C1A">
            <w:pPr>
              <w:jc w:val="center"/>
            </w:pPr>
            <w:r w:rsidRPr="00B14098">
              <w:t>Управляющие компании, ТСЖ, ТСН</w:t>
            </w:r>
          </w:p>
        </w:tc>
      </w:tr>
      <w:tr w:rsidR="00082502" w:rsidRPr="00866170" w:rsidTr="00CC6626">
        <w:trPr>
          <w:trHeight w:val="978"/>
        </w:trPr>
        <w:tc>
          <w:tcPr>
            <w:tcW w:w="67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1.4.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8169F" w:rsidRDefault="00082502" w:rsidP="00455AB7">
            <w:pPr>
              <w:ind w:left="-73"/>
              <w:jc w:val="both"/>
            </w:pPr>
            <w:r w:rsidRPr="0058169F">
              <w:t>Ремонт (восстановление) изоляции тру</w:t>
            </w:r>
            <w:r>
              <w:t>-</w:t>
            </w:r>
            <w:r w:rsidRPr="0058169F">
              <w:t>бопроводов системы отопления в под</w:t>
            </w:r>
            <w:r>
              <w:t>-</w:t>
            </w:r>
            <w:r w:rsidRPr="0058169F">
              <w:t>вальных помещениях и иных помеще</w:t>
            </w:r>
            <w:r>
              <w:t>-</w:t>
            </w:r>
            <w:r w:rsidRPr="0058169F">
              <w:t>ниях общего пользования с применением энергоэффективных материалов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20,0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100,0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A20C1A">
            <w:pPr>
              <w:jc w:val="center"/>
            </w:pPr>
            <w:r w:rsidRPr="00B14098">
              <w:t>Управляющие компании, ТСЖ, ТСН</w:t>
            </w:r>
          </w:p>
        </w:tc>
      </w:tr>
      <w:tr w:rsidR="00082502" w:rsidRPr="00866170" w:rsidTr="00CC6626">
        <w:trPr>
          <w:trHeight w:val="108"/>
        </w:trPr>
        <w:tc>
          <w:tcPr>
            <w:tcW w:w="673" w:type="dxa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1.5.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8169F" w:rsidRDefault="00082502" w:rsidP="00455AB7">
            <w:pPr>
              <w:ind w:left="-73"/>
              <w:jc w:val="both"/>
            </w:pPr>
            <w:r w:rsidRPr="0058169F">
              <w:t>Ремонт (восста</w:t>
            </w:r>
            <w:r w:rsidRPr="0058169F">
              <w:softHyphen/>
              <w:t>нов</w:t>
            </w:r>
            <w:r w:rsidRPr="0058169F">
              <w:softHyphen/>
              <w:t>ление) изо</w:t>
            </w:r>
            <w:r w:rsidRPr="0058169F">
              <w:softHyphen/>
              <w:t>ляции теплооб</w:t>
            </w:r>
            <w:r w:rsidRPr="0058169F">
              <w:softHyphen/>
              <w:t>менников и трубопроводов сис</w:t>
            </w:r>
            <w:r w:rsidRPr="0058169F">
              <w:softHyphen/>
              <w:t>темы горячего во</w:t>
            </w:r>
            <w:r w:rsidRPr="0058169F">
              <w:softHyphen/>
              <w:t>доснабжения в под</w:t>
            </w:r>
            <w:r w:rsidRPr="0058169F">
              <w:softHyphen/>
              <w:t>вальных поме</w:t>
            </w:r>
            <w:r w:rsidRPr="0058169F">
              <w:softHyphen/>
              <w:t>ще</w:t>
            </w:r>
            <w:r w:rsidRPr="0058169F">
              <w:softHyphen/>
              <w:t>ниях и иных поме</w:t>
            </w:r>
            <w:r w:rsidRPr="0058169F">
              <w:softHyphen/>
              <w:t>щениях общего пользо</w:t>
            </w:r>
            <w:r w:rsidRPr="0058169F">
              <w:softHyphen/>
              <w:t>вания с при</w:t>
            </w:r>
            <w:r w:rsidRPr="0058169F">
              <w:softHyphen/>
              <w:t>ме</w:t>
            </w:r>
            <w:r w:rsidRPr="0058169F">
              <w:softHyphen/>
              <w:t>нением энерго</w:t>
            </w:r>
            <w:r w:rsidRPr="0058169F">
              <w:softHyphen/>
              <w:t>эффективных мате</w:t>
            </w:r>
            <w:r w:rsidRPr="0058169F">
              <w:softHyphen/>
              <w:t>риалов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100,0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20,0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58169F" w:rsidRDefault="00082502" w:rsidP="00CC6626">
            <w:pPr>
              <w:jc w:val="center"/>
            </w:pPr>
            <w:r w:rsidRPr="0058169F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58169F" w:rsidRDefault="00082502" w:rsidP="00455AB7">
            <w:pPr>
              <w:jc w:val="center"/>
            </w:pPr>
            <w:r w:rsidRPr="0058169F">
              <w:t>100,0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B14098" w:rsidRDefault="00082502" w:rsidP="00A20C1A">
            <w:pPr>
              <w:jc w:val="center"/>
            </w:pPr>
            <w:r w:rsidRPr="00B14098">
              <w:t>Управляющие компании, ТСЖ, ТСН</w:t>
            </w:r>
          </w:p>
        </w:tc>
      </w:tr>
      <w:tr w:rsidR="00082502" w:rsidRPr="00866170" w:rsidTr="00CC6626">
        <w:trPr>
          <w:trHeight w:val="108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1.6.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t>Замена ламп нака</w:t>
            </w:r>
            <w:r w:rsidRPr="008266D2">
              <w:softHyphen/>
              <w:t>ливания в помеще</w:t>
            </w:r>
            <w:r w:rsidRPr="008266D2">
              <w:softHyphen/>
              <w:t>ниях общего пользо</w:t>
            </w:r>
            <w:r w:rsidRPr="008266D2">
              <w:softHyphen/>
              <w:t>вания на энергоэффек-тивные лампы (осветитель</w:t>
            </w:r>
            <w:r w:rsidRPr="008266D2">
              <w:softHyphen/>
              <w:t>ные устройст-ва)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75,0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CF65CC">
            <w:pPr>
              <w:jc w:val="center"/>
            </w:pPr>
            <w:r w:rsidRPr="009A35AE">
              <w:t>Управляющие компании, ТСЖ, ТСН</w:t>
            </w:r>
          </w:p>
        </w:tc>
      </w:tr>
      <w:tr w:rsidR="00082502" w:rsidRPr="00866170" w:rsidTr="00CC6626">
        <w:trPr>
          <w:trHeight w:val="62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1.7.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t>Заделка и уплотнение дверных блоков на входе в подъезды и обеспечение автома-тического закрывания дверей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100,0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CF65CC">
            <w:pPr>
              <w:jc w:val="center"/>
            </w:pPr>
            <w:r w:rsidRPr="009A35AE">
              <w:t>Управляющие компании, ТСЖ, ТСН</w:t>
            </w:r>
          </w:p>
        </w:tc>
      </w:tr>
      <w:tr w:rsidR="00082502" w:rsidRPr="00866170" w:rsidTr="00CC6626">
        <w:trPr>
          <w:trHeight w:val="156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1.8.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t>Заделка и уп</w:t>
            </w:r>
            <w:r w:rsidRPr="008266D2">
              <w:softHyphen/>
              <w:t>лотне</w:t>
            </w:r>
            <w:r w:rsidRPr="008266D2">
              <w:softHyphen/>
              <w:t>ние оконных бло</w:t>
            </w:r>
            <w:r w:rsidRPr="008266D2">
              <w:softHyphen/>
              <w:t>ков в подъездах и иных помещениях общего пользова</w:t>
            </w:r>
            <w:r w:rsidRPr="008266D2">
              <w:softHyphen/>
              <w:t>ния, обеспечение плотного притвора оконных рам, при необходимости – восстановление ос</w:t>
            </w:r>
            <w:r w:rsidRPr="008266D2">
              <w:softHyphen/>
              <w:t>текления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100,0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CF65CC">
            <w:pPr>
              <w:jc w:val="center"/>
            </w:pPr>
            <w:r w:rsidRPr="009A35AE">
              <w:t>Управляющие компании, ТСЖ, ТСН</w:t>
            </w:r>
          </w:p>
        </w:tc>
      </w:tr>
      <w:tr w:rsidR="00082502" w:rsidRPr="00866170" w:rsidTr="00CC6626">
        <w:trPr>
          <w:trHeight w:val="144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1.9.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t>Установка и утеп</w:t>
            </w:r>
            <w:r w:rsidRPr="008266D2">
              <w:softHyphen/>
              <w:t>ление дверей на входах в подваль</w:t>
            </w:r>
            <w:r w:rsidRPr="008266D2">
              <w:softHyphen/>
              <w:t>ные по</w:t>
            </w:r>
            <w:r w:rsidRPr="008266D2">
              <w:softHyphen/>
              <w:t>мещения (тех</w:t>
            </w:r>
            <w:r w:rsidRPr="008266D2">
              <w:softHyphen/>
              <w:t>нические этажи)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20,0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100,0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CF65CC">
            <w:pPr>
              <w:jc w:val="center"/>
            </w:pPr>
            <w:r w:rsidRPr="009A35AE">
              <w:t>Управляющие компании, ТСЖ, ТСН</w:t>
            </w:r>
          </w:p>
        </w:tc>
      </w:tr>
      <w:tr w:rsidR="00082502" w:rsidRPr="00866170" w:rsidTr="00CC6626">
        <w:trPr>
          <w:trHeight w:val="62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1.10.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t>Установка дверей и заслонок в проду</w:t>
            </w:r>
            <w:r w:rsidRPr="008266D2">
              <w:softHyphen/>
              <w:t>хах под</w:t>
            </w:r>
            <w:r w:rsidRPr="008266D2">
              <w:softHyphen/>
              <w:t>вальных поме</w:t>
            </w:r>
            <w:r w:rsidRPr="008266D2">
              <w:softHyphen/>
              <w:t>щений, в техни</w:t>
            </w:r>
            <w:r w:rsidRPr="008266D2">
              <w:softHyphen/>
              <w:t>ческом под</w:t>
            </w:r>
            <w:r w:rsidRPr="008266D2">
              <w:softHyphen/>
              <w:t>полье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75,0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CF65CC">
            <w:pPr>
              <w:jc w:val="center"/>
            </w:pPr>
            <w:r w:rsidRPr="009A35AE">
              <w:t>Управляющие компании, ТСЖ, ТСН</w:t>
            </w:r>
          </w:p>
        </w:tc>
      </w:tr>
      <w:tr w:rsidR="00082502" w:rsidRPr="00866170" w:rsidTr="00CC6626">
        <w:trPr>
          <w:trHeight w:val="156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1.11.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t>Установка дверей и заслонок в проемах чер</w:t>
            </w:r>
            <w:r w:rsidRPr="008266D2">
              <w:softHyphen/>
              <w:t>дачных поме</w:t>
            </w:r>
            <w:r w:rsidRPr="008266D2">
              <w:softHyphen/>
              <w:t>щений (техни</w:t>
            </w:r>
            <w:r w:rsidRPr="008266D2">
              <w:softHyphen/>
              <w:t>че</w:t>
            </w:r>
            <w:r w:rsidRPr="008266D2">
              <w:softHyphen/>
              <w:t>ских этажей)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75,0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CF65CC">
            <w:pPr>
              <w:jc w:val="center"/>
            </w:pPr>
            <w:r w:rsidRPr="009A35AE">
              <w:t>Управляющие компании, ТСЖ, ТСН</w:t>
            </w:r>
          </w:p>
        </w:tc>
      </w:tr>
      <w:tr w:rsidR="00082502" w:rsidRPr="00866170" w:rsidTr="00CC6626">
        <w:trPr>
          <w:trHeight w:val="98"/>
        </w:trPr>
        <w:tc>
          <w:tcPr>
            <w:tcW w:w="673" w:type="dxa"/>
            <w:shd w:val="clear" w:color="auto" w:fill="auto"/>
            <w:vAlign w:val="center"/>
          </w:tcPr>
          <w:p w:rsidR="00082502" w:rsidRPr="0041057A" w:rsidRDefault="00082502" w:rsidP="00455AB7">
            <w:pPr>
              <w:jc w:val="center"/>
            </w:pPr>
            <w:r>
              <w:t>1.12</w:t>
            </w:r>
            <w:r w:rsidRPr="0041057A"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1057A" w:rsidRDefault="00082502" w:rsidP="00455AB7">
            <w:pPr>
              <w:ind w:left="-73"/>
              <w:jc w:val="both"/>
            </w:pPr>
            <w:r w:rsidRPr="0041057A">
              <w:t>Установление и утепление дверей на входах в подвальные помещения (техни-ческие этажи)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41057A">
            <w:pPr>
              <w:jc w:val="center"/>
            </w:pPr>
            <w:r w:rsidRPr="0041057A">
              <w:t>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455AB7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E659B1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455AB7">
            <w:pPr>
              <w:jc w:val="center"/>
            </w:pPr>
            <w:r w:rsidRPr="0041057A">
              <w:t>75,0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41057A" w:rsidRDefault="00082502" w:rsidP="00E659B1">
            <w:pPr>
              <w:jc w:val="center"/>
            </w:pPr>
            <w:r w:rsidRPr="0041057A">
              <w:t>Управляющие компании, ТСЖ, ТСН</w:t>
            </w:r>
          </w:p>
        </w:tc>
      </w:tr>
      <w:tr w:rsidR="00082502" w:rsidRPr="00866170" w:rsidTr="00CC6626">
        <w:trPr>
          <w:trHeight w:val="120"/>
        </w:trPr>
        <w:tc>
          <w:tcPr>
            <w:tcW w:w="673" w:type="dxa"/>
            <w:shd w:val="clear" w:color="auto" w:fill="auto"/>
            <w:vAlign w:val="center"/>
          </w:tcPr>
          <w:p w:rsidR="00082502" w:rsidRPr="0041057A" w:rsidRDefault="00082502" w:rsidP="00455AB7">
            <w:pPr>
              <w:jc w:val="center"/>
            </w:pPr>
            <w:r>
              <w:t>1.13</w:t>
            </w:r>
            <w:r w:rsidRPr="0041057A"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1057A" w:rsidRDefault="00082502" w:rsidP="00455AB7">
            <w:pPr>
              <w:ind w:left="-73"/>
              <w:jc w:val="both"/>
            </w:pPr>
            <w:r w:rsidRPr="0041057A">
              <w:t xml:space="preserve">Установка дверей и заслонок в продухах подвальных помещений, в техническом </w:t>
            </w:r>
            <w:r w:rsidRPr="0041057A">
              <w:lastRenderedPageBreak/>
              <w:t>подполье, в проемах чердачных помеще-ний  (технических этажей)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1057A" w:rsidRDefault="00082502" w:rsidP="0041057A">
            <w:pPr>
              <w:jc w:val="center"/>
            </w:pPr>
            <w:r w:rsidRPr="0041057A">
              <w:lastRenderedPageBreak/>
              <w:t>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1057A" w:rsidRDefault="00082502" w:rsidP="00CC6626">
            <w:pPr>
              <w:jc w:val="center"/>
            </w:pPr>
            <w:r w:rsidRPr="0041057A"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41057A" w:rsidRDefault="00082502" w:rsidP="00E659B1">
            <w:pPr>
              <w:jc w:val="center"/>
            </w:pPr>
            <w:r w:rsidRPr="0041057A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1057A" w:rsidRDefault="00082502" w:rsidP="00455AB7">
            <w:pPr>
              <w:jc w:val="center"/>
            </w:pPr>
            <w:r w:rsidRPr="0041057A">
              <w:t>75,0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41057A" w:rsidRDefault="00082502" w:rsidP="00E659B1">
            <w:pPr>
              <w:jc w:val="center"/>
            </w:pPr>
            <w:r w:rsidRPr="0041057A">
              <w:t>Управляющие компании, ТСЖ, ТСН</w:t>
            </w:r>
          </w:p>
        </w:tc>
      </w:tr>
      <w:tr w:rsidR="00082502" w:rsidRPr="00866170" w:rsidTr="00CC6626">
        <w:trPr>
          <w:trHeight w:val="108"/>
        </w:trPr>
        <w:tc>
          <w:tcPr>
            <w:tcW w:w="673" w:type="dxa"/>
            <w:shd w:val="clear" w:color="auto" w:fill="auto"/>
            <w:vAlign w:val="center"/>
          </w:tcPr>
          <w:p w:rsidR="00082502" w:rsidRPr="00475383" w:rsidRDefault="00082502" w:rsidP="00455AB7">
            <w:pPr>
              <w:jc w:val="center"/>
            </w:pPr>
            <w:r>
              <w:lastRenderedPageBreak/>
              <w:t>1.14.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75383" w:rsidRDefault="00082502" w:rsidP="00455AB7">
            <w:pPr>
              <w:ind w:left="-73"/>
              <w:jc w:val="both"/>
            </w:pPr>
            <w:r w:rsidRPr="00CF65CC">
              <w:t>Предоставление информации о выполне</w:t>
            </w:r>
            <w:r>
              <w:t>-</w:t>
            </w:r>
            <w:r w:rsidRPr="00CF65CC">
              <w:t>нии меро</w:t>
            </w:r>
            <w:r w:rsidRPr="00CF65CC">
              <w:softHyphen/>
              <w:t>приятий по энерго</w:t>
            </w:r>
            <w:r w:rsidRPr="00CF65CC">
              <w:softHyphen/>
              <w:t>сбережению и по</w:t>
            </w:r>
            <w:r w:rsidRPr="00CF65CC">
              <w:softHyphen/>
              <w:t>вышению энерге</w:t>
            </w:r>
            <w:r w:rsidRPr="00CF65CC">
              <w:softHyphen/>
              <w:t>тической эффектив</w:t>
            </w:r>
            <w:r>
              <w:t>-</w:t>
            </w:r>
            <w:r w:rsidRPr="00CF65CC">
              <w:t>ности в отноше</w:t>
            </w:r>
            <w:r w:rsidRPr="00CF65CC">
              <w:softHyphen/>
              <w:t>нии общего имуще</w:t>
            </w:r>
            <w:r w:rsidRPr="00CF65CC">
              <w:softHyphen/>
              <w:t>ства собственников помещений в многок</w:t>
            </w:r>
            <w:r>
              <w:t>-</w:t>
            </w:r>
            <w:r w:rsidRPr="00CF65CC">
              <w:t>вартирном доме, подлежащих про</w:t>
            </w:r>
            <w:r w:rsidRPr="00CF65CC">
              <w:softHyphen/>
              <w:t>веде</w:t>
            </w:r>
            <w:r>
              <w:t>-</w:t>
            </w:r>
            <w:r w:rsidRPr="00CF65CC">
              <w:t>нию единовре</w:t>
            </w:r>
            <w:r w:rsidRPr="00CF65CC">
              <w:softHyphen/>
              <w:t>менно и (или) регу</w:t>
            </w:r>
            <w:r w:rsidRPr="00CF65CC">
              <w:softHyphen/>
              <w:t>лярно, а также иной информации, необ</w:t>
            </w:r>
            <w:r w:rsidRPr="00CF65CC">
              <w:softHyphen/>
              <w:t>ходимой для при</w:t>
            </w:r>
            <w:r w:rsidRPr="00CF65CC">
              <w:softHyphen/>
              <w:t>нятия и реализации региональных и муниципальных программ в области энергосбережения и повышения энерге</w:t>
            </w:r>
            <w:r w:rsidRPr="00CF65CC">
              <w:softHyphen/>
              <w:t>тической эффек</w:t>
            </w:r>
            <w:r w:rsidRPr="00CF65CC">
              <w:softHyphen/>
              <w:t>тивности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 w:rsidRPr="00475383">
              <w:t>0</w:t>
            </w:r>
            <w:r>
              <w:t>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 w:rsidRPr="00475383">
              <w:t>не требуется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>
              <w:t>Управляющие компании, ТСЖ, ТСН</w:t>
            </w:r>
          </w:p>
        </w:tc>
      </w:tr>
      <w:tr w:rsidR="00082502" w:rsidRPr="00866170" w:rsidTr="00CC6626">
        <w:trPr>
          <w:trHeight w:val="86"/>
        </w:trPr>
        <w:tc>
          <w:tcPr>
            <w:tcW w:w="673" w:type="dxa"/>
            <w:shd w:val="clear" w:color="auto" w:fill="auto"/>
            <w:vAlign w:val="center"/>
          </w:tcPr>
          <w:p w:rsidR="00082502" w:rsidRPr="00475383" w:rsidRDefault="00082502" w:rsidP="00455AB7">
            <w:pPr>
              <w:jc w:val="center"/>
            </w:pPr>
            <w:r>
              <w:t>1.15.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75383" w:rsidRDefault="00082502" w:rsidP="00455AB7">
            <w:pPr>
              <w:ind w:left="-73"/>
              <w:jc w:val="both"/>
            </w:pPr>
            <w:r w:rsidRPr="00475383">
              <w:t>Предоставление собственникам помеще</w:t>
            </w:r>
            <w:r>
              <w:t>-</w:t>
            </w:r>
            <w:r w:rsidRPr="00475383">
              <w:t>ний в многоквартирном доме информа</w:t>
            </w:r>
            <w:r>
              <w:t>-</w:t>
            </w:r>
            <w:r w:rsidRPr="00475383">
              <w:t>ции о показаниях приборов учета и объеме потребления коммунальных ресурсов, определенном исходя из нормативов потребления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 w:rsidRPr="00475383">
              <w:t>0</w:t>
            </w:r>
            <w:r>
              <w:t>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 w:rsidRPr="00475383">
              <w:t>не требуется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>
              <w:t>Управляющие компании, ТСЖ, ТСН</w:t>
            </w:r>
          </w:p>
        </w:tc>
      </w:tr>
      <w:tr w:rsidR="00082502" w:rsidRPr="00866170" w:rsidTr="00CC6626">
        <w:trPr>
          <w:trHeight w:val="132"/>
        </w:trPr>
        <w:tc>
          <w:tcPr>
            <w:tcW w:w="673" w:type="dxa"/>
            <w:shd w:val="clear" w:color="auto" w:fill="auto"/>
            <w:vAlign w:val="center"/>
          </w:tcPr>
          <w:p w:rsidR="00082502" w:rsidRPr="00475383" w:rsidRDefault="00082502" w:rsidP="00455AB7">
            <w:pPr>
              <w:jc w:val="center"/>
            </w:pPr>
            <w:r>
              <w:t>1.16.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75383" w:rsidRDefault="00082502" w:rsidP="00455AB7">
            <w:pPr>
              <w:ind w:left="-73"/>
              <w:jc w:val="both"/>
            </w:pPr>
            <w:r w:rsidRPr="00CF65CC">
              <w:t>Предоставление собственникам жи</w:t>
            </w:r>
            <w:r w:rsidRPr="00CF65CC">
              <w:softHyphen/>
              <w:t>лых помещений в многоквартир</w:t>
            </w:r>
            <w:r w:rsidRPr="00CF65CC">
              <w:softHyphen/>
              <w:t>ном доме инфор</w:t>
            </w:r>
            <w:r w:rsidRPr="00CF65CC">
              <w:softHyphen/>
              <w:t>мации о среднеме</w:t>
            </w:r>
            <w:r w:rsidRPr="00CF65CC">
              <w:softHyphen/>
              <w:t>сячном удельном расходе комму</w:t>
            </w:r>
            <w:r w:rsidRPr="00CF65CC">
              <w:softHyphen/>
              <w:t>нальных ре</w:t>
            </w:r>
            <w:r w:rsidRPr="00CF65CC">
              <w:softHyphen/>
              <w:t xml:space="preserve">сурсов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F65CC">
                <w:t>1 кв. м</w:t>
              </w:r>
            </w:smartTag>
            <w:r w:rsidRPr="00CF65CC">
              <w:t xml:space="preserve"> общей пло</w:t>
            </w:r>
            <w:r w:rsidRPr="00CF65CC">
              <w:softHyphen/>
              <w:t>щади жилых поме</w:t>
            </w:r>
            <w:r w:rsidRPr="00CF65CC">
              <w:softHyphen/>
              <w:t>щений и на 1 чело</w:t>
            </w:r>
            <w:r w:rsidRPr="00CF65CC">
              <w:softHyphen/>
              <w:t>века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 w:rsidRPr="00475383">
              <w:t>0</w:t>
            </w:r>
            <w:r>
              <w:t>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667621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 w:rsidRPr="00475383">
              <w:t>не требуется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475383" w:rsidRDefault="00082502" w:rsidP="00CC6626">
            <w:pPr>
              <w:jc w:val="center"/>
            </w:pPr>
            <w:r>
              <w:t>Управляющие компании, ТСЖ, ТСН</w:t>
            </w:r>
          </w:p>
        </w:tc>
      </w:tr>
      <w:tr w:rsidR="00082502" w:rsidRPr="00866170" w:rsidTr="00CC6626">
        <w:trPr>
          <w:trHeight w:val="132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  <w:outlineLvl w:val="0"/>
              <w:rPr>
                <w:b/>
                <w:bCs/>
              </w:rPr>
            </w:pPr>
            <w:r w:rsidRPr="008266D2">
              <w:rPr>
                <w:b/>
                <w:bCs/>
              </w:rPr>
              <w:t>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  <w:outlineLvl w:val="0"/>
              <w:rPr>
                <w:b/>
                <w:bCs/>
              </w:rPr>
            </w:pPr>
            <w:r w:rsidRPr="008266D2">
              <w:rPr>
                <w:b/>
                <w:bCs/>
              </w:rPr>
              <w:t>Проведение энергоаудита, энергетичес-ких обследований, ведение энергети-ческих паспортов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  <w:rPr>
                <w:b/>
              </w:rPr>
            </w:pPr>
            <w:r w:rsidRPr="008266D2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</w:p>
        </w:tc>
      </w:tr>
      <w:tr w:rsidR="00082502" w:rsidRPr="00866170" w:rsidTr="00CC6626">
        <w:trPr>
          <w:trHeight w:val="86"/>
        </w:trPr>
        <w:tc>
          <w:tcPr>
            <w:tcW w:w="673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2.1.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8266D2" w:rsidRDefault="00082502" w:rsidP="00455AB7">
            <w:pPr>
              <w:ind w:left="-73"/>
              <w:jc w:val="both"/>
            </w:pPr>
            <w:r w:rsidRPr="008266D2">
              <w:rPr>
                <w:iCs/>
              </w:rPr>
              <w:t>Ревизия договорных и расчет прогнозных нагрузок по электрической и тепловой энергии, внесение изменений в договоры с энергоснабжающими организациями, приведение заявленной договорной мощности к реальным значениям нагрузки на объектах жилищного фонда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</w:pPr>
            <w:r w:rsidRPr="008266D2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</w:pPr>
            <w:r w:rsidRPr="008266D2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</w:pPr>
            <w:r w:rsidRPr="008266D2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</w:pPr>
            <w:r w:rsidRPr="008266D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</w:pPr>
            <w:r w:rsidRPr="008266D2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8266D2" w:rsidRDefault="00082502" w:rsidP="00CC6626">
            <w:pPr>
              <w:jc w:val="center"/>
            </w:pPr>
            <w:r w:rsidRPr="008266D2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 w:rsidRPr="008266D2">
              <w:t>не требуется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266D2" w:rsidRDefault="00082502" w:rsidP="00455AB7">
            <w:pPr>
              <w:jc w:val="center"/>
            </w:pPr>
            <w:r>
              <w:t>Управляющие компании, ТСЖ, ТСН</w:t>
            </w:r>
          </w:p>
        </w:tc>
      </w:tr>
      <w:tr w:rsidR="00082502" w:rsidRPr="00866170" w:rsidTr="00CC6626">
        <w:trPr>
          <w:trHeight w:val="144"/>
        </w:trPr>
        <w:tc>
          <w:tcPr>
            <w:tcW w:w="673" w:type="dxa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  <w:outlineLvl w:val="0"/>
              <w:rPr>
                <w:b/>
                <w:bCs/>
              </w:rPr>
            </w:pPr>
            <w:r w:rsidRPr="00B56BB6">
              <w:rPr>
                <w:b/>
                <w:bCs/>
              </w:rPr>
              <w:t>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B56BB6" w:rsidRDefault="00082502" w:rsidP="00455AB7">
            <w:pPr>
              <w:ind w:left="-73"/>
              <w:jc w:val="both"/>
              <w:outlineLvl w:val="0"/>
              <w:rPr>
                <w:b/>
                <w:bCs/>
              </w:rPr>
            </w:pPr>
            <w:r w:rsidRPr="00B56BB6">
              <w:rPr>
                <w:b/>
                <w:bCs/>
              </w:rPr>
              <w:t>Учет энергетических ресурсов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B56BB6" w:rsidRDefault="00634EF6" w:rsidP="00455A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6BB6" w:rsidRPr="00B56BB6">
              <w:rPr>
                <w:b/>
              </w:rPr>
              <w:t>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130,0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130,0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130,0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130,0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25</w:t>
            </w:r>
            <w:r w:rsidR="00082502" w:rsidRPr="00B56BB6">
              <w:rPr>
                <w:b/>
              </w:rPr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  <w:rPr>
                <w:b/>
              </w:rPr>
            </w:pPr>
            <w:r w:rsidRPr="00B56BB6">
              <w:rPr>
                <w:b/>
              </w:rPr>
              <w:t>40</w:t>
            </w:r>
            <w:r w:rsidR="00082502" w:rsidRPr="00B56BB6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  <w:rPr>
                <w:b/>
              </w:rPr>
            </w:pPr>
          </w:p>
        </w:tc>
      </w:tr>
      <w:tr w:rsidR="00B56BB6" w:rsidRPr="00866170" w:rsidTr="00B56BB6">
        <w:trPr>
          <w:trHeight w:val="180"/>
        </w:trPr>
        <w:tc>
          <w:tcPr>
            <w:tcW w:w="673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  <w:outlineLvl w:val="0"/>
              <w:rPr>
                <w:bCs/>
              </w:rPr>
            </w:pPr>
            <w:r w:rsidRPr="00B56BB6">
              <w:rPr>
                <w:bCs/>
              </w:rPr>
              <w:t>3.1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B56BB6" w:rsidRPr="00B56BB6" w:rsidRDefault="00B56BB6" w:rsidP="00455AB7">
            <w:pPr>
              <w:ind w:left="-73"/>
              <w:jc w:val="both"/>
              <w:outlineLvl w:val="0"/>
              <w:rPr>
                <w:b/>
                <w:bCs/>
              </w:rPr>
            </w:pPr>
            <w:r w:rsidRPr="00B56BB6">
              <w:rPr>
                <w:bCs/>
              </w:rPr>
              <w:t>Установка (замена пришедших в негод-ность) общедомовых приборов учета коммунальных ресурсов в муниципаль-ном жилищном фонде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250,0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50,0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50,0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50,0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250,0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Администрация городского поселения «Нижний Одес»</w:t>
            </w:r>
          </w:p>
        </w:tc>
      </w:tr>
      <w:tr w:rsidR="00B56BB6" w:rsidRPr="00866170" w:rsidTr="00B56BB6">
        <w:trPr>
          <w:trHeight w:val="120"/>
        </w:trPr>
        <w:tc>
          <w:tcPr>
            <w:tcW w:w="673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  <w:outlineLvl w:val="0"/>
              <w:rPr>
                <w:bCs/>
              </w:rPr>
            </w:pPr>
            <w:r w:rsidRPr="00B56BB6">
              <w:rPr>
                <w:bCs/>
              </w:rPr>
              <w:t>3.2.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B56BB6" w:rsidRPr="00B56BB6" w:rsidRDefault="00B56BB6" w:rsidP="00455AB7">
            <w:pPr>
              <w:ind w:left="-73"/>
              <w:jc w:val="both"/>
              <w:outlineLvl w:val="0"/>
              <w:rPr>
                <w:b/>
                <w:bCs/>
              </w:rPr>
            </w:pPr>
            <w:r w:rsidRPr="00B56BB6">
              <w:rPr>
                <w:bCs/>
              </w:rPr>
              <w:t>Установка (замена пришедших в негод-ность) поквартирных приборов учета коммунальных ресурсов  в муниципаль-</w:t>
            </w:r>
            <w:r w:rsidRPr="00B56BB6">
              <w:rPr>
                <w:bCs/>
              </w:rPr>
              <w:lastRenderedPageBreak/>
              <w:t>ном жилищном фонде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lastRenderedPageBreak/>
              <w:t>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B6" w:rsidRPr="00B56BB6" w:rsidRDefault="00B56BB6" w:rsidP="00B56BB6">
            <w:pPr>
              <w:jc w:val="center"/>
            </w:pPr>
            <w:r w:rsidRPr="00B56BB6">
              <w:t>10,0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>50,0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B56BB6" w:rsidRPr="00B56BB6" w:rsidRDefault="00B56BB6" w:rsidP="00455AB7">
            <w:pPr>
              <w:jc w:val="center"/>
            </w:pPr>
            <w:r w:rsidRPr="00B56BB6">
              <w:t xml:space="preserve">Наниматели </w:t>
            </w:r>
            <w:r w:rsidRPr="00B56BB6">
              <w:rPr>
                <w:bCs/>
              </w:rPr>
              <w:t>муниципального жилья</w:t>
            </w:r>
          </w:p>
        </w:tc>
      </w:tr>
      <w:tr w:rsidR="00082502" w:rsidRPr="00866170" w:rsidTr="00CC6626">
        <w:trPr>
          <w:trHeight w:val="459"/>
        </w:trPr>
        <w:tc>
          <w:tcPr>
            <w:tcW w:w="673" w:type="dxa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  <w:outlineLvl w:val="0"/>
              <w:rPr>
                <w:bCs/>
              </w:rPr>
            </w:pPr>
            <w:r w:rsidRPr="00B56BB6">
              <w:rPr>
                <w:bCs/>
              </w:rPr>
              <w:lastRenderedPageBreak/>
              <w:t>3.3.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B56BB6" w:rsidRDefault="00082502" w:rsidP="00455AB7">
            <w:pPr>
              <w:ind w:left="-73"/>
              <w:jc w:val="both"/>
              <w:outlineLvl w:val="0"/>
              <w:rPr>
                <w:b/>
                <w:bCs/>
              </w:rPr>
            </w:pPr>
            <w:r w:rsidRPr="00B56BB6">
              <w:rPr>
                <w:bCs/>
              </w:rPr>
              <w:t>Обеспечение установки и ввода в эксп-луатацию приборов учета электрической и тепловой энергии, природного газа и воды в частном жилищном фонде (замена пришедших в негодность)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</w:pPr>
            <w:r w:rsidRPr="00B56BB6">
              <w:t>35</w:t>
            </w:r>
            <w:r w:rsidR="00082502" w:rsidRPr="00B56BB6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</w:pPr>
            <w:r w:rsidRPr="00B56BB6">
              <w:t>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</w:pPr>
            <w:r w:rsidRPr="00B56BB6">
              <w:t>70,0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</w:pPr>
            <w:r w:rsidRPr="00B56BB6">
              <w:t>70,0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</w:pPr>
            <w:r w:rsidRPr="00B56BB6">
              <w:t>70,0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</w:pPr>
            <w:r w:rsidRPr="00B56BB6">
              <w:t>70,0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</w:pPr>
            <w:r w:rsidRPr="00B56BB6">
              <w:t>0</w:t>
            </w:r>
            <w:r w:rsidR="00B56BB6" w:rsidRPr="00B56BB6">
              <w:t>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B56BB6" w:rsidRDefault="00B56BB6" w:rsidP="00455AB7">
            <w:pPr>
              <w:jc w:val="center"/>
            </w:pPr>
            <w:r w:rsidRPr="00B56BB6">
              <w:t>35</w:t>
            </w:r>
            <w:r w:rsidR="00082502" w:rsidRPr="00B56BB6"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B56BB6" w:rsidRDefault="00082502" w:rsidP="00455AB7">
            <w:pPr>
              <w:jc w:val="center"/>
            </w:pPr>
            <w:r w:rsidRPr="00B56BB6">
              <w:t>Собственники жилых домов</w:t>
            </w:r>
          </w:p>
        </w:tc>
      </w:tr>
      <w:tr w:rsidR="00082502" w:rsidRPr="00866170" w:rsidTr="00CC6626">
        <w:trPr>
          <w:trHeight w:val="196"/>
        </w:trPr>
        <w:tc>
          <w:tcPr>
            <w:tcW w:w="673" w:type="dxa"/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outlineLvl w:val="0"/>
              <w:rPr>
                <w:b/>
                <w:bCs/>
              </w:rPr>
            </w:pPr>
            <w:r w:rsidRPr="00455AB7">
              <w:rPr>
                <w:b/>
                <w:bCs/>
              </w:rPr>
              <w:t>4.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55AB7" w:rsidRDefault="00082502" w:rsidP="00455AB7">
            <w:pPr>
              <w:ind w:left="-73"/>
              <w:jc w:val="both"/>
              <w:outlineLvl w:val="0"/>
              <w:rPr>
                <w:b/>
                <w:bCs/>
              </w:rPr>
            </w:pPr>
            <w:r w:rsidRPr="00455AB7">
              <w:rPr>
                <w:b/>
                <w:bCs/>
              </w:rPr>
              <w:t>Мониторинг потребления энергетичес</w:t>
            </w:r>
            <w:r>
              <w:rPr>
                <w:b/>
                <w:bCs/>
              </w:rPr>
              <w:t>-</w:t>
            </w:r>
            <w:r w:rsidRPr="00455AB7">
              <w:rPr>
                <w:b/>
                <w:bCs/>
              </w:rPr>
              <w:t>ких ресурсов и их эффективного использования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55AB7" w:rsidRDefault="00082502" w:rsidP="00455AB7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455AB7">
              <w:rPr>
                <w:b/>
              </w:rPr>
              <w:t>0,0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455AB7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455AB7">
            <w:pPr>
              <w:jc w:val="center"/>
            </w:pPr>
          </w:p>
        </w:tc>
      </w:tr>
      <w:tr w:rsidR="00082502" w:rsidRPr="00866170" w:rsidTr="00CC6626">
        <w:trPr>
          <w:trHeight w:val="58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455AB7">
            <w:pPr>
              <w:jc w:val="center"/>
              <w:outlineLvl w:val="0"/>
              <w:rPr>
                <w:bCs/>
              </w:rPr>
            </w:pPr>
            <w:r w:rsidRPr="00500D6B">
              <w:rPr>
                <w:bCs/>
              </w:rPr>
              <w:t>4.1.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455AB7">
            <w:pPr>
              <w:ind w:left="-73"/>
              <w:jc w:val="both"/>
              <w:outlineLvl w:val="0"/>
              <w:rPr>
                <w:bCs/>
              </w:rPr>
            </w:pPr>
            <w:r w:rsidRPr="00500D6B">
              <w:rPr>
                <w:bCs/>
              </w:rPr>
              <w:t>Ведение форм мониторинга потребления ресурсов на объектах муниципального жилищного фонда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BA194F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BA194F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BA194F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BA194F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BA194F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 w:rsidRPr="00BA194F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Default="00082502" w:rsidP="00455AB7">
            <w:pPr>
              <w:jc w:val="center"/>
            </w:pPr>
            <w:r>
              <w:t>не требуется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455AB7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634EF6" w:rsidRPr="00866170" w:rsidTr="00F17677">
        <w:trPr>
          <w:trHeight w:val="120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634EF6" w:rsidRPr="00F41B5E" w:rsidRDefault="00634EF6" w:rsidP="00892D78">
            <w:pPr>
              <w:ind w:left="-73"/>
              <w:jc w:val="right"/>
              <w:outlineLvl w:val="0"/>
              <w:rPr>
                <w:b/>
                <w:bCs/>
              </w:rPr>
            </w:pPr>
            <w:r w:rsidRPr="00F41B5E">
              <w:rPr>
                <w:b/>
                <w:bCs/>
                <w:iCs/>
              </w:rPr>
              <w:t>ИТОГО по разделу: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34EF6" w:rsidRPr="00455AB7" w:rsidRDefault="00634EF6" w:rsidP="00CC6626">
            <w:pPr>
              <w:jc w:val="center"/>
              <w:rPr>
                <w:b/>
              </w:rPr>
            </w:pPr>
            <w:r>
              <w:rPr>
                <w:b/>
              </w:rPr>
              <w:t>2 025,0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34EF6" w:rsidRPr="00455AB7" w:rsidRDefault="00634EF6" w:rsidP="00CC6626">
            <w:pPr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  <w:tc>
          <w:tcPr>
            <w:tcW w:w="709" w:type="dxa"/>
            <w:shd w:val="clear" w:color="auto" w:fill="auto"/>
          </w:tcPr>
          <w:p w:rsidR="00634EF6" w:rsidRDefault="00634EF6">
            <w:r w:rsidRPr="00351C52">
              <w:rPr>
                <w:b/>
              </w:rPr>
              <w:t>405,0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34EF6" w:rsidRDefault="00634EF6">
            <w:r w:rsidRPr="00351C52">
              <w:rPr>
                <w:b/>
              </w:rPr>
              <w:t>405,0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F6" w:rsidRDefault="00634EF6">
            <w:r w:rsidRPr="00351C52">
              <w:rPr>
                <w:b/>
              </w:rPr>
              <w:t>405,0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34EF6" w:rsidRDefault="00634EF6">
            <w:r w:rsidRPr="00351C52">
              <w:rPr>
                <w:b/>
              </w:rPr>
              <w:t>405,0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634EF6" w:rsidRDefault="00634EF6" w:rsidP="00A85E0C">
            <w:pPr>
              <w:jc w:val="center"/>
            </w:pPr>
            <w:r>
              <w:rPr>
                <w:b/>
              </w:rPr>
              <w:t>25</w:t>
            </w:r>
            <w:r w:rsidRPr="003E233C">
              <w:rPr>
                <w:b/>
              </w:rPr>
              <w:t>0,0</w:t>
            </w:r>
          </w:p>
        </w:tc>
        <w:tc>
          <w:tcPr>
            <w:tcW w:w="1501" w:type="dxa"/>
            <w:gridSpan w:val="3"/>
            <w:shd w:val="clear" w:color="auto" w:fill="auto"/>
          </w:tcPr>
          <w:p w:rsidR="00634EF6" w:rsidRDefault="00634EF6" w:rsidP="00A85E0C">
            <w:pPr>
              <w:jc w:val="center"/>
            </w:pPr>
            <w:r>
              <w:rPr>
                <w:b/>
              </w:rPr>
              <w:t>1775,0</w:t>
            </w:r>
          </w:p>
        </w:tc>
        <w:tc>
          <w:tcPr>
            <w:tcW w:w="2347" w:type="dxa"/>
            <w:shd w:val="clear" w:color="auto" w:fill="auto"/>
          </w:tcPr>
          <w:p w:rsidR="00634EF6" w:rsidRPr="00E135F8" w:rsidRDefault="00634EF6" w:rsidP="00550CD6">
            <w:pPr>
              <w:jc w:val="center"/>
            </w:pPr>
          </w:p>
        </w:tc>
      </w:tr>
      <w:tr w:rsidR="00082502" w:rsidRPr="00866170" w:rsidTr="00CC6626">
        <w:trPr>
          <w:trHeight w:val="431"/>
        </w:trPr>
        <w:tc>
          <w:tcPr>
            <w:tcW w:w="14683" w:type="dxa"/>
            <w:gridSpan w:val="14"/>
            <w:shd w:val="clear" w:color="auto" w:fill="auto"/>
            <w:vAlign w:val="center"/>
          </w:tcPr>
          <w:p w:rsidR="00082502" w:rsidRPr="00866170" w:rsidRDefault="00082502" w:rsidP="00892D78">
            <w:pPr>
              <w:ind w:left="-73"/>
              <w:jc w:val="center"/>
            </w:pPr>
            <w:r w:rsidRPr="00F41B5E">
              <w:rPr>
                <w:b/>
                <w:bCs/>
                <w:szCs w:val="28"/>
              </w:rPr>
              <w:t xml:space="preserve">Раздел </w:t>
            </w:r>
            <w:r>
              <w:rPr>
                <w:b/>
                <w:bCs/>
                <w:szCs w:val="28"/>
              </w:rPr>
              <w:t>4</w:t>
            </w:r>
            <w:r w:rsidRPr="00F41B5E">
              <w:rPr>
                <w:b/>
                <w:bCs/>
                <w:szCs w:val="28"/>
              </w:rPr>
              <w:t>. Энергосбережение и повышение</w:t>
            </w:r>
            <w:r>
              <w:rPr>
                <w:b/>
                <w:bCs/>
                <w:szCs w:val="28"/>
              </w:rPr>
              <w:t xml:space="preserve"> энергетической эффективности </w:t>
            </w:r>
            <w:r w:rsidRPr="00F41B5E">
              <w:rPr>
                <w:b/>
                <w:bCs/>
                <w:szCs w:val="28"/>
              </w:rPr>
              <w:t>систем наружного освещения</w:t>
            </w:r>
          </w:p>
        </w:tc>
      </w:tr>
      <w:tr w:rsidR="00082502" w:rsidRPr="00866170" w:rsidTr="00CC6626">
        <w:trPr>
          <w:trHeight w:val="108"/>
        </w:trPr>
        <w:tc>
          <w:tcPr>
            <w:tcW w:w="673" w:type="dxa"/>
            <w:shd w:val="clear" w:color="auto" w:fill="auto"/>
            <w:vAlign w:val="center"/>
          </w:tcPr>
          <w:p w:rsidR="00082502" w:rsidRPr="00455AB7" w:rsidRDefault="00082502" w:rsidP="00550CD6">
            <w:pPr>
              <w:ind w:left="-57" w:right="-57"/>
              <w:jc w:val="center"/>
              <w:rPr>
                <w:b/>
                <w:bCs/>
              </w:rPr>
            </w:pPr>
            <w:r w:rsidRPr="00455AB7">
              <w:rPr>
                <w:b/>
                <w:bCs/>
              </w:rPr>
              <w:t>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55AB7" w:rsidRDefault="00082502" w:rsidP="00892D78">
            <w:pPr>
              <w:ind w:left="-73"/>
              <w:jc w:val="both"/>
              <w:rPr>
                <w:b/>
                <w:bCs/>
              </w:rPr>
            </w:pPr>
            <w:r w:rsidRPr="00455AB7">
              <w:rPr>
                <w:b/>
                <w:bCs/>
              </w:rPr>
              <w:t>Реализация энергосберегающих мероп-риятий в системах наружного осве</w:t>
            </w:r>
            <w:r>
              <w:rPr>
                <w:b/>
                <w:bCs/>
              </w:rPr>
              <w:t>-</w:t>
            </w:r>
            <w:r w:rsidRPr="00455AB7">
              <w:rPr>
                <w:b/>
                <w:bCs/>
              </w:rPr>
              <w:t>щения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  <w:rPr>
                <w:b/>
              </w:rPr>
            </w:pPr>
            <w:r w:rsidRPr="00CA7BC4">
              <w:rPr>
                <w:b/>
              </w:rPr>
              <w:t>1 900,0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CA7BC4" w:rsidRDefault="00082502" w:rsidP="00CC6626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CC6626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CC6626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CC6626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  <w:rPr>
                <w:b/>
              </w:rPr>
            </w:pPr>
            <w:r w:rsidRPr="00CA7BC4">
              <w:rPr>
                <w:b/>
              </w:rPr>
              <w:t>1 900,0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</w:p>
        </w:tc>
      </w:tr>
      <w:tr w:rsidR="00082502" w:rsidRPr="00866170" w:rsidTr="00CC6626">
        <w:trPr>
          <w:trHeight w:val="132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550CD6">
            <w:pPr>
              <w:ind w:left="-57" w:right="-57"/>
              <w:jc w:val="center"/>
              <w:rPr>
                <w:bCs/>
              </w:rPr>
            </w:pPr>
            <w:r w:rsidRPr="00500D6B">
              <w:rPr>
                <w:bCs/>
              </w:rPr>
              <w:t>1.1.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892D78">
            <w:pPr>
              <w:ind w:left="-73"/>
              <w:jc w:val="both"/>
              <w:rPr>
                <w:bCs/>
                <w:iCs/>
              </w:rPr>
            </w:pPr>
            <w:r w:rsidRPr="00500D6B">
              <w:rPr>
                <w:bCs/>
                <w:iCs/>
              </w:rPr>
              <w:t>Внедрение энергосберегающих светиль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ников, в т</w:t>
            </w:r>
            <w:r>
              <w:rPr>
                <w:bCs/>
                <w:iCs/>
              </w:rPr>
              <w:t xml:space="preserve">ом </w:t>
            </w:r>
            <w:r w:rsidRPr="00500D6B">
              <w:rPr>
                <w:bCs/>
                <w:iCs/>
              </w:rPr>
              <w:t>ч</w:t>
            </w:r>
            <w:r>
              <w:rPr>
                <w:bCs/>
                <w:iCs/>
              </w:rPr>
              <w:t>исле</w:t>
            </w:r>
            <w:r w:rsidRPr="00500D6B">
              <w:rPr>
                <w:bCs/>
                <w:iCs/>
              </w:rPr>
              <w:t xml:space="preserve"> на базе светодиодов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1 400,0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280,0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280,0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280,0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280,0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280,0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632994" w:rsidRDefault="00082502" w:rsidP="00632994">
            <w:pPr>
              <w:jc w:val="center"/>
              <w:rPr>
                <w:highlight w:val="yellow"/>
              </w:rPr>
            </w:pPr>
            <w:r w:rsidRPr="00CA7BC4">
              <w:t>1 400,0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082502" w:rsidRPr="00866170" w:rsidTr="00CC6626">
        <w:trPr>
          <w:trHeight w:val="264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550CD6">
            <w:pPr>
              <w:ind w:left="-57" w:right="-57"/>
              <w:jc w:val="center"/>
              <w:rPr>
                <w:bCs/>
              </w:rPr>
            </w:pPr>
            <w:r w:rsidRPr="00500D6B">
              <w:rPr>
                <w:bCs/>
              </w:rPr>
              <w:t>1.2.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both"/>
              <w:rPr>
                <w:bCs/>
                <w:iCs/>
              </w:rPr>
            </w:pPr>
            <w:r w:rsidRPr="00500D6B">
              <w:rPr>
                <w:bCs/>
                <w:iCs/>
              </w:rPr>
              <w:t>Реконструкция систем наружного освещения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500,0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 w:rsidRPr="00CA7BC4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CA7BC4" w:rsidRDefault="00082502" w:rsidP="00CA7BC4">
            <w:pPr>
              <w:jc w:val="center"/>
            </w:pPr>
            <w:r w:rsidRPr="00CA7BC4"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CA7BC4">
            <w:pPr>
              <w:jc w:val="center"/>
            </w:pPr>
            <w:r w:rsidRPr="00CA7BC4"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CA7BC4">
            <w:pPr>
              <w:jc w:val="center"/>
            </w:pPr>
            <w:r w:rsidRPr="00CA7BC4">
              <w:t>100,0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CA7BC4">
            <w:pPr>
              <w:jc w:val="center"/>
            </w:pPr>
            <w:r w:rsidRPr="00CA7BC4">
              <w:t>100,0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CA7BC4" w:rsidRDefault="00082502" w:rsidP="00632994">
            <w:pPr>
              <w:jc w:val="center"/>
            </w:pPr>
            <w:r>
              <w:t>500,0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082502" w:rsidRPr="00866170" w:rsidTr="00CC6626">
        <w:trPr>
          <w:trHeight w:val="168"/>
        </w:trPr>
        <w:tc>
          <w:tcPr>
            <w:tcW w:w="673" w:type="dxa"/>
            <w:shd w:val="clear" w:color="auto" w:fill="auto"/>
            <w:vAlign w:val="center"/>
          </w:tcPr>
          <w:p w:rsidR="00082502" w:rsidRPr="00455AB7" w:rsidRDefault="00082502" w:rsidP="00550CD6">
            <w:pPr>
              <w:ind w:left="-57" w:right="-57"/>
              <w:jc w:val="center"/>
              <w:rPr>
                <w:b/>
                <w:bCs/>
              </w:rPr>
            </w:pPr>
            <w:r w:rsidRPr="00455AB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455AB7" w:rsidRDefault="00082502" w:rsidP="00E5769C">
            <w:pPr>
              <w:ind w:left="-57" w:right="-57"/>
              <w:jc w:val="both"/>
              <w:rPr>
                <w:b/>
                <w:bCs/>
              </w:rPr>
            </w:pPr>
            <w:r w:rsidRPr="00455AB7">
              <w:rPr>
                <w:b/>
                <w:bCs/>
              </w:rPr>
              <w:t>Мониторинг потребления энергетичес</w:t>
            </w:r>
            <w:r>
              <w:rPr>
                <w:b/>
                <w:bCs/>
              </w:rPr>
              <w:t>-</w:t>
            </w:r>
            <w:r w:rsidRPr="00455AB7">
              <w:rPr>
                <w:b/>
                <w:bCs/>
              </w:rPr>
              <w:t>ких ресурсов и их эффективного использования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455AB7" w:rsidRDefault="00082502" w:rsidP="00632994">
            <w:pPr>
              <w:jc w:val="center"/>
              <w:rPr>
                <w:b/>
              </w:rPr>
            </w:pPr>
            <w:r w:rsidRPr="00455AB7">
              <w:rPr>
                <w:b/>
              </w:rPr>
              <w:t>0,0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82502" w:rsidRDefault="00082502" w:rsidP="00061156">
            <w:pPr>
              <w:jc w:val="center"/>
            </w:pPr>
            <w:r w:rsidRPr="009F2CE6">
              <w:rPr>
                <w:b/>
              </w:rPr>
              <w:t>0,0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082502" w:rsidRDefault="00082502" w:rsidP="00061156">
            <w:pPr>
              <w:jc w:val="center"/>
            </w:pPr>
            <w:r w:rsidRPr="009F2CE6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632994">
            <w:pPr>
              <w:jc w:val="center"/>
            </w:pPr>
          </w:p>
        </w:tc>
      </w:tr>
      <w:tr w:rsidR="00082502" w:rsidRPr="00866170" w:rsidTr="00CC6626">
        <w:trPr>
          <w:trHeight w:val="228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550CD6">
            <w:pPr>
              <w:ind w:left="-57" w:right="-57"/>
              <w:jc w:val="center"/>
              <w:rPr>
                <w:bCs/>
              </w:rPr>
            </w:pPr>
            <w:r w:rsidRPr="00500D6B">
              <w:rPr>
                <w:bCs/>
              </w:rPr>
              <w:t>2.1.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both"/>
              <w:rPr>
                <w:bCs/>
              </w:rPr>
            </w:pPr>
            <w:r w:rsidRPr="00500D6B">
              <w:rPr>
                <w:bCs/>
              </w:rPr>
              <w:t>Ведение форм мониторинга потребления ресурсов системами наружного освеще</w:t>
            </w:r>
            <w:r>
              <w:rPr>
                <w:bCs/>
              </w:rPr>
              <w:t>-</w:t>
            </w:r>
            <w:r w:rsidRPr="00500D6B">
              <w:rPr>
                <w:bCs/>
              </w:rPr>
              <w:t>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BA194F"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BA194F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BA194F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BA194F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BA194F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BA194F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>
              <w:t>не требуется финансирования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632994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</w:tc>
      </w:tr>
      <w:tr w:rsidR="00082502" w:rsidRPr="00866170" w:rsidTr="000D302F">
        <w:trPr>
          <w:trHeight w:val="56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right"/>
              <w:outlineLvl w:val="0"/>
              <w:rPr>
                <w:bCs/>
              </w:rPr>
            </w:pPr>
            <w:r w:rsidRPr="00F41B5E">
              <w:rPr>
                <w:b/>
                <w:bCs/>
                <w:iCs/>
              </w:rPr>
              <w:t>ИТОГО по разделу: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1 900,0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380,0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CA7BC4" w:rsidRDefault="00082502" w:rsidP="00F17677">
            <w:pPr>
              <w:jc w:val="center"/>
              <w:rPr>
                <w:b/>
              </w:rPr>
            </w:pPr>
            <w:r w:rsidRPr="00CA7BC4">
              <w:rPr>
                <w:b/>
              </w:rPr>
              <w:t>1 900,0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455AB7" w:rsidRDefault="00082502" w:rsidP="00F17677">
            <w:pPr>
              <w:jc w:val="center"/>
              <w:rPr>
                <w:b/>
              </w:rPr>
            </w:pPr>
            <w:r w:rsidRPr="00455AB7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866170">
            <w:pPr>
              <w:jc w:val="center"/>
            </w:pPr>
          </w:p>
        </w:tc>
      </w:tr>
      <w:tr w:rsidR="00082502" w:rsidRPr="00866170" w:rsidTr="00CC6626">
        <w:trPr>
          <w:trHeight w:val="479"/>
        </w:trPr>
        <w:tc>
          <w:tcPr>
            <w:tcW w:w="14683" w:type="dxa"/>
            <w:gridSpan w:val="14"/>
            <w:shd w:val="clear" w:color="auto" w:fill="auto"/>
            <w:vAlign w:val="center"/>
          </w:tcPr>
          <w:p w:rsidR="00082502" w:rsidRDefault="00082502" w:rsidP="00E5769C">
            <w:pPr>
              <w:ind w:left="-57" w:right="-57"/>
              <w:jc w:val="center"/>
              <w:rPr>
                <w:b/>
                <w:bCs/>
                <w:szCs w:val="28"/>
              </w:rPr>
            </w:pPr>
            <w:r w:rsidRPr="00F41B5E">
              <w:rPr>
                <w:b/>
                <w:bCs/>
                <w:szCs w:val="28"/>
              </w:rPr>
              <w:t xml:space="preserve">Раздел </w:t>
            </w:r>
            <w:r>
              <w:rPr>
                <w:b/>
                <w:bCs/>
                <w:szCs w:val="28"/>
              </w:rPr>
              <w:t>5</w:t>
            </w:r>
            <w:r w:rsidRPr="00F41B5E">
              <w:rPr>
                <w:b/>
                <w:bCs/>
                <w:szCs w:val="28"/>
              </w:rPr>
              <w:t xml:space="preserve">. </w:t>
            </w:r>
            <w:r w:rsidRPr="00853BE2">
              <w:rPr>
                <w:b/>
                <w:bCs/>
                <w:szCs w:val="28"/>
              </w:rPr>
              <w:t xml:space="preserve">Энергосбережение и повышение энергетической эффективности </w:t>
            </w:r>
          </w:p>
          <w:p w:rsidR="00082502" w:rsidRPr="00853BE2" w:rsidRDefault="00082502" w:rsidP="00E5769C">
            <w:pPr>
              <w:ind w:left="-57" w:right="-57"/>
              <w:jc w:val="center"/>
              <w:rPr>
                <w:b/>
              </w:rPr>
            </w:pPr>
            <w:r w:rsidRPr="00853BE2">
              <w:rPr>
                <w:b/>
                <w:bCs/>
                <w:szCs w:val="28"/>
              </w:rPr>
              <w:t>муниципальных бюджетных учреждений и органов местного самоуправления</w:t>
            </w:r>
          </w:p>
        </w:tc>
      </w:tr>
      <w:tr w:rsidR="004A14E3" w:rsidRPr="00866170" w:rsidTr="004A14E3">
        <w:trPr>
          <w:trHeight w:val="132"/>
        </w:trPr>
        <w:tc>
          <w:tcPr>
            <w:tcW w:w="673" w:type="dxa"/>
            <w:shd w:val="clear" w:color="auto" w:fill="auto"/>
            <w:vAlign w:val="center"/>
          </w:tcPr>
          <w:p w:rsidR="004A14E3" w:rsidRPr="00BB2426" w:rsidRDefault="004A14E3" w:rsidP="00632994">
            <w:pPr>
              <w:jc w:val="center"/>
              <w:rPr>
                <w:b/>
              </w:rPr>
            </w:pPr>
            <w:r w:rsidRPr="00BB2426">
              <w:rPr>
                <w:b/>
              </w:rPr>
              <w:t>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4A14E3" w:rsidRPr="00BB2426" w:rsidRDefault="004A14E3" w:rsidP="00E5769C">
            <w:pPr>
              <w:ind w:left="-57" w:right="-57"/>
              <w:jc w:val="both"/>
              <w:rPr>
                <w:b/>
              </w:rPr>
            </w:pPr>
            <w:r w:rsidRPr="00BB2426">
              <w:rPr>
                <w:b/>
                <w:bCs/>
                <w:iCs/>
              </w:rPr>
              <w:t xml:space="preserve">Реализация комплекса энергосберегаю-щих мероприятий в муниципальных бюджетных учреждениях  муниципаль-ного образования и органов </w:t>
            </w:r>
            <w:r w:rsidRPr="00BB2426">
              <w:rPr>
                <w:b/>
                <w:bCs/>
                <w:szCs w:val="28"/>
              </w:rPr>
              <w:t>местного самоуправления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270,0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75,0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4A14E3" w:rsidRPr="004A14E3" w:rsidRDefault="004A14E3" w:rsidP="00F17677">
            <w:pPr>
              <w:jc w:val="center"/>
              <w:rPr>
                <w:b/>
              </w:rPr>
            </w:pPr>
            <w:r w:rsidRPr="004A14E3">
              <w:rPr>
                <w:b/>
              </w:rPr>
              <w:t>195,0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A14E3" w:rsidRPr="00BB2426" w:rsidRDefault="004A14E3" w:rsidP="00632994">
            <w:pPr>
              <w:jc w:val="center"/>
              <w:rPr>
                <w:b/>
              </w:rPr>
            </w:pPr>
          </w:p>
        </w:tc>
      </w:tr>
      <w:tr w:rsidR="00082502" w:rsidRPr="00866170" w:rsidTr="00CC6626">
        <w:trPr>
          <w:trHeight w:val="108"/>
        </w:trPr>
        <w:tc>
          <w:tcPr>
            <w:tcW w:w="673" w:type="dxa"/>
            <w:shd w:val="clear" w:color="auto" w:fill="auto"/>
            <w:vAlign w:val="center"/>
          </w:tcPr>
          <w:p w:rsidR="00082502" w:rsidRPr="007947E7" w:rsidRDefault="00082502" w:rsidP="00632994">
            <w:pPr>
              <w:jc w:val="center"/>
            </w:pPr>
            <w:r w:rsidRPr="007947E7">
              <w:t>1.1.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7947E7" w:rsidRDefault="00082502" w:rsidP="00E5769C">
            <w:pPr>
              <w:ind w:left="-57" w:right="-57"/>
              <w:jc w:val="both"/>
            </w:pPr>
            <w:r w:rsidRPr="007947E7">
              <w:rPr>
                <w:bCs/>
                <w:iCs/>
              </w:rPr>
              <w:t>Внедрение энергосберегающих светиль-ников, в том числе на базе светодиодов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7947E7" w:rsidRDefault="004A14E3" w:rsidP="00CC6626">
            <w:pPr>
              <w:jc w:val="center"/>
            </w:pPr>
            <w:r>
              <w:t>270</w:t>
            </w:r>
            <w:r w:rsidR="00082502" w:rsidRPr="007947E7">
              <w:t>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7947E7" w:rsidRDefault="004A14E3" w:rsidP="00CC6626">
            <w:pPr>
              <w:jc w:val="center"/>
            </w:pPr>
            <w:r>
              <w:t>210</w:t>
            </w:r>
            <w:r w:rsidR="00082502" w:rsidRPr="007947E7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7947E7" w:rsidRDefault="00082502" w:rsidP="00CC6626">
            <w:pPr>
              <w:jc w:val="center"/>
            </w:pPr>
            <w:r w:rsidRPr="007947E7">
              <w:t>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7947E7" w:rsidRDefault="00082502" w:rsidP="00CC6626">
            <w:pPr>
              <w:jc w:val="center"/>
            </w:pPr>
            <w:r w:rsidRPr="007947E7"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7947E7" w:rsidRDefault="00082502" w:rsidP="00CC6626">
            <w:pPr>
              <w:jc w:val="center"/>
            </w:pPr>
            <w:r w:rsidRPr="007947E7"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7947E7" w:rsidRDefault="00082502" w:rsidP="00CC6626">
            <w:pPr>
              <w:jc w:val="center"/>
            </w:pPr>
            <w:r w:rsidRPr="007947E7">
              <w:t>15,0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7947E7" w:rsidRDefault="00082502" w:rsidP="00CC6626">
            <w:pPr>
              <w:jc w:val="center"/>
            </w:pPr>
            <w:r w:rsidRPr="007947E7">
              <w:t>75,0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7947E7" w:rsidRDefault="00082502" w:rsidP="00632994">
            <w:pPr>
              <w:jc w:val="center"/>
            </w:pPr>
            <w:r w:rsidRPr="007947E7">
              <w:t>195,0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BB2426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  <w:p w:rsidR="00082502" w:rsidRPr="00BB2426" w:rsidRDefault="00082502" w:rsidP="00BB2426">
            <w:pPr>
              <w:jc w:val="center"/>
            </w:pPr>
            <w:r w:rsidRPr="00B3373A">
              <w:t>МБУ «</w:t>
            </w:r>
            <w:r>
              <w:t>Дом культуры пгт.Нижний Одес»</w:t>
            </w:r>
          </w:p>
        </w:tc>
      </w:tr>
      <w:tr w:rsidR="00082502" w:rsidRPr="00866170" w:rsidTr="00CC6626">
        <w:trPr>
          <w:trHeight w:val="168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632994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both"/>
              <w:rPr>
                <w:iCs/>
              </w:rPr>
            </w:pPr>
            <w:r w:rsidRPr="00500D6B">
              <w:rPr>
                <w:bCs/>
                <w:iCs/>
              </w:rPr>
              <w:t>Прекращение закупки для государствен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lastRenderedPageBreak/>
              <w:t>ных или муниципальных нужд ламп накаливания любой мощности, исполь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зуемых в целях освещения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>
              <w:lastRenderedPageBreak/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431479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43147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 w:rsidRPr="00431479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Default="00082502" w:rsidP="00632994">
            <w:pPr>
              <w:jc w:val="center"/>
            </w:pPr>
            <w:r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31130D">
            <w:pPr>
              <w:jc w:val="center"/>
            </w:pPr>
            <w:r w:rsidRPr="00866170">
              <w:t xml:space="preserve">Администрация </w:t>
            </w:r>
            <w:r w:rsidRPr="00866170">
              <w:lastRenderedPageBreak/>
              <w:t>городского поселения</w:t>
            </w:r>
            <w:r>
              <w:t xml:space="preserve"> «Нижний Одес»</w:t>
            </w:r>
          </w:p>
          <w:p w:rsidR="00082502" w:rsidRPr="00866170" w:rsidRDefault="00082502" w:rsidP="0031130D">
            <w:pPr>
              <w:jc w:val="center"/>
            </w:pPr>
            <w:r w:rsidRPr="00B3373A">
              <w:t>МБУ «</w:t>
            </w:r>
            <w:r>
              <w:t>Дом культуры пгт.Нижний Одес»</w:t>
            </w:r>
          </w:p>
        </w:tc>
      </w:tr>
      <w:tr w:rsidR="00082502" w:rsidRPr="00866170" w:rsidTr="00CC6626">
        <w:trPr>
          <w:trHeight w:val="144"/>
        </w:trPr>
        <w:tc>
          <w:tcPr>
            <w:tcW w:w="673" w:type="dxa"/>
            <w:shd w:val="clear" w:color="auto" w:fill="auto"/>
            <w:vAlign w:val="center"/>
          </w:tcPr>
          <w:p w:rsidR="00082502" w:rsidRPr="00745BBD" w:rsidRDefault="00082502" w:rsidP="00632994">
            <w:pPr>
              <w:jc w:val="center"/>
              <w:rPr>
                <w:b/>
                <w:bCs/>
              </w:rPr>
            </w:pPr>
            <w:r w:rsidRPr="00745BBD">
              <w:rPr>
                <w:b/>
                <w:bCs/>
              </w:rPr>
              <w:lastRenderedPageBreak/>
              <w:t>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745BBD" w:rsidRDefault="00082502" w:rsidP="00E5769C">
            <w:pPr>
              <w:ind w:left="-57" w:right="-57"/>
              <w:jc w:val="both"/>
              <w:rPr>
                <w:b/>
                <w:iCs/>
              </w:rPr>
            </w:pPr>
            <w:r w:rsidRPr="00745BBD">
              <w:rPr>
                <w:b/>
                <w:bCs/>
                <w:iCs/>
              </w:rPr>
              <w:t>Проведение энергоаудита, энергетичес</w:t>
            </w:r>
            <w:r>
              <w:rPr>
                <w:b/>
                <w:bCs/>
                <w:iCs/>
              </w:rPr>
              <w:t>-</w:t>
            </w:r>
            <w:r w:rsidRPr="00745BBD">
              <w:rPr>
                <w:b/>
                <w:bCs/>
                <w:iCs/>
              </w:rPr>
              <w:t>ких обследований, ведение энергетичес</w:t>
            </w:r>
            <w:r>
              <w:rPr>
                <w:b/>
                <w:bCs/>
                <w:iCs/>
              </w:rPr>
              <w:t>-</w:t>
            </w:r>
            <w:r w:rsidRPr="00745BBD">
              <w:rPr>
                <w:b/>
                <w:bCs/>
                <w:iCs/>
              </w:rPr>
              <w:t>ких паспортов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7947E7" w:rsidRDefault="00082502" w:rsidP="00CC6626">
            <w:pPr>
              <w:jc w:val="center"/>
              <w:rPr>
                <w:b/>
              </w:rPr>
            </w:pPr>
            <w:r w:rsidRPr="007947E7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061156" w:rsidRDefault="00082502" w:rsidP="00CC6626">
            <w:pPr>
              <w:jc w:val="center"/>
              <w:rPr>
                <w:b/>
              </w:rPr>
            </w:pPr>
            <w:r w:rsidRPr="00061156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550CD6" w:rsidRDefault="00082502" w:rsidP="00632994">
            <w:pPr>
              <w:jc w:val="center"/>
              <w:rPr>
                <w:highlight w:val="yellow"/>
              </w:rPr>
            </w:pPr>
          </w:p>
        </w:tc>
      </w:tr>
      <w:tr w:rsidR="00082502" w:rsidRPr="00866170" w:rsidTr="00CC6626">
        <w:trPr>
          <w:trHeight w:val="180"/>
        </w:trPr>
        <w:tc>
          <w:tcPr>
            <w:tcW w:w="673" w:type="dxa"/>
            <w:shd w:val="clear" w:color="auto" w:fill="auto"/>
            <w:vAlign w:val="center"/>
          </w:tcPr>
          <w:p w:rsidR="00082502" w:rsidRPr="00745BBD" w:rsidRDefault="00082502" w:rsidP="00632994">
            <w:pPr>
              <w:jc w:val="center"/>
              <w:rPr>
                <w:bCs/>
              </w:rPr>
            </w:pPr>
            <w:r w:rsidRPr="00745BBD">
              <w:rPr>
                <w:bCs/>
              </w:rPr>
              <w:t>2.1.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745BBD" w:rsidRDefault="00082502" w:rsidP="00E5769C">
            <w:pPr>
              <w:ind w:left="-57" w:right="-57"/>
              <w:jc w:val="both"/>
              <w:rPr>
                <w:iCs/>
              </w:rPr>
            </w:pPr>
            <w:r w:rsidRPr="00745BBD">
              <w:rPr>
                <w:bCs/>
                <w:iCs/>
              </w:rPr>
              <w:t>Ревизия договорных и расчет прогнозных нагрузок по электрической и тепловой энергии, внесение изменений в договоры с энергоснабжающими организациями, приведение заявленной договорной мощности к реальным значениям нагрузки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431479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43147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CC6626">
            <w:pPr>
              <w:jc w:val="center"/>
            </w:pPr>
            <w:r w:rsidRPr="00431479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Pr="00745BBD" w:rsidRDefault="00082502" w:rsidP="00632994">
            <w:pPr>
              <w:jc w:val="center"/>
            </w:pPr>
            <w:r w:rsidRPr="00745BBD"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745BBD">
            <w:pPr>
              <w:jc w:val="center"/>
            </w:pPr>
            <w:r w:rsidRPr="00866170">
              <w:t>Администрация городского поселения</w:t>
            </w:r>
            <w:r>
              <w:t xml:space="preserve"> «Нижний Одес»</w:t>
            </w:r>
          </w:p>
          <w:p w:rsidR="00082502" w:rsidRPr="00550CD6" w:rsidRDefault="00082502" w:rsidP="00632994">
            <w:pPr>
              <w:jc w:val="center"/>
              <w:rPr>
                <w:highlight w:val="yellow"/>
              </w:rPr>
            </w:pPr>
          </w:p>
        </w:tc>
      </w:tr>
      <w:tr w:rsidR="00082502" w:rsidRPr="00866170" w:rsidTr="00B56BB6">
        <w:trPr>
          <w:trHeight w:val="247"/>
        </w:trPr>
        <w:tc>
          <w:tcPr>
            <w:tcW w:w="673" w:type="dxa"/>
            <w:shd w:val="clear" w:color="auto" w:fill="auto"/>
            <w:vAlign w:val="center"/>
          </w:tcPr>
          <w:p w:rsidR="00082502" w:rsidRPr="00745BBD" w:rsidRDefault="00082502" w:rsidP="00632994">
            <w:pPr>
              <w:jc w:val="center"/>
              <w:rPr>
                <w:b/>
                <w:bCs/>
              </w:rPr>
            </w:pPr>
            <w:r w:rsidRPr="00745BBD">
              <w:rPr>
                <w:b/>
                <w:bCs/>
              </w:rPr>
              <w:t>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745BBD" w:rsidRDefault="00082502" w:rsidP="0069359B">
            <w:pPr>
              <w:ind w:left="-73" w:right="-57"/>
              <w:jc w:val="both"/>
              <w:rPr>
                <w:b/>
                <w:iCs/>
              </w:rPr>
            </w:pPr>
            <w:r w:rsidRPr="00745BBD">
              <w:rPr>
                <w:b/>
                <w:bCs/>
                <w:iCs/>
              </w:rPr>
              <w:t>Учет энергетических ресурсов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061156" w:rsidRDefault="00082502" w:rsidP="00B56BB6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061156" w:rsidRDefault="00082502" w:rsidP="00B56BB6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B56BB6">
            <w:pPr>
              <w:jc w:val="center"/>
            </w:pPr>
            <w:r w:rsidRPr="00662131">
              <w:rPr>
                <w:b/>
              </w:rPr>
              <w:t>45,0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B56BB6">
            <w:pPr>
              <w:jc w:val="center"/>
            </w:pPr>
            <w:r w:rsidRPr="00662131">
              <w:rPr>
                <w:b/>
              </w:rPr>
              <w:t>45,0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B56BB6">
            <w:pPr>
              <w:jc w:val="center"/>
            </w:pPr>
            <w:r w:rsidRPr="00662131">
              <w:rPr>
                <w:b/>
              </w:rPr>
              <w:t>45,0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B56BB6">
            <w:pPr>
              <w:jc w:val="center"/>
            </w:pPr>
            <w:r w:rsidRPr="00662131">
              <w:rPr>
                <w:b/>
              </w:rPr>
              <w:t>45,0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061156" w:rsidRDefault="00082502" w:rsidP="00B56BB6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061156" w:rsidRDefault="00082502" w:rsidP="00B56BB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BB2426" w:rsidRDefault="00082502" w:rsidP="0069359B">
            <w:pPr>
              <w:jc w:val="center"/>
              <w:rPr>
                <w:b/>
                <w:highlight w:val="yellow"/>
              </w:rPr>
            </w:pPr>
          </w:p>
        </w:tc>
      </w:tr>
      <w:tr w:rsidR="00082502" w:rsidRPr="00866170" w:rsidTr="00CC6626">
        <w:trPr>
          <w:trHeight w:val="86"/>
        </w:trPr>
        <w:tc>
          <w:tcPr>
            <w:tcW w:w="673" w:type="dxa"/>
            <w:shd w:val="clear" w:color="auto" w:fill="auto"/>
            <w:vAlign w:val="center"/>
          </w:tcPr>
          <w:p w:rsidR="00082502" w:rsidRPr="00082502" w:rsidRDefault="00082502" w:rsidP="00632994">
            <w:pPr>
              <w:jc w:val="center"/>
              <w:rPr>
                <w:bCs/>
              </w:rPr>
            </w:pPr>
            <w:r w:rsidRPr="00082502">
              <w:rPr>
                <w:bCs/>
              </w:rPr>
              <w:t>3.2.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082502" w:rsidRDefault="00082502" w:rsidP="0069359B">
            <w:pPr>
              <w:ind w:left="-73"/>
              <w:jc w:val="both"/>
            </w:pPr>
            <w:r w:rsidRPr="00082502">
              <w:t>Ревизия системы отопления с установкой (заменой, регулировкой) запорной и регулирующей арматуры, воздуховы-пускных клапанов (кранов)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10,0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50,0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082502" w:rsidRDefault="00082502" w:rsidP="00CC6626">
            <w:pPr>
              <w:jc w:val="center"/>
            </w:pPr>
            <w:r w:rsidRPr="00082502">
              <w:t>0,0</w:t>
            </w:r>
          </w:p>
        </w:tc>
        <w:tc>
          <w:tcPr>
            <w:tcW w:w="2347" w:type="dxa"/>
            <w:shd w:val="clear" w:color="auto" w:fill="auto"/>
          </w:tcPr>
          <w:p w:rsidR="00082502" w:rsidRPr="00082502" w:rsidRDefault="00082502" w:rsidP="0069359B">
            <w:pPr>
              <w:jc w:val="center"/>
            </w:pPr>
            <w:r w:rsidRPr="00082502">
              <w:t>Администрация городского поселения «Нижний Одес»</w:t>
            </w:r>
          </w:p>
          <w:p w:rsidR="00082502" w:rsidRPr="00082502" w:rsidRDefault="00082502" w:rsidP="0069359B">
            <w:pPr>
              <w:jc w:val="center"/>
            </w:pPr>
            <w:r w:rsidRPr="00082502">
              <w:t>МБУ «Дом культуры пгт.Нижний Одес»</w:t>
            </w:r>
          </w:p>
        </w:tc>
      </w:tr>
      <w:tr w:rsidR="00082502" w:rsidRPr="00866170" w:rsidTr="00CC6626">
        <w:trPr>
          <w:trHeight w:val="264"/>
        </w:trPr>
        <w:tc>
          <w:tcPr>
            <w:tcW w:w="673" w:type="dxa"/>
            <w:shd w:val="clear" w:color="auto" w:fill="auto"/>
            <w:vAlign w:val="center"/>
          </w:tcPr>
          <w:p w:rsidR="00082502" w:rsidRPr="00082502" w:rsidRDefault="00082502" w:rsidP="00632994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082502" w:rsidRDefault="00082502" w:rsidP="0069359B">
            <w:pPr>
              <w:ind w:left="-73"/>
              <w:jc w:val="both"/>
            </w:pPr>
            <w:r w:rsidRPr="00082502">
              <w:t>Промывка трубопроводов и стояков системы отопления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175,0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35,0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35,0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35,0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35,0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75,0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082502" w:rsidRDefault="00082502" w:rsidP="00AF7C37">
            <w:pPr>
              <w:jc w:val="center"/>
            </w:pPr>
            <w:r w:rsidRPr="00082502">
              <w:t>100,0</w:t>
            </w:r>
          </w:p>
        </w:tc>
        <w:tc>
          <w:tcPr>
            <w:tcW w:w="2347" w:type="dxa"/>
            <w:shd w:val="clear" w:color="auto" w:fill="auto"/>
          </w:tcPr>
          <w:p w:rsidR="00082502" w:rsidRPr="00082502" w:rsidRDefault="00082502" w:rsidP="0069359B">
            <w:pPr>
              <w:jc w:val="center"/>
            </w:pPr>
            <w:r w:rsidRPr="00082502">
              <w:t>Администрация городского поселения «Нижний Одес»</w:t>
            </w:r>
          </w:p>
          <w:p w:rsidR="00082502" w:rsidRPr="00082502" w:rsidRDefault="00082502" w:rsidP="0069359B">
            <w:pPr>
              <w:jc w:val="center"/>
            </w:pPr>
            <w:r w:rsidRPr="00082502">
              <w:t>МБУ «Дом культуры пгт.Нижний Одес»</w:t>
            </w:r>
          </w:p>
        </w:tc>
      </w:tr>
      <w:tr w:rsidR="00082502" w:rsidRPr="00866170" w:rsidTr="00CC6626">
        <w:trPr>
          <w:trHeight w:val="132"/>
        </w:trPr>
        <w:tc>
          <w:tcPr>
            <w:tcW w:w="673" w:type="dxa"/>
            <w:shd w:val="clear" w:color="auto" w:fill="auto"/>
            <w:vAlign w:val="center"/>
          </w:tcPr>
          <w:p w:rsidR="00082502" w:rsidRPr="00DA0AAC" w:rsidRDefault="00082502" w:rsidP="00632994">
            <w:pPr>
              <w:jc w:val="center"/>
              <w:rPr>
                <w:b/>
                <w:bCs/>
              </w:rPr>
            </w:pPr>
            <w:r w:rsidRPr="00DA0AAC">
              <w:rPr>
                <w:b/>
                <w:bCs/>
              </w:rPr>
              <w:t>4.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DA0AAC" w:rsidRDefault="00082502" w:rsidP="00E5769C">
            <w:pPr>
              <w:ind w:left="-57" w:right="-57"/>
              <w:jc w:val="both"/>
              <w:rPr>
                <w:b/>
                <w:iCs/>
              </w:rPr>
            </w:pPr>
            <w:r w:rsidRPr="00DA0AAC">
              <w:rPr>
                <w:b/>
                <w:bCs/>
                <w:iCs/>
              </w:rPr>
              <w:t>Мониторинг потребления энергетичес-ких ресурсов и их эффективного использования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DA0AAC" w:rsidRDefault="00082502" w:rsidP="00550CD6">
            <w:pPr>
              <w:jc w:val="center"/>
              <w:rPr>
                <w:b/>
              </w:rPr>
            </w:pPr>
            <w:r w:rsidRPr="00DA0AAC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DA0AAC" w:rsidRDefault="00082502" w:rsidP="00550CD6">
            <w:pPr>
              <w:jc w:val="center"/>
              <w:rPr>
                <w:b/>
              </w:rPr>
            </w:pPr>
            <w:r w:rsidRPr="00DA0AA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DA0AAC" w:rsidRDefault="00082502" w:rsidP="00550CD6">
            <w:pPr>
              <w:jc w:val="center"/>
              <w:rPr>
                <w:b/>
              </w:rPr>
            </w:pPr>
            <w:r w:rsidRPr="00DA0AAC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DA0AAC" w:rsidRDefault="00082502" w:rsidP="00550CD6">
            <w:pPr>
              <w:jc w:val="center"/>
              <w:rPr>
                <w:b/>
              </w:rPr>
            </w:pPr>
            <w:r w:rsidRPr="00DA0AAC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DA0AAC" w:rsidRDefault="00082502" w:rsidP="00550CD6">
            <w:pPr>
              <w:jc w:val="center"/>
              <w:rPr>
                <w:b/>
              </w:rPr>
            </w:pPr>
            <w:r w:rsidRPr="00DA0AAC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DA0AAC" w:rsidRDefault="00082502" w:rsidP="00550CD6">
            <w:pPr>
              <w:jc w:val="center"/>
              <w:rPr>
                <w:b/>
              </w:rPr>
            </w:pPr>
            <w:r w:rsidRPr="00DA0AAC">
              <w:rPr>
                <w:b/>
              </w:rPr>
              <w:t>0,0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82502" w:rsidRDefault="00082502" w:rsidP="00061156">
            <w:pPr>
              <w:jc w:val="center"/>
            </w:pPr>
            <w:r w:rsidRPr="007D1F57">
              <w:rPr>
                <w:b/>
              </w:rPr>
              <w:t>0,0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082502" w:rsidRDefault="00082502" w:rsidP="00061156">
            <w:pPr>
              <w:jc w:val="center"/>
            </w:pPr>
            <w:r w:rsidRPr="007D1F57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</w:p>
        </w:tc>
      </w:tr>
      <w:tr w:rsidR="00082502" w:rsidRPr="00866170" w:rsidTr="00CC6626">
        <w:trPr>
          <w:trHeight w:val="228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632994">
            <w:pPr>
              <w:jc w:val="center"/>
              <w:rPr>
                <w:bCs/>
              </w:rPr>
            </w:pPr>
            <w:r w:rsidRPr="00500D6B">
              <w:rPr>
                <w:bCs/>
              </w:rPr>
              <w:t>4.1</w:t>
            </w:r>
            <w:r>
              <w:rPr>
                <w:bCs/>
              </w:rPr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both"/>
              <w:rPr>
                <w:iCs/>
              </w:rPr>
            </w:pPr>
            <w:r w:rsidRPr="00500D6B">
              <w:rPr>
                <w:bCs/>
                <w:iCs/>
              </w:rPr>
              <w:t>Ведение форм мониторинга потребления  ресурсов в организациях социальной сферы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C4D30">
              <w:t>Администрация городского поселения «Нижний Одес»</w:t>
            </w:r>
          </w:p>
        </w:tc>
      </w:tr>
      <w:tr w:rsidR="00082502" w:rsidRPr="00866170" w:rsidTr="00CC6626">
        <w:trPr>
          <w:trHeight w:val="156"/>
        </w:trPr>
        <w:tc>
          <w:tcPr>
            <w:tcW w:w="673" w:type="dxa"/>
            <w:shd w:val="clear" w:color="auto" w:fill="auto"/>
            <w:vAlign w:val="center"/>
          </w:tcPr>
          <w:p w:rsidR="00082502" w:rsidRPr="00EE76EA" w:rsidRDefault="00082502" w:rsidP="00632994">
            <w:pPr>
              <w:jc w:val="center"/>
              <w:rPr>
                <w:b/>
                <w:bCs/>
              </w:rPr>
            </w:pPr>
            <w:r w:rsidRPr="00EE76EA">
              <w:rPr>
                <w:b/>
                <w:bCs/>
              </w:rPr>
              <w:t>5.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EE76EA" w:rsidRDefault="00082502" w:rsidP="00E5769C">
            <w:pPr>
              <w:ind w:left="-57" w:right="-57"/>
              <w:jc w:val="both"/>
              <w:rPr>
                <w:b/>
                <w:iCs/>
              </w:rPr>
            </w:pPr>
            <w:r w:rsidRPr="00EE76EA">
              <w:rPr>
                <w:b/>
                <w:bCs/>
                <w:iCs/>
              </w:rPr>
              <w:t>Упорядочение бесхозяйных объектов недвижимого имущества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EE76EA" w:rsidRDefault="00082502" w:rsidP="00550CD6">
            <w:pPr>
              <w:jc w:val="center"/>
              <w:rPr>
                <w:b/>
              </w:rPr>
            </w:pPr>
            <w:r w:rsidRPr="00EE76EA">
              <w:rPr>
                <w:b/>
              </w:rP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EE76EA" w:rsidRDefault="00082502" w:rsidP="00550CD6">
            <w:pPr>
              <w:jc w:val="center"/>
              <w:rPr>
                <w:b/>
              </w:rPr>
            </w:pPr>
            <w:r w:rsidRPr="00EE76EA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EE76EA" w:rsidRDefault="00082502" w:rsidP="00550CD6">
            <w:pPr>
              <w:jc w:val="center"/>
              <w:rPr>
                <w:b/>
              </w:rPr>
            </w:pPr>
            <w:r w:rsidRPr="00EE76EA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EE76EA" w:rsidRDefault="00082502" w:rsidP="00550CD6">
            <w:pPr>
              <w:jc w:val="center"/>
              <w:rPr>
                <w:b/>
              </w:rPr>
            </w:pPr>
            <w:r w:rsidRPr="00EE76EA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EE76EA" w:rsidRDefault="00082502" w:rsidP="00550CD6">
            <w:pPr>
              <w:jc w:val="center"/>
              <w:rPr>
                <w:b/>
              </w:rPr>
            </w:pPr>
            <w:r w:rsidRPr="00EE76EA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EE76EA" w:rsidRDefault="00082502" w:rsidP="00550CD6">
            <w:pPr>
              <w:jc w:val="center"/>
              <w:rPr>
                <w:b/>
              </w:rPr>
            </w:pPr>
            <w:r w:rsidRPr="00EE76EA">
              <w:rPr>
                <w:b/>
              </w:rPr>
              <w:t>0,0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082502" w:rsidRDefault="00082502" w:rsidP="00061156">
            <w:pPr>
              <w:jc w:val="center"/>
            </w:pPr>
            <w:r w:rsidRPr="00C21141">
              <w:rPr>
                <w:b/>
              </w:rPr>
              <w:t>0,0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082502" w:rsidRDefault="00082502" w:rsidP="00061156">
            <w:pPr>
              <w:jc w:val="center"/>
            </w:pPr>
            <w:r w:rsidRPr="00C21141">
              <w:rPr>
                <w:b/>
              </w:rPr>
              <w:t>0,0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</w:p>
        </w:tc>
      </w:tr>
      <w:tr w:rsidR="00082502" w:rsidRPr="00866170" w:rsidTr="00CC6626">
        <w:trPr>
          <w:trHeight w:val="120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632994">
            <w:pPr>
              <w:jc w:val="center"/>
              <w:rPr>
                <w:bCs/>
              </w:rPr>
            </w:pPr>
            <w:r w:rsidRPr="00500D6B">
              <w:rPr>
                <w:bCs/>
              </w:rPr>
              <w:t>5.1</w:t>
            </w:r>
            <w:r>
              <w:rPr>
                <w:bCs/>
              </w:rPr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both"/>
              <w:rPr>
                <w:iCs/>
              </w:rPr>
            </w:pPr>
            <w:r w:rsidRPr="00500D6B">
              <w:rPr>
                <w:bCs/>
                <w:iCs/>
              </w:rPr>
              <w:t>Мероприятия по выявлению бесхозяй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ных объектов недвижимого имущества, используемых для передачи электричес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кой и тепловой энергии, воды, по организации постановки в установлен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ном порядке таких объектов на учет в качестве бесхозяйных объектов недвижи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C4D30">
              <w:t>Администрация городского поселения «Нижний Одес»</w:t>
            </w:r>
          </w:p>
        </w:tc>
      </w:tr>
      <w:tr w:rsidR="00082502" w:rsidRPr="00866170" w:rsidTr="00CC6626">
        <w:trPr>
          <w:trHeight w:val="168"/>
        </w:trPr>
        <w:tc>
          <w:tcPr>
            <w:tcW w:w="673" w:type="dxa"/>
            <w:shd w:val="clear" w:color="auto" w:fill="auto"/>
            <w:vAlign w:val="center"/>
          </w:tcPr>
          <w:p w:rsidR="00082502" w:rsidRPr="00500D6B" w:rsidRDefault="00082502" w:rsidP="00632994">
            <w:pPr>
              <w:jc w:val="center"/>
              <w:rPr>
                <w:bCs/>
              </w:rPr>
            </w:pPr>
            <w:r w:rsidRPr="00500D6B">
              <w:rPr>
                <w:bCs/>
              </w:rPr>
              <w:lastRenderedPageBreak/>
              <w:t>5.2</w:t>
            </w:r>
            <w:r>
              <w:rPr>
                <w:bCs/>
              </w:rPr>
              <w:t>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082502" w:rsidRPr="00500D6B" w:rsidRDefault="00082502" w:rsidP="00E5769C">
            <w:pPr>
              <w:ind w:left="-57" w:right="-57"/>
              <w:jc w:val="both"/>
              <w:rPr>
                <w:iCs/>
              </w:rPr>
            </w:pPr>
            <w:r w:rsidRPr="00500D6B">
              <w:rPr>
                <w:bCs/>
                <w:iCs/>
              </w:rPr>
              <w:t>Мероприятия по организации порядка управления (эксплуатации) бесхозяйны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ми объектами недвижимого имущества, используемыми для передачи электри</w:t>
            </w:r>
            <w:r>
              <w:rPr>
                <w:bCs/>
                <w:iCs/>
              </w:rPr>
              <w:t>-</w:t>
            </w:r>
            <w:r w:rsidRPr="00500D6B">
              <w:rPr>
                <w:bCs/>
                <w:iCs/>
              </w:rPr>
              <w:t>ческой и тепловой энергии, воды, с момента выявления таких объектов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>
              <w:t>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31479">
              <w:t>0,0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>
              <w:t>финансирования не требуется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Default="00082502" w:rsidP="00550CD6">
            <w:pPr>
              <w:jc w:val="center"/>
            </w:pPr>
            <w:r w:rsidRPr="004C4D30">
              <w:t>Администрация городского поселения «Нижний Одес»</w:t>
            </w:r>
          </w:p>
        </w:tc>
      </w:tr>
      <w:tr w:rsidR="00082502" w:rsidRPr="00866170" w:rsidTr="00CC6626">
        <w:trPr>
          <w:trHeight w:val="132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082502" w:rsidRPr="00500D6B" w:rsidRDefault="00082502" w:rsidP="00853BE2">
            <w:pPr>
              <w:jc w:val="right"/>
              <w:outlineLvl w:val="0"/>
              <w:rPr>
                <w:bCs/>
              </w:rPr>
            </w:pPr>
            <w:r w:rsidRPr="00F41B5E">
              <w:rPr>
                <w:b/>
                <w:bCs/>
                <w:iCs/>
              </w:rPr>
              <w:t>ИТОГО по разделу: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495,0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082502" w:rsidRPr="00061156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2502" w:rsidRPr="00061156">
              <w:rPr>
                <w:b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2502" w:rsidRPr="00061156">
              <w:rPr>
                <w:b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2502" w:rsidRPr="00061156">
              <w:rPr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2502" w:rsidRPr="00061156">
              <w:rPr>
                <w:b/>
              </w:rPr>
              <w:t>0,0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2502" w:rsidRPr="00061156">
              <w:rPr>
                <w:b/>
              </w:rPr>
              <w:t>0,0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082502" w:rsidRPr="00061156" w:rsidRDefault="004A14E3" w:rsidP="00CC6626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  <w:r w:rsidR="00082502" w:rsidRPr="00061156">
              <w:rPr>
                <w:b/>
              </w:rPr>
              <w:t>,0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82502" w:rsidRPr="00866170" w:rsidRDefault="00082502" w:rsidP="00866170">
            <w:pPr>
              <w:jc w:val="center"/>
            </w:pPr>
          </w:p>
        </w:tc>
      </w:tr>
    </w:tbl>
    <w:p w:rsidR="00A73F28" w:rsidRDefault="00A73F28" w:rsidP="00A73F28">
      <w:pPr>
        <w:rPr>
          <w:sz w:val="16"/>
          <w:szCs w:val="16"/>
        </w:rPr>
        <w:sectPr w:rsidR="00A73F28" w:rsidSect="004A14E3">
          <w:pgSz w:w="16838" w:h="11906" w:orient="landscape" w:code="9"/>
          <w:pgMar w:top="964" w:right="567" w:bottom="568" w:left="1418" w:header="567" w:footer="567" w:gutter="0"/>
          <w:cols w:space="708"/>
          <w:docGrid w:linePitch="360"/>
        </w:sectPr>
      </w:pPr>
    </w:p>
    <w:p w:rsidR="00A73F28" w:rsidRDefault="00A73F28" w:rsidP="00A73F28">
      <w:pPr>
        <w:jc w:val="right"/>
        <w:rPr>
          <w:sz w:val="16"/>
          <w:szCs w:val="16"/>
        </w:rPr>
      </w:pPr>
    </w:p>
    <w:tbl>
      <w:tblPr>
        <w:tblW w:w="14761" w:type="dxa"/>
        <w:tblInd w:w="89" w:type="dxa"/>
        <w:tblLook w:val="0000"/>
      </w:tblPr>
      <w:tblGrid>
        <w:gridCol w:w="9658"/>
        <w:gridCol w:w="5103"/>
      </w:tblGrid>
      <w:tr w:rsidR="00A73F28" w:rsidRPr="00732BCC" w:rsidTr="00A73F28">
        <w:trPr>
          <w:trHeight w:val="95"/>
        </w:trPr>
        <w:tc>
          <w:tcPr>
            <w:tcW w:w="9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F28" w:rsidRPr="00732BCC" w:rsidRDefault="00A73F28" w:rsidP="00A73F2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0CD6" w:rsidRDefault="00550CD6" w:rsidP="00550CD6">
            <w:pPr>
              <w:jc w:val="right"/>
            </w:pPr>
            <w:r>
              <w:t xml:space="preserve">Приложение № 2 </w:t>
            </w:r>
          </w:p>
          <w:p w:rsidR="00550CD6" w:rsidRDefault="00550CD6" w:rsidP="00550CD6">
            <w:pPr>
              <w:jc w:val="right"/>
              <w:rPr>
                <w:bCs/>
              </w:rPr>
            </w:pPr>
            <w:r w:rsidRPr="00B06FB0">
              <w:t xml:space="preserve">к </w:t>
            </w:r>
            <w:r w:rsidRPr="00B06FB0">
              <w:rPr>
                <w:bCs/>
              </w:rPr>
              <w:t xml:space="preserve">муниципальной </w:t>
            </w:r>
            <w:r>
              <w:rPr>
                <w:bCs/>
              </w:rPr>
              <w:t>программе</w:t>
            </w:r>
          </w:p>
          <w:p w:rsidR="00A73F28" w:rsidRPr="00732BCC" w:rsidRDefault="00550CD6" w:rsidP="00550CD6">
            <w:pPr>
              <w:jc w:val="right"/>
              <w:rPr>
                <w:sz w:val="26"/>
                <w:szCs w:val="26"/>
              </w:rPr>
            </w:pPr>
            <w:r w:rsidRPr="00B06FB0">
              <w:rPr>
                <w:bCs/>
              </w:rPr>
              <w:t>«Энергосбережение и повышение энергетической эффективности н</w:t>
            </w:r>
            <w:r>
              <w:rPr>
                <w:bCs/>
              </w:rPr>
              <w:t>а территории городского поселения «Нижний Одес» на 2020</w:t>
            </w:r>
            <w:r w:rsidRPr="00B06FB0">
              <w:rPr>
                <w:bCs/>
              </w:rPr>
              <w:t>-</w:t>
            </w:r>
            <w:r>
              <w:rPr>
                <w:bCs/>
              </w:rPr>
              <w:t xml:space="preserve">2024 </w:t>
            </w:r>
            <w:r w:rsidRPr="00B06FB0">
              <w:rPr>
                <w:bCs/>
              </w:rPr>
              <w:t>годы</w:t>
            </w:r>
            <w:r w:rsidR="002B4046">
              <w:rPr>
                <w:bCs/>
              </w:rPr>
              <w:t>»</w:t>
            </w:r>
          </w:p>
        </w:tc>
      </w:tr>
    </w:tbl>
    <w:p w:rsidR="00550CD6" w:rsidRDefault="00550CD6" w:rsidP="00A73F28">
      <w:pPr>
        <w:jc w:val="center"/>
        <w:rPr>
          <w:b/>
          <w:bCs/>
          <w:sz w:val="28"/>
          <w:szCs w:val="28"/>
        </w:rPr>
      </w:pPr>
    </w:p>
    <w:p w:rsidR="00A73F28" w:rsidRPr="00874C30" w:rsidRDefault="00A73F28" w:rsidP="00550CD6">
      <w:pPr>
        <w:jc w:val="center"/>
        <w:rPr>
          <w:sz w:val="28"/>
          <w:szCs w:val="28"/>
        </w:rPr>
      </w:pPr>
      <w:r w:rsidRPr="00874C30">
        <w:rPr>
          <w:b/>
          <w:bCs/>
          <w:sz w:val="28"/>
          <w:szCs w:val="28"/>
        </w:rPr>
        <w:t>Ресурсное обеспечение</w:t>
      </w:r>
      <w:r w:rsidR="00550CD6" w:rsidRPr="00874C30">
        <w:rPr>
          <w:sz w:val="28"/>
          <w:szCs w:val="28"/>
        </w:rPr>
        <w:t xml:space="preserve"> </w:t>
      </w:r>
      <w:r w:rsidRPr="00874C30">
        <w:rPr>
          <w:b/>
          <w:bCs/>
          <w:sz w:val="28"/>
          <w:szCs w:val="28"/>
        </w:rPr>
        <w:t xml:space="preserve">программы «Энергосбережение и повышение энергетической </w:t>
      </w:r>
    </w:p>
    <w:p w:rsidR="00A73F28" w:rsidRPr="00874C30" w:rsidRDefault="00A73F28" w:rsidP="00A73F28">
      <w:pPr>
        <w:jc w:val="center"/>
        <w:rPr>
          <w:b/>
          <w:bCs/>
          <w:sz w:val="28"/>
          <w:szCs w:val="28"/>
        </w:rPr>
      </w:pPr>
      <w:r w:rsidRPr="00874C30">
        <w:rPr>
          <w:b/>
          <w:bCs/>
          <w:sz w:val="28"/>
          <w:szCs w:val="28"/>
        </w:rPr>
        <w:t>эффективности на территории городского поселения</w:t>
      </w:r>
      <w:r w:rsidR="002B4046" w:rsidRPr="00874C30">
        <w:rPr>
          <w:b/>
          <w:bCs/>
          <w:sz w:val="28"/>
          <w:szCs w:val="28"/>
        </w:rPr>
        <w:t xml:space="preserve"> «Нижний Одес» на 2020 – 2024 годы»</w:t>
      </w:r>
    </w:p>
    <w:p w:rsidR="00A73F28" w:rsidRDefault="00A73F28" w:rsidP="00A73F28">
      <w:pPr>
        <w:jc w:val="center"/>
        <w:rPr>
          <w:b/>
          <w:bCs/>
        </w:rPr>
      </w:pPr>
    </w:p>
    <w:p w:rsidR="00A73F28" w:rsidRDefault="00A73F28" w:rsidP="00A73F28">
      <w:pPr>
        <w:jc w:val="center"/>
        <w:rPr>
          <w:b/>
          <w:bCs/>
        </w:rPr>
      </w:pPr>
    </w:p>
    <w:tbl>
      <w:tblPr>
        <w:tblW w:w="14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122"/>
        <w:gridCol w:w="1132"/>
        <w:gridCol w:w="924"/>
        <w:gridCol w:w="849"/>
        <w:gridCol w:w="816"/>
        <w:gridCol w:w="765"/>
        <w:gridCol w:w="852"/>
        <w:gridCol w:w="1717"/>
        <w:gridCol w:w="1747"/>
      </w:tblGrid>
      <w:tr w:rsidR="00A73F28" w:rsidRPr="00874C30" w:rsidTr="00634EF6">
        <w:trPr>
          <w:trHeight w:val="489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A73F28" w:rsidRPr="00874C30" w:rsidRDefault="00A73F28" w:rsidP="00874C30">
            <w:pPr>
              <w:jc w:val="center"/>
            </w:pPr>
            <w:r w:rsidRPr="00874C30">
              <w:t>№ п/п</w:t>
            </w:r>
          </w:p>
        </w:tc>
        <w:tc>
          <w:tcPr>
            <w:tcW w:w="5122" w:type="dxa"/>
            <w:vMerge w:val="restart"/>
            <w:shd w:val="clear" w:color="auto" w:fill="auto"/>
            <w:vAlign w:val="center"/>
          </w:tcPr>
          <w:p w:rsidR="00A73F28" w:rsidRPr="00874C30" w:rsidRDefault="00A73F28" w:rsidP="00874C30">
            <w:pPr>
              <w:jc w:val="center"/>
            </w:pPr>
            <w:r w:rsidRPr="00874C30">
              <w:t>Наименование мероприятия по энергосбережению</w:t>
            </w:r>
          </w:p>
        </w:tc>
        <w:tc>
          <w:tcPr>
            <w:tcW w:w="5338" w:type="dxa"/>
            <w:gridSpan w:val="6"/>
            <w:shd w:val="clear" w:color="auto" w:fill="auto"/>
            <w:vAlign w:val="center"/>
          </w:tcPr>
          <w:p w:rsidR="00A73F28" w:rsidRPr="00874C30" w:rsidRDefault="00A73F28" w:rsidP="00874C30">
            <w:pPr>
              <w:jc w:val="center"/>
            </w:pPr>
            <w:r w:rsidRPr="00874C30">
              <w:t>Затраты,</w:t>
            </w:r>
            <w:r w:rsidR="004A14E3">
              <w:t xml:space="preserve"> </w:t>
            </w:r>
            <w:r w:rsidRPr="00874C30">
              <w:t>тыс. руб.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A73F28" w:rsidRPr="00874C30" w:rsidRDefault="00A73F28" w:rsidP="00874C30">
            <w:pPr>
              <w:jc w:val="center"/>
            </w:pPr>
            <w:r w:rsidRPr="00874C30">
              <w:t>Источник финансирования</w:t>
            </w:r>
          </w:p>
        </w:tc>
      </w:tr>
      <w:tr w:rsidR="001B5A63" w:rsidRPr="00874C30" w:rsidTr="00634EF6">
        <w:tc>
          <w:tcPr>
            <w:tcW w:w="674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  <w:tc>
          <w:tcPr>
            <w:tcW w:w="5122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 w:rsidRPr="00874C30">
              <w:t>Всего</w:t>
            </w:r>
          </w:p>
        </w:tc>
        <w:tc>
          <w:tcPr>
            <w:tcW w:w="4206" w:type="dxa"/>
            <w:gridSpan w:val="5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 w:rsidRPr="00874C30">
              <w:t>В том числе по годам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 w:rsidRPr="00874C30">
              <w:t>Местный бюджет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 w:rsidRPr="00874C30">
              <w:t>Внебюджетные</w:t>
            </w:r>
            <w:r>
              <w:t xml:space="preserve"> средства</w:t>
            </w:r>
          </w:p>
        </w:tc>
      </w:tr>
      <w:tr w:rsidR="001B5A63" w:rsidRPr="00874C30" w:rsidTr="00634EF6">
        <w:tc>
          <w:tcPr>
            <w:tcW w:w="674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  <w:tc>
          <w:tcPr>
            <w:tcW w:w="5122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>
              <w:t>2020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>
              <w:t>2021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>
              <w:t>2022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>
              <w:t>2024</w:t>
            </w: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</w:p>
        </w:tc>
      </w:tr>
      <w:tr w:rsidR="001B5A63" w:rsidRPr="00874C30" w:rsidTr="00634EF6">
        <w:tc>
          <w:tcPr>
            <w:tcW w:w="674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 w:rsidRPr="00874C30">
              <w:rPr>
                <w:sz w:val="14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 w:rsidRPr="00874C30">
              <w:rPr>
                <w:sz w:val="1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 w:rsidRPr="00874C30">
              <w:rPr>
                <w:sz w:val="14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 w:rsidRPr="00874C30">
              <w:rPr>
                <w:sz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 w:rsidRPr="00874C30">
              <w:rPr>
                <w:sz w:val="14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A63" w:rsidRPr="00874C30" w:rsidRDefault="001B5A63" w:rsidP="001B5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B5A63" w:rsidRPr="00874C30" w:rsidRDefault="001B5A63" w:rsidP="001B5A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1B5A63" w:rsidRPr="00874C30" w:rsidTr="00634EF6">
        <w:trPr>
          <w:trHeight w:val="477"/>
        </w:trPr>
        <w:tc>
          <w:tcPr>
            <w:tcW w:w="674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 w:rsidRPr="00874C30">
              <w:t>1</w:t>
            </w:r>
            <w:r>
              <w:t>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B5A63" w:rsidRPr="00874C30" w:rsidRDefault="001B5A63" w:rsidP="001B5A63">
            <w:pPr>
              <w:jc w:val="both"/>
            </w:pPr>
            <w:r w:rsidRPr="00874C30">
              <w:t>Общеотраслевые мероприятия по энергосбережению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15,0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15,0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A63" w:rsidRPr="00874C30" w:rsidRDefault="00B56BB6" w:rsidP="001B5A63">
            <w:pPr>
              <w:jc w:val="center"/>
            </w:pPr>
            <w:r>
              <w:t>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0,0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15,0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0,0</w:t>
            </w:r>
          </w:p>
        </w:tc>
      </w:tr>
      <w:tr w:rsidR="001B5A63" w:rsidRPr="00874C30" w:rsidTr="00634EF6">
        <w:tc>
          <w:tcPr>
            <w:tcW w:w="674" w:type="dxa"/>
            <w:shd w:val="clear" w:color="auto" w:fill="auto"/>
            <w:vAlign w:val="center"/>
          </w:tcPr>
          <w:p w:rsidR="001B5A63" w:rsidRPr="00874C30" w:rsidRDefault="001B5A63" w:rsidP="00874C30">
            <w:pPr>
              <w:jc w:val="center"/>
            </w:pPr>
            <w:r w:rsidRPr="00874C30">
              <w:t>2</w:t>
            </w:r>
            <w:r>
              <w:t>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1B5A63" w:rsidRPr="00874C30" w:rsidRDefault="001B5A63" w:rsidP="001B5A63">
            <w:pPr>
              <w:jc w:val="both"/>
            </w:pPr>
            <w:r w:rsidRPr="00874C30">
              <w:t>Энергосбережение и повышение энергетической эффек</w:t>
            </w:r>
            <w:r>
              <w:t xml:space="preserve">-тивности </w:t>
            </w:r>
            <w:r w:rsidRPr="00874C30">
              <w:t>в коммунальном хозяйстве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3 748,0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1 580,0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408,0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1 760,0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0,0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B5A63" w:rsidRPr="00874C30" w:rsidRDefault="00634EF6" w:rsidP="00874C30">
            <w:pPr>
              <w:jc w:val="center"/>
            </w:pPr>
            <w:r>
              <w:t>0,0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B5A63" w:rsidRPr="00874C30" w:rsidRDefault="00B56BB6" w:rsidP="00874C30">
            <w:pPr>
              <w:jc w:val="center"/>
            </w:pPr>
            <w:r>
              <w:t>3 748,0</w:t>
            </w:r>
          </w:p>
        </w:tc>
      </w:tr>
      <w:tr w:rsidR="00634EF6" w:rsidRPr="00874C30" w:rsidTr="004A14E3">
        <w:tc>
          <w:tcPr>
            <w:tcW w:w="674" w:type="dxa"/>
            <w:shd w:val="clear" w:color="auto" w:fill="auto"/>
            <w:vAlign w:val="center"/>
          </w:tcPr>
          <w:p w:rsidR="00634EF6" w:rsidRPr="00874C30" w:rsidRDefault="00634EF6" w:rsidP="00874C30">
            <w:pPr>
              <w:jc w:val="center"/>
            </w:pPr>
            <w:r w:rsidRPr="00874C30">
              <w:t>3</w:t>
            </w:r>
            <w:r>
              <w:t>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34EF6" w:rsidRPr="00874C30" w:rsidRDefault="00634EF6" w:rsidP="001B5A63">
            <w:pPr>
              <w:jc w:val="both"/>
            </w:pPr>
            <w:r w:rsidRPr="00874C30">
              <w:t>Энергосбережение и повышение энергетической эффек</w:t>
            </w:r>
            <w:r>
              <w:t>-</w:t>
            </w:r>
            <w:r w:rsidRPr="00874C30">
              <w:t>тив</w:t>
            </w:r>
            <w:r>
              <w:t xml:space="preserve">ности </w:t>
            </w:r>
            <w:r w:rsidRPr="00874C30">
              <w:t>в жилищном фонде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2 025,0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405,0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405,0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405,0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405,0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405,0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250,0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1775,0</w:t>
            </w:r>
          </w:p>
        </w:tc>
      </w:tr>
      <w:tr w:rsidR="00634EF6" w:rsidRPr="00874C30" w:rsidTr="004A14E3">
        <w:tc>
          <w:tcPr>
            <w:tcW w:w="674" w:type="dxa"/>
            <w:shd w:val="clear" w:color="auto" w:fill="auto"/>
            <w:vAlign w:val="center"/>
          </w:tcPr>
          <w:p w:rsidR="00634EF6" w:rsidRPr="00874C30" w:rsidRDefault="00634EF6" w:rsidP="00874C30">
            <w:pPr>
              <w:jc w:val="center"/>
            </w:pPr>
            <w:r w:rsidRPr="00874C30">
              <w:t>4</w:t>
            </w:r>
            <w:r>
              <w:t>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34EF6" w:rsidRPr="00874C30" w:rsidRDefault="00634EF6" w:rsidP="001B5A63">
            <w:pPr>
              <w:jc w:val="both"/>
            </w:pPr>
            <w:r w:rsidRPr="00874C30">
              <w:t>Энергосбережение и повышение энергетической эффек</w:t>
            </w:r>
            <w:r>
              <w:t>-</w:t>
            </w:r>
            <w:r w:rsidRPr="00874C30">
              <w:t>тивности  систем наружного освещения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1 900,0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380,0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380,0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380,0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380,0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380,0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1 900,0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34EF6" w:rsidRPr="004A14E3" w:rsidRDefault="00634EF6" w:rsidP="004A14E3">
            <w:pPr>
              <w:jc w:val="center"/>
            </w:pPr>
            <w:r w:rsidRPr="004A14E3">
              <w:t>0,0</w:t>
            </w:r>
          </w:p>
        </w:tc>
      </w:tr>
      <w:tr w:rsidR="004A14E3" w:rsidRPr="00874C30" w:rsidTr="004A14E3">
        <w:tc>
          <w:tcPr>
            <w:tcW w:w="674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 w:rsidRPr="00874C30">
              <w:t>5</w:t>
            </w:r>
            <w:r>
              <w:t>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4A14E3" w:rsidRPr="00874C30" w:rsidRDefault="004A14E3" w:rsidP="001B5A63">
            <w:pPr>
              <w:jc w:val="both"/>
            </w:pPr>
            <w:r w:rsidRPr="00874C30">
              <w:t>Энергосбережение и повышение энергетической эффек</w:t>
            </w:r>
            <w:r>
              <w:t>-</w:t>
            </w:r>
            <w:r w:rsidRPr="00874C30">
              <w:t>тивности муниципальных бюджетных учреждений и органов местного самоуправления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495,0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255,0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60,0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60,0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60,0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60,0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200,0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A14E3" w:rsidRPr="004A14E3" w:rsidRDefault="004A14E3" w:rsidP="004A14E3">
            <w:pPr>
              <w:jc w:val="center"/>
            </w:pPr>
            <w:r w:rsidRPr="004A14E3">
              <w:t>295,0</w:t>
            </w:r>
          </w:p>
        </w:tc>
      </w:tr>
      <w:tr w:rsidR="004A14E3" w:rsidRPr="00874C30" w:rsidTr="00634EF6">
        <w:trPr>
          <w:trHeight w:val="429"/>
        </w:trPr>
        <w:tc>
          <w:tcPr>
            <w:tcW w:w="5796" w:type="dxa"/>
            <w:gridSpan w:val="2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 w:rsidRPr="00874C30">
              <w:t>ИТОГО</w:t>
            </w:r>
            <w:r>
              <w:t>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8 183,0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2 635,0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1 253,0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2 605,0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845,0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845,0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2 365,0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A14E3" w:rsidRPr="00874C30" w:rsidRDefault="004A14E3" w:rsidP="00874C30">
            <w:pPr>
              <w:jc w:val="center"/>
            </w:pPr>
            <w:r>
              <w:t>5 818,0</w:t>
            </w:r>
          </w:p>
        </w:tc>
      </w:tr>
    </w:tbl>
    <w:p w:rsidR="00A73F28" w:rsidRDefault="00A73F28" w:rsidP="00A73F28">
      <w:pPr>
        <w:jc w:val="both"/>
        <w:rPr>
          <w:sz w:val="16"/>
          <w:szCs w:val="16"/>
        </w:rPr>
      </w:pPr>
    </w:p>
    <w:p w:rsidR="00A73F28" w:rsidRDefault="00A73F28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1B5A63" w:rsidRDefault="001B5A63" w:rsidP="00A73F28">
      <w:pPr>
        <w:jc w:val="both"/>
        <w:rPr>
          <w:sz w:val="16"/>
          <w:szCs w:val="16"/>
        </w:rPr>
      </w:pPr>
    </w:p>
    <w:p w:rsidR="00D15A12" w:rsidRDefault="00D15A12" w:rsidP="00A73F28">
      <w:pPr>
        <w:jc w:val="both"/>
        <w:rPr>
          <w:sz w:val="16"/>
          <w:szCs w:val="16"/>
        </w:rPr>
        <w:sectPr w:rsidR="00D15A12" w:rsidSect="001B5A6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91388" w:rsidRDefault="00B91388" w:rsidP="00B91388">
      <w:pPr>
        <w:jc w:val="right"/>
      </w:pPr>
      <w:r>
        <w:lastRenderedPageBreak/>
        <w:t>Приложение № 3</w:t>
      </w:r>
    </w:p>
    <w:p w:rsidR="00B91388" w:rsidRDefault="00B91388" w:rsidP="00B91388">
      <w:pPr>
        <w:jc w:val="right"/>
        <w:rPr>
          <w:bCs/>
        </w:rPr>
      </w:pPr>
      <w:r w:rsidRPr="00B06FB0">
        <w:t xml:space="preserve">к </w:t>
      </w:r>
      <w:r w:rsidRPr="00B06FB0">
        <w:rPr>
          <w:bCs/>
        </w:rPr>
        <w:t xml:space="preserve">муниципальной </w:t>
      </w:r>
      <w:r>
        <w:rPr>
          <w:bCs/>
        </w:rPr>
        <w:t>программе</w:t>
      </w:r>
    </w:p>
    <w:p w:rsidR="00B91388" w:rsidRDefault="00B91388" w:rsidP="00B91388">
      <w:pPr>
        <w:jc w:val="right"/>
        <w:rPr>
          <w:bCs/>
        </w:rPr>
      </w:pPr>
      <w:r w:rsidRPr="00B06FB0">
        <w:rPr>
          <w:bCs/>
        </w:rPr>
        <w:t xml:space="preserve">«Энергосбережение и повышение энергетической эффективности </w:t>
      </w:r>
    </w:p>
    <w:p w:rsidR="00B91388" w:rsidRDefault="00B91388" w:rsidP="00B91388">
      <w:pPr>
        <w:jc w:val="right"/>
        <w:rPr>
          <w:sz w:val="28"/>
        </w:rPr>
      </w:pPr>
      <w:r w:rsidRPr="00B06FB0">
        <w:rPr>
          <w:bCs/>
        </w:rPr>
        <w:t>н</w:t>
      </w:r>
      <w:r>
        <w:rPr>
          <w:bCs/>
        </w:rPr>
        <w:t>а территории городского поселения «Нижний Одес» на 2020</w:t>
      </w:r>
      <w:r w:rsidRPr="00B06FB0">
        <w:rPr>
          <w:bCs/>
        </w:rPr>
        <w:t>-</w:t>
      </w:r>
      <w:r>
        <w:rPr>
          <w:bCs/>
        </w:rPr>
        <w:t xml:space="preserve">2024 </w:t>
      </w:r>
      <w:r w:rsidRPr="00B06FB0">
        <w:rPr>
          <w:bCs/>
        </w:rPr>
        <w:t>годы</w:t>
      </w:r>
      <w:r>
        <w:rPr>
          <w:bCs/>
        </w:rPr>
        <w:t>»</w:t>
      </w:r>
    </w:p>
    <w:p w:rsidR="00B91388" w:rsidRDefault="00B91388" w:rsidP="00B91388">
      <w:pPr>
        <w:jc w:val="center"/>
        <w:rPr>
          <w:sz w:val="28"/>
        </w:rPr>
      </w:pPr>
    </w:p>
    <w:p w:rsidR="00B91388" w:rsidRDefault="00B91388" w:rsidP="00B91388">
      <w:pPr>
        <w:jc w:val="center"/>
        <w:rPr>
          <w:sz w:val="28"/>
        </w:rPr>
      </w:pPr>
    </w:p>
    <w:p w:rsidR="00B91388" w:rsidRPr="000B1BAC" w:rsidRDefault="00B91388" w:rsidP="00B91388">
      <w:pPr>
        <w:jc w:val="center"/>
        <w:rPr>
          <w:sz w:val="28"/>
        </w:rPr>
      </w:pPr>
      <w:r w:rsidRPr="000B1BAC">
        <w:rPr>
          <w:sz w:val="28"/>
        </w:rPr>
        <w:t>Отчет о достижении целевых и прочих показателей программы энергосбережения и повышения энергетической эффективности</w:t>
      </w:r>
    </w:p>
    <w:p w:rsidR="00B91388" w:rsidRDefault="00B91388" w:rsidP="00B91388"/>
    <w:tbl>
      <w:tblPr>
        <w:tblStyle w:val="a5"/>
        <w:tblW w:w="9439" w:type="dxa"/>
        <w:tblLook w:val="04A0"/>
      </w:tblPr>
      <w:tblGrid>
        <w:gridCol w:w="540"/>
        <w:gridCol w:w="1411"/>
        <w:gridCol w:w="652"/>
        <w:gridCol w:w="851"/>
        <w:gridCol w:w="844"/>
        <w:gridCol w:w="862"/>
        <w:gridCol w:w="860"/>
        <w:gridCol w:w="855"/>
        <w:gridCol w:w="847"/>
        <w:gridCol w:w="859"/>
        <w:gridCol w:w="858"/>
      </w:tblGrid>
      <w:tr w:rsidR="00AD4D80" w:rsidRPr="00AD4D80" w:rsidTr="00AD4D80">
        <w:trPr>
          <w:cantSplit/>
          <w:trHeight w:val="1086"/>
        </w:trPr>
        <w:tc>
          <w:tcPr>
            <w:tcW w:w="540" w:type="dxa"/>
            <w:vMerge w:val="restart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№</w:t>
            </w:r>
            <w:r w:rsidRPr="00AD4D80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1411" w:type="dxa"/>
            <w:vMerge w:val="restart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Целевые и прочие показатели</w:t>
            </w:r>
          </w:p>
        </w:tc>
        <w:tc>
          <w:tcPr>
            <w:tcW w:w="652" w:type="dxa"/>
            <w:vMerge w:val="restart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1695" w:type="dxa"/>
            <w:gridSpan w:val="2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Плановые значения целевых и прочих показателей по годам</w:t>
            </w:r>
          </w:p>
        </w:tc>
        <w:tc>
          <w:tcPr>
            <w:tcW w:w="1722" w:type="dxa"/>
            <w:gridSpan w:val="2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Фактические значения целевых и прочих показателей по годам</w:t>
            </w:r>
          </w:p>
        </w:tc>
        <w:tc>
          <w:tcPr>
            <w:tcW w:w="1702" w:type="dxa"/>
            <w:gridSpan w:val="2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Отклонение, ед.</w:t>
            </w:r>
          </w:p>
        </w:tc>
        <w:tc>
          <w:tcPr>
            <w:tcW w:w="1717" w:type="dxa"/>
            <w:gridSpan w:val="2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4D80">
              <w:rPr>
                <w:rFonts w:ascii="Times New Roman" w:hAnsi="Times New Roman" w:cs="Times New Roman"/>
                <w:szCs w:val="24"/>
              </w:rPr>
              <w:t>Отклонение, %</w:t>
            </w:r>
          </w:p>
        </w:tc>
      </w:tr>
      <w:tr w:rsidR="00AD4D80" w:rsidRPr="00AD4D80" w:rsidTr="00F17677">
        <w:tc>
          <w:tcPr>
            <w:tcW w:w="540" w:type="dxa"/>
            <w:vMerge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4D80" w:rsidRPr="00AD4D80" w:rsidRDefault="00AD4D80" w:rsidP="00AD4D80">
            <w:pPr>
              <w:rPr>
                <w:rFonts w:ascii="Times New Roman" w:hAnsi="Times New Roman" w:cs="Times New Roman"/>
              </w:rPr>
            </w:pPr>
            <w:r w:rsidRPr="00AD4D8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4D8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44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  <w:tc>
          <w:tcPr>
            <w:tcW w:w="862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  <w:tc>
          <w:tcPr>
            <w:tcW w:w="860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  <w:tc>
          <w:tcPr>
            <w:tcW w:w="855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  <w:tc>
          <w:tcPr>
            <w:tcW w:w="847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  <w:tc>
          <w:tcPr>
            <w:tcW w:w="859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  <w:tc>
          <w:tcPr>
            <w:tcW w:w="858" w:type="dxa"/>
          </w:tcPr>
          <w:p w:rsidR="00AD4D80" w:rsidRDefault="00AD4D80">
            <w:r w:rsidRPr="00A37543">
              <w:rPr>
                <w:rFonts w:ascii="Times New Roman" w:hAnsi="Times New Roman" w:cs="Times New Roman"/>
              </w:rPr>
              <w:t>____ г.</w:t>
            </w:r>
          </w:p>
        </w:tc>
      </w:tr>
      <w:tr w:rsidR="00AD4D80" w:rsidRPr="00AD4D80" w:rsidTr="00AD4D80">
        <w:tc>
          <w:tcPr>
            <w:tcW w:w="540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862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859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D4D80"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</w:tr>
      <w:tr w:rsidR="00AD4D80" w:rsidRPr="00AD4D80" w:rsidTr="00AD4D80">
        <w:tc>
          <w:tcPr>
            <w:tcW w:w="540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11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Целевой </w:t>
            </w:r>
            <w:r w:rsidRPr="00AD4D80">
              <w:rPr>
                <w:rFonts w:ascii="Times New Roman" w:hAnsi="Times New Roman" w:cs="Times New Roman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652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4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7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4D80" w:rsidRPr="00AD4D80" w:rsidTr="00AD4D80">
        <w:tc>
          <w:tcPr>
            <w:tcW w:w="540" w:type="dxa"/>
            <w:vAlign w:val="center"/>
          </w:tcPr>
          <w:p w:rsidR="00AD4D80" w:rsidRPr="00AD4D80" w:rsidRDefault="00AD4D80" w:rsidP="00AD4D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11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4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2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7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9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</w:tcPr>
          <w:p w:rsidR="00AD4D80" w:rsidRPr="00AD4D80" w:rsidRDefault="00AD4D80" w:rsidP="00B913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D4D80" w:rsidRDefault="00AD4D80" w:rsidP="00B91388"/>
    <w:p w:rsidR="00AD4D80" w:rsidRPr="000B1BAC" w:rsidRDefault="00AD4D80" w:rsidP="00B91388"/>
    <w:sectPr w:rsidR="00AD4D80" w:rsidRPr="000B1BAC" w:rsidSect="00AD4D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E5" w:rsidRDefault="00B234E5" w:rsidP="007947E7">
      <w:r>
        <w:separator/>
      </w:r>
    </w:p>
  </w:endnote>
  <w:endnote w:type="continuationSeparator" w:id="1">
    <w:p w:rsidR="00B234E5" w:rsidRDefault="00B234E5" w:rsidP="0079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E5" w:rsidRDefault="00B234E5" w:rsidP="007947E7">
      <w:r>
        <w:separator/>
      </w:r>
    </w:p>
  </w:footnote>
  <w:footnote w:type="continuationSeparator" w:id="1">
    <w:p w:rsidR="00B234E5" w:rsidRDefault="00B234E5" w:rsidP="0079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74"/>
    <w:multiLevelType w:val="hybridMultilevel"/>
    <w:tmpl w:val="CCB86EA0"/>
    <w:lvl w:ilvl="0" w:tplc="9E56B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D7B7B"/>
    <w:multiLevelType w:val="hybridMultilevel"/>
    <w:tmpl w:val="BF54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353"/>
    <w:multiLevelType w:val="hybridMultilevel"/>
    <w:tmpl w:val="EF460A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16D92DD9"/>
    <w:multiLevelType w:val="hybridMultilevel"/>
    <w:tmpl w:val="E76CC616"/>
    <w:lvl w:ilvl="0" w:tplc="84148C46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172D27"/>
    <w:multiLevelType w:val="hybridMultilevel"/>
    <w:tmpl w:val="5DA027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5FA7E1A"/>
    <w:multiLevelType w:val="hybridMultilevel"/>
    <w:tmpl w:val="E438D2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E021E91"/>
    <w:multiLevelType w:val="hybridMultilevel"/>
    <w:tmpl w:val="8606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3824"/>
    <w:multiLevelType w:val="hybridMultilevel"/>
    <w:tmpl w:val="8D76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475DD"/>
    <w:multiLevelType w:val="multilevel"/>
    <w:tmpl w:val="C1AECB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4DE3E50"/>
    <w:multiLevelType w:val="hybridMultilevel"/>
    <w:tmpl w:val="4D4CF230"/>
    <w:lvl w:ilvl="0" w:tplc="E31C6B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2187DE5"/>
    <w:multiLevelType w:val="hybridMultilevel"/>
    <w:tmpl w:val="C9B013D4"/>
    <w:lvl w:ilvl="0" w:tplc="31AE3E84">
      <w:start w:val="1"/>
      <w:numFmt w:val="decimal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12">
    <w:nsid w:val="63114FFA"/>
    <w:multiLevelType w:val="hybridMultilevel"/>
    <w:tmpl w:val="6F989E28"/>
    <w:lvl w:ilvl="0" w:tplc="839C78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CA3708E"/>
    <w:multiLevelType w:val="multilevel"/>
    <w:tmpl w:val="47B2F7A4"/>
    <w:lvl w:ilvl="0">
      <w:start w:val="1"/>
      <w:numFmt w:val="decimal"/>
      <w:lvlText w:val="%1."/>
      <w:lvlJc w:val="left"/>
      <w:pPr>
        <w:ind w:left="52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 w:hint="default"/>
      </w:rPr>
    </w:lvl>
  </w:abstractNum>
  <w:abstractNum w:abstractNumId="14">
    <w:nsid w:val="75440AE2"/>
    <w:multiLevelType w:val="hybridMultilevel"/>
    <w:tmpl w:val="5BB21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2D71FB"/>
    <w:multiLevelType w:val="hybridMultilevel"/>
    <w:tmpl w:val="8D76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FB"/>
    <w:rsid w:val="00017275"/>
    <w:rsid w:val="00061156"/>
    <w:rsid w:val="00082502"/>
    <w:rsid w:val="000B1BAC"/>
    <w:rsid w:val="000D302F"/>
    <w:rsid w:val="00131E10"/>
    <w:rsid w:val="0017527C"/>
    <w:rsid w:val="001B0339"/>
    <w:rsid w:val="001B5A63"/>
    <w:rsid w:val="001B714C"/>
    <w:rsid w:val="001C40DB"/>
    <w:rsid w:val="001D1643"/>
    <w:rsid w:val="001E6CAB"/>
    <w:rsid w:val="0021335B"/>
    <w:rsid w:val="00226A3E"/>
    <w:rsid w:val="002A142B"/>
    <w:rsid w:val="002B4046"/>
    <w:rsid w:val="002C4146"/>
    <w:rsid w:val="0031130D"/>
    <w:rsid w:val="00361F6B"/>
    <w:rsid w:val="00362399"/>
    <w:rsid w:val="003B3990"/>
    <w:rsid w:val="0041057A"/>
    <w:rsid w:val="00451D49"/>
    <w:rsid w:val="00455AB7"/>
    <w:rsid w:val="004631CA"/>
    <w:rsid w:val="004640DD"/>
    <w:rsid w:val="00475383"/>
    <w:rsid w:val="004A14E3"/>
    <w:rsid w:val="004E0A14"/>
    <w:rsid w:val="00520DAC"/>
    <w:rsid w:val="00550CD6"/>
    <w:rsid w:val="0058169F"/>
    <w:rsid w:val="00632994"/>
    <w:rsid w:val="00634EF6"/>
    <w:rsid w:val="00680CA1"/>
    <w:rsid w:val="00684997"/>
    <w:rsid w:val="0069359B"/>
    <w:rsid w:val="006C026A"/>
    <w:rsid w:val="00745BBD"/>
    <w:rsid w:val="00775CFB"/>
    <w:rsid w:val="007947E7"/>
    <w:rsid w:val="007E54D2"/>
    <w:rsid w:val="007F20C3"/>
    <w:rsid w:val="00803D5D"/>
    <w:rsid w:val="008266D2"/>
    <w:rsid w:val="00852F00"/>
    <w:rsid w:val="00853960"/>
    <w:rsid w:val="00853BE2"/>
    <w:rsid w:val="00866170"/>
    <w:rsid w:val="00874C30"/>
    <w:rsid w:val="00892D78"/>
    <w:rsid w:val="008A182D"/>
    <w:rsid w:val="008B0D93"/>
    <w:rsid w:val="008B1AE1"/>
    <w:rsid w:val="008B3C2B"/>
    <w:rsid w:val="008E14C6"/>
    <w:rsid w:val="00917FCC"/>
    <w:rsid w:val="00920539"/>
    <w:rsid w:val="0094302E"/>
    <w:rsid w:val="009A255A"/>
    <w:rsid w:val="009F4FDD"/>
    <w:rsid w:val="009F737E"/>
    <w:rsid w:val="00A20C1A"/>
    <w:rsid w:val="00A25FEF"/>
    <w:rsid w:val="00A7371C"/>
    <w:rsid w:val="00A73F28"/>
    <w:rsid w:val="00A85E0C"/>
    <w:rsid w:val="00AC231C"/>
    <w:rsid w:val="00AD4D80"/>
    <w:rsid w:val="00AE310A"/>
    <w:rsid w:val="00AF7C37"/>
    <w:rsid w:val="00B20855"/>
    <w:rsid w:val="00B234E5"/>
    <w:rsid w:val="00B3373A"/>
    <w:rsid w:val="00B56BB6"/>
    <w:rsid w:val="00B57819"/>
    <w:rsid w:val="00B91388"/>
    <w:rsid w:val="00BA2BA2"/>
    <w:rsid w:val="00BB2426"/>
    <w:rsid w:val="00BB721D"/>
    <w:rsid w:val="00C00FFB"/>
    <w:rsid w:val="00C44D90"/>
    <w:rsid w:val="00CA7BC4"/>
    <w:rsid w:val="00CB432E"/>
    <w:rsid w:val="00CB6E97"/>
    <w:rsid w:val="00CC6626"/>
    <w:rsid w:val="00CF65CC"/>
    <w:rsid w:val="00D03437"/>
    <w:rsid w:val="00D06F71"/>
    <w:rsid w:val="00D15A12"/>
    <w:rsid w:val="00D707BD"/>
    <w:rsid w:val="00D7509F"/>
    <w:rsid w:val="00DA0AAC"/>
    <w:rsid w:val="00DF6DB6"/>
    <w:rsid w:val="00E17E16"/>
    <w:rsid w:val="00E27EE6"/>
    <w:rsid w:val="00E5769C"/>
    <w:rsid w:val="00E659B1"/>
    <w:rsid w:val="00E67364"/>
    <w:rsid w:val="00EE76EA"/>
    <w:rsid w:val="00F16A6B"/>
    <w:rsid w:val="00F17677"/>
    <w:rsid w:val="00F23719"/>
    <w:rsid w:val="00F41B5E"/>
    <w:rsid w:val="00F43D48"/>
    <w:rsid w:val="00F512AE"/>
    <w:rsid w:val="00F516A0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B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F2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BD"/>
    <w:pPr>
      <w:ind w:left="720"/>
      <w:contextualSpacing/>
    </w:pPr>
  </w:style>
  <w:style w:type="paragraph" w:customStyle="1" w:styleId="ConsPlusNormal">
    <w:name w:val="ConsPlusNormal"/>
    <w:rsid w:val="00D707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A7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A7371C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A7371C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rsid w:val="00A25FE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25FEF"/>
    <w:rPr>
      <w:rFonts w:eastAsia="Times New Roman"/>
      <w:color w:val="auto"/>
      <w:szCs w:val="20"/>
      <w:lang w:eastAsia="ru-RU"/>
    </w:rPr>
  </w:style>
  <w:style w:type="paragraph" w:customStyle="1" w:styleId="p13">
    <w:name w:val="p13"/>
    <w:basedOn w:val="a"/>
    <w:rsid w:val="00A25FE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F16A6B"/>
    <w:pPr>
      <w:spacing w:before="30" w:after="30"/>
    </w:pPr>
    <w:rPr>
      <w:sz w:val="24"/>
      <w:szCs w:val="24"/>
    </w:rPr>
  </w:style>
  <w:style w:type="character" w:customStyle="1" w:styleId="23">
    <w:name w:val="Основной текст (2)_"/>
    <w:basedOn w:val="a0"/>
    <w:rsid w:val="00A7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A73F28"/>
    <w:rPr>
      <w:rFonts w:eastAsia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3"/>
    <w:rsid w:val="00A73F2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3"/>
    <w:rsid w:val="00A73F2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3"/>
    <w:rsid w:val="00A73F2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3F28"/>
    <w:pPr>
      <w:widowControl w:val="0"/>
      <w:shd w:val="clear" w:color="auto" w:fill="FFFFFF"/>
      <w:spacing w:before="120" w:line="295" w:lineRule="exact"/>
      <w:ind w:hanging="600"/>
      <w:jc w:val="center"/>
    </w:pPr>
    <w:rPr>
      <w:b/>
      <w:bCs/>
      <w:color w:val="000000"/>
      <w:sz w:val="28"/>
      <w:szCs w:val="28"/>
      <w:lang w:eastAsia="en-US"/>
    </w:rPr>
  </w:style>
  <w:style w:type="table" w:styleId="a5">
    <w:name w:val="Table Grid"/>
    <w:basedOn w:val="a1"/>
    <w:rsid w:val="00A73F2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3F28"/>
    <w:rPr>
      <w:rFonts w:eastAsia="Times New Roman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F28"/>
    <w:rPr>
      <w:rFonts w:eastAsia="Times New Roman"/>
      <w:color w:val="auto"/>
      <w:sz w:val="44"/>
      <w:szCs w:val="20"/>
      <w:lang w:eastAsia="ru-RU"/>
    </w:rPr>
  </w:style>
  <w:style w:type="paragraph" w:styleId="a7">
    <w:name w:val="Document Map"/>
    <w:basedOn w:val="a"/>
    <w:link w:val="a8"/>
    <w:semiHidden/>
    <w:rsid w:val="00A73F28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A73F28"/>
    <w:rPr>
      <w:rFonts w:ascii="Tahoma" w:eastAsia="Times New Roman" w:hAnsi="Tahoma" w:cs="Tahoma"/>
      <w:color w:val="auto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rsid w:val="00A73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73F2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footer"/>
    <w:basedOn w:val="a"/>
    <w:link w:val="ac"/>
    <w:rsid w:val="00A73F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73F28"/>
    <w:rPr>
      <w:rFonts w:eastAsia="Times New Roman"/>
      <w:color w:val="auto"/>
      <w:sz w:val="24"/>
      <w:szCs w:val="24"/>
      <w:lang w:eastAsia="ru-RU"/>
    </w:rPr>
  </w:style>
  <w:style w:type="character" w:styleId="ad">
    <w:name w:val="page number"/>
    <w:basedOn w:val="a0"/>
    <w:rsid w:val="00A73F28"/>
  </w:style>
  <w:style w:type="paragraph" w:customStyle="1" w:styleId="ConsPlusCell">
    <w:name w:val="ConsPlusCell"/>
    <w:rsid w:val="00A73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A73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basedOn w:val="a"/>
    <w:rsid w:val="00A73F28"/>
    <w:pPr>
      <w:spacing w:before="75" w:after="75"/>
    </w:pPr>
    <w:rPr>
      <w:rFonts w:ascii="Arial" w:hAnsi="Arial" w:cs="Arial"/>
      <w:color w:val="000000"/>
    </w:rPr>
  </w:style>
  <w:style w:type="paragraph" w:customStyle="1" w:styleId="11">
    <w:name w:val="Знак1"/>
    <w:basedOn w:val="a"/>
    <w:rsid w:val="00A73F2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ody Text Indent"/>
    <w:basedOn w:val="a"/>
    <w:link w:val="af0"/>
    <w:rsid w:val="00A73F28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73F28"/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73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A73F28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A73F28"/>
    <w:rPr>
      <w:rFonts w:eastAsia="Times New Roman"/>
      <w:b/>
      <w:bCs/>
      <w:color w:val="auto"/>
      <w:szCs w:val="24"/>
      <w:lang w:eastAsia="ru-RU"/>
    </w:rPr>
  </w:style>
  <w:style w:type="paragraph" w:customStyle="1" w:styleId="41">
    <w:name w:val="Знак41"/>
    <w:basedOn w:val="a"/>
    <w:rsid w:val="00A73F2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9">
    <w:name w:val="Style9"/>
    <w:basedOn w:val="a"/>
    <w:rsid w:val="00A73F2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3F28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A73F28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A73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12">
    <w:name w:val="Обычный1"/>
    <w:rsid w:val="00A73F28"/>
    <w:rPr>
      <w:rFonts w:eastAsia="Times New Roman"/>
      <w:color w:val="auto"/>
      <w:sz w:val="20"/>
      <w:szCs w:val="20"/>
      <w:lang w:eastAsia="ru-RU"/>
    </w:rPr>
  </w:style>
  <w:style w:type="paragraph" w:styleId="af3">
    <w:name w:val="Body Text"/>
    <w:basedOn w:val="a"/>
    <w:link w:val="af4"/>
    <w:rsid w:val="00A73F28"/>
    <w:rPr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73F28"/>
    <w:rPr>
      <w:rFonts w:eastAsia="Times New Roman"/>
      <w:color w:val="auto"/>
      <w:lang w:eastAsia="ru-RU"/>
    </w:rPr>
  </w:style>
  <w:style w:type="paragraph" w:styleId="af5">
    <w:name w:val="header"/>
    <w:basedOn w:val="a"/>
    <w:link w:val="af6"/>
    <w:rsid w:val="00A73F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73F28"/>
    <w:rPr>
      <w:rFonts w:eastAsia="Times New Roman"/>
      <w:color w:val="auto"/>
      <w:sz w:val="20"/>
      <w:szCs w:val="20"/>
      <w:lang w:eastAsia="ru-RU"/>
    </w:rPr>
  </w:style>
  <w:style w:type="paragraph" w:customStyle="1" w:styleId="4">
    <w:name w:val="Знак4"/>
    <w:basedOn w:val="a"/>
    <w:rsid w:val="00A73F2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Hyperlink"/>
    <w:rsid w:val="00A73F28"/>
    <w:rPr>
      <w:color w:val="0000FF"/>
      <w:u w:val="single"/>
    </w:rPr>
  </w:style>
  <w:style w:type="character" w:customStyle="1" w:styleId="295pt">
    <w:name w:val="Основной текст (2) + 9.5 pt;Полужирный"/>
    <w:basedOn w:val="23"/>
    <w:rsid w:val="001B033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.5 pt"/>
    <w:basedOn w:val="23"/>
    <w:rsid w:val="001B033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5pt1pt">
    <w:name w:val="Основной текст (2) + 7.5 pt;Интервал 1 pt"/>
    <w:basedOn w:val="23"/>
    <w:rsid w:val="001B0339"/>
    <w:rPr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76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4729-4301-4EF4-9C9F-DB96B7C4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2020-05-27T05:11:00Z</cp:lastPrinted>
  <dcterms:created xsi:type="dcterms:W3CDTF">2020-05-27T06:41:00Z</dcterms:created>
  <dcterms:modified xsi:type="dcterms:W3CDTF">2020-05-27T06:41:00Z</dcterms:modified>
</cp:coreProperties>
</file>