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6" w:rsidRPr="003F5566" w:rsidRDefault="00C62B4C" w:rsidP="00751BB7">
      <w:pPr>
        <w:suppressAutoHyphens/>
        <w:spacing w:line="240" w:lineRule="auto"/>
        <w:ind w:left="-240"/>
        <w:contextualSpacing/>
        <w:jc w:val="center"/>
        <w:rPr>
          <w:kern w:val="0"/>
          <w:sz w:val="20"/>
          <w:szCs w:val="20"/>
          <w:lang w:eastAsia="ru-RU"/>
        </w:rPr>
      </w:pPr>
      <w:bookmarkStart w:id="0" w:name="_Toc268263722"/>
      <w:bookmarkStart w:id="1" w:name="_Toc315701060"/>
      <w:bookmarkStart w:id="2" w:name="_Toc268263619"/>
      <w:bookmarkStart w:id="3" w:name="_Toc268084563"/>
      <w:bookmarkStart w:id="4" w:name="_Toc256375541"/>
      <w:bookmarkStart w:id="5" w:name="_Toc256429330"/>
      <w:bookmarkStart w:id="6" w:name="_Toc263243175"/>
      <w:r>
        <w:rPr>
          <w:noProof/>
          <w:lang w:eastAsia="ru-RU"/>
        </w:rPr>
        <w:drawing>
          <wp:inline distT="0" distB="0" distL="0" distR="0">
            <wp:extent cx="5943600" cy="10782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78230"/>
                    </a:xfrm>
                    <a:prstGeom prst="rect">
                      <a:avLst/>
                    </a:prstGeom>
                    <a:noFill/>
                    <a:ln>
                      <a:noFill/>
                    </a:ln>
                  </pic:spPr>
                </pic:pic>
              </a:graphicData>
            </a:graphic>
          </wp:inline>
        </w:drawing>
      </w:r>
    </w:p>
    <w:p w:rsidR="00064C46" w:rsidRPr="003F5566" w:rsidRDefault="00064C46" w:rsidP="00751BB7">
      <w:pPr>
        <w:suppressAutoHyphens/>
        <w:spacing w:line="240" w:lineRule="auto"/>
        <w:ind w:left="-240"/>
        <w:contextualSpacing/>
        <w:jc w:val="center"/>
        <w:rPr>
          <w:noProof/>
          <w:kern w:val="0"/>
          <w:sz w:val="20"/>
          <w:szCs w:val="20"/>
          <w:lang w:eastAsia="ru-RU"/>
        </w:rPr>
      </w:pPr>
    </w:p>
    <w:p w:rsidR="00064C46" w:rsidRPr="003F5566" w:rsidRDefault="00C62B4C" w:rsidP="00751BB7">
      <w:pPr>
        <w:suppressAutoHyphens/>
        <w:spacing w:line="240" w:lineRule="auto"/>
        <w:contextualSpacing/>
        <w:jc w:val="center"/>
        <w:rPr>
          <w:b/>
          <w:noProof/>
          <w:lang w:eastAsia="ru-RU"/>
        </w:rPr>
      </w:pPr>
      <w:r>
        <w:rPr>
          <w:noProof/>
          <w:kern w:val="0"/>
          <w:sz w:val="20"/>
          <w:szCs w:val="20"/>
          <w:lang w:eastAsia="ru-RU"/>
        </w:rPr>
        <w:drawing>
          <wp:inline distT="0" distB="0" distL="0" distR="0">
            <wp:extent cx="1130300" cy="1544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300" cy="1544320"/>
                    </a:xfrm>
                    <a:prstGeom prst="rect">
                      <a:avLst/>
                    </a:prstGeom>
                    <a:noFill/>
                    <a:ln>
                      <a:noFill/>
                    </a:ln>
                  </pic:spPr>
                </pic:pic>
              </a:graphicData>
            </a:graphic>
          </wp:inline>
        </w:drawing>
      </w:r>
    </w:p>
    <w:p w:rsidR="00064C46" w:rsidRPr="003F5566" w:rsidRDefault="00064C46" w:rsidP="00751BB7">
      <w:pPr>
        <w:suppressAutoHyphens/>
        <w:spacing w:line="240" w:lineRule="auto"/>
        <w:contextualSpacing/>
        <w:jc w:val="center"/>
        <w:rPr>
          <w:b/>
          <w:kern w:val="0"/>
          <w:sz w:val="36"/>
          <w:szCs w:val="36"/>
          <w:lang w:eastAsia="ru-RU"/>
        </w:rPr>
      </w:pPr>
    </w:p>
    <w:p w:rsidR="00064C46" w:rsidRPr="003F5566" w:rsidRDefault="00064C46" w:rsidP="00751BB7">
      <w:pPr>
        <w:suppressAutoHyphens/>
        <w:spacing w:line="240" w:lineRule="auto"/>
        <w:contextualSpacing/>
        <w:jc w:val="center"/>
        <w:rPr>
          <w:b/>
          <w:kern w:val="0"/>
          <w:sz w:val="36"/>
          <w:szCs w:val="36"/>
          <w:lang w:eastAsia="ru-RU"/>
        </w:rPr>
      </w:pPr>
    </w:p>
    <w:p w:rsidR="00064C46" w:rsidRPr="003F5566" w:rsidRDefault="00064C46" w:rsidP="00751BB7">
      <w:pPr>
        <w:suppressAutoHyphens/>
        <w:spacing w:line="240" w:lineRule="auto"/>
        <w:ind w:left="-240"/>
        <w:contextualSpacing/>
        <w:jc w:val="center"/>
        <w:rPr>
          <w:b/>
          <w:kern w:val="0"/>
          <w:sz w:val="36"/>
          <w:szCs w:val="36"/>
          <w:lang w:eastAsia="ru-RU"/>
        </w:rPr>
      </w:pPr>
      <w:bookmarkStart w:id="7" w:name="_Hlk514070128"/>
      <w:r w:rsidRPr="003F5566">
        <w:rPr>
          <w:b/>
          <w:kern w:val="0"/>
          <w:sz w:val="36"/>
          <w:szCs w:val="36"/>
          <w:lang w:eastAsia="ru-RU"/>
        </w:rPr>
        <w:t>ГЕНЕРАЛЬНЫЙ ПЛАН</w:t>
      </w:r>
    </w:p>
    <w:p w:rsidR="00064C46" w:rsidRPr="003F5566" w:rsidRDefault="00064C46" w:rsidP="00751BB7">
      <w:pPr>
        <w:suppressAutoHyphens/>
        <w:spacing w:line="240" w:lineRule="auto"/>
        <w:ind w:left="-240"/>
        <w:contextualSpacing/>
        <w:jc w:val="center"/>
        <w:rPr>
          <w:b/>
          <w:kern w:val="0"/>
          <w:sz w:val="36"/>
          <w:szCs w:val="36"/>
          <w:lang w:eastAsia="ru-RU"/>
        </w:rPr>
      </w:pPr>
      <w:r w:rsidRPr="003F5566">
        <w:rPr>
          <w:b/>
          <w:kern w:val="0"/>
          <w:sz w:val="36"/>
          <w:szCs w:val="36"/>
          <w:lang w:eastAsia="ru-RU"/>
        </w:rPr>
        <w:t>МУНИЦИПАЛЬНОГО ОБРАЗОВАНИЯ</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 xml:space="preserve"> ГОРОДСКОГО ПОСЕЛЕНИЯ «</w:t>
      </w:r>
      <w:r w:rsidRPr="003F5566">
        <w:rPr>
          <w:b/>
          <w:caps/>
          <w:kern w:val="0"/>
          <w:sz w:val="36"/>
          <w:szCs w:val="36"/>
          <w:lang w:eastAsia="ru-RU"/>
        </w:rPr>
        <w:t>Нижний Одес</w:t>
      </w:r>
      <w:r w:rsidRPr="003F5566">
        <w:rPr>
          <w:b/>
          <w:kern w:val="0"/>
          <w:sz w:val="36"/>
          <w:szCs w:val="36"/>
          <w:lang w:eastAsia="ru-RU"/>
        </w:rPr>
        <w:t>»</w:t>
      </w:r>
    </w:p>
    <w:p w:rsidR="00064C46" w:rsidRPr="003F5566" w:rsidRDefault="00064C46" w:rsidP="00751BB7">
      <w:pPr>
        <w:suppressAutoHyphens/>
        <w:spacing w:line="240" w:lineRule="auto"/>
        <w:ind w:left="-240"/>
        <w:contextualSpacing/>
        <w:jc w:val="center"/>
        <w:rPr>
          <w:b/>
          <w:kern w:val="0"/>
          <w:sz w:val="36"/>
          <w:szCs w:val="36"/>
          <w:lang w:eastAsia="ru-RU"/>
        </w:rPr>
      </w:pPr>
      <w:r w:rsidRPr="003F5566">
        <w:rPr>
          <w:b/>
          <w:kern w:val="0"/>
          <w:sz w:val="36"/>
          <w:szCs w:val="36"/>
          <w:lang w:eastAsia="ru-RU"/>
        </w:rPr>
        <w:t>МУНИЦИПАЛЬНОГО РАЙОНА «СОСНОГОРСК»</w:t>
      </w:r>
    </w:p>
    <w:p w:rsidR="00064C46" w:rsidRPr="003F5566" w:rsidRDefault="00064C46" w:rsidP="00751BB7">
      <w:pPr>
        <w:suppressAutoHyphens/>
        <w:spacing w:line="240" w:lineRule="auto"/>
        <w:ind w:left="-240"/>
        <w:contextualSpacing/>
        <w:jc w:val="center"/>
        <w:rPr>
          <w:b/>
          <w:kern w:val="0"/>
          <w:sz w:val="36"/>
          <w:szCs w:val="36"/>
          <w:lang w:eastAsia="ru-RU"/>
        </w:rPr>
      </w:pPr>
      <w:bookmarkStart w:id="8" w:name="_Toc185048182"/>
      <w:r w:rsidRPr="003F5566">
        <w:rPr>
          <w:b/>
          <w:kern w:val="0"/>
          <w:sz w:val="36"/>
          <w:szCs w:val="36"/>
          <w:lang w:eastAsia="ru-RU"/>
        </w:rPr>
        <w:t xml:space="preserve">РЕСПУБЛИКИ КОМИ </w:t>
      </w:r>
      <w:bookmarkEnd w:id="7"/>
    </w:p>
    <w:bookmarkEnd w:id="8"/>
    <w:p w:rsidR="00064C46" w:rsidRPr="003F5566" w:rsidRDefault="00064C46" w:rsidP="00751BB7">
      <w:pPr>
        <w:suppressAutoHyphens/>
        <w:ind w:left="-240"/>
        <w:contextualSpacing/>
        <w:jc w:val="center"/>
        <w:rPr>
          <w:b/>
          <w:sz w:val="16"/>
          <w:szCs w:val="16"/>
        </w:rPr>
      </w:pPr>
    </w:p>
    <w:p w:rsidR="00064C46" w:rsidRPr="003F5566" w:rsidRDefault="00064C46" w:rsidP="00751BB7">
      <w:pPr>
        <w:suppressAutoHyphens/>
        <w:ind w:left="-240"/>
        <w:contextualSpacing/>
        <w:jc w:val="center"/>
        <w:rPr>
          <w:b/>
          <w:sz w:val="16"/>
          <w:szCs w:val="16"/>
        </w:rPr>
      </w:pPr>
    </w:p>
    <w:p w:rsidR="00064C46" w:rsidRPr="003F5566" w:rsidRDefault="00064C46" w:rsidP="00751BB7">
      <w:pPr>
        <w:suppressAutoHyphens/>
        <w:spacing w:line="240" w:lineRule="auto"/>
        <w:ind w:left="-240"/>
        <w:contextualSpacing/>
        <w:jc w:val="center"/>
        <w:rPr>
          <w:b/>
          <w:kern w:val="0"/>
          <w:sz w:val="32"/>
          <w:szCs w:val="32"/>
          <w:lang w:eastAsia="ru-RU"/>
        </w:rPr>
      </w:pPr>
      <w:r w:rsidRPr="003F5566">
        <w:rPr>
          <w:b/>
          <w:kern w:val="0"/>
          <w:sz w:val="32"/>
          <w:szCs w:val="32"/>
          <w:lang w:eastAsia="ru-RU"/>
        </w:rPr>
        <w:t xml:space="preserve">МАТЕРИАЛЫ ПО ОБОСНОВАНИЮ </w:t>
      </w:r>
    </w:p>
    <w:p w:rsidR="00064C46" w:rsidRPr="003F5566" w:rsidRDefault="00064C46" w:rsidP="00751BB7">
      <w:pPr>
        <w:suppressAutoHyphens/>
        <w:spacing w:line="240" w:lineRule="auto"/>
        <w:ind w:left="-240"/>
        <w:contextualSpacing/>
        <w:jc w:val="center"/>
        <w:rPr>
          <w:b/>
          <w:kern w:val="0"/>
          <w:sz w:val="32"/>
          <w:szCs w:val="32"/>
          <w:lang w:eastAsia="ru-RU"/>
        </w:rPr>
      </w:pPr>
      <w:r w:rsidRPr="003F5566">
        <w:rPr>
          <w:b/>
          <w:kern w:val="0"/>
          <w:sz w:val="32"/>
          <w:szCs w:val="32"/>
          <w:lang w:eastAsia="ru-RU"/>
        </w:rPr>
        <w:t>ГЕНЕРАЛЬНОГО ПЛАНА</w:t>
      </w: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jc w:val="center"/>
        <w:rPr>
          <w:b/>
          <w:sz w:val="32"/>
          <w:szCs w:val="32"/>
        </w:rPr>
      </w:pPr>
    </w:p>
    <w:p w:rsidR="00064C46" w:rsidRPr="003F5566" w:rsidRDefault="00064C46" w:rsidP="00751BB7">
      <w:pPr>
        <w:suppressAutoHyphens/>
        <w:ind w:left="-240"/>
        <w:contextualSpacing/>
        <w:jc w:val="center"/>
        <w:rPr>
          <w:b/>
          <w:sz w:val="28"/>
          <w:szCs w:val="28"/>
        </w:rPr>
      </w:pPr>
      <w:r w:rsidRPr="003F5566">
        <w:rPr>
          <w:b/>
          <w:sz w:val="28"/>
          <w:szCs w:val="28"/>
        </w:rPr>
        <w:t xml:space="preserve">Том 2 </w:t>
      </w: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autoSpaceDE w:val="0"/>
        <w:contextualSpacing/>
        <w:jc w:val="center"/>
        <w:rPr>
          <w:b/>
          <w:bCs/>
        </w:rPr>
      </w:pPr>
    </w:p>
    <w:p w:rsidR="00064C46" w:rsidRDefault="00064C46" w:rsidP="00822414">
      <w:pPr>
        <w:suppressAutoHyphens/>
        <w:autoSpaceDE w:val="0"/>
        <w:contextualSpacing/>
        <w:rPr>
          <w:b/>
          <w:bCs/>
        </w:rPr>
      </w:pPr>
    </w:p>
    <w:p w:rsidR="00822414" w:rsidRDefault="00822414" w:rsidP="00822414">
      <w:pPr>
        <w:suppressAutoHyphens/>
        <w:autoSpaceDE w:val="0"/>
        <w:contextualSpacing/>
        <w:rPr>
          <w:b/>
          <w:bCs/>
        </w:rPr>
      </w:pPr>
    </w:p>
    <w:p w:rsidR="00822414" w:rsidRDefault="00822414" w:rsidP="00822414">
      <w:pPr>
        <w:suppressAutoHyphens/>
        <w:autoSpaceDE w:val="0"/>
        <w:contextualSpacing/>
        <w:rPr>
          <w:b/>
          <w:bCs/>
        </w:rPr>
      </w:pPr>
    </w:p>
    <w:p w:rsidR="00822414" w:rsidRPr="003F5566" w:rsidRDefault="00822414" w:rsidP="00822414">
      <w:pPr>
        <w:suppressAutoHyphens/>
        <w:autoSpaceDE w:val="0"/>
        <w:contextualSpacing/>
        <w:rPr>
          <w:b/>
          <w:bCs/>
        </w:rPr>
      </w:pPr>
    </w:p>
    <w:p w:rsidR="00064C46" w:rsidRPr="003F5566" w:rsidRDefault="00064C46" w:rsidP="00751BB7">
      <w:pPr>
        <w:suppressAutoHyphens/>
        <w:autoSpaceDE w:val="0"/>
        <w:contextualSpacing/>
        <w:jc w:val="center"/>
        <w:rPr>
          <w:b/>
          <w:bCs/>
        </w:rPr>
      </w:pPr>
    </w:p>
    <w:p w:rsidR="00822414" w:rsidRDefault="00064C46" w:rsidP="00144952">
      <w:pPr>
        <w:suppressAutoHyphens/>
        <w:autoSpaceDE w:val="0"/>
        <w:ind w:left="-240" w:firstLine="240"/>
        <w:contextualSpacing/>
        <w:jc w:val="center"/>
        <w:rPr>
          <w:b/>
          <w:bCs/>
        </w:rPr>
        <w:sectPr w:rsidR="00822414" w:rsidSect="00DC7662">
          <w:headerReference w:type="even" r:id="rId10"/>
          <w:headerReference w:type="default" r:id="rId11"/>
          <w:footerReference w:type="default" r:id="rId12"/>
          <w:footerReference w:type="first" r:id="rId13"/>
          <w:pgSz w:w="11906" w:h="16838"/>
          <w:pgMar w:top="720" w:right="720" w:bottom="720" w:left="720" w:header="709" w:footer="709" w:gutter="0"/>
          <w:cols w:space="708"/>
          <w:titlePg/>
          <w:docGrid w:linePitch="360"/>
        </w:sectPr>
      </w:pPr>
      <w:r w:rsidRPr="003F5566">
        <w:rPr>
          <w:b/>
          <w:bCs/>
        </w:rPr>
        <w:t>г. Курск 202</w:t>
      </w:r>
      <w:r w:rsidR="00C62B4C">
        <w:rPr>
          <w:b/>
          <w:bCs/>
        </w:rPr>
        <w:t>3</w:t>
      </w:r>
      <w:r w:rsidR="00822414">
        <w:rPr>
          <w:b/>
          <w:bCs/>
        </w:rPr>
        <w:t>г.</w:t>
      </w:r>
    </w:p>
    <w:tbl>
      <w:tblPr>
        <w:tblW w:w="0" w:type="auto"/>
        <w:tblLook w:val="00A0"/>
      </w:tblPr>
      <w:tblGrid>
        <w:gridCol w:w="3227"/>
        <w:gridCol w:w="7371"/>
      </w:tblGrid>
      <w:tr w:rsidR="00064C46" w:rsidRPr="003F5566" w:rsidTr="00C62B4C">
        <w:tc>
          <w:tcPr>
            <w:tcW w:w="3227" w:type="dxa"/>
          </w:tcPr>
          <w:p w:rsidR="00064C46" w:rsidRPr="003F5566" w:rsidRDefault="00064C46" w:rsidP="00F359EC">
            <w:pPr>
              <w:suppressAutoHyphens/>
              <w:spacing w:line="240" w:lineRule="auto"/>
              <w:contextualSpacing/>
              <w:rPr>
                <w:b/>
                <w:sz w:val="28"/>
                <w:szCs w:val="28"/>
              </w:rPr>
            </w:pPr>
            <w:r w:rsidRPr="003F5566">
              <w:rPr>
                <w:b/>
                <w:sz w:val="28"/>
                <w:szCs w:val="28"/>
              </w:rPr>
              <w:lastRenderedPageBreak/>
              <w:t>Заказчик</w:t>
            </w:r>
            <w:r w:rsidR="00C62B4C">
              <w:rPr>
                <w:b/>
                <w:sz w:val="28"/>
                <w:szCs w:val="28"/>
              </w:rPr>
              <w:t>:</w:t>
            </w:r>
          </w:p>
        </w:tc>
        <w:tc>
          <w:tcPr>
            <w:tcW w:w="7371" w:type="dxa"/>
          </w:tcPr>
          <w:p w:rsidR="00064C46" w:rsidRPr="003F5566" w:rsidRDefault="00064C46" w:rsidP="00C62B4C">
            <w:pPr>
              <w:suppressAutoHyphens/>
              <w:spacing w:line="240" w:lineRule="auto"/>
              <w:contextualSpacing/>
              <w:jc w:val="right"/>
              <w:rPr>
                <w:b/>
                <w:sz w:val="28"/>
                <w:szCs w:val="28"/>
              </w:rPr>
            </w:pPr>
            <w:r w:rsidRPr="003F5566">
              <w:rPr>
                <w:b/>
                <w:sz w:val="28"/>
                <w:szCs w:val="28"/>
              </w:rPr>
              <w:t>Администрация муниципального образования городского поселения «Нижний Одес»</w:t>
            </w:r>
          </w:p>
        </w:tc>
      </w:tr>
      <w:tr w:rsidR="00064C46" w:rsidRPr="003F5566" w:rsidTr="00C62B4C">
        <w:tc>
          <w:tcPr>
            <w:tcW w:w="3227" w:type="dxa"/>
          </w:tcPr>
          <w:p w:rsidR="00064C46" w:rsidRPr="003F5566" w:rsidRDefault="00064C46" w:rsidP="00751BB7">
            <w:pPr>
              <w:suppressAutoHyphens/>
              <w:spacing w:line="240" w:lineRule="auto"/>
              <w:contextualSpacing/>
              <w:jc w:val="center"/>
              <w:rPr>
                <w:b/>
                <w:sz w:val="28"/>
                <w:szCs w:val="28"/>
              </w:rPr>
            </w:pPr>
          </w:p>
        </w:tc>
        <w:tc>
          <w:tcPr>
            <w:tcW w:w="7371" w:type="dxa"/>
          </w:tcPr>
          <w:p w:rsidR="00064C46" w:rsidRPr="003F5566" w:rsidRDefault="00064C46" w:rsidP="00751BB7">
            <w:pPr>
              <w:suppressAutoHyphens/>
              <w:spacing w:line="240" w:lineRule="auto"/>
              <w:contextualSpacing/>
              <w:jc w:val="center"/>
              <w:rPr>
                <w:b/>
                <w:sz w:val="28"/>
                <w:szCs w:val="28"/>
              </w:rPr>
            </w:pPr>
          </w:p>
        </w:tc>
      </w:tr>
      <w:tr w:rsidR="00064C46" w:rsidRPr="003F5566" w:rsidTr="00C62B4C">
        <w:tc>
          <w:tcPr>
            <w:tcW w:w="3227" w:type="dxa"/>
          </w:tcPr>
          <w:p w:rsidR="00064C46" w:rsidRPr="003F5566" w:rsidRDefault="00064C46" w:rsidP="00751BB7">
            <w:pPr>
              <w:suppressAutoHyphens/>
              <w:spacing w:line="240" w:lineRule="auto"/>
              <w:contextualSpacing/>
              <w:rPr>
                <w:b/>
                <w:sz w:val="28"/>
                <w:szCs w:val="28"/>
              </w:rPr>
            </w:pPr>
            <w:r w:rsidRPr="003F5566">
              <w:rPr>
                <w:b/>
                <w:sz w:val="28"/>
                <w:szCs w:val="28"/>
              </w:rPr>
              <w:t>Исполнитель</w:t>
            </w:r>
            <w:r w:rsidR="00C62B4C">
              <w:rPr>
                <w:b/>
                <w:sz w:val="28"/>
                <w:szCs w:val="28"/>
              </w:rPr>
              <w:t>:</w:t>
            </w:r>
            <w:bookmarkStart w:id="9" w:name="_GoBack"/>
            <w:bookmarkEnd w:id="9"/>
          </w:p>
        </w:tc>
        <w:tc>
          <w:tcPr>
            <w:tcW w:w="7371" w:type="dxa"/>
          </w:tcPr>
          <w:p w:rsidR="00064C46" w:rsidRPr="003F5566" w:rsidRDefault="00064C46" w:rsidP="00C62B4C">
            <w:pPr>
              <w:suppressAutoHyphens/>
              <w:spacing w:line="240" w:lineRule="auto"/>
              <w:ind w:left="-59"/>
              <w:contextualSpacing/>
              <w:jc w:val="right"/>
              <w:rPr>
                <w:b/>
                <w:sz w:val="28"/>
                <w:szCs w:val="28"/>
              </w:rPr>
            </w:pPr>
            <w:r w:rsidRPr="003F5566">
              <w:rPr>
                <w:b/>
                <w:sz w:val="28"/>
                <w:szCs w:val="28"/>
              </w:rPr>
              <w:t>ООО  « Центр картографии и территориального планирования»</w:t>
            </w:r>
          </w:p>
          <w:p w:rsidR="00064C46" w:rsidRPr="003F5566" w:rsidRDefault="00064C46" w:rsidP="0047049B">
            <w:pPr>
              <w:suppressAutoHyphens/>
              <w:spacing w:line="240" w:lineRule="auto"/>
              <w:contextualSpacing/>
              <w:rPr>
                <w:b/>
                <w:kern w:val="0"/>
                <w:sz w:val="32"/>
                <w:szCs w:val="32"/>
                <w:lang w:eastAsia="ru-RU"/>
              </w:rPr>
            </w:pPr>
          </w:p>
        </w:tc>
      </w:tr>
    </w:tbl>
    <w:p w:rsidR="00064C46" w:rsidRPr="003F5566" w:rsidRDefault="00064C46" w:rsidP="00751BB7">
      <w:pPr>
        <w:suppressAutoHyphens/>
        <w:ind w:left="-240" w:right="849"/>
        <w:contextualSpacing/>
        <w:jc w:val="center"/>
        <w:rPr>
          <w:b/>
          <w:sz w:val="36"/>
          <w:szCs w:val="36"/>
        </w:rPr>
      </w:pPr>
    </w:p>
    <w:p w:rsidR="00064C46" w:rsidRPr="003F5566" w:rsidRDefault="00064C46" w:rsidP="00751BB7">
      <w:pPr>
        <w:suppressAutoHyphens/>
        <w:ind w:left="-240"/>
        <w:contextualSpacing/>
        <w:jc w:val="center"/>
        <w:rPr>
          <w:b/>
          <w:sz w:val="36"/>
          <w:szCs w:val="36"/>
        </w:rPr>
      </w:pPr>
    </w:p>
    <w:p w:rsidR="00064C46" w:rsidRPr="003F5566" w:rsidRDefault="00064C46" w:rsidP="00751BB7">
      <w:pPr>
        <w:suppressAutoHyphens/>
        <w:ind w:left="-240"/>
        <w:contextualSpacing/>
        <w:jc w:val="center"/>
        <w:rPr>
          <w:b/>
          <w:sz w:val="36"/>
          <w:szCs w:val="36"/>
        </w:rPr>
      </w:pP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ГЕНЕРАЛЬНЫЙ ПЛАН</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МУНИЦИПАЛЬНОГО ОБРАЗОВАНИЯ</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 xml:space="preserve"> ГОРОДСКОГО ПОСЕЛЕНИЯ «</w:t>
      </w:r>
      <w:r w:rsidRPr="003F5566">
        <w:rPr>
          <w:b/>
          <w:caps/>
          <w:kern w:val="0"/>
          <w:sz w:val="36"/>
          <w:szCs w:val="36"/>
          <w:lang w:eastAsia="ru-RU"/>
        </w:rPr>
        <w:t>Нижний Одес</w:t>
      </w:r>
      <w:r w:rsidRPr="003F5566">
        <w:rPr>
          <w:b/>
          <w:kern w:val="0"/>
          <w:sz w:val="36"/>
          <w:szCs w:val="36"/>
          <w:lang w:eastAsia="ru-RU"/>
        </w:rPr>
        <w:t>»</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МУНИЦИПАЛЬНОГО РАЙОНА «СОСНОГОРСК»</w:t>
      </w:r>
    </w:p>
    <w:p w:rsidR="00064C4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РЕСПУБЛИКИ КОМИ</w:t>
      </w:r>
    </w:p>
    <w:p w:rsidR="00C62B4C" w:rsidRDefault="00C62B4C" w:rsidP="00217240">
      <w:pPr>
        <w:suppressAutoHyphens/>
        <w:spacing w:line="240" w:lineRule="auto"/>
        <w:ind w:left="-240"/>
        <w:contextualSpacing/>
        <w:jc w:val="center"/>
        <w:rPr>
          <w:kern w:val="0"/>
          <w:sz w:val="28"/>
          <w:szCs w:val="28"/>
          <w:lang w:eastAsia="ru-RU"/>
        </w:rPr>
      </w:pPr>
      <w:r w:rsidRPr="00C62B4C">
        <w:rPr>
          <w:kern w:val="0"/>
          <w:sz w:val="28"/>
          <w:szCs w:val="28"/>
          <w:lang w:eastAsia="ru-RU"/>
        </w:rPr>
        <w:t>(в редакции решения Совета муниципального образования городского поселения «Нижний Одес» от</w:t>
      </w:r>
      <w:r w:rsidR="00D40027">
        <w:rPr>
          <w:kern w:val="0"/>
          <w:sz w:val="28"/>
          <w:szCs w:val="28"/>
          <w:lang w:eastAsia="ru-RU"/>
        </w:rPr>
        <w:t xml:space="preserve"> 30.11.2023 № </w:t>
      </w:r>
      <w:r w:rsidR="00D40027">
        <w:rPr>
          <w:kern w:val="0"/>
          <w:sz w:val="28"/>
          <w:szCs w:val="28"/>
          <w:lang w:val="en-US" w:eastAsia="ru-RU"/>
        </w:rPr>
        <w:t>XVI</w:t>
      </w:r>
      <w:r w:rsidR="00D40027">
        <w:rPr>
          <w:kern w:val="0"/>
          <w:sz w:val="28"/>
          <w:szCs w:val="28"/>
          <w:lang w:eastAsia="ru-RU"/>
        </w:rPr>
        <w:t>-86)</w:t>
      </w:r>
    </w:p>
    <w:p w:rsidR="00C62B4C" w:rsidRPr="00C62B4C" w:rsidRDefault="00C62B4C" w:rsidP="00C62B4C">
      <w:pPr>
        <w:tabs>
          <w:tab w:val="left" w:pos="6663"/>
        </w:tabs>
        <w:spacing w:line="240" w:lineRule="auto"/>
        <w:ind w:left="5103" w:right="-2" w:firstLine="0"/>
        <w:jc w:val="right"/>
        <w:rPr>
          <w:rFonts w:eastAsia="Times New Roman"/>
          <w:b/>
          <w:kern w:val="0"/>
          <w:lang w:eastAsia="ru-RU"/>
        </w:rPr>
      </w:pPr>
      <w:r w:rsidRPr="00C62B4C">
        <w:rPr>
          <w:rFonts w:eastAsia="Times New Roman"/>
          <w:b/>
          <w:kern w:val="0"/>
          <w:lang w:eastAsia="ru-RU"/>
        </w:rPr>
        <w:t>УТВЕРЖДЕН</w:t>
      </w:r>
    </w:p>
    <w:p w:rsidR="00C62B4C" w:rsidRPr="00C62B4C" w:rsidRDefault="00C62B4C" w:rsidP="00C62B4C">
      <w:pPr>
        <w:keepLines/>
        <w:tabs>
          <w:tab w:val="left" w:pos="6663"/>
        </w:tabs>
        <w:spacing w:before="60" w:line="240" w:lineRule="auto"/>
        <w:ind w:left="5103" w:right="-2" w:firstLine="720"/>
        <w:jc w:val="right"/>
        <w:rPr>
          <w:rFonts w:eastAsia="Times New Roman"/>
          <w:b/>
          <w:kern w:val="0"/>
          <w:lang w:eastAsia="ru-RU"/>
        </w:rPr>
      </w:pPr>
      <w:r w:rsidRPr="00C62B4C">
        <w:rPr>
          <w:rFonts w:eastAsia="Times New Roman"/>
          <w:b/>
          <w:kern w:val="0"/>
          <w:lang w:eastAsia="ru-RU"/>
        </w:rPr>
        <w:t>Решением Совета</w:t>
      </w:r>
    </w:p>
    <w:p w:rsidR="00C62B4C" w:rsidRPr="00C62B4C" w:rsidRDefault="00C62B4C" w:rsidP="00C62B4C">
      <w:pPr>
        <w:keepLines/>
        <w:tabs>
          <w:tab w:val="left" w:pos="6663"/>
        </w:tabs>
        <w:spacing w:before="60" w:line="240" w:lineRule="auto"/>
        <w:ind w:left="5103" w:right="-2" w:firstLine="720"/>
        <w:jc w:val="right"/>
        <w:rPr>
          <w:rFonts w:eastAsia="Times New Roman"/>
          <w:b/>
          <w:kern w:val="0"/>
          <w:lang w:eastAsia="ru-RU"/>
        </w:rPr>
      </w:pPr>
      <w:r w:rsidRPr="00C62B4C">
        <w:rPr>
          <w:rFonts w:eastAsia="Times New Roman"/>
          <w:b/>
          <w:kern w:val="0"/>
          <w:lang w:eastAsia="ru-RU"/>
        </w:rPr>
        <w:t>муниципального образования городского поселения «Нижний Одес»</w:t>
      </w:r>
    </w:p>
    <w:p w:rsidR="00C62B4C" w:rsidRPr="00C62B4C" w:rsidRDefault="00C62B4C" w:rsidP="00C62B4C">
      <w:pPr>
        <w:keepLines/>
        <w:tabs>
          <w:tab w:val="left" w:pos="6663"/>
        </w:tabs>
        <w:spacing w:before="60" w:line="240" w:lineRule="auto"/>
        <w:ind w:left="5103" w:right="-2" w:firstLine="720"/>
        <w:jc w:val="right"/>
        <w:rPr>
          <w:rFonts w:eastAsia="Times New Roman"/>
          <w:b/>
          <w:kern w:val="0"/>
          <w:lang w:eastAsia="ru-RU"/>
        </w:rPr>
      </w:pPr>
      <w:r w:rsidRPr="00C62B4C">
        <w:rPr>
          <w:rFonts w:eastAsia="Times New Roman"/>
          <w:b/>
          <w:kern w:val="0"/>
          <w:lang w:eastAsia="ru-RU"/>
        </w:rPr>
        <w:t>от 0</w:t>
      </w:r>
      <w:r w:rsidR="00D40027">
        <w:rPr>
          <w:rFonts w:eastAsia="Times New Roman"/>
          <w:b/>
          <w:kern w:val="0"/>
          <w:lang w:eastAsia="ru-RU"/>
        </w:rPr>
        <w:t>5</w:t>
      </w:r>
      <w:r w:rsidRPr="00C62B4C">
        <w:rPr>
          <w:rFonts w:eastAsia="Times New Roman"/>
          <w:b/>
          <w:kern w:val="0"/>
          <w:lang w:eastAsia="ru-RU"/>
        </w:rPr>
        <w:t>.</w:t>
      </w:r>
      <w:r w:rsidR="00D40027">
        <w:rPr>
          <w:rFonts w:eastAsia="Times New Roman"/>
          <w:b/>
          <w:kern w:val="0"/>
          <w:lang w:eastAsia="ru-RU"/>
        </w:rPr>
        <w:t>10</w:t>
      </w:r>
      <w:r w:rsidRPr="00C62B4C">
        <w:rPr>
          <w:rFonts w:eastAsia="Times New Roman"/>
          <w:b/>
          <w:kern w:val="0"/>
          <w:lang w:eastAsia="ru-RU"/>
        </w:rPr>
        <w:t>.2010 года № ХХ</w:t>
      </w:r>
      <w:r w:rsidR="00D40027">
        <w:rPr>
          <w:rFonts w:eastAsia="Times New Roman"/>
          <w:b/>
          <w:kern w:val="0"/>
          <w:lang w:val="en-US" w:eastAsia="ru-RU"/>
        </w:rPr>
        <w:t>V</w:t>
      </w:r>
      <w:r w:rsidRPr="00C62B4C">
        <w:rPr>
          <w:rFonts w:eastAsia="Times New Roman"/>
          <w:b/>
          <w:kern w:val="0"/>
          <w:lang w:eastAsia="ru-RU"/>
        </w:rPr>
        <w:t>-</w:t>
      </w:r>
      <w:r w:rsidR="00D40027">
        <w:rPr>
          <w:rFonts w:eastAsia="Times New Roman"/>
          <w:b/>
          <w:kern w:val="0"/>
          <w:lang w:eastAsia="ru-RU"/>
        </w:rPr>
        <w:t>118</w:t>
      </w:r>
    </w:p>
    <w:p w:rsidR="00C62B4C" w:rsidRPr="00C62B4C" w:rsidRDefault="00C62B4C" w:rsidP="00217240">
      <w:pPr>
        <w:suppressAutoHyphens/>
        <w:spacing w:line="240" w:lineRule="auto"/>
        <w:ind w:left="-240"/>
        <w:contextualSpacing/>
        <w:jc w:val="center"/>
        <w:rPr>
          <w:kern w:val="0"/>
          <w:sz w:val="28"/>
          <w:szCs w:val="28"/>
          <w:lang w:eastAsia="ru-RU"/>
        </w:rPr>
      </w:pPr>
    </w:p>
    <w:p w:rsidR="00064C46" w:rsidRPr="003F5566" w:rsidRDefault="00064C46" w:rsidP="00C62B4C">
      <w:pPr>
        <w:suppressAutoHyphens/>
        <w:ind w:firstLine="0"/>
        <w:contextualSpacing/>
        <w:rPr>
          <w:b/>
          <w:sz w:val="16"/>
          <w:szCs w:val="16"/>
        </w:rPr>
      </w:pPr>
    </w:p>
    <w:p w:rsidR="00064C46" w:rsidRPr="003F5566" w:rsidRDefault="00064C46" w:rsidP="00751BB7">
      <w:pPr>
        <w:suppressAutoHyphens/>
        <w:ind w:left="-240"/>
        <w:contextualSpacing/>
        <w:jc w:val="center"/>
        <w:rPr>
          <w:b/>
          <w:sz w:val="16"/>
          <w:szCs w:val="16"/>
        </w:rPr>
      </w:pPr>
    </w:p>
    <w:p w:rsidR="00064C46" w:rsidRPr="003F5566" w:rsidRDefault="00064C46" w:rsidP="00751BB7">
      <w:pPr>
        <w:suppressAutoHyphens/>
        <w:spacing w:line="240" w:lineRule="auto"/>
        <w:ind w:left="-240"/>
        <w:contextualSpacing/>
        <w:jc w:val="center"/>
        <w:rPr>
          <w:b/>
          <w:kern w:val="0"/>
          <w:sz w:val="32"/>
          <w:szCs w:val="32"/>
          <w:lang w:eastAsia="ru-RU"/>
        </w:rPr>
      </w:pPr>
      <w:r w:rsidRPr="003F5566">
        <w:rPr>
          <w:b/>
          <w:kern w:val="0"/>
          <w:sz w:val="32"/>
          <w:szCs w:val="32"/>
          <w:lang w:eastAsia="ru-RU"/>
        </w:rPr>
        <w:t xml:space="preserve">МАТЕРИАЛЫ ПО ОБОСНОВАНИЮ </w:t>
      </w:r>
    </w:p>
    <w:p w:rsidR="00064C46" w:rsidRPr="003F5566" w:rsidRDefault="00064C46" w:rsidP="00751BB7">
      <w:pPr>
        <w:suppressAutoHyphens/>
        <w:spacing w:line="240" w:lineRule="auto"/>
        <w:ind w:left="-240"/>
        <w:contextualSpacing/>
        <w:jc w:val="center"/>
        <w:rPr>
          <w:b/>
          <w:kern w:val="0"/>
          <w:sz w:val="32"/>
          <w:szCs w:val="32"/>
          <w:lang w:eastAsia="ru-RU"/>
        </w:rPr>
      </w:pPr>
      <w:r w:rsidRPr="003F5566">
        <w:rPr>
          <w:b/>
          <w:kern w:val="0"/>
          <w:sz w:val="32"/>
          <w:szCs w:val="32"/>
          <w:lang w:eastAsia="ru-RU"/>
        </w:rPr>
        <w:t>ГЕНЕРАЛЬНОГО ПЛАНА</w:t>
      </w:r>
    </w:p>
    <w:p w:rsidR="00064C46" w:rsidRPr="003F5566" w:rsidRDefault="00064C46" w:rsidP="00C62B4C">
      <w:pPr>
        <w:suppressAutoHyphens/>
        <w:ind w:firstLine="0"/>
        <w:contextualSpacing/>
        <w:rPr>
          <w:b/>
          <w:sz w:val="28"/>
          <w:szCs w:val="28"/>
        </w:rPr>
      </w:pPr>
    </w:p>
    <w:p w:rsidR="00064C46" w:rsidRPr="003F5566" w:rsidRDefault="00E079CF" w:rsidP="00E079CF">
      <w:pPr>
        <w:suppressAutoHyphens/>
        <w:ind w:left="-240"/>
        <w:contextualSpacing/>
        <w:jc w:val="center"/>
        <w:rPr>
          <w:b/>
          <w:sz w:val="28"/>
          <w:szCs w:val="28"/>
        </w:rPr>
      </w:pPr>
      <w:r>
        <w:rPr>
          <w:b/>
          <w:sz w:val="28"/>
          <w:szCs w:val="28"/>
        </w:rPr>
        <w:t xml:space="preserve">Том 2 </w:t>
      </w:r>
    </w:p>
    <w:p w:rsidR="00064C46" w:rsidRPr="003F5566" w:rsidRDefault="00064C46" w:rsidP="00751BB7">
      <w:pPr>
        <w:suppressAutoHyphens/>
        <w:contextualSpacing/>
        <w:rPr>
          <w:b/>
          <w:bCs/>
        </w:rPr>
      </w:pPr>
    </w:p>
    <w:p w:rsidR="00064C46" w:rsidRPr="003F5566" w:rsidRDefault="00064C46" w:rsidP="00E079CF">
      <w:pPr>
        <w:suppressAutoHyphens/>
        <w:ind w:firstLine="0"/>
        <w:contextualSpacing/>
        <w:rPr>
          <w:b/>
          <w:bCs/>
        </w:rPr>
      </w:pPr>
    </w:p>
    <w:p w:rsidR="00064C46" w:rsidRPr="003F5566" w:rsidRDefault="00064C46" w:rsidP="00751BB7">
      <w:pPr>
        <w:suppressAutoHyphens/>
        <w:contextualSpacing/>
        <w:rPr>
          <w:b/>
          <w:bCs/>
        </w:rPr>
      </w:pPr>
    </w:p>
    <w:p w:rsidR="00064C46" w:rsidRPr="003F5566" w:rsidRDefault="00064C46" w:rsidP="003D7A88">
      <w:pPr>
        <w:suppressAutoHyphens/>
        <w:autoSpaceDE w:val="0"/>
        <w:rPr>
          <w:b/>
          <w:bCs/>
          <w:noProof/>
          <w:kern w:val="1"/>
          <w:sz w:val="28"/>
          <w:szCs w:val="28"/>
        </w:rPr>
      </w:pPr>
      <w:r w:rsidRPr="003F5566">
        <w:rPr>
          <w:b/>
          <w:bCs/>
          <w:noProof/>
          <w:kern w:val="1"/>
          <w:sz w:val="28"/>
          <w:szCs w:val="28"/>
        </w:rPr>
        <w:t>Директор</w:t>
      </w:r>
      <w:r w:rsidRPr="003F5566">
        <w:rPr>
          <w:b/>
          <w:bCs/>
          <w:noProof/>
          <w:kern w:val="1"/>
          <w:sz w:val="28"/>
          <w:szCs w:val="28"/>
        </w:rPr>
        <w:tab/>
      </w:r>
      <w:r w:rsidRPr="003F5566">
        <w:rPr>
          <w:b/>
          <w:bCs/>
          <w:noProof/>
          <w:kern w:val="1"/>
          <w:sz w:val="28"/>
          <w:szCs w:val="28"/>
        </w:rPr>
        <w:tab/>
      </w:r>
      <w:r w:rsidRPr="003F5566">
        <w:rPr>
          <w:b/>
          <w:bCs/>
          <w:noProof/>
          <w:kern w:val="1"/>
          <w:sz w:val="28"/>
          <w:szCs w:val="28"/>
        </w:rPr>
        <w:tab/>
      </w:r>
      <w:r w:rsidRPr="003F5566">
        <w:rPr>
          <w:b/>
          <w:bCs/>
          <w:noProof/>
          <w:kern w:val="1"/>
          <w:sz w:val="28"/>
          <w:szCs w:val="28"/>
        </w:rPr>
        <w:tab/>
      </w:r>
      <w:r w:rsidRPr="003F5566">
        <w:rPr>
          <w:b/>
          <w:bCs/>
          <w:noProof/>
          <w:kern w:val="1"/>
          <w:sz w:val="28"/>
          <w:szCs w:val="28"/>
        </w:rPr>
        <w:tab/>
      </w:r>
      <w:r w:rsidRPr="003F5566">
        <w:rPr>
          <w:b/>
          <w:bCs/>
          <w:noProof/>
          <w:kern w:val="1"/>
          <w:sz w:val="28"/>
          <w:szCs w:val="28"/>
        </w:rPr>
        <w:tab/>
      </w:r>
      <w:r w:rsidRPr="003F5566">
        <w:rPr>
          <w:b/>
          <w:bCs/>
          <w:noProof/>
          <w:kern w:val="1"/>
          <w:sz w:val="28"/>
          <w:szCs w:val="28"/>
        </w:rPr>
        <w:tab/>
        <w:t>Ткаченко Н.С.</w:t>
      </w:r>
    </w:p>
    <w:p w:rsidR="00064C46" w:rsidRPr="003F5566" w:rsidRDefault="00064C46" w:rsidP="003D7A88">
      <w:pPr>
        <w:suppressAutoHyphens/>
        <w:autoSpaceDE w:val="0"/>
        <w:rPr>
          <w:b/>
          <w:bCs/>
          <w:noProof/>
          <w:kern w:val="1"/>
          <w:sz w:val="28"/>
          <w:szCs w:val="28"/>
        </w:rPr>
      </w:pPr>
      <w:r w:rsidRPr="003F5566">
        <w:rPr>
          <w:b/>
          <w:bCs/>
          <w:noProof/>
          <w:kern w:val="1"/>
          <w:sz w:val="28"/>
          <w:szCs w:val="28"/>
        </w:rPr>
        <w:t>Главный архитектор проекта</w:t>
      </w:r>
      <w:r w:rsidRPr="003F5566">
        <w:rPr>
          <w:b/>
          <w:bCs/>
          <w:noProof/>
          <w:kern w:val="1"/>
          <w:sz w:val="28"/>
          <w:szCs w:val="28"/>
        </w:rPr>
        <w:tab/>
      </w:r>
      <w:r w:rsidRPr="003F5566">
        <w:rPr>
          <w:b/>
          <w:bCs/>
          <w:noProof/>
          <w:kern w:val="1"/>
          <w:sz w:val="28"/>
          <w:szCs w:val="28"/>
        </w:rPr>
        <w:tab/>
      </w:r>
      <w:r w:rsidRPr="003F5566">
        <w:rPr>
          <w:b/>
          <w:bCs/>
          <w:noProof/>
          <w:kern w:val="1"/>
          <w:sz w:val="28"/>
          <w:szCs w:val="28"/>
        </w:rPr>
        <w:tab/>
        <w:t>Сабельников А.Н.</w:t>
      </w:r>
    </w:p>
    <w:p w:rsidR="00064C46" w:rsidRDefault="00064C46" w:rsidP="003D7A88">
      <w:pPr>
        <w:suppressAutoHyphens/>
        <w:autoSpaceDE w:val="0"/>
        <w:rPr>
          <w:b/>
          <w:bCs/>
          <w:noProof/>
          <w:kern w:val="1"/>
          <w:sz w:val="28"/>
          <w:szCs w:val="28"/>
        </w:rPr>
      </w:pPr>
    </w:p>
    <w:p w:rsidR="00C62B4C" w:rsidRPr="003F5566" w:rsidRDefault="00C62B4C" w:rsidP="003D7A88">
      <w:pPr>
        <w:suppressAutoHyphens/>
        <w:autoSpaceDE w:val="0"/>
        <w:rPr>
          <w:b/>
          <w:bCs/>
          <w:noProof/>
          <w:kern w:val="1"/>
          <w:sz w:val="28"/>
          <w:szCs w:val="28"/>
        </w:rPr>
      </w:pPr>
    </w:p>
    <w:p w:rsidR="00064C46" w:rsidRPr="00C62B4C" w:rsidRDefault="00C62B4C" w:rsidP="00C62B4C">
      <w:pPr>
        <w:suppressAutoHyphens/>
        <w:autoSpaceDE w:val="0"/>
        <w:ind w:firstLine="0"/>
        <w:contextualSpacing/>
        <w:jc w:val="center"/>
        <w:rPr>
          <w:b/>
          <w:bCs/>
          <w:noProof/>
          <w:kern w:val="1"/>
          <w:sz w:val="28"/>
          <w:szCs w:val="28"/>
          <w:lang w:eastAsia="ru-RU"/>
        </w:rPr>
      </w:pPr>
      <w:r w:rsidRPr="00C62B4C">
        <w:rPr>
          <w:b/>
          <w:bCs/>
        </w:rPr>
        <w:t>г. Курск 2023</w:t>
      </w:r>
      <w:r w:rsidR="00064C46" w:rsidRPr="00C62B4C">
        <w:rPr>
          <w:b/>
          <w:bCs/>
        </w:rPr>
        <w:t xml:space="preserve"> г.</w:t>
      </w:r>
    </w:p>
    <w:p w:rsidR="00064C46" w:rsidRPr="003F5566" w:rsidRDefault="00064C46" w:rsidP="00E079CF">
      <w:pPr>
        <w:pageBreakBefore/>
        <w:suppressAutoHyphens/>
        <w:spacing w:line="240" w:lineRule="auto"/>
        <w:ind w:firstLine="0"/>
        <w:jc w:val="center"/>
        <w:rPr>
          <w:b/>
          <w:kern w:val="0"/>
          <w:lang w:eastAsia="ru-RU"/>
        </w:rPr>
      </w:pPr>
      <w:bookmarkStart w:id="10" w:name="_Toc315701061"/>
      <w:bookmarkStart w:id="11" w:name="_Toc342472299"/>
      <w:bookmarkStart w:id="12" w:name="_Toc369705895"/>
      <w:bookmarkStart w:id="13" w:name="_Toc381881060"/>
      <w:bookmarkStart w:id="14" w:name="_Toc381886555"/>
      <w:bookmarkStart w:id="15" w:name="_Toc386118066"/>
      <w:bookmarkStart w:id="16" w:name="_Toc388556607"/>
      <w:bookmarkStart w:id="17" w:name="_Toc525131821"/>
      <w:bookmarkEnd w:id="0"/>
      <w:bookmarkEnd w:id="1"/>
      <w:r w:rsidRPr="003F5566">
        <w:rPr>
          <w:b/>
          <w:kern w:val="0"/>
          <w:lang w:eastAsia="ru-RU"/>
        </w:rPr>
        <w:lastRenderedPageBreak/>
        <w:t>АВТОРСКИЙ КОЛЛЕКТИВ</w:t>
      </w:r>
    </w:p>
    <w:p w:rsidR="00064C46" w:rsidRPr="00C62B4C" w:rsidRDefault="00064C46" w:rsidP="00C62B4C">
      <w:pPr>
        <w:suppressAutoHyphens/>
        <w:spacing w:line="240" w:lineRule="auto"/>
        <w:ind w:firstLine="0"/>
        <w:contextualSpacing/>
        <w:jc w:val="center"/>
        <w:rPr>
          <w:b/>
          <w:sz w:val="28"/>
          <w:szCs w:val="28"/>
        </w:rPr>
      </w:pPr>
      <w:r w:rsidRPr="003F5566">
        <w:rPr>
          <w:b/>
          <w:sz w:val="28"/>
          <w:szCs w:val="28"/>
        </w:rPr>
        <w:t>ООО  « Центр картографии и территориального планирования»</w:t>
      </w:r>
    </w:p>
    <w:p w:rsidR="00064C46" w:rsidRPr="003F5566" w:rsidRDefault="00064C46" w:rsidP="003D7A88">
      <w:pPr>
        <w:ind w:firstLine="709"/>
      </w:pPr>
      <w:r w:rsidRPr="003F5566">
        <w:tab/>
      </w:r>
    </w:p>
    <w:p w:rsidR="00064C46" w:rsidRPr="003F5566" w:rsidRDefault="00064C46" w:rsidP="00F4242E">
      <w:pPr>
        <w:numPr>
          <w:ilvl w:val="0"/>
          <w:numId w:val="1"/>
        </w:numPr>
        <w:suppressAutoHyphens/>
        <w:autoSpaceDE w:val="0"/>
        <w:contextualSpacing/>
        <w:rPr>
          <w:b/>
          <w:bCs/>
          <w:i/>
          <w:kern w:val="1"/>
          <w:lang w:eastAsia="ru-RU"/>
        </w:rPr>
      </w:pPr>
      <w:bookmarkStart w:id="18" w:name="_Hlk70169999"/>
      <w:r w:rsidRPr="003F5566">
        <w:rPr>
          <w:b/>
          <w:bCs/>
          <w:i/>
          <w:kern w:val="1"/>
          <w:lang w:eastAsia="ru-RU"/>
        </w:rPr>
        <w:t>Директор</w:t>
      </w:r>
      <w:r w:rsidRPr="003F5566">
        <w:rPr>
          <w:b/>
          <w:bCs/>
          <w:i/>
          <w:kern w:val="1"/>
          <w:lang w:eastAsia="ru-RU"/>
        </w:rPr>
        <w:tab/>
      </w:r>
      <w:r w:rsidRPr="003F5566">
        <w:rPr>
          <w:b/>
          <w:bCs/>
          <w:i/>
          <w:kern w:val="1"/>
          <w:lang w:eastAsia="ru-RU"/>
        </w:rPr>
        <w:tab/>
      </w:r>
      <w:r w:rsidRPr="003F5566">
        <w:rPr>
          <w:b/>
          <w:bCs/>
          <w:i/>
          <w:kern w:val="1"/>
          <w:lang w:eastAsia="ru-RU"/>
        </w:rPr>
        <w:tab/>
      </w:r>
      <w:r w:rsidRPr="003F5566">
        <w:rPr>
          <w:b/>
          <w:bCs/>
          <w:i/>
          <w:kern w:val="1"/>
          <w:lang w:eastAsia="ru-RU"/>
        </w:rPr>
        <w:tab/>
      </w:r>
      <w:r w:rsidRPr="003F5566">
        <w:rPr>
          <w:b/>
          <w:bCs/>
          <w:i/>
          <w:kern w:val="1"/>
          <w:lang w:eastAsia="ru-RU"/>
        </w:rPr>
        <w:tab/>
      </w:r>
      <w:r w:rsidRPr="003F5566">
        <w:rPr>
          <w:b/>
          <w:bCs/>
          <w:i/>
          <w:kern w:val="1"/>
          <w:lang w:eastAsia="ru-RU"/>
        </w:rPr>
        <w:tab/>
      </w:r>
      <w:r w:rsidRPr="003F5566">
        <w:rPr>
          <w:b/>
          <w:bCs/>
          <w:i/>
          <w:kern w:val="1"/>
          <w:lang w:eastAsia="ru-RU"/>
        </w:rPr>
        <w:tab/>
        <w:t xml:space="preserve"> Ткаченко Н.С.</w:t>
      </w:r>
    </w:p>
    <w:p w:rsidR="00064C46" w:rsidRPr="003F5566" w:rsidRDefault="00064C46" w:rsidP="00F4242E">
      <w:pPr>
        <w:numPr>
          <w:ilvl w:val="0"/>
          <w:numId w:val="1"/>
        </w:numPr>
        <w:suppressAutoHyphens/>
        <w:autoSpaceDE w:val="0"/>
        <w:contextualSpacing/>
        <w:rPr>
          <w:b/>
          <w:i/>
          <w:kern w:val="1"/>
        </w:rPr>
      </w:pPr>
      <w:r w:rsidRPr="003F5566">
        <w:rPr>
          <w:b/>
          <w:bCs/>
          <w:i/>
          <w:kern w:val="1"/>
          <w:lang w:eastAsia="ru-RU"/>
        </w:rPr>
        <w:t>Главный архитектор проекта</w:t>
      </w:r>
      <w:r w:rsidRPr="003F5566">
        <w:rPr>
          <w:b/>
          <w:bCs/>
          <w:i/>
          <w:kern w:val="1"/>
          <w:lang w:eastAsia="ru-RU"/>
        </w:rPr>
        <w:tab/>
      </w:r>
      <w:r w:rsidRPr="003F5566">
        <w:rPr>
          <w:b/>
          <w:bCs/>
          <w:i/>
          <w:kern w:val="1"/>
          <w:lang w:eastAsia="ru-RU"/>
        </w:rPr>
        <w:tab/>
      </w:r>
      <w:r w:rsidRPr="003F5566">
        <w:rPr>
          <w:b/>
          <w:bCs/>
          <w:i/>
          <w:kern w:val="1"/>
          <w:lang w:eastAsia="ru-RU"/>
        </w:rPr>
        <w:tab/>
        <w:t xml:space="preserve"> Сабельников А.Н.</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 xml:space="preserve">Инженер                                                                                     </w:t>
      </w:r>
      <w:proofErr w:type="spellStart"/>
      <w:r w:rsidRPr="003F5566">
        <w:rPr>
          <w:bCs/>
          <w:i/>
          <w:lang w:eastAsia="ru-RU"/>
        </w:rPr>
        <w:t>Крейнер</w:t>
      </w:r>
      <w:proofErr w:type="spellEnd"/>
      <w:r w:rsidRPr="003F5566">
        <w:rPr>
          <w:bCs/>
          <w:i/>
          <w:lang w:eastAsia="ru-RU"/>
        </w:rPr>
        <w:t xml:space="preserve"> И. Р.</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архитектор                                                                               Ашурков В.</w:t>
      </w:r>
      <w:proofErr w:type="gramStart"/>
      <w:r w:rsidRPr="003F5566">
        <w:rPr>
          <w:bCs/>
          <w:i/>
          <w:lang w:eastAsia="ru-RU"/>
        </w:rPr>
        <w:t>В</w:t>
      </w:r>
      <w:proofErr w:type="gramEnd"/>
      <w:r w:rsidRPr="003F5566">
        <w:rPr>
          <w:bCs/>
          <w:i/>
          <w:lang w:eastAsia="ru-RU"/>
        </w:rPr>
        <w:t xml:space="preserve"> </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 xml:space="preserve">архитектор                                                                               </w:t>
      </w:r>
      <w:proofErr w:type="spellStart"/>
      <w:r w:rsidRPr="003F5566">
        <w:rPr>
          <w:bCs/>
          <w:i/>
          <w:lang w:eastAsia="ru-RU"/>
        </w:rPr>
        <w:t>Шуклин</w:t>
      </w:r>
      <w:proofErr w:type="spellEnd"/>
      <w:r w:rsidRPr="003F5566">
        <w:rPr>
          <w:bCs/>
          <w:i/>
          <w:lang w:eastAsia="ru-RU"/>
        </w:rPr>
        <w:t xml:space="preserve"> Г.С.</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начальник отдела картографии                                             Бурцева Н. А.</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зам. начальника отдела ГЭА</w:t>
      </w:r>
      <w:r w:rsidRPr="003F5566">
        <w:rPr>
          <w:bCs/>
          <w:i/>
          <w:lang w:eastAsia="ru-RU"/>
        </w:rPr>
        <w:tab/>
        <w:t xml:space="preserve">                                               Васильева М.С.</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менеджер ГИС                                                                         Примак  А.А.</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инженер-картограф</w:t>
      </w:r>
      <w:r w:rsidRPr="003F5566">
        <w:rPr>
          <w:bCs/>
          <w:i/>
          <w:lang w:eastAsia="ru-RU"/>
        </w:rPr>
        <w:tab/>
        <w:t xml:space="preserve">                                                          Воронина О.И. </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 xml:space="preserve">инженер-картограф                                                                Коржавин А.Е.                    </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 xml:space="preserve">инженер                                                                                    Коржавин К.Е.                    </w:t>
      </w:r>
    </w:p>
    <w:bookmarkEnd w:id="18"/>
    <w:p w:rsidR="00064C46" w:rsidRPr="003F5566" w:rsidRDefault="00064C46" w:rsidP="003D7A88">
      <w:pPr>
        <w:suppressAutoHyphens/>
        <w:contextualSpacing/>
        <w:jc w:val="center"/>
        <w:rPr>
          <w:b/>
          <w:bCs/>
        </w:rPr>
      </w:pPr>
    </w:p>
    <w:p w:rsidR="00D419B3" w:rsidRDefault="00064C46" w:rsidP="00D419B3">
      <w:pPr>
        <w:suppressAutoHyphens/>
        <w:ind w:firstLine="0"/>
        <w:contextualSpacing/>
        <w:jc w:val="center"/>
        <w:outlineLvl w:val="0"/>
        <w:rPr>
          <w:noProof/>
        </w:rPr>
      </w:pPr>
      <w:r w:rsidRPr="003F5566">
        <w:br w:type="page"/>
      </w:r>
      <w:bookmarkStart w:id="19" w:name="_Toc135411132"/>
      <w:bookmarkStart w:id="20" w:name="_Toc268263621"/>
      <w:bookmarkStart w:id="21" w:name="_Toc342472300"/>
      <w:bookmarkStart w:id="22" w:name="_Toc135640496"/>
      <w:bookmarkEnd w:id="2"/>
      <w:bookmarkEnd w:id="3"/>
      <w:bookmarkEnd w:id="10"/>
      <w:bookmarkEnd w:id="11"/>
      <w:bookmarkEnd w:id="12"/>
      <w:bookmarkEnd w:id="13"/>
      <w:bookmarkEnd w:id="14"/>
      <w:bookmarkEnd w:id="15"/>
      <w:bookmarkEnd w:id="16"/>
      <w:bookmarkEnd w:id="17"/>
      <w:r w:rsidR="000C170B" w:rsidRPr="000C170B">
        <w:rPr>
          <w:b/>
          <w:sz w:val="28"/>
        </w:rPr>
        <w:lastRenderedPageBreak/>
        <w:t>СОДЕРЖАНИЕ</w:t>
      </w:r>
      <w:bookmarkEnd w:id="19"/>
      <w:r w:rsidR="009F40D9">
        <w:rPr>
          <w:rFonts w:eastAsia="Times New Roman"/>
          <w:b/>
          <w:caps/>
          <w:noProof/>
          <w:sz w:val="28"/>
          <w:szCs w:val="30"/>
          <w:lang w:eastAsia="ru-RU"/>
        </w:rPr>
        <w:fldChar w:fldCharType="begin"/>
      </w:r>
      <w:r w:rsidR="00D419B3">
        <w:rPr>
          <w:rFonts w:eastAsia="Times New Roman"/>
          <w:b/>
          <w:caps/>
          <w:noProof/>
          <w:sz w:val="28"/>
          <w:szCs w:val="30"/>
          <w:lang w:eastAsia="ru-RU"/>
        </w:rPr>
        <w:instrText xml:space="preserve"> TOC \o "1-3" \u </w:instrText>
      </w:r>
      <w:r w:rsidR="009F40D9">
        <w:rPr>
          <w:rFonts w:eastAsia="Times New Roman"/>
          <w:b/>
          <w:caps/>
          <w:noProof/>
          <w:sz w:val="28"/>
          <w:szCs w:val="30"/>
          <w:lang w:eastAsia="ru-RU"/>
        </w:rPr>
        <w:fldChar w:fldCharType="separate"/>
      </w:r>
    </w:p>
    <w:p w:rsidR="00D419B3" w:rsidRDefault="00D419B3">
      <w:pPr>
        <w:pStyle w:val="11"/>
        <w:rPr>
          <w:rFonts w:asciiTheme="minorHAnsi" w:eastAsiaTheme="minorEastAsia" w:hAnsiTheme="minorHAnsi" w:cstheme="minorBidi"/>
          <w:b w:val="0"/>
          <w:caps w:val="0"/>
          <w:kern w:val="0"/>
          <w:sz w:val="22"/>
          <w:szCs w:val="22"/>
        </w:rPr>
      </w:pPr>
      <w:r w:rsidRPr="001973D6">
        <w:t>СОДЕРЖАНИЕВВЕДЕНИЕ</w:t>
      </w:r>
      <w:r>
        <w:tab/>
      </w:r>
      <w:r w:rsidR="009F40D9">
        <w:fldChar w:fldCharType="begin"/>
      </w:r>
      <w:r>
        <w:instrText xml:space="preserve"> PAGEREF _Toc135640496 \h </w:instrText>
      </w:r>
      <w:r w:rsidR="009F40D9">
        <w:fldChar w:fldCharType="separate"/>
      </w:r>
      <w:r w:rsidR="001F3929">
        <w:t>4</w:t>
      </w:r>
      <w:r w:rsidR="009F40D9">
        <w:fldChar w:fldCharType="end"/>
      </w:r>
    </w:p>
    <w:p w:rsidR="00D419B3" w:rsidRDefault="00D419B3">
      <w:pPr>
        <w:pStyle w:val="11"/>
        <w:rPr>
          <w:rFonts w:asciiTheme="minorHAnsi" w:eastAsiaTheme="minorEastAsia" w:hAnsiTheme="minorHAnsi" w:cstheme="minorBidi"/>
          <w:b w:val="0"/>
          <w:caps w:val="0"/>
          <w:kern w:val="0"/>
          <w:sz w:val="22"/>
          <w:szCs w:val="22"/>
        </w:rPr>
      </w:pPr>
      <w:r w:rsidRPr="001973D6">
        <w:t>ВВЕДЕНИЕ</w:t>
      </w:r>
      <w:r>
        <w:tab/>
      </w:r>
      <w:r w:rsidR="009F40D9">
        <w:fldChar w:fldCharType="begin"/>
      </w:r>
      <w:r>
        <w:instrText xml:space="preserve"> PAGEREF _Toc135640497 \h </w:instrText>
      </w:r>
      <w:r w:rsidR="009F40D9">
        <w:fldChar w:fldCharType="separate"/>
      </w:r>
      <w:r w:rsidR="001F3929">
        <w:t>6</w:t>
      </w:r>
      <w:r w:rsidR="009F40D9">
        <w:fldChar w:fldCharType="end"/>
      </w:r>
    </w:p>
    <w:p w:rsidR="00D419B3" w:rsidRDefault="00D419B3">
      <w:pPr>
        <w:pStyle w:val="11"/>
        <w:rPr>
          <w:rFonts w:asciiTheme="minorHAnsi" w:eastAsiaTheme="minorEastAsia" w:hAnsiTheme="minorHAnsi" w:cstheme="minorBidi"/>
          <w:b w:val="0"/>
          <w:caps w:val="0"/>
          <w:kern w:val="0"/>
          <w:sz w:val="22"/>
          <w:szCs w:val="22"/>
        </w:rPr>
      </w:pPr>
      <w:r>
        <w:t>1</w:t>
      </w:r>
      <w:r>
        <w:rPr>
          <w:rFonts w:asciiTheme="minorHAnsi" w:eastAsiaTheme="minorEastAsia" w:hAnsiTheme="minorHAnsi" w:cstheme="minorBidi"/>
          <w:b w:val="0"/>
          <w:caps w:val="0"/>
          <w:kern w:val="0"/>
          <w:sz w:val="22"/>
          <w:szCs w:val="22"/>
        </w:rPr>
        <w:tab/>
      </w:r>
      <w:r>
        <w:t>ОБЩИЕ СВЕДЕНИЯ О МУНИЦИПАЛЬНОМ ОБРАЗОВАНИИ</w:t>
      </w:r>
      <w:r>
        <w:tab/>
      </w:r>
      <w:r w:rsidR="009F40D9">
        <w:fldChar w:fldCharType="begin"/>
      </w:r>
      <w:r>
        <w:instrText xml:space="preserve"> PAGEREF _Toc135640498 \h </w:instrText>
      </w:r>
      <w:r w:rsidR="009F40D9">
        <w:fldChar w:fldCharType="separate"/>
      </w:r>
      <w:r w:rsidR="001F3929">
        <w:t>9</w:t>
      </w:r>
      <w:r w:rsidR="009F40D9">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1.1</w:t>
      </w:r>
      <w:r>
        <w:rPr>
          <w:rFonts w:asciiTheme="minorHAnsi" w:eastAsiaTheme="minorEastAsia" w:hAnsiTheme="minorHAnsi" w:cstheme="minorBidi"/>
          <w:noProof/>
          <w:kern w:val="0"/>
          <w:sz w:val="22"/>
          <w:szCs w:val="22"/>
        </w:rPr>
        <w:tab/>
      </w:r>
      <w:r>
        <w:rPr>
          <w:noProof/>
        </w:rPr>
        <w:t>Общие сведения о муниципальном образовании</w:t>
      </w:r>
      <w:r>
        <w:rPr>
          <w:noProof/>
        </w:rPr>
        <w:tab/>
      </w:r>
      <w:r w:rsidR="009F40D9">
        <w:rPr>
          <w:noProof/>
        </w:rPr>
        <w:fldChar w:fldCharType="begin"/>
      </w:r>
      <w:r>
        <w:rPr>
          <w:noProof/>
        </w:rPr>
        <w:instrText xml:space="preserve"> PAGEREF _Toc135640499 \h </w:instrText>
      </w:r>
      <w:r w:rsidR="009F40D9">
        <w:rPr>
          <w:noProof/>
        </w:rPr>
      </w:r>
      <w:r w:rsidR="009F40D9">
        <w:rPr>
          <w:noProof/>
        </w:rPr>
        <w:fldChar w:fldCharType="separate"/>
      </w:r>
      <w:r w:rsidR="001F3929">
        <w:rPr>
          <w:noProof/>
        </w:rPr>
        <w:t>9</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1.2</w:t>
      </w:r>
      <w:r>
        <w:rPr>
          <w:rFonts w:asciiTheme="minorHAnsi" w:eastAsiaTheme="minorEastAsia" w:hAnsiTheme="minorHAnsi" w:cstheme="minorBidi"/>
          <w:noProof/>
          <w:kern w:val="0"/>
          <w:sz w:val="22"/>
          <w:szCs w:val="22"/>
        </w:rPr>
        <w:tab/>
      </w:r>
      <w:r>
        <w:rPr>
          <w:noProof/>
        </w:rPr>
        <w:t>Административное устройство муниципального образования. Границы муниципального образования</w:t>
      </w:r>
      <w:r>
        <w:rPr>
          <w:noProof/>
        </w:rPr>
        <w:tab/>
      </w:r>
      <w:r w:rsidR="009F40D9">
        <w:rPr>
          <w:noProof/>
        </w:rPr>
        <w:fldChar w:fldCharType="begin"/>
      </w:r>
      <w:r>
        <w:rPr>
          <w:noProof/>
        </w:rPr>
        <w:instrText xml:space="preserve"> PAGEREF _Toc135640500 \h </w:instrText>
      </w:r>
      <w:r w:rsidR="009F40D9">
        <w:rPr>
          <w:noProof/>
        </w:rPr>
      </w:r>
      <w:r w:rsidR="009F40D9">
        <w:rPr>
          <w:noProof/>
        </w:rPr>
        <w:fldChar w:fldCharType="separate"/>
      </w:r>
      <w:r w:rsidR="001F3929">
        <w:rPr>
          <w:noProof/>
        </w:rPr>
        <w:t>10</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1.3</w:t>
      </w:r>
      <w:r>
        <w:rPr>
          <w:rFonts w:asciiTheme="minorHAnsi" w:eastAsiaTheme="minorEastAsia" w:hAnsiTheme="minorHAnsi" w:cstheme="minorBidi"/>
          <w:noProof/>
          <w:kern w:val="0"/>
          <w:sz w:val="22"/>
          <w:szCs w:val="22"/>
        </w:rPr>
        <w:tab/>
      </w:r>
      <w:r>
        <w:rPr>
          <w:noProof/>
        </w:rPr>
        <w:t>Природные условия и ресурсы</w:t>
      </w:r>
      <w:r>
        <w:rPr>
          <w:noProof/>
        </w:rPr>
        <w:tab/>
      </w:r>
      <w:r w:rsidR="009F40D9">
        <w:rPr>
          <w:noProof/>
        </w:rPr>
        <w:fldChar w:fldCharType="begin"/>
      </w:r>
      <w:r>
        <w:rPr>
          <w:noProof/>
        </w:rPr>
        <w:instrText xml:space="preserve"> PAGEREF _Toc135640501 \h </w:instrText>
      </w:r>
      <w:r w:rsidR="009F40D9">
        <w:rPr>
          <w:noProof/>
        </w:rPr>
      </w:r>
      <w:r w:rsidR="009F40D9">
        <w:rPr>
          <w:noProof/>
        </w:rPr>
        <w:fldChar w:fldCharType="separate"/>
      </w:r>
      <w:r w:rsidR="001F3929">
        <w:rPr>
          <w:noProof/>
        </w:rPr>
        <w:t>10</w:t>
      </w:r>
      <w:r w:rsidR="009F40D9">
        <w:rPr>
          <w:noProof/>
        </w:rPr>
        <w:fldChar w:fldCharType="end"/>
      </w:r>
    </w:p>
    <w:p w:rsidR="00D419B3" w:rsidRDefault="00D419B3">
      <w:pPr>
        <w:pStyle w:val="11"/>
        <w:rPr>
          <w:rFonts w:asciiTheme="minorHAnsi" w:eastAsiaTheme="minorEastAsia" w:hAnsiTheme="minorHAnsi" w:cstheme="minorBidi"/>
          <w:b w:val="0"/>
          <w:caps w:val="0"/>
          <w:kern w:val="0"/>
          <w:sz w:val="22"/>
          <w:szCs w:val="22"/>
        </w:rPr>
      </w:pPr>
      <w:r>
        <w:t>2</w:t>
      </w:r>
      <w:r>
        <w:rPr>
          <w:rFonts w:asciiTheme="minorHAnsi" w:eastAsiaTheme="minorEastAsia" w:hAnsiTheme="minorHAnsi" w:cstheme="minorBidi"/>
          <w:b w:val="0"/>
          <w:caps w:val="0"/>
          <w:kern w:val="0"/>
          <w:sz w:val="22"/>
          <w:szCs w:val="22"/>
        </w:rPr>
        <w:tab/>
      </w:r>
      <w:r>
        <w:t>ОБОСНОВАНИЕ ВЫБРАННОГО ВАРИАНТА РАЗМЕЩЕНИЯ ОБЪЕКТОВ МЕСТНОГО ЗНАЧЕНИЯ НА ОСНОВЕ АНАЛИЗА ИСПОЛЬЗОВАНИЯ ТЕРРИТОРИЙ МУНИЦИПАЛЬНОГО ОБРАЗОВАНИЯ</w:t>
      </w:r>
      <w:r>
        <w:tab/>
      </w:r>
      <w:r w:rsidR="009F40D9">
        <w:fldChar w:fldCharType="begin"/>
      </w:r>
      <w:r>
        <w:instrText xml:space="preserve"> PAGEREF _Toc135640502 \h </w:instrText>
      </w:r>
      <w:r w:rsidR="009F40D9">
        <w:fldChar w:fldCharType="separate"/>
      </w:r>
      <w:r w:rsidR="001F3929">
        <w:t>15</w:t>
      </w:r>
      <w:r w:rsidR="009F40D9">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2.1</w:t>
      </w:r>
      <w:r>
        <w:rPr>
          <w:rFonts w:asciiTheme="minorHAnsi" w:eastAsiaTheme="minorEastAsia" w:hAnsiTheme="minorHAnsi" w:cstheme="minorBidi"/>
          <w:noProof/>
          <w:kern w:val="0"/>
          <w:sz w:val="22"/>
          <w:szCs w:val="22"/>
        </w:rPr>
        <w:tab/>
      </w:r>
      <w:r>
        <w:rPr>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Pr>
          <w:noProof/>
        </w:rPr>
        <w:tab/>
      </w:r>
      <w:r w:rsidR="009F40D9">
        <w:rPr>
          <w:noProof/>
        </w:rPr>
        <w:fldChar w:fldCharType="begin"/>
      </w:r>
      <w:r>
        <w:rPr>
          <w:noProof/>
        </w:rPr>
        <w:instrText xml:space="preserve"> PAGEREF _Toc135640503 \h </w:instrText>
      </w:r>
      <w:r w:rsidR="009F40D9">
        <w:rPr>
          <w:noProof/>
        </w:rPr>
      </w:r>
      <w:r w:rsidR="009F40D9">
        <w:rPr>
          <w:noProof/>
        </w:rPr>
        <w:fldChar w:fldCharType="separate"/>
      </w:r>
      <w:r w:rsidR="001F3929">
        <w:rPr>
          <w:noProof/>
        </w:rPr>
        <w:t>16</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2.2</w:t>
      </w:r>
      <w:r>
        <w:rPr>
          <w:rFonts w:asciiTheme="minorHAnsi" w:eastAsiaTheme="minorEastAsia" w:hAnsiTheme="minorHAnsi" w:cstheme="minorBidi"/>
          <w:noProof/>
          <w:kern w:val="0"/>
          <w:sz w:val="22"/>
          <w:szCs w:val="22"/>
        </w:rPr>
        <w:tab/>
      </w:r>
      <w:r>
        <w:rPr>
          <w:noProof/>
        </w:rPr>
        <w:t>Территориально-планировочная организация муниципального образования</w:t>
      </w:r>
      <w:r>
        <w:rPr>
          <w:noProof/>
        </w:rPr>
        <w:tab/>
      </w:r>
      <w:r w:rsidR="009F40D9">
        <w:rPr>
          <w:noProof/>
        </w:rPr>
        <w:fldChar w:fldCharType="begin"/>
      </w:r>
      <w:r>
        <w:rPr>
          <w:noProof/>
        </w:rPr>
        <w:instrText xml:space="preserve"> PAGEREF _Toc135640504 \h </w:instrText>
      </w:r>
      <w:r w:rsidR="009F40D9">
        <w:rPr>
          <w:noProof/>
        </w:rPr>
      </w:r>
      <w:r w:rsidR="009F40D9">
        <w:rPr>
          <w:noProof/>
        </w:rPr>
        <w:fldChar w:fldCharType="separate"/>
      </w:r>
      <w:r w:rsidR="001F3929">
        <w:rPr>
          <w:noProof/>
        </w:rPr>
        <w:t>20</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2.3</w:t>
      </w:r>
      <w:r>
        <w:rPr>
          <w:rFonts w:asciiTheme="minorHAnsi" w:eastAsiaTheme="minorEastAsia" w:hAnsiTheme="minorHAnsi" w:cstheme="minorBidi"/>
          <w:noProof/>
          <w:kern w:val="0"/>
          <w:sz w:val="22"/>
          <w:szCs w:val="22"/>
        </w:rPr>
        <w:tab/>
      </w:r>
      <w:r>
        <w:rPr>
          <w:noProof/>
        </w:rPr>
        <w:t>Экономическая база муниципального образования</w:t>
      </w:r>
      <w:r>
        <w:rPr>
          <w:noProof/>
        </w:rPr>
        <w:tab/>
      </w:r>
      <w:r w:rsidR="009F40D9">
        <w:rPr>
          <w:noProof/>
        </w:rPr>
        <w:fldChar w:fldCharType="begin"/>
      </w:r>
      <w:r>
        <w:rPr>
          <w:noProof/>
        </w:rPr>
        <w:instrText xml:space="preserve"> PAGEREF _Toc135640505 \h </w:instrText>
      </w:r>
      <w:r w:rsidR="009F40D9">
        <w:rPr>
          <w:noProof/>
        </w:rPr>
      </w:r>
      <w:r w:rsidR="009F40D9">
        <w:rPr>
          <w:noProof/>
        </w:rPr>
        <w:fldChar w:fldCharType="separate"/>
      </w:r>
      <w:r w:rsidR="001F3929">
        <w:rPr>
          <w:noProof/>
        </w:rPr>
        <w:t>21</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2.4</w:t>
      </w:r>
      <w:r>
        <w:rPr>
          <w:rFonts w:asciiTheme="minorHAnsi" w:eastAsiaTheme="minorEastAsia" w:hAnsiTheme="minorHAnsi" w:cstheme="minorBidi"/>
          <w:noProof/>
          <w:kern w:val="0"/>
          <w:sz w:val="22"/>
          <w:szCs w:val="22"/>
        </w:rPr>
        <w:tab/>
      </w:r>
      <w:r>
        <w:rPr>
          <w:noProof/>
        </w:rPr>
        <w:t>Население</w:t>
      </w:r>
      <w:r>
        <w:rPr>
          <w:noProof/>
        </w:rPr>
        <w:tab/>
      </w:r>
      <w:r w:rsidR="009F40D9">
        <w:rPr>
          <w:noProof/>
        </w:rPr>
        <w:fldChar w:fldCharType="begin"/>
      </w:r>
      <w:r>
        <w:rPr>
          <w:noProof/>
        </w:rPr>
        <w:instrText xml:space="preserve"> PAGEREF _Toc135640506 \h </w:instrText>
      </w:r>
      <w:r w:rsidR="009F40D9">
        <w:rPr>
          <w:noProof/>
        </w:rPr>
      </w:r>
      <w:r w:rsidR="009F40D9">
        <w:rPr>
          <w:noProof/>
        </w:rPr>
        <w:fldChar w:fldCharType="separate"/>
      </w:r>
      <w:r w:rsidR="001F3929">
        <w:rPr>
          <w:noProof/>
        </w:rPr>
        <w:t>23</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2.5</w:t>
      </w:r>
      <w:r>
        <w:rPr>
          <w:rFonts w:asciiTheme="minorHAnsi" w:eastAsiaTheme="minorEastAsia" w:hAnsiTheme="minorHAnsi" w:cstheme="minorBidi"/>
          <w:noProof/>
          <w:kern w:val="0"/>
          <w:sz w:val="22"/>
          <w:szCs w:val="22"/>
        </w:rPr>
        <w:tab/>
      </w:r>
      <w:r>
        <w:rPr>
          <w:noProof/>
        </w:rPr>
        <w:t>Жилищный фонд</w:t>
      </w:r>
      <w:r>
        <w:rPr>
          <w:noProof/>
        </w:rPr>
        <w:tab/>
      </w:r>
      <w:r w:rsidR="009F40D9">
        <w:rPr>
          <w:noProof/>
        </w:rPr>
        <w:fldChar w:fldCharType="begin"/>
      </w:r>
      <w:r>
        <w:rPr>
          <w:noProof/>
        </w:rPr>
        <w:instrText xml:space="preserve"> PAGEREF _Toc135640507 \h </w:instrText>
      </w:r>
      <w:r w:rsidR="009F40D9">
        <w:rPr>
          <w:noProof/>
        </w:rPr>
      </w:r>
      <w:r w:rsidR="009F40D9">
        <w:rPr>
          <w:noProof/>
        </w:rPr>
        <w:fldChar w:fldCharType="separate"/>
      </w:r>
      <w:r w:rsidR="001F3929">
        <w:rPr>
          <w:noProof/>
        </w:rPr>
        <w:t>25</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2.6</w:t>
      </w:r>
      <w:r>
        <w:rPr>
          <w:rFonts w:asciiTheme="minorHAnsi" w:eastAsiaTheme="minorEastAsia" w:hAnsiTheme="minorHAnsi" w:cstheme="minorBidi"/>
          <w:noProof/>
          <w:kern w:val="0"/>
          <w:sz w:val="22"/>
          <w:szCs w:val="22"/>
        </w:rPr>
        <w:tab/>
      </w:r>
      <w:r>
        <w:rPr>
          <w:noProof/>
        </w:rPr>
        <w:t>Система культурно-бытового обслуживания</w:t>
      </w:r>
      <w:r>
        <w:rPr>
          <w:noProof/>
        </w:rPr>
        <w:tab/>
      </w:r>
      <w:r w:rsidR="009F40D9">
        <w:rPr>
          <w:noProof/>
        </w:rPr>
        <w:fldChar w:fldCharType="begin"/>
      </w:r>
      <w:r>
        <w:rPr>
          <w:noProof/>
        </w:rPr>
        <w:instrText xml:space="preserve"> PAGEREF _Toc135640508 \h </w:instrText>
      </w:r>
      <w:r w:rsidR="009F40D9">
        <w:rPr>
          <w:noProof/>
        </w:rPr>
      </w:r>
      <w:r w:rsidR="009F40D9">
        <w:rPr>
          <w:noProof/>
        </w:rPr>
        <w:fldChar w:fldCharType="separate"/>
      </w:r>
      <w:r w:rsidR="001F3929">
        <w:rPr>
          <w:noProof/>
        </w:rPr>
        <w:t>26</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2.7</w:t>
      </w:r>
      <w:r>
        <w:rPr>
          <w:rFonts w:asciiTheme="minorHAnsi" w:eastAsiaTheme="minorEastAsia" w:hAnsiTheme="minorHAnsi" w:cstheme="minorBidi"/>
          <w:noProof/>
          <w:kern w:val="0"/>
          <w:sz w:val="22"/>
          <w:szCs w:val="22"/>
        </w:rPr>
        <w:tab/>
      </w:r>
      <w:r>
        <w:rPr>
          <w:noProof/>
        </w:rPr>
        <w:t>Транспортная инфраструктура муниципального образования</w:t>
      </w:r>
      <w:r>
        <w:rPr>
          <w:noProof/>
        </w:rPr>
        <w:tab/>
      </w:r>
      <w:r w:rsidR="009F40D9">
        <w:rPr>
          <w:noProof/>
        </w:rPr>
        <w:fldChar w:fldCharType="begin"/>
      </w:r>
      <w:r>
        <w:rPr>
          <w:noProof/>
        </w:rPr>
        <w:instrText xml:space="preserve"> PAGEREF _Toc135640509 \h </w:instrText>
      </w:r>
      <w:r w:rsidR="009F40D9">
        <w:rPr>
          <w:noProof/>
        </w:rPr>
      </w:r>
      <w:r w:rsidR="009F40D9">
        <w:rPr>
          <w:noProof/>
        </w:rPr>
        <w:fldChar w:fldCharType="separate"/>
      </w:r>
      <w:r w:rsidR="001F3929">
        <w:rPr>
          <w:noProof/>
        </w:rPr>
        <w:t>29</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rPr>
        <w:t>2.7.1</w:t>
      </w:r>
      <w:r>
        <w:rPr>
          <w:rFonts w:asciiTheme="minorHAnsi" w:eastAsiaTheme="minorEastAsia" w:hAnsiTheme="minorHAnsi" w:cstheme="minorBidi"/>
          <w:noProof/>
          <w:kern w:val="0"/>
          <w:sz w:val="22"/>
          <w:szCs w:val="22"/>
        </w:rPr>
        <w:tab/>
      </w:r>
      <w:r>
        <w:rPr>
          <w:noProof/>
        </w:rPr>
        <w:t>Внешний транспорт</w:t>
      </w:r>
      <w:r>
        <w:rPr>
          <w:noProof/>
        </w:rPr>
        <w:tab/>
      </w:r>
      <w:r w:rsidR="009F40D9">
        <w:rPr>
          <w:noProof/>
        </w:rPr>
        <w:fldChar w:fldCharType="begin"/>
      </w:r>
      <w:r>
        <w:rPr>
          <w:noProof/>
        </w:rPr>
        <w:instrText xml:space="preserve"> PAGEREF _Toc135640510 \h </w:instrText>
      </w:r>
      <w:r w:rsidR="009F40D9">
        <w:rPr>
          <w:noProof/>
        </w:rPr>
      </w:r>
      <w:r w:rsidR="009F40D9">
        <w:rPr>
          <w:noProof/>
        </w:rPr>
        <w:fldChar w:fldCharType="separate"/>
      </w:r>
      <w:r w:rsidR="001F3929">
        <w:rPr>
          <w:noProof/>
        </w:rPr>
        <w:t>29</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kern w:val="32"/>
        </w:rPr>
        <w:t>2.7.2</w:t>
      </w:r>
      <w:r>
        <w:rPr>
          <w:rFonts w:asciiTheme="minorHAnsi" w:eastAsiaTheme="minorEastAsia" w:hAnsiTheme="minorHAnsi" w:cstheme="minorBidi"/>
          <w:noProof/>
          <w:kern w:val="0"/>
          <w:sz w:val="22"/>
          <w:szCs w:val="22"/>
        </w:rPr>
        <w:tab/>
      </w:r>
      <w:r w:rsidRPr="001973D6">
        <w:rPr>
          <w:noProof/>
          <w:kern w:val="32"/>
        </w:rPr>
        <w:t>Улично-дорожная сеть</w:t>
      </w:r>
      <w:r>
        <w:rPr>
          <w:noProof/>
        </w:rPr>
        <w:tab/>
      </w:r>
      <w:r w:rsidR="009F40D9">
        <w:rPr>
          <w:noProof/>
        </w:rPr>
        <w:fldChar w:fldCharType="begin"/>
      </w:r>
      <w:r>
        <w:rPr>
          <w:noProof/>
        </w:rPr>
        <w:instrText xml:space="preserve"> PAGEREF _Toc135640511 \h </w:instrText>
      </w:r>
      <w:r w:rsidR="009F40D9">
        <w:rPr>
          <w:noProof/>
        </w:rPr>
      </w:r>
      <w:r w:rsidR="009F40D9">
        <w:rPr>
          <w:noProof/>
        </w:rPr>
        <w:fldChar w:fldCharType="separate"/>
      </w:r>
      <w:r w:rsidR="001F3929">
        <w:rPr>
          <w:noProof/>
        </w:rPr>
        <w:t>30</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2.8</w:t>
      </w:r>
      <w:r>
        <w:rPr>
          <w:rFonts w:asciiTheme="minorHAnsi" w:eastAsiaTheme="minorEastAsia" w:hAnsiTheme="minorHAnsi" w:cstheme="minorBidi"/>
          <w:noProof/>
          <w:kern w:val="0"/>
          <w:sz w:val="22"/>
          <w:szCs w:val="22"/>
        </w:rPr>
        <w:tab/>
      </w:r>
      <w:r>
        <w:rPr>
          <w:noProof/>
        </w:rPr>
        <w:t>Инженерное оборудование территории</w:t>
      </w:r>
      <w:r>
        <w:rPr>
          <w:noProof/>
        </w:rPr>
        <w:tab/>
      </w:r>
      <w:r w:rsidR="009F40D9">
        <w:rPr>
          <w:noProof/>
        </w:rPr>
        <w:fldChar w:fldCharType="begin"/>
      </w:r>
      <w:r>
        <w:rPr>
          <w:noProof/>
        </w:rPr>
        <w:instrText xml:space="preserve"> PAGEREF _Toc135640512 \h </w:instrText>
      </w:r>
      <w:r w:rsidR="009F40D9">
        <w:rPr>
          <w:noProof/>
        </w:rPr>
      </w:r>
      <w:r w:rsidR="009F40D9">
        <w:rPr>
          <w:noProof/>
        </w:rPr>
        <w:fldChar w:fldCharType="separate"/>
      </w:r>
      <w:r w:rsidR="001F3929">
        <w:rPr>
          <w:noProof/>
        </w:rPr>
        <w:t>32</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rPr>
        <w:t>2.8.1</w:t>
      </w:r>
      <w:r>
        <w:rPr>
          <w:rFonts w:asciiTheme="minorHAnsi" w:eastAsiaTheme="minorEastAsia" w:hAnsiTheme="minorHAnsi" w:cstheme="minorBidi"/>
          <w:noProof/>
          <w:kern w:val="0"/>
          <w:sz w:val="22"/>
          <w:szCs w:val="22"/>
        </w:rPr>
        <w:tab/>
      </w:r>
      <w:r w:rsidRPr="001973D6">
        <w:rPr>
          <w:noProof/>
        </w:rPr>
        <w:t>В</w:t>
      </w:r>
      <w:r>
        <w:rPr>
          <w:noProof/>
        </w:rPr>
        <w:t>одоснабжение</w:t>
      </w:r>
      <w:r>
        <w:rPr>
          <w:noProof/>
        </w:rPr>
        <w:tab/>
      </w:r>
      <w:r w:rsidR="009F40D9">
        <w:rPr>
          <w:noProof/>
        </w:rPr>
        <w:fldChar w:fldCharType="begin"/>
      </w:r>
      <w:r>
        <w:rPr>
          <w:noProof/>
        </w:rPr>
        <w:instrText xml:space="preserve"> PAGEREF _Toc135640513 \h </w:instrText>
      </w:r>
      <w:r w:rsidR="009F40D9">
        <w:rPr>
          <w:noProof/>
        </w:rPr>
      </w:r>
      <w:r w:rsidR="009F40D9">
        <w:rPr>
          <w:noProof/>
        </w:rPr>
        <w:fldChar w:fldCharType="separate"/>
      </w:r>
      <w:r w:rsidR="001F3929">
        <w:rPr>
          <w:noProof/>
        </w:rPr>
        <w:t>32</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rPr>
        <w:t>2.8.2</w:t>
      </w:r>
      <w:r>
        <w:rPr>
          <w:rFonts w:asciiTheme="minorHAnsi" w:eastAsiaTheme="minorEastAsia" w:hAnsiTheme="minorHAnsi" w:cstheme="minorBidi"/>
          <w:noProof/>
          <w:kern w:val="0"/>
          <w:sz w:val="22"/>
          <w:szCs w:val="22"/>
        </w:rPr>
        <w:tab/>
      </w:r>
      <w:r>
        <w:rPr>
          <w:noProof/>
        </w:rPr>
        <w:t>Водоотведение</w:t>
      </w:r>
      <w:r>
        <w:rPr>
          <w:noProof/>
        </w:rPr>
        <w:tab/>
      </w:r>
      <w:r w:rsidR="009F40D9">
        <w:rPr>
          <w:noProof/>
        </w:rPr>
        <w:fldChar w:fldCharType="begin"/>
      </w:r>
      <w:r>
        <w:rPr>
          <w:noProof/>
        </w:rPr>
        <w:instrText xml:space="preserve"> PAGEREF _Toc135640514 \h </w:instrText>
      </w:r>
      <w:r w:rsidR="009F40D9">
        <w:rPr>
          <w:noProof/>
        </w:rPr>
      </w:r>
      <w:r w:rsidR="009F40D9">
        <w:rPr>
          <w:noProof/>
        </w:rPr>
        <w:fldChar w:fldCharType="separate"/>
      </w:r>
      <w:r w:rsidR="001F3929">
        <w:rPr>
          <w:noProof/>
        </w:rPr>
        <w:t>34</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kern w:val="32"/>
        </w:rPr>
        <w:t>2.8.3</w:t>
      </w:r>
      <w:r>
        <w:rPr>
          <w:rFonts w:asciiTheme="minorHAnsi" w:eastAsiaTheme="minorEastAsia" w:hAnsiTheme="minorHAnsi" w:cstheme="minorBidi"/>
          <w:noProof/>
          <w:kern w:val="0"/>
          <w:sz w:val="22"/>
          <w:szCs w:val="22"/>
        </w:rPr>
        <w:tab/>
      </w:r>
      <w:r w:rsidRPr="001973D6">
        <w:rPr>
          <w:noProof/>
          <w:kern w:val="32"/>
        </w:rPr>
        <w:t>Теплоснабжение</w:t>
      </w:r>
      <w:r>
        <w:rPr>
          <w:noProof/>
        </w:rPr>
        <w:tab/>
      </w:r>
      <w:r w:rsidR="009F40D9">
        <w:rPr>
          <w:noProof/>
        </w:rPr>
        <w:fldChar w:fldCharType="begin"/>
      </w:r>
      <w:r>
        <w:rPr>
          <w:noProof/>
        </w:rPr>
        <w:instrText xml:space="preserve"> PAGEREF _Toc135640515 \h </w:instrText>
      </w:r>
      <w:r w:rsidR="009F40D9">
        <w:rPr>
          <w:noProof/>
        </w:rPr>
      </w:r>
      <w:r w:rsidR="009F40D9">
        <w:rPr>
          <w:noProof/>
        </w:rPr>
        <w:fldChar w:fldCharType="separate"/>
      </w:r>
      <w:r w:rsidR="001F3929">
        <w:rPr>
          <w:noProof/>
        </w:rPr>
        <w:t>36</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kern w:val="32"/>
        </w:rPr>
        <w:t>2.8.4</w:t>
      </w:r>
      <w:r>
        <w:rPr>
          <w:rFonts w:asciiTheme="minorHAnsi" w:eastAsiaTheme="minorEastAsia" w:hAnsiTheme="minorHAnsi" w:cstheme="minorBidi"/>
          <w:noProof/>
          <w:kern w:val="0"/>
          <w:sz w:val="22"/>
          <w:szCs w:val="22"/>
        </w:rPr>
        <w:tab/>
      </w:r>
      <w:r w:rsidRPr="001973D6">
        <w:rPr>
          <w:noProof/>
          <w:kern w:val="32"/>
        </w:rPr>
        <w:t>Газоснабжение</w:t>
      </w:r>
      <w:r>
        <w:rPr>
          <w:noProof/>
        </w:rPr>
        <w:tab/>
      </w:r>
      <w:r w:rsidR="009F40D9">
        <w:rPr>
          <w:noProof/>
        </w:rPr>
        <w:fldChar w:fldCharType="begin"/>
      </w:r>
      <w:r>
        <w:rPr>
          <w:noProof/>
        </w:rPr>
        <w:instrText xml:space="preserve"> PAGEREF _Toc135640516 \h </w:instrText>
      </w:r>
      <w:r w:rsidR="009F40D9">
        <w:rPr>
          <w:noProof/>
        </w:rPr>
      </w:r>
      <w:r w:rsidR="009F40D9">
        <w:rPr>
          <w:noProof/>
        </w:rPr>
        <w:fldChar w:fldCharType="separate"/>
      </w:r>
      <w:r w:rsidR="001F3929">
        <w:rPr>
          <w:noProof/>
        </w:rPr>
        <w:t>37</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kern w:val="32"/>
        </w:rPr>
        <w:t>2.8.5</w:t>
      </w:r>
      <w:r>
        <w:rPr>
          <w:rFonts w:asciiTheme="minorHAnsi" w:eastAsiaTheme="minorEastAsia" w:hAnsiTheme="minorHAnsi" w:cstheme="minorBidi"/>
          <w:noProof/>
          <w:kern w:val="0"/>
          <w:sz w:val="22"/>
          <w:szCs w:val="22"/>
        </w:rPr>
        <w:tab/>
      </w:r>
      <w:r w:rsidRPr="001973D6">
        <w:rPr>
          <w:noProof/>
          <w:kern w:val="32"/>
        </w:rPr>
        <w:t>Электроснабжение</w:t>
      </w:r>
      <w:r>
        <w:rPr>
          <w:noProof/>
        </w:rPr>
        <w:tab/>
      </w:r>
      <w:r w:rsidR="009F40D9">
        <w:rPr>
          <w:noProof/>
        </w:rPr>
        <w:fldChar w:fldCharType="begin"/>
      </w:r>
      <w:r>
        <w:rPr>
          <w:noProof/>
        </w:rPr>
        <w:instrText xml:space="preserve"> PAGEREF _Toc135640517 \h </w:instrText>
      </w:r>
      <w:r w:rsidR="009F40D9">
        <w:rPr>
          <w:noProof/>
        </w:rPr>
      </w:r>
      <w:r w:rsidR="009F40D9">
        <w:rPr>
          <w:noProof/>
        </w:rPr>
        <w:fldChar w:fldCharType="separate"/>
      </w:r>
      <w:r w:rsidR="001F3929">
        <w:rPr>
          <w:noProof/>
        </w:rPr>
        <w:t>38</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kern w:val="32"/>
        </w:rPr>
        <w:t>2.8.6</w:t>
      </w:r>
      <w:r>
        <w:rPr>
          <w:rFonts w:asciiTheme="minorHAnsi" w:eastAsiaTheme="minorEastAsia" w:hAnsiTheme="minorHAnsi" w:cstheme="minorBidi"/>
          <w:noProof/>
          <w:kern w:val="0"/>
          <w:sz w:val="22"/>
          <w:szCs w:val="22"/>
        </w:rPr>
        <w:tab/>
      </w:r>
      <w:r w:rsidRPr="001973D6">
        <w:rPr>
          <w:noProof/>
          <w:kern w:val="32"/>
        </w:rPr>
        <w:t>Связь. Радиовещание. Телевидение</w:t>
      </w:r>
      <w:r>
        <w:rPr>
          <w:noProof/>
        </w:rPr>
        <w:tab/>
      </w:r>
      <w:r w:rsidR="009F40D9">
        <w:rPr>
          <w:noProof/>
        </w:rPr>
        <w:fldChar w:fldCharType="begin"/>
      </w:r>
      <w:r>
        <w:rPr>
          <w:noProof/>
        </w:rPr>
        <w:instrText xml:space="preserve"> PAGEREF _Toc135640518 \h </w:instrText>
      </w:r>
      <w:r w:rsidR="009F40D9">
        <w:rPr>
          <w:noProof/>
        </w:rPr>
      </w:r>
      <w:r w:rsidR="009F40D9">
        <w:rPr>
          <w:noProof/>
        </w:rPr>
        <w:fldChar w:fldCharType="separate"/>
      </w:r>
      <w:r w:rsidR="001F3929">
        <w:rPr>
          <w:noProof/>
        </w:rPr>
        <w:t>39</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2.9</w:t>
      </w:r>
      <w:r>
        <w:rPr>
          <w:rFonts w:asciiTheme="minorHAnsi" w:eastAsiaTheme="minorEastAsia" w:hAnsiTheme="minorHAnsi" w:cstheme="minorBidi"/>
          <w:noProof/>
          <w:kern w:val="0"/>
          <w:sz w:val="22"/>
          <w:szCs w:val="22"/>
        </w:rPr>
        <w:tab/>
      </w:r>
      <w:r>
        <w:rPr>
          <w:noProof/>
        </w:rPr>
        <w:t>Зеленый фонд</w:t>
      </w:r>
      <w:r>
        <w:rPr>
          <w:noProof/>
        </w:rPr>
        <w:tab/>
      </w:r>
      <w:r w:rsidR="009F40D9">
        <w:rPr>
          <w:noProof/>
        </w:rPr>
        <w:fldChar w:fldCharType="begin"/>
      </w:r>
      <w:r>
        <w:rPr>
          <w:noProof/>
        </w:rPr>
        <w:instrText xml:space="preserve"> PAGEREF _Toc135640519 \h </w:instrText>
      </w:r>
      <w:r w:rsidR="009F40D9">
        <w:rPr>
          <w:noProof/>
        </w:rPr>
      </w:r>
      <w:r w:rsidR="009F40D9">
        <w:rPr>
          <w:noProof/>
        </w:rPr>
        <w:fldChar w:fldCharType="separate"/>
      </w:r>
      <w:r w:rsidR="001F3929">
        <w:rPr>
          <w:noProof/>
        </w:rPr>
        <w:t>40</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2.10</w:t>
      </w:r>
      <w:r>
        <w:rPr>
          <w:rFonts w:asciiTheme="minorHAnsi" w:eastAsiaTheme="minorEastAsia" w:hAnsiTheme="minorHAnsi" w:cstheme="minorBidi"/>
          <w:noProof/>
          <w:kern w:val="0"/>
          <w:sz w:val="22"/>
          <w:szCs w:val="22"/>
        </w:rPr>
        <w:tab/>
      </w:r>
      <w:r>
        <w:rPr>
          <w:noProof/>
        </w:rPr>
        <w:t>Санитарная очистка территории. Размещение кладбищ</w:t>
      </w:r>
      <w:r>
        <w:rPr>
          <w:noProof/>
        </w:rPr>
        <w:tab/>
      </w:r>
      <w:r w:rsidR="009F40D9">
        <w:rPr>
          <w:noProof/>
        </w:rPr>
        <w:fldChar w:fldCharType="begin"/>
      </w:r>
      <w:r>
        <w:rPr>
          <w:noProof/>
        </w:rPr>
        <w:instrText xml:space="preserve"> PAGEREF _Toc135640520 \h </w:instrText>
      </w:r>
      <w:r w:rsidR="009F40D9">
        <w:rPr>
          <w:noProof/>
        </w:rPr>
      </w:r>
      <w:r w:rsidR="009F40D9">
        <w:rPr>
          <w:noProof/>
        </w:rPr>
        <w:fldChar w:fldCharType="separate"/>
      </w:r>
      <w:r w:rsidR="001F3929">
        <w:rPr>
          <w:noProof/>
        </w:rPr>
        <w:t>41</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2.11</w:t>
      </w:r>
      <w:r>
        <w:rPr>
          <w:rFonts w:asciiTheme="minorHAnsi" w:eastAsiaTheme="minorEastAsia" w:hAnsiTheme="minorHAnsi" w:cstheme="minorBidi"/>
          <w:noProof/>
          <w:kern w:val="0"/>
          <w:sz w:val="22"/>
          <w:szCs w:val="22"/>
        </w:rPr>
        <w:tab/>
      </w:r>
      <w:r>
        <w:rPr>
          <w:noProof/>
        </w:rPr>
        <w:t>Санитарно-экологическое состояние окружающей среды</w:t>
      </w:r>
      <w:r>
        <w:rPr>
          <w:noProof/>
        </w:rPr>
        <w:tab/>
      </w:r>
      <w:r w:rsidR="009F40D9">
        <w:rPr>
          <w:noProof/>
        </w:rPr>
        <w:fldChar w:fldCharType="begin"/>
      </w:r>
      <w:r>
        <w:rPr>
          <w:noProof/>
        </w:rPr>
        <w:instrText xml:space="preserve"> PAGEREF _Toc135640521 \h </w:instrText>
      </w:r>
      <w:r w:rsidR="009F40D9">
        <w:rPr>
          <w:noProof/>
        </w:rPr>
      </w:r>
      <w:r w:rsidR="009F40D9">
        <w:rPr>
          <w:noProof/>
        </w:rPr>
        <w:fldChar w:fldCharType="separate"/>
      </w:r>
      <w:r w:rsidR="001F3929">
        <w:rPr>
          <w:noProof/>
        </w:rPr>
        <w:t>44</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2.12</w:t>
      </w:r>
      <w:r>
        <w:rPr>
          <w:rFonts w:asciiTheme="minorHAnsi" w:eastAsiaTheme="minorEastAsia" w:hAnsiTheme="minorHAnsi" w:cstheme="minorBidi"/>
          <w:noProof/>
          <w:kern w:val="0"/>
          <w:sz w:val="22"/>
          <w:szCs w:val="22"/>
        </w:rPr>
        <w:tab/>
      </w:r>
      <w:r>
        <w:rPr>
          <w:noProof/>
        </w:rPr>
        <w:t>Зоны с особыми условиями использования территорий</w:t>
      </w:r>
      <w:r>
        <w:rPr>
          <w:noProof/>
        </w:rPr>
        <w:tab/>
      </w:r>
      <w:r w:rsidR="009F40D9">
        <w:rPr>
          <w:noProof/>
        </w:rPr>
        <w:fldChar w:fldCharType="begin"/>
      </w:r>
      <w:r>
        <w:rPr>
          <w:noProof/>
        </w:rPr>
        <w:instrText xml:space="preserve"> PAGEREF _Toc135640522 \h </w:instrText>
      </w:r>
      <w:r w:rsidR="009F40D9">
        <w:rPr>
          <w:noProof/>
        </w:rPr>
      </w:r>
      <w:r w:rsidR="009F40D9">
        <w:rPr>
          <w:noProof/>
        </w:rPr>
        <w:fldChar w:fldCharType="separate"/>
      </w:r>
      <w:r w:rsidR="001F3929">
        <w:rPr>
          <w:noProof/>
        </w:rPr>
        <w:t>48</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rPr>
        <w:t>2.12.1</w:t>
      </w:r>
      <w:r>
        <w:rPr>
          <w:rFonts w:asciiTheme="minorHAnsi" w:eastAsiaTheme="minorEastAsia" w:hAnsiTheme="minorHAnsi" w:cstheme="minorBidi"/>
          <w:noProof/>
          <w:kern w:val="0"/>
          <w:sz w:val="22"/>
          <w:szCs w:val="22"/>
        </w:rPr>
        <w:tab/>
      </w:r>
      <w:r>
        <w:rPr>
          <w:noProof/>
        </w:rPr>
        <w:t>Рекреационно-туристические зоны</w:t>
      </w:r>
      <w:r>
        <w:rPr>
          <w:noProof/>
        </w:rPr>
        <w:tab/>
      </w:r>
      <w:r w:rsidR="009F40D9">
        <w:rPr>
          <w:noProof/>
        </w:rPr>
        <w:fldChar w:fldCharType="begin"/>
      </w:r>
      <w:r>
        <w:rPr>
          <w:noProof/>
        </w:rPr>
        <w:instrText xml:space="preserve"> PAGEREF _Toc135640523 \h </w:instrText>
      </w:r>
      <w:r w:rsidR="009F40D9">
        <w:rPr>
          <w:noProof/>
        </w:rPr>
      </w:r>
      <w:r w:rsidR="009F40D9">
        <w:rPr>
          <w:noProof/>
        </w:rPr>
        <w:fldChar w:fldCharType="separate"/>
      </w:r>
      <w:r w:rsidR="001F3929">
        <w:rPr>
          <w:noProof/>
        </w:rPr>
        <w:t>48</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rPr>
        <w:t>2.12.2</w:t>
      </w:r>
      <w:r>
        <w:rPr>
          <w:rFonts w:asciiTheme="minorHAnsi" w:eastAsiaTheme="minorEastAsia" w:hAnsiTheme="minorHAnsi" w:cstheme="minorBidi"/>
          <w:noProof/>
          <w:kern w:val="0"/>
          <w:sz w:val="22"/>
          <w:szCs w:val="22"/>
        </w:rPr>
        <w:tab/>
      </w:r>
      <w:r>
        <w:rPr>
          <w:noProof/>
        </w:rPr>
        <w:t>Зоны охраны объектов культурного наследия</w:t>
      </w:r>
      <w:r>
        <w:rPr>
          <w:noProof/>
        </w:rPr>
        <w:tab/>
      </w:r>
      <w:r w:rsidR="009F40D9">
        <w:rPr>
          <w:noProof/>
        </w:rPr>
        <w:fldChar w:fldCharType="begin"/>
      </w:r>
      <w:r>
        <w:rPr>
          <w:noProof/>
        </w:rPr>
        <w:instrText xml:space="preserve"> PAGEREF _Toc135640524 \h </w:instrText>
      </w:r>
      <w:r w:rsidR="009F40D9">
        <w:rPr>
          <w:noProof/>
        </w:rPr>
      </w:r>
      <w:r w:rsidR="009F40D9">
        <w:rPr>
          <w:noProof/>
        </w:rPr>
        <w:fldChar w:fldCharType="separate"/>
      </w:r>
      <w:r w:rsidR="001F3929">
        <w:rPr>
          <w:noProof/>
        </w:rPr>
        <w:t>49</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rPr>
        <w:t>2.12.3</w:t>
      </w:r>
      <w:r>
        <w:rPr>
          <w:rFonts w:asciiTheme="minorHAnsi" w:eastAsiaTheme="minorEastAsia" w:hAnsiTheme="minorHAnsi" w:cstheme="minorBidi"/>
          <w:noProof/>
          <w:kern w:val="0"/>
          <w:sz w:val="22"/>
          <w:szCs w:val="22"/>
        </w:rPr>
        <w:tab/>
      </w:r>
      <w:r>
        <w:rPr>
          <w:noProof/>
        </w:rPr>
        <w:t>Водоохранные зоны и прибрежные защитные полосы</w:t>
      </w:r>
      <w:r>
        <w:rPr>
          <w:noProof/>
        </w:rPr>
        <w:tab/>
      </w:r>
      <w:r w:rsidR="009F40D9">
        <w:rPr>
          <w:noProof/>
        </w:rPr>
        <w:fldChar w:fldCharType="begin"/>
      </w:r>
      <w:r>
        <w:rPr>
          <w:noProof/>
        </w:rPr>
        <w:instrText xml:space="preserve"> PAGEREF _Toc135640525 \h </w:instrText>
      </w:r>
      <w:r w:rsidR="009F40D9">
        <w:rPr>
          <w:noProof/>
        </w:rPr>
      </w:r>
      <w:r w:rsidR="009F40D9">
        <w:rPr>
          <w:noProof/>
        </w:rPr>
        <w:fldChar w:fldCharType="separate"/>
      </w:r>
      <w:r w:rsidR="001F3929">
        <w:rPr>
          <w:noProof/>
        </w:rPr>
        <w:t>51</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rPr>
        <w:t>2.12.4</w:t>
      </w:r>
      <w:r>
        <w:rPr>
          <w:rFonts w:asciiTheme="minorHAnsi" w:eastAsiaTheme="minorEastAsia" w:hAnsiTheme="minorHAnsi" w:cstheme="minorBidi"/>
          <w:noProof/>
          <w:kern w:val="0"/>
          <w:sz w:val="22"/>
          <w:szCs w:val="22"/>
        </w:rPr>
        <w:tab/>
      </w:r>
      <w:r>
        <w:rPr>
          <w:noProof/>
        </w:rPr>
        <w:t>Зоны санитарной охраны источников питьевого водоснабжения</w:t>
      </w:r>
      <w:r>
        <w:rPr>
          <w:noProof/>
        </w:rPr>
        <w:tab/>
      </w:r>
      <w:r w:rsidR="009F40D9">
        <w:rPr>
          <w:noProof/>
        </w:rPr>
        <w:fldChar w:fldCharType="begin"/>
      </w:r>
      <w:r>
        <w:rPr>
          <w:noProof/>
        </w:rPr>
        <w:instrText xml:space="preserve"> PAGEREF _Toc135640526 \h </w:instrText>
      </w:r>
      <w:r w:rsidR="009F40D9">
        <w:rPr>
          <w:noProof/>
        </w:rPr>
      </w:r>
      <w:r w:rsidR="009F40D9">
        <w:rPr>
          <w:noProof/>
        </w:rPr>
        <w:fldChar w:fldCharType="separate"/>
      </w:r>
      <w:r w:rsidR="001F3929">
        <w:rPr>
          <w:noProof/>
        </w:rPr>
        <w:t>55</w:t>
      </w:r>
      <w:r w:rsidR="009F40D9">
        <w:rPr>
          <w:noProof/>
        </w:rPr>
        <w:fldChar w:fldCharType="end"/>
      </w:r>
    </w:p>
    <w:p w:rsidR="00D419B3" w:rsidRDefault="00D419B3">
      <w:pPr>
        <w:pStyle w:val="31"/>
        <w:rPr>
          <w:rFonts w:asciiTheme="minorHAnsi" w:eastAsiaTheme="minorEastAsia" w:hAnsiTheme="minorHAnsi" w:cstheme="minorBidi"/>
          <w:noProof/>
          <w:kern w:val="0"/>
          <w:sz w:val="22"/>
          <w:szCs w:val="22"/>
        </w:rPr>
      </w:pPr>
      <w:r w:rsidRPr="001973D6">
        <w:rPr>
          <w:noProof/>
          <w:kern w:val="32"/>
        </w:rPr>
        <w:t>2.13.5</w:t>
      </w:r>
      <w:r>
        <w:rPr>
          <w:rFonts w:asciiTheme="minorHAnsi" w:eastAsiaTheme="minorEastAsia" w:hAnsiTheme="minorHAnsi" w:cstheme="minorBidi"/>
          <w:noProof/>
          <w:kern w:val="0"/>
          <w:sz w:val="22"/>
          <w:szCs w:val="22"/>
        </w:rPr>
        <w:tab/>
      </w:r>
      <w:r w:rsidRPr="001973D6">
        <w:rPr>
          <w:noProof/>
          <w:kern w:val="32"/>
        </w:rPr>
        <w:t>Санитарно-защитные зоны</w:t>
      </w:r>
      <w:r>
        <w:rPr>
          <w:noProof/>
        </w:rPr>
        <w:tab/>
      </w:r>
      <w:r w:rsidR="009F40D9">
        <w:rPr>
          <w:noProof/>
        </w:rPr>
        <w:fldChar w:fldCharType="begin"/>
      </w:r>
      <w:r>
        <w:rPr>
          <w:noProof/>
        </w:rPr>
        <w:instrText xml:space="preserve"> PAGEREF _Toc135640527 \h </w:instrText>
      </w:r>
      <w:r w:rsidR="009F40D9">
        <w:rPr>
          <w:noProof/>
        </w:rPr>
      </w:r>
      <w:r w:rsidR="009F40D9">
        <w:rPr>
          <w:noProof/>
        </w:rPr>
        <w:fldChar w:fldCharType="separate"/>
      </w:r>
      <w:r w:rsidR="001F3929">
        <w:rPr>
          <w:noProof/>
        </w:rPr>
        <w:t>60</w:t>
      </w:r>
      <w:r w:rsidR="009F40D9">
        <w:rPr>
          <w:noProof/>
        </w:rPr>
        <w:fldChar w:fldCharType="end"/>
      </w:r>
    </w:p>
    <w:p w:rsidR="00D419B3" w:rsidRDefault="00D419B3">
      <w:pPr>
        <w:pStyle w:val="11"/>
        <w:rPr>
          <w:rFonts w:asciiTheme="minorHAnsi" w:eastAsiaTheme="minorEastAsia" w:hAnsiTheme="minorHAnsi" w:cstheme="minorBidi"/>
          <w:b w:val="0"/>
          <w:caps w:val="0"/>
          <w:kern w:val="0"/>
          <w:sz w:val="22"/>
          <w:szCs w:val="22"/>
        </w:rPr>
      </w:pPr>
      <w:r>
        <w:lastRenderedPageBreak/>
        <w:t>3</w:t>
      </w:r>
      <w:r>
        <w:rPr>
          <w:rFonts w:asciiTheme="minorHAnsi" w:eastAsiaTheme="minorEastAsia" w:hAnsiTheme="minorHAnsi" w:cstheme="minorBidi"/>
          <w:b w:val="0"/>
          <w:caps w:val="0"/>
          <w:kern w:val="0"/>
          <w:sz w:val="22"/>
          <w:szCs w:val="22"/>
        </w:rPr>
        <w:tab/>
      </w:r>
      <w:r>
        <w:t>ПЕРЕЧЕНЬ И ХАРАКТЕРИСТИКА ОСНОВНЫХ ФАКТОРОВ РИСКА ВОЗНИКНОВЕНИЯ ЧРЕЗВЫЧАЙНЫХ СИТУАЦИЙ ПРИРОДНОГО И ТЕХНОГЕННОГО ХАРАКТЕРА</w:t>
      </w:r>
      <w:r>
        <w:tab/>
      </w:r>
      <w:r w:rsidR="009F40D9">
        <w:fldChar w:fldCharType="begin"/>
      </w:r>
      <w:r>
        <w:instrText xml:space="preserve"> PAGEREF _Toc135640528 \h </w:instrText>
      </w:r>
      <w:r w:rsidR="009F40D9">
        <w:fldChar w:fldCharType="separate"/>
      </w:r>
      <w:r w:rsidR="001F3929">
        <w:t>67</w:t>
      </w:r>
      <w:r w:rsidR="009F40D9">
        <w:fldChar w:fldCharType="end"/>
      </w:r>
    </w:p>
    <w:p w:rsidR="00D419B3" w:rsidRDefault="00D419B3">
      <w:pPr>
        <w:pStyle w:val="11"/>
        <w:rPr>
          <w:rFonts w:asciiTheme="minorHAnsi" w:eastAsiaTheme="minorEastAsia" w:hAnsiTheme="minorHAnsi" w:cstheme="minorBidi"/>
          <w:b w:val="0"/>
          <w:caps w:val="0"/>
          <w:kern w:val="0"/>
          <w:sz w:val="22"/>
          <w:szCs w:val="22"/>
        </w:rPr>
      </w:pPr>
      <w:r w:rsidRPr="001973D6">
        <w:rPr>
          <w:kern w:val="0"/>
        </w:rPr>
        <w:t>4</w:t>
      </w:r>
      <w:r>
        <w:rPr>
          <w:rFonts w:asciiTheme="minorHAnsi" w:eastAsiaTheme="minorEastAsia" w:hAnsiTheme="minorHAnsi" w:cstheme="minorBidi"/>
          <w:b w:val="0"/>
          <w:caps w:val="0"/>
          <w:kern w:val="0"/>
          <w:sz w:val="22"/>
          <w:szCs w:val="22"/>
        </w:rPr>
        <w:tab/>
      </w:r>
      <w: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r>
        <w:tab/>
      </w:r>
      <w:r w:rsidR="009F40D9">
        <w:fldChar w:fldCharType="begin"/>
      </w:r>
      <w:r>
        <w:instrText xml:space="preserve"> PAGEREF _Toc135640529 \h </w:instrText>
      </w:r>
      <w:r w:rsidR="009F40D9">
        <w:fldChar w:fldCharType="separate"/>
      </w:r>
      <w:r w:rsidR="001F3929">
        <w:t>81</w:t>
      </w:r>
      <w:r w:rsidR="009F40D9">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4.1</w:t>
      </w:r>
      <w:r>
        <w:rPr>
          <w:rFonts w:asciiTheme="minorHAnsi" w:eastAsiaTheme="minorEastAsia" w:hAnsiTheme="minorHAnsi" w:cstheme="minorBidi"/>
          <w:noProof/>
          <w:kern w:val="0"/>
          <w:sz w:val="22"/>
          <w:szCs w:val="22"/>
        </w:rPr>
        <w:tab/>
      </w:r>
      <w:r>
        <w:rPr>
          <w:noProof/>
        </w:rPr>
        <w:t>Сведения о видах, назначении и наименованиях планируемых для размещения на территориях городского поселения «Нижний Одес» объектов федерального значения</w:t>
      </w:r>
      <w:r>
        <w:rPr>
          <w:noProof/>
        </w:rPr>
        <w:tab/>
      </w:r>
      <w:r w:rsidR="009F40D9">
        <w:rPr>
          <w:noProof/>
        </w:rPr>
        <w:fldChar w:fldCharType="begin"/>
      </w:r>
      <w:r>
        <w:rPr>
          <w:noProof/>
        </w:rPr>
        <w:instrText xml:space="preserve"> PAGEREF _Toc135640530 \h </w:instrText>
      </w:r>
      <w:r w:rsidR="009F40D9">
        <w:rPr>
          <w:noProof/>
        </w:rPr>
      </w:r>
      <w:r w:rsidR="009F40D9">
        <w:rPr>
          <w:noProof/>
        </w:rPr>
        <w:fldChar w:fldCharType="separate"/>
      </w:r>
      <w:r w:rsidR="001F3929">
        <w:rPr>
          <w:noProof/>
        </w:rPr>
        <w:t>81</w:t>
      </w:r>
      <w:r w:rsidR="009F40D9">
        <w:rPr>
          <w:noProof/>
        </w:rPr>
        <w:fldChar w:fldCharType="end"/>
      </w:r>
    </w:p>
    <w:p w:rsidR="00D419B3" w:rsidRDefault="00D419B3">
      <w:pPr>
        <w:pStyle w:val="21"/>
        <w:rPr>
          <w:rFonts w:asciiTheme="minorHAnsi" w:eastAsiaTheme="minorEastAsia" w:hAnsiTheme="minorHAnsi" w:cstheme="minorBidi"/>
          <w:noProof/>
          <w:kern w:val="0"/>
          <w:sz w:val="22"/>
          <w:szCs w:val="22"/>
        </w:rPr>
      </w:pPr>
      <w:r w:rsidRPr="001973D6">
        <w:rPr>
          <w:noProof/>
        </w:rPr>
        <w:t>4.2</w:t>
      </w:r>
      <w:r>
        <w:rPr>
          <w:rFonts w:asciiTheme="minorHAnsi" w:eastAsiaTheme="minorEastAsia" w:hAnsiTheme="minorHAnsi" w:cstheme="minorBidi"/>
          <w:noProof/>
          <w:kern w:val="0"/>
          <w:sz w:val="22"/>
          <w:szCs w:val="22"/>
        </w:rPr>
        <w:tab/>
      </w:r>
      <w:r>
        <w:rPr>
          <w:noProof/>
        </w:rPr>
        <w:t>Сведения о видах, назначении и наименованиях планируемых для размещения на территориях городского поселения «Нижний Одес» объектов регионального значения</w:t>
      </w:r>
      <w:r>
        <w:rPr>
          <w:noProof/>
        </w:rPr>
        <w:tab/>
      </w:r>
      <w:r w:rsidR="009F40D9">
        <w:rPr>
          <w:noProof/>
        </w:rPr>
        <w:fldChar w:fldCharType="begin"/>
      </w:r>
      <w:r>
        <w:rPr>
          <w:noProof/>
        </w:rPr>
        <w:instrText xml:space="preserve"> PAGEREF _Toc135640531 \h </w:instrText>
      </w:r>
      <w:r w:rsidR="009F40D9">
        <w:rPr>
          <w:noProof/>
        </w:rPr>
      </w:r>
      <w:r w:rsidR="009F40D9">
        <w:rPr>
          <w:noProof/>
        </w:rPr>
        <w:fldChar w:fldCharType="separate"/>
      </w:r>
      <w:r w:rsidR="001F3929">
        <w:rPr>
          <w:noProof/>
        </w:rPr>
        <w:t>83</w:t>
      </w:r>
      <w:r w:rsidR="009F40D9">
        <w:rPr>
          <w:noProof/>
        </w:rPr>
        <w:fldChar w:fldCharType="end"/>
      </w:r>
    </w:p>
    <w:p w:rsidR="00D419B3" w:rsidRDefault="00D419B3">
      <w:pPr>
        <w:pStyle w:val="11"/>
        <w:rPr>
          <w:rFonts w:asciiTheme="minorHAnsi" w:eastAsiaTheme="minorEastAsia" w:hAnsiTheme="minorHAnsi" w:cstheme="minorBidi"/>
          <w:b w:val="0"/>
          <w:caps w:val="0"/>
          <w:kern w:val="0"/>
          <w:sz w:val="22"/>
          <w:szCs w:val="22"/>
        </w:rPr>
      </w:pPr>
      <w:r>
        <w:t>5</w:t>
      </w:r>
      <w:r>
        <w:rPr>
          <w:rFonts w:asciiTheme="minorHAnsi" w:eastAsiaTheme="minorEastAsia" w:hAnsiTheme="minorHAnsi" w:cstheme="minorBidi"/>
          <w:b w:val="0"/>
          <w:caps w:val="0"/>
          <w:kern w:val="0"/>
          <w:sz w:val="22"/>
          <w:szCs w:val="22"/>
        </w:rPr>
        <w:tab/>
      </w:r>
      <w:r>
        <w:t>УТВЕРЖДЕННЫЕ ДОКУМЕНТАМИ ТЕРРИТОРИАЛЬНОГО ПЛАНИРОВАНИЯ МУНИЦИПАЛЬНОГО РАЙОНА «СОСНОГОРСК» СВЕДЕНИЯ О ВИДАХ, НАЗНАЧЕНИИ И НАИМЕНОВАНИЯХ ПЛАНИРУЕМЫХ ДЛЯ РАЗМЕЩЕНИЯ НА ТЕРРИТОРИИ ГОРОДСКОГО ПОСЕЛЕНИЯ «НИЖНИЙ ОДЕС»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r>
        <w:tab/>
      </w:r>
      <w:r w:rsidR="009F40D9">
        <w:fldChar w:fldCharType="begin"/>
      </w:r>
      <w:r>
        <w:instrText xml:space="preserve"> PAGEREF _Toc135640532 \h </w:instrText>
      </w:r>
      <w:r w:rsidR="009F40D9">
        <w:fldChar w:fldCharType="separate"/>
      </w:r>
      <w:r w:rsidR="001F3929">
        <w:t>84</w:t>
      </w:r>
      <w:r w:rsidR="009F40D9">
        <w:fldChar w:fldCharType="end"/>
      </w:r>
    </w:p>
    <w:p w:rsidR="00D419B3" w:rsidRDefault="00D419B3">
      <w:pPr>
        <w:pStyle w:val="11"/>
        <w:rPr>
          <w:rFonts w:asciiTheme="minorHAnsi" w:eastAsiaTheme="minorEastAsia" w:hAnsiTheme="minorHAnsi" w:cstheme="minorBidi"/>
          <w:b w:val="0"/>
          <w:caps w:val="0"/>
          <w:kern w:val="0"/>
          <w:sz w:val="22"/>
          <w:szCs w:val="22"/>
        </w:rPr>
      </w:pPr>
      <w:r w:rsidRPr="001973D6">
        <w:rPr>
          <w:color w:val="000000"/>
        </w:rPr>
        <w:t>6</w:t>
      </w:r>
      <w:r>
        <w:rPr>
          <w:rFonts w:asciiTheme="minorHAnsi" w:eastAsiaTheme="minorEastAsia" w:hAnsiTheme="minorHAnsi" w:cstheme="minorBidi"/>
          <w:b w:val="0"/>
          <w:caps w:val="0"/>
          <w:kern w:val="0"/>
          <w:sz w:val="22"/>
          <w:szCs w:val="22"/>
        </w:rPr>
        <w:tab/>
      </w:r>
      <w:r>
        <w:t>ПЕРЕЧЕНЬ ЗЕМЕЛЬНЫХ УЧАСТКОВ, КОТОРЫЕ ВКЛЮЧАЮТСЯ ИЛИ ИСКЛЮЧАЮТСЯ ИЗ ГРАНИЦ НАСЕЛЕННЫХ ПУНКТОВ, ВХОДЯЩИХ В СОСТАВ ПОСЕЛЕНИЯ</w:t>
      </w:r>
      <w:r>
        <w:tab/>
      </w:r>
      <w:r w:rsidR="009F40D9">
        <w:fldChar w:fldCharType="begin"/>
      </w:r>
      <w:r>
        <w:instrText xml:space="preserve"> PAGEREF _Toc135640533 \h </w:instrText>
      </w:r>
      <w:r w:rsidR="009F40D9">
        <w:fldChar w:fldCharType="separate"/>
      </w:r>
      <w:r w:rsidR="001F3929">
        <w:t>86</w:t>
      </w:r>
      <w:r w:rsidR="009F40D9">
        <w:fldChar w:fldCharType="end"/>
      </w:r>
    </w:p>
    <w:p w:rsidR="00D419B3" w:rsidRDefault="00D419B3">
      <w:pPr>
        <w:pStyle w:val="11"/>
        <w:rPr>
          <w:rFonts w:asciiTheme="minorHAnsi" w:eastAsiaTheme="minorEastAsia" w:hAnsiTheme="minorHAnsi" w:cstheme="minorBidi"/>
          <w:b w:val="0"/>
          <w:caps w:val="0"/>
          <w:kern w:val="0"/>
          <w:sz w:val="22"/>
          <w:szCs w:val="22"/>
        </w:rPr>
      </w:pPr>
      <w:r>
        <w:t>7</w:t>
      </w:r>
      <w:r>
        <w:rPr>
          <w:rFonts w:asciiTheme="minorHAnsi" w:eastAsiaTheme="minorEastAsia" w:hAnsiTheme="minorHAnsi" w:cstheme="minorBidi"/>
          <w:b w:val="0"/>
          <w:caps w:val="0"/>
          <w:kern w:val="0"/>
          <w:sz w:val="22"/>
          <w:szCs w:val="22"/>
        </w:rPr>
        <w:tab/>
      </w:r>
      <w:r>
        <w:t>ОЦЕНКА ВОЗМОЖНОГО ВЛИЯНИЯ ПЛАНИРУЕМЫХ ДЛЯ РАЗМЕЩЕНИЯ ОБЪЕКТОВ КАПИТАЛЬНОГО СТРОИТЕЛЬСТВА НА КОМПЛЕКСНОЕ РАЗВИТИЕ ТЕРРИТОРИИ ПОСЕЛЕНИЯ</w:t>
      </w:r>
      <w:r>
        <w:tab/>
      </w:r>
      <w:r w:rsidR="009F40D9">
        <w:fldChar w:fldCharType="begin"/>
      </w:r>
      <w:r>
        <w:instrText xml:space="preserve"> PAGEREF _Toc135640534 \h </w:instrText>
      </w:r>
      <w:r w:rsidR="009F40D9">
        <w:fldChar w:fldCharType="separate"/>
      </w:r>
      <w:r w:rsidR="001F3929">
        <w:t>88</w:t>
      </w:r>
      <w:r w:rsidR="009F40D9">
        <w:fldChar w:fldCharType="end"/>
      </w:r>
    </w:p>
    <w:p w:rsidR="00D419B3" w:rsidRDefault="00D419B3">
      <w:pPr>
        <w:pStyle w:val="11"/>
        <w:rPr>
          <w:rFonts w:asciiTheme="minorHAnsi" w:eastAsiaTheme="minorEastAsia" w:hAnsiTheme="minorHAnsi" w:cstheme="minorBidi"/>
          <w:b w:val="0"/>
          <w:caps w:val="0"/>
          <w:kern w:val="0"/>
          <w:sz w:val="22"/>
          <w:szCs w:val="22"/>
        </w:rPr>
      </w:pPr>
      <w:r>
        <w:t>8</w:t>
      </w:r>
      <w:r>
        <w:rPr>
          <w:rFonts w:asciiTheme="minorHAnsi" w:eastAsiaTheme="minorEastAsia" w:hAnsiTheme="minorHAnsi" w:cstheme="minorBidi"/>
          <w:b w:val="0"/>
          <w:caps w:val="0"/>
          <w:kern w:val="0"/>
          <w:sz w:val="22"/>
          <w:szCs w:val="22"/>
        </w:rPr>
        <w:tab/>
      </w:r>
      <w: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tab/>
      </w:r>
      <w:r w:rsidR="009F40D9">
        <w:fldChar w:fldCharType="begin"/>
      </w:r>
      <w:r>
        <w:instrText xml:space="preserve"> PAGEREF _Toc135640535 \h </w:instrText>
      </w:r>
      <w:r w:rsidR="009F40D9">
        <w:fldChar w:fldCharType="separate"/>
      </w:r>
      <w:r w:rsidR="001F3929">
        <w:t>90</w:t>
      </w:r>
      <w:r w:rsidR="009F40D9">
        <w:fldChar w:fldCharType="end"/>
      </w:r>
    </w:p>
    <w:p w:rsidR="00D419B3" w:rsidRDefault="00D419B3">
      <w:pPr>
        <w:pStyle w:val="11"/>
        <w:rPr>
          <w:rFonts w:asciiTheme="minorHAnsi" w:eastAsiaTheme="minorEastAsia" w:hAnsiTheme="minorHAnsi" w:cstheme="minorBidi"/>
          <w:b w:val="0"/>
          <w:caps w:val="0"/>
          <w:kern w:val="0"/>
          <w:sz w:val="22"/>
          <w:szCs w:val="22"/>
        </w:rPr>
      </w:pPr>
      <w:r w:rsidRPr="001973D6">
        <w:t>СПИСОК ЛИТЕРАТУРЫ</w:t>
      </w:r>
      <w:r>
        <w:tab/>
      </w:r>
      <w:r w:rsidR="009F40D9">
        <w:fldChar w:fldCharType="begin"/>
      </w:r>
      <w:r>
        <w:instrText xml:space="preserve"> PAGEREF _Toc135640536 \h </w:instrText>
      </w:r>
      <w:r w:rsidR="009F40D9">
        <w:fldChar w:fldCharType="separate"/>
      </w:r>
      <w:r w:rsidR="001F3929">
        <w:t>91</w:t>
      </w:r>
      <w:r w:rsidR="009F40D9">
        <w:fldChar w:fldCharType="end"/>
      </w:r>
    </w:p>
    <w:p w:rsidR="00064C46" w:rsidRPr="00E079CF" w:rsidRDefault="009F40D9" w:rsidP="00D419B3">
      <w:pPr>
        <w:suppressAutoHyphens/>
        <w:ind w:firstLine="0"/>
        <w:contextualSpacing/>
        <w:jc w:val="center"/>
        <w:outlineLvl w:val="0"/>
        <w:rPr>
          <w:b/>
        </w:rPr>
      </w:pPr>
      <w:r>
        <w:rPr>
          <w:rFonts w:eastAsia="Times New Roman"/>
          <w:b/>
          <w:caps/>
          <w:noProof/>
          <w:sz w:val="28"/>
          <w:szCs w:val="30"/>
          <w:lang w:eastAsia="ru-RU"/>
        </w:rPr>
        <w:fldChar w:fldCharType="end"/>
      </w:r>
      <w:r w:rsidR="00064C46" w:rsidRPr="003F5566">
        <w:rPr>
          <w:sz w:val="22"/>
          <w:szCs w:val="22"/>
        </w:rPr>
        <w:br w:type="page"/>
      </w:r>
      <w:bookmarkStart w:id="23" w:name="_Toc135410917"/>
      <w:bookmarkStart w:id="24" w:name="_Toc135640497"/>
      <w:r w:rsidR="00064C46" w:rsidRPr="00E079CF">
        <w:rPr>
          <w:b/>
          <w:sz w:val="28"/>
        </w:rPr>
        <w:lastRenderedPageBreak/>
        <w:t>ВВЕДЕНИЕ</w:t>
      </w:r>
      <w:bookmarkEnd w:id="4"/>
      <w:bookmarkEnd w:id="5"/>
      <w:bookmarkEnd w:id="6"/>
      <w:bookmarkEnd w:id="20"/>
      <w:bookmarkEnd w:id="21"/>
      <w:bookmarkEnd w:id="22"/>
      <w:bookmarkEnd w:id="23"/>
      <w:bookmarkEnd w:id="24"/>
    </w:p>
    <w:p w:rsidR="00835F1E" w:rsidRDefault="00064C46" w:rsidP="00751BB7">
      <w:pPr>
        <w:pStyle w:val="a9"/>
        <w:suppressAutoHyphens/>
        <w:ind w:left="0"/>
        <w:rPr>
          <w:iCs/>
        </w:rPr>
      </w:pPr>
      <w:r w:rsidRPr="003F5566">
        <w:rPr>
          <w:iCs/>
        </w:rPr>
        <w:t>Разработка Генерального плана муниципального образования городского поселения «Нижний Одес» (далее Генеральный план) осуществлен</w:t>
      </w:r>
      <w:proofErr w:type="gramStart"/>
      <w:r w:rsidRPr="003F5566">
        <w:rPr>
          <w:iCs/>
        </w:rPr>
        <w:t>а ООО</w:t>
      </w:r>
      <w:proofErr w:type="gramEnd"/>
      <w:r w:rsidRPr="003F5566">
        <w:rPr>
          <w:iCs/>
        </w:rPr>
        <w:t xml:space="preserve"> «Центр картографии и территориального планирования» в соответствии с муниципальным контрактом №0107300006022000007-12ЭА от 15.06.2021г., заключенным с Заказчиком, которым выступает Администрация муниципального образования горо</w:t>
      </w:r>
      <w:r w:rsidR="00C648CB">
        <w:rPr>
          <w:iCs/>
        </w:rPr>
        <w:t>дского поселения «Нижний Одес».</w:t>
      </w:r>
    </w:p>
    <w:p w:rsidR="00064C46" w:rsidRPr="003F5566" w:rsidRDefault="00835F1E" w:rsidP="00751BB7">
      <w:pPr>
        <w:pStyle w:val="a9"/>
        <w:suppressAutoHyphens/>
        <w:ind w:left="0"/>
        <w:rPr>
          <w:iCs/>
        </w:rPr>
      </w:pPr>
      <w:r w:rsidRPr="00835F1E">
        <w:rPr>
          <w:iCs/>
        </w:rPr>
        <w:t>Официальное наименование муниципального образования – Муниципальное об</w:t>
      </w:r>
      <w:r>
        <w:rPr>
          <w:iCs/>
        </w:rPr>
        <w:t>разование городское поселение</w:t>
      </w:r>
      <w:proofErr w:type="gramStart"/>
      <w:r>
        <w:rPr>
          <w:iCs/>
        </w:rPr>
        <w:t>«Н</w:t>
      </w:r>
      <w:proofErr w:type="gramEnd"/>
      <w:r>
        <w:rPr>
          <w:iCs/>
        </w:rPr>
        <w:t>ижний Одес» муниципального района «Сосногорск»</w:t>
      </w:r>
      <w:r w:rsidRPr="00835F1E">
        <w:rPr>
          <w:iCs/>
        </w:rPr>
        <w:t xml:space="preserve"> (далее по тексту – </w:t>
      </w:r>
      <w:r>
        <w:rPr>
          <w:iCs/>
        </w:rPr>
        <w:t>городское поселение«Нижний Одес»</w:t>
      </w:r>
      <w:r w:rsidRPr="00835F1E">
        <w:rPr>
          <w:iCs/>
        </w:rPr>
        <w:t>).</w:t>
      </w:r>
    </w:p>
    <w:p w:rsidR="00064C46" w:rsidRPr="003F5566" w:rsidRDefault="00064C46" w:rsidP="00751BB7">
      <w:pPr>
        <w:pStyle w:val="a9"/>
        <w:suppressAutoHyphens/>
        <w:ind w:left="0"/>
        <w:rPr>
          <w:iCs/>
        </w:rPr>
      </w:pPr>
      <w:bookmarkStart w:id="25" w:name="_Hlk82029450"/>
      <w:proofErr w:type="gramStart"/>
      <w:r w:rsidRPr="003F5566">
        <w:rPr>
          <w:i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42.13330.2016, местными нормативами градостроительного проектирования, Уставом городского поселения «Нижний Одес»., а также в соответствии с целями и задачами развития Республики Коми, сформулированными в документах территориального планирования, социально-экономического развития Республики Коми.</w:t>
      </w:r>
      <w:proofErr w:type="gramEnd"/>
    </w:p>
    <w:bookmarkEnd w:id="25"/>
    <w:p w:rsidR="00064C46" w:rsidRPr="003F5566" w:rsidRDefault="00064C46" w:rsidP="00751BB7">
      <w:pPr>
        <w:pStyle w:val="a9"/>
        <w:suppressAutoHyphens/>
        <w:ind w:left="0"/>
        <w:rPr>
          <w:iCs/>
        </w:rPr>
      </w:pPr>
      <w:r w:rsidRPr="003F5566">
        <w:rPr>
          <w:iCs/>
        </w:rPr>
        <w:t xml:space="preserve">Графическая часть генерального плана разработана на материалах с использованием следующих интернет порталов общего доступа: http://pkk5.rosreestr.ru/ - «Публичная кадастровая карта», http://sasgis.ru – </w:t>
      </w:r>
      <w:proofErr w:type="spellStart"/>
      <w:r w:rsidRPr="003F5566">
        <w:rPr>
          <w:iCs/>
        </w:rPr>
        <w:t>космоснимки</w:t>
      </w:r>
      <w:proofErr w:type="spellEnd"/>
      <w:r w:rsidRPr="003F5566">
        <w:t>.</w:t>
      </w:r>
    </w:p>
    <w:p w:rsidR="00064C46" w:rsidRPr="003F5566" w:rsidRDefault="00064C46" w:rsidP="00751BB7">
      <w:pPr>
        <w:pStyle w:val="a9"/>
        <w:suppressAutoHyphens/>
        <w:ind w:left="0"/>
        <w:rPr>
          <w:iCs/>
        </w:rPr>
      </w:pPr>
      <w:r w:rsidRPr="003F5566">
        <w:rPr>
          <w:iCs/>
        </w:rPr>
        <w:t>Пр</w:t>
      </w:r>
      <w:r w:rsidR="00561F59">
        <w:rPr>
          <w:iCs/>
        </w:rPr>
        <w:t>и разработке Генерального плана</w:t>
      </w:r>
      <w:r w:rsidRPr="003F5566">
        <w:rPr>
          <w:iCs/>
        </w:rPr>
        <w:t xml:space="preserve"> городского поселения «Нижний Одес» использованы следующие периоды:</w:t>
      </w:r>
    </w:p>
    <w:p w:rsidR="00064C46" w:rsidRPr="003F5566" w:rsidRDefault="00064C46" w:rsidP="00FB084A">
      <w:pPr>
        <w:pStyle w:val="a9"/>
        <w:numPr>
          <w:ilvl w:val="0"/>
          <w:numId w:val="2"/>
        </w:numPr>
        <w:suppressAutoHyphens/>
        <w:rPr>
          <w:iCs/>
        </w:rPr>
      </w:pPr>
      <w:r w:rsidRPr="003F5566">
        <w:rPr>
          <w:iCs/>
        </w:rPr>
        <w:t>исходный год – 2021 год;</w:t>
      </w:r>
    </w:p>
    <w:p w:rsidR="00064C46" w:rsidRPr="003F5566" w:rsidRDefault="00064C46" w:rsidP="00FB084A">
      <w:pPr>
        <w:pStyle w:val="a9"/>
        <w:numPr>
          <w:ilvl w:val="0"/>
          <w:numId w:val="2"/>
        </w:numPr>
        <w:suppressAutoHyphens/>
        <w:rPr>
          <w:iCs/>
        </w:rPr>
      </w:pPr>
      <w:r w:rsidRPr="003F5566">
        <w:rPr>
          <w:iCs/>
        </w:rPr>
        <w:t>I очередь –2026 год;</w:t>
      </w:r>
    </w:p>
    <w:p w:rsidR="00064C46" w:rsidRPr="00011C61" w:rsidRDefault="00064C46" w:rsidP="00FB084A">
      <w:pPr>
        <w:pStyle w:val="a9"/>
        <w:numPr>
          <w:ilvl w:val="0"/>
          <w:numId w:val="2"/>
        </w:numPr>
        <w:suppressAutoHyphens/>
        <w:rPr>
          <w:iCs/>
        </w:rPr>
      </w:pPr>
      <w:r w:rsidRPr="003F5566">
        <w:rPr>
          <w:iCs/>
        </w:rPr>
        <w:t>расчетный срок –2041 год.</w:t>
      </w:r>
    </w:p>
    <w:p w:rsidR="00064C46" w:rsidRPr="003F5566" w:rsidRDefault="00011C61" w:rsidP="00011C61">
      <w:pPr>
        <w:widowControl w:val="0"/>
        <w:suppressAutoHyphens/>
        <w:ind w:firstLine="0"/>
        <w:contextualSpacing/>
        <w:jc w:val="center"/>
        <w:rPr>
          <w:b/>
          <w:bCs/>
          <w:sz w:val="28"/>
          <w:szCs w:val="28"/>
        </w:rPr>
      </w:pPr>
      <w:r>
        <w:rPr>
          <w:b/>
          <w:bCs/>
          <w:sz w:val="28"/>
          <w:szCs w:val="28"/>
        </w:rPr>
        <w:br w:type="page"/>
      </w:r>
      <w:r w:rsidR="00064C46" w:rsidRPr="003F5566">
        <w:rPr>
          <w:b/>
          <w:bCs/>
          <w:sz w:val="28"/>
          <w:szCs w:val="28"/>
        </w:rPr>
        <w:lastRenderedPageBreak/>
        <w:t>Состав проектных материалов</w:t>
      </w:r>
    </w:p>
    <w:p w:rsidR="00064C46" w:rsidRPr="003F5566" w:rsidRDefault="00064C46" w:rsidP="00F359EC">
      <w:pPr>
        <w:widowControl w:val="0"/>
        <w:suppressAutoHyphens/>
        <w:contextualSpacing/>
        <w:rPr>
          <w:b/>
          <w:i/>
          <w:u w:val="single"/>
        </w:rPr>
      </w:pPr>
      <w:r w:rsidRPr="003F5566">
        <w:rPr>
          <w:b/>
          <w:i/>
          <w:u w:val="single"/>
        </w:rPr>
        <w:t xml:space="preserve">Содержание </w:t>
      </w:r>
      <w:r w:rsidRPr="003F5566">
        <w:rPr>
          <w:b/>
          <w:bCs/>
          <w:i/>
          <w:u w:val="single"/>
        </w:rPr>
        <w:t>генерального</w:t>
      </w:r>
      <w:r w:rsidRPr="003F5566">
        <w:rPr>
          <w:b/>
          <w:i/>
          <w:u w:val="single"/>
        </w:rPr>
        <w:t xml:space="preserve"> плана</w:t>
      </w:r>
    </w:p>
    <w:p w:rsidR="00064C46" w:rsidRPr="003F5566" w:rsidRDefault="00064C46" w:rsidP="00F359EC">
      <w:pPr>
        <w:widowControl w:val="0"/>
        <w:suppressAutoHyphens/>
        <w:contextualSpacing/>
        <w:rPr>
          <w:b/>
          <w:bCs/>
          <w:i/>
        </w:rPr>
      </w:pPr>
      <w:r w:rsidRPr="003F5566">
        <w:rPr>
          <w:b/>
          <w:bCs/>
          <w:i/>
        </w:rPr>
        <w:t>Том 1 «Положения о территориальном планировании»:</w:t>
      </w:r>
    </w:p>
    <w:p w:rsidR="00064C46" w:rsidRPr="003F5566" w:rsidRDefault="00064C46" w:rsidP="00FB084A">
      <w:pPr>
        <w:widowControl w:val="0"/>
        <w:numPr>
          <w:ilvl w:val="1"/>
          <w:numId w:val="6"/>
        </w:numPr>
        <w:tabs>
          <w:tab w:val="left" w:pos="1134"/>
        </w:tabs>
        <w:suppressAutoHyphens/>
        <w:ind w:left="0" w:firstLine="851"/>
        <w:contextualSpacing/>
        <w:rPr>
          <w:bCs/>
        </w:rPr>
      </w:pPr>
      <w:r w:rsidRPr="003F5566">
        <w:rPr>
          <w:bCs/>
        </w:rPr>
        <w:t>цели и задачи территориального планирования;</w:t>
      </w:r>
    </w:p>
    <w:p w:rsidR="00064C46" w:rsidRPr="003F5566" w:rsidRDefault="00064C46" w:rsidP="00FB084A">
      <w:pPr>
        <w:widowControl w:val="0"/>
        <w:numPr>
          <w:ilvl w:val="1"/>
          <w:numId w:val="6"/>
        </w:numPr>
        <w:tabs>
          <w:tab w:val="left" w:pos="1134"/>
        </w:tabs>
        <w:suppressAutoHyphens/>
        <w:ind w:left="0" w:firstLine="851"/>
        <w:contextualSpacing/>
        <w:rPr>
          <w:bCs/>
          <w:color w:val="000000"/>
        </w:rPr>
      </w:pPr>
      <w:r w:rsidRPr="003F5566">
        <w:rPr>
          <w:bCs/>
        </w:rPr>
        <w:t>перечень мероприятий по территориальному планированию и указание на последовательность их выполнения.</w:t>
      </w:r>
    </w:p>
    <w:p w:rsidR="00064C46" w:rsidRPr="003F5566" w:rsidRDefault="00064C46" w:rsidP="00F359EC">
      <w:pPr>
        <w:widowControl w:val="0"/>
        <w:suppressAutoHyphens/>
        <w:contextualSpacing/>
        <w:rPr>
          <w:b/>
          <w:i/>
        </w:rPr>
      </w:pPr>
      <w:r w:rsidRPr="003F5566">
        <w:rPr>
          <w:b/>
          <w:bCs/>
          <w:i/>
          <w:color w:val="000000"/>
        </w:rPr>
        <w:t>Альбом 1 «</w:t>
      </w:r>
      <w:r w:rsidRPr="003F5566">
        <w:rPr>
          <w:b/>
          <w:i/>
          <w:color w:val="000000"/>
        </w:rPr>
        <w:t>Генеральный план муниципального образования городского поселения «Нижний Одес»</w:t>
      </w:r>
      <w:r w:rsidRPr="003F5566">
        <w:rPr>
          <w:b/>
          <w:i/>
          <w:iCs/>
          <w:color w:val="000000"/>
        </w:rPr>
        <w:t xml:space="preserve"> муниципального района </w:t>
      </w:r>
      <w:bookmarkStart w:id="26" w:name="_Hlk514075791"/>
      <w:r w:rsidRPr="003F5566">
        <w:rPr>
          <w:b/>
          <w:i/>
          <w:iCs/>
          <w:color w:val="000000"/>
        </w:rPr>
        <w:t>«Сосногорск</w:t>
      </w:r>
      <w:proofErr w:type="gramStart"/>
      <w:r w:rsidRPr="003F5566">
        <w:rPr>
          <w:b/>
          <w:i/>
          <w:iCs/>
          <w:color w:val="000000"/>
        </w:rPr>
        <w:t>»</w:t>
      </w:r>
      <w:bookmarkEnd w:id="26"/>
      <w:r w:rsidRPr="003F5566">
        <w:rPr>
          <w:b/>
          <w:bCs/>
          <w:i/>
        </w:rPr>
        <w:t>(</w:t>
      </w:r>
      <w:proofErr w:type="gramEnd"/>
      <w:r w:rsidRPr="003F5566">
        <w:rPr>
          <w:b/>
          <w:bCs/>
          <w:i/>
        </w:rPr>
        <w:t>графические</w:t>
      </w:r>
      <w:r w:rsidRPr="003F5566">
        <w:rPr>
          <w:b/>
          <w:i/>
        </w:rPr>
        <w:t xml:space="preserve"> материалы</w:t>
      </w:r>
      <w:r w:rsidRPr="003F5566">
        <w:rPr>
          <w:b/>
          <w:bCs/>
          <w:i/>
        </w:rPr>
        <w:t>)»:</w:t>
      </w:r>
    </w:p>
    <w:p w:rsidR="00064C46" w:rsidRPr="003F5566" w:rsidRDefault="00064C46" w:rsidP="00FB084A">
      <w:pPr>
        <w:widowControl w:val="0"/>
        <w:numPr>
          <w:ilvl w:val="1"/>
          <w:numId w:val="6"/>
        </w:numPr>
        <w:tabs>
          <w:tab w:val="left" w:pos="1134"/>
        </w:tabs>
        <w:suppressAutoHyphens/>
        <w:ind w:left="0" w:firstLine="851"/>
        <w:contextualSpacing/>
      </w:pPr>
      <w:r w:rsidRPr="003F5566">
        <w:rPr>
          <w:bCs/>
        </w:rPr>
        <w:t>карта</w:t>
      </w:r>
      <w:r w:rsidRPr="003F5566">
        <w:t xml:space="preserve"> планируемого размещения объ</w:t>
      </w:r>
      <w:r w:rsidR="003D20BC">
        <w:t>ектов местного значения (МО 1:50000, населенные пункты 1:5</w:t>
      </w:r>
      <w:r w:rsidRPr="003F5566">
        <w:t>000);</w:t>
      </w:r>
    </w:p>
    <w:p w:rsidR="00064C46" w:rsidRPr="003F5566" w:rsidRDefault="00064C46" w:rsidP="00FB084A">
      <w:pPr>
        <w:widowControl w:val="0"/>
        <w:numPr>
          <w:ilvl w:val="1"/>
          <w:numId w:val="6"/>
        </w:numPr>
        <w:tabs>
          <w:tab w:val="left" w:pos="1134"/>
        </w:tabs>
        <w:suppressAutoHyphens/>
        <w:ind w:left="0" w:firstLine="851"/>
        <w:contextualSpacing/>
        <w:rPr>
          <w:bCs/>
        </w:rPr>
      </w:pPr>
      <w:r w:rsidRPr="003F5566">
        <w:rPr>
          <w:bCs/>
        </w:rPr>
        <w:t xml:space="preserve">карта </w:t>
      </w:r>
      <w:r w:rsidRPr="003F5566">
        <w:rPr>
          <w:bCs/>
          <w:color w:val="000000"/>
        </w:rPr>
        <w:t>границ населенных пунктов (</w:t>
      </w:r>
      <w:r w:rsidR="003D20BC">
        <w:t>МО 1:50000, населенные пункты 1:5</w:t>
      </w:r>
      <w:r w:rsidR="003D20BC" w:rsidRPr="003F5566">
        <w:t>000</w:t>
      </w:r>
      <w:r w:rsidRPr="003F5566">
        <w:rPr>
          <w:bCs/>
        </w:rPr>
        <w:t>);</w:t>
      </w:r>
    </w:p>
    <w:p w:rsidR="00064C46" w:rsidRPr="003F5566" w:rsidRDefault="00064C46" w:rsidP="00FB084A">
      <w:pPr>
        <w:widowControl w:val="0"/>
        <w:numPr>
          <w:ilvl w:val="1"/>
          <w:numId w:val="6"/>
        </w:numPr>
        <w:tabs>
          <w:tab w:val="left" w:pos="1134"/>
        </w:tabs>
        <w:suppressAutoHyphens/>
        <w:ind w:left="0" w:firstLine="851"/>
        <w:contextualSpacing/>
      </w:pPr>
      <w:r w:rsidRPr="003F5566">
        <w:rPr>
          <w:bCs/>
        </w:rPr>
        <w:t>карта</w:t>
      </w:r>
      <w:r w:rsidRPr="003F5566">
        <w:t xml:space="preserve"> функциональных зон (</w:t>
      </w:r>
      <w:r w:rsidR="003D20BC">
        <w:t>МО 1:50000, населенные пункты 1:5</w:t>
      </w:r>
      <w:r w:rsidR="003D20BC" w:rsidRPr="003F5566">
        <w:t>000</w:t>
      </w:r>
      <w:r w:rsidRPr="003F5566">
        <w:t>).</w:t>
      </w:r>
    </w:p>
    <w:p w:rsidR="00064C46" w:rsidRPr="003F5566" w:rsidRDefault="00064C46" w:rsidP="00F359EC">
      <w:pPr>
        <w:widowControl w:val="0"/>
        <w:suppressAutoHyphens/>
        <w:contextualSpacing/>
        <w:rPr>
          <w:b/>
          <w:i/>
          <w:u w:val="single"/>
        </w:rPr>
      </w:pPr>
      <w:r w:rsidRPr="003F5566">
        <w:rPr>
          <w:b/>
          <w:bCs/>
          <w:i/>
          <w:u w:val="single"/>
        </w:rPr>
        <w:t>Содержание прилагаемых</w:t>
      </w:r>
      <w:r w:rsidRPr="003F5566">
        <w:rPr>
          <w:b/>
          <w:i/>
          <w:u w:val="single"/>
        </w:rPr>
        <w:t xml:space="preserve"> к </w:t>
      </w:r>
      <w:r w:rsidRPr="003F5566">
        <w:rPr>
          <w:b/>
          <w:bCs/>
          <w:i/>
          <w:u w:val="single"/>
        </w:rPr>
        <w:t>генеральному</w:t>
      </w:r>
      <w:r w:rsidRPr="003F5566">
        <w:rPr>
          <w:b/>
          <w:i/>
          <w:u w:val="single"/>
        </w:rPr>
        <w:t xml:space="preserve"> плану </w:t>
      </w:r>
      <w:r w:rsidRPr="003F5566">
        <w:rPr>
          <w:b/>
          <w:bCs/>
          <w:i/>
          <w:u w:val="single"/>
        </w:rPr>
        <w:t>материалов</w:t>
      </w:r>
      <w:r w:rsidRPr="003F5566">
        <w:rPr>
          <w:b/>
          <w:i/>
          <w:u w:val="single"/>
        </w:rPr>
        <w:t>:</w:t>
      </w:r>
    </w:p>
    <w:p w:rsidR="00064C46" w:rsidRPr="003F5566" w:rsidRDefault="00064C46" w:rsidP="00F359EC">
      <w:pPr>
        <w:widowControl w:val="0"/>
        <w:suppressAutoHyphens/>
        <w:contextualSpacing/>
        <w:rPr>
          <w:b/>
          <w:bCs/>
          <w:i/>
        </w:rPr>
      </w:pPr>
      <w:r w:rsidRPr="003F5566">
        <w:rPr>
          <w:b/>
          <w:bCs/>
          <w:i/>
        </w:rPr>
        <w:t>Том 2 «Материалы по обоснованию генерального плана»:</w:t>
      </w:r>
    </w:p>
    <w:p w:rsidR="00064C46" w:rsidRPr="00944F0B" w:rsidRDefault="00064C46" w:rsidP="00FB084A">
      <w:pPr>
        <w:keepNext/>
        <w:keepLines/>
        <w:numPr>
          <w:ilvl w:val="1"/>
          <w:numId w:val="6"/>
        </w:numPr>
        <w:tabs>
          <w:tab w:val="left" w:pos="1134"/>
        </w:tabs>
        <w:suppressAutoHyphens/>
        <w:ind w:left="1134" w:hanging="283"/>
        <w:contextualSpacing/>
      </w:pPr>
      <w:r w:rsidRPr="00944F0B">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64C46" w:rsidRPr="00561F59" w:rsidRDefault="00064C46" w:rsidP="00FB084A">
      <w:pPr>
        <w:keepNext/>
        <w:numPr>
          <w:ilvl w:val="1"/>
          <w:numId w:val="6"/>
        </w:numPr>
        <w:tabs>
          <w:tab w:val="left" w:pos="1134"/>
        </w:tabs>
        <w:suppressAutoHyphens/>
        <w:ind w:left="1134" w:hanging="283"/>
        <w:contextualSpacing/>
      </w:pPr>
      <w:r w:rsidRPr="00561F59">
        <w:t xml:space="preserve">обоснование выбранного </w:t>
      </w:r>
      <w:proofErr w:type="gramStart"/>
      <w:r w:rsidRPr="00561F59">
        <w:t>варианта размещения объектов местного значения муниципального образования</w:t>
      </w:r>
      <w:proofErr w:type="gramEnd"/>
      <w:r w:rsidRPr="00561F5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64C46" w:rsidRPr="00561F59" w:rsidRDefault="00064C46" w:rsidP="00FB084A">
      <w:pPr>
        <w:keepNext/>
        <w:numPr>
          <w:ilvl w:val="1"/>
          <w:numId w:val="6"/>
        </w:numPr>
        <w:tabs>
          <w:tab w:val="left" w:pos="1134"/>
        </w:tabs>
        <w:suppressAutoHyphens/>
        <w:ind w:left="1134" w:hanging="283"/>
        <w:contextualSpacing/>
      </w:pPr>
      <w:bookmarkStart w:id="27" w:name="_Toc298143326"/>
      <w:r w:rsidRPr="00561F59">
        <w:t>оценка возможного влияния планируемых для размещения объектов местного значения на комплексное развитие территорий</w:t>
      </w:r>
      <w:bookmarkEnd w:id="27"/>
      <w:r w:rsidRPr="00561F59">
        <w:t>;</w:t>
      </w:r>
    </w:p>
    <w:p w:rsidR="00064C46" w:rsidRPr="00561F59" w:rsidRDefault="00064C46" w:rsidP="00FB084A">
      <w:pPr>
        <w:keepNext/>
        <w:numPr>
          <w:ilvl w:val="1"/>
          <w:numId w:val="6"/>
        </w:numPr>
        <w:tabs>
          <w:tab w:val="left" w:pos="1134"/>
        </w:tabs>
        <w:suppressAutoHyphens/>
        <w:ind w:left="1134" w:hanging="283"/>
        <w:contextualSpacing/>
      </w:pPr>
      <w:r w:rsidRPr="00561F59">
        <w:t>мероприятия, утвержденные документами территориального планирования Республики Коми и муниципального района «Сосногорск»;</w:t>
      </w:r>
    </w:p>
    <w:p w:rsidR="00064C46" w:rsidRPr="00561F59" w:rsidRDefault="00064C46" w:rsidP="00FB084A">
      <w:pPr>
        <w:keepNext/>
        <w:numPr>
          <w:ilvl w:val="1"/>
          <w:numId w:val="6"/>
        </w:numPr>
        <w:tabs>
          <w:tab w:val="left" w:pos="1134"/>
        </w:tabs>
        <w:suppressAutoHyphens/>
        <w:ind w:left="1134" w:hanging="283"/>
        <w:contextualSpacing/>
        <w:rPr>
          <w:b/>
          <w:bCs/>
          <w:i/>
        </w:rPr>
      </w:pPr>
      <w:r w:rsidRPr="00561F59">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64C46" w:rsidRPr="003F5566" w:rsidRDefault="00064C46" w:rsidP="00F359EC">
      <w:pPr>
        <w:widowControl w:val="0"/>
        <w:suppressAutoHyphens/>
        <w:contextualSpacing/>
        <w:rPr>
          <w:b/>
          <w:i/>
        </w:rPr>
      </w:pPr>
      <w:r w:rsidRPr="003F5566">
        <w:rPr>
          <w:b/>
          <w:bCs/>
          <w:i/>
        </w:rPr>
        <w:t>Альбом 2 «</w:t>
      </w:r>
      <w:r w:rsidRPr="003F5566">
        <w:rPr>
          <w:b/>
          <w:i/>
        </w:rPr>
        <w:t xml:space="preserve">Графические материалы </w:t>
      </w:r>
      <w:r w:rsidRPr="003F5566">
        <w:rPr>
          <w:b/>
          <w:bCs/>
          <w:i/>
        </w:rPr>
        <w:t xml:space="preserve">обоснования генерального </w:t>
      </w:r>
      <w:proofErr w:type="spellStart"/>
      <w:r w:rsidRPr="003F5566">
        <w:rPr>
          <w:b/>
          <w:bCs/>
          <w:i/>
        </w:rPr>
        <w:t>планамуниципального</w:t>
      </w:r>
      <w:proofErr w:type="spellEnd"/>
      <w:r w:rsidRPr="003F5566">
        <w:rPr>
          <w:b/>
          <w:bCs/>
          <w:i/>
        </w:rPr>
        <w:t xml:space="preserve"> образования городского поселения «Нижний Одес»</w:t>
      </w:r>
      <w:r w:rsidRPr="003F5566">
        <w:rPr>
          <w:b/>
          <w:i/>
          <w:iCs/>
        </w:rPr>
        <w:t xml:space="preserve"> муниципального района «Сосногорск»</w:t>
      </w:r>
      <w:r w:rsidRPr="003F5566">
        <w:rPr>
          <w:b/>
          <w:bCs/>
          <w:i/>
        </w:rPr>
        <w:t xml:space="preserve"> Республики Коми</w:t>
      </w:r>
      <w:r w:rsidRPr="003F5566">
        <w:rPr>
          <w:b/>
          <w:i/>
        </w:rPr>
        <w:t>:</w:t>
      </w:r>
    </w:p>
    <w:p w:rsidR="00064C46" w:rsidRPr="003F5566" w:rsidRDefault="00064C46" w:rsidP="00FB084A">
      <w:pPr>
        <w:widowControl w:val="0"/>
        <w:numPr>
          <w:ilvl w:val="1"/>
          <w:numId w:val="6"/>
        </w:numPr>
        <w:tabs>
          <w:tab w:val="left" w:pos="1134"/>
        </w:tabs>
        <w:suppressAutoHyphens/>
        <w:ind w:left="0" w:firstLine="851"/>
        <w:contextualSpacing/>
      </w:pPr>
      <w:r w:rsidRPr="003F5566">
        <w:rPr>
          <w:bCs/>
        </w:rPr>
        <w:t>карта</w:t>
      </w:r>
      <w:r w:rsidRPr="003F5566">
        <w:t xml:space="preserve"> современного использования территории (</w:t>
      </w:r>
      <w:r w:rsidR="003D20BC">
        <w:t>МО 1:50000, населенные пункты 1:5</w:t>
      </w:r>
      <w:r w:rsidR="003D20BC" w:rsidRPr="003F5566">
        <w:t>000</w:t>
      </w:r>
      <w:r w:rsidRPr="003F5566">
        <w:t>);</w:t>
      </w:r>
    </w:p>
    <w:p w:rsidR="003D20BC" w:rsidRDefault="00064C46" w:rsidP="003D20BC">
      <w:pPr>
        <w:widowControl w:val="0"/>
        <w:numPr>
          <w:ilvl w:val="1"/>
          <w:numId w:val="6"/>
        </w:numPr>
        <w:tabs>
          <w:tab w:val="left" w:pos="1134"/>
        </w:tabs>
        <w:suppressAutoHyphens/>
        <w:ind w:left="0" w:firstLine="851"/>
        <w:contextualSpacing/>
      </w:pPr>
      <w:r w:rsidRPr="003F5566">
        <w:lastRenderedPageBreak/>
        <w:t xml:space="preserve"> карта </w:t>
      </w:r>
      <w:r w:rsidR="003D20BC">
        <w:t>границ зон с особыми условиями использования территории</w:t>
      </w:r>
      <w:r w:rsidRPr="003F5566">
        <w:t xml:space="preserve"> (</w:t>
      </w:r>
      <w:r w:rsidR="003D20BC">
        <w:t>МО 1:50000, населенные пункты 1:5</w:t>
      </w:r>
      <w:r w:rsidR="003D20BC" w:rsidRPr="003F5566">
        <w:t>000</w:t>
      </w:r>
      <w:r w:rsidRPr="003F5566">
        <w:t>);</w:t>
      </w:r>
    </w:p>
    <w:p w:rsidR="003D20BC" w:rsidRDefault="003D20BC" w:rsidP="003D20BC">
      <w:pPr>
        <w:widowControl w:val="0"/>
        <w:numPr>
          <w:ilvl w:val="1"/>
          <w:numId w:val="6"/>
        </w:numPr>
        <w:tabs>
          <w:tab w:val="left" w:pos="1134"/>
        </w:tabs>
        <w:suppressAutoHyphens/>
        <w:ind w:left="0" w:firstLine="851"/>
        <w:contextualSpacing/>
      </w:pPr>
      <w:r>
        <w:t xml:space="preserve">карта транспортной и инженерной инфраструктур </w:t>
      </w:r>
      <w:r w:rsidRPr="003F5566">
        <w:t>(</w:t>
      </w:r>
      <w:r>
        <w:t>МО 1:50000, населенные пункты 1:5</w:t>
      </w:r>
      <w:r w:rsidRPr="003F5566">
        <w:t>000);</w:t>
      </w:r>
    </w:p>
    <w:p w:rsidR="00437EBF" w:rsidRDefault="00064C46" w:rsidP="003D20BC">
      <w:pPr>
        <w:widowControl w:val="0"/>
        <w:numPr>
          <w:ilvl w:val="1"/>
          <w:numId w:val="6"/>
        </w:numPr>
        <w:tabs>
          <w:tab w:val="left" w:pos="1134"/>
        </w:tabs>
        <w:suppressAutoHyphens/>
        <w:ind w:left="0" w:firstLine="851"/>
        <w:contextualSpacing/>
      </w:pPr>
      <w:proofErr w:type="spellStart"/>
      <w:r w:rsidRPr="003D20BC">
        <w:rPr>
          <w:bCs/>
        </w:rPr>
        <w:t>карта</w:t>
      </w:r>
      <w:r w:rsidR="000F11DA">
        <w:t>границ</w:t>
      </w:r>
      <w:proofErr w:type="spellEnd"/>
      <w:r w:rsidR="000F11DA">
        <w:t xml:space="preserve"> территорий, подверженных</w:t>
      </w:r>
      <w:r w:rsidR="00406189">
        <w:t xml:space="preserve"> риску </w:t>
      </w:r>
      <w:r w:rsidRPr="003F5566">
        <w:t xml:space="preserve">возникновения чрезвычайных ситуаций природного и техногенного характера </w:t>
      </w:r>
      <w:r w:rsidR="00831065" w:rsidRPr="003F5566">
        <w:t>(</w:t>
      </w:r>
      <w:r w:rsidR="00831065">
        <w:t>МО 1:</w:t>
      </w:r>
      <w:r w:rsidR="00406189">
        <w:t>25</w:t>
      </w:r>
      <w:r w:rsidR="00831065">
        <w:t>000, населенные пункты 1:5</w:t>
      </w:r>
      <w:r w:rsidR="00831065" w:rsidRPr="003F5566">
        <w:t>000)</w:t>
      </w:r>
      <w:r w:rsidR="00831065">
        <w:t>.</w:t>
      </w:r>
    </w:p>
    <w:p w:rsidR="00064C46" w:rsidRPr="003F5566" w:rsidRDefault="00437EBF" w:rsidP="00F4242E">
      <w:pPr>
        <w:pStyle w:val="1"/>
      </w:pPr>
      <w:r>
        <w:br w:type="page"/>
      </w:r>
      <w:bookmarkStart w:id="28" w:name="_Toc342472301"/>
      <w:bookmarkStart w:id="29" w:name="_Toc135640498"/>
      <w:r w:rsidR="00064C46" w:rsidRPr="003F5566">
        <w:lastRenderedPageBreak/>
        <w:t>ОБЩИЕ СВЕДЕНИЯ О МУНИЦИПАЛЬНОМ ОБРАЗОВАНИИ</w:t>
      </w:r>
      <w:bookmarkEnd w:id="28"/>
      <w:bookmarkEnd w:id="29"/>
    </w:p>
    <w:p w:rsidR="00064C46" w:rsidRPr="003F5566" w:rsidRDefault="00064C46" w:rsidP="00B701BF">
      <w:pPr>
        <w:pStyle w:val="2"/>
      </w:pPr>
      <w:bookmarkStart w:id="30" w:name="_Toc268263623"/>
      <w:bookmarkStart w:id="31" w:name="_Toc342472302"/>
      <w:bookmarkStart w:id="32" w:name="_Toc135640499"/>
      <w:bookmarkStart w:id="33" w:name="_Toc253729757"/>
      <w:bookmarkStart w:id="34" w:name="_Toc255383196"/>
      <w:bookmarkStart w:id="35" w:name="_Toc256375542"/>
      <w:bookmarkStart w:id="36" w:name="_Toc256429331"/>
      <w:bookmarkStart w:id="37" w:name="_Toc263243176"/>
      <w:r w:rsidRPr="003F5566">
        <w:t>Общие сведения о муниципальном образовании</w:t>
      </w:r>
      <w:bookmarkEnd w:id="30"/>
      <w:bookmarkEnd w:id="31"/>
      <w:bookmarkEnd w:id="32"/>
    </w:p>
    <w:p w:rsidR="00064C46" w:rsidRPr="003F5566" w:rsidRDefault="00064C46" w:rsidP="00385F02">
      <w:pPr>
        <w:pStyle w:val="a9"/>
        <w:suppressAutoHyphens/>
        <w:ind w:left="0"/>
        <w:rPr>
          <w:lang w:eastAsia="ru-RU"/>
        </w:rPr>
      </w:pPr>
      <w:r w:rsidRPr="003F5566">
        <w:rPr>
          <w:lang w:eastAsia="ru-RU"/>
        </w:rPr>
        <w:t>Площадь земель муниципального образования составляет 391216,34 га.</w:t>
      </w:r>
    </w:p>
    <w:p w:rsidR="00064C46" w:rsidRPr="003F5566" w:rsidRDefault="00064C46" w:rsidP="00385F02">
      <w:pPr>
        <w:pStyle w:val="a9"/>
        <w:suppressAutoHyphens/>
        <w:ind w:left="0"/>
        <w:rPr>
          <w:lang w:eastAsia="ru-RU"/>
        </w:rPr>
      </w:pPr>
      <w:r w:rsidRPr="003F5566">
        <w:t xml:space="preserve">Демографическая ситуация </w:t>
      </w:r>
      <w:r w:rsidR="00F31049">
        <w:rPr>
          <w:iCs/>
        </w:rPr>
        <w:t>городского поселения</w:t>
      </w:r>
      <w:proofErr w:type="gramStart"/>
      <w:r w:rsidR="00F31049">
        <w:rPr>
          <w:iCs/>
        </w:rPr>
        <w:t>«Н</w:t>
      </w:r>
      <w:proofErr w:type="gramEnd"/>
      <w:r w:rsidR="00F31049">
        <w:rPr>
          <w:iCs/>
        </w:rPr>
        <w:t xml:space="preserve">ижний Одес» </w:t>
      </w:r>
      <w:r w:rsidRPr="003F5566">
        <w:t>в последние годы характеризуется падением численности населения</w:t>
      </w:r>
      <w:r w:rsidRPr="003F5566">
        <w:rPr>
          <w:sz w:val="28"/>
          <w:szCs w:val="28"/>
        </w:rPr>
        <w:t xml:space="preserve">. </w:t>
      </w:r>
      <w:r w:rsidRPr="00E77120">
        <w:rPr>
          <w:b/>
          <w:lang w:eastAsia="ru-RU"/>
        </w:rPr>
        <w:t>На 01.01.2021 г. численность</w:t>
      </w:r>
      <w:r w:rsidRPr="003F5566">
        <w:rPr>
          <w:lang w:eastAsia="ru-RU"/>
        </w:rPr>
        <w:t xml:space="preserve"> постоянного населения городского поселения составила 8980 человек. </w:t>
      </w:r>
    </w:p>
    <w:p w:rsidR="00064C46" w:rsidRPr="004071BD" w:rsidRDefault="00064C46" w:rsidP="004071BD">
      <w:pPr>
        <w:pStyle w:val="af9"/>
      </w:pPr>
      <w:r w:rsidRPr="004071BD">
        <w:t xml:space="preserve">Таблица </w:t>
      </w:r>
      <w:fldSimple w:instr=" SEQ Таблица \* ARABIC ">
        <w:r w:rsidR="00D419B3">
          <w:rPr>
            <w:noProof/>
          </w:rPr>
          <w:t>1</w:t>
        </w:r>
      </w:fldSimple>
      <w:r w:rsidRPr="004071BD">
        <w:t xml:space="preserve"> – Динамика численности населения городского поселе</w:t>
      </w:r>
      <w:r w:rsidR="00A374C0" w:rsidRPr="004071BD">
        <w:t xml:space="preserve">ния «Нижний Одес» за 2012 – 2021 </w:t>
      </w:r>
      <w:r w:rsidRPr="004071BD">
        <w:t>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1079"/>
        <w:gridCol w:w="923"/>
        <w:gridCol w:w="923"/>
        <w:gridCol w:w="923"/>
        <w:gridCol w:w="923"/>
        <w:gridCol w:w="917"/>
        <w:gridCol w:w="899"/>
        <w:gridCol w:w="899"/>
        <w:gridCol w:w="899"/>
      </w:tblGrid>
      <w:tr w:rsidR="00064C46" w:rsidRPr="003F5566" w:rsidTr="00E77120">
        <w:trPr>
          <w:trHeight w:val="541"/>
        </w:trPr>
        <w:tc>
          <w:tcPr>
            <w:tcW w:w="1075" w:type="pct"/>
            <w:vAlign w:val="center"/>
          </w:tcPr>
          <w:p w:rsidR="00064C46" w:rsidRPr="007447DB" w:rsidRDefault="00064C46" w:rsidP="00A374C0">
            <w:pPr>
              <w:pStyle w:val="aff0"/>
              <w:keepLines/>
            </w:pPr>
            <w:r w:rsidRPr="007447DB">
              <w:t xml:space="preserve">Наименование </w:t>
            </w:r>
          </w:p>
        </w:tc>
        <w:tc>
          <w:tcPr>
            <w:tcW w:w="505" w:type="pct"/>
            <w:noWrap/>
            <w:vAlign w:val="center"/>
          </w:tcPr>
          <w:p w:rsidR="00064C46" w:rsidRPr="007447DB" w:rsidRDefault="00064C46" w:rsidP="00500FA2">
            <w:pPr>
              <w:pStyle w:val="aff0"/>
              <w:keepLines/>
            </w:pPr>
            <w:proofErr w:type="spellStart"/>
            <w:r w:rsidRPr="007447DB">
              <w:t>Ед</w:t>
            </w:r>
            <w:proofErr w:type="gramStart"/>
            <w:r w:rsidRPr="007447DB">
              <w:t>.и</w:t>
            </w:r>
            <w:proofErr w:type="gramEnd"/>
            <w:r w:rsidRPr="007447DB">
              <w:t>зм</w:t>
            </w:r>
            <w:proofErr w:type="spellEnd"/>
            <w:r w:rsidRPr="007447DB">
              <w:t>.</w:t>
            </w:r>
          </w:p>
        </w:tc>
        <w:tc>
          <w:tcPr>
            <w:tcW w:w="432" w:type="pct"/>
            <w:noWrap/>
            <w:vAlign w:val="center"/>
          </w:tcPr>
          <w:p w:rsidR="00064C46" w:rsidRPr="003F5566" w:rsidRDefault="00064C46" w:rsidP="00500FA2">
            <w:pPr>
              <w:jc w:val="center"/>
              <w:rPr>
                <w:b/>
                <w:bCs/>
                <w:sz w:val="20"/>
                <w:szCs w:val="20"/>
              </w:rPr>
            </w:pPr>
            <w:r w:rsidRPr="003F5566">
              <w:rPr>
                <w:b/>
                <w:bCs/>
                <w:sz w:val="20"/>
                <w:szCs w:val="20"/>
              </w:rPr>
              <w:t>2012г.</w:t>
            </w:r>
          </w:p>
        </w:tc>
        <w:tc>
          <w:tcPr>
            <w:tcW w:w="432" w:type="pct"/>
            <w:noWrap/>
            <w:vAlign w:val="center"/>
          </w:tcPr>
          <w:p w:rsidR="00064C46" w:rsidRPr="003F5566" w:rsidRDefault="00064C46" w:rsidP="00500FA2">
            <w:pPr>
              <w:jc w:val="center"/>
              <w:rPr>
                <w:b/>
                <w:bCs/>
                <w:sz w:val="20"/>
                <w:szCs w:val="20"/>
              </w:rPr>
            </w:pPr>
            <w:r w:rsidRPr="003F5566">
              <w:rPr>
                <w:b/>
                <w:bCs/>
                <w:sz w:val="20"/>
                <w:szCs w:val="20"/>
              </w:rPr>
              <w:t>2013г.</w:t>
            </w:r>
          </w:p>
        </w:tc>
        <w:tc>
          <w:tcPr>
            <w:tcW w:w="432" w:type="pct"/>
            <w:noWrap/>
            <w:vAlign w:val="center"/>
          </w:tcPr>
          <w:p w:rsidR="00064C46" w:rsidRPr="003F5566" w:rsidRDefault="00064C46" w:rsidP="00500FA2">
            <w:pPr>
              <w:jc w:val="center"/>
              <w:rPr>
                <w:b/>
                <w:bCs/>
                <w:sz w:val="20"/>
                <w:szCs w:val="20"/>
              </w:rPr>
            </w:pPr>
            <w:r w:rsidRPr="003F5566">
              <w:rPr>
                <w:b/>
                <w:bCs/>
                <w:sz w:val="20"/>
                <w:szCs w:val="20"/>
              </w:rPr>
              <w:t>2014г.</w:t>
            </w:r>
          </w:p>
        </w:tc>
        <w:tc>
          <w:tcPr>
            <w:tcW w:w="432" w:type="pct"/>
            <w:vAlign w:val="center"/>
          </w:tcPr>
          <w:p w:rsidR="00064C46" w:rsidRPr="003F5566" w:rsidRDefault="00064C46" w:rsidP="00500FA2">
            <w:pPr>
              <w:jc w:val="center"/>
              <w:rPr>
                <w:b/>
                <w:bCs/>
                <w:sz w:val="20"/>
                <w:szCs w:val="20"/>
              </w:rPr>
            </w:pPr>
            <w:r w:rsidRPr="003F5566">
              <w:rPr>
                <w:b/>
                <w:bCs/>
                <w:sz w:val="20"/>
                <w:szCs w:val="20"/>
              </w:rPr>
              <w:t>2015г.</w:t>
            </w:r>
          </w:p>
        </w:tc>
        <w:tc>
          <w:tcPr>
            <w:tcW w:w="429" w:type="pct"/>
            <w:vAlign w:val="center"/>
          </w:tcPr>
          <w:p w:rsidR="00064C46" w:rsidRPr="003F5566" w:rsidRDefault="00064C46" w:rsidP="00500FA2">
            <w:pPr>
              <w:jc w:val="center"/>
              <w:rPr>
                <w:b/>
                <w:bCs/>
                <w:sz w:val="20"/>
                <w:szCs w:val="20"/>
              </w:rPr>
            </w:pPr>
            <w:r w:rsidRPr="003F5566">
              <w:rPr>
                <w:b/>
                <w:bCs/>
                <w:sz w:val="20"/>
                <w:szCs w:val="20"/>
              </w:rPr>
              <w:t>2016г.</w:t>
            </w:r>
          </w:p>
        </w:tc>
        <w:tc>
          <w:tcPr>
            <w:tcW w:w="421" w:type="pct"/>
            <w:vAlign w:val="center"/>
          </w:tcPr>
          <w:p w:rsidR="00064C46" w:rsidRPr="003F5566" w:rsidRDefault="00064C46" w:rsidP="00500FA2">
            <w:pPr>
              <w:jc w:val="center"/>
              <w:rPr>
                <w:b/>
                <w:bCs/>
                <w:sz w:val="20"/>
                <w:szCs w:val="20"/>
              </w:rPr>
            </w:pPr>
            <w:r w:rsidRPr="003F5566">
              <w:rPr>
                <w:b/>
                <w:bCs/>
                <w:sz w:val="20"/>
                <w:szCs w:val="20"/>
              </w:rPr>
              <w:t>2017г.</w:t>
            </w:r>
          </w:p>
        </w:tc>
        <w:tc>
          <w:tcPr>
            <w:tcW w:w="421" w:type="pct"/>
            <w:vAlign w:val="center"/>
          </w:tcPr>
          <w:p w:rsidR="00064C46" w:rsidRPr="003F5566" w:rsidRDefault="00064C46" w:rsidP="00500FA2">
            <w:pPr>
              <w:jc w:val="center"/>
              <w:rPr>
                <w:b/>
                <w:bCs/>
                <w:sz w:val="20"/>
                <w:szCs w:val="20"/>
              </w:rPr>
            </w:pPr>
            <w:r w:rsidRPr="003F5566">
              <w:rPr>
                <w:b/>
                <w:bCs/>
                <w:sz w:val="20"/>
                <w:szCs w:val="20"/>
              </w:rPr>
              <w:t>2020г.</w:t>
            </w:r>
          </w:p>
        </w:tc>
        <w:tc>
          <w:tcPr>
            <w:tcW w:w="421" w:type="pct"/>
            <w:vAlign w:val="center"/>
          </w:tcPr>
          <w:p w:rsidR="00064C46" w:rsidRPr="003F5566" w:rsidRDefault="00064C46" w:rsidP="00E77120">
            <w:pPr>
              <w:jc w:val="center"/>
              <w:rPr>
                <w:b/>
                <w:bCs/>
                <w:sz w:val="20"/>
                <w:szCs w:val="20"/>
              </w:rPr>
            </w:pPr>
            <w:r>
              <w:rPr>
                <w:b/>
                <w:bCs/>
                <w:sz w:val="20"/>
                <w:szCs w:val="20"/>
              </w:rPr>
              <w:t>2021 г.</w:t>
            </w:r>
          </w:p>
        </w:tc>
      </w:tr>
      <w:tr w:rsidR="00064C46" w:rsidRPr="003F5566" w:rsidTr="00E77120">
        <w:trPr>
          <w:trHeight w:val="541"/>
        </w:trPr>
        <w:tc>
          <w:tcPr>
            <w:tcW w:w="1075" w:type="pct"/>
            <w:vAlign w:val="center"/>
          </w:tcPr>
          <w:p w:rsidR="00064C46" w:rsidRPr="007447DB" w:rsidRDefault="00A374C0" w:rsidP="00500FA2">
            <w:pPr>
              <w:pStyle w:val="aff0"/>
              <w:keepLines/>
              <w:rPr>
                <w:b w:val="0"/>
              </w:rPr>
            </w:pPr>
            <w:r w:rsidRPr="00A374C0">
              <w:rPr>
                <w:b w:val="0"/>
              </w:rPr>
              <w:t>городское поселение «Нижний Одес»</w:t>
            </w:r>
          </w:p>
        </w:tc>
        <w:tc>
          <w:tcPr>
            <w:tcW w:w="505" w:type="pct"/>
            <w:noWrap/>
            <w:vAlign w:val="center"/>
          </w:tcPr>
          <w:p w:rsidR="00064C46" w:rsidRPr="007447DB" w:rsidRDefault="00064C46" w:rsidP="00500FA2">
            <w:pPr>
              <w:pStyle w:val="aff0"/>
              <w:keepLines/>
              <w:rPr>
                <w:b w:val="0"/>
              </w:rPr>
            </w:pPr>
            <w:r w:rsidRPr="007447DB">
              <w:rPr>
                <w:b w:val="0"/>
              </w:rPr>
              <w:t>чел.</w:t>
            </w:r>
          </w:p>
        </w:tc>
        <w:tc>
          <w:tcPr>
            <w:tcW w:w="432" w:type="pct"/>
            <w:noWrap/>
            <w:vAlign w:val="center"/>
          </w:tcPr>
          <w:p w:rsidR="00064C46" w:rsidRPr="003F5566" w:rsidRDefault="00064C46" w:rsidP="00500FA2">
            <w:pPr>
              <w:spacing w:line="240" w:lineRule="auto"/>
              <w:jc w:val="center"/>
              <w:rPr>
                <w:sz w:val="20"/>
                <w:szCs w:val="20"/>
              </w:rPr>
            </w:pPr>
            <w:r w:rsidRPr="003F5566">
              <w:rPr>
                <w:color w:val="202122"/>
                <w:sz w:val="21"/>
                <w:szCs w:val="21"/>
                <w:shd w:val="clear" w:color="auto" w:fill="FFFFFF"/>
              </w:rPr>
              <w:t>9559</w:t>
            </w:r>
          </w:p>
        </w:tc>
        <w:tc>
          <w:tcPr>
            <w:tcW w:w="432" w:type="pct"/>
            <w:noWrap/>
            <w:vAlign w:val="center"/>
          </w:tcPr>
          <w:p w:rsidR="00064C46" w:rsidRPr="003F5566" w:rsidRDefault="00064C46" w:rsidP="00500FA2">
            <w:pPr>
              <w:spacing w:line="240" w:lineRule="auto"/>
              <w:jc w:val="center"/>
              <w:rPr>
                <w:sz w:val="20"/>
                <w:szCs w:val="20"/>
              </w:rPr>
            </w:pPr>
            <w:r w:rsidRPr="003F5566">
              <w:rPr>
                <w:color w:val="202122"/>
                <w:sz w:val="21"/>
                <w:szCs w:val="21"/>
                <w:shd w:val="clear" w:color="auto" w:fill="FFFFFF"/>
              </w:rPr>
              <w:t>9419</w:t>
            </w:r>
          </w:p>
        </w:tc>
        <w:tc>
          <w:tcPr>
            <w:tcW w:w="432" w:type="pct"/>
            <w:noWrap/>
            <w:vAlign w:val="center"/>
          </w:tcPr>
          <w:p w:rsidR="00064C46" w:rsidRPr="003F5566" w:rsidRDefault="00064C46" w:rsidP="00500FA2">
            <w:pPr>
              <w:spacing w:line="240" w:lineRule="auto"/>
              <w:jc w:val="center"/>
              <w:rPr>
                <w:sz w:val="20"/>
                <w:szCs w:val="20"/>
              </w:rPr>
            </w:pPr>
            <w:r w:rsidRPr="003F5566">
              <w:rPr>
                <w:color w:val="202122"/>
                <w:sz w:val="21"/>
                <w:szCs w:val="21"/>
                <w:shd w:val="clear" w:color="auto" w:fill="FFFFFF"/>
              </w:rPr>
              <w:t>9334</w:t>
            </w:r>
          </w:p>
        </w:tc>
        <w:tc>
          <w:tcPr>
            <w:tcW w:w="432" w:type="pct"/>
            <w:vAlign w:val="center"/>
          </w:tcPr>
          <w:p w:rsidR="00064C46" w:rsidRPr="003F5566" w:rsidRDefault="00064C46" w:rsidP="00500FA2">
            <w:pPr>
              <w:spacing w:line="240" w:lineRule="auto"/>
              <w:jc w:val="center"/>
              <w:rPr>
                <w:sz w:val="20"/>
                <w:szCs w:val="20"/>
              </w:rPr>
            </w:pPr>
            <w:r w:rsidRPr="003F5566">
              <w:rPr>
                <w:color w:val="202122"/>
                <w:sz w:val="21"/>
                <w:szCs w:val="21"/>
                <w:shd w:val="clear" w:color="auto" w:fill="FFFFFF"/>
              </w:rPr>
              <w:t>9307</w:t>
            </w:r>
          </w:p>
        </w:tc>
        <w:tc>
          <w:tcPr>
            <w:tcW w:w="429" w:type="pct"/>
            <w:vAlign w:val="center"/>
          </w:tcPr>
          <w:p w:rsidR="00064C46" w:rsidRPr="003F5566" w:rsidRDefault="00064C46" w:rsidP="00500FA2">
            <w:pPr>
              <w:spacing w:line="240" w:lineRule="auto"/>
              <w:jc w:val="center"/>
              <w:rPr>
                <w:sz w:val="20"/>
                <w:szCs w:val="20"/>
              </w:rPr>
            </w:pPr>
            <w:r w:rsidRPr="003F5566">
              <w:rPr>
                <w:color w:val="202122"/>
                <w:sz w:val="21"/>
                <w:szCs w:val="21"/>
                <w:shd w:val="clear" w:color="auto" w:fill="FFFFFF"/>
              </w:rPr>
              <w:t>9241</w:t>
            </w:r>
          </w:p>
        </w:tc>
        <w:tc>
          <w:tcPr>
            <w:tcW w:w="421" w:type="pct"/>
            <w:vAlign w:val="center"/>
          </w:tcPr>
          <w:p w:rsidR="00064C46" w:rsidRPr="003F5566" w:rsidRDefault="00064C46" w:rsidP="00500FA2">
            <w:pPr>
              <w:spacing w:line="240" w:lineRule="auto"/>
              <w:jc w:val="center"/>
              <w:rPr>
                <w:sz w:val="20"/>
                <w:szCs w:val="20"/>
              </w:rPr>
            </w:pPr>
            <w:r w:rsidRPr="003F5566">
              <w:rPr>
                <w:color w:val="202122"/>
                <w:sz w:val="21"/>
                <w:szCs w:val="21"/>
                <w:shd w:val="clear" w:color="auto" w:fill="FFFFFF"/>
              </w:rPr>
              <w:t>9197</w:t>
            </w:r>
          </w:p>
        </w:tc>
        <w:tc>
          <w:tcPr>
            <w:tcW w:w="421" w:type="pct"/>
            <w:vAlign w:val="center"/>
          </w:tcPr>
          <w:p w:rsidR="00064C46" w:rsidRPr="003F5566" w:rsidRDefault="00064C46" w:rsidP="00500FA2">
            <w:pPr>
              <w:spacing w:line="240" w:lineRule="auto"/>
              <w:jc w:val="center"/>
              <w:rPr>
                <w:sz w:val="20"/>
                <w:szCs w:val="20"/>
              </w:rPr>
            </w:pPr>
            <w:r w:rsidRPr="003F5566">
              <w:rPr>
                <w:color w:val="202122"/>
                <w:sz w:val="21"/>
                <w:szCs w:val="21"/>
                <w:shd w:val="clear" w:color="auto" w:fill="FFFFFF"/>
              </w:rPr>
              <w:t>9030</w:t>
            </w:r>
          </w:p>
        </w:tc>
        <w:tc>
          <w:tcPr>
            <w:tcW w:w="421" w:type="pct"/>
            <w:vAlign w:val="center"/>
          </w:tcPr>
          <w:p w:rsidR="00064C46" w:rsidRPr="003F5566" w:rsidRDefault="00064C46" w:rsidP="00E77120">
            <w:pPr>
              <w:spacing w:line="240" w:lineRule="auto"/>
              <w:jc w:val="center"/>
              <w:rPr>
                <w:color w:val="202122"/>
                <w:sz w:val="21"/>
                <w:szCs w:val="21"/>
                <w:shd w:val="clear" w:color="auto" w:fill="FFFFFF"/>
              </w:rPr>
            </w:pPr>
            <w:r w:rsidRPr="00E77120">
              <w:rPr>
                <w:color w:val="202122"/>
                <w:sz w:val="21"/>
                <w:szCs w:val="21"/>
                <w:shd w:val="clear" w:color="auto" w:fill="FFFFFF"/>
              </w:rPr>
              <w:t>8980</w:t>
            </w:r>
          </w:p>
        </w:tc>
      </w:tr>
    </w:tbl>
    <w:p w:rsidR="00064C46" w:rsidRPr="003F5566" w:rsidRDefault="00064C46" w:rsidP="00500FA2">
      <w:pPr>
        <w:pStyle w:val="a9"/>
        <w:suppressAutoHyphens/>
        <w:spacing w:line="240" w:lineRule="auto"/>
        <w:ind w:left="0"/>
        <w:rPr>
          <w:lang w:eastAsia="ru-RU"/>
        </w:rPr>
      </w:pPr>
    </w:p>
    <w:p w:rsidR="00064C46" w:rsidRPr="00C917BE" w:rsidRDefault="000136C3" w:rsidP="00385F02">
      <w:pPr>
        <w:pStyle w:val="a9"/>
        <w:suppressAutoHyphens/>
        <w:ind w:left="0"/>
      </w:pPr>
      <w:r>
        <w:t>На территории городского поселения два населенных пункта</w:t>
      </w:r>
      <w:r w:rsidRPr="000136C3">
        <w:t xml:space="preserve">: </w:t>
      </w:r>
      <w:r w:rsidR="00064C46" w:rsidRPr="00C917BE">
        <w:t>поселок городского типа Нижний Одес</w:t>
      </w:r>
      <w:r w:rsidRPr="000136C3">
        <w:t xml:space="preserve"> (</w:t>
      </w:r>
      <w:r>
        <w:t>административный центр</w:t>
      </w:r>
      <w:r w:rsidRPr="000136C3">
        <w:t xml:space="preserve">), </w:t>
      </w:r>
      <w:r>
        <w:t xml:space="preserve">поселок сельского типа </w:t>
      </w:r>
      <w:proofErr w:type="spellStart"/>
      <w:r w:rsidRPr="000136C3">
        <w:t>Конашъёль</w:t>
      </w:r>
      <w:proofErr w:type="spellEnd"/>
      <w:r w:rsidR="00064C46" w:rsidRPr="00C917BE">
        <w:t>.</w:t>
      </w:r>
    </w:p>
    <w:p w:rsidR="00064C46" w:rsidRPr="000136C3" w:rsidRDefault="00C917BE" w:rsidP="000136C3">
      <w:pPr>
        <w:pStyle w:val="a9"/>
        <w:suppressAutoHyphens/>
        <w:ind w:left="0"/>
        <w:rPr>
          <w:iCs/>
        </w:rPr>
      </w:pPr>
      <w:r w:rsidRPr="00C917BE">
        <w:rPr>
          <w:iCs/>
        </w:rPr>
        <w:t>Административный центр поселения расположен в 59 км. Северо-восточнее административного центра о</w:t>
      </w:r>
      <w:r>
        <w:rPr>
          <w:iCs/>
        </w:rPr>
        <w:t xml:space="preserve">круга Сосногорска, </w:t>
      </w:r>
      <w:r w:rsidRPr="00C917BE">
        <w:rPr>
          <w:iCs/>
        </w:rPr>
        <w:t xml:space="preserve">в состав которого входит городское поселение Нижний </w:t>
      </w:r>
      <w:proofErr w:type="spellStart"/>
      <w:r w:rsidRPr="00C917BE">
        <w:rPr>
          <w:iCs/>
        </w:rPr>
        <w:t>Одес</w:t>
      </w:r>
      <w:proofErr w:type="gramStart"/>
      <w:r w:rsidRPr="00C917BE">
        <w:rPr>
          <w:iCs/>
        </w:rPr>
        <w:t>.</w:t>
      </w:r>
      <w:r w:rsidR="00064C46" w:rsidRPr="000136C3">
        <w:rPr>
          <w:iCs/>
        </w:rPr>
        <w:t>В</w:t>
      </w:r>
      <w:proofErr w:type="gramEnd"/>
      <w:r w:rsidR="00064C46" w:rsidRPr="000136C3">
        <w:rPr>
          <w:iCs/>
        </w:rPr>
        <w:t>нешние</w:t>
      </w:r>
      <w:proofErr w:type="spellEnd"/>
      <w:r w:rsidR="00064C46" w:rsidRPr="000136C3">
        <w:rPr>
          <w:iCs/>
        </w:rPr>
        <w:t xml:space="preserve"> транспортно-экономические связи осуществляются автомобильным транспортом по дороге республиканского значения </w:t>
      </w:r>
      <w:bookmarkStart w:id="38" w:name="_Hlk97735165"/>
      <w:proofErr w:type="spellStart"/>
      <w:r w:rsidR="00064C46" w:rsidRPr="000136C3">
        <w:t>Керки</w:t>
      </w:r>
      <w:proofErr w:type="spellEnd"/>
      <w:r w:rsidR="00064C46" w:rsidRPr="000136C3">
        <w:rPr>
          <w:noProof/>
        </w:rPr>
        <w:t>–</w:t>
      </w:r>
      <w:proofErr w:type="spellStart"/>
      <w:r w:rsidR="00064C46" w:rsidRPr="000136C3">
        <w:t>Дутово</w:t>
      </w:r>
      <w:proofErr w:type="spellEnd"/>
      <w:r w:rsidR="00064C46" w:rsidRPr="000136C3">
        <w:t xml:space="preserve"> от автомобильной дороги Сыктывкар – Ухта – Печора – Усинск – Нарьян-Мар, </w:t>
      </w:r>
      <w:r w:rsidR="00064C46" w:rsidRPr="000136C3">
        <w:rPr>
          <w:iCs/>
        </w:rPr>
        <w:t xml:space="preserve">и </w:t>
      </w:r>
      <w:r w:rsidR="00064C46" w:rsidRPr="000136C3">
        <w:t xml:space="preserve">протяженность (по территории городского поселения «Нижний Одес» – 82,000 </w:t>
      </w:r>
      <w:bookmarkEnd w:id="38"/>
      <w:r w:rsidR="00064C46" w:rsidRPr="000136C3">
        <w:t>км).</w:t>
      </w:r>
    </w:p>
    <w:p w:rsidR="00064C46" w:rsidRPr="00FE1C47" w:rsidRDefault="00064C46" w:rsidP="00385F02">
      <w:pPr>
        <w:pStyle w:val="a9"/>
        <w:suppressAutoHyphens/>
        <w:ind w:left="0"/>
        <w:rPr>
          <w:iCs/>
        </w:rPr>
      </w:pPr>
      <w:r w:rsidRPr="00FE1C47">
        <w:rPr>
          <w:iCs/>
        </w:rPr>
        <w:t>Ключевую роль в экономике поселения играет добывающая промышленность (нефтяная, газовая, добы</w:t>
      </w:r>
      <w:r w:rsidR="00484825" w:rsidRPr="00FE1C47">
        <w:rPr>
          <w:iCs/>
        </w:rPr>
        <w:t>ча прочих полезных ископаемых).</w:t>
      </w:r>
    </w:p>
    <w:p w:rsidR="00064C46" w:rsidRPr="00FE1C47" w:rsidRDefault="00064C46" w:rsidP="00385F02">
      <w:pPr>
        <w:pStyle w:val="a9"/>
        <w:suppressAutoHyphens/>
        <w:ind w:left="0"/>
        <w:rPr>
          <w:iCs/>
        </w:rPr>
      </w:pPr>
      <w:r w:rsidRPr="00FE1C47">
        <w:rPr>
          <w:iCs/>
        </w:rPr>
        <w:t xml:space="preserve">В системе расселения Республики Коми </w:t>
      </w:r>
      <w:r w:rsidR="00A374C0" w:rsidRPr="00FE1C47">
        <w:rPr>
          <w:iCs/>
        </w:rPr>
        <w:t>муниципальное о</w:t>
      </w:r>
      <w:r w:rsidR="001D7E8E" w:rsidRPr="00FE1C47">
        <w:rPr>
          <w:iCs/>
        </w:rPr>
        <w:t xml:space="preserve">бразование городское поселение </w:t>
      </w:r>
      <w:r w:rsidR="00A374C0" w:rsidRPr="00FE1C47">
        <w:rPr>
          <w:iCs/>
        </w:rPr>
        <w:t xml:space="preserve">«Нижний Одес» </w:t>
      </w:r>
      <w:r w:rsidRPr="00FE1C47">
        <w:rPr>
          <w:iCs/>
        </w:rPr>
        <w:t>представляет собой одну из типичных форм хозяйствования и размещения населения северных р</w:t>
      </w:r>
      <w:r w:rsidR="00484825" w:rsidRPr="00FE1C47">
        <w:rPr>
          <w:iCs/>
        </w:rPr>
        <w:t xml:space="preserve">айонов, отражающую </w:t>
      </w:r>
      <w:proofErr w:type="spellStart"/>
      <w:r w:rsidR="00484825" w:rsidRPr="00FE1C47">
        <w:rPr>
          <w:iCs/>
        </w:rPr>
        <w:t>очаговость</w:t>
      </w:r>
      <w:proofErr w:type="spellEnd"/>
      <w:r w:rsidR="00484825" w:rsidRPr="00FE1C47">
        <w:rPr>
          <w:iCs/>
        </w:rPr>
        <w:t xml:space="preserve"> </w:t>
      </w:r>
      <w:r w:rsidRPr="00FE1C47">
        <w:rPr>
          <w:iCs/>
        </w:rPr>
        <w:t>добывающей промышленности.</w:t>
      </w:r>
    </w:p>
    <w:p w:rsidR="00064C46" w:rsidRPr="00FE1C47" w:rsidRDefault="00064C46" w:rsidP="00385F02">
      <w:pPr>
        <w:pStyle w:val="a9"/>
        <w:suppressAutoHyphens/>
        <w:ind w:left="0"/>
      </w:pPr>
      <w:r w:rsidRPr="00FE1C47">
        <w:rPr>
          <w:iCs/>
        </w:rPr>
        <w:t xml:space="preserve">Система культурно-бытового обслуживания </w:t>
      </w:r>
      <w:r w:rsidR="00561F59" w:rsidRPr="00FE1C47">
        <w:rPr>
          <w:iCs/>
        </w:rPr>
        <w:t>городского поселения</w:t>
      </w:r>
      <w:r w:rsidRPr="00FE1C47">
        <w:rPr>
          <w:iCs/>
        </w:rPr>
        <w:t xml:space="preserve"> «Нижний Одес» включает в себя большинство необходимых объектов, предоставляющих </w:t>
      </w:r>
      <w:r w:rsidRPr="00FE1C47">
        <w:t>населению определенный спектр социальных услуг, а именно:</w:t>
      </w:r>
      <w:r w:rsidR="00033FEC" w:rsidRPr="00FE1C47">
        <w:t xml:space="preserve"> учреждения</w:t>
      </w:r>
      <w:r w:rsidR="00FE1C47" w:rsidRPr="00FE1C47">
        <w:t xml:space="preserve"> образования</w:t>
      </w:r>
      <w:r w:rsidR="00FE1C47">
        <w:t xml:space="preserve"> и культуры</w:t>
      </w:r>
      <w:r w:rsidRPr="00FE1C47">
        <w:t>,</w:t>
      </w:r>
      <w:r w:rsidR="00FE1C47" w:rsidRPr="00FE1C47">
        <w:t xml:space="preserve"> здравоохранения, </w:t>
      </w:r>
      <w:r w:rsidR="00FE1C47" w:rsidRPr="00FE1C47">
        <w:rPr>
          <w:iCs/>
        </w:rPr>
        <w:t>физической культуры и спорта, торговли, учреждениями жилищно-коммунального хозяйства.</w:t>
      </w:r>
    </w:p>
    <w:p w:rsidR="00064C46" w:rsidRPr="003F5566" w:rsidRDefault="00064C46" w:rsidP="00B701BF">
      <w:pPr>
        <w:pStyle w:val="2"/>
        <w:rPr>
          <w:i/>
        </w:rPr>
      </w:pPr>
      <w:bookmarkStart w:id="39" w:name="_Toc263086798"/>
      <w:bookmarkStart w:id="40" w:name="_Toc342472303"/>
      <w:bookmarkStart w:id="41" w:name="_Toc135640500"/>
      <w:r w:rsidRPr="003F5566">
        <w:lastRenderedPageBreak/>
        <w:t>Административное устройство муниципального образования. Границы муниципального образования</w:t>
      </w:r>
      <w:bookmarkEnd w:id="39"/>
      <w:bookmarkEnd w:id="40"/>
      <w:bookmarkEnd w:id="41"/>
    </w:p>
    <w:p w:rsidR="00064C46" w:rsidRPr="003F5566" w:rsidRDefault="0042238D" w:rsidP="00751BB7">
      <w:pPr>
        <w:keepNext/>
        <w:keepLines/>
        <w:contextualSpacing/>
        <w:rPr>
          <w:iCs/>
        </w:rPr>
      </w:pPr>
      <w:r>
        <w:rPr>
          <w:iCs/>
        </w:rPr>
        <w:t>Г</w:t>
      </w:r>
      <w:r w:rsidR="00A374C0">
        <w:rPr>
          <w:iCs/>
        </w:rPr>
        <w:t xml:space="preserve">ородское поселение </w:t>
      </w:r>
      <w:r w:rsidR="00A374C0" w:rsidRPr="00A374C0">
        <w:rPr>
          <w:iCs/>
        </w:rPr>
        <w:t>«Нижний Одес»</w:t>
      </w:r>
      <w:r w:rsidR="00064C46" w:rsidRPr="003F5566">
        <w:t xml:space="preserve">– административно-территориальная единица и муниципальное образование (Городское поселение) в составе Республики Коми. </w:t>
      </w:r>
    </w:p>
    <w:p w:rsidR="00064C46" w:rsidRPr="003F5566" w:rsidRDefault="00064C46" w:rsidP="00751BB7">
      <w:pPr>
        <w:pStyle w:val="a9"/>
        <w:suppressAutoHyphens/>
        <w:ind w:left="0"/>
        <w:rPr>
          <w:iCs/>
        </w:rPr>
      </w:pPr>
      <w:r w:rsidRPr="003F5566">
        <w:rPr>
          <w:iCs/>
        </w:rPr>
        <w:t>Структуру органов местного самоуправления муниципального образования составляют:</w:t>
      </w:r>
    </w:p>
    <w:p w:rsidR="00064C46" w:rsidRPr="003F5566" w:rsidRDefault="00064C46" w:rsidP="00751BB7">
      <w:pPr>
        <w:pStyle w:val="a9"/>
        <w:suppressAutoHyphens/>
        <w:ind w:left="0"/>
        <w:rPr>
          <w:iCs/>
        </w:rPr>
      </w:pPr>
      <w:r w:rsidRPr="003F5566">
        <w:rPr>
          <w:iCs/>
        </w:rPr>
        <w:sym w:font="Symbol" w:char="F02D"/>
      </w:r>
      <w:r w:rsidRPr="003F5566">
        <w:rPr>
          <w:iCs/>
        </w:rPr>
        <w:tab/>
        <w:t>Совет городского поселения - представительный орган муниципального образования;</w:t>
      </w:r>
    </w:p>
    <w:p w:rsidR="00064C46" w:rsidRPr="003F5566" w:rsidRDefault="00064C46" w:rsidP="00751BB7">
      <w:pPr>
        <w:pStyle w:val="a9"/>
        <w:suppressAutoHyphens/>
        <w:ind w:left="0"/>
        <w:rPr>
          <w:iCs/>
        </w:rPr>
      </w:pPr>
      <w:r w:rsidRPr="003F5566">
        <w:rPr>
          <w:iCs/>
        </w:rPr>
        <w:sym w:font="Symbol" w:char="F02D"/>
      </w:r>
      <w:r w:rsidRPr="003F5566">
        <w:rPr>
          <w:iCs/>
        </w:rPr>
        <w:tab/>
        <w:t>Глава городского поселения;</w:t>
      </w:r>
    </w:p>
    <w:p w:rsidR="00064C46" w:rsidRPr="003F5566" w:rsidRDefault="00064C46" w:rsidP="00751BB7">
      <w:pPr>
        <w:pStyle w:val="a9"/>
        <w:suppressAutoHyphens/>
        <w:ind w:left="0"/>
        <w:rPr>
          <w:iCs/>
        </w:rPr>
      </w:pPr>
      <w:r w:rsidRPr="003F5566">
        <w:rPr>
          <w:iCs/>
        </w:rPr>
        <w:sym w:font="Symbol" w:char="F02D"/>
      </w:r>
      <w:r w:rsidRPr="003F5566">
        <w:rPr>
          <w:iCs/>
        </w:rPr>
        <w:tab/>
      </w:r>
      <w:r w:rsidRPr="003F5566">
        <w:rPr>
          <w:color w:val="000000"/>
          <w:spacing w:val="3"/>
        </w:rPr>
        <w:t xml:space="preserve">Администрация городского поселения – исполнительно - распорядительный орган </w:t>
      </w:r>
      <w:r w:rsidRPr="003F5566">
        <w:rPr>
          <w:color w:val="000000"/>
        </w:rPr>
        <w:t>городского поселения</w:t>
      </w:r>
      <w:r w:rsidRPr="003F5566">
        <w:rPr>
          <w:iCs/>
        </w:rPr>
        <w:t>.</w:t>
      </w:r>
    </w:p>
    <w:p w:rsidR="00064C46" w:rsidRPr="003F5566" w:rsidRDefault="00064C46" w:rsidP="009229C9">
      <w:pPr>
        <w:keepNext/>
        <w:keepLines/>
        <w:contextualSpacing/>
      </w:pPr>
      <w:r w:rsidRPr="003F5566">
        <w:rPr>
          <w:iCs/>
        </w:rPr>
        <w:t xml:space="preserve">Статус и границы административной территории установлены Законом Республики Коми </w:t>
      </w:r>
      <w:r w:rsidRPr="003F5566">
        <w:t>от 6 марта 2006 года № 13-РЗ «Об административно-территориальном устройстве Республики Коми».</w:t>
      </w:r>
    </w:p>
    <w:p w:rsidR="00064C46" w:rsidRPr="003F5566" w:rsidRDefault="00064C46" w:rsidP="007C50C2">
      <w:pPr>
        <w:ind w:firstLineChars="322" w:firstLine="773"/>
      </w:pPr>
      <w:r w:rsidRPr="003F5566">
        <w:t>Статус и границы городского поселения установлены Законом Республики Коми от 5 марта 2005 года № 11-РЗ «О территориальной организации местного самоуправления в Республике Коми».</w:t>
      </w:r>
    </w:p>
    <w:p w:rsidR="00064C46" w:rsidRPr="003F5566" w:rsidRDefault="00064C46" w:rsidP="007C50C2">
      <w:pPr>
        <w:ind w:firstLineChars="322" w:firstLine="773"/>
      </w:pPr>
      <w:r w:rsidRPr="003F5566">
        <w:t xml:space="preserve">Граница </w:t>
      </w:r>
      <w:r w:rsidR="0042238D">
        <w:rPr>
          <w:iCs/>
        </w:rPr>
        <w:t>городского поселения</w:t>
      </w:r>
      <w:proofErr w:type="gramStart"/>
      <w:r w:rsidR="00A374C0" w:rsidRPr="00A374C0">
        <w:rPr>
          <w:iCs/>
        </w:rPr>
        <w:t>«Н</w:t>
      </w:r>
      <w:proofErr w:type="gramEnd"/>
      <w:r w:rsidR="00A374C0" w:rsidRPr="00A374C0">
        <w:rPr>
          <w:iCs/>
        </w:rPr>
        <w:t>ижний Одес»</w:t>
      </w:r>
      <w:r w:rsidRPr="003F5566">
        <w:t xml:space="preserve">с подчиненной ему территорией начинается от северо-западной оконечности квартала 56 </w:t>
      </w:r>
      <w:proofErr w:type="spellStart"/>
      <w:r w:rsidRPr="003F5566">
        <w:t>Нижне-Одесского</w:t>
      </w:r>
      <w:proofErr w:type="spellEnd"/>
      <w:r w:rsidRPr="003F5566">
        <w:t xml:space="preserve"> лесничества </w:t>
      </w:r>
      <w:proofErr w:type="spellStart"/>
      <w:r w:rsidRPr="003F5566">
        <w:t>Сосногорского</w:t>
      </w:r>
      <w:proofErr w:type="spellEnd"/>
      <w:r w:rsidRPr="003F5566">
        <w:t xml:space="preserve"> лесхоза и далее проходит, преимущественно в восточном направлении, по северной границе кварталов 56 - 67, 34 - 38, 73, 74, 39, 17, западной границе кварталов 18, 1, северной границе кварталов 1 - 16 </w:t>
      </w:r>
      <w:proofErr w:type="spellStart"/>
      <w:r w:rsidRPr="003F5566">
        <w:t>Нижне-Одесского</w:t>
      </w:r>
      <w:proofErr w:type="spellEnd"/>
      <w:r w:rsidRPr="003F5566">
        <w:t xml:space="preserve"> лесничества </w:t>
      </w:r>
      <w:proofErr w:type="spellStart"/>
      <w:r w:rsidRPr="003F5566">
        <w:t>Сосногорского</w:t>
      </w:r>
      <w:proofErr w:type="spellEnd"/>
      <w:r w:rsidRPr="003F5566">
        <w:t xml:space="preserve"> лесхоза, западной границе квартала 1 </w:t>
      </w:r>
      <w:proofErr w:type="spellStart"/>
      <w:r w:rsidRPr="003F5566">
        <w:t>Конашъельского</w:t>
      </w:r>
      <w:proofErr w:type="spellEnd"/>
      <w:r w:rsidRPr="003F5566">
        <w:t xml:space="preserve"> лесничества </w:t>
      </w:r>
      <w:proofErr w:type="spellStart"/>
      <w:r w:rsidRPr="003F5566">
        <w:t>Сосногорского</w:t>
      </w:r>
      <w:proofErr w:type="spellEnd"/>
      <w:r w:rsidRPr="003F5566">
        <w:t xml:space="preserve"> лесхоза, северной границе кварталов 1 - 11 до восточной границы города республиканского значения Сосногорска с подчиненной ему территорией. Далее по границе города республиканского значения Сосногорска с подчиненной ему территорией на восток до северо-восточной оконечности квартала 24, далее, преимущественно на юг, а затем на запад до юго-восточной оконечности квартала 496 </w:t>
      </w:r>
      <w:proofErr w:type="spellStart"/>
      <w:r w:rsidRPr="003F5566">
        <w:t>Нижне-Одесского</w:t>
      </w:r>
      <w:proofErr w:type="spellEnd"/>
      <w:r w:rsidRPr="003F5566">
        <w:t xml:space="preserve"> лесничества </w:t>
      </w:r>
      <w:proofErr w:type="spellStart"/>
      <w:r w:rsidRPr="003F5566">
        <w:t>Сосногорского</w:t>
      </w:r>
      <w:proofErr w:type="spellEnd"/>
      <w:r w:rsidRPr="003F5566">
        <w:t xml:space="preserve"> лесхоза. Далее на запад по южной границе кварталов 496 - 488, западной границе квартала 488, южной границе кварталов 487 - 483. </w:t>
      </w:r>
      <w:proofErr w:type="gramStart"/>
      <w:r w:rsidRPr="003F5566">
        <w:t>Далее, преимущественно в северо-западном направлении, по западной границе кварталов 483, 471, 458, 445, южной границе кварталов 428 - 426, западной границе кварталов 426, 417, южной границе кварталов 407 - 403, западной границе кварталов 403, 388, южной границе кварталов 349 - 336, западной границе кварталов 336, 296, 262, 242, 204, 164, 128, 92, 56 до исходной точки.</w:t>
      </w:r>
      <w:proofErr w:type="gramEnd"/>
    </w:p>
    <w:p w:rsidR="00064C46" w:rsidRPr="003F5566" w:rsidRDefault="00064C46" w:rsidP="00C52B78">
      <w:pPr>
        <w:ind w:firstLineChars="322" w:firstLine="773"/>
      </w:pPr>
      <w:r w:rsidRPr="003F5566">
        <w:t xml:space="preserve">Описание границ приведено с учетом материалов лесоустройства </w:t>
      </w:r>
      <w:proofErr w:type="spellStart"/>
      <w:r w:rsidRPr="003F5566">
        <w:t>Сосногорского</w:t>
      </w:r>
      <w:proofErr w:type="spellEnd"/>
      <w:r w:rsidRPr="003F5566">
        <w:t xml:space="preserve"> лесхоза 1995 года.</w:t>
      </w:r>
    </w:p>
    <w:p w:rsidR="00064C46" w:rsidRPr="003F5566" w:rsidRDefault="00064C46" w:rsidP="00B701BF">
      <w:pPr>
        <w:pStyle w:val="2"/>
        <w:rPr>
          <w:i/>
        </w:rPr>
      </w:pPr>
      <w:bookmarkStart w:id="42" w:name="_Toc268263625"/>
      <w:bookmarkStart w:id="43" w:name="_Toc342472304"/>
      <w:bookmarkStart w:id="44" w:name="_Toc135640501"/>
      <w:bookmarkEnd w:id="33"/>
      <w:bookmarkEnd w:id="34"/>
      <w:bookmarkEnd w:id="35"/>
      <w:bookmarkEnd w:id="36"/>
      <w:bookmarkEnd w:id="37"/>
      <w:r w:rsidRPr="003F5566">
        <w:t>Природные условия и ресурсы</w:t>
      </w:r>
      <w:bookmarkEnd w:id="42"/>
      <w:bookmarkEnd w:id="43"/>
      <w:bookmarkEnd w:id="44"/>
    </w:p>
    <w:p w:rsidR="00197BDD" w:rsidRDefault="00197BDD" w:rsidP="00197BDD">
      <w:pPr>
        <w:pStyle w:val="aff0"/>
        <w:ind w:firstLine="851"/>
        <w:jc w:val="left"/>
      </w:pPr>
      <w:bookmarkStart w:id="45" w:name="_Toc268263627"/>
      <w:bookmarkStart w:id="46" w:name="_Toc342472306"/>
      <w:r>
        <w:t>Климат</w:t>
      </w:r>
    </w:p>
    <w:p w:rsidR="000544F0" w:rsidRPr="000544F0" w:rsidRDefault="000544F0" w:rsidP="000544F0">
      <w:r w:rsidRPr="000544F0">
        <w:lastRenderedPageBreak/>
        <w:t xml:space="preserve">Климат городского поселения умеренно-континентальный, лето короткое и прохладное,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rsidR="000544F0" w:rsidRPr="000544F0" w:rsidRDefault="000544F0" w:rsidP="000544F0">
      <w:r w:rsidRPr="000544F0">
        <w:t xml:space="preserve">Годовая амплитуда </w:t>
      </w:r>
      <w:proofErr w:type="gramStart"/>
      <w:r w:rsidRPr="000544F0">
        <w:t>составляет 33,0°С. Самым теплым месяцем года является</w:t>
      </w:r>
      <w:proofErr w:type="gramEnd"/>
      <w:r w:rsidRPr="000544F0">
        <w:t xml:space="preserve"> июль (средняя температура воздуха летом равна +15,7°С), самым холодным месяцем – январь (средняя температура воздуха зимой -17,3°С). Среднегодовая температура воздуха равна -1,1°С. Число дней со средней суточной температурой воздуха выше нуля градусов составляет 176. </w:t>
      </w:r>
    </w:p>
    <w:p w:rsidR="000544F0" w:rsidRPr="000544F0" w:rsidRDefault="000544F0" w:rsidP="000544F0">
      <w:r w:rsidRPr="000544F0">
        <w:t xml:space="preserve">Территория относится к зоне влажного климата с весьма развитой циклонической деятельностью. Особенно обильные осадки выпадают при циклонах, поступающих из районов Черного и Средиземного морей. Циклоны с Атлантики приносят осадки менее интенсивные, но более продолжительные. Среднегодовое количество осадков примерно равно 540 мм. </w:t>
      </w:r>
    </w:p>
    <w:p w:rsidR="000544F0" w:rsidRPr="000544F0" w:rsidRDefault="000544F0" w:rsidP="000544F0">
      <w:r w:rsidRPr="000544F0">
        <w:t>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Средняя за зиму высота снежного покрова по данным снегомерной съемки составляет 110 см. Период устойчивого снежного покрова составляет 180 дней.</w:t>
      </w:r>
    </w:p>
    <w:p w:rsidR="000544F0" w:rsidRDefault="000544F0" w:rsidP="000544F0">
      <w:pPr>
        <w:rPr>
          <w:b/>
          <w:bCs/>
        </w:rPr>
      </w:pPr>
      <w:r w:rsidRPr="000544F0">
        <w:t>В целом за год преобладают ветры северо-западного направления - летом, северо-восточного направления - зимой. Среднегодовая скорость ветра 4,0 м/</w:t>
      </w:r>
      <w:proofErr w:type="gramStart"/>
      <w:r w:rsidRPr="000544F0">
        <w:t>с</w:t>
      </w:r>
      <w:proofErr w:type="gramEnd"/>
      <w:r w:rsidRPr="000544F0">
        <w:t xml:space="preserve">. </w:t>
      </w:r>
    </w:p>
    <w:p w:rsidR="00064C46" w:rsidRPr="003F5566" w:rsidRDefault="00064C46" w:rsidP="00697D93">
      <w:r w:rsidRPr="003F5566">
        <w:t xml:space="preserve">Согласно </w:t>
      </w:r>
      <w:proofErr w:type="spellStart"/>
      <w:r w:rsidRPr="003F5566">
        <w:t>СНиП</w:t>
      </w:r>
      <w:proofErr w:type="spellEnd"/>
      <w:r w:rsidRPr="003F5566">
        <w:t xml:space="preserve"> 23-01-99 «Строительная климатология», </w:t>
      </w:r>
      <w:r w:rsidR="00A374C0">
        <w:rPr>
          <w:iCs/>
        </w:rPr>
        <w:t xml:space="preserve">городское поселение </w:t>
      </w:r>
      <w:r w:rsidR="00A374C0" w:rsidRPr="00A374C0">
        <w:rPr>
          <w:iCs/>
        </w:rPr>
        <w:t>«Нижний Одес»</w:t>
      </w:r>
      <w:r w:rsidRPr="003F5566">
        <w:t xml:space="preserve"> по климатическому районированию относится к климатическому подрайону </w:t>
      </w:r>
      <w:proofErr w:type="gramStart"/>
      <w:r w:rsidRPr="003F5566">
        <w:t>I</w:t>
      </w:r>
      <w:proofErr w:type="gramEnd"/>
      <w:r w:rsidRPr="003F5566">
        <w:t>В. Для территории характерны высокая степень дифференциации климатических условий, суровые зимы, неустойчивость и резкая смена погодных условий.</w:t>
      </w:r>
    </w:p>
    <w:bookmarkEnd w:id="45"/>
    <w:bookmarkEnd w:id="46"/>
    <w:p w:rsidR="00197BDD" w:rsidRDefault="00197BDD" w:rsidP="00197BDD">
      <w:pPr>
        <w:pStyle w:val="aff0"/>
        <w:ind w:firstLine="851"/>
        <w:jc w:val="left"/>
      </w:pPr>
      <w:r>
        <w:t>Гидрография</w:t>
      </w:r>
    </w:p>
    <w:p w:rsidR="00064C46" w:rsidRPr="003F5566" w:rsidRDefault="00064C46" w:rsidP="00486824">
      <w:pPr>
        <w:pStyle w:val="a9"/>
        <w:suppressAutoHyphens/>
        <w:ind w:left="0"/>
        <w:rPr>
          <w:iCs/>
        </w:rPr>
      </w:pPr>
      <w:r w:rsidRPr="003F5566">
        <w:rPr>
          <w:iCs/>
        </w:rPr>
        <w:t xml:space="preserve">Гидрографическая сеть городского поселения принадлежит бассейну </w:t>
      </w:r>
      <w:r w:rsidRPr="003F5566">
        <w:rPr>
          <w:iCs/>
        </w:rPr>
        <w:br/>
        <w:t xml:space="preserve">р. Печора. Территория изрезана реками и ручьями, здесь протекают Печора, </w:t>
      </w:r>
      <w:proofErr w:type="spellStart"/>
      <w:r w:rsidRPr="003F5566">
        <w:rPr>
          <w:iCs/>
        </w:rPr>
        <w:t>Кылым</w:t>
      </w:r>
      <w:proofErr w:type="spellEnd"/>
      <w:r w:rsidRPr="003F5566">
        <w:rPr>
          <w:iCs/>
        </w:rPr>
        <w:t xml:space="preserve">, Большой </w:t>
      </w:r>
      <w:proofErr w:type="spellStart"/>
      <w:r w:rsidRPr="003F5566">
        <w:rPr>
          <w:iCs/>
        </w:rPr>
        <w:t>Тэбук</w:t>
      </w:r>
      <w:proofErr w:type="spellEnd"/>
      <w:r w:rsidRPr="003F5566">
        <w:rPr>
          <w:iCs/>
        </w:rPr>
        <w:t xml:space="preserve">, Малый </w:t>
      </w:r>
      <w:proofErr w:type="spellStart"/>
      <w:r w:rsidRPr="003F5566">
        <w:rPr>
          <w:iCs/>
        </w:rPr>
        <w:t>Тэбук</w:t>
      </w:r>
      <w:proofErr w:type="spellEnd"/>
      <w:r w:rsidRPr="003F5566">
        <w:rPr>
          <w:iCs/>
        </w:rPr>
        <w:t xml:space="preserve">, Верхний Одес, </w:t>
      </w:r>
      <w:proofErr w:type="spellStart"/>
      <w:r w:rsidRPr="003F5566">
        <w:rPr>
          <w:iCs/>
        </w:rPr>
        <w:t>Вонъю</w:t>
      </w:r>
      <w:proofErr w:type="spellEnd"/>
      <w:r w:rsidRPr="003F5566">
        <w:rPr>
          <w:iCs/>
        </w:rPr>
        <w:t xml:space="preserve">, </w:t>
      </w:r>
      <w:proofErr w:type="spellStart"/>
      <w:r w:rsidRPr="003F5566">
        <w:rPr>
          <w:iCs/>
        </w:rPr>
        <w:t>Кылымдынъель</w:t>
      </w:r>
      <w:proofErr w:type="spellEnd"/>
      <w:r w:rsidRPr="003F5566">
        <w:rPr>
          <w:iCs/>
        </w:rPr>
        <w:t xml:space="preserve">, Большой </w:t>
      </w:r>
      <w:proofErr w:type="spellStart"/>
      <w:r w:rsidRPr="003F5566">
        <w:rPr>
          <w:iCs/>
        </w:rPr>
        <w:t>Ленавож</w:t>
      </w:r>
      <w:proofErr w:type="spellEnd"/>
      <w:r w:rsidRPr="003F5566">
        <w:rPr>
          <w:iCs/>
        </w:rPr>
        <w:t xml:space="preserve">, </w:t>
      </w:r>
      <w:proofErr w:type="spellStart"/>
      <w:r w:rsidRPr="003F5566">
        <w:rPr>
          <w:iCs/>
        </w:rPr>
        <w:t>Во</w:t>
      </w:r>
      <w:r w:rsidR="00217A7F">
        <w:rPr>
          <w:iCs/>
        </w:rPr>
        <w:t>й-вож</w:t>
      </w:r>
      <w:proofErr w:type="spellEnd"/>
      <w:r w:rsidR="00217A7F">
        <w:rPr>
          <w:iCs/>
        </w:rPr>
        <w:t xml:space="preserve">, </w:t>
      </w:r>
      <w:proofErr w:type="spellStart"/>
      <w:r w:rsidR="00217A7F">
        <w:rPr>
          <w:iCs/>
        </w:rPr>
        <w:t>Лун-вож</w:t>
      </w:r>
      <w:proofErr w:type="spellEnd"/>
      <w:r w:rsidR="00217A7F">
        <w:rPr>
          <w:iCs/>
        </w:rPr>
        <w:t xml:space="preserve">, </w:t>
      </w:r>
      <w:proofErr w:type="spellStart"/>
      <w:r w:rsidR="00217A7F">
        <w:rPr>
          <w:iCs/>
        </w:rPr>
        <w:t>Рась-ю</w:t>
      </w:r>
      <w:proofErr w:type="spellEnd"/>
      <w:r w:rsidR="00217A7F">
        <w:rPr>
          <w:iCs/>
        </w:rPr>
        <w:t xml:space="preserve">, </w:t>
      </w:r>
      <w:proofErr w:type="spellStart"/>
      <w:r w:rsidR="00217A7F">
        <w:rPr>
          <w:iCs/>
        </w:rPr>
        <w:t>Шервож</w:t>
      </w:r>
      <w:proofErr w:type="spellEnd"/>
      <w:r w:rsidR="00217A7F">
        <w:rPr>
          <w:iCs/>
        </w:rPr>
        <w:t>,</w:t>
      </w:r>
      <w:r w:rsidRPr="003F5566">
        <w:rPr>
          <w:iCs/>
        </w:rPr>
        <w:t xml:space="preserve"> </w:t>
      </w:r>
      <w:proofErr w:type="spellStart"/>
      <w:r w:rsidRPr="003F5566">
        <w:rPr>
          <w:iCs/>
        </w:rPr>
        <w:t>Велью</w:t>
      </w:r>
      <w:proofErr w:type="spellEnd"/>
      <w:r w:rsidRPr="003F5566">
        <w:rPr>
          <w:iCs/>
        </w:rPr>
        <w:t xml:space="preserve">, </w:t>
      </w:r>
      <w:proofErr w:type="spellStart"/>
      <w:r w:rsidRPr="003F5566">
        <w:rPr>
          <w:iCs/>
        </w:rPr>
        <w:t>Нилейю</w:t>
      </w:r>
      <w:proofErr w:type="spellEnd"/>
      <w:r w:rsidRPr="003F5566">
        <w:rPr>
          <w:iCs/>
        </w:rPr>
        <w:t xml:space="preserve">. </w:t>
      </w:r>
    </w:p>
    <w:p w:rsidR="00064C46" w:rsidRPr="003F5566" w:rsidRDefault="00064C46" w:rsidP="00244493">
      <w:pPr>
        <w:pStyle w:val="a9"/>
        <w:suppressAutoHyphens/>
        <w:ind w:left="0"/>
        <w:rPr>
          <w:iCs/>
        </w:rPr>
      </w:pPr>
      <w:r w:rsidRPr="003F5566">
        <w:rPr>
          <w:iCs/>
        </w:rPr>
        <w:t xml:space="preserve">Питание рек является смешанным, с преобладанием </w:t>
      </w:r>
      <w:proofErr w:type="gramStart"/>
      <w:r w:rsidRPr="003F5566">
        <w:rPr>
          <w:iCs/>
        </w:rPr>
        <w:t>снегового</w:t>
      </w:r>
      <w:proofErr w:type="gramEnd"/>
      <w:r w:rsidRPr="003F5566">
        <w:rPr>
          <w:iCs/>
        </w:rPr>
        <w:t>. Среднегодовой расход воды — 886 м³/сек, наибольший — 9530 м³/сек. Половодье в мае — июне, летом и осенью дождевые паводки. Замерзает в конце октября — середине ноября, вскрывается в конце апреля — начале мая.</w:t>
      </w:r>
    </w:p>
    <w:p w:rsidR="00064C46" w:rsidRPr="003F5566" w:rsidRDefault="00064C46" w:rsidP="00244493">
      <w:pPr>
        <w:pStyle w:val="4f"/>
        <w:spacing w:after="0" w:line="360" w:lineRule="auto"/>
        <w:rPr>
          <w:rFonts w:ascii="Times New Roman" w:hAnsi="Times New Roman"/>
          <w:lang w:val="ru-RU"/>
        </w:rPr>
      </w:pPr>
      <w:r w:rsidRPr="003F5566">
        <w:rPr>
          <w:rFonts w:ascii="Times New Roman" w:hAnsi="Times New Roman"/>
          <w:lang w:val="ru-RU"/>
        </w:rPr>
        <w:lastRenderedPageBreak/>
        <w:t>Сог</w:t>
      </w:r>
      <w:r w:rsidR="00197BDD">
        <w:rPr>
          <w:rFonts w:ascii="Times New Roman" w:hAnsi="Times New Roman"/>
          <w:lang w:val="ru-RU"/>
        </w:rPr>
        <w:t xml:space="preserve">ласно схеме </w:t>
      </w:r>
      <w:r w:rsidR="00781745">
        <w:rPr>
          <w:rFonts w:ascii="Times New Roman" w:hAnsi="Times New Roman"/>
          <w:lang w:val="ru-RU"/>
        </w:rPr>
        <w:t xml:space="preserve">гидрогеологического </w:t>
      </w:r>
      <w:r w:rsidR="00197BDD">
        <w:rPr>
          <w:rFonts w:ascii="Times New Roman" w:hAnsi="Times New Roman"/>
          <w:lang w:val="ru-RU"/>
        </w:rPr>
        <w:t xml:space="preserve">районирования территория муниципального </w:t>
      </w:r>
      <w:r w:rsidRPr="003F5566">
        <w:rPr>
          <w:rFonts w:ascii="Times New Roman" w:hAnsi="Times New Roman"/>
          <w:lang w:val="ru-RU"/>
        </w:rPr>
        <w:t xml:space="preserve">района </w:t>
      </w:r>
      <w:r w:rsidR="00197BDD">
        <w:rPr>
          <w:rFonts w:ascii="Times New Roman" w:hAnsi="Times New Roman"/>
          <w:lang w:val="ru-RU"/>
        </w:rPr>
        <w:t xml:space="preserve">«Сосногорск» </w:t>
      </w:r>
      <w:r w:rsidRPr="003F5566">
        <w:rPr>
          <w:rFonts w:ascii="Times New Roman" w:hAnsi="Times New Roman"/>
          <w:lang w:val="ru-RU"/>
        </w:rPr>
        <w:t xml:space="preserve">относится к Северо-Двинскому артезианскому бассейну. В гидрогеологическом строении территории района принимают участие водоносные горизонты и комплексы от </w:t>
      </w:r>
      <w:proofErr w:type="spellStart"/>
      <w:proofErr w:type="gramStart"/>
      <w:r w:rsidRPr="003F5566">
        <w:rPr>
          <w:rFonts w:ascii="Times New Roman" w:hAnsi="Times New Roman"/>
          <w:lang w:val="ru-RU"/>
        </w:rPr>
        <w:t>архей-протерозоя</w:t>
      </w:r>
      <w:proofErr w:type="spellEnd"/>
      <w:proofErr w:type="gramEnd"/>
      <w:r w:rsidRPr="003F5566">
        <w:rPr>
          <w:rFonts w:ascii="Times New Roman" w:hAnsi="Times New Roman"/>
          <w:lang w:val="ru-RU"/>
        </w:rPr>
        <w:t xml:space="preserve"> до четвертичных отложений. В зависимости от условий залегания и циркуляции, в них выделены разные типы вод: пластовые, поровые, трещинные, карстовые.</w:t>
      </w:r>
    </w:p>
    <w:p w:rsidR="00064C46" w:rsidRPr="003F5566" w:rsidRDefault="00064C46" w:rsidP="00244493">
      <w:pPr>
        <w:pStyle w:val="4f"/>
        <w:spacing w:after="0" w:line="360" w:lineRule="auto"/>
        <w:rPr>
          <w:rFonts w:ascii="Times New Roman" w:hAnsi="Times New Roman"/>
          <w:lang w:val="ru-RU"/>
        </w:rPr>
      </w:pPr>
      <w:r w:rsidRPr="003F5566">
        <w:rPr>
          <w:rFonts w:ascii="Times New Roman" w:hAnsi="Times New Roman"/>
          <w:lang w:val="ru-RU"/>
        </w:rPr>
        <w:t xml:space="preserve">Водовмещающие отложения приурочены к толще палеозойских, а в восточной части и мезозойских осадочных пород. Повсеместно перекрыты образованиями четвертичного возраста, также содержащими подземные воды. Вся осадочная толща бассейна сложена </w:t>
      </w:r>
      <w:proofErr w:type="spellStart"/>
      <w:proofErr w:type="gramStart"/>
      <w:r w:rsidRPr="003F5566">
        <w:rPr>
          <w:rFonts w:ascii="Times New Roman" w:hAnsi="Times New Roman"/>
          <w:lang w:val="ru-RU"/>
        </w:rPr>
        <w:t>фациально</w:t>
      </w:r>
      <w:proofErr w:type="spellEnd"/>
      <w:r w:rsidRPr="003F5566">
        <w:rPr>
          <w:rFonts w:ascii="Times New Roman" w:hAnsi="Times New Roman"/>
          <w:lang w:val="ru-RU"/>
        </w:rPr>
        <w:t xml:space="preserve"> изменчивыми</w:t>
      </w:r>
      <w:proofErr w:type="gramEnd"/>
      <w:r w:rsidRPr="003F5566">
        <w:rPr>
          <w:rFonts w:ascii="Times New Roman" w:hAnsi="Times New Roman"/>
          <w:lang w:val="ru-RU"/>
        </w:rPr>
        <w:t xml:space="preserve"> переслаивающимися, невыдержанными по простиранию и глубине отложениями, среди которых отсутствуют регионально выдержанные </w:t>
      </w:r>
      <w:proofErr w:type="spellStart"/>
      <w:r w:rsidRPr="003F5566">
        <w:rPr>
          <w:rFonts w:ascii="Times New Roman" w:hAnsi="Times New Roman"/>
          <w:lang w:val="ru-RU"/>
        </w:rPr>
        <w:t>водоупоры</w:t>
      </w:r>
      <w:proofErr w:type="spellEnd"/>
      <w:r w:rsidRPr="003F5566">
        <w:rPr>
          <w:rFonts w:ascii="Times New Roman" w:hAnsi="Times New Roman"/>
          <w:lang w:val="ru-RU"/>
        </w:rPr>
        <w:t xml:space="preserve">, представляют собой единую гидравлическую систему, содержащую пластово-поровые, пластово-трещинные и трещинно-карстовые воды. Ориентировочная мощность зоны пресных подземных вод изменяется в основном от 50 до 120м, преобладает мощность 50-80м. На отдельных участках зона пресных вод практически отсутствует, и они спорадически встречаются лишь в четвертичных отложениях. Преобладающее развитие в данном артезианском бассейне имеют соленые воды и рассолы, насыщающие осадочную толщу с глубины примерно 100-300м от поверхности. Подземные воды четвертичных отложений приурочены преимущественно к аллювиальным, флювиогляциальным и озерно-аллювиальным отложениям. Около 60% территории бассейна характеризуется распространением водоносных горизонтов </w:t>
      </w:r>
      <w:proofErr w:type="spellStart"/>
      <w:r w:rsidRPr="003F5566">
        <w:rPr>
          <w:rFonts w:ascii="Times New Roman" w:hAnsi="Times New Roman"/>
          <w:lang w:val="ru-RU"/>
        </w:rPr>
        <w:t>нижне</w:t>
      </w:r>
      <w:proofErr w:type="spellEnd"/>
      <w:r w:rsidRPr="003F5566">
        <w:rPr>
          <w:rFonts w:ascii="Times New Roman" w:hAnsi="Times New Roman"/>
          <w:lang w:val="ru-RU"/>
        </w:rPr>
        <w:t>- и верхнепермских отложений. Отличаются большим разнообразием и частой сменой литологического состава пород. Водоносные горизонты каменноугольных отложений приурочены к известнякам и доломитам верхнего и среднего карбона, содержащим карстовые и трещинно-карстовые воды и терригенно-карбонатным отложениям нижнего карбона.</w:t>
      </w:r>
    </w:p>
    <w:p w:rsidR="00064C46" w:rsidRPr="003F5566" w:rsidRDefault="00064C46" w:rsidP="00244493">
      <w:pPr>
        <w:pStyle w:val="4f"/>
        <w:spacing w:after="0" w:line="360" w:lineRule="auto"/>
        <w:rPr>
          <w:rFonts w:ascii="Times New Roman" w:hAnsi="Times New Roman"/>
          <w:lang w:val="ru-RU"/>
        </w:rPr>
      </w:pPr>
      <w:r w:rsidRPr="003F5566">
        <w:rPr>
          <w:rFonts w:ascii="Times New Roman" w:hAnsi="Times New Roman"/>
          <w:lang w:val="ru-RU"/>
        </w:rPr>
        <w:t xml:space="preserve">Подземные воды повсеместно напорные. </w:t>
      </w:r>
      <w:proofErr w:type="spellStart"/>
      <w:r w:rsidRPr="003F5566">
        <w:rPr>
          <w:rFonts w:ascii="Times New Roman" w:hAnsi="Times New Roman"/>
          <w:lang w:val="ru-RU"/>
        </w:rPr>
        <w:t>Водообильность</w:t>
      </w:r>
      <w:proofErr w:type="spellEnd"/>
      <w:r w:rsidRPr="003F5566">
        <w:rPr>
          <w:rFonts w:ascii="Times New Roman" w:hAnsi="Times New Roman"/>
          <w:lang w:val="ru-RU"/>
        </w:rPr>
        <w:t xml:space="preserve"> рассматриваемых отложений </w:t>
      </w:r>
      <w:proofErr w:type="gramStart"/>
      <w:r w:rsidRPr="003F5566">
        <w:rPr>
          <w:rFonts w:ascii="Times New Roman" w:hAnsi="Times New Roman"/>
          <w:lang w:val="ru-RU"/>
        </w:rPr>
        <w:t>высокая</w:t>
      </w:r>
      <w:proofErr w:type="gramEnd"/>
      <w:r w:rsidRPr="003F5566">
        <w:rPr>
          <w:rFonts w:ascii="Times New Roman" w:hAnsi="Times New Roman"/>
          <w:lang w:val="ru-RU"/>
        </w:rPr>
        <w:t xml:space="preserve">, но очень неравномерная и зависит от степени их </w:t>
      </w:r>
      <w:proofErr w:type="spellStart"/>
      <w:r w:rsidRPr="003F5566">
        <w:rPr>
          <w:rFonts w:ascii="Times New Roman" w:hAnsi="Times New Roman"/>
          <w:lang w:val="ru-RU"/>
        </w:rPr>
        <w:t>трещиноватости</w:t>
      </w:r>
      <w:proofErr w:type="spellEnd"/>
      <w:r w:rsidRPr="003F5566">
        <w:rPr>
          <w:rFonts w:ascii="Times New Roman" w:hAnsi="Times New Roman"/>
          <w:lang w:val="ru-RU"/>
        </w:rPr>
        <w:t xml:space="preserve"> и </w:t>
      </w:r>
      <w:proofErr w:type="spellStart"/>
      <w:r w:rsidRPr="003F5566">
        <w:rPr>
          <w:rFonts w:ascii="Times New Roman" w:hAnsi="Times New Roman"/>
          <w:lang w:val="ru-RU"/>
        </w:rPr>
        <w:t>закарстованности</w:t>
      </w:r>
      <w:proofErr w:type="spellEnd"/>
      <w:r w:rsidRPr="003F5566">
        <w:rPr>
          <w:rFonts w:ascii="Times New Roman" w:hAnsi="Times New Roman"/>
          <w:lang w:val="ru-RU"/>
        </w:rPr>
        <w:t>.</w:t>
      </w:r>
    </w:p>
    <w:p w:rsidR="00197BDD" w:rsidRDefault="00197BDD" w:rsidP="00197BDD">
      <w:pPr>
        <w:pStyle w:val="aff0"/>
        <w:ind w:firstLine="851"/>
        <w:jc w:val="both"/>
      </w:pPr>
      <w:bookmarkStart w:id="47" w:name="_Toc268263630"/>
      <w:bookmarkStart w:id="48" w:name="_Toc342472309"/>
      <w:r>
        <w:t>Рельеф</w:t>
      </w:r>
    </w:p>
    <w:p w:rsidR="00064C46" w:rsidRPr="003F5566" w:rsidRDefault="00064C46" w:rsidP="00197BDD">
      <w:r w:rsidRPr="003F5566">
        <w:t xml:space="preserve">Рельеф представляет увалистое, холмистое плато, расчлененное реками и речушками, с плоскими заболоченными равнинами, чередующимися с возвышенностями, высота которых на </w:t>
      </w:r>
      <w:proofErr w:type="spellStart"/>
      <w:r w:rsidRPr="003F5566">
        <w:t>Тиманском</w:t>
      </w:r>
      <w:proofErr w:type="spellEnd"/>
      <w:r w:rsidRPr="003F5566">
        <w:t xml:space="preserve"> кряже достигает 100-120 метров. Бассейны рек сложены палеозойскими породами девонского и пермского возрастов. Распространены </w:t>
      </w:r>
      <w:proofErr w:type="spellStart"/>
      <w:proofErr w:type="gramStart"/>
      <w:r w:rsidRPr="003F5566">
        <w:t>каменно-угольные</w:t>
      </w:r>
      <w:proofErr w:type="spellEnd"/>
      <w:proofErr w:type="gramEnd"/>
      <w:r w:rsidRPr="003F5566">
        <w:t xml:space="preserve"> известняки и глинистые сланцы, преобладают глеево-подзолистые и подзолисто-болотистые почвы.</w:t>
      </w:r>
    </w:p>
    <w:p w:rsidR="00064C46" w:rsidRPr="003F5566" w:rsidRDefault="00064C46" w:rsidP="00197BDD">
      <w:r w:rsidRPr="003F5566">
        <w:t xml:space="preserve">Территория городского поселения находится в пределах Восточно-Европейской равнины и относится к низменностям (до 200 м над уровнем моря). </w:t>
      </w:r>
      <w:proofErr w:type="spellStart"/>
      <w:r w:rsidRPr="003F5566">
        <w:t>Территориягородского</w:t>
      </w:r>
      <w:proofErr w:type="spellEnd"/>
      <w:r w:rsidRPr="003F5566">
        <w:t xml:space="preserve"> поселения «Нижний Одес» располагается в пределах Русской платформы.</w:t>
      </w:r>
    </w:p>
    <w:p w:rsidR="00064C46" w:rsidRPr="003F5566" w:rsidRDefault="00064C46" w:rsidP="00197BDD">
      <w:r w:rsidRPr="003F5566">
        <w:lastRenderedPageBreak/>
        <w:t xml:space="preserve">В Русской платформе выделяются </w:t>
      </w:r>
      <w:proofErr w:type="spellStart"/>
      <w:r w:rsidRPr="003F5566">
        <w:t>Притиманский</w:t>
      </w:r>
      <w:proofErr w:type="spellEnd"/>
      <w:r w:rsidRPr="003F5566">
        <w:t xml:space="preserve">, Северных Увалов, </w:t>
      </w:r>
      <w:proofErr w:type="spellStart"/>
      <w:r w:rsidRPr="003F5566">
        <w:t>Канино-Тиманский</w:t>
      </w:r>
      <w:proofErr w:type="spellEnd"/>
      <w:r w:rsidRPr="003F5566">
        <w:t xml:space="preserve">, Печорский регионы, а в </w:t>
      </w:r>
      <w:proofErr w:type="spellStart"/>
      <w:r w:rsidRPr="003F5566">
        <w:t>Урало-Пайхойской</w:t>
      </w:r>
      <w:proofErr w:type="spellEnd"/>
      <w:r w:rsidRPr="003F5566">
        <w:t xml:space="preserve"> горно-складчатой стране - Уральский и </w:t>
      </w:r>
      <w:proofErr w:type="spellStart"/>
      <w:r w:rsidRPr="003F5566">
        <w:t>Пайхойский</w:t>
      </w:r>
      <w:proofErr w:type="spellEnd"/>
      <w:r w:rsidRPr="003F5566">
        <w:t xml:space="preserve"> регионы.</w:t>
      </w:r>
    </w:p>
    <w:p w:rsidR="00064C46" w:rsidRPr="003F5566" w:rsidRDefault="00064C46" w:rsidP="00197BDD">
      <w:proofErr w:type="spellStart"/>
      <w:r w:rsidRPr="003F5566">
        <w:t>Притиманский</w:t>
      </w:r>
      <w:proofErr w:type="spellEnd"/>
      <w:r w:rsidRPr="003F5566">
        <w:t xml:space="preserve"> регион - равнинная территория, южная часть которой относится к Вычегодской равнине - аккумулятивная равнина с высотой 130 -180 м.</w:t>
      </w:r>
    </w:p>
    <w:p w:rsidR="00064C46" w:rsidRPr="003F5566" w:rsidRDefault="00064C46" w:rsidP="00197BDD">
      <w:r w:rsidRPr="003F5566">
        <w:t xml:space="preserve">Территория поселения входит в область Вычегодской равнины и в тектоническом плане относится </w:t>
      </w:r>
      <w:proofErr w:type="gramStart"/>
      <w:r w:rsidRPr="003F5566">
        <w:t>к</w:t>
      </w:r>
      <w:proofErr w:type="gramEnd"/>
      <w:r w:rsidRPr="003F5566">
        <w:t xml:space="preserve"> Мезенской </w:t>
      </w:r>
      <w:proofErr w:type="spellStart"/>
      <w:r w:rsidRPr="003F5566">
        <w:t>синеклизе</w:t>
      </w:r>
      <w:proofErr w:type="spellEnd"/>
      <w:r w:rsidRPr="003F5566">
        <w:t>. Здесь широко проявлены отложения мезозойского возраста: триасовой, юрской и меловой систем, сложенных конгломератами, песчаниками, алевролитами, аргиллитами, разнообразными глинами.</w:t>
      </w:r>
    </w:p>
    <w:bookmarkEnd w:id="47"/>
    <w:bookmarkEnd w:id="48"/>
    <w:p w:rsidR="00197BDD" w:rsidRDefault="00197BDD" w:rsidP="00197BDD">
      <w:pPr>
        <w:pStyle w:val="aff0"/>
        <w:ind w:firstLine="851"/>
        <w:jc w:val="both"/>
      </w:pPr>
      <w:r w:rsidRPr="00197BDD">
        <w:t>Почвы и растительность</w:t>
      </w:r>
    </w:p>
    <w:p w:rsidR="00781745" w:rsidRDefault="00781745" w:rsidP="00781745">
      <w:r>
        <w:t>Почвы поселения относятся в основном к подзолисто-болотному типу, на территории распространены торфяные, торфяно-глеевые, торфяно-подзолисто-глеевые и глееватые, аллювиальные дерново-глеевые. Они развиваются в условиях повышенного поверхностного увлажнения на участках слабого поверхностного стока (очень пологие склоны, плоские водораздельные пространства).</w:t>
      </w:r>
    </w:p>
    <w:p w:rsidR="00781745" w:rsidRDefault="00781745" w:rsidP="00781745">
      <w:r>
        <w:t xml:space="preserve">Растительность определяется положением поселения </w:t>
      </w:r>
      <w:proofErr w:type="gramStart"/>
      <w:r>
        <w:t>в</w:t>
      </w:r>
      <w:proofErr w:type="gramEnd"/>
      <w:r>
        <w:t xml:space="preserve"> северной </w:t>
      </w:r>
      <w:proofErr w:type="spellStart"/>
      <w:r>
        <w:t>подзоне</w:t>
      </w:r>
      <w:proofErr w:type="spellEnd"/>
      <w:r>
        <w:t xml:space="preserve"> тайги. Лесами и кустарниками занята большая часть территории поселения. Обширные территории на юге занимают болота.</w:t>
      </w:r>
    </w:p>
    <w:p w:rsidR="00781745" w:rsidRDefault="00781745" w:rsidP="00781745">
      <w:r>
        <w:t xml:space="preserve">Леса преобладают сосновые </w:t>
      </w:r>
      <w:proofErr w:type="spellStart"/>
      <w:r>
        <w:t>крайне-северной</w:t>
      </w:r>
      <w:proofErr w:type="spellEnd"/>
      <w:r>
        <w:t xml:space="preserve"> и северной </w:t>
      </w:r>
      <w:proofErr w:type="spellStart"/>
      <w:r>
        <w:t>подзон</w:t>
      </w:r>
      <w:proofErr w:type="spellEnd"/>
      <w:r>
        <w:t xml:space="preserve"> тайги и хвойные лесотундры и </w:t>
      </w:r>
      <w:proofErr w:type="spellStart"/>
      <w:r>
        <w:t>крайне-северной</w:t>
      </w:r>
      <w:proofErr w:type="spellEnd"/>
      <w:r>
        <w:t xml:space="preserve"> и северной </w:t>
      </w:r>
      <w:proofErr w:type="spellStart"/>
      <w:r>
        <w:t>подзон</w:t>
      </w:r>
      <w:proofErr w:type="spellEnd"/>
      <w:r>
        <w:t xml:space="preserve"> тайги. Сосновые леса более развиты в южной части городского поселения, где они занимают территории боровых террас. В восточной части имеются сосновые леса средней и южной тайги. Еловые леса распространены в северной части. Лиственные леса, березовые равнинные, образуют отдельные ареалы среди хвойных лесов. </w:t>
      </w:r>
    </w:p>
    <w:p w:rsidR="00781745" w:rsidRPr="00781745" w:rsidRDefault="00781745" w:rsidP="00781745">
      <w:pPr>
        <w:pStyle w:val="aff0"/>
        <w:ind w:firstLine="851"/>
        <w:jc w:val="left"/>
      </w:pPr>
      <w:r w:rsidRPr="00781745">
        <w:t>Полезные ископаемые</w:t>
      </w:r>
    </w:p>
    <w:p w:rsidR="00781745" w:rsidRPr="00781745" w:rsidRDefault="00781745" w:rsidP="00781745">
      <w:pPr>
        <w:rPr>
          <w:lang w:eastAsia="ru-RU"/>
        </w:rPr>
      </w:pPr>
      <w:r w:rsidRPr="00781745">
        <w:rPr>
          <w:lang w:eastAsia="ru-RU"/>
        </w:rPr>
        <w:t>Центральное место в комплексе полезных ископаемых поселения занимают углеводороды: нефтяные и нефтегазовые месторождения. На территории поселения имеется 11 нефтяных месторождений (</w:t>
      </w:r>
      <w:proofErr w:type="spellStart"/>
      <w:r w:rsidRPr="00781745">
        <w:rPr>
          <w:lang w:eastAsia="ru-RU"/>
        </w:rPr>
        <w:t>Леновожское</w:t>
      </w:r>
      <w:proofErr w:type="spellEnd"/>
      <w:r w:rsidRPr="00781745">
        <w:rPr>
          <w:lang w:eastAsia="ru-RU"/>
        </w:rPr>
        <w:t xml:space="preserve">, </w:t>
      </w:r>
      <w:proofErr w:type="spellStart"/>
      <w:r w:rsidRPr="00781745">
        <w:rPr>
          <w:lang w:eastAsia="ru-RU"/>
        </w:rPr>
        <w:t>Пашнинское</w:t>
      </w:r>
      <w:proofErr w:type="spellEnd"/>
      <w:r w:rsidRPr="00781745">
        <w:rPr>
          <w:lang w:eastAsia="ru-RU"/>
        </w:rPr>
        <w:t xml:space="preserve">, Береговое, Боровое, </w:t>
      </w:r>
      <w:proofErr w:type="spellStart"/>
      <w:r w:rsidRPr="00781745">
        <w:rPr>
          <w:lang w:eastAsia="ru-RU"/>
        </w:rPr>
        <w:t>Большепурговское</w:t>
      </w:r>
      <w:proofErr w:type="spellEnd"/>
      <w:r w:rsidRPr="00781745">
        <w:rPr>
          <w:lang w:eastAsia="ru-RU"/>
        </w:rPr>
        <w:t xml:space="preserve">, </w:t>
      </w:r>
      <w:proofErr w:type="spellStart"/>
      <w:r w:rsidRPr="00781745">
        <w:rPr>
          <w:lang w:eastAsia="ru-RU"/>
        </w:rPr>
        <w:t>Расьюское</w:t>
      </w:r>
      <w:proofErr w:type="spellEnd"/>
      <w:r w:rsidRPr="00781745">
        <w:rPr>
          <w:lang w:eastAsia="ru-RU"/>
        </w:rPr>
        <w:t xml:space="preserve">, </w:t>
      </w:r>
      <w:proofErr w:type="spellStart"/>
      <w:r w:rsidRPr="00781745">
        <w:rPr>
          <w:lang w:eastAsia="ru-RU"/>
        </w:rPr>
        <w:t>Турчаниновское</w:t>
      </w:r>
      <w:proofErr w:type="spellEnd"/>
      <w:r w:rsidRPr="00781745">
        <w:rPr>
          <w:lang w:eastAsia="ru-RU"/>
        </w:rPr>
        <w:t xml:space="preserve">, Луговое, Георгиевское и </w:t>
      </w:r>
      <w:proofErr w:type="spellStart"/>
      <w:r w:rsidRPr="00781745">
        <w:rPr>
          <w:lang w:eastAsia="ru-RU"/>
        </w:rPr>
        <w:t>Западно-Тэбукское</w:t>
      </w:r>
      <w:proofErr w:type="spellEnd"/>
      <w:r w:rsidRPr="00781745">
        <w:rPr>
          <w:lang w:eastAsia="ru-RU"/>
        </w:rPr>
        <w:t xml:space="preserve"> (участок 2)) и 2 нефтегазовых месторождения (</w:t>
      </w:r>
      <w:proofErr w:type="spellStart"/>
      <w:r w:rsidRPr="00781745">
        <w:rPr>
          <w:lang w:eastAsia="ru-RU"/>
        </w:rPr>
        <w:t>Джьерское</w:t>
      </w:r>
      <w:proofErr w:type="spellEnd"/>
      <w:r w:rsidRPr="00781745">
        <w:rPr>
          <w:lang w:eastAsia="ru-RU"/>
        </w:rPr>
        <w:t xml:space="preserve">, </w:t>
      </w:r>
      <w:proofErr w:type="spellStart"/>
      <w:r w:rsidRPr="00781745">
        <w:rPr>
          <w:lang w:eastAsia="ru-RU"/>
        </w:rPr>
        <w:t>Западно-Тэбукское</w:t>
      </w:r>
      <w:proofErr w:type="spellEnd"/>
      <w:r w:rsidRPr="00781745">
        <w:rPr>
          <w:lang w:eastAsia="ru-RU"/>
        </w:rPr>
        <w:t xml:space="preserve"> (участок 1)).</w:t>
      </w:r>
    </w:p>
    <w:p w:rsidR="00781745" w:rsidRPr="00781745" w:rsidRDefault="00781745" w:rsidP="00781745">
      <w:pPr>
        <w:rPr>
          <w:lang w:eastAsia="ru-RU"/>
        </w:rPr>
      </w:pPr>
      <w:proofErr w:type="gramStart"/>
      <w:r w:rsidRPr="00781745">
        <w:rPr>
          <w:lang w:eastAsia="ru-RU"/>
        </w:rPr>
        <w:t xml:space="preserve">Комплекс неметаллических ископаемых представлен месторождениями торфа (юг поселения), строительных песков (Базовое, Сосновое, Профильное, Малый </w:t>
      </w:r>
      <w:proofErr w:type="spellStart"/>
      <w:r w:rsidRPr="00781745">
        <w:rPr>
          <w:lang w:eastAsia="ru-RU"/>
        </w:rPr>
        <w:t>Пиляель</w:t>
      </w:r>
      <w:proofErr w:type="spellEnd"/>
      <w:r w:rsidRPr="00781745">
        <w:rPr>
          <w:lang w:eastAsia="ru-RU"/>
        </w:rPr>
        <w:t xml:space="preserve">, Валежник-1, Валежник-2, </w:t>
      </w:r>
      <w:proofErr w:type="spellStart"/>
      <w:r w:rsidRPr="00781745">
        <w:rPr>
          <w:lang w:eastAsia="ru-RU"/>
        </w:rPr>
        <w:t>Южно-Тэбукское</w:t>
      </w:r>
      <w:proofErr w:type="spellEnd"/>
      <w:r w:rsidRPr="00781745">
        <w:rPr>
          <w:lang w:eastAsia="ru-RU"/>
        </w:rPr>
        <w:t xml:space="preserve">, Дорожное, Первое, </w:t>
      </w:r>
      <w:proofErr w:type="spellStart"/>
      <w:r w:rsidRPr="00781745">
        <w:rPr>
          <w:lang w:eastAsia="ru-RU"/>
        </w:rPr>
        <w:t>Ягъель</w:t>
      </w:r>
      <w:proofErr w:type="spellEnd"/>
      <w:r w:rsidRPr="00781745">
        <w:rPr>
          <w:lang w:eastAsia="ru-RU"/>
        </w:rPr>
        <w:t xml:space="preserve">, Песчаное, Пост, Пост (участок 1), Горелое, Плато, Стайка, </w:t>
      </w:r>
      <w:proofErr w:type="spellStart"/>
      <w:r w:rsidRPr="00781745">
        <w:rPr>
          <w:lang w:eastAsia="ru-RU"/>
        </w:rPr>
        <w:t>Тэбук</w:t>
      </w:r>
      <w:proofErr w:type="spellEnd"/>
      <w:r w:rsidRPr="00781745">
        <w:rPr>
          <w:lang w:eastAsia="ru-RU"/>
        </w:rPr>
        <w:t xml:space="preserve">, </w:t>
      </w:r>
      <w:proofErr w:type="spellStart"/>
      <w:r w:rsidRPr="00781745">
        <w:rPr>
          <w:lang w:eastAsia="ru-RU"/>
        </w:rPr>
        <w:t>Дербеневское</w:t>
      </w:r>
      <w:proofErr w:type="spellEnd"/>
      <w:r w:rsidRPr="00781745">
        <w:rPr>
          <w:lang w:eastAsia="ru-RU"/>
        </w:rPr>
        <w:t xml:space="preserve">, Карьерное, Центральное-1, Центральное-2, Распутное, </w:t>
      </w:r>
      <w:r w:rsidRPr="00781745">
        <w:rPr>
          <w:lang w:eastAsia="ru-RU"/>
        </w:rPr>
        <w:lastRenderedPageBreak/>
        <w:t xml:space="preserve">2-я Буровая и </w:t>
      </w:r>
      <w:proofErr w:type="spellStart"/>
      <w:r w:rsidRPr="00781745">
        <w:rPr>
          <w:lang w:eastAsia="ru-RU"/>
        </w:rPr>
        <w:t>Усть-Паштанское</w:t>
      </w:r>
      <w:proofErr w:type="spellEnd"/>
      <w:r w:rsidRPr="00781745">
        <w:rPr>
          <w:lang w:eastAsia="ru-RU"/>
        </w:rPr>
        <w:t xml:space="preserve">) и песчано-гравийного материала (Лесное, </w:t>
      </w:r>
      <w:proofErr w:type="spellStart"/>
      <w:r w:rsidRPr="00781745">
        <w:rPr>
          <w:lang w:eastAsia="ru-RU"/>
        </w:rPr>
        <w:t>Непсаель</w:t>
      </w:r>
      <w:proofErr w:type="spellEnd"/>
      <w:r w:rsidRPr="00781745">
        <w:rPr>
          <w:lang w:eastAsia="ru-RU"/>
        </w:rPr>
        <w:t xml:space="preserve">, Петля, Буран, Дальнее, Ягодка, Исток). </w:t>
      </w:r>
      <w:proofErr w:type="gramEnd"/>
    </w:p>
    <w:p w:rsidR="00781745" w:rsidRDefault="00781745" w:rsidP="00781745">
      <w:pPr>
        <w:rPr>
          <w:lang w:eastAsia="ru-RU"/>
        </w:rPr>
      </w:pPr>
      <w:r w:rsidRPr="00781745">
        <w:rPr>
          <w:lang w:eastAsia="ru-RU"/>
        </w:rPr>
        <w:t>Значительная часть этих месторождений длительное время находится в разработке и к настоящему врем</w:t>
      </w:r>
      <w:r>
        <w:rPr>
          <w:lang w:eastAsia="ru-RU"/>
        </w:rPr>
        <w:t>ени они существенно выработаны.</w:t>
      </w:r>
    </w:p>
    <w:p w:rsidR="00693649" w:rsidRPr="00693649" w:rsidRDefault="00693649" w:rsidP="00693649">
      <w:pPr>
        <w:pStyle w:val="aff0"/>
        <w:ind w:firstLine="851"/>
        <w:jc w:val="left"/>
      </w:pPr>
      <w:r w:rsidRPr="00693649">
        <w:t>Особо охраняемые природные территории</w:t>
      </w:r>
    </w:p>
    <w:p w:rsidR="00693649" w:rsidRDefault="00693649" w:rsidP="00693649">
      <w:pPr>
        <w:rPr>
          <w:lang w:eastAsia="ru-RU"/>
        </w:rPr>
      </w:pPr>
      <w:r>
        <w:rPr>
          <w:lang w:eastAsia="ru-RU"/>
        </w:rPr>
        <w:t xml:space="preserve">Для выхода из экологического кризиса в числе важнейших задач восстановления природной среды принадлежит особо охраняемым природным территориям. </w:t>
      </w:r>
    </w:p>
    <w:p w:rsidR="00693649" w:rsidRDefault="00693649" w:rsidP="00693649">
      <w:pPr>
        <w:rPr>
          <w:lang w:eastAsia="ru-RU"/>
        </w:rPr>
      </w:pPr>
      <w:r>
        <w:rPr>
          <w:lang w:eastAsia="ru-RU"/>
        </w:rPr>
        <w:t>К землям особо охраняемых территорий (ООПТ) относятся земли, имеющие особое природоохранное, научное, историко-культурное, эстетическое, рекреационное, оздоровительное и иное ценное значение. В целях их сохранения они изымаются полностью или частично из хозяйственного использования и гражданского оборота постановлениями федеральных органов государственной власти, органов власти субъектов Российской Федерации или решениями органов местного самоуправления.</w:t>
      </w:r>
    </w:p>
    <w:p w:rsidR="00616162" w:rsidRDefault="00693649" w:rsidP="00616162">
      <w:pPr>
        <w:rPr>
          <w:lang w:eastAsia="ru-RU"/>
        </w:rPr>
      </w:pPr>
      <w:r>
        <w:rPr>
          <w:lang w:eastAsia="ru-RU"/>
        </w:rPr>
        <w:t xml:space="preserve">Согласно </w:t>
      </w:r>
      <w:proofErr w:type="spellStart"/>
      <w:r>
        <w:rPr>
          <w:lang w:eastAsia="ru-RU"/>
        </w:rPr>
        <w:t>ПостановлениюПра</w:t>
      </w:r>
      <w:r w:rsidR="00616162">
        <w:rPr>
          <w:lang w:eastAsia="ru-RU"/>
        </w:rPr>
        <w:t>вительства</w:t>
      </w:r>
      <w:proofErr w:type="spellEnd"/>
      <w:r w:rsidR="00616162">
        <w:rPr>
          <w:lang w:eastAsia="ru-RU"/>
        </w:rPr>
        <w:t xml:space="preserve"> Республики Коми от 9 марта 2022 г. № 114 </w:t>
      </w:r>
      <w:r>
        <w:rPr>
          <w:lang w:eastAsia="ru-RU"/>
        </w:rPr>
        <w:t>«Об утвержд</w:t>
      </w:r>
      <w:r w:rsidR="00616162">
        <w:rPr>
          <w:lang w:eastAsia="ru-RU"/>
        </w:rPr>
        <w:t>ении Схемы развития и размещения</w:t>
      </w:r>
      <w:r>
        <w:rPr>
          <w:lang w:eastAsia="ru-RU"/>
        </w:rPr>
        <w:t xml:space="preserve"> особо охраняемых природных территорий</w:t>
      </w:r>
      <w:r w:rsidR="00616162">
        <w:rPr>
          <w:lang w:eastAsia="ru-RU"/>
        </w:rPr>
        <w:t xml:space="preserve"> республиканского значения</w:t>
      </w:r>
      <w:r>
        <w:rPr>
          <w:lang w:eastAsia="ru-RU"/>
        </w:rPr>
        <w:t xml:space="preserve">» на территории </w:t>
      </w:r>
      <w:r w:rsidR="00616162">
        <w:rPr>
          <w:iCs/>
        </w:rPr>
        <w:t>городского поселения</w:t>
      </w:r>
      <w:proofErr w:type="gramStart"/>
      <w:r w:rsidR="00616162">
        <w:rPr>
          <w:iCs/>
        </w:rPr>
        <w:t>«Н</w:t>
      </w:r>
      <w:proofErr w:type="gramEnd"/>
      <w:r w:rsidR="00616162">
        <w:rPr>
          <w:iCs/>
        </w:rPr>
        <w:t>ижний Одес»д</w:t>
      </w:r>
      <w:r w:rsidR="00616162" w:rsidRPr="00616162">
        <w:rPr>
          <w:iCs/>
        </w:rPr>
        <w:t>ля восполнения имеющихся пробелов в региональной с</w:t>
      </w:r>
      <w:r w:rsidR="00616162">
        <w:rPr>
          <w:iCs/>
        </w:rPr>
        <w:t xml:space="preserve">истеме ООПТ в период до 2030 г. </w:t>
      </w:r>
      <w:r w:rsidR="00616162" w:rsidRPr="00616162">
        <w:rPr>
          <w:iCs/>
        </w:rPr>
        <w:t>предлагается создать</w:t>
      </w:r>
      <w:r w:rsidR="00616162">
        <w:rPr>
          <w:lang w:eastAsia="ru-RU"/>
        </w:rPr>
        <w:t xml:space="preserve"> Биологический (зоологический) заказник регионального значения «</w:t>
      </w:r>
      <w:proofErr w:type="spellStart"/>
      <w:r w:rsidR="00616162">
        <w:rPr>
          <w:lang w:eastAsia="ru-RU"/>
        </w:rPr>
        <w:t>Дзервад</w:t>
      </w:r>
      <w:proofErr w:type="spellEnd"/>
      <w:r w:rsidR="00616162">
        <w:rPr>
          <w:lang w:eastAsia="ru-RU"/>
        </w:rPr>
        <w:t>»</w:t>
      </w:r>
      <w:r>
        <w:rPr>
          <w:lang w:eastAsia="ru-RU"/>
        </w:rPr>
        <w:t>.</w:t>
      </w:r>
    </w:p>
    <w:p w:rsidR="00616162" w:rsidRDefault="00616162" w:rsidP="00616162">
      <w:pPr>
        <w:rPr>
          <w:lang w:eastAsia="ru-RU"/>
        </w:rPr>
      </w:pPr>
      <w:r>
        <w:rPr>
          <w:lang w:eastAsia="ru-RU"/>
        </w:rPr>
        <w:t>Заказник будет образован с целью сохранения местообитания локальной группировки редкого вида млекопитающих - северного оленя (</w:t>
      </w:r>
      <w:proofErr w:type="spellStart"/>
      <w:r>
        <w:rPr>
          <w:lang w:eastAsia="ru-RU"/>
        </w:rPr>
        <w:t>Rangifer</w:t>
      </w:r>
      <w:proofErr w:type="spellEnd"/>
      <w:r>
        <w:rPr>
          <w:lang w:eastAsia="ru-RU"/>
        </w:rPr>
        <w:t xml:space="preserve"> </w:t>
      </w:r>
      <w:proofErr w:type="spellStart"/>
      <w:r>
        <w:rPr>
          <w:lang w:eastAsia="ru-RU"/>
        </w:rPr>
        <w:t>tarandus</w:t>
      </w:r>
      <w:proofErr w:type="spellEnd"/>
      <w:r>
        <w:rPr>
          <w:lang w:eastAsia="ru-RU"/>
        </w:rPr>
        <w:t>), занесенного в Красную книгу Республики Коми (2019).</w:t>
      </w:r>
    </w:p>
    <w:p w:rsidR="00616162" w:rsidRDefault="00616162" w:rsidP="00616162">
      <w:pPr>
        <w:rPr>
          <w:lang w:eastAsia="ru-RU"/>
        </w:rPr>
      </w:pPr>
      <w:r>
        <w:rPr>
          <w:lang w:eastAsia="ru-RU"/>
        </w:rPr>
        <w:t>Основные задачи заказника:</w:t>
      </w:r>
    </w:p>
    <w:p w:rsidR="00616162" w:rsidRDefault="00616162" w:rsidP="00094823">
      <w:pPr>
        <w:numPr>
          <w:ilvl w:val="0"/>
          <w:numId w:val="53"/>
        </w:numPr>
        <w:ind w:left="1208" w:hanging="357"/>
        <w:rPr>
          <w:lang w:eastAsia="ru-RU"/>
        </w:rPr>
      </w:pPr>
      <w:r>
        <w:rPr>
          <w:lang w:eastAsia="ru-RU"/>
        </w:rPr>
        <w:t>сохранение ландшафтного и биологического разнообразия;</w:t>
      </w:r>
    </w:p>
    <w:p w:rsidR="00616162" w:rsidRDefault="00616162" w:rsidP="00094823">
      <w:pPr>
        <w:numPr>
          <w:ilvl w:val="0"/>
          <w:numId w:val="53"/>
        </w:numPr>
        <w:ind w:left="1208" w:hanging="357"/>
        <w:rPr>
          <w:lang w:eastAsia="ru-RU"/>
        </w:rPr>
      </w:pPr>
      <w:r>
        <w:rPr>
          <w:lang w:eastAsia="ru-RU"/>
        </w:rPr>
        <w:t>сохранение местообитаний локальной группировки северного оленя (</w:t>
      </w:r>
      <w:proofErr w:type="spellStart"/>
      <w:r>
        <w:rPr>
          <w:lang w:eastAsia="ru-RU"/>
        </w:rPr>
        <w:t>Rangifer</w:t>
      </w:r>
      <w:proofErr w:type="spellEnd"/>
      <w:r>
        <w:rPr>
          <w:lang w:eastAsia="ru-RU"/>
        </w:rPr>
        <w:t xml:space="preserve"> </w:t>
      </w:r>
      <w:proofErr w:type="spellStart"/>
      <w:r>
        <w:rPr>
          <w:lang w:eastAsia="ru-RU"/>
        </w:rPr>
        <w:t>tarandus</w:t>
      </w:r>
      <w:proofErr w:type="spellEnd"/>
      <w:r>
        <w:rPr>
          <w:lang w:eastAsia="ru-RU"/>
        </w:rPr>
        <w:t>);</w:t>
      </w:r>
    </w:p>
    <w:p w:rsidR="00094823" w:rsidRDefault="00616162" w:rsidP="00094823">
      <w:pPr>
        <w:numPr>
          <w:ilvl w:val="0"/>
          <w:numId w:val="53"/>
        </w:numPr>
        <w:ind w:left="1208" w:hanging="357"/>
        <w:rPr>
          <w:lang w:eastAsia="ru-RU"/>
        </w:rPr>
      </w:pPr>
      <w:r>
        <w:rPr>
          <w:lang w:eastAsia="ru-RU"/>
        </w:rPr>
        <w:t>создание условий для изучения естественных про</w:t>
      </w:r>
      <w:r w:rsidR="00094823">
        <w:rPr>
          <w:lang w:eastAsia="ru-RU"/>
        </w:rPr>
        <w:t xml:space="preserve">цессов в природных комплексах и </w:t>
      </w:r>
      <w:r>
        <w:rPr>
          <w:lang w:eastAsia="ru-RU"/>
        </w:rPr>
        <w:t>контроля</w:t>
      </w:r>
      <w:r w:rsidR="00094823">
        <w:rPr>
          <w:lang w:eastAsia="ru-RU"/>
        </w:rPr>
        <w:t xml:space="preserve"> изменения состояния экосистем.</w:t>
      </w:r>
    </w:p>
    <w:p w:rsidR="00693649" w:rsidRDefault="00094823" w:rsidP="00094823">
      <w:pPr>
        <w:rPr>
          <w:lang w:eastAsia="ru-RU"/>
        </w:rPr>
      </w:pPr>
      <w:r w:rsidRPr="00094823">
        <w:rPr>
          <w:lang w:eastAsia="ru-RU"/>
        </w:rPr>
        <w:t xml:space="preserve">Территория заказника расположена в </w:t>
      </w:r>
      <w:proofErr w:type="spellStart"/>
      <w:r w:rsidRPr="00094823">
        <w:rPr>
          <w:lang w:eastAsia="ru-RU"/>
        </w:rPr>
        <w:t>Мылво</w:t>
      </w:r>
      <w:proofErr w:type="spellEnd"/>
      <w:r w:rsidRPr="00094823">
        <w:rPr>
          <w:lang w:eastAsia="ru-RU"/>
        </w:rPr>
        <w:t xml:space="preserve"> - </w:t>
      </w:r>
      <w:proofErr w:type="spellStart"/>
      <w:r w:rsidRPr="00094823">
        <w:rPr>
          <w:lang w:eastAsia="ru-RU"/>
        </w:rPr>
        <w:t>В</w:t>
      </w:r>
      <w:r>
        <w:rPr>
          <w:lang w:eastAsia="ru-RU"/>
        </w:rPr>
        <w:t>ерхне-Ижемском</w:t>
      </w:r>
      <w:proofErr w:type="spellEnd"/>
      <w:r>
        <w:rPr>
          <w:lang w:eastAsia="ru-RU"/>
        </w:rPr>
        <w:t xml:space="preserve"> елово-березовом </w:t>
      </w:r>
      <w:r w:rsidRPr="00094823">
        <w:rPr>
          <w:lang w:eastAsia="ru-RU"/>
        </w:rPr>
        <w:t xml:space="preserve">геоботаническом округе и включает в себя кварталы N 452 - 457, </w:t>
      </w:r>
      <w:r>
        <w:rPr>
          <w:lang w:eastAsia="ru-RU"/>
        </w:rPr>
        <w:t xml:space="preserve">464 - 470, 474 - 482, 488 – 496 </w:t>
      </w:r>
      <w:proofErr w:type="spellStart"/>
      <w:r w:rsidRPr="00094823">
        <w:rPr>
          <w:lang w:eastAsia="ru-RU"/>
        </w:rPr>
        <w:t>Нижнеодесского</w:t>
      </w:r>
      <w:proofErr w:type="spellEnd"/>
      <w:r w:rsidRPr="00094823">
        <w:rPr>
          <w:lang w:eastAsia="ru-RU"/>
        </w:rPr>
        <w:t xml:space="preserve"> участкового лесничества </w:t>
      </w:r>
      <w:proofErr w:type="spellStart"/>
      <w:r w:rsidRPr="00094823">
        <w:rPr>
          <w:lang w:eastAsia="ru-RU"/>
        </w:rPr>
        <w:t>Сосногорского</w:t>
      </w:r>
      <w:proofErr w:type="spellEnd"/>
      <w:r w:rsidRPr="00094823">
        <w:rPr>
          <w:lang w:eastAsia="ru-RU"/>
        </w:rPr>
        <w:t xml:space="preserve"> </w:t>
      </w:r>
      <w:proofErr w:type="spellStart"/>
      <w:r w:rsidRPr="00094823">
        <w:rPr>
          <w:lang w:eastAsia="ru-RU"/>
        </w:rPr>
        <w:t>лесничества</w:t>
      </w:r>
      <w:proofErr w:type="gramStart"/>
      <w:r w:rsidRPr="00094823">
        <w:rPr>
          <w:lang w:eastAsia="ru-RU"/>
        </w:rPr>
        <w:t>.П</w:t>
      </w:r>
      <w:proofErr w:type="gramEnd"/>
      <w:r w:rsidRPr="00094823">
        <w:rPr>
          <w:lang w:eastAsia="ru-RU"/>
        </w:rPr>
        <w:t>лощадь</w:t>
      </w:r>
      <w:proofErr w:type="spellEnd"/>
      <w:r w:rsidRPr="00094823">
        <w:rPr>
          <w:lang w:eastAsia="ru-RU"/>
        </w:rPr>
        <w:t xml:space="preserve"> территор</w:t>
      </w:r>
      <w:r>
        <w:rPr>
          <w:lang w:eastAsia="ru-RU"/>
        </w:rPr>
        <w:t>ии заказника составит 29145 га.</w:t>
      </w:r>
    </w:p>
    <w:p w:rsidR="00616162" w:rsidRPr="00616162" w:rsidRDefault="00616162" w:rsidP="00616162">
      <w:pPr>
        <w:rPr>
          <w:iCs/>
        </w:rPr>
      </w:pPr>
    </w:p>
    <w:p w:rsidR="00064C46" w:rsidRPr="003F5566" w:rsidRDefault="00F4242E" w:rsidP="00F4242E">
      <w:pPr>
        <w:pStyle w:val="1"/>
        <w:rPr>
          <w:szCs w:val="30"/>
        </w:rPr>
      </w:pPr>
      <w:r>
        <w:br w:type="page"/>
      </w:r>
      <w:bookmarkStart w:id="49" w:name="_Toc342472313"/>
      <w:bookmarkStart w:id="50" w:name="_Toc135640502"/>
      <w:r w:rsidR="00064C46" w:rsidRPr="003F5566">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9"/>
      <w:bookmarkEnd w:id="50"/>
    </w:p>
    <w:p w:rsidR="00064C46" w:rsidRPr="003F5566" w:rsidRDefault="00064C46" w:rsidP="00751BB7">
      <w:pPr>
        <w:pStyle w:val="a9"/>
        <w:suppressAutoHyphens/>
        <w:ind w:left="0" w:firstLine="708"/>
      </w:pPr>
      <w:r w:rsidRPr="003F5566">
        <w:t xml:space="preserve">При разработке Генерального плана рассматривались 2 варианта развития городского поселения: </w:t>
      </w:r>
      <w:proofErr w:type="gramStart"/>
      <w:r w:rsidRPr="003F5566">
        <w:t>инерционный</w:t>
      </w:r>
      <w:proofErr w:type="gramEnd"/>
      <w:r w:rsidRPr="003F5566">
        <w:t xml:space="preserve"> и инновационный.</w:t>
      </w:r>
    </w:p>
    <w:p w:rsidR="00064C46" w:rsidRPr="003F5566" w:rsidRDefault="00064C46" w:rsidP="00751BB7">
      <w:pPr>
        <w:pStyle w:val="a9"/>
        <w:suppressAutoHyphens/>
        <w:ind w:left="0" w:firstLine="708"/>
      </w:pPr>
      <w:r w:rsidRPr="003F5566">
        <w:t>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w:t>
      </w:r>
      <w:r w:rsidR="006332F9">
        <w:t>ния, численность которого к 2041</w:t>
      </w:r>
      <w:r w:rsidRPr="003F5566">
        <w:t xml:space="preserve"> г</w:t>
      </w:r>
      <w:r w:rsidR="006332F9">
        <w:t>оду должна будет составить 8550</w:t>
      </w:r>
      <w:r w:rsidRPr="003F5566">
        <w:t xml:space="preserve"> человека.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064C46" w:rsidRPr="003F5566" w:rsidRDefault="00064C46" w:rsidP="00751BB7">
      <w:pPr>
        <w:pStyle w:val="a9"/>
        <w:suppressAutoHyphens/>
        <w:ind w:left="0" w:firstLine="708"/>
      </w:pPr>
      <w:r w:rsidRPr="003F5566">
        <w:t>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w:t>
      </w:r>
      <w:r w:rsidR="006332F9">
        <w:t>и населения, которая к 2041</w:t>
      </w:r>
      <w:r w:rsidRPr="003F5566">
        <w:t xml:space="preserve"> г</w:t>
      </w:r>
      <w:r w:rsidR="006332F9">
        <w:t>оду должна будет составлять 8650</w:t>
      </w:r>
      <w:r w:rsidRPr="003F5566">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064C46" w:rsidRPr="003F5566" w:rsidRDefault="00064C46" w:rsidP="00751BB7">
      <w:pPr>
        <w:pStyle w:val="a9"/>
        <w:suppressAutoHyphens/>
        <w:ind w:left="0" w:firstLine="708"/>
      </w:pPr>
      <w:r w:rsidRPr="003F5566">
        <w:t>Мероприят</w:t>
      </w:r>
      <w:r w:rsidR="00561F59">
        <w:t xml:space="preserve">ия по развитию инфраструктуры и </w:t>
      </w:r>
      <w:r w:rsidR="00781745">
        <w:t xml:space="preserve">жилищного </w:t>
      </w:r>
      <w:r w:rsidRPr="003F5566">
        <w:t>строительства предложенного в Генеральном плане рассчитывались исходя из инновационного сценария развития поселения.</w:t>
      </w:r>
    </w:p>
    <w:p w:rsidR="00064C46" w:rsidRPr="003F5566" w:rsidRDefault="00064C46" w:rsidP="00751BB7">
      <w:pPr>
        <w:pStyle w:val="a9"/>
        <w:suppressAutoHyphens/>
        <w:ind w:left="0" w:firstLine="708"/>
      </w:pPr>
      <w:r w:rsidRPr="003F5566">
        <w:t>Инновационный вариант развития</w:t>
      </w:r>
      <w:r w:rsidRPr="003F5566">
        <w:rPr>
          <w:iCs/>
        </w:rPr>
        <w:t xml:space="preserve"> городского поселения «Нижний Одес»</w:t>
      </w:r>
      <w:r w:rsidRPr="003F5566">
        <w:t xml:space="preserve"> разрабатывался на основе следующих нормативных документов:</w:t>
      </w:r>
    </w:p>
    <w:p w:rsidR="00064C46" w:rsidRPr="003F5566" w:rsidRDefault="00064C46" w:rsidP="00FB084A">
      <w:pPr>
        <w:pStyle w:val="a9"/>
        <w:numPr>
          <w:ilvl w:val="0"/>
          <w:numId w:val="3"/>
        </w:numPr>
        <w:suppressAutoHyphens/>
      </w:pPr>
      <w:r w:rsidRPr="003F5566">
        <w:t>Федерального закона от 06.10.2003г. № 131-ФЗ «Об общих принципах организации местного самоуправления в Российской Федерации»;</w:t>
      </w:r>
    </w:p>
    <w:p w:rsidR="00064C46" w:rsidRPr="003F5566" w:rsidRDefault="00064C46" w:rsidP="00FB084A">
      <w:pPr>
        <w:pStyle w:val="a9"/>
        <w:numPr>
          <w:ilvl w:val="0"/>
          <w:numId w:val="3"/>
        </w:numPr>
        <w:suppressAutoHyphens/>
      </w:pPr>
      <w:r w:rsidRPr="003F5566">
        <w:t xml:space="preserve">Постановления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064C46" w:rsidRPr="003F5566" w:rsidRDefault="00064C46" w:rsidP="00FB084A">
      <w:pPr>
        <w:pStyle w:val="a9"/>
        <w:numPr>
          <w:ilvl w:val="0"/>
          <w:numId w:val="3"/>
        </w:numPr>
        <w:suppressAutoHyphens/>
      </w:pPr>
      <w:r w:rsidRPr="003F5566">
        <w:t>Схемы территориального планирования Республики Коми;</w:t>
      </w:r>
    </w:p>
    <w:p w:rsidR="00064C46" w:rsidRPr="003F5566" w:rsidRDefault="00064C46" w:rsidP="00FB084A">
      <w:pPr>
        <w:pStyle w:val="a9"/>
        <w:numPr>
          <w:ilvl w:val="0"/>
          <w:numId w:val="3"/>
        </w:numPr>
        <w:suppressAutoHyphens/>
      </w:pPr>
      <w:r w:rsidRPr="003F5566">
        <w:t xml:space="preserve">Стратегия социально-экономического развития муниципального образования муниципального района «Сосногорск» на период до 2035 года, утвержденная решением Совета муниципального района «Сосногорск» от </w:t>
      </w:r>
      <w:r w:rsidR="00C62B4C">
        <w:rPr>
          <w:noProof/>
          <w:lang w:eastAsia="ru-RU"/>
        </w:rPr>
        <w:drawing>
          <wp:inline distT="0" distB="0" distL="0" distR="0">
            <wp:extent cx="34290" cy="2603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 cy="26035"/>
                    </a:xfrm>
                    <a:prstGeom prst="rect">
                      <a:avLst/>
                    </a:prstGeom>
                    <a:noFill/>
                    <a:ln>
                      <a:noFill/>
                    </a:ln>
                  </pic:spPr>
                </pic:pic>
              </a:graphicData>
            </a:graphic>
          </wp:inline>
        </w:drawing>
      </w:r>
      <w:r w:rsidRPr="003F5566">
        <w:t xml:space="preserve">24 марта 2021 г. № </w:t>
      </w:r>
      <w:r w:rsidRPr="003F5566">
        <w:rPr>
          <w:lang w:val="en-US"/>
        </w:rPr>
        <w:t>VI</w:t>
      </w:r>
      <w:r w:rsidRPr="003F5566">
        <w:t>-28</w:t>
      </w:r>
    </w:p>
    <w:p w:rsidR="00064C46" w:rsidRPr="003F5566" w:rsidRDefault="00064C46" w:rsidP="00FB084A">
      <w:pPr>
        <w:pStyle w:val="a9"/>
        <w:numPr>
          <w:ilvl w:val="0"/>
          <w:numId w:val="3"/>
        </w:numPr>
        <w:suppressAutoHyphens/>
      </w:pPr>
      <w:r w:rsidRPr="003F5566">
        <w:lastRenderedPageBreak/>
        <w:t>Схемы террито</w:t>
      </w:r>
      <w:r w:rsidR="00781745">
        <w:t xml:space="preserve">риального планирования муниципального </w:t>
      </w:r>
      <w:r w:rsidRPr="003F5566">
        <w:t>района</w:t>
      </w:r>
      <w:r w:rsidR="00781745">
        <w:t xml:space="preserve"> «Сосногорск»</w:t>
      </w:r>
      <w:r w:rsidRPr="003F5566">
        <w:t xml:space="preserve"> Республики Коми.</w:t>
      </w:r>
    </w:p>
    <w:p w:rsidR="00064C46" w:rsidRPr="003F5566" w:rsidRDefault="00064C46" w:rsidP="00751BB7">
      <w:pPr>
        <w:suppressAutoHyphens/>
        <w:contextualSpacing/>
      </w:pPr>
      <w:r w:rsidRPr="003F5566">
        <w:t xml:space="preserve">Главным условием реализации инновационного варианта развития является привлечение в экономику, инфраструктуру и социальную сферу муниципального образования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064C46" w:rsidRPr="003F5566" w:rsidRDefault="00064C46" w:rsidP="00F4242E">
      <w:pPr>
        <w:pStyle w:val="2"/>
      </w:pPr>
      <w:bookmarkStart w:id="51" w:name="_Toc315701098"/>
      <w:bookmarkStart w:id="52" w:name="_Toc315701099"/>
      <w:bookmarkStart w:id="53" w:name="_Toc135640503"/>
      <w:bookmarkEnd w:id="51"/>
      <w:bookmarkEnd w:id="52"/>
      <w:r w:rsidRPr="003F5566">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53"/>
    </w:p>
    <w:p w:rsidR="00B20EE6" w:rsidRPr="00B20EE6" w:rsidRDefault="00B20EE6" w:rsidP="00215714">
      <w:pPr>
        <w:rPr>
          <w:snapToGrid w:val="0"/>
        </w:rPr>
      </w:pPr>
      <w:bookmarkStart w:id="54" w:name="_Toc268263635"/>
      <w:bookmarkStart w:id="55" w:name="_Toc342472315"/>
      <w:r>
        <w:rPr>
          <w:snapToGrid w:val="0"/>
        </w:rPr>
        <w:t xml:space="preserve">При разработке Проекта внесений изменений в генеральный план городского округа Джанкой учитывались сведения об утвержденных документах стратегического планирования, указанных в части 5.2 статьи 9 </w:t>
      </w:r>
      <w:r w:rsidRPr="00B7121B">
        <w:rPr>
          <w:snapToGrid w:val="0"/>
        </w:rPr>
        <w:t xml:space="preserve">Градостроительного </w:t>
      </w:r>
      <w:proofErr w:type="spellStart"/>
      <w:r w:rsidRPr="00B7121B">
        <w:rPr>
          <w:snapToGrid w:val="0"/>
        </w:rPr>
        <w:t>кодексаРоссийской</w:t>
      </w:r>
      <w:proofErr w:type="spellEnd"/>
      <w:r w:rsidRPr="00B7121B">
        <w:rPr>
          <w:snapToGrid w:val="0"/>
        </w:rPr>
        <w:t xml:space="preserve"> Федерации</w:t>
      </w:r>
      <w:r>
        <w:rPr>
          <w:snapToGrid w:val="0"/>
        </w:rPr>
        <w:t xml:space="preserve">, о национальных проектах, об инвестиционных </w:t>
      </w:r>
      <w:r w:rsidRPr="00215714">
        <w:t>программах субъектов естественных монополий представленные в таблице ниже.</w:t>
      </w:r>
    </w:p>
    <w:p w:rsidR="00064C46" w:rsidRPr="00B20EE6" w:rsidRDefault="00086267" w:rsidP="00B20EE6">
      <w:pPr>
        <w:pStyle w:val="af9"/>
      </w:pPr>
      <w:r w:rsidRPr="00B20EE6">
        <w:t xml:space="preserve">Таблица </w:t>
      </w:r>
      <w:fldSimple w:instr=" SEQ Таблица \* ARABIC ">
        <w:r w:rsidR="00D419B3">
          <w:rPr>
            <w:noProof/>
          </w:rPr>
          <w:t>2</w:t>
        </w:r>
      </w:fldSimple>
      <w:r w:rsidR="00064C46" w:rsidRPr="00B20EE6">
        <w:t xml:space="preserve"> – </w:t>
      </w:r>
      <w:r w:rsidR="00B20EE6" w:rsidRPr="00B20EE6">
        <w:t xml:space="preserve">Перечень учитываемых документов стратегического планирования, национальных проектов,  инвестиционных </w:t>
      </w:r>
      <w:proofErr w:type="gramStart"/>
      <w:r w:rsidR="00B20EE6" w:rsidRPr="00B20EE6">
        <w:t>программах</w:t>
      </w:r>
      <w:proofErr w:type="gramEnd"/>
      <w:r w:rsidR="00B20EE6" w:rsidRPr="00B20EE6">
        <w:t xml:space="preserve"> субъектов естественных монополий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516"/>
        <w:gridCol w:w="4337"/>
      </w:tblGrid>
      <w:tr w:rsidR="00B20EE6" w:rsidRPr="00B20EE6" w:rsidTr="000C170B">
        <w:trPr>
          <w:tblHeader/>
        </w:trPr>
        <w:tc>
          <w:tcPr>
            <w:tcW w:w="388" w:type="pct"/>
            <w:shd w:val="clear" w:color="auto" w:fill="auto"/>
            <w:tcMar>
              <w:top w:w="57" w:type="dxa"/>
              <w:bottom w:w="57" w:type="dxa"/>
            </w:tcMar>
            <w:vAlign w:val="center"/>
          </w:tcPr>
          <w:p w:rsidR="00B20EE6" w:rsidRPr="000C170B" w:rsidRDefault="00B20EE6" w:rsidP="000C170B">
            <w:pPr>
              <w:spacing w:line="240" w:lineRule="auto"/>
              <w:ind w:firstLine="0"/>
              <w:jc w:val="center"/>
              <w:rPr>
                <w:b/>
                <w:color w:val="000000"/>
                <w:szCs w:val="22"/>
              </w:rPr>
            </w:pPr>
            <w:r w:rsidRPr="000C170B">
              <w:rPr>
                <w:b/>
                <w:color w:val="000000"/>
                <w:szCs w:val="22"/>
              </w:rPr>
              <w:t xml:space="preserve">№ </w:t>
            </w:r>
            <w:proofErr w:type="spellStart"/>
            <w:proofErr w:type="gramStart"/>
            <w:r w:rsidRPr="000C170B">
              <w:rPr>
                <w:b/>
                <w:color w:val="000000"/>
                <w:szCs w:val="22"/>
              </w:rPr>
              <w:t>п</w:t>
            </w:r>
            <w:proofErr w:type="spellEnd"/>
            <w:proofErr w:type="gramEnd"/>
            <w:r w:rsidRPr="000C170B">
              <w:rPr>
                <w:b/>
                <w:color w:val="000000"/>
                <w:szCs w:val="22"/>
              </w:rPr>
              <w:t>/</w:t>
            </w:r>
            <w:proofErr w:type="spellStart"/>
            <w:r w:rsidRPr="000C170B">
              <w:rPr>
                <w:b/>
                <w:color w:val="000000"/>
                <w:szCs w:val="22"/>
              </w:rPr>
              <w:t>п</w:t>
            </w:r>
            <w:proofErr w:type="spellEnd"/>
          </w:p>
        </w:tc>
        <w:tc>
          <w:tcPr>
            <w:tcW w:w="2582" w:type="pct"/>
            <w:shd w:val="clear" w:color="auto" w:fill="auto"/>
            <w:tcMar>
              <w:top w:w="57" w:type="dxa"/>
              <w:bottom w:w="57" w:type="dxa"/>
            </w:tcMar>
            <w:vAlign w:val="center"/>
          </w:tcPr>
          <w:p w:rsidR="00B20EE6" w:rsidRPr="000C170B" w:rsidRDefault="00B20EE6" w:rsidP="000C170B">
            <w:pPr>
              <w:spacing w:line="240" w:lineRule="auto"/>
              <w:ind w:firstLine="0"/>
              <w:jc w:val="center"/>
              <w:rPr>
                <w:b/>
                <w:color w:val="000000"/>
                <w:szCs w:val="22"/>
              </w:rPr>
            </w:pPr>
            <w:r w:rsidRPr="000C170B">
              <w:rPr>
                <w:b/>
                <w:color w:val="000000"/>
                <w:szCs w:val="22"/>
              </w:rPr>
              <w:t>Наименования программы</w:t>
            </w:r>
          </w:p>
        </w:tc>
        <w:tc>
          <w:tcPr>
            <w:tcW w:w="2030" w:type="pct"/>
            <w:shd w:val="clear" w:color="auto" w:fill="auto"/>
            <w:tcMar>
              <w:top w:w="57" w:type="dxa"/>
              <w:bottom w:w="57" w:type="dxa"/>
            </w:tcMar>
            <w:vAlign w:val="center"/>
          </w:tcPr>
          <w:p w:rsidR="00B20EE6" w:rsidRPr="000C170B" w:rsidRDefault="00B20EE6" w:rsidP="000C170B">
            <w:pPr>
              <w:spacing w:line="240" w:lineRule="auto"/>
              <w:ind w:firstLine="0"/>
              <w:jc w:val="center"/>
              <w:rPr>
                <w:b/>
                <w:color w:val="000000"/>
                <w:szCs w:val="22"/>
              </w:rPr>
            </w:pPr>
            <w:r w:rsidRPr="000C170B">
              <w:rPr>
                <w:b/>
                <w:color w:val="000000"/>
                <w:szCs w:val="22"/>
              </w:rPr>
              <w:t>Нормативно-правовой акт</w:t>
            </w:r>
          </w:p>
        </w:tc>
      </w:tr>
      <w:tr w:rsidR="00215714" w:rsidRPr="00B20EE6" w:rsidTr="000C170B">
        <w:tc>
          <w:tcPr>
            <w:tcW w:w="5000" w:type="pct"/>
            <w:gridSpan w:val="3"/>
            <w:shd w:val="clear" w:color="auto" w:fill="auto"/>
            <w:tcMar>
              <w:top w:w="57" w:type="dxa"/>
              <w:bottom w:w="57" w:type="dxa"/>
            </w:tcMar>
            <w:vAlign w:val="center"/>
          </w:tcPr>
          <w:p w:rsidR="00215714" w:rsidRPr="000C170B" w:rsidRDefault="00215714" w:rsidP="000C170B">
            <w:pPr>
              <w:spacing w:line="240" w:lineRule="auto"/>
              <w:ind w:firstLine="0"/>
              <w:jc w:val="center"/>
              <w:rPr>
                <w:b/>
                <w:szCs w:val="22"/>
              </w:rPr>
            </w:pPr>
            <w:r w:rsidRPr="000C170B">
              <w:rPr>
                <w:b/>
                <w:szCs w:val="22"/>
              </w:rPr>
              <w:t>Федеральные документы стратегического планирования</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Стратегию пространственного развития Российской Федерации на период до 2025 года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Распоряжение Правительства РФ от 13 февраля 2019 г. № 207-р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«Развитие здравоохранения»</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26 декабря 2017 г. № 1640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«Развитие образования»</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26 декабря 2017 г. № 1642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«Социальная поддержка граждан»</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296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«Доступная среда»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29 марта 2019 г. № 363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30 декабря 2017 г. № 1710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«Содействие занятости населения»</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298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«Развитие культуры»</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317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98"/>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«Развитие физической культуры и спорта»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302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«Охрана окружающей среды»</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326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«Развитие транспортной системы»</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20 декабря 2017 г. № 1596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«Комплексное развитие сельских территорий»</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31 мая 2019 г. № 696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«Научно-технологическое развитие Российской Федерации»</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29 марта 2019 г. № 377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«Экономическое развитие и инновационная экономика»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316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«Развитие промышленности и повышение ее конкурентоспособности»</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328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14 июля 2012 г. № 717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«Развитие энергетики»</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321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 xml:space="preserve">Государственная программа Российской  Федерации "Развитие </w:t>
            </w:r>
            <w:proofErr w:type="spellStart"/>
            <w:r w:rsidRPr="000C170B">
              <w:rPr>
                <w:szCs w:val="22"/>
              </w:rPr>
              <w:t>рыбохозяйственного</w:t>
            </w:r>
            <w:proofErr w:type="spellEnd"/>
            <w:r w:rsidRPr="000C170B">
              <w:rPr>
                <w:szCs w:val="22"/>
              </w:rPr>
              <w:t xml:space="preserve"> комплекса"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314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"Развитие лесного хозяйства"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318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Постановление Правительства РФ от 15 апреля 2014 г. № 300 (с последующими изменениями)</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Национальный проект «Демография»</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lang w:val="en-US"/>
              </w:rPr>
            </w:pPr>
            <w:r w:rsidRPr="000C170B">
              <w:rPr>
                <w:szCs w:val="22"/>
              </w:rPr>
              <w:t>Национальный проект «Здравоохранение»</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lang w:val="en-US"/>
              </w:rPr>
            </w:pPr>
            <w:r w:rsidRPr="000C170B">
              <w:rPr>
                <w:szCs w:val="22"/>
              </w:rPr>
              <w:t>Национальный проект «Образование»</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lang w:val="en-US"/>
              </w:rPr>
            </w:pPr>
            <w:r w:rsidRPr="000C170B">
              <w:rPr>
                <w:szCs w:val="22"/>
              </w:rPr>
              <w:t>Национальный проект «Культура»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Национальный проект «Безопасные и качественные автомобильные дороги»</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15)</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Национальный проект «Жилье и городская среда»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lang w:val="en-US"/>
              </w:rPr>
            </w:pPr>
            <w:r w:rsidRPr="000C170B">
              <w:rPr>
                <w:szCs w:val="22"/>
              </w:rPr>
              <w:t>Национальный проек</w:t>
            </w:r>
            <w:proofErr w:type="gramStart"/>
            <w:r w:rsidRPr="000C170B">
              <w:rPr>
                <w:szCs w:val="22"/>
              </w:rPr>
              <w:t>т«</w:t>
            </w:r>
            <w:proofErr w:type="gramEnd"/>
            <w:r w:rsidRPr="000C170B">
              <w:rPr>
                <w:szCs w:val="22"/>
              </w:rPr>
              <w:t>Экология»</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 xml:space="preserve">Национальный проект «Малое и среднее предпринимательство и поддержка </w:t>
            </w:r>
            <w:r w:rsidRPr="000C170B">
              <w:rPr>
                <w:szCs w:val="22"/>
              </w:rPr>
              <w:lastRenderedPageBreak/>
              <w:t>индивидуальной предпринимательской инициативы»</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lastRenderedPageBreak/>
              <w:t xml:space="preserve">Утвержден президиумом Совета при Президенте Российской Федерации по </w:t>
            </w:r>
            <w:r w:rsidRPr="000C170B">
              <w:rPr>
                <w:szCs w:val="22"/>
              </w:rPr>
              <w:lastRenderedPageBreak/>
              <w:t>стратегическому развитию и национальным проектам (протокол от 24 декабря 2018 г. № 16)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lang w:val="en-US"/>
              </w:rPr>
            </w:pPr>
            <w:r w:rsidRPr="000C170B">
              <w:rPr>
                <w:szCs w:val="22"/>
              </w:rPr>
              <w:t>Национальный проект</w:t>
            </w:r>
            <w:proofErr w:type="gramStart"/>
            <w:r w:rsidRPr="000C170B">
              <w:rPr>
                <w:szCs w:val="22"/>
              </w:rPr>
              <w:t>«Ц</w:t>
            </w:r>
            <w:proofErr w:type="gramEnd"/>
            <w:r w:rsidRPr="000C170B">
              <w:rPr>
                <w:szCs w:val="22"/>
              </w:rPr>
              <w:t>ифровая экономика»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proofErr w:type="gramStart"/>
            <w:r w:rsidRPr="000C170B">
              <w:rPr>
                <w:szCs w:val="22"/>
              </w:rPr>
              <w:t>Утвержден</w:t>
            </w:r>
            <w:proofErr w:type="gramEnd"/>
            <w:r w:rsidRPr="000C170B">
              <w:rPr>
                <w:szCs w:val="22"/>
              </w:rPr>
              <w:t xml:space="preserve"> протоколом заседания президиума Совета при Президенте</w:t>
            </w:r>
          </w:p>
          <w:p w:rsidR="00215714" w:rsidRPr="000C170B" w:rsidRDefault="00215714" w:rsidP="000C170B">
            <w:pPr>
              <w:spacing w:line="240" w:lineRule="auto"/>
              <w:ind w:firstLine="0"/>
              <w:jc w:val="left"/>
              <w:rPr>
                <w:szCs w:val="22"/>
              </w:rPr>
            </w:pPr>
            <w:r w:rsidRPr="000C170B">
              <w:rPr>
                <w:szCs w:val="22"/>
              </w:rPr>
              <w:t>Российской Федерации по стратегическому развитию и национальным проектам от 4 июня 2019 г. № 7</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Национальный проект «Производительность труда и поддержка занятости»</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Национальный проект: Комплексный план модернизации и расширения магистральной инфраструктуры</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Распоряжение Правительства РФ от 30 сентября 2018 г. № 2101-р (с последующими изменениями)</w:t>
            </w:r>
          </w:p>
        </w:tc>
      </w:tr>
      <w:tr w:rsidR="00215714" w:rsidRPr="00B20EE6" w:rsidTr="000C170B">
        <w:tc>
          <w:tcPr>
            <w:tcW w:w="5000" w:type="pct"/>
            <w:gridSpan w:val="3"/>
            <w:shd w:val="clear" w:color="auto" w:fill="auto"/>
            <w:tcMar>
              <w:top w:w="57" w:type="dxa"/>
              <w:bottom w:w="57" w:type="dxa"/>
            </w:tcMar>
            <w:vAlign w:val="center"/>
          </w:tcPr>
          <w:p w:rsidR="00215714" w:rsidRPr="000C170B" w:rsidRDefault="00215714" w:rsidP="000C170B">
            <w:pPr>
              <w:spacing w:line="240" w:lineRule="auto"/>
              <w:ind w:firstLine="0"/>
              <w:jc w:val="center"/>
              <w:rPr>
                <w:rFonts w:ascii="Calibri" w:hAnsi="Calibri"/>
                <w:szCs w:val="22"/>
              </w:rPr>
            </w:pPr>
            <w:r w:rsidRPr="000C170B">
              <w:rPr>
                <w:b/>
                <w:szCs w:val="22"/>
              </w:rPr>
              <w:t>Региональные документы стратегического планирования</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5D22B6" w:rsidP="000C170B">
            <w:pPr>
              <w:spacing w:line="240" w:lineRule="auto"/>
              <w:ind w:firstLine="0"/>
              <w:jc w:val="left"/>
              <w:rPr>
                <w:szCs w:val="22"/>
              </w:rPr>
            </w:pPr>
            <w:r w:rsidRPr="000C170B">
              <w:rPr>
                <w:szCs w:val="22"/>
              </w:rPr>
              <w:t>Государственная программа Республики Коми «Социальная защита населения»</w:t>
            </w:r>
          </w:p>
        </w:tc>
        <w:tc>
          <w:tcPr>
            <w:tcW w:w="2030" w:type="pct"/>
            <w:shd w:val="clear" w:color="auto" w:fill="auto"/>
            <w:tcMar>
              <w:top w:w="57" w:type="dxa"/>
              <w:bottom w:w="57" w:type="dxa"/>
            </w:tcMar>
            <w:vAlign w:val="center"/>
          </w:tcPr>
          <w:p w:rsidR="004436AD" w:rsidRPr="000C170B" w:rsidRDefault="004436AD"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4436AD" w:rsidP="000C170B">
            <w:pPr>
              <w:spacing w:line="240" w:lineRule="auto"/>
              <w:ind w:firstLine="0"/>
              <w:jc w:val="left"/>
              <w:rPr>
                <w:szCs w:val="22"/>
              </w:rPr>
            </w:pPr>
            <w:r w:rsidRPr="000C170B">
              <w:rPr>
                <w:szCs w:val="22"/>
              </w:rPr>
              <w:t>от 31.10.2019 № 517</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5D22B6" w:rsidP="000C170B">
            <w:pPr>
              <w:spacing w:line="240" w:lineRule="auto"/>
              <w:ind w:firstLine="0"/>
              <w:jc w:val="left"/>
              <w:rPr>
                <w:szCs w:val="22"/>
              </w:rPr>
            </w:pPr>
            <w:r w:rsidRPr="000C170B">
              <w:rPr>
                <w:szCs w:val="22"/>
              </w:rPr>
              <w:t>Государственная программа Республики Коми "Развитие образования"</w:t>
            </w:r>
          </w:p>
        </w:tc>
        <w:tc>
          <w:tcPr>
            <w:tcW w:w="2030" w:type="pct"/>
            <w:shd w:val="clear" w:color="auto" w:fill="auto"/>
            <w:tcMar>
              <w:top w:w="57" w:type="dxa"/>
              <w:bottom w:w="57" w:type="dxa"/>
            </w:tcMar>
            <w:vAlign w:val="center"/>
          </w:tcPr>
          <w:p w:rsidR="004436AD" w:rsidRPr="000C170B" w:rsidRDefault="004436AD"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4436AD" w:rsidP="000C170B">
            <w:pPr>
              <w:spacing w:line="240" w:lineRule="auto"/>
              <w:ind w:firstLine="0"/>
              <w:jc w:val="left"/>
              <w:rPr>
                <w:szCs w:val="22"/>
              </w:rPr>
            </w:pPr>
            <w:r w:rsidRPr="000C170B">
              <w:rPr>
                <w:szCs w:val="22"/>
              </w:rPr>
              <w:t>от 31.10.2019 № 522</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5D22B6" w:rsidP="000C170B">
            <w:pPr>
              <w:spacing w:line="240" w:lineRule="auto"/>
              <w:ind w:firstLine="0"/>
              <w:jc w:val="left"/>
              <w:rPr>
                <w:szCs w:val="22"/>
              </w:rPr>
            </w:pPr>
            <w:r w:rsidRPr="000C170B">
              <w:rPr>
                <w:szCs w:val="22"/>
              </w:rPr>
              <w:t>Государственная программа Республики Коми «Развитие здравоохранения»</w:t>
            </w:r>
          </w:p>
        </w:tc>
        <w:tc>
          <w:tcPr>
            <w:tcW w:w="2030" w:type="pct"/>
            <w:shd w:val="clear" w:color="auto" w:fill="auto"/>
            <w:tcMar>
              <w:top w:w="57" w:type="dxa"/>
              <w:bottom w:w="57" w:type="dxa"/>
            </w:tcMar>
            <w:vAlign w:val="center"/>
          </w:tcPr>
          <w:p w:rsidR="004436AD" w:rsidRPr="000C170B" w:rsidRDefault="004436AD"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31.10.2019 № 519</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5D22B6" w:rsidP="000C170B">
            <w:pPr>
              <w:spacing w:line="240" w:lineRule="auto"/>
              <w:ind w:firstLine="0"/>
              <w:jc w:val="left"/>
              <w:rPr>
                <w:szCs w:val="22"/>
              </w:rPr>
            </w:pPr>
            <w:r w:rsidRPr="000C170B">
              <w:rPr>
                <w:szCs w:val="22"/>
              </w:rPr>
              <w:t>Государственная программа Республики Коми "Развитие культуры и туризма"</w:t>
            </w:r>
          </w:p>
        </w:tc>
        <w:tc>
          <w:tcPr>
            <w:tcW w:w="2030" w:type="pct"/>
            <w:shd w:val="clear" w:color="auto" w:fill="auto"/>
            <w:tcMar>
              <w:top w:w="57" w:type="dxa"/>
              <w:bottom w:w="57" w:type="dxa"/>
            </w:tcMar>
            <w:vAlign w:val="center"/>
          </w:tcPr>
          <w:p w:rsidR="004436AD" w:rsidRPr="000C170B" w:rsidRDefault="004436AD"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31.10.2019 № 524</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5D22B6" w:rsidP="000C170B">
            <w:pPr>
              <w:spacing w:line="240" w:lineRule="auto"/>
              <w:ind w:firstLine="0"/>
              <w:jc w:val="left"/>
              <w:rPr>
                <w:szCs w:val="22"/>
              </w:rPr>
            </w:pPr>
            <w:r w:rsidRPr="000C170B">
              <w:rPr>
                <w:szCs w:val="22"/>
              </w:rPr>
              <w:t>Государственная программа Республики Коми "Развитие физической культуры и спорта"</w:t>
            </w:r>
          </w:p>
        </w:tc>
        <w:tc>
          <w:tcPr>
            <w:tcW w:w="2030" w:type="pct"/>
            <w:shd w:val="clear" w:color="auto" w:fill="auto"/>
            <w:tcMar>
              <w:top w:w="57" w:type="dxa"/>
              <w:bottom w:w="57" w:type="dxa"/>
            </w:tcMar>
            <w:vAlign w:val="center"/>
          </w:tcPr>
          <w:p w:rsidR="004436AD" w:rsidRPr="000C170B" w:rsidRDefault="004436AD"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30.10.2019 № 513</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5D22B6" w:rsidRDefault="005D22B6" w:rsidP="000C170B">
            <w:pPr>
              <w:spacing w:line="240" w:lineRule="auto"/>
              <w:ind w:firstLine="0"/>
              <w:jc w:val="left"/>
            </w:pPr>
            <w:r w:rsidRPr="000C170B">
              <w:rPr>
                <w:color w:val="000000"/>
                <w:shd w:val="clear" w:color="auto" w:fill="FFFFFF"/>
              </w:rPr>
              <w:t xml:space="preserve">Государственная </w:t>
            </w:r>
            <w:r w:rsidRPr="005D22B6">
              <w:t>программа Республики Коми «Развитие строительства, обеспечение доступным и комфортным жильем и коммунальными услугами граждан» на 2020-2025 годы</w:t>
            </w:r>
          </w:p>
        </w:tc>
        <w:tc>
          <w:tcPr>
            <w:tcW w:w="2030" w:type="pct"/>
            <w:shd w:val="clear" w:color="auto" w:fill="auto"/>
            <w:tcMar>
              <w:top w:w="57" w:type="dxa"/>
              <w:bottom w:w="57" w:type="dxa"/>
            </w:tcMar>
            <w:vAlign w:val="center"/>
          </w:tcPr>
          <w:p w:rsidR="008A0F0A" w:rsidRPr="000C170B" w:rsidRDefault="008A0F0A"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31.10.2019 № 520</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5D22B6" w:rsidP="000C170B">
            <w:pPr>
              <w:spacing w:line="240" w:lineRule="auto"/>
              <w:ind w:firstLine="0"/>
              <w:jc w:val="left"/>
              <w:rPr>
                <w:szCs w:val="22"/>
              </w:rPr>
            </w:pPr>
            <w:r w:rsidRPr="000C170B">
              <w:rPr>
                <w:szCs w:val="22"/>
              </w:rPr>
              <w:t>Государственная программа Республики Коми "защита населения и территорий от чрезвычайных ситуаций, обеспечение пожарной безопасности и профилактика терроризма и экстремизма"</w:t>
            </w:r>
          </w:p>
        </w:tc>
        <w:tc>
          <w:tcPr>
            <w:tcW w:w="2030" w:type="pct"/>
            <w:shd w:val="clear" w:color="auto" w:fill="auto"/>
            <w:tcMar>
              <w:top w:w="57" w:type="dxa"/>
              <w:bottom w:w="57" w:type="dxa"/>
            </w:tcMar>
            <w:vAlign w:val="center"/>
          </w:tcPr>
          <w:p w:rsidR="008A0F0A" w:rsidRPr="000C170B" w:rsidRDefault="008A0F0A"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31.10.2019 № 518</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5D22B6" w:rsidP="000C170B">
            <w:pPr>
              <w:spacing w:line="240" w:lineRule="auto"/>
              <w:ind w:firstLine="0"/>
              <w:jc w:val="left"/>
              <w:rPr>
                <w:szCs w:val="22"/>
              </w:rPr>
            </w:pPr>
            <w:r w:rsidRPr="000C170B">
              <w:rPr>
                <w:szCs w:val="22"/>
              </w:rPr>
              <w:t xml:space="preserve">Государственная программа «Развитие сельского хозяйства и регулирование рынков </w:t>
            </w:r>
            <w:proofErr w:type="spellStart"/>
            <w:r w:rsidRPr="000C170B">
              <w:rPr>
                <w:szCs w:val="22"/>
              </w:rPr>
              <w:t>селькохозяйственной</w:t>
            </w:r>
            <w:proofErr w:type="spellEnd"/>
            <w:r w:rsidRPr="000C170B">
              <w:rPr>
                <w:szCs w:val="22"/>
              </w:rPr>
              <w:t xml:space="preserve"> продукции, сырья и </w:t>
            </w:r>
            <w:r w:rsidRPr="000C170B">
              <w:rPr>
                <w:szCs w:val="22"/>
              </w:rPr>
              <w:lastRenderedPageBreak/>
              <w:t xml:space="preserve">продовольствия, развитие </w:t>
            </w:r>
            <w:proofErr w:type="spellStart"/>
            <w:r w:rsidRPr="000C170B">
              <w:rPr>
                <w:szCs w:val="22"/>
              </w:rPr>
              <w:t>рыбохозяйственного</w:t>
            </w:r>
            <w:proofErr w:type="spellEnd"/>
            <w:r w:rsidRPr="000C170B">
              <w:rPr>
                <w:szCs w:val="22"/>
              </w:rPr>
              <w:t xml:space="preserve"> комплекса в Республике Коми» на 2020-2025 годы</w:t>
            </w:r>
          </w:p>
        </w:tc>
        <w:tc>
          <w:tcPr>
            <w:tcW w:w="2030" w:type="pct"/>
            <w:shd w:val="clear" w:color="auto" w:fill="auto"/>
            <w:tcMar>
              <w:top w:w="57" w:type="dxa"/>
              <w:bottom w:w="57" w:type="dxa"/>
            </w:tcMar>
            <w:vAlign w:val="center"/>
          </w:tcPr>
          <w:p w:rsidR="008A0F0A" w:rsidRPr="000C170B" w:rsidRDefault="008A0F0A" w:rsidP="000C170B">
            <w:pPr>
              <w:spacing w:line="240" w:lineRule="auto"/>
              <w:ind w:firstLine="0"/>
              <w:jc w:val="left"/>
              <w:rPr>
                <w:szCs w:val="22"/>
              </w:rPr>
            </w:pPr>
            <w:r w:rsidRPr="000C170B">
              <w:rPr>
                <w:szCs w:val="22"/>
              </w:rPr>
              <w:lastRenderedPageBreak/>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31.10.2019 № 525</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4436AD" w:rsidP="000C170B">
            <w:pPr>
              <w:spacing w:line="240" w:lineRule="auto"/>
              <w:ind w:firstLine="0"/>
              <w:jc w:val="left"/>
              <w:rPr>
                <w:szCs w:val="22"/>
              </w:rPr>
            </w:pPr>
            <w:r w:rsidRPr="000C170B">
              <w:rPr>
                <w:szCs w:val="22"/>
              </w:rPr>
              <w:t>Государственная программа Республики Коми «Развитие экономики и промышленности»</w:t>
            </w:r>
          </w:p>
        </w:tc>
        <w:tc>
          <w:tcPr>
            <w:tcW w:w="2030" w:type="pct"/>
            <w:shd w:val="clear" w:color="auto" w:fill="auto"/>
            <w:tcMar>
              <w:top w:w="57" w:type="dxa"/>
              <w:bottom w:w="57" w:type="dxa"/>
            </w:tcMar>
            <w:vAlign w:val="center"/>
          </w:tcPr>
          <w:p w:rsidR="008A0F0A" w:rsidRPr="000C170B" w:rsidRDefault="008A0F0A"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31.10.2019 № 521</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4436AD" w:rsidP="000C170B">
            <w:pPr>
              <w:spacing w:line="240" w:lineRule="auto"/>
              <w:ind w:firstLine="0"/>
              <w:jc w:val="left"/>
              <w:rPr>
                <w:szCs w:val="22"/>
              </w:rPr>
            </w:pPr>
            <w:r w:rsidRPr="000C170B">
              <w:rPr>
                <w:szCs w:val="22"/>
              </w:rPr>
              <w:t>Государственная программа Республики Коми «Воспроизводство и использование природных ресурсов и охрана окружающей среды»</w:t>
            </w:r>
          </w:p>
        </w:tc>
        <w:tc>
          <w:tcPr>
            <w:tcW w:w="2030" w:type="pct"/>
            <w:shd w:val="clear" w:color="auto" w:fill="auto"/>
            <w:tcMar>
              <w:top w:w="57" w:type="dxa"/>
              <w:bottom w:w="57" w:type="dxa"/>
            </w:tcMar>
            <w:vAlign w:val="center"/>
          </w:tcPr>
          <w:p w:rsidR="008A0F0A" w:rsidRPr="000C170B" w:rsidRDefault="008A0F0A"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29.10.2019 № 506</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4436AD" w:rsidP="000C170B">
            <w:pPr>
              <w:spacing w:line="240" w:lineRule="auto"/>
              <w:ind w:firstLine="0"/>
              <w:jc w:val="left"/>
              <w:rPr>
                <w:szCs w:val="22"/>
              </w:rPr>
            </w:pPr>
            <w:r w:rsidRPr="000C170B">
              <w:rPr>
                <w:szCs w:val="22"/>
              </w:rPr>
              <w:t>Государственная программа Республики Коми «Развитие лесного хозяйства»</w:t>
            </w:r>
          </w:p>
        </w:tc>
        <w:tc>
          <w:tcPr>
            <w:tcW w:w="2030" w:type="pct"/>
            <w:shd w:val="clear" w:color="auto" w:fill="auto"/>
            <w:tcMar>
              <w:top w:w="57" w:type="dxa"/>
              <w:bottom w:w="57" w:type="dxa"/>
            </w:tcMar>
            <w:vAlign w:val="center"/>
          </w:tcPr>
          <w:p w:rsidR="008A0F0A" w:rsidRPr="000C170B" w:rsidRDefault="008A0F0A"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30.10.2019 № 509</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4436AD" w:rsidP="000C170B">
            <w:pPr>
              <w:spacing w:line="240" w:lineRule="auto"/>
              <w:ind w:firstLine="0"/>
              <w:jc w:val="left"/>
              <w:rPr>
                <w:szCs w:val="22"/>
              </w:rPr>
            </w:pPr>
            <w:r w:rsidRPr="000C170B">
              <w:rPr>
                <w:szCs w:val="22"/>
              </w:rPr>
              <w:t>Государственная программа Республики Коми «Развитие транспортной системы» на 2020-2025 годы</w:t>
            </w:r>
          </w:p>
        </w:tc>
        <w:tc>
          <w:tcPr>
            <w:tcW w:w="2030" w:type="pct"/>
            <w:shd w:val="clear" w:color="auto" w:fill="auto"/>
            <w:tcMar>
              <w:top w:w="57" w:type="dxa"/>
              <w:bottom w:w="57" w:type="dxa"/>
            </w:tcMar>
            <w:vAlign w:val="center"/>
          </w:tcPr>
          <w:p w:rsidR="008A0F0A" w:rsidRPr="000C170B" w:rsidRDefault="008A0F0A" w:rsidP="000C170B">
            <w:pPr>
              <w:spacing w:line="240" w:lineRule="auto"/>
              <w:ind w:firstLine="0"/>
              <w:jc w:val="left"/>
              <w:rPr>
                <w:szCs w:val="22"/>
              </w:rPr>
            </w:pPr>
            <w:r w:rsidRPr="000C170B">
              <w:rPr>
                <w:szCs w:val="22"/>
              </w:rPr>
              <w:t xml:space="preserve">Постановление Правительства Республики Коми </w:t>
            </w:r>
          </w:p>
          <w:p w:rsidR="00215714" w:rsidRPr="000C170B" w:rsidRDefault="008A0F0A" w:rsidP="000C170B">
            <w:pPr>
              <w:spacing w:line="240" w:lineRule="auto"/>
              <w:ind w:firstLine="0"/>
              <w:jc w:val="left"/>
              <w:rPr>
                <w:szCs w:val="22"/>
              </w:rPr>
            </w:pPr>
            <w:r w:rsidRPr="000C170B">
              <w:rPr>
                <w:szCs w:val="22"/>
              </w:rPr>
              <w:t>от 31.10.2019 № 523</w:t>
            </w:r>
          </w:p>
        </w:tc>
      </w:tr>
      <w:tr w:rsidR="008A0F0A" w:rsidRPr="00B20EE6" w:rsidTr="000C170B">
        <w:tc>
          <w:tcPr>
            <w:tcW w:w="5000" w:type="pct"/>
            <w:gridSpan w:val="3"/>
            <w:shd w:val="clear" w:color="auto" w:fill="auto"/>
            <w:tcMar>
              <w:top w:w="57" w:type="dxa"/>
              <w:bottom w:w="57" w:type="dxa"/>
            </w:tcMar>
            <w:vAlign w:val="center"/>
          </w:tcPr>
          <w:p w:rsidR="008A0F0A" w:rsidRPr="000C170B" w:rsidRDefault="00AA7B59" w:rsidP="000C170B">
            <w:pPr>
              <w:spacing w:line="240" w:lineRule="auto"/>
              <w:ind w:firstLine="0"/>
              <w:jc w:val="center"/>
              <w:rPr>
                <w:rFonts w:ascii="Calibri" w:hAnsi="Calibri"/>
                <w:szCs w:val="22"/>
              </w:rPr>
            </w:pPr>
            <w:r w:rsidRPr="000C170B">
              <w:rPr>
                <w:b/>
                <w:szCs w:val="22"/>
              </w:rPr>
              <w:t>Муниципальные документы стратегического планирования</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szCs w:val="22"/>
              </w:rPr>
              <w:t xml:space="preserve">Стратегия социально-экономического развития муниципального образования </w:t>
            </w:r>
          </w:p>
          <w:p w:rsidR="00215714" w:rsidRPr="000C170B" w:rsidRDefault="00C328D8" w:rsidP="000C170B">
            <w:pPr>
              <w:spacing w:line="240" w:lineRule="auto"/>
              <w:ind w:firstLine="0"/>
              <w:jc w:val="left"/>
              <w:rPr>
                <w:szCs w:val="22"/>
              </w:rPr>
            </w:pPr>
            <w:r w:rsidRPr="000C170B">
              <w:rPr>
                <w:szCs w:val="22"/>
              </w:rPr>
              <w:t>муниципального района  «Сосногорск» на период до 2035 года</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szCs w:val="22"/>
              </w:rPr>
            </w:pPr>
            <w:r w:rsidRPr="000C170B">
              <w:rPr>
                <w:color w:val="000000"/>
                <w:szCs w:val="22"/>
              </w:rPr>
              <w:t xml:space="preserve">Решение </w:t>
            </w:r>
            <w:r w:rsidR="00C328D8" w:rsidRPr="000C170B">
              <w:rPr>
                <w:color w:val="000000"/>
                <w:szCs w:val="22"/>
              </w:rPr>
              <w:t xml:space="preserve">Совета муниципального района от 24.03.2021 № </w:t>
            </w:r>
            <w:r w:rsidR="00C328D8" w:rsidRPr="000C170B">
              <w:rPr>
                <w:color w:val="000000"/>
                <w:szCs w:val="22"/>
                <w:lang w:val="en-US"/>
              </w:rPr>
              <w:t>VI</w:t>
            </w:r>
            <w:r w:rsidR="00C328D8" w:rsidRPr="000C170B">
              <w:rPr>
                <w:color w:val="000000"/>
                <w:szCs w:val="22"/>
              </w:rPr>
              <w:t>-28</w:t>
            </w:r>
          </w:p>
        </w:tc>
      </w:tr>
      <w:tr w:rsidR="00215714" w:rsidRPr="00B20EE6" w:rsidTr="000C170B">
        <w:tc>
          <w:tcPr>
            <w:tcW w:w="388" w:type="pct"/>
            <w:shd w:val="clear" w:color="auto" w:fill="auto"/>
            <w:tcMar>
              <w:top w:w="57" w:type="dxa"/>
              <w:bottom w:w="57" w:type="dxa"/>
            </w:tcMar>
            <w:vAlign w:val="center"/>
          </w:tcPr>
          <w:p w:rsidR="00215714" w:rsidRPr="000C170B" w:rsidRDefault="00215714" w:rsidP="000C170B">
            <w:pPr>
              <w:pStyle w:val="a9"/>
              <w:numPr>
                <w:ilvl w:val="0"/>
                <w:numId w:val="46"/>
              </w:numPr>
              <w:spacing w:line="240" w:lineRule="auto"/>
              <w:ind w:left="0" w:firstLine="142"/>
              <w:contextualSpacing w:val="0"/>
              <w:jc w:val="center"/>
              <w:rPr>
                <w:szCs w:val="22"/>
              </w:rPr>
            </w:pPr>
          </w:p>
        </w:tc>
        <w:tc>
          <w:tcPr>
            <w:tcW w:w="2582" w:type="pct"/>
            <w:shd w:val="clear" w:color="auto" w:fill="auto"/>
            <w:tcMar>
              <w:top w:w="57" w:type="dxa"/>
              <w:bottom w:w="57" w:type="dxa"/>
            </w:tcMar>
            <w:vAlign w:val="center"/>
          </w:tcPr>
          <w:p w:rsidR="009C1077" w:rsidRPr="000C170B" w:rsidRDefault="009C1077" w:rsidP="000C170B">
            <w:pPr>
              <w:spacing w:line="240" w:lineRule="auto"/>
              <w:ind w:firstLine="0"/>
              <w:jc w:val="left"/>
              <w:rPr>
                <w:szCs w:val="22"/>
              </w:rPr>
            </w:pPr>
            <w:r w:rsidRPr="000C170B">
              <w:rPr>
                <w:szCs w:val="22"/>
              </w:rPr>
              <w:t>Плана мероприятий по реализации Стратегии</w:t>
            </w:r>
          </w:p>
          <w:p w:rsidR="00215714" w:rsidRPr="000C170B" w:rsidRDefault="009C1077" w:rsidP="000C170B">
            <w:pPr>
              <w:spacing w:line="240" w:lineRule="auto"/>
              <w:ind w:firstLine="0"/>
              <w:jc w:val="left"/>
              <w:rPr>
                <w:szCs w:val="22"/>
              </w:rPr>
            </w:pPr>
            <w:r w:rsidRPr="000C170B">
              <w:rPr>
                <w:szCs w:val="22"/>
              </w:rPr>
              <w:t>социально-экономического развития муниципального образования муниципального района «Сосногорск» на период до 2035 года на 2022 год</w:t>
            </w:r>
          </w:p>
        </w:tc>
        <w:tc>
          <w:tcPr>
            <w:tcW w:w="2030" w:type="pct"/>
            <w:shd w:val="clear" w:color="auto" w:fill="auto"/>
            <w:tcMar>
              <w:top w:w="57" w:type="dxa"/>
              <w:bottom w:w="57" w:type="dxa"/>
            </w:tcMar>
            <w:vAlign w:val="center"/>
          </w:tcPr>
          <w:p w:rsidR="00215714" w:rsidRPr="000C170B" w:rsidRDefault="00215714" w:rsidP="000C170B">
            <w:pPr>
              <w:spacing w:line="240" w:lineRule="auto"/>
              <w:ind w:firstLine="0"/>
              <w:jc w:val="left"/>
              <w:rPr>
                <w:color w:val="000000"/>
                <w:szCs w:val="22"/>
              </w:rPr>
            </w:pPr>
            <w:r w:rsidRPr="000C170B">
              <w:rPr>
                <w:szCs w:val="22"/>
              </w:rPr>
              <w:t xml:space="preserve">Постановление администрации </w:t>
            </w:r>
            <w:r w:rsidR="009C1077" w:rsidRPr="000C170B">
              <w:rPr>
                <w:szCs w:val="22"/>
              </w:rPr>
              <w:t>муниципального района «Сосногорск» от 15.02.2022 № 269</w:t>
            </w:r>
          </w:p>
        </w:tc>
      </w:tr>
      <w:tr w:rsidR="00854A63" w:rsidRPr="00B20EE6" w:rsidTr="000C170B">
        <w:tc>
          <w:tcPr>
            <w:tcW w:w="388" w:type="pct"/>
            <w:shd w:val="clear" w:color="auto" w:fill="auto"/>
            <w:tcMar>
              <w:top w:w="57" w:type="dxa"/>
              <w:bottom w:w="57" w:type="dxa"/>
            </w:tcMar>
            <w:vAlign w:val="center"/>
          </w:tcPr>
          <w:p w:rsidR="00854A63" w:rsidRPr="000C170B" w:rsidRDefault="00854A63" w:rsidP="000C170B">
            <w:pPr>
              <w:pStyle w:val="a9"/>
              <w:numPr>
                <w:ilvl w:val="0"/>
                <w:numId w:val="46"/>
              </w:numPr>
              <w:spacing w:line="240" w:lineRule="auto"/>
              <w:ind w:left="0" w:firstLine="142"/>
              <w:contextualSpacing w:val="0"/>
              <w:jc w:val="center"/>
              <w:rPr>
                <w:rFonts w:ascii="Calibri" w:hAnsi="Calibri"/>
                <w:szCs w:val="22"/>
              </w:rPr>
            </w:pPr>
          </w:p>
        </w:tc>
        <w:tc>
          <w:tcPr>
            <w:tcW w:w="2582" w:type="pct"/>
            <w:shd w:val="clear" w:color="auto" w:fill="auto"/>
            <w:tcMar>
              <w:top w:w="57" w:type="dxa"/>
              <w:bottom w:w="57" w:type="dxa"/>
            </w:tcMar>
            <w:vAlign w:val="center"/>
          </w:tcPr>
          <w:p w:rsidR="00854A63" w:rsidRPr="000C170B" w:rsidRDefault="00854A63" w:rsidP="000C170B">
            <w:pPr>
              <w:spacing w:line="240" w:lineRule="auto"/>
              <w:ind w:firstLine="0"/>
              <w:jc w:val="left"/>
              <w:rPr>
                <w:szCs w:val="22"/>
              </w:rPr>
            </w:pPr>
            <w:r w:rsidRPr="000C170B">
              <w:rPr>
                <w:szCs w:val="22"/>
              </w:rPr>
              <w:t>Программа «Комплексное развитие систем коммунальной инфраструктуры муниципального образования городского поселения «Нижний Одес»</w:t>
            </w:r>
          </w:p>
        </w:tc>
        <w:tc>
          <w:tcPr>
            <w:tcW w:w="2030" w:type="pct"/>
            <w:shd w:val="clear" w:color="auto" w:fill="auto"/>
            <w:tcMar>
              <w:top w:w="57" w:type="dxa"/>
              <w:bottom w:w="57" w:type="dxa"/>
            </w:tcMar>
            <w:vAlign w:val="center"/>
          </w:tcPr>
          <w:p w:rsidR="00854A63" w:rsidRPr="000C170B" w:rsidRDefault="00854A63" w:rsidP="000C170B">
            <w:pPr>
              <w:spacing w:line="240" w:lineRule="auto"/>
              <w:ind w:firstLine="0"/>
              <w:jc w:val="left"/>
              <w:rPr>
                <w:szCs w:val="22"/>
              </w:rPr>
            </w:pPr>
            <w:r w:rsidRPr="000C170B">
              <w:rPr>
                <w:szCs w:val="22"/>
              </w:rPr>
              <w:t>Постановление администрации городского поселения «Нижний Одес» от 28.09.2016 № 269</w:t>
            </w:r>
          </w:p>
        </w:tc>
      </w:tr>
      <w:tr w:rsidR="00854A63" w:rsidRPr="00B20EE6" w:rsidTr="000C170B">
        <w:tc>
          <w:tcPr>
            <w:tcW w:w="388" w:type="pct"/>
            <w:shd w:val="clear" w:color="auto" w:fill="auto"/>
            <w:tcMar>
              <w:top w:w="57" w:type="dxa"/>
              <w:bottom w:w="57" w:type="dxa"/>
            </w:tcMar>
            <w:vAlign w:val="center"/>
          </w:tcPr>
          <w:p w:rsidR="00854A63" w:rsidRPr="000C170B" w:rsidRDefault="00854A63" w:rsidP="000C170B">
            <w:pPr>
              <w:pStyle w:val="a9"/>
              <w:numPr>
                <w:ilvl w:val="0"/>
                <w:numId w:val="46"/>
              </w:numPr>
              <w:spacing w:line="240" w:lineRule="auto"/>
              <w:ind w:left="0" w:firstLine="142"/>
              <w:contextualSpacing w:val="0"/>
              <w:jc w:val="center"/>
              <w:rPr>
                <w:rFonts w:ascii="Calibri" w:hAnsi="Calibri"/>
                <w:szCs w:val="22"/>
              </w:rPr>
            </w:pPr>
          </w:p>
        </w:tc>
        <w:tc>
          <w:tcPr>
            <w:tcW w:w="2582" w:type="pct"/>
            <w:shd w:val="clear" w:color="auto" w:fill="auto"/>
            <w:tcMar>
              <w:top w:w="57" w:type="dxa"/>
              <w:bottom w:w="57" w:type="dxa"/>
            </w:tcMar>
            <w:vAlign w:val="center"/>
          </w:tcPr>
          <w:p w:rsidR="00C917BE" w:rsidRPr="000C170B" w:rsidRDefault="00C917BE" w:rsidP="000C170B">
            <w:pPr>
              <w:spacing w:line="240" w:lineRule="auto"/>
              <w:ind w:firstLine="0"/>
              <w:jc w:val="left"/>
              <w:rPr>
                <w:szCs w:val="22"/>
              </w:rPr>
            </w:pPr>
            <w:r w:rsidRPr="000C170B">
              <w:rPr>
                <w:szCs w:val="22"/>
              </w:rPr>
              <w:t>Программа комплексного развития транспортной инфраструктуры муниципального образования</w:t>
            </w:r>
          </w:p>
          <w:p w:rsidR="00854A63" w:rsidRPr="000C170B" w:rsidRDefault="00C917BE" w:rsidP="000C170B">
            <w:pPr>
              <w:spacing w:line="240" w:lineRule="auto"/>
              <w:ind w:firstLine="0"/>
              <w:jc w:val="left"/>
              <w:rPr>
                <w:szCs w:val="22"/>
              </w:rPr>
            </w:pPr>
            <w:r w:rsidRPr="000C170B">
              <w:rPr>
                <w:szCs w:val="22"/>
              </w:rPr>
              <w:t xml:space="preserve"> городского поселения «Нижний Одес»</w:t>
            </w:r>
          </w:p>
        </w:tc>
        <w:tc>
          <w:tcPr>
            <w:tcW w:w="2030" w:type="pct"/>
            <w:shd w:val="clear" w:color="auto" w:fill="auto"/>
            <w:tcMar>
              <w:top w:w="57" w:type="dxa"/>
              <w:bottom w:w="57" w:type="dxa"/>
            </w:tcMar>
            <w:vAlign w:val="center"/>
          </w:tcPr>
          <w:p w:rsidR="00854A63" w:rsidRPr="000C170B" w:rsidRDefault="00C917BE" w:rsidP="000C170B">
            <w:pPr>
              <w:spacing w:line="240" w:lineRule="auto"/>
              <w:ind w:firstLine="0"/>
              <w:jc w:val="left"/>
              <w:rPr>
                <w:szCs w:val="22"/>
              </w:rPr>
            </w:pPr>
            <w:r w:rsidRPr="000C170B">
              <w:rPr>
                <w:szCs w:val="22"/>
              </w:rPr>
              <w:t>Постановление администрации городского поселения «Нижний Одес» от 15.09.2017 № 284</w:t>
            </w:r>
          </w:p>
        </w:tc>
      </w:tr>
      <w:tr w:rsidR="00C917BE" w:rsidRPr="00B20EE6" w:rsidTr="000C170B">
        <w:tc>
          <w:tcPr>
            <w:tcW w:w="388" w:type="pct"/>
            <w:shd w:val="clear" w:color="auto" w:fill="auto"/>
            <w:tcMar>
              <w:top w:w="57" w:type="dxa"/>
              <w:bottom w:w="57" w:type="dxa"/>
            </w:tcMar>
            <w:vAlign w:val="center"/>
          </w:tcPr>
          <w:p w:rsidR="00C917BE" w:rsidRPr="000C170B" w:rsidRDefault="00C917BE" w:rsidP="000C170B">
            <w:pPr>
              <w:pStyle w:val="a9"/>
              <w:numPr>
                <w:ilvl w:val="0"/>
                <w:numId w:val="46"/>
              </w:numPr>
              <w:spacing w:line="240" w:lineRule="auto"/>
              <w:ind w:left="0" w:firstLine="142"/>
              <w:contextualSpacing w:val="0"/>
              <w:jc w:val="center"/>
              <w:rPr>
                <w:rFonts w:ascii="Calibri" w:hAnsi="Calibri"/>
                <w:szCs w:val="22"/>
              </w:rPr>
            </w:pPr>
          </w:p>
        </w:tc>
        <w:tc>
          <w:tcPr>
            <w:tcW w:w="2582" w:type="pct"/>
            <w:shd w:val="clear" w:color="auto" w:fill="auto"/>
            <w:tcMar>
              <w:top w:w="57" w:type="dxa"/>
              <w:bottom w:w="57" w:type="dxa"/>
            </w:tcMar>
            <w:vAlign w:val="center"/>
          </w:tcPr>
          <w:p w:rsidR="00C917BE" w:rsidRPr="000C170B" w:rsidRDefault="00C917BE" w:rsidP="000C170B">
            <w:pPr>
              <w:spacing w:line="240" w:lineRule="auto"/>
              <w:ind w:firstLine="0"/>
              <w:jc w:val="left"/>
              <w:rPr>
                <w:szCs w:val="22"/>
              </w:rPr>
            </w:pPr>
            <w:r w:rsidRPr="000C170B">
              <w:rPr>
                <w:szCs w:val="22"/>
              </w:rPr>
              <w:t>Программы комплексного развития социальной инфраструктуры муниципального образования</w:t>
            </w:r>
          </w:p>
          <w:p w:rsidR="00C917BE" w:rsidRPr="000C170B" w:rsidRDefault="00C917BE" w:rsidP="000C170B">
            <w:pPr>
              <w:spacing w:line="240" w:lineRule="auto"/>
              <w:ind w:firstLine="0"/>
              <w:jc w:val="left"/>
              <w:rPr>
                <w:szCs w:val="22"/>
              </w:rPr>
            </w:pPr>
            <w:r w:rsidRPr="000C170B">
              <w:rPr>
                <w:szCs w:val="22"/>
              </w:rPr>
              <w:t xml:space="preserve"> городского поселения «Нижний Одес»</w:t>
            </w:r>
          </w:p>
        </w:tc>
        <w:tc>
          <w:tcPr>
            <w:tcW w:w="2030" w:type="pct"/>
            <w:shd w:val="clear" w:color="auto" w:fill="auto"/>
            <w:tcMar>
              <w:top w:w="57" w:type="dxa"/>
              <w:bottom w:w="57" w:type="dxa"/>
            </w:tcMar>
            <w:vAlign w:val="center"/>
          </w:tcPr>
          <w:p w:rsidR="00C917BE" w:rsidRPr="000C170B" w:rsidRDefault="00C917BE" w:rsidP="000C170B">
            <w:pPr>
              <w:spacing w:line="240" w:lineRule="auto"/>
              <w:ind w:firstLine="0"/>
              <w:jc w:val="left"/>
              <w:rPr>
                <w:szCs w:val="22"/>
              </w:rPr>
            </w:pPr>
            <w:r w:rsidRPr="000C170B">
              <w:rPr>
                <w:szCs w:val="22"/>
              </w:rPr>
              <w:t>Постановление администрации городского поселения «Нижний Одес» от 24.04.2017 № 108</w:t>
            </w:r>
          </w:p>
        </w:tc>
      </w:tr>
    </w:tbl>
    <w:p w:rsidR="00064C46" w:rsidRPr="003F5566" w:rsidRDefault="00064C46" w:rsidP="00F4242E">
      <w:pPr>
        <w:pStyle w:val="2"/>
        <w:rPr>
          <w:spacing w:val="-2"/>
        </w:rPr>
      </w:pPr>
      <w:bookmarkStart w:id="56" w:name="_Toc135640504"/>
      <w:r w:rsidRPr="003F5566">
        <w:t>Территориально-планировочная организация муниципального образования</w:t>
      </w:r>
      <w:bookmarkStart w:id="57" w:name="_Toc268263636"/>
      <w:bookmarkStart w:id="58" w:name="_Toc342472316"/>
      <w:bookmarkEnd w:id="54"/>
      <w:bookmarkEnd w:id="55"/>
      <w:bookmarkEnd w:id="56"/>
    </w:p>
    <w:p w:rsidR="00064C46" w:rsidRPr="003F5566" w:rsidRDefault="00064C46" w:rsidP="00916F03">
      <w:pPr>
        <w:widowControl w:val="0"/>
        <w:suppressAutoHyphens/>
        <w:contextualSpacing/>
        <w:rPr>
          <w:iCs/>
        </w:rPr>
      </w:pPr>
      <w:r w:rsidRPr="003F5566">
        <w:rPr>
          <w:iCs/>
        </w:rPr>
        <w:t>Система расселения муниципального района является частью региональной системы расселения Республики Коми. В тоже время местная система расселения является самостоятельной, районной системой, включающей в себя локальные системы расселения.</w:t>
      </w:r>
    </w:p>
    <w:p w:rsidR="00064C46" w:rsidRPr="003F5566" w:rsidRDefault="00064C46" w:rsidP="00057EEA">
      <w:pPr>
        <w:suppressAutoHyphens/>
        <w:contextualSpacing/>
        <w:rPr>
          <w:iCs/>
        </w:rPr>
      </w:pPr>
      <w:r w:rsidRPr="003F5566">
        <w:rPr>
          <w:iCs/>
        </w:rPr>
        <w:t>Планировочная структура, районная система расселения и функциональное зонирование носят главным образом линейный характер.</w:t>
      </w:r>
    </w:p>
    <w:p w:rsidR="00064C46" w:rsidRPr="003F5566" w:rsidRDefault="00064C46" w:rsidP="00D65121">
      <w:pPr>
        <w:pStyle w:val="a9"/>
        <w:keepLines/>
        <w:widowControl w:val="0"/>
        <w:ind w:left="0"/>
        <w:contextualSpacing w:val="0"/>
      </w:pPr>
      <w:r w:rsidRPr="003F5566">
        <w:lastRenderedPageBreak/>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064C46" w:rsidRPr="003F5566" w:rsidRDefault="00064C46" w:rsidP="00D65121">
      <w:pPr>
        <w:pStyle w:val="a9"/>
        <w:suppressAutoHyphens/>
        <w:ind w:left="0"/>
      </w:pPr>
      <w:r w:rsidRPr="003F5566">
        <w:t>Основной идеей архитектурно-</w:t>
      </w:r>
      <w:proofErr w:type="gramStart"/>
      <w:r w:rsidRPr="003F5566">
        <w:t>планировочных решений</w:t>
      </w:r>
      <w:proofErr w:type="gramEnd"/>
      <w:r w:rsidRPr="003F5566">
        <w:t xml:space="preserve">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064C46" w:rsidRPr="003F5566" w:rsidRDefault="00064C46" w:rsidP="00D65121">
      <w:pPr>
        <w:pStyle w:val="a9"/>
        <w:suppressAutoHyphens/>
        <w:ind w:left="0"/>
        <w:rPr>
          <w:spacing w:val="-2"/>
          <w:kern w:val="0"/>
          <w:lang w:eastAsia="ru-RU"/>
        </w:rPr>
      </w:pPr>
      <w:r w:rsidRPr="003F5566">
        <w:rPr>
          <w:spacing w:val="-2"/>
          <w:kern w:val="0"/>
          <w:lang w:eastAsia="ru-RU"/>
        </w:rPr>
        <w:t>Планировочными осями городского поселения являются автомобильные дороги общего пользования местного значения, обеспечивающие, главным образом, связь между населенными пунктами.</w:t>
      </w:r>
    </w:p>
    <w:p w:rsidR="00064C46" w:rsidRPr="003F5566" w:rsidRDefault="00064C46" w:rsidP="007E297B">
      <w:pPr>
        <w:pStyle w:val="a9"/>
        <w:suppressAutoHyphens/>
        <w:ind w:left="0"/>
        <w:rPr>
          <w:spacing w:val="-2"/>
          <w:kern w:val="0"/>
          <w:lang w:eastAsia="ru-RU"/>
        </w:rPr>
      </w:pPr>
      <w:r w:rsidRPr="003F5566">
        <w:rPr>
          <w:spacing w:val="-2"/>
          <w:kern w:val="0"/>
          <w:lang w:eastAsia="ru-RU"/>
        </w:rPr>
        <w:t>Центром расселения городского посел</w:t>
      </w:r>
      <w:r w:rsidR="007E297B">
        <w:rPr>
          <w:spacing w:val="-2"/>
          <w:kern w:val="0"/>
          <w:lang w:eastAsia="ru-RU"/>
        </w:rPr>
        <w:t xml:space="preserve">ения является </w:t>
      </w:r>
      <w:proofErr w:type="spellStart"/>
      <w:r w:rsidR="007E297B">
        <w:rPr>
          <w:spacing w:val="-2"/>
          <w:kern w:val="0"/>
          <w:lang w:eastAsia="ru-RU"/>
        </w:rPr>
        <w:t>пгт</w:t>
      </w:r>
      <w:proofErr w:type="spellEnd"/>
      <w:r w:rsidR="007E297B">
        <w:rPr>
          <w:spacing w:val="-2"/>
          <w:kern w:val="0"/>
          <w:lang w:eastAsia="ru-RU"/>
        </w:rPr>
        <w:t>. Нижний Одес.</w:t>
      </w:r>
    </w:p>
    <w:p w:rsidR="00064C46" w:rsidRPr="003F5566" w:rsidRDefault="00064C46" w:rsidP="007E297B">
      <w:r w:rsidRPr="003F5566">
        <w:t xml:space="preserve">К территориям и объектам, находящимся в федеральной собственности, относятся: </w:t>
      </w:r>
    </w:p>
    <w:p w:rsidR="00064C46" w:rsidRPr="003F5566" w:rsidRDefault="00064C46" w:rsidP="00FB084A">
      <w:pPr>
        <w:numPr>
          <w:ilvl w:val="1"/>
          <w:numId w:val="23"/>
        </w:numPr>
        <w:tabs>
          <w:tab w:val="clear" w:pos="643"/>
          <w:tab w:val="left" w:pos="1276"/>
        </w:tabs>
        <w:ind w:left="0" w:firstLine="851"/>
        <w:contextualSpacing/>
      </w:pPr>
      <w:r w:rsidRPr="003F5566">
        <w:t>земли лесного фонда;</w:t>
      </w:r>
    </w:p>
    <w:p w:rsidR="00064C46" w:rsidRPr="002A65D1" w:rsidRDefault="00064C46" w:rsidP="007E297B">
      <w:pPr>
        <w:rPr>
          <w:highlight w:val="red"/>
        </w:rPr>
      </w:pPr>
      <w:r w:rsidRPr="003F5566">
        <w:t>К территориям и объектам, находящимся в региональной собственности, относятся:</w:t>
      </w:r>
    </w:p>
    <w:p w:rsidR="007E297B" w:rsidRDefault="00064C46" w:rsidP="00FB084A">
      <w:pPr>
        <w:numPr>
          <w:ilvl w:val="0"/>
          <w:numId w:val="24"/>
        </w:numPr>
        <w:ind w:left="0" w:firstLine="851"/>
      </w:pPr>
      <w:r w:rsidRPr="003F5566">
        <w:t>объекты культурного наследия регионального значения;</w:t>
      </w:r>
    </w:p>
    <w:p w:rsidR="007E297B" w:rsidRDefault="00064C46" w:rsidP="00FB084A">
      <w:pPr>
        <w:numPr>
          <w:ilvl w:val="0"/>
          <w:numId w:val="24"/>
        </w:numPr>
        <w:ind w:left="0" w:firstLine="851"/>
      </w:pPr>
      <w:r w:rsidRPr="003F5566">
        <w:t>земельные участки и объекты недвижимого имущества (находящиеся в собственности, постоянном (бессрочном) пользовании, временном пользовании, аренде), входящие в реестр собственности Республики Коми;</w:t>
      </w:r>
    </w:p>
    <w:p w:rsidR="00064C46" w:rsidRPr="003F5566" w:rsidRDefault="00064C46" w:rsidP="00FB084A">
      <w:pPr>
        <w:numPr>
          <w:ilvl w:val="0"/>
          <w:numId w:val="24"/>
        </w:numPr>
        <w:ind w:left="0" w:firstLine="851"/>
      </w:pPr>
      <w:r w:rsidRPr="003F5566">
        <w:t xml:space="preserve">территории автомобильных дорог регионального значения, значащихся в реестре собственности Республики Коми </w:t>
      </w:r>
    </w:p>
    <w:p w:rsidR="00064C46" w:rsidRPr="003F5566" w:rsidRDefault="00064C46" w:rsidP="007E297B">
      <w:r w:rsidRPr="003F5566">
        <w:t>К территориям и объектам, находящимся в муниципальной собственности, относятся:</w:t>
      </w:r>
    </w:p>
    <w:p w:rsidR="007E297B" w:rsidRDefault="00064C46" w:rsidP="00FB084A">
      <w:pPr>
        <w:numPr>
          <w:ilvl w:val="0"/>
          <w:numId w:val="24"/>
        </w:numPr>
        <w:ind w:left="0" w:firstLine="851"/>
      </w:pPr>
      <w:r w:rsidRPr="003F5566">
        <w:t>территория общественной застройки (за исключением территорий, находящихся в частной собственности);</w:t>
      </w:r>
    </w:p>
    <w:p w:rsidR="007E297B" w:rsidRDefault="007E297B" w:rsidP="00FB084A">
      <w:pPr>
        <w:numPr>
          <w:ilvl w:val="0"/>
          <w:numId w:val="24"/>
        </w:numPr>
        <w:ind w:left="0" w:firstLine="851"/>
      </w:pPr>
      <w:r>
        <w:t>т</w:t>
      </w:r>
      <w:r w:rsidR="00064C46" w:rsidRPr="003F5566">
        <w:t>ерритории детских дошкольных учреждений, общеобразовательных учреждений;</w:t>
      </w:r>
    </w:p>
    <w:p w:rsidR="007E297B" w:rsidRDefault="00064C46" w:rsidP="00FB084A">
      <w:pPr>
        <w:numPr>
          <w:ilvl w:val="0"/>
          <w:numId w:val="24"/>
        </w:numPr>
        <w:ind w:left="0" w:firstLine="851"/>
      </w:pPr>
      <w:r w:rsidRPr="003F5566">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7E297B" w:rsidRDefault="00064C46" w:rsidP="00FB084A">
      <w:pPr>
        <w:numPr>
          <w:ilvl w:val="0"/>
          <w:numId w:val="24"/>
        </w:numPr>
        <w:ind w:left="0" w:firstLine="851"/>
      </w:pPr>
      <w:r w:rsidRPr="003F5566">
        <w:t>территории производственной и коммунально-складской застройки (за исключением территорий, находящихся в федеральной, частной собственности и собственности субъекта РФ);</w:t>
      </w:r>
    </w:p>
    <w:p w:rsidR="00064C46" w:rsidRPr="007E297B" w:rsidRDefault="00064C46" w:rsidP="00FB084A">
      <w:pPr>
        <w:numPr>
          <w:ilvl w:val="0"/>
          <w:numId w:val="24"/>
        </w:numPr>
        <w:ind w:left="0" w:firstLine="851"/>
      </w:pPr>
      <w:r w:rsidRPr="003F5566">
        <w:t>территории специального назначения, в том числе кладбищ.</w:t>
      </w:r>
    </w:p>
    <w:p w:rsidR="00064C46" w:rsidRPr="003F5566" w:rsidRDefault="00064C46" w:rsidP="00F4242E">
      <w:pPr>
        <w:pStyle w:val="2"/>
      </w:pPr>
      <w:bookmarkStart w:id="59" w:name="_Toc135640505"/>
      <w:r w:rsidRPr="003F5566">
        <w:t>Экономическая база муниципального образования</w:t>
      </w:r>
      <w:bookmarkEnd w:id="57"/>
      <w:bookmarkEnd w:id="58"/>
      <w:bookmarkEnd w:id="59"/>
    </w:p>
    <w:p w:rsidR="00064C46" w:rsidRPr="003F5566" w:rsidRDefault="00064C46" w:rsidP="00486824">
      <w:pPr>
        <w:pStyle w:val="a9"/>
        <w:suppressAutoHyphens/>
        <w:ind w:left="0"/>
        <w:rPr>
          <w:spacing w:val="-2"/>
          <w:kern w:val="0"/>
          <w:lang w:eastAsia="ru-RU"/>
        </w:rPr>
      </w:pPr>
      <w:r w:rsidRPr="003F5566">
        <w:rPr>
          <w:spacing w:val="-2"/>
          <w:kern w:val="0"/>
          <w:lang w:eastAsia="ru-RU"/>
        </w:rPr>
        <w:t xml:space="preserve">Ключевую роль в хозяйственной деятельности </w:t>
      </w:r>
      <w:r w:rsidR="00A374C0">
        <w:rPr>
          <w:iCs/>
        </w:rPr>
        <w:t xml:space="preserve">городское поселение </w:t>
      </w:r>
      <w:r w:rsidR="00A374C0" w:rsidRPr="00A374C0">
        <w:rPr>
          <w:iCs/>
        </w:rPr>
        <w:t>«Нижний Одес</w:t>
      </w:r>
      <w:proofErr w:type="gramStart"/>
      <w:r w:rsidR="00A374C0" w:rsidRPr="00A374C0">
        <w:rPr>
          <w:iCs/>
        </w:rPr>
        <w:t>»</w:t>
      </w:r>
      <w:r w:rsidRPr="003F5566">
        <w:rPr>
          <w:spacing w:val="-2"/>
          <w:kern w:val="0"/>
          <w:lang w:eastAsia="ru-RU"/>
        </w:rPr>
        <w:t>и</w:t>
      </w:r>
      <w:proofErr w:type="gramEnd"/>
      <w:r w:rsidRPr="003F5566">
        <w:rPr>
          <w:spacing w:val="-2"/>
          <w:kern w:val="0"/>
          <w:lang w:eastAsia="ru-RU"/>
        </w:rPr>
        <w:t>грает нефтяная промышленность и сопутствующие ей отрасли, представленные следующими предприятиями: ТПП «</w:t>
      </w:r>
      <w:proofErr w:type="spellStart"/>
      <w:r w:rsidRPr="003F5566">
        <w:rPr>
          <w:spacing w:val="-2"/>
          <w:kern w:val="0"/>
          <w:lang w:eastAsia="ru-RU"/>
        </w:rPr>
        <w:t>ЛУКОЙЛ-Ухтане</w:t>
      </w:r>
      <w:r w:rsidR="00900693">
        <w:rPr>
          <w:spacing w:val="-2"/>
          <w:kern w:val="0"/>
          <w:lang w:eastAsia="ru-RU"/>
        </w:rPr>
        <w:t>фтегаз</w:t>
      </w:r>
      <w:proofErr w:type="spellEnd"/>
      <w:r w:rsidR="00900693">
        <w:rPr>
          <w:spacing w:val="-2"/>
          <w:kern w:val="0"/>
          <w:lang w:eastAsia="ru-RU"/>
        </w:rPr>
        <w:t>», УСО ООО «</w:t>
      </w:r>
      <w:proofErr w:type="spellStart"/>
      <w:r w:rsidR="00900693">
        <w:rPr>
          <w:spacing w:val="-2"/>
          <w:kern w:val="0"/>
          <w:lang w:eastAsia="ru-RU"/>
        </w:rPr>
        <w:t>Лукойл-Коми</w:t>
      </w:r>
      <w:proofErr w:type="spellEnd"/>
      <w:r w:rsidR="00900693">
        <w:rPr>
          <w:spacing w:val="-2"/>
          <w:kern w:val="0"/>
          <w:lang w:eastAsia="ru-RU"/>
        </w:rPr>
        <w:t>»</w:t>
      </w:r>
      <w:r w:rsidRPr="003F5566">
        <w:rPr>
          <w:spacing w:val="-2"/>
          <w:kern w:val="0"/>
          <w:lang w:eastAsia="ru-RU"/>
        </w:rPr>
        <w:t xml:space="preserve">, </w:t>
      </w:r>
      <w:proofErr w:type="spellStart"/>
      <w:r w:rsidRPr="003F5566">
        <w:rPr>
          <w:spacing w:val="-2"/>
          <w:kern w:val="0"/>
          <w:lang w:eastAsia="ru-RU"/>
        </w:rPr>
        <w:t>Нижнеодесский</w:t>
      </w:r>
      <w:proofErr w:type="spellEnd"/>
      <w:r w:rsidRPr="003F5566">
        <w:rPr>
          <w:spacing w:val="-2"/>
          <w:kern w:val="0"/>
          <w:lang w:eastAsia="ru-RU"/>
        </w:rPr>
        <w:t xml:space="preserve"> участок </w:t>
      </w:r>
      <w:r w:rsidRPr="003F5566">
        <w:rPr>
          <w:spacing w:val="-2"/>
          <w:kern w:val="0"/>
          <w:lang w:eastAsia="ru-RU"/>
        </w:rPr>
        <w:lastRenderedPageBreak/>
        <w:t>«</w:t>
      </w:r>
      <w:proofErr w:type="spellStart"/>
      <w:r w:rsidRPr="003F5566">
        <w:rPr>
          <w:spacing w:val="-2"/>
          <w:kern w:val="0"/>
          <w:lang w:eastAsia="ru-RU"/>
        </w:rPr>
        <w:t>Коминефтегеофизика</w:t>
      </w:r>
      <w:proofErr w:type="spellEnd"/>
      <w:r w:rsidRPr="003F5566">
        <w:rPr>
          <w:spacing w:val="-2"/>
          <w:kern w:val="0"/>
          <w:lang w:eastAsia="ru-RU"/>
        </w:rPr>
        <w:t>», ООО «</w:t>
      </w:r>
      <w:proofErr w:type="spellStart"/>
      <w:r w:rsidRPr="003F5566">
        <w:rPr>
          <w:spacing w:val="-2"/>
          <w:kern w:val="0"/>
          <w:lang w:eastAsia="ru-RU"/>
        </w:rPr>
        <w:t>Лукойл-Северозападнефтепродукт</w:t>
      </w:r>
      <w:proofErr w:type="spellEnd"/>
      <w:r w:rsidRPr="003F5566">
        <w:rPr>
          <w:spacing w:val="-2"/>
          <w:kern w:val="0"/>
          <w:lang w:eastAsia="ru-RU"/>
        </w:rPr>
        <w:t xml:space="preserve">», </w:t>
      </w:r>
      <w:proofErr w:type="spellStart"/>
      <w:r w:rsidRPr="003F5566">
        <w:rPr>
          <w:spacing w:val="-2"/>
          <w:kern w:val="0"/>
          <w:lang w:eastAsia="ru-RU"/>
        </w:rPr>
        <w:t>Нижнеодесский</w:t>
      </w:r>
      <w:proofErr w:type="spellEnd"/>
      <w:r w:rsidRPr="003F5566">
        <w:rPr>
          <w:spacing w:val="-2"/>
          <w:kern w:val="0"/>
          <w:lang w:eastAsia="ru-RU"/>
        </w:rPr>
        <w:t xml:space="preserve"> участок ОО</w:t>
      </w:r>
      <w:proofErr w:type="gramStart"/>
      <w:r w:rsidRPr="003F5566">
        <w:rPr>
          <w:spacing w:val="-2"/>
          <w:kern w:val="0"/>
          <w:lang w:eastAsia="ru-RU"/>
        </w:rPr>
        <w:t>О«</w:t>
      </w:r>
      <w:proofErr w:type="spellStart"/>
      <w:proofErr w:type="gramEnd"/>
      <w:r w:rsidRPr="003F5566">
        <w:rPr>
          <w:spacing w:val="-2"/>
          <w:kern w:val="0"/>
          <w:lang w:eastAsia="ru-RU"/>
        </w:rPr>
        <w:t>Динью</w:t>
      </w:r>
      <w:proofErr w:type="spellEnd"/>
      <w:r w:rsidRPr="003F5566">
        <w:rPr>
          <w:spacing w:val="-2"/>
          <w:kern w:val="0"/>
          <w:lang w:eastAsia="ru-RU"/>
        </w:rPr>
        <w:t xml:space="preserve">», </w:t>
      </w:r>
      <w:r w:rsidR="00900693">
        <w:rPr>
          <w:spacing w:val="-2"/>
          <w:kern w:val="0"/>
          <w:lang w:eastAsia="ru-RU"/>
        </w:rPr>
        <w:t>НПО «ЛУКОЙЛ-Усинск-сервис»</w:t>
      </w:r>
      <w:r w:rsidR="005046C7">
        <w:rPr>
          <w:spacing w:val="-2"/>
          <w:kern w:val="0"/>
          <w:lang w:eastAsia="ru-RU"/>
        </w:rPr>
        <w:t>.</w:t>
      </w:r>
    </w:p>
    <w:p w:rsidR="00064C46" w:rsidRPr="003F5566" w:rsidRDefault="00064C46" w:rsidP="00486824">
      <w:pPr>
        <w:pStyle w:val="a9"/>
        <w:suppressAutoHyphens/>
        <w:ind w:left="0"/>
        <w:rPr>
          <w:spacing w:val="-2"/>
          <w:kern w:val="0"/>
          <w:lang w:eastAsia="ru-RU"/>
        </w:rPr>
      </w:pPr>
      <w:r w:rsidRPr="003F5566">
        <w:rPr>
          <w:spacing w:val="-2"/>
          <w:kern w:val="0"/>
          <w:lang w:eastAsia="ru-RU"/>
        </w:rPr>
        <w:t>Помимо предприятий нефтяной промышленности в поселении имеются предприятия транспорта, связи, коммунального хозяйства, деревообрабатывающей, строительных материалов, легкой и пищевой промышленности.</w:t>
      </w:r>
    </w:p>
    <w:p w:rsidR="00064C46" w:rsidRPr="003F5566" w:rsidRDefault="00064C46" w:rsidP="00486824">
      <w:pPr>
        <w:pStyle w:val="a9"/>
        <w:suppressAutoHyphens/>
        <w:ind w:left="0"/>
        <w:rPr>
          <w:spacing w:val="-2"/>
          <w:kern w:val="0"/>
          <w:lang w:eastAsia="ru-RU"/>
        </w:rPr>
      </w:pPr>
      <w:r w:rsidRPr="003F5566">
        <w:rPr>
          <w:spacing w:val="-2"/>
          <w:kern w:val="0"/>
          <w:lang w:eastAsia="ru-RU"/>
        </w:rPr>
        <w:t>Деревообработкой в городском поселении занимаются индивидуальные предприн</w:t>
      </w:r>
      <w:r w:rsidR="001973FA">
        <w:rPr>
          <w:spacing w:val="-2"/>
          <w:kern w:val="0"/>
          <w:lang w:eastAsia="ru-RU"/>
        </w:rPr>
        <w:t>иматели.</w:t>
      </w:r>
    </w:p>
    <w:p w:rsidR="00064C46" w:rsidRPr="003F5566" w:rsidRDefault="00064C46" w:rsidP="00486824">
      <w:pPr>
        <w:pStyle w:val="a9"/>
        <w:suppressAutoHyphens/>
        <w:ind w:left="0"/>
        <w:rPr>
          <w:spacing w:val="-2"/>
          <w:kern w:val="0"/>
          <w:lang w:eastAsia="ru-RU"/>
        </w:rPr>
      </w:pPr>
      <w:r w:rsidRPr="003F5566">
        <w:rPr>
          <w:spacing w:val="-2"/>
          <w:kern w:val="0"/>
          <w:lang w:eastAsia="ru-RU"/>
        </w:rPr>
        <w:t xml:space="preserve">На территории поселения нет крестьянско-фермерских хозяйств и индивидуальных предпринимателей, занимающихся сельскохозяйственной деятельностью. На территории поселения производителями сельхозпродукции являются личные подсобные хозяйства, занимающиеся </w:t>
      </w:r>
      <w:r w:rsidR="001973FA">
        <w:rPr>
          <w:spacing w:val="-2"/>
          <w:kern w:val="0"/>
          <w:lang w:eastAsia="ru-RU"/>
        </w:rPr>
        <w:t>разведением</w:t>
      </w:r>
      <w:r w:rsidRPr="003F5566">
        <w:rPr>
          <w:spacing w:val="-2"/>
          <w:kern w:val="0"/>
          <w:lang w:eastAsia="ru-RU"/>
        </w:rPr>
        <w:t xml:space="preserve"> крупнорогатого скота, свиней, садово-огороднические товарищества, выращивающие плодовоовощные культуры.</w:t>
      </w:r>
    </w:p>
    <w:p w:rsidR="00064C46" w:rsidRPr="003F5566" w:rsidRDefault="00064C46" w:rsidP="002A65D1">
      <w:pPr>
        <w:ind w:firstLine="0"/>
        <w:contextualSpacing/>
        <w:jc w:val="center"/>
        <w:rPr>
          <w:b/>
          <w:color w:val="000000"/>
          <w:lang w:eastAsia="ru-RU"/>
        </w:rPr>
      </w:pPr>
      <w:r w:rsidRPr="003F5566">
        <w:rPr>
          <w:b/>
          <w:color w:val="000000"/>
          <w:lang w:eastAsia="ru-RU"/>
        </w:rPr>
        <w:t>Проектные предложения</w:t>
      </w:r>
    </w:p>
    <w:p w:rsidR="00064C46" w:rsidRPr="003F5566" w:rsidRDefault="00064C46" w:rsidP="004F28BF">
      <w:pPr>
        <w:rPr>
          <w:szCs w:val="26"/>
        </w:rPr>
      </w:pPr>
      <w:bookmarkStart w:id="60" w:name="_Toc377460767"/>
      <w:bookmarkStart w:id="61" w:name="_Toc268263637"/>
      <w:bookmarkStart w:id="62" w:name="_Toc342472317"/>
      <w:r w:rsidRPr="003F5566">
        <w:rPr>
          <w:szCs w:val="26"/>
        </w:rPr>
        <w:t>Стратегический выбор муниципального района «Сосногорск» - обеспечение повышения качества жизни, динамичного и устойчивого экономического роста на основе активизации имеющегося потенциала района.</w:t>
      </w:r>
    </w:p>
    <w:p w:rsidR="00064C46" w:rsidRPr="003F5566" w:rsidRDefault="00064C46" w:rsidP="004F28BF">
      <w:pPr>
        <w:rPr>
          <w:szCs w:val="26"/>
        </w:rPr>
      </w:pPr>
      <w:r w:rsidRPr="003F5566">
        <w:rPr>
          <w:szCs w:val="26"/>
        </w:rPr>
        <w:t>Основываясь на стратегическом выборе (миссии) муниципального района, исходя из результатов SWOT-анализа, стратегическими приоритетами социально-экономического развития является следующее:</w:t>
      </w:r>
    </w:p>
    <w:p w:rsidR="00064C46" w:rsidRPr="003F5566" w:rsidRDefault="00832487" w:rsidP="004F28BF">
      <w:pPr>
        <w:rPr>
          <w:szCs w:val="26"/>
        </w:rPr>
      </w:pPr>
      <w:r>
        <w:rPr>
          <w:szCs w:val="26"/>
        </w:rPr>
        <w:t>1)</w:t>
      </w:r>
      <w:r>
        <w:rPr>
          <w:szCs w:val="26"/>
        </w:rPr>
        <w:tab/>
      </w:r>
      <w:r w:rsidR="00064C46" w:rsidRPr="003F5566">
        <w:rPr>
          <w:szCs w:val="26"/>
        </w:rPr>
        <w:t>содействие созданию и развитию новых перерабатывающих мощностей, росту выпуска промышленной продукции, повышению эффективности управления муниципальным имуществом;</w:t>
      </w:r>
    </w:p>
    <w:p w:rsidR="00064C46" w:rsidRPr="003F5566" w:rsidRDefault="00832487" w:rsidP="004F28BF">
      <w:pPr>
        <w:rPr>
          <w:szCs w:val="26"/>
        </w:rPr>
      </w:pPr>
      <w:r>
        <w:rPr>
          <w:szCs w:val="26"/>
        </w:rPr>
        <w:t>2)</w:t>
      </w:r>
      <w:r>
        <w:rPr>
          <w:szCs w:val="26"/>
        </w:rPr>
        <w:tab/>
      </w:r>
      <w:r w:rsidR="00064C46" w:rsidRPr="003F5566">
        <w:rPr>
          <w:szCs w:val="26"/>
        </w:rPr>
        <w:t xml:space="preserve">развитие малого и среднего бизнеса, улучшение условий ведения предпринимательской деятельности, стимулирование и поддержка </w:t>
      </w:r>
      <w:r>
        <w:rPr>
          <w:szCs w:val="26"/>
        </w:rPr>
        <w:t xml:space="preserve">предпринимательских инициатив, </w:t>
      </w:r>
      <w:r w:rsidR="00064C46" w:rsidRPr="003F5566">
        <w:rPr>
          <w:szCs w:val="26"/>
        </w:rPr>
        <w:t>создании новых производств  и сохранение существующих, создание условий для привлечения инвестиций, повышение ответственности органов местного самоуправления сельских поселений за  развитие малого и среднего бизнеса;</w:t>
      </w:r>
    </w:p>
    <w:p w:rsidR="00064C46" w:rsidRPr="003F5566" w:rsidRDefault="00832487" w:rsidP="004F28BF">
      <w:pPr>
        <w:rPr>
          <w:szCs w:val="26"/>
        </w:rPr>
      </w:pPr>
      <w:r>
        <w:rPr>
          <w:szCs w:val="26"/>
        </w:rPr>
        <w:t>3)</w:t>
      </w:r>
      <w:r>
        <w:rPr>
          <w:szCs w:val="26"/>
        </w:rPr>
        <w:tab/>
      </w:r>
      <w:r w:rsidR="00064C46" w:rsidRPr="003F5566">
        <w:rPr>
          <w:szCs w:val="26"/>
        </w:rPr>
        <w:t>создание условий для устойчивого развития агропромышленного комплекса и сельских территорий; повышение эффективности сельскохозяйственного производства и увеличение его объёмов, строительство новых комплексов.</w:t>
      </w:r>
    </w:p>
    <w:p w:rsidR="00064C46" w:rsidRPr="003F5566" w:rsidRDefault="00064C46" w:rsidP="004F28BF">
      <w:pPr>
        <w:rPr>
          <w:szCs w:val="26"/>
        </w:rPr>
      </w:pPr>
      <w:r w:rsidRPr="003F5566">
        <w:rPr>
          <w:szCs w:val="26"/>
        </w:rPr>
        <w:t>4)</w:t>
      </w:r>
      <w:r w:rsidRPr="003F5566">
        <w:rPr>
          <w:szCs w:val="26"/>
        </w:rPr>
        <w:tab/>
        <w:t xml:space="preserve">развитие индивидуально-жилищного строительства, реализация программы переселения из ветхого и аварийного жилья, сохранение ежегодных объемов строительства. </w:t>
      </w:r>
    </w:p>
    <w:p w:rsidR="00064C46" w:rsidRPr="003F5566" w:rsidRDefault="00064C46" w:rsidP="004F28BF">
      <w:pPr>
        <w:rPr>
          <w:szCs w:val="26"/>
        </w:rPr>
      </w:pPr>
      <w:r w:rsidRPr="003F5566">
        <w:rPr>
          <w:szCs w:val="26"/>
        </w:rPr>
        <w:t>5)</w:t>
      </w:r>
      <w:r w:rsidRPr="003F5566">
        <w:rPr>
          <w:szCs w:val="26"/>
        </w:rPr>
        <w:tab/>
        <w:t>модернизация, реконструкция и создание инженерно-коммуникационных сетей, улучшение качества жил</w:t>
      </w:r>
      <w:r w:rsidR="00832487">
        <w:rPr>
          <w:szCs w:val="26"/>
        </w:rPr>
        <w:t xml:space="preserve">ищных условий населения и </w:t>
      </w:r>
      <w:r w:rsidRPr="003F5566">
        <w:rPr>
          <w:szCs w:val="26"/>
        </w:rPr>
        <w:t xml:space="preserve">повышение качества услуг жилищно-коммунальной сферы, газификация  населенных пунктов, улучшение качества питьевой воды, строительство временных площадок для хранения  </w:t>
      </w:r>
      <w:proofErr w:type="gramStart"/>
      <w:r w:rsidRPr="003F5566">
        <w:rPr>
          <w:szCs w:val="26"/>
        </w:rPr>
        <w:t>–</w:t>
      </w:r>
      <w:bookmarkStart w:id="63" w:name="_Hlk71750010"/>
      <w:r w:rsidRPr="003F5566">
        <w:rPr>
          <w:szCs w:val="26"/>
        </w:rPr>
        <w:t>к</w:t>
      </w:r>
      <w:proofErr w:type="gramEnd"/>
      <w:r w:rsidRPr="003F5566">
        <w:rPr>
          <w:szCs w:val="26"/>
        </w:rPr>
        <w:t xml:space="preserve">оммунальных </w:t>
      </w:r>
      <w:bookmarkEnd w:id="63"/>
      <w:r w:rsidRPr="003F5566">
        <w:rPr>
          <w:szCs w:val="26"/>
        </w:rPr>
        <w:t xml:space="preserve">отходов, улучшение качества дорожно-уличной сети; </w:t>
      </w:r>
    </w:p>
    <w:p w:rsidR="00064C46" w:rsidRPr="003F5566" w:rsidRDefault="00832487" w:rsidP="004F28BF">
      <w:pPr>
        <w:rPr>
          <w:szCs w:val="26"/>
        </w:rPr>
      </w:pPr>
      <w:r>
        <w:rPr>
          <w:szCs w:val="26"/>
        </w:rPr>
        <w:lastRenderedPageBreak/>
        <w:t>6)</w:t>
      </w:r>
      <w:r>
        <w:rPr>
          <w:szCs w:val="26"/>
        </w:rPr>
        <w:tab/>
      </w:r>
      <w:r w:rsidR="00064C46" w:rsidRPr="003F5566">
        <w:rPr>
          <w:szCs w:val="26"/>
        </w:rPr>
        <w:t>обеспечение безопасности жизнедеятельности населения, социального благополучия населения, обеспечение доступности и улучшение качества медицинских, образовательных</w:t>
      </w:r>
      <w:r>
        <w:rPr>
          <w:szCs w:val="26"/>
        </w:rPr>
        <w:t xml:space="preserve">, физкультурно-оздоровительных </w:t>
      </w:r>
      <w:r w:rsidR="00064C46" w:rsidRPr="003F5566">
        <w:rPr>
          <w:szCs w:val="26"/>
        </w:rPr>
        <w:t>и иных социальных услуг;</w:t>
      </w:r>
    </w:p>
    <w:p w:rsidR="00064C46" w:rsidRPr="003F5566" w:rsidRDefault="00832487" w:rsidP="004F28BF">
      <w:pPr>
        <w:rPr>
          <w:szCs w:val="26"/>
        </w:rPr>
      </w:pPr>
      <w:r>
        <w:rPr>
          <w:szCs w:val="26"/>
        </w:rPr>
        <w:t>7)</w:t>
      </w:r>
      <w:r>
        <w:rPr>
          <w:szCs w:val="26"/>
        </w:rPr>
        <w:tab/>
      </w:r>
      <w:r w:rsidR="00064C46" w:rsidRPr="003F5566">
        <w:rPr>
          <w:szCs w:val="26"/>
        </w:rPr>
        <w:t xml:space="preserve">создание условий для формирования, воспроизводства и развития кадрового потенциала </w:t>
      </w:r>
    </w:p>
    <w:p w:rsidR="00064C46" w:rsidRPr="003F5566" w:rsidRDefault="00832487" w:rsidP="004F28BF">
      <w:pPr>
        <w:rPr>
          <w:szCs w:val="26"/>
        </w:rPr>
      </w:pPr>
      <w:r>
        <w:rPr>
          <w:szCs w:val="26"/>
        </w:rPr>
        <w:t>8)</w:t>
      </w:r>
      <w:r>
        <w:rPr>
          <w:szCs w:val="26"/>
        </w:rPr>
        <w:tab/>
      </w:r>
      <w:r w:rsidR="00064C46" w:rsidRPr="003F5566">
        <w:rPr>
          <w:szCs w:val="26"/>
        </w:rPr>
        <w:t>повышение доступности и качества государственных и муниципальных услуг для населения;</w:t>
      </w:r>
    </w:p>
    <w:p w:rsidR="00064C46" w:rsidRPr="003F5566" w:rsidRDefault="00832487" w:rsidP="004F28BF">
      <w:pPr>
        <w:rPr>
          <w:szCs w:val="26"/>
        </w:rPr>
      </w:pPr>
      <w:r>
        <w:rPr>
          <w:szCs w:val="26"/>
        </w:rPr>
        <w:t>9)</w:t>
      </w:r>
      <w:r>
        <w:rPr>
          <w:szCs w:val="26"/>
        </w:rPr>
        <w:tab/>
      </w:r>
      <w:r w:rsidR="00064C46" w:rsidRPr="003F5566">
        <w:rPr>
          <w:szCs w:val="26"/>
        </w:rPr>
        <w:t>обеспечение открытости информации о деятельности органов местного самоуправления;</w:t>
      </w:r>
    </w:p>
    <w:p w:rsidR="00064C46" w:rsidRPr="003F5566" w:rsidRDefault="00832487" w:rsidP="004F28BF">
      <w:pPr>
        <w:rPr>
          <w:szCs w:val="26"/>
        </w:rPr>
      </w:pPr>
      <w:r>
        <w:rPr>
          <w:szCs w:val="26"/>
        </w:rPr>
        <w:t>10)</w:t>
      </w:r>
      <w:r>
        <w:rPr>
          <w:szCs w:val="26"/>
        </w:rPr>
        <w:tab/>
      </w:r>
      <w:r w:rsidR="00064C46" w:rsidRPr="003F5566">
        <w:rPr>
          <w:szCs w:val="26"/>
        </w:rPr>
        <w:t>создание условий для развития туризма.</w:t>
      </w:r>
    </w:p>
    <w:p w:rsidR="00064C46" w:rsidRPr="003F5566" w:rsidRDefault="00064C46" w:rsidP="00486824">
      <w:pPr>
        <w:suppressAutoHyphens/>
        <w:rPr>
          <w:lang w:eastAsia="ru-RU"/>
        </w:rPr>
      </w:pPr>
      <w:r w:rsidRPr="003F5566">
        <w:rPr>
          <w:lang w:eastAsia="ru-RU"/>
        </w:rPr>
        <w:t>На перспективу выбраны следующие направления развития производственной сферы поселения:</w:t>
      </w:r>
    </w:p>
    <w:p w:rsidR="00064C46" w:rsidRPr="003F5566" w:rsidRDefault="00064C46" w:rsidP="00FB084A">
      <w:pPr>
        <w:numPr>
          <w:ilvl w:val="0"/>
          <w:numId w:val="43"/>
        </w:numPr>
        <w:suppressAutoHyphens/>
        <w:ind w:left="0" w:firstLine="851"/>
        <w:rPr>
          <w:lang w:eastAsia="ru-RU"/>
        </w:rPr>
      </w:pPr>
      <w:r w:rsidRPr="003F5566">
        <w:rPr>
          <w:lang w:eastAsia="ru-RU"/>
        </w:rPr>
        <w:t>развитие нефтедобывающего комплекса за счет улучшения условий лицензионных и иных соглашений, применения новых технологий на нефтедобывающих предприятиях;</w:t>
      </w:r>
    </w:p>
    <w:p w:rsidR="00064C46" w:rsidRPr="003F5566" w:rsidRDefault="00064C46" w:rsidP="00FB084A">
      <w:pPr>
        <w:numPr>
          <w:ilvl w:val="0"/>
          <w:numId w:val="43"/>
        </w:numPr>
        <w:suppressAutoHyphens/>
        <w:ind w:left="0" w:firstLine="851"/>
        <w:rPr>
          <w:lang w:eastAsia="ru-RU"/>
        </w:rPr>
      </w:pPr>
      <w:r w:rsidRPr="003F5566">
        <w:rPr>
          <w:lang w:eastAsia="ru-RU"/>
        </w:rPr>
        <w:t>развитие деревообрабатывающих производств;</w:t>
      </w:r>
    </w:p>
    <w:p w:rsidR="00064C46" w:rsidRPr="003F5566" w:rsidRDefault="00064C46" w:rsidP="00FB084A">
      <w:pPr>
        <w:numPr>
          <w:ilvl w:val="0"/>
          <w:numId w:val="43"/>
        </w:numPr>
        <w:suppressAutoHyphens/>
        <w:ind w:left="0" w:firstLine="851"/>
        <w:rPr>
          <w:sz w:val="26"/>
          <w:szCs w:val="26"/>
        </w:rPr>
      </w:pPr>
      <w:r w:rsidRPr="003F5566">
        <w:rPr>
          <w:lang w:eastAsia="ru-RU"/>
        </w:rPr>
        <w:t>сохранение и восстановление рыбных запасов с использованием современных технологий выращивания и кормления рыбы</w:t>
      </w:r>
      <w:r w:rsidRPr="003F5566">
        <w:rPr>
          <w:sz w:val="26"/>
          <w:szCs w:val="26"/>
        </w:rPr>
        <w:t>.</w:t>
      </w:r>
    </w:p>
    <w:p w:rsidR="00064C46" w:rsidRPr="003F5566" w:rsidRDefault="00064C46" w:rsidP="00F4242E">
      <w:pPr>
        <w:pStyle w:val="2"/>
      </w:pPr>
      <w:bookmarkStart w:id="64" w:name="_Toc135640506"/>
      <w:r w:rsidRPr="003F5566">
        <w:t>Население</w:t>
      </w:r>
      <w:bookmarkEnd w:id="60"/>
      <w:bookmarkEnd w:id="64"/>
    </w:p>
    <w:p w:rsidR="00064C46" w:rsidRPr="003F5566" w:rsidRDefault="00064C46" w:rsidP="007B6F26">
      <w:pPr>
        <w:suppressAutoHyphens/>
        <w:rPr>
          <w:lang w:eastAsia="ru-RU"/>
        </w:rPr>
      </w:pPr>
      <w:r w:rsidRPr="003F5566">
        <w:rPr>
          <w:lang w:eastAsia="ru-RU"/>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w:t>
      </w:r>
      <w:proofErr w:type="gramStart"/>
      <w:r w:rsidRPr="003F5566">
        <w:rPr>
          <w:lang w:eastAsia="ru-RU"/>
        </w:rPr>
        <w:t>занятых</w:t>
      </w:r>
      <w:proofErr w:type="gramEnd"/>
      <w:r w:rsidRPr="003F5566">
        <w:rPr>
          <w:lang w:eastAsia="ru-RU"/>
        </w:rPr>
        <w:t>, объемы жилой застройки и социально-бытовой сферы.</w:t>
      </w:r>
    </w:p>
    <w:p w:rsidR="00064C46" w:rsidRPr="003F5566" w:rsidRDefault="00064C46" w:rsidP="00F4242E">
      <w:pPr>
        <w:contextualSpacing/>
        <w:rPr>
          <w:lang w:eastAsia="ru-RU"/>
        </w:rPr>
      </w:pPr>
      <w:r w:rsidRPr="003F5566">
        <w:rPr>
          <w:lang w:eastAsia="ru-RU"/>
        </w:rPr>
        <w:t>Характеристика существующей демографической ситуации производилась на основе данных, предоставленных администрацией городского поселения. Динамика численности на</w:t>
      </w:r>
      <w:r w:rsidR="00F4242E">
        <w:rPr>
          <w:lang w:eastAsia="ru-RU"/>
        </w:rPr>
        <w:t>селения представлена в таблице.</w:t>
      </w:r>
    </w:p>
    <w:p w:rsidR="00064C46" w:rsidRPr="00F4242E" w:rsidRDefault="00064C46" w:rsidP="00F4242E">
      <w:pPr>
        <w:pStyle w:val="af9"/>
      </w:pPr>
      <w:r w:rsidRPr="00F4242E">
        <w:t xml:space="preserve">Таблица </w:t>
      </w:r>
      <w:fldSimple w:instr=" SEQ Таблица \* ARABIC ">
        <w:r w:rsidR="00D419B3">
          <w:rPr>
            <w:noProof/>
          </w:rPr>
          <w:t>3</w:t>
        </w:r>
      </w:fldSimple>
      <w:r w:rsidRPr="00F4242E">
        <w:t>- Динамика</w:t>
      </w:r>
      <w:r w:rsidR="00A374C0" w:rsidRPr="00F4242E">
        <w:t xml:space="preserve"> численности населения 2010-2021</w:t>
      </w:r>
      <w:r w:rsidRPr="00F4242E">
        <w:t xml:space="preserve">  г.</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7"/>
        <w:gridCol w:w="1175"/>
        <w:gridCol w:w="1008"/>
        <w:gridCol w:w="1008"/>
        <w:gridCol w:w="1008"/>
        <w:gridCol w:w="1008"/>
        <w:gridCol w:w="1000"/>
        <w:gridCol w:w="983"/>
        <w:gridCol w:w="983"/>
      </w:tblGrid>
      <w:tr w:rsidR="00064C46" w:rsidRPr="003F5566" w:rsidTr="002A65D1">
        <w:trPr>
          <w:trHeight w:val="541"/>
          <w:tblHeader/>
        </w:trPr>
        <w:tc>
          <w:tcPr>
            <w:tcW w:w="1174" w:type="pct"/>
            <w:vAlign w:val="center"/>
          </w:tcPr>
          <w:p w:rsidR="00064C46" w:rsidRPr="002A65D1" w:rsidRDefault="00064C46" w:rsidP="002A65D1">
            <w:pPr>
              <w:pStyle w:val="aff0"/>
              <w:keepLines/>
              <w:spacing w:before="0" w:after="0" w:line="240" w:lineRule="auto"/>
              <w:rPr>
                <w:sz w:val="22"/>
                <w:szCs w:val="22"/>
              </w:rPr>
            </w:pPr>
            <w:r w:rsidRPr="002A65D1">
              <w:rPr>
                <w:sz w:val="22"/>
                <w:szCs w:val="22"/>
              </w:rPr>
              <w:t xml:space="preserve">Наименование </w:t>
            </w:r>
          </w:p>
        </w:tc>
        <w:tc>
          <w:tcPr>
            <w:tcW w:w="550" w:type="pct"/>
            <w:noWrap/>
            <w:vAlign w:val="center"/>
          </w:tcPr>
          <w:p w:rsidR="00064C46" w:rsidRPr="002A65D1" w:rsidRDefault="00064C46" w:rsidP="002A65D1">
            <w:pPr>
              <w:pStyle w:val="aff0"/>
              <w:keepLines/>
              <w:spacing w:before="0" w:after="0" w:line="240" w:lineRule="auto"/>
              <w:rPr>
                <w:sz w:val="22"/>
                <w:szCs w:val="22"/>
              </w:rPr>
            </w:pPr>
            <w:proofErr w:type="spellStart"/>
            <w:r w:rsidRPr="002A65D1">
              <w:rPr>
                <w:sz w:val="22"/>
                <w:szCs w:val="22"/>
              </w:rPr>
              <w:t>Ед</w:t>
            </w:r>
            <w:proofErr w:type="gramStart"/>
            <w:r w:rsidRPr="002A65D1">
              <w:rPr>
                <w:sz w:val="22"/>
                <w:szCs w:val="22"/>
              </w:rPr>
              <w:t>.и</w:t>
            </w:r>
            <w:proofErr w:type="gramEnd"/>
            <w:r w:rsidRPr="002A65D1">
              <w:rPr>
                <w:sz w:val="22"/>
                <w:szCs w:val="22"/>
              </w:rPr>
              <w:t>зм</w:t>
            </w:r>
            <w:proofErr w:type="spellEnd"/>
            <w:r w:rsidRPr="002A65D1">
              <w:rPr>
                <w:sz w:val="22"/>
                <w:szCs w:val="22"/>
              </w:rPr>
              <w:t>.</w:t>
            </w:r>
          </w:p>
        </w:tc>
        <w:tc>
          <w:tcPr>
            <w:tcW w:w="472" w:type="pct"/>
            <w:noWrap/>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2015 </w:t>
            </w:r>
            <w:r w:rsidR="00064C46" w:rsidRPr="002A65D1">
              <w:rPr>
                <w:b/>
                <w:bCs/>
                <w:sz w:val="22"/>
                <w:szCs w:val="22"/>
              </w:rPr>
              <w:t>г.</w:t>
            </w:r>
          </w:p>
        </w:tc>
        <w:tc>
          <w:tcPr>
            <w:tcW w:w="472" w:type="pct"/>
            <w:noWrap/>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2016 </w:t>
            </w:r>
            <w:r w:rsidR="00064C46" w:rsidRPr="002A65D1">
              <w:rPr>
                <w:b/>
                <w:bCs/>
                <w:sz w:val="22"/>
                <w:szCs w:val="22"/>
              </w:rPr>
              <w:t>г.</w:t>
            </w:r>
          </w:p>
        </w:tc>
        <w:tc>
          <w:tcPr>
            <w:tcW w:w="472" w:type="pct"/>
            <w:noWrap/>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2017 </w:t>
            </w:r>
            <w:r w:rsidR="00064C46" w:rsidRPr="002A65D1">
              <w:rPr>
                <w:b/>
                <w:bCs/>
                <w:sz w:val="22"/>
                <w:szCs w:val="22"/>
              </w:rPr>
              <w:t>г.</w:t>
            </w:r>
          </w:p>
        </w:tc>
        <w:tc>
          <w:tcPr>
            <w:tcW w:w="472" w:type="pct"/>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2018 </w:t>
            </w:r>
            <w:r w:rsidR="00064C46" w:rsidRPr="002A65D1">
              <w:rPr>
                <w:b/>
                <w:bCs/>
                <w:sz w:val="22"/>
                <w:szCs w:val="22"/>
              </w:rPr>
              <w:t>г.</w:t>
            </w:r>
          </w:p>
        </w:tc>
        <w:tc>
          <w:tcPr>
            <w:tcW w:w="468" w:type="pct"/>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2019 </w:t>
            </w:r>
            <w:r w:rsidR="00064C46" w:rsidRPr="002A65D1">
              <w:rPr>
                <w:b/>
                <w:bCs/>
                <w:sz w:val="22"/>
                <w:szCs w:val="22"/>
              </w:rPr>
              <w:t>г.</w:t>
            </w:r>
          </w:p>
        </w:tc>
        <w:tc>
          <w:tcPr>
            <w:tcW w:w="460" w:type="pct"/>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2020 </w:t>
            </w:r>
            <w:r w:rsidR="00064C46" w:rsidRPr="002A65D1">
              <w:rPr>
                <w:b/>
                <w:bCs/>
                <w:sz w:val="22"/>
                <w:szCs w:val="22"/>
              </w:rPr>
              <w:t>г.</w:t>
            </w:r>
          </w:p>
        </w:tc>
        <w:tc>
          <w:tcPr>
            <w:tcW w:w="460" w:type="pct"/>
            <w:vAlign w:val="center"/>
          </w:tcPr>
          <w:p w:rsidR="00064C46" w:rsidRPr="002A65D1" w:rsidRDefault="00064C46" w:rsidP="002A65D1">
            <w:pPr>
              <w:spacing w:line="240" w:lineRule="auto"/>
              <w:ind w:firstLine="0"/>
              <w:jc w:val="center"/>
              <w:rPr>
                <w:b/>
                <w:bCs/>
                <w:sz w:val="22"/>
                <w:szCs w:val="22"/>
              </w:rPr>
            </w:pPr>
            <w:r w:rsidRPr="002A65D1">
              <w:rPr>
                <w:b/>
                <w:bCs/>
                <w:sz w:val="22"/>
                <w:szCs w:val="22"/>
              </w:rPr>
              <w:t>2021г.</w:t>
            </w:r>
          </w:p>
        </w:tc>
      </w:tr>
      <w:tr w:rsidR="00064C46" w:rsidRPr="003F5566" w:rsidTr="00D6027D">
        <w:trPr>
          <w:trHeight w:val="541"/>
        </w:trPr>
        <w:tc>
          <w:tcPr>
            <w:tcW w:w="1174" w:type="pct"/>
            <w:vAlign w:val="center"/>
          </w:tcPr>
          <w:p w:rsidR="00064C46" w:rsidRPr="002A65D1" w:rsidRDefault="00A374C0" w:rsidP="002A65D1">
            <w:pPr>
              <w:pStyle w:val="aff0"/>
              <w:keepLines/>
              <w:spacing w:before="0" w:after="0" w:line="240" w:lineRule="auto"/>
              <w:rPr>
                <w:b w:val="0"/>
                <w:sz w:val="22"/>
                <w:szCs w:val="22"/>
              </w:rPr>
            </w:pPr>
            <w:r w:rsidRPr="002A65D1">
              <w:rPr>
                <w:b w:val="0"/>
                <w:sz w:val="22"/>
                <w:szCs w:val="22"/>
              </w:rPr>
              <w:t>городское поселение «Нижний Одес»</w:t>
            </w:r>
          </w:p>
        </w:tc>
        <w:tc>
          <w:tcPr>
            <w:tcW w:w="550" w:type="pct"/>
            <w:noWrap/>
            <w:vAlign w:val="center"/>
          </w:tcPr>
          <w:p w:rsidR="00064C46" w:rsidRPr="002A65D1" w:rsidRDefault="00064C46" w:rsidP="002A65D1">
            <w:pPr>
              <w:pStyle w:val="aff0"/>
              <w:keepLines/>
              <w:spacing w:before="0" w:after="0" w:line="240" w:lineRule="auto"/>
              <w:rPr>
                <w:b w:val="0"/>
                <w:sz w:val="22"/>
                <w:szCs w:val="22"/>
              </w:rPr>
            </w:pPr>
            <w:r w:rsidRPr="002A65D1">
              <w:rPr>
                <w:b w:val="0"/>
                <w:sz w:val="22"/>
                <w:szCs w:val="22"/>
              </w:rPr>
              <w:t>чел.</w:t>
            </w:r>
          </w:p>
        </w:tc>
        <w:tc>
          <w:tcPr>
            <w:tcW w:w="472" w:type="pct"/>
            <w:noWrap/>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9307</w:t>
            </w:r>
          </w:p>
        </w:tc>
        <w:tc>
          <w:tcPr>
            <w:tcW w:w="472" w:type="pct"/>
            <w:noWrap/>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9241</w:t>
            </w:r>
          </w:p>
        </w:tc>
        <w:tc>
          <w:tcPr>
            <w:tcW w:w="472" w:type="pct"/>
            <w:noWrap/>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9197</w:t>
            </w:r>
          </w:p>
        </w:tc>
        <w:tc>
          <w:tcPr>
            <w:tcW w:w="472" w:type="pct"/>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9111</w:t>
            </w:r>
          </w:p>
        </w:tc>
        <w:tc>
          <w:tcPr>
            <w:tcW w:w="468" w:type="pct"/>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9064</w:t>
            </w:r>
          </w:p>
        </w:tc>
        <w:tc>
          <w:tcPr>
            <w:tcW w:w="460" w:type="pct"/>
            <w:vAlign w:val="center"/>
          </w:tcPr>
          <w:p w:rsidR="00064C46" w:rsidRPr="002A65D1" w:rsidRDefault="00A4432D" w:rsidP="002A65D1">
            <w:pPr>
              <w:spacing w:line="240" w:lineRule="auto"/>
              <w:ind w:firstLine="0"/>
              <w:jc w:val="center"/>
              <w:rPr>
                <w:sz w:val="22"/>
                <w:szCs w:val="22"/>
              </w:rPr>
            </w:pPr>
            <w:r>
              <w:rPr>
                <w:sz w:val="22"/>
                <w:szCs w:val="22"/>
              </w:rPr>
              <w:t>9030</w:t>
            </w:r>
          </w:p>
        </w:tc>
        <w:tc>
          <w:tcPr>
            <w:tcW w:w="460" w:type="pct"/>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9006</w:t>
            </w:r>
          </w:p>
        </w:tc>
      </w:tr>
    </w:tbl>
    <w:p w:rsidR="00064C46" w:rsidRPr="003F5566" w:rsidRDefault="00064C46" w:rsidP="00F4242E">
      <w:pPr>
        <w:pStyle w:val="aff0"/>
      </w:pPr>
      <w:r w:rsidRPr="003F5566">
        <w:t>Прогноз численности населения</w:t>
      </w:r>
    </w:p>
    <w:p w:rsidR="00064C46" w:rsidRPr="003F5566" w:rsidRDefault="00064C46" w:rsidP="00751BB7">
      <w:pPr>
        <w:contextualSpacing/>
      </w:pPr>
      <w:r w:rsidRPr="003F5566">
        <w:lastRenderedPageBreak/>
        <w:t>Современные демографические характеристики позволяют сделать прогноз изменения численности на перспективу.</w:t>
      </w:r>
    </w:p>
    <w:p w:rsidR="00064C46" w:rsidRPr="003F5566" w:rsidRDefault="00064C46" w:rsidP="00751BB7">
      <w:pPr>
        <w:pStyle w:val="33"/>
        <w:spacing w:after="0"/>
        <w:ind w:left="0"/>
        <w:contextualSpacing/>
        <w:rPr>
          <w:sz w:val="24"/>
          <w:szCs w:val="24"/>
        </w:rPr>
      </w:pPr>
      <w:r w:rsidRPr="003F5566">
        <w:rPr>
          <w:sz w:val="24"/>
          <w:szCs w:val="24"/>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064C46" w:rsidRPr="003F5566" w:rsidRDefault="00064C46" w:rsidP="00FB084A">
      <w:pPr>
        <w:numPr>
          <w:ilvl w:val="0"/>
          <w:numId w:val="4"/>
        </w:numPr>
        <w:suppressAutoHyphens/>
        <w:ind w:left="0" w:firstLine="851"/>
        <w:contextualSpacing/>
      </w:pPr>
      <w:r w:rsidRPr="003F5566">
        <w:rPr>
          <w:spacing w:val="-1"/>
        </w:rPr>
        <w:t xml:space="preserve">общие коэффициенты рождаемости, смертности и миграции населения за </w:t>
      </w:r>
      <w:r w:rsidRPr="003F5566">
        <w:t>последние годы;</w:t>
      </w:r>
    </w:p>
    <w:p w:rsidR="00064C46" w:rsidRPr="003F5566" w:rsidRDefault="00064C46" w:rsidP="00FB084A">
      <w:pPr>
        <w:numPr>
          <w:ilvl w:val="0"/>
          <w:numId w:val="4"/>
        </w:numPr>
        <w:suppressAutoHyphens/>
        <w:ind w:left="0" w:firstLine="851"/>
        <w:contextualSpacing/>
        <w:rPr>
          <w:spacing w:val="-1"/>
        </w:rPr>
      </w:pPr>
      <w:r w:rsidRPr="003F5566">
        <w:rPr>
          <w:spacing w:val="-1"/>
        </w:rPr>
        <w:t>данные о динамике численности населения.</w:t>
      </w:r>
    </w:p>
    <w:p w:rsidR="00064C46" w:rsidRPr="003F5566" w:rsidRDefault="00064C46" w:rsidP="00751BB7">
      <w:pPr>
        <w:contextualSpacing/>
      </w:pPr>
      <w:r w:rsidRPr="003F5566">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064C46" w:rsidRPr="003F5566" w:rsidRDefault="00064C46" w:rsidP="00751BB7">
      <w:pPr>
        <w:contextualSpacing/>
        <w:jc w:val="center"/>
        <w:rPr>
          <w:sz w:val="28"/>
        </w:rPr>
      </w:pPr>
      <w:r w:rsidRPr="003F5566">
        <w:rPr>
          <w:sz w:val="28"/>
        </w:rPr>
        <w:t>Н</w:t>
      </w:r>
      <w:r w:rsidRPr="003F5566">
        <w:rPr>
          <w:sz w:val="28"/>
          <w:vertAlign w:val="subscript"/>
        </w:rPr>
        <w:t>о</w:t>
      </w:r>
      <w:r w:rsidRPr="003F5566">
        <w:rPr>
          <w:sz w:val="28"/>
        </w:rPr>
        <w:t xml:space="preserve"> = Н</w:t>
      </w:r>
      <w:r w:rsidRPr="003F5566">
        <w:rPr>
          <w:sz w:val="28"/>
          <w:vertAlign w:val="subscript"/>
        </w:rPr>
        <w:t>с</w:t>
      </w:r>
      <w:r w:rsidRPr="003F5566">
        <w:rPr>
          <w:sz w:val="28"/>
        </w:rPr>
        <w:t xml:space="preserve"> (1</w:t>
      </w:r>
      <w:proofErr w:type="gramStart"/>
      <w:r w:rsidRPr="003F5566">
        <w:rPr>
          <w:sz w:val="28"/>
        </w:rPr>
        <w:t xml:space="preserve"> + О</w:t>
      </w:r>
      <w:proofErr w:type="gramEnd"/>
      <w:r w:rsidRPr="003F5566">
        <w:rPr>
          <w:sz w:val="28"/>
        </w:rPr>
        <w:t>/100)</w:t>
      </w:r>
      <w:r w:rsidRPr="003F5566">
        <w:rPr>
          <w:sz w:val="28"/>
          <w:vertAlign w:val="superscript"/>
        </w:rPr>
        <w:t>Т</w:t>
      </w:r>
      <w:r w:rsidRPr="003F5566">
        <w:rPr>
          <w:sz w:val="28"/>
        </w:rPr>
        <w:t>,</w:t>
      </w:r>
    </w:p>
    <w:p w:rsidR="00064C46" w:rsidRPr="003F5566" w:rsidRDefault="00064C46" w:rsidP="00751BB7">
      <w:pPr>
        <w:contextualSpacing/>
      </w:pPr>
      <w:r w:rsidRPr="003F5566">
        <w:t>где:</w:t>
      </w:r>
    </w:p>
    <w:p w:rsidR="00064C46" w:rsidRPr="003F5566" w:rsidRDefault="00064C46" w:rsidP="00751BB7">
      <w:pPr>
        <w:contextualSpacing/>
      </w:pPr>
      <w:r w:rsidRPr="003F5566">
        <w:t>Н</w:t>
      </w:r>
      <w:r w:rsidRPr="003F5566">
        <w:rPr>
          <w:vertAlign w:val="subscript"/>
        </w:rPr>
        <w:t>о</w:t>
      </w:r>
      <w:r w:rsidRPr="003F5566">
        <w:t xml:space="preserve"> – ожидаемая численность населения на расчетный год;</w:t>
      </w:r>
    </w:p>
    <w:p w:rsidR="00064C46" w:rsidRPr="003F5566" w:rsidRDefault="00064C46" w:rsidP="00751BB7">
      <w:pPr>
        <w:contextualSpacing/>
      </w:pPr>
      <w:r w:rsidRPr="003F5566">
        <w:t>Н</w:t>
      </w:r>
      <w:r w:rsidRPr="003F5566">
        <w:rPr>
          <w:vertAlign w:val="subscript"/>
        </w:rPr>
        <w:t>с</w:t>
      </w:r>
      <w:r w:rsidRPr="003F5566">
        <w:t xml:space="preserve"> – существующая численность населения;</w:t>
      </w:r>
    </w:p>
    <w:p w:rsidR="00064C46" w:rsidRPr="003F5566" w:rsidRDefault="00064C46" w:rsidP="00751BB7">
      <w:pPr>
        <w:contextualSpacing/>
      </w:pPr>
      <w:r w:rsidRPr="003F5566">
        <w:t>О – среднегодовой общий прирост;</w:t>
      </w:r>
    </w:p>
    <w:p w:rsidR="00064C46" w:rsidRPr="003F5566" w:rsidRDefault="00064C46" w:rsidP="00751BB7">
      <w:pPr>
        <w:contextualSpacing/>
      </w:pPr>
      <w:r w:rsidRPr="003F5566">
        <w:t>Т – число лет расчетного срока.</w:t>
      </w:r>
    </w:p>
    <w:p w:rsidR="00064C46" w:rsidRPr="003F5566" w:rsidRDefault="00064C46" w:rsidP="00751BB7">
      <w:pPr>
        <w:contextualSpacing/>
      </w:pPr>
      <w:r w:rsidRPr="003F5566">
        <w:t xml:space="preserve">Оценка перспективного изменения численности населения в достаточно широком временном диапазоне (до 2041 г.) требует построения двух вариантов прогноза (условно «инерционный» и «инновационный»). Они необходимы в условиях </w:t>
      </w:r>
      <w:proofErr w:type="spellStart"/>
      <w:r w:rsidRPr="003F5566">
        <w:t>поливариантности</w:t>
      </w:r>
      <w:proofErr w:type="spellEnd"/>
      <w:r w:rsidRPr="003F5566">
        <w:t xml:space="preserve"> дальнейшего социально-экономического развития территории. </w:t>
      </w:r>
    </w:p>
    <w:p w:rsidR="00064C46" w:rsidRPr="003F5566" w:rsidRDefault="00064C46" w:rsidP="00751BB7">
      <w:pPr>
        <w:contextualSpacing/>
      </w:pPr>
      <w:r w:rsidRPr="003F5566">
        <w:t>Расчетная численность населения и половозрастной состав населения были определены на две даты: 2026 год (первая очередь генерального плана) и 2038 год (расчетный срок).</w:t>
      </w:r>
    </w:p>
    <w:p w:rsidR="00064C46" w:rsidRPr="003F5566" w:rsidRDefault="00064C46" w:rsidP="00751BB7">
      <w:pPr>
        <w:contextualSpacing/>
      </w:pPr>
      <w:r w:rsidRPr="003F5566">
        <w:t xml:space="preserve">«Инерционный» сценарий прогноза предполагает сохранение сложившихся условий смертности, рождаемости и миграции. </w:t>
      </w:r>
    </w:p>
    <w:p w:rsidR="00064C46" w:rsidRPr="003F5566" w:rsidRDefault="00064C46" w:rsidP="00751BB7">
      <w:pPr>
        <w:contextualSpacing/>
      </w:pPr>
      <w:r w:rsidRPr="003F5566">
        <w:t>«Инновационный» сценарий осн</w:t>
      </w:r>
      <w:r w:rsidR="00FF26E7">
        <w:t>ован на росте числа жителей поселения</w:t>
      </w:r>
      <w:r w:rsidRPr="003F5566">
        <w:t xml:space="preserve"> за счёт повышения уровня рождаемости, снижения смертности, миграционного притока населения.</w:t>
      </w:r>
    </w:p>
    <w:p w:rsidR="00064C46" w:rsidRPr="003F5566" w:rsidRDefault="00064C46" w:rsidP="00CB5EC7">
      <w:pPr>
        <w:contextualSpacing/>
        <w:rPr>
          <w:lang w:eastAsia="ru-RU"/>
        </w:rPr>
      </w:pPr>
      <w:r w:rsidRPr="003F5566">
        <w:rPr>
          <w:lang w:eastAsia="ru-RU"/>
        </w:rPr>
        <w:t>Данные для расчета ожидаемой численности населения и результаты этого расчета представлены в таблице.</w:t>
      </w:r>
    </w:p>
    <w:p w:rsidR="00064C46" w:rsidRPr="005B3786" w:rsidRDefault="005A5539" w:rsidP="005B3786">
      <w:pPr>
        <w:pStyle w:val="af9"/>
      </w:pPr>
      <w:r w:rsidRPr="005B3786">
        <w:t xml:space="preserve">Таблица </w:t>
      </w:r>
      <w:fldSimple w:instr=" SEQ Таблица \* ARABIC ">
        <w:r w:rsidR="00D419B3">
          <w:rPr>
            <w:noProof/>
          </w:rPr>
          <w:t>4</w:t>
        </w:r>
      </w:fldSimple>
      <w:r w:rsidR="00064C46" w:rsidRPr="005B3786">
        <w:t xml:space="preserve"> - Расчет прогнозной численности населения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9"/>
        <w:gridCol w:w="2920"/>
        <w:gridCol w:w="3343"/>
      </w:tblGrid>
      <w:tr w:rsidR="00064C46" w:rsidRPr="003F5566" w:rsidTr="000C170B">
        <w:trPr>
          <w:trHeight w:val="288"/>
        </w:trPr>
        <w:tc>
          <w:tcPr>
            <w:tcW w:w="2068" w:type="pct"/>
            <w:vMerge w:val="restart"/>
            <w:shd w:val="clear" w:color="auto" w:fill="auto"/>
          </w:tcPr>
          <w:p w:rsidR="00064C46" w:rsidRPr="000C170B" w:rsidRDefault="00064C46" w:rsidP="000C170B">
            <w:pPr>
              <w:spacing w:line="240" w:lineRule="auto"/>
              <w:ind w:firstLine="0"/>
              <w:jc w:val="center"/>
              <w:rPr>
                <w:b/>
                <w:kern w:val="0"/>
                <w:sz w:val="22"/>
                <w:szCs w:val="20"/>
                <w:lang w:eastAsia="ru-RU"/>
              </w:rPr>
            </w:pPr>
            <w:r w:rsidRPr="000C170B">
              <w:rPr>
                <w:b/>
                <w:kern w:val="0"/>
                <w:sz w:val="22"/>
                <w:szCs w:val="20"/>
                <w:lang w:eastAsia="ru-RU"/>
              </w:rPr>
              <w:t>Показатели</w:t>
            </w:r>
          </w:p>
        </w:tc>
        <w:tc>
          <w:tcPr>
            <w:tcW w:w="2932" w:type="pct"/>
            <w:gridSpan w:val="2"/>
            <w:shd w:val="clear" w:color="auto" w:fill="auto"/>
          </w:tcPr>
          <w:p w:rsidR="00064C46" w:rsidRPr="000C170B" w:rsidRDefault="00064C46" w:rsidP="000C170B">
            <w:pPr>
              <w:spacing w:line="240" w:lineRule="auto"/>
              <w:ind w:firstLine="0"/>
              <w:jc w:val="center"/>
              <w:rPr>
                <w:b/>
                <w:kern w:val="0"/>
                <w:sz w:val="22"/>
                <w:szCs w:val="20"/>
                <w:lang w:eastAsia="ru-RU"/>
              </w:rPr>
            </w:pPr>
            <w:r w:rsidRPr="000C170B">
              <w:rPr>
                <w:b/>
                <w:kern w:val="0"/>
                <w:sz w:val="22"/>
                <w:szCs w:val="20"/>
                <w:lang w:eastAsia="ru-RU"/>
              </w:rPr>
              <w:t>Значение</w:t>
            </w:r>
          </w:p>
        </w:tc>
      </w:tr>
      <w:tr w:rsidR="00064C46" w:rsidRPr="003F5566" w:rsidTr="000C170B">
        <w:trPr>
          <w:trHeight w:val="792"/>
        </w:trPr>
        <w:tc>
          <w:tcPr>
            <w:tcW w:w="2068" w:type="pct"/>
            <w:vMerge/>
            <w:shd w:val="clear" w:color="auto" w:fill="auto"/>
          </w:tcPr>
          <w:p w:rsidR="00064C46" w:rsidRPr="000C170B" w:rsidRDefault="00064C46" w:rsidP="000C170B">
            <w:pPr>
              <w:spacing w:line="240" w:lineRule="auto"/>
              <w:ind w:firstLine="0"/>
              <w:rPr>
                <w:b/>
                <w:kern w:val="0"/>
                <w:sz w:val="22"/>
                <w:szCs w:val="20"/>
                <w:lang w:eastAsia="ru-RU"/>
              </w:rPr>
            </w:pPr>
          </w:p>
        </w:tc>
        <w:tc>
          <w:tcPr>
            <w:tcW w:w="1367" w:type="pct"/>
            <w:shd w:val="clear" w:color="auto" w:fill="auto"/>
          </w:tcPr>
          <w:p w:rsidR="00064C46" w:rsidRPr="000C170B" w:rsidRDefault="00064C46" w:rsidP="000C170B">
            <w:pPr>
              <w:spacing w:line="240" w:lineRule="auto"/>
              <w:ind w:firstLine="0"/>
              <w:jc w:val="center"/>
              <w:rPr>
                <w:b/>
                <w:kern w:val="0"/>
                <w:sz w:val="22"/>
                <w:szCs w:val="20"/>
                <w:lang w:eastAsia="ru-RU"/>
              </w:rPr>
            </w:pPr>
            <w:r w:rsidRPr="000C170B">
              <w:rPr>
                <w:b/>
                <w:kern w:val="0"/>
                <w:sz w:val="22"/>
                <w:szCs w:val="20"/>
                <w:lang w:eastAsia="ru-RU"/>
              </w:rPr>
              <w:t>инерционный сценарий</w:t>
            </w:r>
          </w:p>
        </w:tc>
        <w:tc>
          <w:tcPr>
            <w:tcW w:w="1565" w:type="pct"/>
            <w:shd w:val="clear" w:color="auto" w:fill="auto"/>
          </w:tcPr>
          <w:p w:rsidR="00064C46" w:rsidRPr="000C170B" w:rsidRDefault="00064C46" w:rsidP="000C170B">
            <w:pPr>
              <w:spacing w:line="240" w:lineRule="auto"/>
              <w:ind w:firstLine="0"/>
              <w:jc w:val="center"/>
              <w:rPr>
                <w:b/>
                <w:kern w:val="0"/>
                <w:sz w:val="22"/>
                <w:szCs w:val="20"/>
                <w:lang w:eastAsia="ru-RU"/>
              </w:rPr>
            </w:pPr>
            <w:r w:rsidRPr="000C170B">
              <w:rPr>
                <w:b/>
                <w:kern w:val="0"/>
                <w:sz w:val="22"/>
                <w:szCs w:val="20"/>
                <w:lang w:eastAsia="ru-RU"/>
              </w:rPr>
              <w:t>инновационный сценарий</w:t>
            </w:r>
          </w:p>
        </w:tc>
      </w:tr>
      <w:tr w:rsidR="00064C46" w:rsidRPr="003F5566" w:rsidTr="000C170B">
        <w:trPr>
          <w:trHeight w:val="528"/>
        </w:trPr>
        <w:tc>
          <w:tcPr>
            <w:tcW w:w="2068" w:type="pct"/>
            <w:shd w:val="clear" w:color="auto" w:fill="auto"/>
          </w:tcPr>
          <w:p w:rsidR="00064C46" w:rsidRPr="000C170B" w:rsidRDefault="00064C46" w:rsidP="000C170B">
            <w:pPr>
              <w:spacing w:line="240" w:lineRule="auto"/>
              <w:ind w:firstLine="0"/>
              <w:rPr>
                <w:kern w:val="0"/>
                <w:sz w:val="22"/>
                <w:szCs w:val="20"/>
                <w:lang w:eastAsia="ru-RU"/>
              </w:rPr>
            </w:pPr>
            <w:r w:rsidRPr="000C170B">
              <w:rPr>
                <w:kern w:val="0"/>
                <w:sz w:val="22"/>
                <w:szCs w:val="20"/>
                <w:lang w:eastAsia="ru-RU"/>
              </w:rPr>
              <w:t>Численность населения, чел. на 01.01.2021 г.</w:t>
            </w:r>
          </w:p>
        </w:tc>
        <w:tc>
          <w:tcPr>
            <w:tcW w:w="1367" w:type="pct"/>
            <w:shd w:val="clear" w:color="auto" w:fill="auto"/>
          </w:tcPr>
          <w:p w:rsidR="00064C46" w:rsidRPr="000C170B" w:rsidRDefault="00500CF0" w:rsidP="000C170B">
            <w:pPr>
              <w:spacing w:line="240" w:lineRule="auto"/>
              <w:ind w:firstLine="0"/>
              <w:jc w:val="center"/>
              <w:rPr>
                <w:kern w:val="0"/>
                <w:sz w:val="22"/>
                <w:szCs w:val="20"/>
                <w:lang w:eastAsia="ru-RU"/>
              </w:rPr>
            </w:pPr>
            <w:r w:rsidRPr="000C170B">
              <w:rPr>
                <w:kern w:val="0"/>
                <w:sz w:val="22"/>
                <w:szCs w:val="20"/>
                <w:lang w:eastAsia="ru-RU"/>
              </w:rPr>
              <w:t>9006</w:t>
            </w:r>
          </w:p>
        </w:tc>
        <w:tc>
          <w:tcPr>
            <w:tcW w:w="1565" w:type="pct"/>
            <w:shd w:val="clear" w:color="auto" w:fill="auto"/>
          </w:tcPr>
          <w:p w:rsidR="00064C46" w:rsidRPr="000C170B" w:rsidRDefault="00500CF0" w:rsidP="000C170B">
            <w:pPr>
              <w:spacing w:line="240" w:lineRule="auto"/>
              <w:ind w:firstLine="0"/>
              <w:jc w:val="center"/>
              <w:rPr>
                <w:kern w:val="0"/>
                <w:sz w:val="22"/>
                <w:szCs w:val="20"/>
                <w:lang w:eastAsia="ru-RU"/>
              </w:rPr>
            </w:pPr>
            <w:r w:rsidRPr="000C170B">
              <w:rPr>
                <w:kern w:val="0"/>
                <w:sz w:val="22"/>
                <w:szCs w:val="20"/>
                <w:lang w:eastAsia="ru-RU"/>
              </w:rPr>
              <w:t>9006</w:t>
            </w:r>
          </w:p>
        </w:tc>
      </w:tr>
      <w:tr w:rsidR="00064C46" w:rsidRPr="003F5566" w:rsidTr="000C170B">
        <w:trPr>
          <w:trHeight w:val="288"/>
        </w:trPr>
        <w:tc>
          <w:tcPr>
            <w:tcW w:w="2068" w:type="pct"/>
            <w:shd w:val="clear" w:color="auto" w:fill="auto"/>
          </w:tcPr>
          <w:p w:rsidR="00064C46" w:rsidRPr="000C170B" w:rsidRDefault="00064C46" w:rsidP="000C170B">
            <w:pPr>
              <w:spacing w:line="240" w:lineRule="auto"/>
              <w:ind w:firstLine="0"/>
              <w:rPr>
                <w:kern w:val="0"/>
                <w:sz w:val="22"/>
                <w:szCs w:val="20"/>
                <w:lang w:eastAsia="ru-RU"/>
              </w:rPr>
            </w:pPr>
            <w:r w:rsidRPr="000C170B">
              <w:rPr>
                <w:kern w:val="0"/>
                <w:sz w:val="22"/>
                <w:szCs w:val="20"/>
                <w:lang w:eastAsia="ru-RU"/>
              </w:rPr>
              <w:lastRenderedPageBreak/>
              <w:t xml:space="preserve">Срок первой очереди, лет </w:t>
            </w:r>
          </w:p>
        </w:tc>
        <w:tc>
          <w:tcPr>
            <w:tcW w:w="1367" w:type="pct"/>
            <w:shd w:val="clear" w:color="auto" w:fill="auto"/>
          </w:tcPr>
          <w:p w:rsidR="00064C46" w:rsidRPr="000C170B" w:rsidRDefault="00064C46" w:rsidP="000C170B">
            <w:pPr>
              <w:spacing w:line="240" w:lineRule="auto"/>
              <w:ind w:firstLine="0"/>
              <w:jc w:val="center"/>
              <w:rPr>
                <w:kern w:val="0"/>
                <w:sz w:val="22"/>
                <w:szCs w:val="20"/>
                <w:lang w:eastAsia="ru-RU"/>
              </w:rPr>
            </w:pPr>
            <w:r w:rsidRPr="000C170B">
              <w:rPr>
                <w:kern w:val="0"/>
                <w:sz w:val="22"/>
                <w:szCs w:val="20"/>
                <w:lang w:eastAsia="ru-RU"/>
              </w:rPr>
              <w:t>5</w:t>
            </w:r>
          </w:p>
        </w:tc>
        <w:tc>
          <w:tcPr>
            <w:tcW w:w="1565" w:type="pct"/>
            <w:shd w:val="clear" w:color="auto" w:fill="auto"/>
          </w:tcPr>
          <w:p w:rsidR="00064C46" w:rsidRPr="000C170B" w:rsidRDefault="00064C46" w:rsidP="000C170B">
            <w:pPr>
              <w:spacing w:line="240" w:lineRule="auto"/>
              <w:ind w:firstLine="0"/>
              <w:jc w:val="center"/>
              <w:rPr>
                <w:kern w:val="0"/>
                <w:sz w:val="22"/>
                <w:szCs w:val="20"/>
                <w:lang w:eastAsia="ru-RU"/>
              </w:rPr>
            </w:pPr>
            <w:r w:rsidRPr="000C170B">
              <w:rPr>
                <w:kern w:val="0"/>
                <w:sz w:val="22"/>
                <w:szCs w:val="20"/>
                <w:lang w:eastAsia="ru-RU"/>
              </w:rPr>
              <w:t>5</w:t>
            </w:r>
          </w:p>
        </w:tc>
      </w:tr>
      <w:tr w:rsidR="00064C46" w:rsidRPr="003F5566" w:rsidTr="000C170B">
        <w:trPr>
          <w:trHeight w:val="288"/>
        </w:trPr>
        <w:tc>
          <w:tcPr>
            <w:tcW w:w="2068" w:type="pct"/>
            <w:shd w:val="clear" w:color="auto" w:fill="auto"/>
          </w:tcPr>
          <w:p w:rsidR="00064C46" w:rsidRPr="000C170B" w:rsidRDefault="00064C46" w:rsidP="000C170B">
            <w:pPr>
              <w:spacing w:line="240" w:lineRule="auto"/>
              <w:ind w:firstLine="0"/>
              <w:rPr>
                <w:kern w:val="0"/>
                <w:sz w:val="22"/>
                <w:szCs w:val="20"/>
                <w:lang w:eastAsia="ru-RU"/>
              </w:rPr>
            </w:pPr>
            <w:r w:rsidRPr="000C170B">
              <w:rPr>
                <w:kern w:val="0"/>
                <w:sz w:val="22"/>
                <w:szCs w:val="20"/>
                <w:lang w:eastAsia="ru-RU"/>
              </w:rPr>
              <w:t>Расчетный срок, лет</w:t>
            </w:r>
          </w:p>
        </w:tc>
        <w:tc>
          <w:tcPr>
            <w:tcW w:w="1367" w:type="pct"/>
            <w:shd w:val="clear" w:color="auto" w:fill="auto"/>
          </w:tcPr>
          <w:p w:rsidR="00064C46" w:rsidRPr="000C170B" w:rsidRDefault="00064C46" w:rsidP="000C170B">
            <w:pPr>
              <w:spacing w:line="240" w:lineRule="auto"/>
              <w:ind w:firstLine="0"/>
              <w:jc w:val="center"/>
              <w:rPr>
                <w:kern w:val="0"/>
                <w:sz w:val="22"/>
                <w:szCs w:val="20"/>
                <w:lang w:eastAsia="ru-RU"/>
              </w:rPr>
            </w:pPr>
            <w:r w:rsidRPr="000C170B">
              <w:rPr>
                <w:kern w:val="0"/>
                <w:sz w:val="22"/>
                <w:szCs w:val="20"/>
                <w:lang w:eastAsia="ru-RU"/>
              </w:rPr>
              <w:t>20</w:t>
            </w:r>
          </w:p>
        </w:tc>
        <w:tc>
          <w:tcPr>
            <w:tcW w:w="1565" w:type="pct"/>
            <w:shd w:val="clear" w:color="auto" w:fill="auto"/>
          </w:tcPr>
          <w:p w:rsidR="00064C46" w:rsidRPr="000C170B" w:rsidRDefault="00064C46" w:rsidP="000C170B">
            <w:pPr>
              <w:spacing w:line="240" w:lineRule="auto"/>
              <w:ind w:firstLine="0"/>
              <w:jc w:val="center"/>
              <w:rPr>
                <w:kern w:val="0"/>
                <w:sz w:val="22"/>
                <w:szCs w:val="20"/>
                <w:lang w:eastAsia="ru-RU"/>
              </w:rPr>
            </w:pPr>
            <w:r w:rsidRPr="000C170B">
              <w:rPr>
                <w:kern w:val="0"/>
                <w:sz w:val="22"/>
                <w:szCs w:val="20"/>
                <w:lang w:eastAsia="ru-RU"/>
              </w:rPr>
              <w:t>20</w:t>
            </w:r>
          </w:p>
        </w:tc>
      </w:tr>
      <w:tr w:rsidR="00064C46" w:rsidRPr="003F5566" w:rsidTr="000C170B">
        <w:trPr>
          <w:trHeight w:val="528"/>
        </w:trPr>
        <w:tc>
          <w:tcPr>
            <w:tcW w:w="2068" w:type="pct"/>
            <w:shd w:val="clear" w:color="auto" w:fill="auto"/>
          </w:tcPr>
          <w:p w:rsidR="00064C46" w:rsidRPr="000C170B" w:rsidRDefault="00064C46" w:rsidP="000C170B">
            <w:pPr>
              <w:spacing w:line="240" w:lineRule="auto"/>
              <w:ind w:firstLine="0"/>
              <w:rPr>
                <w:kern w:val="0"/>
                <w:sz w:val="22"/>
                <w:szCs w:val="20"/>
                <w:lang w:eastAsia="ru-RU"/>
              </w:rPr>
            </w:pPr>
            <w:r w:rsidRPr="000C170B">
              <w:rPr>
                <w:kern w:val="0"/>
                <w:sz w:val="22"/>
                <w:szCs w:val="20"/>
                <w:lang w:eastAsia="ru-RU"/>
              </w:rPr>
              <w:t>Ожидаемая численность населения на 01.01.2026 г., чел</w:t>
            </w:r>
          </w:p>
        </w:tc>
        <w:tc>
          <w:tcPr>
            <w:tcW w:w="1367" w:type="pct"/>
            <w:shd w:val="clear" w:color="auto" w:fill="auto"/>
          </w:tcPr>
          <w:p w:rsidR="00064C46" w:rsidRPr="000C170B" w:rsidRDefault="00064C46" w:rsidP="000C170B">
            <w:pPr>
              <w:spacing w:line="240" w:lineRule="auto"/>
              <w:ind w:firstLine="0"/>
              <w:jc w:val="center"/>
              <w:rPr>
                <w:kern w:val="0"/>
                <w:sz w:val="22"/>
                <w:szCs w:val="20"/>
                <w:lang w:eastAsia="ru-RU"/>
              </w:rPr>
            </w:pPr>
            <w:r w:rsidRPr="000C170B">
              <w:rPr>
                <w:kern w:val="0"/>
                <w:sz w:val="22"/>
                <w:szCs w:val="20"/>
                <w:lang w:eastAsia="ru-RU"/>
              </w:rPr>
              <w:t>8780</w:t>
            </w:r>
          </w:p>
        </w:tc>
        <w:tc>
          <w:tcPr>
            <w:tcW w:w="1565" w:type="pct"/>
            <w:shd w:val="clear" w:color="auto" w:fill="auto"/>
          </w:tcPr>
          <w:p w:rsidR="00064C46" w:rsidRPr="000C170B" w:rsidRDefault="00500CF0" w:rsidP="000C170B">
            <w:pPr>
              <w:spacing w:line="240" w:lineRule="auto"/>
              <w:ind w:firstLine="0"/>
              <w:jc w:val="center"/>
              <w:rPr>
                <w:kern w:val="0"/>
                <w:sz w:val="22"/>
                <w:szCs w:val="20"/>
                <w:lang w:eastAsia="ru-RU"/>
              </w:rPr>
            </w:pPr>
            <w:r w:rsidRPr="000C170B">
              <w:rPr>
                <w:kern w:val="0"/>
                <w:sz w:val="22"/>
                <w:szCs w:val="20"/>
                <w:lang w:eastAsia="ru-RU"/>
              </w:rPr>
              <w:t>8900</w:t>
            </w:r>
          </w:p>
        </w:tc>
      </w:tr>
      <w:tr w:rsidR="00064C46" w:rsidRPr="003F5566" w:rsidTr="000C170B">
        <w:trPr>
          <w:trHeight w:val="528"/>
        </w:trPr>
        <w:tc>
          <w:tcPr>
            <w:tcW w:w="2068" w:type="pct"/>
            <w:shd w:val="clear" w:color="auto" w:fill="auto"/>
          </w:tcPr>
          <w:p w:rsidR="00064C46" w:rsidRPr="000C170B" w:rsidRDefault="00064C46" w:rsidP="000C170B">
            <w:pPr>
              <w:spacing w:line="240" w:lineRule="auto"/>
              <w:ind w:firstLine="0"/>
              <w:rPr>
                <w:b/>
                <w:bCs/>
                <w:kern w:val="0"/>
                <w:sz w:val="22"/>
                <w:szCs w:val="20"/>
                <w:lang w:eastAsia="ru-RU"/>
              </w:rPr>
            </w:pPr>
            <w:r w:rsidRPr="000C170B">
              <w:rPr>
                <w:b/>
                <w:bCs/>
                <w:kern w:val="0"/>
                <w:sz w:val="22"/>
                <w:szCs w:val="20"/>
                <w:lang w:eastAsia="ru-RU"/>
              </w:rPr>
              <w:t>Ожидаемая численность населения на 01.01.2041 г., чел.</w:t>
            </w:r>
          </w:p>
        </w:tc>
        <w:tc>
          <w:tcPr>
            <w:tcW w:w="1367" w:type="pct"/>
            <w:shd w:val="clear" w:color="auto" w:fill="auto"/>
          </w:tcPr>
          <w:p w:rsidR="00064C46" w:rsidRPr="000C170B" w:rsidRDefault="00064C46" w:rsidP="000C170B">
            <w:pPr>
              <w:spacing w:line="240" w:lineRule="auto"/>
              <w:ind w:firstLine="0"/>
              <w:jc w:val="center"/>
              <w:rPr>
                <w:b/>
                <w:bCs/>
                <w:kern w:val="0"/>
                <w:sz w:val="22"/>
                <w:szCs w:val="20"/>
                <w:lang w:eastAsia="ru-RU"/>
              </w:rPr>
            </w:pPr>
            <w:r w:rsidRPr="000C170B">
              <w:rPr>
                <w:b/>
                <w:bCs/>
                <w:kern w:val="0"/>
                <w:sz w:val="22"/>
                <w:szCs w:val="20"/>
                <w:lang w:eastAsia="ru-RU"/>
              </w:rPr>
              <w:t>8550</w:t>
            </w:r>
          </w:p>
        </w:tc>
        <w:tc>
          <w:tcPr>
            <w:tcW w:w="1565" w:type="pct"/>
            <w:shd w:val="clear" w:color="auto" w:fill="auto"/>
          </w:tcPr>
          <w:p w:rsidR="00064C46" w:rsidRPr="000C170B" w:rsidRDefault="00500CF0" w:rsidP="000C170B">
            <w:pPr>
              <w:spacing w:line="240" w:lineRule="auto"/>
              <w:ind w:firstLine="0"/>
              <w:jc w:val="center"/>
              <w:rPr>
                <w:b/>
                <w:bCs/>
                <w:kern w:val="0"/>
                <w:sz w:val="22"/>
                <w:szCs w:val="20"/>
                <w:lang w:eastAsia="ru-RU"/>
              </w:rPr>
            </w:pPr>
            <w:r w:rsidRPr="000C170B">
              <w:rPr>
                <w:b/>
                <w:bCs/>
                <w:kern w:val="0"/>
                <w:sz w:val="22"/>
                <w:szCs w:val="20"/>
                <w:lang w:eastAsia="ru-RU"/>
              </w:rPr>
              <w:t>89</w:t>
            </w:r>
            <w:r w:rsidR="00064C46" w:rsidRPr="000C170B">
              <w:rPr>
                <w:b/>
                <w:bCs/>
                <w:kern w:val="0"/>
                <w:sz w:val="22"/>
                <w:szCs w:val="20"/>
                <w:lang w:eastAsia="ru-RU"/>
              </w:rPr>
              <w:t>50</w:t>
            </w:r>
          </w:p>
        </w:tc>
      </w:tr>
    </w:tbl>
    <w:p w:rsidR="00064C46" w:rsidRPr="003F5566" w:rsidRDefault="00064C46" w:rsidP="00B55B82">
      <w:pPr>
        <w:contextualSpacing/>
      </w:pPr>
    </w:p>
    <w:p w:rsidR="00064C46" w:rsidRPr="003F5566" w:rsidRDefault="00064C46" w:rsidP="00751BB7">
      <w:pPr>
        <w:contextualSpacing/>
      </w:pPr>
      <w:r w:rsidRPr="003F5566">
        <w:t>Перспективы демографического развития будут определяться:</w:t>
      </w:r>
    </w:p>
    <w:p w:rsidR="00064C46" w:rsidRPr="003F5566" w:rsidRDefault="00064C46" w:rsidP="00FB084A">
      <w:pPr>
        <w:numPr>
          <w:ilvl w:val="0"/>
          <w:numId w:val="8"/>
        </w:numPr>
        <w:tabs>
          <w:tab w:val="clear" w:pos="720"/>
          <w:tab w:val="num" w:pos="0"/>
        </w:tabs>
        <w:ind w:left="0" w:firstLine="851"/>
        <w:contextualSpacing/>
      </w:pPr>
      <w:r w:rsidRPr="003F5566">
        <w:t>улучшением жилищных условий;</w:t>
      </w:r>
    </w:p>
    <w:p w:rsidR="00064C46" w:rsidRPr="003F5566" w:rsidRDefault="00064C46" w:rsidP="00FB084A">
      <w:pPr>
        <w:numPr>
          <w:ilvl w:val="0"/>
          <w:numId w:val="8"/>
        </w:numPr>
        <w:tabs>
          <w:tab w:val="clear" w:pos="720"/>
          <w:tab w:val="num" w:pos="0"/>
        </w:tabs>
        <w:ind w:left="0" w:firstLine="851"/>
        <w:contextualSpacing/>
      </w:pPr>
      <w:r w:rsidRPr="003F5566">
        <w:t>обеспечения занятости населения;</w:t>
      </w:r>
    </w:p>
    <w:p w:rsidR="00064C46" w:rsidRPr="003F5566" w:rsidRDefault="00064C46" w:rsidP="00FB084A">
      <w:pPr>
        <w:numPr>
          <w:ilvl w:val="0"/>
          <w:numId w:val="8"/>
        </w:numPr>
        <w:tabs>
          <w:tab w:val="clear" w:pos="720"/>
          <w:tab w:val="num" w:pos="0"/>
        </w:tabs>
        <w:ind w:left="0" w:firstLine="851"/>
        <w:contextualSpacing/>
      </w:pPr>
      <w:r w:rsidRPr="003F5566">
        <w:t>улучшением инженерно-транспортной инфраструктуры;</w:t>
      </w:r>
    </w:p>
    <w:p w:rsidR="00064C46" w:rsidRPr="003F5566" w:rsidRDefault="00064C46" w:rsidP="00FB084A">
      <w:pPr>
        <w:numPr>
          <w:ilvl w:val="0"/>
          <w:numId w:val="8"/>
        </w:numPr>
        <w:tabs>
          <w:tab w:val="clear" w:pos="720"/>
          <w:tab w:val="num" w:pos="0"/>
        </w:tabs>
        <w:ind w:left="0" w:firstLine="851"/>
        <w:contextualSpacing/>
      </w:pPr>
      <w:r w:rsidRPr="003F5566">
        <w:t>совершенствованием социальной и культурно-бытовой инфраструктуры;</w:t>
      </w:r>
    </w:p>
    <w:p w:rsidR="00064C46" w:rsidRPr="003F5566" w:rsidRDefault="00064C46" w:rsidP="00FB084A">
      <w:pPr>
        <w:numPr>
          <w:ilvl w:val="0"/>
          <w:numId w:val="8"/>
        </w:numPr>
        <w:tabs>
          <w:tab w:val="clear" w:pos="720"/>
          <w:tab w:val="num" w:pos="0"/>
        </w:tabs>
        <w:ind w:left="0" w:firstLine="851"/>
        <w:contextualSpacing/>
      </w:pPr>
      <w:r w:rsidRPr="003F5566">
        <w:t>созданием более комфортной и экологически чистой среды;</w:t>
      </w:r>
    </w:p>
    <w:p w:rsidR="00064C46" w:rsidRPr="003F5566" w:rsidRDefault="00064C46" w:rsidP="00FB084A">
      <w:pPr>
        <w:numPr>
          <w:ilvl w:val="0"/>
          <w:numId w:val="8"/>
        </w:numPr>
        <w:tabs>
          <w:tab w:val="clear" w:pos="720"/>
          <w:tab w:val="num" w:pos="0"/>
        </w:tabs>
        <w:ind w:left="0" w:firstLine="851"/>
        <w:contextualSpacing/>
      </w:pPr>
      <w:r w:rsidRPr="003F5566">
        <w:t>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064C46" w:rsidRPr="003F5566" w:rsidRDefault="00064C46" w:rsidP="00F4242E">
      <w:pPr>
        <w:pStyle w:val="2"/>
      </w:pPr>
      <w:bookmarkStart w:id="65" w:name="_Toc377460768"/>
      <w:bookmarkStart w:id="66" w:name="_Toc135640507"/>
      <w:r w:rsidRPr="003F5566">
        <w:t>Жилищный фонд</w:t>
      </w:r>
      <w:bookmarkEnd w:id="65"/>
      <w:bookmarkEnd w:id="66"/>
    </w:p>
    <w:p w:rsidR="00064C46" w:rsidRPr="003F5566" w:rsidRDefault="00064C46" w:rsidP="00EE02E0">
      <w:pPr>
        <w:contextualSpacing/>
        <w:rPr>
          <w:color w:val="000000"/>
        </w:rPr>
      </w:pPr>
      <w:bookmarkStart w:id="67" w:name="_Toc315701111"/>
      <w:bookmarkStart w:id="68" w:name="_Toc315701113"/>
      <w:bookmarkEnd w:id="67"/>
      <w:bookmarkEnd w:id="68"/>
      <w:r w:rsidRPr="003F5566">
        <w:rPr>
          <w:color w:val="000000"/>
        </w:rPr>
        <w:t xml:space="preserve">Жилищный фонд </w:t>
      </w:r>
      <w:r w:rsidR="00561F59">
        <w:rPr>
          <w:color w:val="000000"/>
        </w:rPr>
        <w:t>городского поселения</w:t>
      </w:r>
      <w:r w:rsidR="00A374C0" w:rsidRPr="00A374C0">
        <w:rPr>
          <w:color w:val="000000"/>
        </w:rPr>
        <w:t xml:space="preserve"> «Нижний Одес</w:t>
      </w:r>
      <w:proofErr w:type="gramStart"/>
      <w:r w:rsidR="00A374C0" w:rsidRPr="00A374C0">
        <w:rPr>
          <w:color w:val="000000"/>
        </w:rPr>
        <w:t>»</w:t>
      </w:r>
      <w:r w:rsidR="00BE01CD">
        <w:rPr>
          <w:color w:val="000000"/>
        </w:rPr>
        <w:t>с</w:t>
      </w:r>
      <w:proofErr w:type="gramEnd"/>
      <w:r w:rsidR="00BE01CD">
        <w:rPr>
          <w:color w:val="000000"/>
        </w:rPr>
        <w:t>оставляет 230,98</w:t>
      </w:r>
      <w:r w:rsidRPr="003F5566">
        <w:rPr>
          <w:color w:val="000000"/>
        </w:rPr>
        <w:t xml:space="preserve"> тыс. кв.м., в том</w:t>
      </w:r>
      <w:r w:rsidR="00BE01CD">
        <w:rPr>
          <w:color w:val="000000"/>
        </w:rPr>
        <w:t xml:space="preserve"> числе муниципальное жилье - 19,4</w:t>
      </w:r>
      <w:r w:rsidRPr="003F5566">
        <w:rPr>
          <w:color w:val="000000"/>
        </w:rPr>
        <w:t xml:space="preserve"> тыс. кв.м., частное жил</w:t>
      </w:r>
      <w:r w:rsidR="00BE01CD">
        <w:rPr>
          <w:color w:val="000000"/>
        </w:rPr>
        <w:t>ье – 211,48</w:t>
      </w:r>
      <w:r w:rsidRPr="003F5566">
        <w:rPr>
          <w:color w:val="000000"/>
        </w:rPr>
        <w:t xml:space="preserve"> тыс. кв.м.</w:t>
      </w:r>
    </w:p>
    <w:p w:rsidR="00064C46" w:rsidRPr="003F5566" w:rsidRDefault="00BE01CD" w:rsidP="00EE02E0">
      <w:pPr>
        <w:contextualSpacing/>
        <w:rPr>
          <w:color w:val="000000"/>
        </w:rPr>
      </w:pPr>
      <w:r>
        <w:rPr>
          <w:color w:val="000000"/>
        </w:rPr>
        <w:t xml:space="preserve">В поселении насчитывается 18 домов </w:t>
      </w:r>
      <w:r w:rsidR="00064C46" w:rsidRPr="003F5566">
        <w:rPr>
          <w:color w:val="000000"/>
        </w:rPr>
        <w:t>двух, т</w:t>
      </w:r>
      <w:r w:rsidR="006332F9">
        <w:rPr>
          <w:color w:val="000000"/>
        </w:rPr>
        <w:t>рехэтажного жилого фонда</w:t>
      </w:r>
      <w:r>
        <w:rPr>
          <w:color w:val="000000"/>
        </w:rPr>
        <w:t xml:space="preserve"> и 59 домов </w:t>
      </w:r>
      <w:proofErr w:type="spellStart"/>
      <w:r w:rsidR="00064C46" w:rsidRPr="003F5566">
        <w:rPr>
          <w:color w:val="000000"/>
        </w:rPr>
        <w:t>сре</w:t>
      </w:r>
      <w:r>
        <w:rPr>
          <w:color w:val="000000"/>
        </w:rPr>
        <w:t>днеэтажного</w:t>
      </w:r>
      <w:proofErr w:type="spellEnd"/>
      <w:r>
        <w:rPr>
          <w:color w:val="000000"/>
        </w:rPr>
        <w:t xml:space="preserve"> жилого фонда</w:t>
      </w:r>
      <w:r w:rsidR="00064C46" w:rsidRPr="003F5566">
        <w:rPr>
          <w:color w:val="000000"/>
        </w:rPr>
        <w:t>.</w:t>
      </w:r>
    </w:p>
    <w:p w:rsidR="00064C46" w:rsidRPr="00BE01CD" w:rsidRDefault="00064C46" w:rsidP="00EE02E0">
      <w:pPr>
        <w:contextualSpacing/>
        <w:rPr>
          <w:color w:val="000000"/>
        </w:rPr>
      </w:pPr>
      <w:r w:rsidRPr="003F5566">
        <w:rPr>
          <w:color w:val="000000"/>
        </w:rPr>
        <w:t>В многоква</w:t>
      </w:r>
      <w:r w:rsidR="00BE01CD">
        <w:rPr>
          <w:color w:val="000000"/>
        </w:rPr>
        <w:t>ртирных жилых домах имеется 5166</w:t>
      </w:r>
      <w:r w:rsidRPr="003F5566">
        <w:rPr>
          <w:color w:val="000000"/>
        </w:rPr>
        <w:t xml:space="preserve"> жилых квартиры, включая</w:t>
      </w:r>
      <w:r w:rsidR="00BE01CD" w:rsidRPr="00BE01CD">
        <w:rPr>
          <w:color w:val="000000"/>
        </w:rPr>
        <w:t>:</w:t>
      </w:r>
    </w:p>
    <w:p w:rsidR="00064C46" w:rsidRPr="003F5566" w:rsidRDefault="00BE01CD" w:rsidP="00EE02E0">
      <w:pPr>
        <w:tabs>
          <w:tab w:val="num" w:pos="1440"/>
        </w:tabs>
        <w:contextualSpacing/>
        <w:rPr>
          <w:color w:val="000000"/>
        </w:rPr>
      </w:pPr>
      <w:r>
        <w:rPr>
          <w:color w:val="000000"/>
        </w:rPr>
        <w:t>однокомнатных – 1803</w:t>
      </w:r>
      <w:r w:rsidR="00064493">
        <w:rPr>
          <w:color w:val="000000"/>
        </w:rPr>
        <w:t xml:space="preserve"> ед. (34,9</w:t>
      </w:r>
      <w:r w:rsidR="00064C46" w:rsidRPr="003F5566">
        <w:rPr>
          <w:color w:val="000000"/>
        </w:rPr>
        <w:t xml:space="preserve"> %);</w:t>
      </w:r>
    </w:p>
    <w:p w:rsidR="00064C46" w:rsidRPr="003F5566" w:rsidRDefault="00BE01CD" w:rsidP="00EE02E0">
      <w:pPr>
        <w:tabs>
          <w:tab w:val="num" w:pos="1440"/>
        </w:tabs>
        <w:contextualSpacing/>
        <w:rPr>
          <w:color w:val="000000"/>
        </w:rPr>
      </w:pPr>
      <w:r>
        <w:rPr>
          <w:color w:val="000000"/>
        </w:rPr>
        <w:t>двухкомнатных - 2024</w:t>
      </w:r>
      <w:r w:rsidR="00064493">
        <w:rPr>
          <w:color w:val="000000"/>
        </w:rPr>
        <w:t xml:space="preserve"> ед. (39,2</w:t>
      </w:r>
      <w:r w:rsidR="00064C46" w:rsidRPr="003F5566">
        <w:rPr>
          <w:color w:val="000000"/>
        </w:rPr>
        <w:t xml:space="preserve"> %);</w:t>
      </w:r>
    </w:p>
    <w:p w:rsidR="00064C46" w:rsidRPr="003F5566" w:rsidRDefault="00BE01CD" w:rsidP="00EE02E0">
      <w:pPr>
        <w:tabs>
          <w:tab w:val="num" w:pos="1440"/>
        </w:tabs>
        <w:contextualSpacing/>
        <w:rPr>
          <w:color w:val="000000"/>
        </w:rPr>
      </w:pPr>
      <w:r>
        <w:rPr>
          <w:color w:val="000000"/>
        </w:rPr>
        <w:t>трехкомнатных – 11</w:t>
      </w:r>
      <w:r w:rsidRPr="00BE01CD">
        <w:rPr>
          <w:color w:val="000000"/>
        </w:rPr>
        <w:t>37</w:t>
      </w:r>
      <w:r w:rsidR="00064C46" w:rsidRPr="003F5566">
        <w:rPr>
          <w:color w:val="000000"/>
        </w:rPr>
        <w:t xml:space="preserve"> ед.</w:t>
      </w:r>
      <w:r w:rsidR="00064493">
        <w:rPr>
          <w:color w:val="000000"/>
        </w:rPr>
        <w:t>(22</w:t>
      </w:r>
      <w:r w:rsidR="00064C46" w:rsidRPr="003F5566">
        <w:rPr>
          <w:color w:val="000000"/>
        </w:rPr>
        <w:t xml:space="preserve"> %);</w:t>
      </w:r>
    </w:p>
    <w:p w:rsidR="00064C46" w:rsidRPr="003F5566" w:rsidRDefault="00BE01CD" w:rsidP="00EE02E0">
      <w:pPr>
        <w:tabs>
          <w:tab w:val="num" w:pos="1440"/>
        </w:tabs>
        <w:contextualSpacing/>
        <w:rPr>
          <w:color w:val="000000"/>
        </w:rPr>
      </w:pPr>
      <w:r>
        <w:rPr>
          <w:color w:val="000000"/>
        </w:rPr>
        <w:t>четырехкомнатных и более - 202</w:t>
      </w:r>
      <w:r w:rsidR="00064493">
        <w:rPr>
          <w:color w:val="000000"/>
        </w:rPr>
        <w:t xml:space="preserve"> единиц (3,9</w:t>
      </w:r>
      <w:r w:rsidR="00064C46" w:rsidRPr="003F5566">
        <w:rPr>
          <w:color w:val="000000"/>
        </w:rPr>
        <w:t xml:space="preserve"> %).</w:t>
      </w:r>
    </w:p>
    <w:p w:rsidR="00064C46" w:rsidRPr="003F5566" w:rsidRDefault="00064C46" w:rsidP="00EE02E0">
      <w:pPr>
        <w:contextualSpacing/>
        <w:rPr>
          <w:color w:val="000000"/>
        </w:rPr>
      </w:pPr>
      <w:proofErr w:type="gramStart"/>
      <w:r w:rsidRPr="003F5566">
        <w:rPr>
          <w:color w:val="000000"/>
        </w:rPr>
        <w:t>Ветхий</w:t>
      </w:r>
      <w:proofErr w:type="gramEnd"/>
      <w:r w:rsidRPr="003F5566">
        <w:rPr>
          <w:color w:val="000000"/>
        </w:rPr>
        <w:t xml:space="preserve"> и аварийный жилой </w:t>
      </w:r>
      <w:proofErr w:type="spellStart"/>
      <w:r w:rsidRPr="003F5566">
        <w:rPr>
          <w:color w:val="000000"/>
        </w:rPr>
        <w:t>фонд</w:t>
      </w:r>
      <w:r w:rsidR="006D60EE">
        <w:rPr>
          <w:color w:val="000000"/>
        </w:rPr>
        <w:t>отсутствует</w:t>
      </w:r>
      <w:proofErr w:type="spellEnd"/>
      <w:r w:rsidRPr="003F5566">
        <w:rPr>
          <w:color w:val="000000"/>
        </w:rPr>
        <w:t>.</w:t>
      </w:r>
    </w:p>
    <w:p w:rsidR="00064C46" w:rsidRPr="003F5566" w:rsidRDefault="00064C46" w:rsidP="00EE02E0">
      <w:pPr>
        <w:contextualSpacing/>
        <w:rPr>
          <w:color w:val="000000"/>
        </w:rPr>
      </w:pPr>
      <w:r w:rsidRPr="003F5566">
        <w:rPr>
          <w:color w:val="000000"/>
        </w:rPr>
        <w:t>На территории поселения имеются централизованные сети водоснабжения, канализации, теплоснабжения, электроснабжения и газоснабжения. Удельный вес общей площади жилого фонда, оборудованной водопроводом, соста</w:t>
      </w:r>
      <w:r w:rsidR="006D60EE">
        <w:rPr>
          <w:color w:val="000000"/>
        </w:rPr>
        <w:t>вляет 100 %, канализацией – 100 %, центральным отоплением – 98,7 %, газом – 94,9 % и горячим водоснабжением – 43,8</w:t>
      </w:r>
      <w:r w:rsidRPr="003F5566">
        <w:rPr>
          <w:color w:val="000000"/>
        </w:rPr>
        <w:t xml:space="preserve"> %.</w:t>
      </w:r>
    </w:p>
    <w:p w:rsidR="00064C46" w:rsidRPr="003F5566" w:rsidRDefault="006D60EE" w:rsidP="006D60EE">
      <w:pPr>
        <w:contextualSpacing/>
        <w:rPr>
          <w:color w:val="000000"/>
        </w:rPr>
      </w:pPr>
      <w:r>
        <w:rPr>
          <w:color w:val="000000"/>
        </w:rPr>
        <w:t xml:space="preserve">Для достижения </w:t>
      </w:r>
      <w:r w:rsidR="00064C46" w:rsidRPr="003F5566">
        <w:rPr>
          <w:color w:val="000000"/>
        </w:rPr>
        <w:t>более комфортных услов</w:t>
      </w:r>
      <w:r>
        <w:rPr>
          <w:color w:val="000000"/>
        </w:rPr>
        <w:t xml:space="preserve">ий проживания населения требуется </w:t>
      </w:r>
      <w:r w:rsidR="00064C46" w:rsidRPr="003F5566">
        <w:rPr>
          <w:color w:val="000000"/>
        </w:rPr>
        <w:t>обеспечение жилых зон объектами культурно-бытового обслужи</w:t>
      </w:r>
      <w:r>
        <w:rPr>
          <w:color w:val="000000"/>
        </w:rPr>
        <w:t>вания населения.</w:t>
      </w:r>
    </w:p>
    <w:p w:rsidR="00064C46" w:rsidRPr="003F5566" w:rsidRDefault="00064C46" w:rsidP="00F927DD">
      <w:pPr>
        <w:pStyle w:val="aff0"/>
      </w:pPr>
      <w:r w:rsidRPr="003F5566">
        <w:t>Проектные предложения</w:t>
      </w:r>
    </w:p>
    <w:p w:rsidR="00064C46" w:rsidRPr="003F5566" w:rsidRDefault="00064C46" w:rsidP="00E57790">
      <w:pPr>
        <w:contextualSpacing/>
        <w:rPr>
          <w:color w:val="000000"/>
        </w:rPr>
      </w:pPr>
      <w:r w:rsidRPr="003F5566">
        <w:rPr>
          <w:color w:val="000000"/>
        </w:rPr>
        <w:t>Проектная организация жилой зоны основывается на следующих основных задачах:</w:t>
      </w:r>
    </w:p>
    <w:p w:rsidR="00064C46" w:rsidRPr="003F5566" w:rsidRDefault="00064C46" w:rsidP="00FB084A">
      <w:pPr>
        <w:numPr>
          <w:ilvl w:val="0"/>
          <w:numId w:val="41"/>
        </w:numPr>
        <w:ind w:left="0" w:firstLine="851"/>
        <w:contextualSpacing/>
        <w:rPr>
          <w:color w:val="000000"/>
        </w:rPr>
      </w:pPr>
      <w:r w:rsidRPr="003F5566">
        <w:rPr>
          <w:color w:val="000000"/>
        </w:rPr>
        <w:lastRenderedPageBreak/>
        <w:t>упорядочение существующей планировочной структуры;</w:t>
      </w:r>
    </w:p>
    <w:p w:rsidR="00064C46" w:rsidRPr="003F5566" w:rsidRDefault="00064C46" w:rsidP="00FB084A">
      <w:pPr>
        <w:numPr>
          <w:ilvl w:val="0"/>
          <w:numId w:val="41"/>
        </w:numPr>
        <w:ind w:left="0" w:firstLine="851"/>
        <w:contextualSpacing/>
        <w:rPr>
          <w:color w:val="000000"/>
        </w:rPr>
      </w:pPr>
      <w:r w:rsidRPr="003F5566">
        <w:rPr>
          <w:color w:val="000000"/>
        </w:rPr>
        <w:t>функциональное зонирование;</w:t>
      </w:r>
    </w:p>
    <w:p w:rsidR="00064C46" w:rsidRPr="003F5566" w:rsidRDefault="00064C46" w:rsidP="00FB084A">
      <w:pPr>
        <w:numPr>
          <w:ilvl w:val="0"/>
          <w:numId w:val="41"/>
        </w:numPr>
        <w:ind w:left="0" w:firstLine="851"/>
        <w:contextualSpacing/>
        <w:rPr>
          <w:color w:val="000000"/>
        </w:rPr>
      </w:pPr>
      <w:r w:rsidRPr="003F5566">
        <w:rPr>
          <w:color w:val="000000"/>
        </w:rPr>
        <w:t>выбор направления территориального развития.</w:t>
      </w:r>
    </w:p>
    <w:p w:rsidR="00064C46" w:rsidRPr="003F5566" w:rsidRDefault="00064C46" w:rsidP="00E57790">
      <w:pPr>
        <w:contextualSpacing/>
        <w:rPr>
          <w:color w:val="000000"/>
        </w:rPr>
      </w:pPr>
      <w:r w:rsidRPr="003F5566">
        <w:rPr>
          <w:color w:val="000000"/>
        </w:rPr>
        <w:t>Главной задачей жилищной политики является обеспечение комфортных условий проживания для различных категорий граждан.</w:t>
      </w:r>
    </w:p>
    <w:p w:rsidR="00064C46" w:rsidRPr="003F5566" w:rsidRDefault="00064C46" w:rsidP="00E57790">
      <w:pPr>
        <w:contextualSpacing/>
        <w:rPr>
          <w:color w:val="000000"/>
        </w:rPr>
      </w:pPr>
      <w:r w:rsidRPr="003F5566">
        <w:rPr>
          <w:color w:val="000000"/>
        </w:rPr>
        <w:t xml:space="preserve">Для решения этой </w:t>
      </w:r>
      <w:r w:rsidR="00BC2F16">
        <w:rPr>
          <w:color w:val="000000"/>
        </w:rPr>
        <w:t>задачи Генеральным планом к 2041</w:t>
      </w:r>
      <w:r w:rsidRPr="003F5566">
        <w:rPr>
          <w:color w:val="000000"/>
        </w:rPr>
        <w:t xml:space="preserve"> году предлагается:</w:t>
      </w:r>
    </w:p>
    <w:p w:rsidR="00064C46" w:rsidRPr="003F5566" w:rsidRDefault="00064C46" w:rsidP="00FB084A">
      <w:pPr>
        <w:numPr>
          <w:ilvl w:val="1"/>
          <w:numId w:val="40"/>
        </w:numPr>
        <w:ind w:left="0" w:firstLine="851"/>
        <w:contextualSpacing/>
        <w:rPr>
          <w:color w:val="000000"/>
        </w:rPr>
      </w:pPr>
      <w:r w:rsidRPr="003F5566">
        <w:rPr>
          <w:color w:val="000000"/>
        </w:rPr>
        <w:t>обеспечить жилыми помещениями отдельные категории населения и малоимущих граждан.</w:t>
      </w:r>
    </w:p>
    <w:p w:rsidR="00064C46" w:rsidRPr="003F5566" w:rsidRDefault="00064C46" w:rsidP="00F927DD">
      <w:pPr>
        <w:pStyle w:val="2"/>
      </w:pPr>
      <w:bookmarkStart w:id="69" w:name="_Toc377460769"/>
      <w:bookmarkStart w:id="70" w:name="_Toc533431101"/>
      <w:bookmarkStart w:id="71" w:name="_Toc135640508"/>
      <w:r w:rsidRPr="003F5566">
        <w:t>Система культурно-бытового обслуживания</w:t>
      </w:r>
      <w:bookmarkEnd w:id="69"/>
      <w:bookmarkEnd w:id="70"/>
      <w:bookmarkEnd w:id="71"/>
    </w:p>
    <w:p w:rsidR="00F927DD" w:rsidRDefault="00064C46" w:rsidP="00F927DD">
      <w:r w:rsidRPr="003F5566">
        <w:t>Улучшение качества жизни всех слоев населения, являющееся главной целью развития территории любого муниципального образования, в значительной степени определяется уровнем развития системы обслуживания, которая включает в себя, прежде всего, учреждения здравоохранения, образования, культуры, физической культуры и спорта.</w:t>
      </w:r>
    </w:p>
    <w:p w:rsidR="00C378A3" w:rsidRDefault="00F271A0" w:rsidP="00F271A0">
      <w:pPr>
        <w:suppressAutoHyphens/>
        <w:ind w:firstLine="708"/>
        <w:rPr>
          <w:rFonts w:eastAsia="Times New Roman"/>
        </w:rPr>
      </w:pPr>
      <w:r w:rsidRPr="00F271A0">
        <w:rPr>
          <w:rFonts w:eastAsia="Times New Roman"/>
        </w:rPr>
        <w:t xml:space="preserve">Система культурно-бытового обслуживания муниципального образования городского поселения «Нижний Одес» включает в себя определенный спектр социальных услуг, а именно: </w:t>
      </w:r>
    </w:p>
    <w:p w:rsidR="00C378A3" w:rsidRPr="00C378A3" w:rsidRDefault="00C378A3" w:rsidP="00FB084A">
      <w:pPr>
        <w:numPr>
          <w:ilvl w:val="0"/>
          <w:numId w:val="52"/>
        </w:numPr>
        <w:suppressAutoHyphens/>
        <w:rPr>
          <w:rFonts w:eastAsia="Times New Roman"/>
        </w:rPr>
      </w:pPr>
      <w:r>
        <w:rPr>
          <w:rFonts w:eastAsia="Times New Roman"/>
        </w:rPr>
        <w:t>Учреждения образования</w:t>
      </w:r>
      <w:r>
        <w:rPr>
          <w:rFonts w:eastAsia="Times New Roman"/>
          <w:lang w:val="en-US"/>
        </w:rPr>
        <w:t>:</w:t>
      </w:r>
    </w:p>
    <w:p w:rsidR="00FB084A" w:rsidRDefault="00C378A3" w:rsidP="00FB084A">
      <w:pPr>
        <w:numPr>
          <w:ilvl w:val="1"/>
          <w:numId w:val="52"/>
        </w:numPr>
        <w:suppressAutoHyphens/>
        <w:rPr>
          <w:rFonts w:eastAsia="Times New Roman"/>
        </w:rPr>
      </w:pPr>
      <w:r>
        <w:rPr>
          <w:rFonts w:eastAsia="Times New Roman"/>
        </w:rPr>
        <w:t>Дошкольные учреждения (МБДОУ «Детский сад №3»</w:t>
      </w:r>
      <w:r w:rsidRPr="00C378A3">
        <w:rPr>
          <w:rFonts w:eastAsia="Times New Roman"/>
        </w:rPr>
        <w:t xml:space="preserve">, </w:t>
      </w:r>
      <w:r>
        <w:rPr>
          <w:rFonts w:eastAsia="Times New Roman"/>
        </w:rPr>
        <w:t>МБДОУ «Детский сад № 5»</w:t>
      </w:r>
      <w:r w:rsidRPr="00FB084A">
        <w:rPr>
          <w:rFonts w:eastAsia="Times New Roman"/>
        </w:rPr>
        <w:t xml:space="preserve">, </w:t>
      </w:r>
      <w:r w:rsidR="00FB084A">
        <w:rPr>
          <w:rFonts w:eastAsia="Times New Roman"/>
        </w:rPr>
        <w:t xml:space="preserve">ДОУ </w:t>
      </w:r>
      <w:r w:rsidR="00FB084A" w:rsidRPr="00FB084A">
        <w:rPr>
          <w:rFonts w:eastAsia="Times New Roman"/>
        </w:rPr>
        <w:t>"Вундеркинд"</w:t>
      </w:r>
      <w:r>
        <w:rPr>
          <w:rFonts w:eastAsia="Times New Roman"/>
        </w:rPr>
        <w:t>)</w:t>
      </w:r>
      <w:r w:rsidR="00FB084A" w:rsidRPr="00FB084A">
        <w:rPr>
          <w:rFonts w:eastAsia="Times New Roman"/>
        </w:rPr>
        <w:t>;</w:t>
      </w:r>
    </w:p>
    <w:p w:rsidR="00C378A3" w:rsidRDefault="00C378A3" w:rsidP="00FB084A">
      <w:pPr>
        <w:numPr>
          <w:ilvl w:val="1"/>
          <w:numId w:val="52"/>
        </w:numPr>
        <w:suppressAutoHyphens/>
        <w:rPr>
          <w:rFonts w:eastAsia="Times New Roman"/>
        </w:rPr>
      </w:pPr>
      <w:r w:rsidRPr="00FB084A">
        <w:rPr>
          <w:rFonts w:eastAsia="Times New Roman"/>
        </w:rPr>
        <w:t>О</w:t>
      </w:r>
      <w:r w:rsidR="00F271A0" w:rsidRPr="00FB084A">
        <w:rPr>
          <w:rFonts w:eastAsia="Times New Roman"/>
        </w:rPr>
        <w:t>бщеобразовательные школы</w:t>
      </w:r>
      <w:r w:rsidRPr="00FB084A">
        <w:rPr>
          <w:rFonts w:eastAsia="Times New Roman"/>
        </w:rPr>
        <w:t xml:space="preserve"> (МБОУ "СОШ № 1", МБОУ "СОШ № 2");</w:t>
      </w:r>
    </w:p>
    <w:p w:rsidR="00FB084A" w:rsidRPr="00FB084A" w:rsidRDefault="00FB084A" w:rsidP="00FB084A">
      <w:pPr>
        <w:numPr>
          <w:ilvl w:val="1"/>
          <w:numId w:val="52"/>
        </w:numPr>
        <w:suppressAutoHyphens/>
        <w:rPr>
          <w:rFonts w:eastAsia="Times New Roman"/>
        </w:rPr>
      </w:pPr>
      <w:proofErr w:type="gramStart"/>
      <w:r>
        <w:rPr>
          <w:rFonts w:eastAsia="Times New Roman"/>
        </w:rPr>
        <w:t>Учреждения дополнительного образования (</w:t>
      </w:r>
      <w:r w:rsidRPr="00FB084A">
        <w:rPr>
          <w:rFonts w:eastAsia="Times New Roman"/>
        </w:rPr>
        <w:t xml:space="preserve">МБУДО "Центр дополнительного образования детей" </w:t>
      </w:r>
      <w:proofErr w:type="spellStart"/>
      <w:r w:rsidRPr="00FB084A">
        <w:rPr>
          <w:rFonts w:eastAsia="Times New Roman"/>
        </w:rPr>
        <w:t>пгт</w:t>
      </w:r>
      <w:proofErr w:type="spellEnd"/>
      <w:r w:rsidRPr="00FB084A">
        <w:rPr>
          <w:rFonts w:eastAsia="Times New Roman"/>
        </w:rPr>
        <w:t>.</w:t>
      </w:r>
      <w:proofErr w:type="gramEnd"/>
      <w:r w:rsidRPr="00FB084A">
        <w:rPr>
          <w:rFonts w:eastAsia="Times New Roman"/>
        </w:rPr>
        <w:t xml:space="preserve"> Нижний Одес,</w:t>
      </w:r>
      <w:r>
        <w:rPr>
          <w:rFonts w:eastAsia="Times New Roman"/>
          <w:lang w:val="en-US"/>
        </w:rPr>
        <w:t xml:space="preserve"> МБУДО "ДШИ" </w:t>
      </w:r>
      <w:proofErr w:type="spellStart"/>
      <w:r>
        <w:rPr>
          <w:rFonts w:eastAsia="Times New Roman"/>
          <w:lang w:val="en-US"/>
        </w:rPr>
        <w:t>пгт</w:t>
      </w:r>
      <w:proofErr w:type="spellEnd"/>
      <w:r>
        <w:rPr>
          <w:rFonts w:eastAsia="Times New Roman"/>
          <w:lang w:val="en-US"/>
        </w:rPr>
        <w:t xml:space="preserve">. </w:t>
      </w:r>
      <w:proofErr w:type="spellStart"/>
      <w:r>
        <w:rPr>
          <w:rFonts w:eastAsia="Times New Roman"/>
          <w:lang w:val="en-US"/>
        </w:rPr>
        <w:t>Нижний</w:t>
      </w:r>
      <w:proofErr w:type="spellEnd"/>
      <w:r>
        <w:rPr>
          <w:rFonts w:eastAsia="Times New Roman"/>
          <w:lang w:val="en-US"/>
        </w:rPr>
        <w:t xml:space="preserve"> </w:t>
      </w:r>
      <w:proofErr w:type="spellStart"/>
      <w:r>
        <w:rPr>
          <w:rFonts w:eastAsia="Times New Roman"/>
          <w:lang w:val="en-US"/>
        </w:rPr>
        <w:t>Одес</w:t>
      </w:r>
      <w:proofErr w:type="spellEnd"/>
      <w:r>
        <w:rPr>
          <w:rFonts w:eastAsia="Times New Roman"/>
        </w:rPr>
        <w:t>).</w:t>
      </w:r>
    </w:p>
    <w:p w:rsidR="00990BC9" w:rsidRPr="00990BC9" w:rsidRDefault="00990BC9" w:rsidP="00990BC9">
      <w:pPr>
        <w:numPr>
          <w:ilvl w:val="0"/>
          <w:numId w:val="52"/>
        </w:numPr>
        <w:suppressAutoHyphens/>
        <w:rPr>
          <w:rFonts w:eastAsia="Times New Roman"/>
        </w:rPr>
      </w:pPr>
      <w:r>
        <w:rPr>
          <w:rFonts w:eastAsia="Times New Roman"/>
        </w:rPr>
        <w:t>Учреждения социального обслуживания</w:t>
      </w:r>
      <w:r w:rsidRPr="00990BC9">
        <w:rPr>
          <w:rFonts w:eastAsia="Times New Roman"/>
        </w:rPr>
        <w:t xml:space="preserve"> (</w:t>
      </w:r>
      <w:r>
        <w:rPr>
          <w:rFonts w:eastAsia="Times New Roman"/>
        </w:rPr>
        <w:t>ГБУ</w:t>
      </w:r>
      <w:r w:rsidRPr="00990BC9">
        <w:rPr>
          <w:rFonts w:eastAsia="Times New Roman"/>
        </w:rPr>
        <w:t xml:space="preserve"> Республики Коми "Республиканский </w:t>
      </w:r>
      <w:proofErr w:type="spellStart"/>
      <w:r w:rsidRPr="00990BC9">
        <w:rPr>
          <w:rFonts w:eastAsia="Times New Roman"/>
        </w:rPr>
        <w:t>Нижне-Одесский</w:t>
      </w:r>
      <w:proofErr w:type="spellEnd"/>
      <w:r w:rsidRPr="00990BC9">
        <w:rPr>
          <w:rFonts w:eastAsia="Times New Roman"/>
        </w:rPr>
        <w:t xml:space="preserve"> дом-интернат для престарелых и инвалидов");</w:t>
      </w:r>
    </w:p>
    <w:p w:rsidR="00C378A3" w:rsidRPr="00FB084A" w:rsidRDefault="00FB084A" w:rsidP="00FB084A">
      <w:pPr>
        <w:numPr>
          <w:ilvl w:val="0"/>
          <w:numId w:val="52"/>
        </w:numPr>
        <w:suppressAutoHyphens/>
        <w:rPr>
          <w:rFonts w:eastAsia="Times New Roman"/>
        </w:rPr>
      </w:pPr>
      <w:r>
        <w:rPr>
          <w:rFonts w:eastAsia="Times New Roman"/>
        </w:rPr>
        <w:t>Учреждения культуры</w:t>
      </w:r>
      <w:r>
        <w:rPr>
          <w:rFonts w:eastAsia="Times New Roman"/>
          <w:lang w:val="en-US"/>
        </w:rPr>
        <w:t>:</w:t>
      </w:r>
    </w:p>
    <w:p w:rsidR="00FB084A" w:rsidRDefault="00FB084A" w:rsidP="00FB084A">
      <w:pPr>
        <w:numPr>
          <w:ilvl w:val="1"/>
          <w:numId w:val="52"/>
        </w:numPr>
        <w:suppressAutoHyphens/>
        <w:rPr>
          <w:rFonts w:eastAsia="Times New Roman"/>
        </w:rPr>
      </w:pPr>
      <w:r w:rsidRPr="00FB084A">
        <w:rPr>
          <w:rFonts w:eastAsia="Times New Roman"/>
        </w:rPr>
        <w:t>МБУ "Дом Культуры ПГТ. Нижний Одес"</w:t>
      </w:r>
      <w:r w:rsidR="00DC0588" w:rsidRPr="00693649">
        <w:rPr>
          <w:rFonts w:eastAsia="Times New Roman"/>
        </w:rPr>
        <w:t>;</w:t>
      </w:r>
    </w:p>
    <w:p w:rsidR="00DC0588" w:rsidRDefault="00DC0588" w:rsidP="00DC0588">
      <w:pPr>
        <w:numPr>
          <w:ilvl w:val="1"/>
          <w:numId w:val="52"/>
        </w:numPr>
        <w:suppressAutoHyphens/>
        <w:rPr>
          <w:rFonts w:eastAsia="Times New Roman"/>
        </w:rPr>
      </w:pPr>
      <w:r>
        <w:rPr>
          <w:rFonts w:eastAsia="Times New Roman"/>
        </w:rPr>
        <w:t>Библиотеки (</w:t>
      </w:r>
      <w:proofErr w:type="spellStart"/>
      <w:r w:rsidRPr="00DC0588">
        <w:rPr>
          <w:rFonts w:eastAsia="Times New Roman"/>
        </w:rPr>
        <w:t>Нижнеодесская</w:t>
      </w:r>
      <w:proofErr w:type="spellEnd"/>
      <w:r w:rsidRPr="00DC0588">
        <w:rPr>
          <w:rFonts w:eastAsia="Times New Roman"/>
        </w:rPr>
        <w:t xml:space="preserve"> поселковая библиотека филиал № 4 МБУ «СМЦБС», </w:t>
      </w:r>
      <w:proofErr w:type="spellStart"/>
      <w:r w:rsidRPr="00DC0588">
        <w:rPr>
          <w:rFonts w:eastAsia="Times New Roman"/>
        </w:rPr>
        <w:t>Нижнеодесская</w:t>
      </w:r>
      <w:proofErr w:type="spellEnd"/>
      <w:r w:rsidRPr="00DC0588">
        <w:rPr>
          <w:rFonts w:eastAsia="Times New Roman"/>
        </w:rPr>
        <w:t xml:space="preserve"> детская библиотека - филиал №19</w:t>
      </w:r>
      <w:r>
        <w:rPr>
          <w:rFonts w:eastAsia="Times New Roman"/>
        </w:rPr>
        <w:t>).</w:t>
      </w:r>
    </w:p>
    <w:p w:rsidR="00C378A3" w:rsidRPr="00C378A3" w:rsidRDefault="00C378A3" w:rsidP="00FB084A">
      <w:pPr>
        <w:numPr>
          <w:ilvl w:val="0"/>
          <w:numId w:val="52"/>
        </w:numPr>
        <w:suppressAutoHyphens/>
        <w:rPr>
          <w:rFonts w:eastAsia="Times New Roman"/>
        </w:rPr>
      </w:pPr>
      <w:r>
        <w:rPr>
          <w:rFonts w:eastAsia="Times New Roman"/>
        </w:rPr>
        <w:t>Учреждения здравоохранения</w:t>
      </w:r>
      <w:r>
        <w:rPr>
          <w:rFonts w:eastAsia="Times New Roman"/>
          <w:lang w:val="en-US"/>
        </w:rPr>
        <w:t xml:space="preserve">: </w:t>
      </w:r>
    </w:p>
    <w:p w:rsidR="00DC0588" w:rsidRPr="00DC0588" w:rsidRDefault="00F271A0" w:rsidP="00FB084A">
      <w:pPr>
        <w:numPr>
          <w:ilvl w:val="1"/>
          <w:numId w:val="52"/>
        </w:numPr>
        <w:suppressAutoHyphens/>
        <w:rPr>
          <w:rFonts w:eastAsia="Times New Roman"/>
        </w:rPr>
      </w:pPr>
      <w:r w:rsidRPr="00F271A0">
        <w:rPr>
          <w:rFonts w:eastAsia="Times New Roman"/>
        </w:rPr>
        <w:t xml:space="preserve">ГБУЗ РК </w:t>
      </w:r>
      <w:proofErr w:type="spellStart"/>
      <w:r w:rsidRPr="00F271A0">
        <w:rPr>
          <w:rFonts w:eastAsia="Times New Roman"/>
        </w:rPr>
        <w:t>Нижнеодесская</w:t>
      </w:r>
      <w:proofErr w:type="spellEnd"/>
      <w:r w:rsidRPr="00F271A0">
        <w:rPr>
          <w:rFonts w:eastAsia="Times New Roman"/>
        </w:rPr>
        <w:t xml:space="preserve"> районная больница</w:t>
      </w:r>
      <w:r w:rsidR="00556E05" w:rsidRPr="00556E05">
        <w:rPr>
          <w:rFonts w:eastAsia="Times New Roman"/>
        </w:rPr>
        <w:t>№1</w:t>
      </w:r>
      <w:r w:rsidR="00DC0588" w:rsidRPr="00DC0588">
        <w:rPr>
          <w:rFonts w:eastAsia="Times New Roman"/>
        </w:rPr>
        <w:t>;</w:t>
      </w:r>
    </w:p>
    <w:p w:rsidR="00DC0588" w:rsidRPr="00DC0588" w:rsidRDefault="00DC0588" w:rsidP="00DC0588">
      <w:pPr>
        <w:numPr>
          <w:ilvl w:val="1"/>
          <w:numId w:val="52"/>
        </w:numPr>
        <w:suppressAutoHyphens/>
        <w:rPr>
          <w:rFonts w:eastAsia="Times New Roman"/>
        </w:rPr>
      </w:pPr>
      <w:r w:rsidRPr="00F271A0">
        <w:rPr>
          <w:rFonts w:eastAsia="Times New Roman"/>
        </w:rPr>
        <w:t>фельдшерско-акушерский пункт</w:t>
      </w:r>
      <w:r w:rsidRPr="00556E05">
        <w:rPr>
          <w:rFonts w:eastAsia="Times New Roman"/>
        </w:rPr>
        <w:t xml:space="preserve"> в </w:t>
      </w:r>
      <w:proofErr w:type="spellStart"/>
      <w:r w:rsidRPr="00556E05">
        <w:rPr>
          <w:rFonts w:eastAsia="Times New Roman"/>
        </w:rPr>
        <w:t>пст</w:t>
      </w:r>
      <w:proofErr w:type="spellEnd"/>
      <w:r w:rsidRPr="00556E05">
        <w:rPr>
          <w:rFonts w:eastAsia="Times New Roman"/>
        </w:rPr>
        <w:t xml:space="preserve">. </w:t>
      </w:r>
      <w:proofErr w:type="spellStart"/>
      <w:r w:rsidRPr="00556E05">
        <w:rPr>
          <w:rFonts w:eastAsia="Times New Roman"/>
        </w:rPr>
        <w:t>Конашъель</w:t>
      </w:r>
      <w:proofErr w:type="spellEnd"/>
      <w:r>
        <w:rPr>
          <w:rFonts w:eastAsia="Times New Roman"/>
          <w:lang w:val="en-US"/>
        </w:rPr>
        <w:t>.</w:t>
      </w:r>
    </w:p>
    <w:p w:rsidR="00FB084A" w:rsidRPr="00DC0588" w:rsidRDefault="00DC0588" w:rsidP="00DC0588">
      <w:pPr>
        <w:numPr>
          <w:ilvl w:val="0"/>
          <w:numId w:val="52"/>
        </w:numPr>
        <w:suppressAutoHyphens/>
        <w:rPr>
          <w:rFonts w:eastAsia="Times New Roman"/>
        </w:rPr>
      </w:pPr>
      <w:proofErr w:type="gramStart"/>
      <w:r>
        <w:rPr>
          <w:rFonts w:eastAsia="Times New Roman"/>
        </w:rPr>
        <w:t>Отделения почтовой связи (</w:t>
      </w:r>
      <w:proofErr w:type="spellStart"/>
      <w:r>
        <w:rPr>
          <w:rFonts w:eastAsia="Times New Roman"/>
        </w:rPr>
        <w:t>пгт</w:t>
      </w:r>
      <w:proofErr w:type="spellEnd"/>
      <w:r>
        <w:rPr>
          <w:rFonts w:eastAsia="Times New Roman"/>
        </w:rPr>
        <w:t>.</w:t>
      </w:r>
      <w:proofErr w:type="gramEnd"/>
      <w:r>
        <w:rPr>
          <w:rFonts w:eastAsia="Times New Roman"/>
        </w:rPr>
        <w:t xml:space="preserve"> Нижний Одес, </w:t>
      </w:r>
      <w:proofErr w:type="spellStart"/>
      <w:r>
        <w:rPr>
          <w:rFonts w:eastAsia="Times New Roman"/>
        </w:rPr>
        <w:t>пст</w:t>
      </w:r>
      <w:proofErr w:type="spellEnd"/>
      <w:r>
        <w:rPr>
          <w:rFonts w:eastAsia="Times New Roman"/>
        </w:rPr>
        <w:t xml:space="preserve">. </w:t>
      </w:r>
      <w:proofErr w:type="spellStart"/>
      <w:proofErr w:type="gramStart"/>
      <w:r w:rsidRPr="00556E05">
        <w:rPr>
          <w:rFonts w:eastAsia="Times New Roman"/>
        </w:rPr>
        <w:t>Конашъель</w:t>
      </w:r>
      <w:proofErr w:type="spellEnd"/>
      <w:r>
        <w:rPr>
          <w:rFonts w:eastAsia="Times New Roman"/>
        </w:rPr>
        <w:t>)</w:t>
      </w:r>
      <w:r>
        <w:rPr>
          <w:rFonts w:eastAsia="Times New Roman"/>
          <w:lang w:val="en-US"/>
        </w:rPr>
        <w:t>.</w:t>
      </w:r>
      <w:proofErr w:type="gramEnd"/>
    </w:p>
    <w:p w:rsidR="00F271A0" w:rsidRDefault="00F271A0" w:rsidP="005D3041"/>
    <w:p w:rsidR="00064C46" w:rsidRPr="003F5566" w:rsidRDefault="00064C46" w:rsidP="005D3041">
      <w:r w:rsidRPr="003F5566">
        <w:lastRenderedPageBreak/>
        <w:t>Определение емкости объектов культурно-бытового назначения выполнено</w:t>
      </w:r>
      <w:r w:rsidR="00DA0AE6">
        <w:br/>
      </w:r>
      <w:proofErr w:type="gramStart"/>
      <w:r w:rsidR="00DA0AE6">
        <w:t>в таблице ниже</w:t>
      </w:r>
      <w:r w:rsidRPr="003F5566">
        <w:t xml:space="preserve"> по укрупненным показателям с целью определения потребности в территориях общественной застройки в общей сумме</w:t>
      </w:r>
      <w:proofErr w:type="gramEnd"/>
      <w:r w:rsidRPr="003F5566">
        <w:t xml:space="preserve"> селитебных территорий. Задачей генплана является резервирование территорий общественной застройки, а их конкретное использование может уточняться в зависимости от возникающей потребности в различных видах обслуживания при разработке соответствующих проектов.</w:t>
      </w:r>
    </w:p>
    <w:p w:rsidR="00064C46" w:rsidRPr="00F927DD" w:rsidRDefault="005B3786" w:rsidP="005B3786">
      <w:pPr>
        <w:pStyle w:val="af9"/>
      </w:pPr>
      <w:r>
        <w:t xml:space="preserve">Таблица </w:t>
      </w:r>
      <w:fldSimple w:instr=" SEQ Таблица \* ARABIC ">
        <w:r w:rsidR="00D419B3">
          <w:rPr>
            <w:noProof/>
          </w:rPr>
          <w:t>5</w:t>
        </w:r>
      </w:fldSimple>
      <w:r w:rsidR="00064C46" w:rsidRPr="00F927DD">
        <w:t xml:space="preserve">- Уровень обеспеченности объектами культурно-бытового обслуживания </w:t>
      </w:r>
      <w:r w:rsidR="00561F59">
        <w:t>городского поселения</w:t>
      </w:r>
      <w:r w:rsidR="00A374C0" w:rsidRPr="00F927DD">
        <w:t xml:space="preserve"> «Нижний Одес»</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983"/>
        <w:gridCol w:w="1237"/>
        <w:gridCol w:w="1275"/>
        <w:gridCol w:w="1647"/>
        <w:gridCol w:w="1666"/>
        <w:gridCol w:w="1874"/>
      </w:tblGrid>
      <w:tr w:rsidR="00064C46" w:rsidRPr="003F5566" w:rsidTr="00D97117">
        <w:trPr>
          <w:tblHeader/>
          <w:jc w:val="center"/>
        </w:trPr>
        <w:tc>
          <w:tcPr>
            <w:tcW w:w="1396" w:type="pct"/>
            <w:vMerge w:val="restart"/>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Наименование учреждений</w:t>
            </w:r>
          </w:p>
        </w:tc>
        <w:tc>
          <w:tcPr>
            <w:tcW w:w="579" w:type="pct"/>
            <w:vMerge w:val="restart"/>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 xml:space="preserve">Ед. </w:t>
            </w:r>
            <w:proofErr w:type="spellStart"/>
            <w:r w:rsidRPr="00E976E0">
              <w:rPr>
                <w:b/>
                <w:iCs/>
                <w:sz w:val="22"/>
                <w:szCs w:val="22"/>
              </w:rPr>
              <w:t>изм</w:t>
            </w:r>
            <w:proofErr w:type="spellEnd"/>
            <w:r w:rsidRPr="00E976E0">
              <w:rPr>
                <w:b/>
                <w:iCs/>
                <w:sz w:val="22"/>
                <w:szCs w:val="22"/>
              </w:rPr>
              <w:t>.</w:t>
            </w:r>
          </w:p>
        </w:tc>
        <w:tc>
          <w:tcPr>
            <w:tcW w:w="597" w:type="pct"/>
            <w:vMerge w:val="restart"/>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Емкость</w:t>
            </w:r>
          </w:p>
        </w:tc>
        <w:tc>
          <w:tcPr>
            <w:tcW w:w="1551" w:type="pct"/>
            <w:gridSpan w:val="2"/>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Обеспеченность объектами</w:t>
            </w:r>
          </w:p>
          <w:p w:rsidR="00064C46" w:rsidRPr="00E976E0" w:rsidRDefault="00064C46" w:rsidP="00F927DD">
            <w:pPr>
              <w:pStyle w:val="a9"/>
              <w:keepLines/>
              <w:suppressAutoHyphens/>
              <w:ind w:left="0" w:firstLine="0"/>
              <w:jc w:val="center"/>
              <w:rPr>
                <w:b/>
                <w:iCs/>
                <w:sz w:val="22"/>
                <w:szCs w:val="22"/>
              </w:rPr>
            </w:pPr>
            <w:r w:rsidRPr="00E976E0">
              <w:rPr>
                <w:b/>
                <w:iCs/>
                <w:sz w:val="22"/>
                <w:szCs w:val="22"/>
              </w:rPr>
              <w:t>на 1000 жителей</w:t>
            </w:r>
          </w:p>
        </w:tc>
        <w:tc>
          <w:tcPr>
            <w:tcW w:w="877" w:type="pct"/>
            <w:vMerge w:val="restart"/>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Обеспеченность, %</w:t>
            </w:r>
          </w:p>
        </w:tc>
      </w:tr>
      <w:tr w:rsidR="00064C46" w:rsidRPr="003F5566" w:rsidTr="00D97117">
        <w:trPr>
          <w:tblHeader/>
          <w:jc w:val="center"/>
        </w:trPr>
        <w:tc>
          <w:tcPr>
            <w:tcW w:w="1396" w:type="pct"/>
            <w:vMerge/>
            <w:vAlign w:val="center"/>
          </w:tcPr>
          <w:p w:rsidR="00064C46" w:rsidRPr="00F927DD" w:rsidRDefault="00064C46" w:rsidP="00EE02E0">
            <w:pPr>
              <w:pStyle w:val="a9"/>
              <w:keepLines/>
              <w:suppressAutoHyphens/>
              <w:ind w:left="0"/>
              <w:rPr>
                <w:iCs/>
                <w:sz w:val="22"/>
                <w:szCs w:val="22"/>
              </w:rPr>
            </w:pPr>
          </w:p>
        </w:tc>
        <w:tc>
          <w:tcPr>
            <w:tcW w:w="579" w:type="pct"/>
            <w:vMerge/>
            <w:vAlign w:val="center"/>
          </w:tcPr>
          <w:p w:rsidR="00064C46" w:rsidRPr="00F927DD" w:rsidRDefault="00064C46" w:rsidP="00F927DD">
            <w:pPr>
              <w:pStyle w:val="a9"/>
              <w:keepLines/>
              <w:suppressAutoHyphens/>
              <w:ind w:left="0" w:firstLine="0"/>
              <w:jc w:val="center"/>
              <w:rPr>
                <w:iCs/>
                <w:sz w:val="22"/>
                <w:szCs w:val="22"/>
              </w:rPr>
            </w:pPr>
          </w:p>
        </w:tc>
        <w:tc>
          <w:tcPr>
            <w:tcW w:w="597" w:type="pct"/>
            <w:vMerge/>
            <w:vAlign w:val="center"/>
          </w:tcPr>
          <w:p w:rsidR="00064C46" w:rsidRPr="00F927DD" w:rsidRDefault="00064C46" w:rsidP="00F927DD">
            <w:pPr>
              <w:pStyle w:val="a9"/>
              <w:keepLines/>
              <w:suppressAutoHyphens/>
              <w:ind w:left="0" w:firstLine="0"/>
              <w:jc w:val="center"/>
              <w:rPr>
                <w:iCs/>
                <w:sz w:val="22"/>
                <w:szCs w:val="22"/>
              </w:rPr>
            </w:pPr>
          </w:p>
        </w:tc>
        <w:tc>
          <w:tcPr>
            <w:tcW w:w="771" w:type="pct"/>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фактически</w:t>
            </w:r>
          </w:p>
        </w:tc>
        <w:tc>
          <w:tcPr>
            <w:tcW w:w="780" w:type="pct"/>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по нормативу</w:t>
            </w:r>
          </w:p>
        </w:tc>
        <w:tc>
          <w:tcPr>
            <w:tcW w:w="877" w:type="pct"/>
            <w:vMerge/>
            <w:vAlign w:val="center"/>
          </w:tcPr>
          <w:p w:rsidR="00064C46" w:rsidRPr="00F927DD" w:rsidRDefault="00064C46" w:rsidP="00EE02E0">
            <w:pPr>
              <w:pStyle w:val="a9"/>
              <w:keepLines/>
              <w:suppressAutoHyphens/>
              <w:ind w:left="0"/>
              <w:rPr>
                <w:iCs/>
                <w:sz w:val="22"/>
                <w:szCs w:val="22"/>
              </w:rPr>
            </w:pP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jc w:val="left"/>
              <w:rPr>
                <w:iCs/>
                <w:sz w:val="22"/>
                <w:szCs w:val="22"/>
              </w:rPr>
            </w:pPr>
            <w:r w:rsidRPr="00F927DD">
              <w:rPr>
                <w:iCs/>
                <w:sz w:val="22"/>
                <w:szCs w:val="22"/>
              </w:rPr>
              <w:t>Детские дошкольные учреждения</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785</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70</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35</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200</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jc w:val="left"/>
              <w:rPr>
                <w:iCs/>
                <w:sz w:val="22"/>
                <w:szCs w:val="22"/>
              </w:rPr>
            </w:pPr>
            <w:r w:rsidRPr="00F927DD">
              <w:rPr>
                <w:iCs/>
                <w:sz w:val="22"/>
                <w:szCs w:val="22"/>
              </w:rPr>
              <w:t>Общеобразовательные школы</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2196</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197</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235</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84</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jc w:val="left"/>
              <w:rPr>
                <w:iCs/>
                <w:sz w:val="22"/>
                <w:szCs w:val="22"/>
              </w:rPr>
            </w:pPr>
            <w:r w:rsidRPr="00F927DD">
              <w:rPr>
                <w:iCs/>
                <w:sz w:val="22"/>
                <w:szCs w:val="22"/>
              </w:rPr>
              <w:t>Центр дополнительного образования</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280</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25</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21</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119</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Библиотека</w:t>
            </w:r>
          </w:p>
        </w:tc>
        <w:tc>
          <w:tcPr>
            <w:tcW w:w="579" w:type="pct"/>
            <w:vAlign w:val="center"/>
          </w:tcPr>
          <w:p w:rsidR="00064C46" w:rsidRPr="00F927DD" w:rsidRDefault="005D3041" w:rsidP="005D3041">
            <w:pPr>
              <w:pStyle w:val="a9"/>
              <w:keepLines/>
              <w:suppressAutoHyphens/>
              <w:ind w:left="0" w:firstLine="0"/>
              <w:jc w:val="center"/>
              <w:rPr>
                <w:iCs/>
                <w:sz w:val="22"/>
                <w:szCs w:val="22"/>
              </w:rPr>
            </w:pPr>
            <w:r>
              <w:rPr>
                <w:iCs/>
                <w:sz w:val="22"/>
                <w:szCs w:val="22"/>
              </w:rPr>
              <w:t xml:space="preserve">тыс. </w:t>
            </w:r>
            <w:r w:rsidR="00064C46" w:rsidRPr="00F927DD">
              <w:rPr>
                <w:iCs/>
                <w:sz w:val="22"/>
                <w:szCs w:val="22"/>
              </w:rPr>
              <w:t xml:space="preserve">ед. </w:t>
            </w:r>
            <w:proofErr w:type="spellStart"/>
            <w:r w:rsidR="00064C46" w:rsidRPr="00F927DD">
              <w:rPr>
                <w:iCs/>
                <w:sz w:val="22"/>
                <w:szCs w:val="22"/>
              </w:rPr>
              <w:t>хран</w:t>
            </w:r>
            <w:proofErr w:type="spellEnd"/>
            <w:r w:rsidR="00064C46" w:rsidRPr="00F927DD">
              <w:rPr>
                <w:iCs/>
                <w:sz w:val="22"/>
                <w:szCs w:val="22"/>
              </w:rPr>
              <w:t>.</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45,561</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4,0</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4,0</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100</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Дом культуры</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410</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37</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70</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53</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Приход</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Стационары</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койко-мест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50</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4,5</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13,9</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32</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Поликлиники</w:t>
            </w:r>
          </w:p>
        </w:tc>
        <w:tc>
          <w:tcPr>
            <w:tcW w:w="579" w:type="pct"/>
            <w:vAlign w:val="center"/>
          </w:tcPr>
          <w:p w:rsidR="00064C46" w:rsidRPr="00F927DD" w:rsidRDefault="00064C46" w:rsidP="005D3041">
            <w:pPr>
              <w:pStyle w:val="a9"/>
              <w:keepLines/>
              <w:suppressAutoHyphens/>
              <w:ind w:left="0" w:firstLine="0"/>
              <w:jc w:val="center"/>
              <w:rPr>
                <w:iCs/>
                <w:sz w:val="22"/>
                <w:szCs w:val="22"/>
              </w:rPr>
            </w:pPr>
            <w:proofErr w:type="spellStart"/>
            <w:r w:rsidRPr="00F927DD">
              <w:rPr>
                <w:iCs/>
                <w:sz w:val="22"/>
                <w:szCs w:val="22"/>
              </w:rPr>
              <w:t>посещ</w:t>
            </w:r>
            <w:proofErr w:type="spellEnd"/>
            <w:r w:rsidRPr="00F927DD">
              <w:rPr>
                <w:iCs/>
                <w:sz w:val="22"/>
                <w:szCs w:val="22"/>
              </w:rPr>
              <w:t>. в смену</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500</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45</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33</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136</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Аптека</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0,2</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0,2</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100</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Pr>
                <w:iCs/>
                <w:sz w:val="22"/>
                <w:szCs w:val="22"/>
              </w:rPr>
              <w:t>Фельдшерско-акушерский пункт</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Стадион</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Спортивный зал</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3</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Спортивная площадка</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7</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Магазины, рынок</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кв.м. торговой площади</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2011,0</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180,8</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180,0</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100</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Предприятия общественного питания</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посад</w:t>
            </w:r>
            <w:proofErr w:type="gramStart"/>
            <w:r w:rsidRPr="00F927DD">
              <w:rPr>
                <w:iCs/>
                <w:sz w:val="22"/>
                <w:szCs w:val="22"/>
              </w:rPr>
              <w:t>.</w:t>
            </w:r>
            <w:proofErr w:type="gramEnd"/>
            <w:r w:rsidRPr="00F927DD">
              <w:rPr>
                <w:iCs/>
                <w:sz w:val="22"/>
                <w:szCs w:val="22"/>
              </w:rPr>
              <w:t xml:space="preserve"> </w:t>
            </w:r>
            <w:proofErr w:type="gramStart"/>
            <w:r w:rsidRPr="00F927DD">
              <w:rPr>
                <w:iCs/>
                <w:sz w:val="22"/>
                <w:szCs w:val="22"/>
              </w:rPr>
              <w:t>м</w:t>
            </w:r>
            <w:proofErr w:type="gramEnd"/>
            <w:r w:rsidRPr="00F927DD">
              <w:rPr>
                <w:iCs/>
                <w:sz w:val="22"/>
                <w:szCs w:val="22"/>
              </w:rPr>
              <w:t>ест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Pr>
                <w:iCs/>
                <w:sz w:val="22"/>
                <w:szCs w:val="22"/>
              </w:rPr>
              <w:t>80</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18</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40</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45</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lastRenderedPageBreak/>
              <w:t>Прачечная</w:t>
            </w:r>
          </w:p>
        </w:tc>
        <w:tc>
          <w:tcPr>
            <w:tcW w:w="579" w:type="pct"/>
            <w:vAlign w:val="center"/>
          </w:tcPr>
          <w:p w:rsidR="00361DA1" w:rsidRPr="00F927DD" w:rsidRDefault="00361DA1" w:rsidP="00361DA1">
            <w:pPr>
              <w:pStyle w:val="a9"/>
              <w:keepLines/>
              <w:suppressAutoHyphens/>
              <w:ind w:left="0" w:firstLine="0"/>
              <w:jc w:val="center"/>
              <w:rPr>
                <w:iCs/>
                <w:sz w:val="22"/>
                <w:szCs w:val="22"/>
              </w:rPr>
            </w:pPr>
            <w:proofErr w:type="gramStart"/>
            <w:r w:rsidRPr="00F927DD">
              <w:rPr>
                <w:iCs/>
                <w:sz w:val="22"/>
                <w:szCs w:val="22"/>
              </w:rPr>
              <w:t>кг</w:t>
            </w:r>
            <w:proofErr w:type="gramEnd"/>
            <w:r w:rsidRPr="00F927DD">
              <w:rPr>
                <w:iCs/>
                <w:sz w:val="22"/>
                <w:szCs w:val="22"/>
              </w:rPr>
              <w:t xml:space="preserve"> белья в смену</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120</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11</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60</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18</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Баня</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40</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3</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7</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43</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Пожарное депо</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Кладбище</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га</w:t>
            </w:r>
          </w:p>
        </w:tc>
        <w:tc>
          <w:tcPr>
            <w:tcW w:w="597" w:type="pct"/>
            <w:vAlign w:val="center"/>
          </w:tcPr>
          <w:p w:rsidR="00361DA1" w:rsidRPr="00F927DD" w:rsidRDefault="00A17701" w:rsidP="00361DA1">
            <w:pPr>
              <w:pStyle w:val="a9"/>
              <w:keepLines/>
              <w:suppressAutoHyphens/>
              <w:ind w:left="0" w:firstLine="0"/>
              <w:jc w:val="center"/>
              <w:rPr>
                <w:iCs/>
                <w:sz w:val="22"/>
                <w:szCs w:val="22"/>
              </w:rPr>
            </w:pPr>
            <w:r>
              <w:rPr>
                <w:iCs/>
                <w:sz w:val="22"/>
                <w:szCs w:val="22"/>
              </w:rPr>
              <w:t>9,6</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0,7</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0,16</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438</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Администрация</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Pr>
                <w:iCs/>
                <w:sz w:val="22"/>
                <w:szCs w:val="22"/>
              </w:rPr>
              <w:t>Отделение почты</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Pr>
                <w:iCs/>
                <w:sz w:val="22"/>
                <w:szCs w:val="22"/>
              </w:rPr>
              <w:t>2</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 xml:space="preserve">Отделение </w:t>
            </w:r>
            <w:r>
              <w:rPr>
                <w:iCs/>
                <w:sz w:val="22"/>
                <w:szCs w:val="22"/>
              </w:rPr>
              <w:t>полиции</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tcBorders>
              <w:bottom w:val="single" w:sz="4" w:space="0" w:color="auto"/>
            </w:tcBorders>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Отделение банка</w:t>
            </w:r>
          </w:p>
        </w:tc>
        <w:tc>
          <w:tcPr>
            <w:tcW w:w="579"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bl>
    <w:p w:rsidR="005D3041" w:rsidRDefault="005D3041" w:rsidP="00EE02E0">
      <w:pPr>
        <w:pStyle w:val="a9"/>
        <w:keepLines/>
        <w:suppressAutoHyphens/>
        <w:ind w:left="0"/>
        <w:rPr>
          <w:iCs/>
        </w:rPr>
      </w:pPr>
    </w:p>
    <w:p w:rsidR="00064C46" w:rsidRPr="003F5566" w:rsidRDefault="00064C46" w:rsidP="00EE02E0">
      <w:pPr>
        <w:pStyle w:val="a9"/>
        <w:keepLines/>
        <w:suppressAutoHyphens/>
        <w:ind w:left="0"/>
        <w:rPr>
          <w:iCs/>
        </w:rPr>
      </w:pPr>
      <w:r w:rsidRPr="003F5566">
        <w:rPr>
          <w:iCs/>
        </w:rPr>
        <w:t>Как показывает анализ, в поселении высока обеспеченность объектами образования, здравоохранения, физической культуры и спорта, предприятиями общественного питания и торговли, учреждениями жилищно-коммунального хозяйства</w:t>
      </w:r>
      <w:r w:rsidR="00D5462A">
        <w:rPr>
          <w:iCs/>
        </w:rPr>
        <w:t>.</w:t>
      </w:r>
    </w:p>
    <w:p w:rsidR="00064C46" w:rsidRPr="003F5566" w:rsidRDefault="00064C46" w:rsidP="005D3041">
      <w:pPr>
        <w:pStyle w:val="aff0"/>
      </w:pPr>
      <w:bookmarkStart w:id="72" w:name="_Toc391985345"/>
      <w:bookmarkStart w:id="73" w:name="_Toc397506729"/>
      <w:bookmarkStart w:id="74" w:name="_Toc411257251"/>
      <w:r w:rsidRPr="003F5566">
        <w:t>Проектные предложения</w:t>
      </w:r>
      <w:bookmarkEnd w:id="72"/>
      <w:bookmarkEnd w:id="73"/>
      <w:bookmarkEnd w:id="74"/>
    </w:p>
    <w:p w:rsidR="00064C46" w:rsidRPr="003F5566" w:rsidRDefault="00064C46" w:rsidP="00D6027D">
      <w:pPr>
        <w:pStyle w:val="a9"/>
        <w:keepLines/>
        <w:suppressAutoHyphens/>
        <w:ind w:left="0"/>
        <w:rPr>
          <w:iCs/>
        </w:rPr>
      </w:pPr>
      <w:r w:rsidRPr="003F5566">
        <w:rPr>
          <w:iCs/>
        </w:rPr>
        <w:t xml:space="preserve">Основные цели создания полноценной комплексной системы обслуживания населения </w:t>
      </w:r>
      <w:proofErr w:type="spellStart"/>
      <w:r w:rsidRPr="003F5566">
        <w:rPr>
          <w:iCs/>
        </w:rPr>
        <w:t>пгт</w:t>
      </w:r>
      <w:proofErr w:type="spellEnd"/>
      <w:r w:rsidRPr="003F5566">
        <w:rPr>
          <w:iCs/>
        </w:rPr>
        <w:t>. Нижний Одес – повышение качества и максимальный комфортности проживания населения путем развития системы предоставляемых услуг и сервиса.</w:t>
      </w:r>
    </w:p>
    <w:p w:rsidR="00064C46" w:rsidRPr="003F5566" w:rsidRDefault="00064C46" w:rsidP="00D6027D">
      <w:pPr>
        <w:pStyle w:val="a9"/>
        <w:keepLines/>
        <w:suppressAutoHyphens/>
        <w:ind w:left="0"/>
        <w:rPr>
          <w:iCs/>
        </w:rPr>
      </w:pPr>
      <w:r w:rsidRPr="003F5566">
        <w:rPr>
          <w:iCs/>
        </w:rPr>
        <w:t>На перспективу проектом предусматривается всестороннее и полное обеспечение населения всеми видами объектов культурно-бытового обслуживания населения</w:t>
      </w:r>
    </w:p>
    <w:p w:rsidR="00064C46" w:rsidRPr="003F5566" w:rsidRDefault="00064C46" w:rsidP="00D6027D">
      <w:pPr>
        <w:pStyle w:val="a9"/>
        <w:keepLines/>
        <w:suppressAutoHyphens/>
        <w:ind w:left="0"/>
        <w:rPr>
          <w:iCs/>
        </w:rPr>
      </w:pPr>
      <w:r w:rsidRPr="003F5566">
        <w:rPr>
          <w:iCs/>
        </w:rPr>
        <w:t>В условиях современного развития необходимо выделить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данных отраслей требует строгого контроля. К социально-нормируемым отраслям следует отнести следующие: детское дошкольное воспитание, школьное образование, здравоохранение, социальное обеспечение, в большей степени учреждения культуры и искусства, частично учреждения жилищно-коммунального хозяйства. Развитие других отраслей будет происходить по принципу сбалансированности спроса, который будет зависеть от уровня жизни населения и предложения.</w:t>
      </w:r>
    </w:p>
    <w:p w:rsidR="00064C46" w:rsidRPr="003F5566" w:rsidRDefault="00064C46" w:rsidP="00D6027D">
      <w:pPr>
        <w:pStyle w:val="a9"/>
        <w:keepLines/>
        <w:suppressAutoHyphens/>
        <w:ind w:left="0"/>
        <w:rPr>
          <w:iCs/>
        </w:rPr>
      </w:pPr>
      <w:r w:rsidRPr="003F5566">
        <w:rPr>
          <w:iCs/>
        </w:rPr>
        <w:t xml:space="preserve">Из всех объектов социальной инфраструктуры на расчетную перспективу должна быть сохранена существующая емкость общеобразовательных </w:t>
      </w:r>
      <w:proofErr w:type="spellStart"/>
      <w:r w:rsidRPr="003F5566">
        <w:rPr>
          <w:iCs/>
        </w:rPr>
        <w:t>школи</w:t>
      </w:r>
      <w:proofErr w:type="spellEnd"/>
      <w:r w:rsidRPr="003F5566">
        <w:rPr>
          <w:iCs/>
        </w:rPr>
        <w:t xml:space="preserve"> детских дошкольных учреждений.</w:t>
      </w:r>
    </w:p>
    <w:p w:rsidR="00064C46" w:rsidRPr="003F5566" w:rsidRDefault="00064C46" w:rsidP="00D6027D">
      <w:pPr>
        <w:pStyle w:val="a9"/>
        <w:keepLines/>
        <w:suppressAutoHyphens/>
        <w:ind w:left="0"/>
        <w:rPr>
          <w:iCs/>
        </w:rPr>
      </w:pPr>
      <w:r w:rsidRPr="003F5566">
        <w:rPr>
          <w:iCs/>
        </w:rPr>
        <w:t>Функция культуры - одна из самых традиционных и в то же время динамичных, чутко реагирующих на духовную жизнь общества.</w:t>
      </w:r>
    </w:p>
    <w:p w:rsidR="00064C46" w:rsidRPr="003F5566" w:rsidRDefault="00064C46" w:rsidP="00D6027D">
      <w:pPr>
        <w:pStyle w:val="a9"/>
        <w:keepLines/>
        <w:suppressAutoHyphens/>
        <w:ind w:left="0"/>
        <w:rPr>
          <w:iCs/>
        </w:rPr>
      </w:pPr>
      <w:r w:rsidRPr="003F5566">
        <w:rPr>
          <w:iCs/>
        </w:rPr>
        <w:lastRenderedPageBreak/>
        <w:t xml:space="preserve">Еще одна группа учреждений, способствующих сохранению здоровья населения - это физкультурно-спортивные учреждения. </w:t>
      </w:r>
    </w:p>
    <w:p w:rsidR="00064C46" w:rsidRPr="003F5566" w:rsidRDefault="00064C46" w:rsidP="00D6027D">
      <w:pPr>
        <w:pStyle w:val="a9"/>
        <w:keepLines/>
        <w:suppressAutoHyphens/>
        <w:ind w:left="0"/>
        <w:rPr>
          <w:iCs/>
        </w:rPr>
      </w:pPr>
      <w:r w:rsidRPr="003F5566">
        <w:rPr>
          <w:iCs/>
        </w:rPr>
        <w:t>Возникновение новых предприятий торговли, общественного питания, коммунально-бытового обслуживания будет определяться, как и в настоящее время, уровнем потребности населения в этих услугах.</w:t>
      </w:r>
    </w:p>
    <w:p w:rsidR="00064C46" w:rsidRPr="003F5566" w:rsidRDefault="00064C46" w:rsidP="00D6027D">
      <w:pPr>
        <w:pStyle w:val="a9"/>
        <w:keepLines/>
        <w:suppressAutoHyphens/>
        <w:ind w:left="0"/>
        <w:rPr>
          <w:iCs/>
        </w:rPr>
      </w:pPr>
      <w:r w:rsidRPr="003F5566">
        <w:rPr>
          <w:iCs/>
        </w:rPr>
        <w:t>Развитие сети этих предприятий будет происходить, главным образом,</w:t>
      </w:r>
      <w:r w:rsidRPr="003F5566">
        <w:rPr>
          <w:iCs/>
        </w:rPr>
        <w:br/>
        <w:t>за счет строительства новых объектов, возникновения предприятий малого бизнеса, а также за счет переоборудования и модернизации существующих предприятий. Проектом предложено строительство торгового центра с предприятиями общественного питания.</w:t>
      </w:r>
    </w:p>
    <w:p w:rsidR="00064C46" w:rsidRPr="009B175E" w:rsidRDefault="00064C46" w:rsidP="009B175E">
      <w:pPr>
        <w:pStyle w:val="a9"/>
        <w:keepLines/>
        <w:suppressAutoHyphens/>
        <w:ind w:left="0"/>
        <w:rPr>
          <w:iCs/>
        </w:rPr>
      </w:pPr>
      <w:r w:rsidRPr="003F5566">
        <w:rPr>
          <w:iCs/>
        </w:rPr>
        <w:t>Отдельно хочется отметить необходимость развития гостиничного хозяйства, на базе общежития, с использованием различных форм собств</w:t>
      </w:r>
      <w:r w:rsidR="009B175E">
        <w:rPr>
          <w:iCs/>
        </w:rPr>
        <w:t>енности и классов обслуживания.</w:t>
      </w:r>
    </w:p>
    <w:p w:rsidR="00064C46" w:rsidRPr="003F5566" w:rsidRDefault="00064C46" w:rsidP="0008488A">
      <w:pPr>
        <w:pStyle w:val="2"/>
      </w:pPr>
      <w:bookmarkStart w:id="75" w:name="_Toc377460770"/>
      <w:bookmarkStart w:id="76" w:name="_Toc135640509"/>
      <w:r w:rsidRPr="003F5566">
        <w:t>Транспортная инфраструктура муниципального образования</w:t>
      </w:r>
      <w:bookmarkEnd w:id="75"/>
      <w:bookmarkEnd w:id="76"/>
    </w:p>
    <w:p w:rsidR="00064C46" w:rsidRPr="003F5566" w:rsidRDefault="00064C46" w:rsidP="0008488A">
      <w:pPr>
        <w:pStyle w:val="3"/>
      </w:pPr>
      <w:bookmarkStart w:id="77" w:name="_Toc377460771"/>
      <w:bookmarkStart w:id="78" w:name="_Toc533431103"/>
      <w:bookmarkStart w:id="79" w:name="_Toc135640510"/>
      <w:r w:rsidRPr="003F5566">
        <w:t>Внешний транспорт</w:t>
      </w:r>
      <w:bookmarkEnd w:id="77"/>
      <w:bookmarkEnd w:id="78"/>
      <w:bookmarkEnd w:id="79"/>
    </w:p>
    <w:p w:rsidR="00064C46" w:rsidRPr="003F5566" w:rsidRDefault="00064C46" w:rsidP="0008488A">
      <w:pPr>
        <w:pStyle w:val="aff0"/>
      </w:pPr>
      <w:bookmarkStart w:id="80" w:name="_Toc377460772"/>
      <w:bookmarkStart w:id="81" w:name="_Toc533431106"/>
      <w:r w:rsidRPr="003F5566">
        <w:t>Автомобильный транспорт</w:t>
      </w:r>
    </w:p>
    <w:p w:rsidR="00064C46" w:rsidRPr="003F5566" w:rsidRDefault="00B065B0" w:rsidP="00B065B0">
      <w:pPr>
        <w:rPr>
          <w:lang w:eastAsia="ru-RU"/>
        </w:rPr>
      </w:pPr>
      <w:r>
        <w:rPr>
          <w:lang w:eastAsia="ru-RU"/>
        </w:rPr>
        <w:t>Городское поселение</w:t>
      </w:r>
      <w:r w:rsidRPr="00B065B0">
        <w:rPr>
          <w:lang w:eastAsia="ru-RU"/>
        </w:rPr>
        <w:t xml:space="preserve"> «Нижний Одес» имеет круглогодичное транспортное сообщение по дорогам с твердым и улучшенным покрытием со всеми пограничными муниципальными </w:t>
      </w:r>
      <w:proofErr w:type="spellStart"/>
      <w:r w:rsidRPr="00B065B0">
        <w:rPr>
          <w:lang w:eastAsia="ru-RU"/>
        </w:rPr>
        <w:t>образованиями</w:t>
      </w:r>
      <w:proofErr w:type="gramStart"/>
      <w:r w:rsidRPr="00B065B0">
        <w:rPr>
          <w:lang w:eastAsia="ru-RU"/>
        </w:rPr>
        <w:t>.</w:t>
      </w:r>
      <w:r w:rsidR="00064C46" w:rsidRPr="003F5566">
        <w:rPr>
          <w:lang w:eastAsia="ru-RU"/>
        </w:rPr>
        <w:t>П</w:t>
      </w:r>
      <w:proofErr w:type="gramEnd"/>
      <w:r w:rsidR="00064C46" w:rsidRPr="003F5566">
        <w:rPr>
          <w:lang w:eastAsia="ru-RU"/>
        </w:rPr>
        <w:t>о</w:t>
      </w:r>
      <w:proofErr w:type="spellEnd"/>
      <w:r w:rsidR="00064C46" w:rsidRPr="003F5566">
        <w:rPr>
          <w:lang w:eastAsia="ru-RU"/>
        </w:rPr>
        <w:t xml:space="preserve"> территории поселения проходит дорога регионального значения </w:t>
      </w:r>
      <w:proofErr w:type="spellStart"/>
      <w:r w:rsidR="00064C46" w:rsidRPr="003F5566">
        <w:t>Керки</w:t>
      </w:r>
      <w:proofErr w:type="spellEnd"/>
      <w:r w:rsidR="00064C46" w:rsidRPr="003F5566">
        <w:t xml:space="preserve"> – </w:t>
      </w:r>
      <w:proofErr w:type="spellStart"/>
      <w:r w:rsidR="00064C46" w:rsidRPr="003F5566">
        <w:t>Дутово</w:t>
      </w:r>
      <w:proofErr w:type="spellEnd"/>
      <w:r w:rsidR="00064C46" w:rsidRPr="003F5566">
        <w:t xml:space="preserve"> от автомобильной дороги Сыктывкар – Ухта– Печора – Усинск – Нарьян-Мар</w:t>
      </w:r>
      <w:r w:rsidR="00064C46" w:rsidRPr="003F5566">
        <w:rPr>
          <w:lang w:eastAsia="ru-RU"/>
        </w:rPr>
        <w:t xml:space="preserve">, обеспечивающая круглогодичную бесперебойную связь поселения с административным центром городского округа – </w:t>
      </w:r>
      <w:r w:rsidR="00064C46" w:rsidRPr="00E77120">
        <w:rPr>
          <w:lang w:eastAsia="ru-RU"/>
        </w:rPr>
        <w:t>г. Сосногорск</w:t>
      </w:r>
      <w:r w:rsidR="00064C46" w:rsidRPr="003F5566">
        <w:rPr>
          <w:lang w:eastAsia="ru-RU"/>
        </w:rPr>
        <w:t xml:space="preserve"> – и иными муниципальными образованиями. </w:t>
      </w:r>
    </w:p>
    <w:p w:rsidR="00064C46" w:rsidRPr="003F5566" w:rsidRDefault="00064C46" w:rsidP="00A17701">
      <w:pPr>
        <w:rPr>
          <w:lang w:eastAsia="ru-RU"/>
        </w:rPr>
      </w:pPr>
      <w:r w:rsidRPr="003F5566">
        <w:rPr>
          <w:lang w:eastAsia="ru-RU"/>
        </w:rPr>
        <w:t xml:space="preserve">Имеется муниципальное автобусное сообщение между населенными пунктами поселения и </w:t>
      </w:r>
      <w:proofErr w:type="gramStart"/>
      <w:r w:rsidRPr="00E77120">
        <w:rPr>
          <w:lang w:eastAsia="ru-RU"/>
        </w:rPr>
        <w:t>г</w:t>
      </w:r>
      <w:proofErr w:type="gramEnd"/>
      <w:r w:rsidRPr="00E77120">
        <w:rPr>
          <w:lang w:eastAsia="ru-RU"/>
        </w:rPr>
        <w:t>. Сосногорск</w:t>
      </w:r>
      <w:r w:rsidR="00B9065E">
        <w:rPr>
          <w:lang w:eastAsia="ru-RU"/>
        </w:rPr>
        <w:t>. Маршрут движения – № 536</w:t>
      </w:r>
      <w:r w:rsidRPr="003F5566">
        <w:rPr>
          <w:lang w:eastAsia="ru-RU"/>
        </w:rPr>
        <w:t>. Пассажирские перевозки осуществляют также предприниматели на маршрутных микроавтобусах типа Газел</w:t>
      </w:r>
      <w:r w:rsidR="00B9065E">
        <w:rPr>
          <w:lang w:eastAsia="ru-RU"/>
        </w:rPr>
        <w:t>ь. Общая регулярность движения 4</w:t>
      </w:r>
      <w:r w:rsidRPr="003F5566">
        <w:rPr>
          <w:lang w:eastAsia="ru-RU"/>
        </w:rPr>
        <w:t xml:space="preserve"> поездок в день.</w:t>
      </w:r>
    </w:p>
    <w:p w:rsidR="00064C46" w:rsidRDefault="00064C46" w:rsidP="00A17701">
      <w:pPr>
        <w:rPr>
          <w:lang w:eastAsia="ru-RU"/>
        </w:rPr>
      </w:pPr>
      <w:r w:rsidRPr="003F5566">
        <w:rPr>
          <w:lang w:eastAsia="ru-RU"/>
        </w:rPr>
        <w:t xml:space="preserve">Автомобильные дороги общего пользования регионального или межмуниципального значения Республики Коми, проходящие по территории </w:t>
      </w:r>
      <w:r w:rsidR="00A374C0">
        <w:rPr>
          <w:color w:val="000000"/>
        </w:rPr>
        <w:t>городского</w:t>
      </w:r>
      <w:r w:rsidR="00A374C0" w:rsidRPr="00A374C0">
        <w:rPr>
          <w:color w:val="000000"/>
        </w:rPr>
        <w:t xml:space="preserve"> </w:t>
      </w:r>
      <w:proofErr w:type="spellStart"/>
      <w:r w:rsidR="00A374C0" w:rsidRPr="00A374C0">
        <w:rPr>
          <w:color w:val="000000"/>
        </w:rPr>
        <w:t>поселе</w:t>
      </w:r>
      <w:r w:rsidR="00A374C0">
        <w:rPr>
          <w:color w:val="000000"/>
        </w:rPr>
        <w:t>ния</w:t>
      </w:r>
      <w:r w:rsidR="00B065B0">
        <w:rPr>
          <w:lang w:eastAsia="ru-RU"/>
        </w:rPr>
        <w:t>представлены</w:t>
      </w:r>
      <w:proofErr w:type="spellEnd"/>
      <w:r w:rsidR="00B065B0">
        <w:rPr>
          <w:lang w:eastAsia="ru-RU"/>
        </w:rPr>
        <w:t xml:space="preserve"> в таблице ниже</w:t>
      </w:r>
      <w:r w:rsidR="00BB3025">
        <w:rPr>
          <w:lang w:eastAsia="ru-RU"/>
        </w:rPr>
        <w:t>.</w:t>
      </w:r>
    </w:p>
    <w:p w:rsidR="004071BD" w:rsidRDefault="00A06546" w:rsidP="00A06546">
      <w:pPr>
        <w:pStyle w:val="af9"/>
      </w:pPr>
      <w:r>
        <w:t xml:space="preserve">Таблица </w:t>
      </w:r>
      <w:fldSimple w:instr=" SEQ Таблица \* ARABIC ">
        <w:r w:rsidR="00D419B3">
          <w:rPr>
            <w:noProof/>
          </w:rPr>
          <w:t>6</w:t>
        </w:r>
      </w:fldSimple>
      <w:r>
        <w:t xml:space="preserve"> –Перечень автомобильных дорог  общего пользования  </w:t>
      </w:r>
      <w:r w:rsidRPr="003F5566">
        <w:rPr>
          <w:lang w:eastAsia="ru-RU"/>
        </w:rPr>
        <w:t xml:space="preserve">регионального или межмуниципального значения Республики </w:t>
      </w:r>
      <w:proofErr w:type="spellStart"/>
      <w:r w:rsidRPr="003F5566">
        <w:rPr>
          <w:lang w:eastAsia="ru-RU"/>
        </w:rPr>
        <w:t>Коми</w:t>
      </w:r>
      <w:r>
        <w:t>на</w:t>
      </w:r>
      <w:proofErr w:type="spellEnd"/>
      <w:r>
        <w:t xml:space="preserve"> территории городского поселения</w:t>
      </w:r>
      <w:r w:rsidRPr="00F927DD">
        <w:t xml:space="preserve"> «Нижний Одес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
        <w:gridCol w:w="2229"/>
        <w:gridCol w:w="1649"/>
        <w:gridCol w:w="1682"/>
        <w:gridCol w:w="1172"/>
        <w:gridCol w:w="1499"/>
        <w:gridCol w:w="1936"/>
      </w:tblGrid>
      <w:tr w:rsidR="000C170B" w:rsidRPr="00A06546" w:rsidTr="000C170B">
        <w:trPr>
          <w:trHeight w:val="20"/>
        </w:trPr>
        <w:tc>
          <w:tcPr>
            <w:tcW w:w="428" w:type="dxa"/>
            <w:shd w:val="clear" w:color="auto" w:fill="auto"/>
          </w:tcPr>
          <w:p w:rsidR="003F5BEE" w:rsidRPr="000C170B" w:rsidRDefault="003F5BEE" w:rsidP="000C170B">
            <w:pPr>
              <w:spacing w:line="259" w:lineRule="auto"/>
              <w:ind w:firstLine="0"/>
              <w:jc w:val="center"/>
              <w:rPr>
                <w:sz w:val="22"/>
                <w:szCs w:val="22"/>
              </w:rPr>
            </w:pPr>
            <w:proofErr w:type="spellStart"/>
            <w:proofErr w:type="gramStart"/>
            <w:r w:rsidRPr="000C170B">
              <w:rPr>
                <w:sz w:val="22"/>
                <w:szCs w:val="22"/>
              </w:rPr>
              <w:t>п</w:t>
            </w:r>
            <w:proofErr w:type="spellEnd"/>
            <w:proofErr w:type="gramEnd"/>
            <w:r w:rsidRPr="000C170B">
              <w:rPr>
                <w:sz w:val="22"/>
                <w:szCs w:val="22"/>
              </w:rPr>
              <w:t>/</w:t>
            </w:r>
            <w:proofErr w:type="spellStart"/>
            <w:r w:rsidRPr="000C170B">
              <w:rPr>
                <w:sz w:val="22"/>
                <w:szCs w:val="22"/>
              </w:rPr>
              <w:t>п</w:t>
            </w:r>
            <w:proofErr w:type="spellEnd"/>
          </w:p>
        </w:tc>
        <w:tc>
          <w:tcPr>
            <w:tcW w:w="2131"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Идентификационный номер</w:t>
            </w:r>
          </w:p>
        </w:tc>
        <w:tc>
          <w:tcPr>
            <w:tcW w:w="1621" w:type="dxa"/>
            <w:shd w:val="clear" w:color="auto" w:fill="auto"/>
          </w:tcPr>
          <w:p w:rsidR="003F5BEE" w:rsidRPr="000C170B" w:rsidRDefault="003F5BEE" w:rsidP="000C170B">
            <w:pPr>
              <w:spacing w:line="247" w:lineRule="auto"/>
              <w:ind w:firstLine="0"/>
              <w:jc w:val="center"/>
              <w:rPr>
                <w:sz w:val="22"/>
                <w:szCs w:val="22"/>
              </w:rPr>
            </w:pPr>
            <w:r w:rsidRPr="000C170B">
              <w:rPr>
                <w:sz w:val="22"/>
                <w:szCs w:val="22"/>
              </w:rPr>
              <w:t>Наименование автомобильной дороги</w:t>
            </w:r>
          </w:p>
        </w:tc>
        <w:tc>
          <w:tcPr>
            <w:tcW w:w="1585" w:type="dxa"/>
            <w:shd w:val="clear" w:color="auto" w:fill="auto"/>
          </w:tcPr>
          <w:p w:rsidR="003F5BEE" w:rsidRPr="000C170B" w:rsidRDefault="003F5BEE" w:rsidP="000C170B">
            <w:pPr>
              <w:spacing w:line="237" w:lineRule="auto"/>
              <w:ind w:firstLine="0"/>
              <w:jc w:val="center"/>
              <w:rPr>
                <w:sz w:val="22"/>
                <w:szCs w:val="22"/>
              </w:rPr>
            </w:pPr>
            <w:r w:rsidRPr="000C170B">
              <w:rPr>
                <w:sz w:val="22"/>
                <w:szCs w:val="22"/>
              </w:rPr>
              <w:t>Протяженность автомобильной дороги</w:t>
            </w:r>
          </w:p>
          <w:p w:rsidR="003F5BEE" w:rsidRPr="000C170B" w:rsidRDefault="003F5BEE" w:rsidP="000C170B">
            <w:pPr>
              <w:spacing w:line="259" w:lineRule="auto"/>
              <w:ind w:firstLine="0"/>
              <w:jc w:val="center"/>
              <w:rPr>
                <w:sz w:val="22"/>
                <w:szCs w:val="22"/>
              </w:rPr>
            </w:pPr>
            <w:r w:rsidRPr="000C170B">
              <w:rPr>
                <w:sz w:val="22"/>
                <w:szCs w:val="22"/>
              </w:rPr>
              <w:t xml:space="preserve">(участка), </w:t>
            </w:r>
            <w:proofErr w:type="gramStart"/>
            <w:r w:rsidRPr="000C170B">
              <w:rPr>
                <w:sz w:val="22"/>
                <w:szCs w:val="22"/>
              </w:rPr>
              <w:t>км</w:t>
            </w:r>
            <w:proofErr w:type="gramEnd"/>
          </w:p>
        </w:tc>
        <w:tc>
          <w:tcPr>
            <w:tcW w:w="1076" w:type="dxa"/>
            <w:shd w:val="clear" w:color="auto" w:fill="auto"/>
          </w:tcPr>
          <w:p w:rsidR="003F5BEE" w:rsidRPr="000C170B" w:rsidRDefault="003F5BEE" w:rsidP="000C170B">
            <w:pPr>
              <w:spacing w:line="240" w:lineRule="auto"/>
              <w:ind w:firstLine="0"/>
              <w:jc w:val="center"/>
              <w:rPr>
                <w:sz w:val="22"/>
                <w:szCs w:val="22"/>
              </w:rPr>
            </w:pPr>
            <w:r w:rsidRPr="000C170B">
              <w:rPr>
                <w:sz w:val="22"/>
                <w:szCs w:val="22"/>
              </w:rPr>
              <w:t>Категория</w:t>
            </w:r>
          </w:p>
          <w:p w:rsidR="003F5BEE" w:rsidRPr="000C170B" w:rsidRDefault="00C62B4C" w:rsidP="000C170B">
            <w:pPr>
              <w:spacing w:line="259" w:lineRule="auto"/>
              <w:ind w:firstLine="0"/>
              <w:jc w:val="center"/>
              <w:rPr>
                <w:sz w:val="22"/>
                <w:szCs w:val="22"/>
              </w:rPr>
            </w:pPr>
            <w:r>
              <w:rPr>
                <w:noProof/>
                <w:sz w:val="22"/>
                <w:szCs w:val="22"/>
                <w:lang w:eastAsia="ru-RU"/>
              </w:rPr>
              <w:drawing>
                <wp:inline distT="0" distB="0" distL="0" distR="0">
                  <wp:extent cx="8890" cy="8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p>
        </w:tc>
        <w:tc>
          <w:tcPr>
            <w:tcW w:w="1415" w:type="dxa"/>
            <w:shd w:val="clear" w:color="auto" w:fill="auto"/>
          </w:tcPr>
          <w:p w:rsidR="003F5BEE" w:rsidRPr="000C170B" w:rsidRDefault="003F5BEE" w:rsidP="000C170B">
            <w:pPr>
              <w:spacing w:line="240" w:lineRule="auto"/>
              <w:ind w:firstLine="0"/>
              <w:jc w:val="center"/>
              <w:rPr>
                <w:sz w:val="22"/>
                <w:szCs w:val="22"/>
              </w:rPr>
            </w:pPr>
            <w:r w:rsidRPr="000C170B">
              <w:rPr>
                <w:sz w:val="22"/>
                <w:szCs w:val="22"/>
              </w:rPr>
              <w:t>Ширина придорожной полосы</w:t>
            </w:r>
          </w:p>
          <w:p w:rsidR="003F5BEE" w:rsidRPr="000C170B" w:rsidRDefault="003F5BEE" w:rsidP="000C170B">
            <w:pPr>
              <w:spacing w:line="259" w:lineRule="auto"/>
              <w:ind w:firstLine="0"/>
              <w:jc w:val="center"/>
              <w:rPr>
                <w:sz w:val="22"/>
                <w:szCs w:val="22"/>
              </w:rPr>
            </w:pPr>
            <w:r w:rsidRPr="000C170B">
              <w:rPr>
                <w:sz w:val="22"/>
                <w:szCs w:val="22"/>
              </w:rPr>
              <w:t xml:space="preserve">(вне границ </w:t>
            </w:r>
            <w:r w:rsidRPr="000C170B">
              <w:rPr>
                <w:sz w:val="22"/>
                <w:szCs w:val="22"/>
              </w:rPr>
              <w:lastRenderedPageBreak/>
              <w:t xml:space="preserve">населенного пункта), </w:t>
            </w:r>
            <w:proofErr w:type="gramStart"/>
            <w:r w:rsidRPr="000C170B">
              <w:rPr>
                <w:sz w:val="22"/>
                <w:szCs w:val="22"/>
              </w:rPr>
              <w:t>м</w:t>
            </w:r>
            <w:proofErr w:type="gramEnd"/>
          </w:p>
        </w:tc>
        <w:tc>
          <w:tcPr>
            <w:tcW w:w="1838"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lastRenderedPageBreak/>
              <w:t>Кадастровый номер сооружения</w:t>
            </w:r>
          </w:p>
        </w:tc>
      </w:tr>
      <w:tr w:rsidR="000C170B" w:rsidRPr="00A06546" w:rsidTr="000C170B">
        <w:trPr>
          <w:trHeight w:val="20"/>
        </w:trPr>
        <w:tc>
          <w:tcPr>
            <w:tcW w:w="428"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lastRenderedPageBreak/>
              <w:t>1</w:t>
            </w:r>
          </w:p>
        </w:tc>
        <w:tc>
          <w:tcPr>
            <w:tcW w:w="2131"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87 ОП РЗ 87К–179</w:t>
            </w:r>
          </w:p>
        </w:tc>
        <w:tc>
          <w:tcPr>
            <w:tcW w:w="1621" w:type="dxa"/>
            <w:shd w:val="clear" w:color="auto" w:fill="auto"/>
          </w:tcPr>
          <w:p w:rsidR="003F5BEE" w:rsidRPr="000C170B" w:rsidRDefault="003F5BEE" w:rsidP="000C170B">
            <w:pPr>
              <w:spacing w:line="259" w:lineRule="auto"/>
              <w:ind w:firstLine="0"/>
              <w:jc w:val="center"/>
              <w:rPr>
                <w:sz w:val="22"/>
                <w:szCs w:val="22"/>
              </w:rPr>
            </w:pPr>
            <w:proofErr w:type="spellStart"/>
            <w:r w:rsidRPr="000C170B">
              <w:rPr>
                <w:sz w:val="22"/>
                <w:szCs w:val="22"/>
              </w:rPr>
              <w:t>Керки</w:t>
            </w:r>
            <w:proofErr w:type="spellEnd"/>
            <w:r w:rsidRPr="000C170B">
              <w:rPr>
                <w:sz w:val="22"/>
                <w:szCs w:val="22"/>
              </w:rPr>
              <w:t xml:space="preserve"> - </w:t>
            </w:r>
            <w:proofErr w:type="spellStart"/>
            <w:r w:rsidRPr="000C170B">
              <w:rPr>
                <w:sz w:val="22"/>
                <w:szCs w:val="22"/>
              </w:rPr>
              <w:t>Дутово</w:t>
            </w:r>
            <w:proofErr w:type="spellEnd"/>
            <w:r w:rsidRPr="000C170B">
              <w:rPr>
                <w:sz w:val="22"/>
                <w:szCs w:val="22"/>
              </w:rPr>
              <w:t xml:space="preserve"> от автомобильной дороги</w:t>
            </w:r>
          </w:p>
          <w:p w:rsidR="003F5BEE" w:rsidRPr="000C170B" w:rsidRDefault="003F5BEE" w:rsidP="000C170B">
            <w:pPr>
              <w:spacing w:line="259" w:lineRule="auto"/>
              <w:ind w:firstLine="0"/>
              <w:jc w:val="center"/>
              <w:rPr>
                <w:sz w:val="22"/>
                <w:szCs w:val="22"/>
              </w:rPr>
            </w:pPr>
            <w:r w:rsidRPr="000C170B">
              <w:rPr>
                <w:sz w:val="22"/>
                <w:szCs w:val="22"/>
              </w:rPr>
              <w:t>Сыктывкар – Ухта- Печора – Усинс</w:t>
            </w:r>
            <w:proofErr w:type="gramStart"/>
            <w:r w:rsidRPr="000C170B">
              <w:rPr>
                <w:sz w:val="22"/>
                <w:szCs w:val="22"/>
              </w:rPr>
              <w:t>к-</w:t>
            </w:r>
            <w:proofErr w:type="gramEnd"/>
            <w:r w:rsidRPr="000C170B">
              <w:rPr>
                <w:sz w:val="22"/>
                <w:szCs w:val="22"/>
              </w:rPr>
              <w:t xml:space="preserve">  Нарьян-Мар</w:t>
            </w:r>
          </w:p>
        </w:tc>
        <w:tc>
          <w:tcPr>
            <w:tcW w:w="1585"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82,000</w:t>
            </w:r>
          </w:p>
        </w:tc>
        <w:tc>
          <w:tcPr>
            <w:tcW w:w="1076" w:type="dxa"/>
            <w:shd w:val="clear" w:color="auto" w:fill="auto"/>
          </w:tcPr>
          <w:p w:rsidR="003F5BEE" w:rsidRPr="00EC39D2" w:rsidRDefault="00EC39D2" w:rsidP="000C170B">
            <w:pPr>
              <w:spacing w:line="259" w:lineRule="auto"/>
              <w:ind w:firstLine="0"/>
              <w:jc w:val="center"/>
              <w:rPr>
                <w:sz w:val="22"/>
                <w:szCs w:val="22"/>
                <w:lang w:val="en-US"/>
              </w:rPr>
            </w:pPr>
            <w:r>
              <w:rPr>
                <w:sz w:val="22"/>
                <w:szCs w:val="22"/>
                <w:lang w:val="en-US"/>
              </w:rPr>
              <w:t>III</w:t>
            </w:r>
          </w:p>
        </w:tc>
        <w:tc>
          <w:tcPr>
            <w:tcW w:w="1415"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50</w:t>
            </w:r>
          </w:p>
        </w:tc>
        <w:tc>
          <w:tcPr>
            <w:tcW w:w="1838"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11:19:0000000:696</w:t>
            </w:r>
          </w:p>
        </w:tc>
      </w:tr>
      <w:tr w:rsidR="000C170B" w:rsidRPr="00A06546" w:rsidTr="000C170B">
        <w:trPr>
          <w:trHeight w:val="20"/>
        </w:trPr>
        <w:tc>
          <w:tcPr>
            <w:tcW w:w="428"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2</w:t>
            </w:r>
          </w:p>
        </w:tc>
        <w:tc>
          <w:tcPr>
            <w:tcW w:w="2131"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87 ОП РЗ 87К–125</w:t>
            </w:r>
          </w:p>
        </w:tc>
        <w:tc>
          <w:tcPr>
            <w:tcW w:w="1621"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 xml:space="preserve">Подъезд к </w:t>
            </w:r>
            <w:proofErr w:type="spellStart"/>
            <w:r w:rsidRPr="000C170B">
              <w:rPr>
                <w:sz w:val="22"/>
                <w:szCs w:val="22"/>
              </w:rPr>
              <w:t>пст</w:t>
            </w:r>
            <w:proofErr w:type="spellEnd"/>
            <w:r w:rsidRPr="000C170B">
              <w:rPr>
                <w:sz w:val="22"/>
                <w:szCs w:val="22"/>
              </w:rPr>
              <w:t>.</w:t>
            </w:r>
          </w:p>
          <w:p w:rsidR="003F5BEE" w:rsidRPr="000C170B" w:rsidRDefault="003F5BEE" w:rsidP="000C170B">
            <w:pPr>
              <w:spacing w:line="241" w:lineRule="auto"/>
              <w:ind w:firstLine="0"/>
              <w:jc w:val="center"/>
              <w:rPr>
                <w:sz w:val="22"/>
                <w:szCs w:val="22"/>
              </w:rPr>
            </w:pPr>
            <w:proofErr w:type="spellStart"/>
            <w:r w:rsidRPr="000C170B">
              <w:rPr>
                <w:sz w:val="22"/>
                <w:szCs w:val="22"/>
              </w:rPr>
              <w:t>Митрофан-Дикост</w:t>
            </w:r>
            <w:proofErr w:type="spellEnd"/>
            <w:r w:rsidRPr="000C170B">
              <w:rPr>
                <w:sz w:val="22"/>
                <w:szCs w:val="22"/>
              </w:rPr>
              <w:t xml:space="preserve"> от автомобильной</w:t>
            </w:r>
            <w:r w:rsidR="002C38FA">
              <w:rPr>
                <w:sz w:val="22"/>
                <w:szCs w:val="22"/>
              </w:rPr>
              <w:t xml:space="preserve"> дороги </w:t>
            </w:r>
            <w:proofErr w:type="spellStart"/>
            <w:r w:rsidR="002C38FA">
              <w:rPr>
                <w:sz w:val="22"/>
                <w:szCs w:val="22"/>
              </w:rPr>
              <w:t>Керки-Дутов</w:t>
            </w:r>
            <w:r w:rsidRPr="000C170B">
              <w:rPr>
                <w:sz w:val="22"/>
                <w:szCs w:val="22"/>
              </w:rPr>
              <w:t>о</w:t>
            </w:r>
            <w:proofErr w:type="spellEnd"/>
          </w:p>
        </w:tc>
        <w:tc>
          <w:tcPr>
            <w:tcW w:w="1585" w:type="dxa"/>
            <w:shd w:val="clear" w:color="auto" w:fill="auto"/>
          </w:tcPr>
          <w:p w:rsidR="003F5BEE" w:rsidRPr="002C38FA" w:rsidRDefault="002C38FA" w:rsidP="000C170B">
            <w:pPr>
              <w:spacing w:line="259" w:lineRule="auto"/>
              <w:ind w:firstLine="0"/>
              <w:jc w:val="center"/>
              <w:rPr>
                <w:sz w:val="22"/>
                <w:szCs w:val="22"/>
                <w:lang w:val="en-US"/>
              </w:rPr>
            </w:pPr>
            <w:r>
              <w:rPr>
                <w:sz w:val="22"/>
                <w:szCs w:val="22"/>
              </w:rPr>
              <w:t>55,3</w:t>
            </w:r>
            <w:r>
              <w:rPr>
                <w:sz w:val="22"/>
                <w:szCs w:val="22"/>
                <w:lang w:val="en-US"/>
              </w:rPr>
              <w:t>13</w:t>
            </w:r>
          </w:p>
        </w:tc>
        <w:tc>
          <w:tcPr>
            <w:tcW w:w="1076"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IV</w:t>
            </w:r>
          </w:p>
        </w:tc>
        <w:tc>
          <w:tcPr>
            <w:tcW w:w="1415"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50</w:t>
            </w:r>
          </w:p>
        </w:tc>
        <w:tc>
          <w:tcPr>
            <w:tcW w:w="1838" w:type="dxa"/>
            <w:shd w:val="clear" w:color="auto" w:fill="auto"/>
          </w:tcPr>
          <w:p w:rsidR="003F5BEE" w:rsidRPr="000C170B" w:rsidRDefault="003F5BEE" w:rsidP="000C170B">
            <w:pPr>
              <w:spacing w:line="259" w:lineRule="auto"/>
              <w:ind w:firstLine="0"/>
              <w:rPr>
                <w:sz w:val="22"/>
                <w:szCs w:val="22"/>
              </w:rPr>
            </w:pPr>
            <w:r w:rsidRPr="000C170B">
              <w:rPr>
                <w:sz w:val="22"/>
                <w:szCs w:val="22"/>
              </w:rPr>
              <w:t>11:19:0000000:</w:t>
            </w:r>
          </w:p>
          <w:p w:rsidR="003F5BEE" w:rsidRPr="000C170B" w:rsidRDefault="003F5BEE" w:rsidP="000C170B">
            <w:pPr>
              <w:spacing w:line="259" w:lineRule="auto"/>
              <w:ind w:firstLine="0"/>
              <w:jc w:val="center"/>
              <w:rPr>
                <w:sz w:val="22"/>
                <w:szCs w:val="22"/>
              </w:rPr>
            </w:pPr>
            <w:r w:rsidRPr="000C170B">
              <w:rPr>
                <w:sz w:val="22"/>
                <w:szCs w:val="22"/>
              </w:rPr>
              <w:t>442</w:t>
            </w:r>
          </w:p>
        </w:tc>
      </w:tr>
      <w:tr w:rsidR="000C170B" w:rsidRPr="00A06546" w:rsidTr="000C170B">
        <w:trPr>
          <w:trHeight w:val="20"/>
        </w:trPr>
        <w:tc>
          <w:tcPr>
            <w:tcW w:w="428"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3</w:t>
            </w:r>
          </w:p>
        </w:tc>
        <w:tc>
          <w:tcPr>
            <w:tcW w:w="2131"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87 ОП РЗ 87К – 188</w:t>
            </w:r>
          </w:p>
        </w:tc>
        <w:tc>
          <w:tcPr>
            <w:tcW w:w="1621"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 xml:space="preserve">Подъезд к переправе через р. Печора от автомобильной дороги Подъезд к </w:t>
            </w:r>
            <w:proofErr w:type="spellStart"/>
            <w:r w:rsidRPr="000C170B">
              <w:rPr>
                <w:sz w:val="22"/>
                <w:szCs w:val="22"/>
              </w:rPr>
              <w:t>пст</w:t>
            </w:r>
            <w:proofErr w:type="spellEnd"/>
            <w:r w:rsidRPr="000C170B">
              <w:rPr>
                <w:sz w:val="22"/>
                <w:szCs w:val="22"/>
              </w:rPr>
              <w:t xml:space="preserve"> </w:t>
            </w:r>
            <w:proofErr w:type="spellStart"/>
            <w:r w:rsidRPr="000C170B">
              <w:rPr>
                <w:sz w:val="22"/>
                <w:szCs w:val="22"/>
              </w:rPr>
              <w:t>Митрофан-Дикост</w:t>
            </w:r>
            <w:proofErr w:type="spellEnd"/>
          </w:p>
        </w:tc>
        <w:tc>
          <w:tcPr>
            <w:tcW w:w="1585"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2,674</w:t>
            </w:r>
          </w:p>
        </w:tc>
        <w:tc>
          <w:tcPr>
            <w:tcW w:w="1076"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IV</w:t>
            </w:r>
          </w:p>
        </w:tc>
        <w:tc>
          <w:tcPr>
            <w:tcW w:w="1415"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50</w:t>
            </w:r>
          </w:p>
        </w:tc>
        <w:tc>
          <w:tcPr>
            <w:tcW w:w="1838" w:type="dxa"/>
            <w:shd w:val="clear" w:color="auto" w:fill="auto"/>
          </w:tcPr>
          <w:p w:rsidR="003F5BEE" w:rsidRPr="000C170B" w:rsidRDefault="003F5BEE" w:rsidP="000C170B">
            <w:pPr>
              <w:spacing w:line="259" w:lineRule="auto"/>
              <w:ind w:firstLine="0"/>
              <w:jc w:val="center"/>
              <w:rPr>
                <w:sz w:val="22"/>
                <w:szCs w:val="22"/>
              </w:rPr>
            </w:pPr>
            <w:r w:rsidRPr="000C170B">
              <w:rPr>
                <w:sz w:val="22"/>
                <w:szCs w:val="22"/>
              </w:rPr>
              <w:t>11:19:0000000:729</w:t>
            </w:r>
          </w:p>
        </w:tc>
      </w:tr>
    </w:tbl>
    <w:p w:rsidR="00064C46" w:rsidRPr="003F5566" w:rsidRDefault="00064C46" w:rsidP="00086735">
      <w:pPr>
        <w:pStyle w:val="aff0"/>
      </w:pPr>
      <w:r w:rsidRPr="003F5566">
        <w:t>Воздушный транспорт</w:t>
      </w:r>
    </w:p>
    <w:p w:rsidR="00A17701" w:rsidRDefault="00A17701" w:rsidP="00A17701">
      <w:pPr>
        <w:rPr>
          <w:b/>
          <w:bCs/>
        </w:rPr>
      </w:pPr>
      <w:r w:rsidRPr="00A17701">
        <w:t>Ближайший аэро</w:t>
      </w:r>
      <w:r w:rsidR="001038D1">
        <w:t xml:space="preserve">порт расположен в </w:t>
      </w:r>
      <w:proofErr w:type="gramStart"/>
      <w:r w:rsidR="001038D1">
        <w:t>г</w:t>
      </w:r>
      <w:proofErr w:type="gramEnd"/>
      <w:r w:rsidR="001038D1">
        <w:t>. Ухта на расстоянии 60</w:t>
      </w:r>
      <w:r w:rsidRPr="00A17701">
        <w:t xml:space="preserve"> км</w:t>
      </w:r>
      <w:r w:rsidR="001038D1">
        <w:t xml:space="preserve"> от </w:t>
      </w:r>
      <w:proofErr w:type="spellStart"/>
      <w:r w:rsidR="001038D1">
        <w:t>пгт</w:t>
      </w:r>
      <w:proofErr w:type="spellEnd"/>
      <w:r w:rsidR="001038D1">
        <w:t>. Нижний Одес</w:t>
      </w:r>
      <w:r w:rsidRPr="00A17701">
        <w:t>.</w:t>
      </w:r>
    </w:p>
    <w:p w:rsidR="00064C46" w:rsidRPr="003F5566" w:rsidRDefault="00064C46" w:rsidP="00086735">
      <w:pPr>
        <w:pStyle w:val="aff0"/>
      </w:pPr>
      <w:r w:rsidRPr="003F5566">
        <w:t>Проектные предложения</w:t>
      </w:r>
    </w:p>
    <w:p w:rsidR="00064C46" w:rsidRPr="003F5566" w:rsidRDefault="00064C46" w:rsidP="00A17701">
      <w:pPr>
        <w:rPr>
          <w:lang w:eastAsia="ru-RU"/>
        </w:rPr>
      </w:pPr>
      <w:r w:rsidRPr="003F5566">
        <w:rPr>
          <w:lang w:eastAsia="ru-RU"/>
        </w:rPr>
        <w:t xml:space="preserve">На расчетный срок генерального плана внешние связи </w:t>
      </w:r>
      <w:r w:rsidRPr="003F5566">
        <w:rPr>
          <w:iCs/>
        </w:rPr>
        <w:t>городского поселения</w:t>
      </w:r>
      <w:r w:rsidRPr="003F5566">
        <w:rPr>
          <w:lang w:eastAsia="ru-RU"/>
        </w:rPr>
        <w:t xml:space="preserve"> будут обеспечиваться, как и в настоящее время, автомобильным транспортом. </w:t>
      </w:r>
    </w:p>
    <w:p w:rsidR="00064C46" w:rsidRPr="003F5566" w:rsidRDefault="00064C46" w:rsidP="00A17701">
      <w:pPr>
        <w:rPr>
          <w:lang w:eastAsia="ru-RU"/>
        </w:rPr>
      </w:pPr>
      <w:r w:rsidRPr="003F5566">
        <w:rPr>
          <w:lang w:eastAsia="ru-RU"/>
        </w:rPr>
        <w:t>Основные принципы разви</w:t>
      </w:r>
      <w:r w:rsidR="00AD0C6A">
        <w:rPr>
          <w:lang w:eastAsia="ru-RU"/>
        </w:rPr>
        <w:t xml:space="preserve">тия транспортной инфраструктуры </w:t>
      </w:r>
      <w:r w:rsidRPr="003F5566">
        <w:rPr>
          <w:lang w:eastAsia="ru-RU"/>
        </w:rPr>
        <w:t>городского поселения «Нижний Одес» включают в себя две основные составляющие: улучшение качества существующих автодорог и строительство новых автодорог.</w:t>
      </w:r>
    </w:p>
    <w:p w:rsidR="00064C46" w:rsidRPr="003F5566" w:rsidRDefault="00064C46" w:rsidP="009B175E">
      <w:pPr>
        <w:pStyle w:val="3"/>
        <w:keepLines w:val="0"/>
        <w:suppressAutoHyphens/>
        <w:rPr>
          <w:kern w:val="32"/>
          <w:szCs w:val="28"/>
        </w:rPr>
      </w:pPr>
      <w:bookmarkStart w:id="82" w:name="_Toc135640511"/>
      <w:r w:rsidRPr="003F5566">
        <w:rPr>
          <w:kern w:val="32"/>
          <w:szCs w:val="28"/>
        </w:rPr>
        <w:t>Улично-дорожная сеть</w:t>
      </w:r>
      <w:bookmarkEnd w:id="80"/>
      <w:bookmarkEnd w:id="81"/>
      <w:bookmarkEnd w:id="82"/>
    </w:p>
    <w:p w:rsidR="00064C46" w:rsidRPr="003F5566" w:rsidRDefault="00064C46" w:rsidP="001038D1">
      <w:r w:rsidRPr="003F5566">
        <w:t>Улично-дорожная сеть муниципального образования предс</w:t>
      </w:r>
      <w:r w:rsidR="00023260">
        <w:t xml:space="preserve">тавляет собой часть территории, </w:t>
      </w:r>
      <w:r w:rsidRPr="003F5566">
        <w:t xml:space="preserve">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F5566">
        <w:t>шумозащитных</w:t>
      </w:r>
      <w:proofErr w:type="spellEnd"/>
      <w:r w:rsidRPr="003F5566">
        <w:t xml:space="preserve"> устройств, установки технических средств информации и организации движения.</w:t>
      </w:r>
    </w:p>
    <w:p w:rsidR="00064C46" w:rsidRDefault="00064C46" w:rsidP="001038D1">
      <w:r w:rsidRPr="003F5566">
        <w:t>Категории улиц и дорог приняты в соответствии с классификацией с СП 42.13330.2016, приведенной в следующих таблицах:</w:t>
      </w:r>
    </w:p>
    <w:p w:rsidR="00064C46" w:rsidRPr="003F5566" w:rsidRDefault="00086735" w:rsidP="00E14498">
      <w:pPr>
        <w:pStyle w:val="af9"/>
        <w:keepNext/>
        <w:rPr>
          <w:szCs w:val="24"/>
        </w:rPr>
      </w:pPr>
      <w:r>
        <w:rPr>
          <w:szCs w:val="24"/>
        </w:rPr>
        <w:lastRenderedPageBreak/>
        <w:t xml:space="preserve">Таблица </w:t>
      </w:r>
      <w:fldSimple w:instr=" SEQ Таблица \* ARABIC ">
        <w:r w:rsidR="00D419B3">
          <w:rPr>
            <w:noProof/>
          </w:rPr>
          <w:t>7</w:t>
        </w:r>
      </w:fldSimple>
      <w:r w:rsidR="00064C46" w:rsidRPr="003F5566">
        <w:rPr>
          <w:szCs w:val="24"/>
        </w:rPr>
        <w:t xml:space="preserve"> - Параметры улиц и дорог городского поселения</w:t>
      </w:r>
    </w:p>
    <w:tbl>
      <w:tblPr>
        <w:tblW w:w="5000" w:type="pct"/>
        <w:tblCellMar>
          <w:left w:w="0" w:type="dxa"/>
          <w:right w:w="0" w:type="dxa"/>
        </w:tblCellMar>
        <w:tblLook w:val="00A0"/>
      </w:tblPr>
      <w:tblGrid>
        <w:gridCol w:w="3182"/>
        <w:gridCol w:w="7432"/>
      </w:tblGrid>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Категория дорог и улиц</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Основное назначение дорог и улиц</w:t>
            </w:r>
          </w:p>
        </w:tc>
      </w:tr>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Основные улицы городского поселения</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Проходят по всей территории городского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Местные улицы</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Обеспечивают связь жилой застройки с основными улицами</w:t>
            </w:r>
          </w:p>
        </w:tc>
      </w:tr>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Местные дороги</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Обеспечивают связи жилых и производственных территорий, обслуживают производственные территории</w:t>
            </w:r>
          </w:p>
        </w:tc>
      </w:tr>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Проезды</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Обеспечивают непосредственный подъезд к участкам жилой, производственной и общественной застройки</w:t>
            </w:r>
          </w:p>
        </w:tc>
      </w:tr>
    </w:tbl>
    <w:p w:rsidR="00064C46" w:rsidRPr="003F5566" w:rsidRDefault="00381C5F" w:rsidP="00E14498">
      <w:pPr>
        <w:pStyle w:val="af9"/>
        <w:keepNext/>
        <w:rPr>
          <w:szCs w:val="24"/>
        </w:rPr>
      </w:pPr>
      <w:r>
        <w:rPr>
          <w:szCs w:val="24"/>
        </w:rPr>
        <w:t xml:space="preserve">Таблица </w:t>
      </w:r>
      <w:fldSimple w:instr=" SEQ Таблица \* ARABIC ">
        <w:r w:rsidR="00D419B3">
          <w:rPr>
            <w:noProof/>
          </w:rPr>
          <w:t>8</w:t>
        </w:r>
      </w:fldSimple>
      <w:r w:rsidR="00064C46" w:rsidRPr="003F5566">
        <w:rPr>
          <w:szCs w:val="24"/>
        </w:rPr>
        <w:t xml:space="preserve"> – </w:t>
      </w:r>
      <w:proofErr w:type="spellStart"/>
      <w:r w:rsidR="00064C46" w:rsidRPr="003F5566">
        <w:rPr>
          <w:szCs w:val="24"/>
        </w:rPr>
        <w:t>Расчетныепараметрыулицидорог</w:t>
      </w:r>
      <w:proofErr w:type="spellEnd"/>
      <w:r w:rsidR="00064C46" w:rsidRPr="003F5566">
        <w:rPr>
          <w:szCs w:val="24"/>
        </w:rPr>
        <w:t xml:space="preserve"> городского поселения</w:t>
      </w:r>
    </w:p>
    <w:tbl>
      <w:tblPr>
        <w:tblW w:w="5000" w:type="pct"/>
        <w:tblCellMar>
          <w:left w:w="0" w:type="dxa"/>
          <w:right w:w="0" w:type="dxa"/>
        </w:tblCellMar>
        <w:tblLook w:val="00A0"/>
      </w:tblPr>
      <w:tblGrid>
        <w:gridCol w:w="1201"/>
        <w:gridCol w:w="1182"/>
        <w:gridCol w:w="1182"/>
        <w:gridCol w:w="1188"/>
        <w:gridCol w:w="1155"/>
        <w:gridCol w:w="1145"/>
        <w:gridCol w:w="1057"/>
        <w:gridCol w:w="1155"/>
        <w:gridCol w:w="1201"/>
      </w:tblGrid>
      <w:tr w:rsidR="00064C46" w:rsidRPr="003F5566" w:rsidTr="00E14498">
        <w:trPr>
          <w:trHeight w:val="15"/>
        </w:trPr>
        <w:tc>
          <w:tcPr>
            <w:tcW w:w="1201"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82"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82"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88"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55"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45"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057"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55"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201" w:type="dxa"/>
            <w:shd w:val="clear" w:color="auto" w:fill="FFFFFF"/>
          </w:tcPr>
          <w:p w:rsidR="00064C46" w:rsidRPr="003F5566" w:rsidRDefault="00064C46" w:rsidP="00E14498">
            <w:pPr>
              <w:spacing w:line="240" w:lineRule="auto"/>
              <w:rPr>
                <w:color w:val="242424"/>
                <w:spacing w:val="2"/>
                <w:kern w:val="0"/>
                <w:sz w:val="2"/>
                <w:szCs w:val="18"/>
                <w:lang w:eastAsia="ru-RU"/>
              </w:rPr>
            </w:pP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Категория сельских улиц и дорог</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 xml:space="preserve">Расчетная скорость движения, </w:t>
            </w:r>
            <w:proofErr w:type="gramStart"/>
            <w:r w:rsidRPr="003F5566">
              <w:rPr>
                <w:sz w:val="20"/>
                <w:szCs w:val="20"/>
              </w:rPr>
              <w:t>км</w:t>
            </w:r>
            <w:proofErr w:type="gramEnd"/>
            <w:r w:rsidRPr="003F5566">
              <w:rPr>
                <w:sz w:val="20"/>
                <w:szCs w:val="20"/>
              </w:rPr>
              <w:t>/ч</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 xml:space="preserve">Ширина полосы движения, </w:t>
            </w:r>
            <w:proofErr w:type="gramStart"/>
            <w:r w:rsidRPr="003F5566">
              <w:rPr>
                <w:sz w:val="20"/>
                <w:szCs w:val="20"/>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 xml:space="preserve">Число полос движения (суммарно в двух </w:t>
            </w:r>
            <w:proofErr w:type="spellStart"/>
            <w:r w:rsidRPr="003F5566">
              <w:rPr>
                <w:sz w:val="20"/>
                <w:szCs w:val="20"/>
              </w:rPr>
              <w:t>напра</w:t>
            </w:r>
            <w:proofErr w:type="gramStart"/>
            <w:r w:rsidRPr="003F5566">
              <w:rPr>
                <w:sz w:val="20"/>
                <w:szCs w:val="20"/>
              </w:rPr>
              <w:t>в</w:t>
            </w:r>
            <w:proofErr w:type="spellEnd"/>
            <w:r w:rsidRPr="003F5566">
              <w:rPr>
                <w:sz w:val="20"/>
                <w:szCs w:val="20"/>
              </w:rPr>
              <w:t>-</w:t>
            </w:r>
            <w:proofErr w:type="gramEnd"/>
            <w:r w:rsidRPr="003F5566">
              <w:rPr>
                <w:sz w:val="20"/>
                <w:szCs w:val="20"/>
              </w:rPr>
              <w:br/>
            </w:r>
            <w:proofErr w:type="spellStart"/>
            <w:r w:rsidRPr="003F5566">
              <w:rPr>
                <w:sz w:val="20"/>
                <w:szCs w:val="20"/>
              </w:rPr>
              <w:t>лениях</w:t>
            </w:r>
            <w:proofErr w:type="spellEnd"/>
            <w:r w:rsidRPr="003F5566">
              <w:rPr>
                <w:sz w:val="20"/>
                <w:szCs w:val="20"/>
              </w:rPr>
              <w:t>)</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proofErr w:type="spellStart"/>
            <w:r w:rsidRPr="003F5566">
              <w:rPr>
                <w:sz w:val="20"/>
                <w:szCs w:val="20"/>
              </w:rPr>
              <w:t>Наимен</w:t>
            </w:r>
            <w:proofErr w:type="gramStart"/>
            <w:r w:rsidRPr="003F5566">
              <w:rPr>
                <w:sz w:val="20"/>
                <w:szCs w:val="20"/>
              </w:rPr>
              <w:t>ь</w:t>
            </w:r>
            <w:proofErr w:type="spellEnd"/>
            <w:r w:rsidRPr="003F5566">
              <w:rPr>
                <w:sz w:val="20"/>
                <w:szCs w:val="20"/>
              </w:rPr>
              <w:t>-</w:t>
            </w:r>
            <w:proofErr w:type="gramEnd"/>
            <w:r w:rsidRPr="003F5566">
              <w:rPr>
                <w:sz w:val="20"/>
                <w:szCs w:val="20"/>
              </w:rPr>
              <w:br/>
            </w:r>
            <w:proofErr w:type="spellStart"/>
            <w:r w:rsidRPr="003F5566">
              <w:rPr>
                <w:sz w:val="20"/>
                <w:szCs w:val="20"/>
              </w:rPr>
              <w:t>ший</w:t>
            </w:r>
            <w:proofErr w:type="spellEnd"/>
            <w:r w:rsidRPr="003F5566">
              <w:rPr>
                <w:sz w:val="20"/>
                <w:szCs w:val="20"/>
              </w:rPr>
              <w:t xml:space="preserve"> радиус кривых в плане без виража, м</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proofErr w:type="spellStart"/>
            <w:r w:rsidRPr="003F5566">
              <w:rPr>
                <w:sz w:val="20"/>
                <w:szCs w:val="20"/>
              </w:rPr>
              <w:t>Наибол</w:t>
            </w:r>
            <w:proofErr w:type="gramStart"/>
            <w:r w:rsidRPr="003F5566">
              <w:rPr>
                <w:sz w:val="20"/>
                <w:szCs w:val="20"/>
              </w:rPr>
              <w:t>ь</w:t>
            </w:r>
            <w:proofErr w:type="spellEnd"/>
            <w:r w:rsidRPr="003F5566">
              <w:rPr>
                <w:sz w:val="20"/>
                <w:szCs w:val="20"/>
              </w:rPr>
              <w:t>-</w:t>
            </w:r>
            <w:proofErr w:type="gramEnd"/>
            <w:r w:rsidRPr="003F5566">
              <w:rPr>
                <w:sz w:val="20"/>
                <w:szCs w:val="20"/>
              </w:rPr>
              <w:br/>
            </w:r>
            <w:proofErr w:type="spellStart"/>
            <w:r w:rsidRPr="003F5566">
              <w:rPr>
                <w:sz w:val="20"/>
                <w:szCs w:val="20"/>
              </w:rPr>
              <w:t>ший</w:t>
            </w:r>
            <w:proofErr w:type="spellEnd"/>
            <w:r w:rsidRPr="003F5566">
              <w:rPr>
                <w:sz w:val="20"/>
                <w:szCs w:val="20"/>
              </w:rPr>
              <w:t xml:space="preserve"> </w:t>
            </w:r>
            <w:proofErr w:type="spellStart"/>
            <w:r w:rsidRPr="003F5566">
              <w:rPr>
                <w:sz w:val="20"/>
                <w:szCs w:val="20"/>
              </w:rPr>
              <w:t>продоль</w:t>
            </w:r>
            <w:proofErr w:type="spellEnd"/>
            <w:r w:rsidRPr="003F5566">
              <w:rPr>
                <w:sz w:val="20"/>
                <w:szCs w:val="20"/>
              </w:rPr>
              <w:t>-</w:t>
            </w:r>
            <w:r w:rsidRPr="003F5566">
              <w:rPr>
                <w:sz w:val="20"/>
                <w:szCs w:val="20"/>
              </w:rPr>
              <w:br/>
            </w:r>
            <w:proofErr w:type="spellStart"/>
            <w:r w:rsidRPr="003F5566">
              <w:rPr>
                <w:sz w:val="20"/>
                <w:szCs w:val="20"/>
              </w:rPr>
              <w:t>ный</w:t>
            </w:r>
            <w:proofErr w:type="spellEnd"/>
            <w:r w:rsidRPr="003F5566">
              <w:rPr>
                <w:sz w:val="20"/>
                <w:szCs w:val="20"/>
              </w:rPr>
              <w:t xml:space="preserve"> уклон,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proofErr w:type="spellStart"/>
            <w:r w:rsidRPr="003F5566">
              <w:rPr>
                <w:sz w:val="20"/>
                <w:szCs w:val="20"/>
              </w:rPr>
              <w:t>Наимен</w:t>
            </w:r>
            <w:proofErr w:type="gramStart"/>
            <w:r w:rsidRPr="003F5566">
              <w:rPr>
                <w:sz w:val="20"/>
                <w:szCs w:val="20"/>
              </w:rPr>
              <w:t>ь</w:t>
            </w:r>
            <w:proofErr w:type="spellEnd"/>
            <w:r w:rsidRPr="003F5566">
              <w:rPr>
                <w:sz w:val="20"/>
                <w:szCs w:val="20"/>
              </w:rPr>
              <w:t>-</w:t>
            </w:r>
            <w:proofErr w:type="gramEnd"/>
            <w:r w:rsidRPr="003F5566">
              <w:rPr>
                <w:sz w:val="20"/>
                <w:szCs w:val="20"/>
              </w:rPr>
              <w:br/>
            </w:r>
            <w:proofErr w:type="spellStart"/>
            <w:r w:rsidRPr="003F5566">
              <w:rPr>
                <w:sz w:val="20"/>
                <w:szCs w:val="20"/>
              </w:rPr>
              <w:t>ший</w:t>
            </w:r>
            <w:proofErr w:type="spellEnd"/>
            <w:r w:rsidRPr="003F5566">
              <w:rPr>
                <w:sz w:val="20"/>
                <w:szCs w:val="20"/>
              </w:rPr>
              <w:t xml:space="preserve"> радиус </w:t>
            </w:r>
            <w:proofErr w:type="spellStart"/>
            <w:r w:rsidRPr="003F5566">
              <w:rPr>
                <w:sz w:val="20"/>
                <w:szCs w:val="20"/>
              </w:rPr>
              <w:t>вертика</w:t>
            </w:r>
            <w:proofErr w:type="spellEnd"/>
            <w:r w:rsidRPr="003F5566">
              <w:rPr>
                <w:sz w:val="20"/>
                <w:szCs w:val="20"/>
              </w:rPr>
              <w:t>-</w:t>
            </w:r>
            <w:r w:rsidRPr="003F5566">
              <w:rPr>
                <w:sz w:val="20"/>
                <w:szCs w:val="20"/>
              </w:rPr>
              <w:br/>
            </w:r>
            <w:proofErr w:type="spellStart"/>
            <w:r w:rsidRPr="003F5566">
              <w:rPr>
                <w:sz w:val="20"/>
                <w:szCs w:val="20"/>
              </w:rPr>
              <w:t>льной</w:t>
            </w:r>
            <w:proofErr w:type="spellEnd"/>
            <w:r w:rsidRPr="003F5566">
              <w:rPr>
                <w:sz w:val="20"/>
                <w:szCs w:val="20"/>
              </w:rPr>
              <w:t xml:space="preserve"> выпуклой кривой, м</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proofErr w:type="spellStart"/>
            <w:r w:rsidRPr="003F5566">
              <w:rPr>
                <w:sz w:val="20"/>
                <w:szCs w:val="20"/>
              </w:rPr>
              <w:t>Наимен</w:t>
            </w:r>
            <w:proofErr w:type="gramStart"/>
            <w:r w:rsidRPr="003F5566">
              <w:rPr>
                <w:sz w:val="20"/>
                <w:szCs w:val="20"/>
              </w:rPr>
              <w:t>ь</w:t>
            </w:r>
            <w:proofErr w:type="spellEnd"/>
            <w:r w:rsidRPr="003F5566">
              <w:rPr>
                <w:sz w:val="20"/>
                <w:szCs w:val="20"/>
              </w:rPr>
              <w:t>-</w:t>
            </w:r>
            <w:proofErr w:type="gramEnd"/>
            <w:r w:rsidRPr="003F5566">
              <w:rPr>
                <w:sz w:val="20"/>
                <w:szCs w:val="20"/>
              </w:rPr>
              <w:br/>
            </w:r>
            <w:proofErr w:type="spellStart"/>
            <w:r w:rsidRPr="003F5566">
              <w:rPr>
                <w:sz w:val="20"/>
                <w:szCs w:val="20"/>
              </w:rPr>
              <w:t>ший</w:t>
            </w:r>
            <w:proofErr w:type="spellEnd"/>
            <w:r w:rsidRPr="003F5566">
              <w:rPr>
                <w:sz w:val="20"/>
                <w:szCs w:val="20"/>
              </w:rPr>
              <w:t xml:space="preserve"> радиус </w:t>
            </w:r>
            <w:proofErr w:type="spellStart"/>
            <w:r w:rsidRPr="003F5566">
              <w:rPr>
                <w:sz w:val="20"/>
                <w:szCs w:val="20"/>
              </w:rPr>
              <w:t>вертика</w:t>
            </w:r>
            <w:proofErr w:type="spellEnd"/>
            <w:r w:rsidRPr="003F5566">
              <w:rPr>
                <w:sz w:val="20"/>
                <w:szCs w:val="20"/>
              </w:rPr>
              <w:t>-</w:t>
            </w:r>
            <w:r w:rsidRPr="003F5566">
              <w:rPr>
                <w:sz w:val="20"/>
                <w:szCs w:val="20"/>
              </w:rPr>
              <w:br/>
            </w:r>
            <w:proofErr w:type="spellStart"/>
            <w:r w:rsidRPr="003F5566">
              <w:rPr>
                <w:sz w:val="20"/>
                <w:szCs w:val="20"/>
              </w:rPr>
              <w:t>льной</w:t>
            </w:r>
            <w:proofErr w:type="spellEnd"/>
            <w:r w:rsidRPr="003F5566">
              <w:rPr>
                <w:sz w:val="20"/>
                <w:szCs w:val="20"/>
              </w:rPr>
              <w:t xml:space="preserve"> вогнутой кривой, м</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 xml:space="preserve">Ширина </w:t>
            </w:r>
            <w:proofErr w:type="spellStart"/>
            <w:r w:rsidRPr="003F5566">
              <w:rPr>
                <w:sz w:val="20"/>
                <w:szCs w:val="20"/>
              </w:rPr>
              <w:t>пешех</w:t>
            </w:r>
            <w:proofErr w:type="gramStart"/>
            <w:r w:rsidRPr="003F5566">
              <w:rPr>
                <w:sz w:val="20"/>
                <w:szCs w:val="20"/>
              </w:rPr>
              <w:t>о</w:t>
            </w:r>
            <w:proofErr w:type="spellEnd"/>
            <w:r w:rsidRPr="003F5566">
              <w:rPr>
                <w:sz w:val="20"/>
                <w:szCs w:val="20"/>
              </w:rPr>
              <w:t>-</w:t>
            </w:r>
            <w:proofErr w:type="gramEnd"/>
            <w:r w:rsidRPr="003F5566">
              <w:rPr>
                <w:sz w:val="20"/>
                <w:szCs w:val="20"/>
              </w:rPr>
              <w:br/>
            </w:r>
            <w:proofErr w:type="spellStart"/>
            <w:r w:rsidRPr="003F5566">
              <w:rPr>
                <w:sz w:val="20"/>
                <w:szCs w:val="20"/>
              </w:rPr>
              <w:t>дной</w:t>
            </w:r>
            <w:proofErr w:type="spellEnd"/>
            <w:r w:rsidRPr="003F5566">
              <w:rPr>
                <w:sz w:val="20"/>
                <w:szCs w:val="20"/>
              </w:rPr>
              <w:t xml:space="preserve"> части тротуара, м</w:t>
            </w: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Основные улицы городского поселения</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3,5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2-4</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220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70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1700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1,5-2,25</w:t>
            </w: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Местные улицы</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40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3,0</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250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1,5</w:t>
            </w: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Местные дороги</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30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2,75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40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1,0 (</w:t>
            </w:r>
            <w:proofErr w:type="spellStart"/>
            <w:r w:rsidRPr="003F5566">
              <w:rPr>
                <w:sz w:val="20"/>
                <w:szCs w:val="20"/>
              </w:rPr>
              <w:t>допу</w:t>
            </w:r>
            <w:proofErr w:type="gramStart"/>
            <w:r w:rsidRPr="003F5566">
              <w:rPr>
                <w:sz w:val="20"/>
                <w:szCs w:val="20"/>
              </w:rPr>
              <w:t>с</w:t>
            </w:r>
            <w:proofErr w:type="spellEnd"/>
            <w:r w:rsidRPr="003F5566">
              <w:rPr>
                <w:sz w:val="20"/>
                <w:szCs w:val="20"/>
              </w:rPr>
              <w:t>-</w:t>
            </w:r>
            <w:proofErr w:type="gramEnd"/>
            <w:r w:rsidRPr="003F5566">
              <w:rPr>
                <w:sz w:val="20"/>
                <w:szCs w:val="20"/>
              </w:rPr>
              <w:br/>
              <w:t>кается устраивать с одной стороны)</w:t>
            </w: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Проезды</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30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4,5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40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w:t>
            </w:r>
          </w:p>
        </w:tc>
      </w:tr>
    </w:tbl>
    <w:p w:rsidR="00064C46" w:rsidRPr="003F5566" w:rsidRDefault="00064C46" w:rsidP="003A0986">
      <w:pPr>
        <w:rPr>
          <w:b/>
          <w:kern w:val="0"/>
          <w:sz w:val="20"/>
          <w:szCs w:val="20"/>
          <w:lang w:eastAsia="ru-RU"/>
        </w:rPr>
      </w:pPr>
    </w:p>
    <w:p w:rsidR="00064C46" w:rsidRPr="003F5566" w:rsidRDefault="00064C46" w:rsidP="003A0986">
      <w:r w:rsidRPr="003F5566">
        <w:t>Живописная нерегулярная сетка улиц логично вписалась в живописную структуру рельефа и природно-сложившийся рисунок рек. В свое время такая система улиц сыграла положительную роль для развития населенных пунктов, и существующая застройка представляет собой памятник градостроительного искусства, сохранившегося в своем первоначальном виде.</w:t>
      </w:r>
    </w:p>
    <w:p w:rsidR="00064C46" w:rsidRPr="003F5566" w:rsidRDefault="00064C46" w:rsidP="003A0986">
      <w:r w:rsidRPr="003F5566">
        <w:t>Однако, в настоящее время, территория застройки, расчлененная этой системой улиц на множество мелких кварталов, уже не может удовлетворять современным требованиям. Проектом предлагается дифференцировать улицы на пешеходные и транспортные, избегая, таким образом, деформации исторически сложившейся системы улиц, укрупнив одновременно кварталы до жилых образований. Центральные нерегулярные улицы по мере нарастания и реконструкции прилегающих кварталов проектом предусматривается превратить в пешеходные эспланады, которые призваны связать исторически сложившуюся застройку центра с проектными центрами жилых образований. Этим улицам отводится главная градоформирующая роль при дальнейшем развитии поселений. Этим достигается преемственность и последовательность предполагаемой застройки, обусловленность возникнове</w:t>
      </w:r>
      <w:r w:rsidR="00023260">
        <w:t>ния новых элементов планировки.</w:t>
      </w:r>
    </w:p>
    <w:p w:rsidR="00064C46" w:rsidRPr="003F5566" w:rsidRDefault="00064C46" w:rsidP="00AD0C6A">
      <w:pPr>
        <w:rPr>
          <w:b/>
        </w:rPr>
      </w:pPr>
      <w:r w:rsidRPr="003F5566">
        <w:lastRenderedPageBreak/>
        <w:t>В данном проекте предполагается сохранить существующую сетку улиц. Ширина улиц также остается в основном без изменений. Существующая улично-до</w:t>
      </w:r>
      <w:r w:rsidR="00023260">
        <w:t xml:space="preserve">рожная сеть дифференцируется на </w:t>
      </w:r>
      <w:r w:rsidRPr="003F5566">
        <w:t>улицы местного значения и проезды.</w:t>
      </w:r>
    </w:p>
    <w:p w:rsidR="00064C46" w:rsidRPr="003F5566" w:rsidRDefault="00064C46" w:rsidP="00AD0C6A">
      <w:pPr>
        <w:pStyle w:val="aff0"/>
      </w:pPr>
      <w:r w:rsidRPr="003F5566">
        <w:t>Проектные предложения</w:t>
      </w:r>
    </w:p>
    <w:p w:rsidR="00064C46" w:rsidRPr="003F5566" w:rsidRDefault="00064C46" w:rsidP="00AD0C6A">
      <w:pPr>
        <w:rPr>
          <w:lang w:eastAsia="ru-RU"/>
        </w:rPr>
      </w:pPr>
      <w:r w:rsidRPr="003F5566">
        <w:t>Генеральным</w:t>
      </w:r>
      <w:r w:rsidRPr="003F5566">
        <w:rPr>
          <w:lang w:eastAsia="ru-RU"/>
        </w:rPr>
        <w:t xml:space="preserve"> планом предусматривается сохранение и дальнейшее развитие сложившейся структуры улично-дорожной сети</w:t>
      </w:r>
    </w:p>
    <w:p w:rsidR="00064C46" w:rsidRPr="003F5566" w:rsidRDefault="00064C46" w:rsidP="0016303C">
      <w:pPr>
        <w:rPr>
          <w:lang w:eastAsia="ru-RU"/>
        </w:rPr>
      </w:pPr>
      <w:r w:rsidRPr="003F5566">
        <w:rPr>
          <w:b/>
          <w:i/>
          <w:lang w:eastAsia="ru-RU"/>
        </w:rPr>
        <w:t>На I очередь строительства</w:t>
      </w:r>
      <w:r w:rsidRPr="003F5566">
        <w:rPr>
          <w:lang w:eastAsia="ru-RU"/>
        </w:rPr>
        <w:t xml:space="preserve"> предусмотрены следующие мероприятия:</w:t>
      </w:r>
    </w:p>
    <w:p w:rsidR="00064C46" w:rsidRPr="003F5566" w:rsidRDefault="00064C46" w:rsidP="00FB084A">
      <w:pPr>
        <w:pStyle w:val="a9"/>
        <w:keepNext/>
        <w:numPr>
          <w:ilvl w:val="0"/>
          <w:numId w:val="9"/>
        </w:numPr>
        <w:ind w:left="0" w:firstLine="851"/>
      </w:pPr>
      <w:r w:rsidRPr="003F5566">
        <w:t>асфальтирование улиц с грунтовым покрытием;</w:t>
      </w:r>
    </w:p>
    <w:p w:rsidR="00064C46" w:rsidRPr="003F5566" w:rsidRDefault="00064C46" w:rsidP="00FB084A">
      <w:pPr>
        <w:numPr>
          <w:ilvl w:val="0"/>
          <w:numId w:val="9"/>
        </w:numPr>
        <w:ind w:left="0" w:firstLine="851"/>
        <w:contextualSpacing/>
      </w:pPr>
      <w:r w:rsidRPr="003F5566">
        <w:t>установка уличного освещения на неосвещенных участках улично-дорожной сети;</w:t>
      </w:r>
    </w:p>
    <w:p w:rsidR="00064C46" w:rsidRPr="003F5566" w:rsidRDefault="00064C46" w:rsidP="00FB084A">
      <w:pPr>
        <w:numPr>
          <w:ilvl w:val="0"/>
          <w:numId w:val="9"/>
        </w:numPr>
        <w:ind w:left="0" w:firstLine="851"/>
        <w:contextualSpacing/>
      </w:pPr>
      <w:r w:rsidRPr="003F5566">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064C46" w:rsidRPr="003F5566" w:rsidRDefault="00064C46" w:rsidP="00FB084A">
      <w:pPr>
        <w:numPr>
          <w:ilvl w:val="0"/>
          <w:numId w:val="9"/>
        </w:numPr>
        <w:ind w:left="0" w:firstLine="851"/>
        <w:contextualSpacing/>
        <w:rPr>
          <w:lang w:eastAsia="ru-RU"/>
        </w:rPr>
      </w:pPr>
      <w:r w:rsidRPr="003F5566">
        <w:t xml:space="preserve">при организации новой жилой застройки предусмотреть строительство улично-дорожной сети (новых улиц, переулков). </w:t>
      </w:r>
    </w:p>
    <w:p w:rsidR="00064C46" w:rsidRPr="003F5566" w:rsidRDefault="00064C46" w:rsidP="00751BB7">
      <w:pPr>
        <w:contextualSpacing/>
        <w:rPr>
          <w:lang w:eastAsia="ru-RU"/>
        </w:rPr>
      </w:pPr>
      <w:r w:rsidRPr="003F5566">
        <w:rPr>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64C46" w:rsidRPr="003F5566" w:rsidRDefault="00064C46" w:rsidP="0016303C">
      <w:pPr>
        <w:rPr>
          <w:lang w:eastAsia="ru-RU"/>
        </w:rPr>
      </w:pPr>
      <w:r w:rsidRPr="003F5566">
        <w:rPr>
          <w:lang w:eastAsia="ru-RU"/>
        </w:rPr>
        <w:t xml:space="preserve">Генеральным планом </w:t>
      </w:r>
      <w:r w:rsidRPr="003F5566">
        <w:rPr>
          <w:b/>
          <w:i/>
          <w:lang w:eastAsia="ru-RU"/>
        </w:rPr>
        <w:t xml:space="preserve">на </w:t>
      </w:r>
      <w:proofErr w:type="gramStart"/>
      <w:r w:rsidRPr="003F5566">
        <w:rPr>
          <w:b/>
          <w:i/>
          <w:lang w:eastAsia="ru-RU"/>
        </w:rPr>
        <w:t>расчетный</w:t>
      </w:r>
      <w:proofErr w:type="gramEnd"/>
      <w:r w:rsidRPr="003F5566">
        <w:rPr>
          <w:b/>
          <w:i/>
          <w:lang w:eastAsia="ru-RU"/>
        </w:rPr>
        <w:t xml:space="preserve"> </w:t>
      </w:r>
      <w:proofErr w:type="spellStart"/>
      <w:r w:rsidRPr="003F5566">
        <w:rPr>
          <w:b/>
          <w:i/>
          <w:lang w:eastAsia="ru-RU"/>
        </w:rPr>
        <w:t>срок</w:t>
      </w:r>
      <w:r w:rsidRPr="003F5566">
        <w:rPr>
          <w:lang w:eastAsia="ru-RU"/>
        </w:rPr>
        <w:t>строительствапредусмотрены</w:t>
      </w:r>
      <w:proofErr w:type="spellEnd"/>
      <w:r w:rsidRPr="003F5566">
        <w:rPr>
          <w:lang w:eastAsia="ru-RU"/>
        </w:rPr>
        <w:t xml:space="preserve"> следующие мероприятия:</w:t>
      </w:r>
    </w:p>
    <w:p w:rsidR="00064C46" w:rsidRPr="003F5566" w:rsidRDefault="00064C46" w:rsidP="00FB084A">
      <w:pPr>
        <w:pStyle w:val="a9"/>
        <w:numPr>
          <w:ilvl w:val="0"/>
          <w:numId w:val="21"/>
        </w:numPr>
        <w:suppressAutoHyphens/>
        <w:ind w:left="0" w:firstLine="851"/>
      </w:pPr>
      <w:r w:rsidRPr="003F5566">
        <w:t>замена поврежденных и установка новых дорожных ограждений, замена поврежденных и установка недостающих дорожных знаков;</w:t>
      </w:r>
    </w:p>
    <w:p w:rsidR="00064C46" w:rsidRPr="003F5566" w:rsidRDefault="00064C46" w:rsidP="00FB084A">
      <w:pPr>
        <w:pStyle w:val="a9"/>
        <w:numPr>
          <w:ilvl w:val="0"/>
          <w:numId w:val="21"/>
        </w:numPr>
        <w:suppressAutoHyphens/>
        <w:ind w:left="0" w:firstLine="851"/>
      </w:pPr>
      <w:r w:rsidRPr="003F5566">
        <w:t>асфальтирование улиц с грунтовым покрытием.</w:t>
      </w:r>
    </w:p>
    <w:p w:rsidR="00064C46" w:rsidRPr="003F5566" w:rsidRDefault="00064C46" w:rsidP="0016303C">
      <w:pPr>
        <w:pStyle w:val="2"/>
      </w:pPr>
      <w:bookmarkStart w:id="83" w:name="_Toc377460773"/>
      <w:bookmarkStart w:id="84" w:name="_Toc533431107"/>
      <w:bookmarkStart w:id="85" w:name="_Toc135640512"/>
      <w:r w:rsidRPr="003F5566">
        <w:t>Инженерное оборудование территории</w:t>
      </w:r>
      <w:bookmarkEnd w:id="83"/>
      <w:bookmarkEnd w:id="84"/>
      <w:bookmarkEnd w:id="85"/>
    </w:p>
    <w:p w:rsidR="00064C46" w:rsidRPr="003F5566" w:rsidRDefault="00064C46" w:rsidP="00751BB7">
      <w:pPr>
        <w:suppressAutoHyphens/>
        <w:contextualSpacing/>
      </w:pPr>
      <w:r w:rsidRPr="003F5566">
        <w:t xml:space="preserve">Территория муниципального образования обеспечена инженерными сетями с возможностью подключения к ним жилых домов, обслуживающих и производственных объектов. </w:t>
      </w:r>
    </w:p>
    <w:p w:rsidR="00064C46" w:rsidRPr="003F5566" w:rsidRDefault="00064C46" w:rsidP="0016303C">
      <w:pPr>
        <w:pStyle w:val="3"/>
      </w:pPr>
      <w:bookmarkStart w:id="86" w:name="_Toc377460774"/>
      <w:bookmarkStart w:id="87" w:name="_Toc533431108"/>
      <w:bookmarkStart w:id="88" w:name="_Toc135640513"/>
      <w:r w:rsidRPr="003F5566">
        <w:rPr>
          <w:bCs w:val="0"/>
        </w:rPr>
        <w:t>В</w:t>
      </w:r>
      <w:r w:rsidRPr="003F5566">
        <w:t>одоснабжение</w:t>
      </w:r>
      <w:bookmarkEnd w:id="86"/>
      <w:bookmarkEnd w:id="87"/>
      <w:bookmarkEnd w:id="88"/>
    </w:p>
    <w:p w:rsidR="00064C46" w:rsidRPr="00906BDB" w:rsidRDefault="00906BDB" w:rsidP="0016303C">
      <w:pPr>
        <w:pStyle w:val="aff0"/>
      </w:pPr>
      <w:r>
        <w:t>Существующее положение</w:t>
      </w:r>
    </w:p>
    <w:p w:rsidR="001B0D97" w:rsidRDefault="00A5302C" w:rsidP="001B0D97">
      <w:r w:rsidRPr="00A5302C">
        <w:t xml:space="preserve">Поставщиками водоснабжения для потребителей </w:t>
      </w:r>
      <w:r>
        <w:t>городского поселения</w:t>
      </w:r>
      <w:r w:rsidRPr="00A5302C">
        <w:t xml:space="preserve"> являются: ООО «Водоканал Нижний Одес»</w:t>
      </w:r>
      <w:proofErr w:type="gramStart"/>
      <w:r w:rsidRPr="00A5302C">
        <w:t>.</w:t>
      </w:r>
      <w:r w:rsidR="001B0D97">
        <w:t>В</w:t>
      </w:r>
      <w:proofErr w:type="gramEnd"/>
      <w:r w:rsidR="001B0D97">
        <w:t xml:space="preserve">одоснабжение осуществляется от поверхностного водозабора, который находится на 25 км автомобильной дороги Нижний Одес – Ухта с поворотом в сторону р. Вонью 1,8 км, а также за счет эксплуатации скважины, расположенной на территории поселка </w:t>
      </w:r>
      <w:proofErr w:type="spellStart"/>
      <w:r w:rsidR="001B0D97">
        <w:t>Конашъель</w:t>
      </w:r>
      <w:proofErr w:type="spellEnd"/>
      <w:r w:rsidR="001B0D97">
        <w:t>.</w:t>
      </w:r>
    </w:p>
    <w:p w:rsidR="001B0D97" w:rsidRDefault="001B0D97" w:rsidP="001B0D97">
      <w:r>
        <w:lastRenderedPageBreak/>
        <w:t>В состав водозаборных сооружений входят: плотинный узел, насосная станция 1-го подъема и камеры переключения водоводов. Насосная станция оснащена 4-мя насосными агрегатами марки ЦН – 400х210 производительностью 9600 куб.м./сутки каждого агрегата. Также в состав водозаборных сооружений входит водовод диаметром 525 мм протяженностью 26 км и лупингом 11 км. Подъем воды производится через приемные коллекторы 2-х водоприемников. Водозабор имеет зону санитарной охраны, состоящую из трех поясов: 200 м, 3 км и 5 км соответственно.</w:t>
      </w:r>
    </w:p>
    <w:p w:rsidR="009A5ED7" w:rsidRDefault="001B0D97" w:rsidP="00E3423E">
      <w:proofErr w:type="gramStart"/>
      <w:r>
        <w:t>Водопроводные очистные сооружения с</w:t>
      </w:r>
      <w:r w:rsidR="00D94661">
        <w:t xml:space="preserve"> проектной производительностью </w:t>
      </w:r>
      <w:r>
        <w:t>27 тыс. куб.м./сутки состоят из двух смесителей, четырех осветителей, шести скорых фильтров, трех насосов марки ЦНС 300х120 производительностью 400 куб.м./час, 200 куб.м./час, 180 куб.м./час соответственно.</w:t>
      </w:r>
      <w:proofErr w:type="gramEnd"/>
      <w:r>
        <w:t xml:space="preserve"> Очистка ведется из трех резервуаров: двух резервуаров питьевой воды 5,0 тыс. куб.м. и одного с технической водой 4,0 тыс. куб.м. Типы очистки – механическая, биологическая. Участок водопроводных очистных сооружений имеет санитарную зону по периметру 195х150 м.</w:t>
      </w:r>
    </w:p>
    <w:p w:rsidR="00E96CFC" w:rsidRDefault="00E96CFC" w:rsidP="00E96CFC">
      <w:r>
        <w:t>Протяженность водопроводных сетей на территории городского поселения «Нижний Одес» составляет 79,500 км. Износ водопроводных сетей – 96,2 %.</w:t>
      </w:r>
    </w:p>
    <w:p w:rsidR="00064C46" w:rsidRPr="003F5566" w:rsidRDefault="00064C46" w:rsidP="00D56343">
      <w:pPr>
        <w:rPr>
          <w:lang w:eastAsia="ru-RU"/>
        </w:rPr>
      </w:pPr>
      <w:r w:rsidRPr="003F5566">
        <w:rPr>
          <w:lang w:eastAsia="ru-RU"/>
        </w:rPr>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064C46" w:rsidRPr="003F5566" w:rsidRDefault="00064C46" w:rsidP="008E69B8">
      <w:pPr>
        <w:autoSpaceDE w:val="0"/>
        <w:autoSpaceDN w:val="0"/>
        <w:adjustRightInd w:val="0"/>
        <w:contextualSpacing/>
      </w:pPr>
      <w:r w:rsidRPr="003F5566">
        <w:t>Для обеспечения перспективного потребления воды для существующей и проектной застройки на хозяйственно бытовые нужды предлагаются следующие мероприятия:</w:t>
      </w:r>
    </w:p>
    <w:p w:rsidR="00064C46" w:rsidRPr="003F5566" w:rsidRDefault="00064C46" w:rsidP="008E69B8">
      <w:pPr>
        <w:autoSpaceDE w:val="0"/>
        <w:autoSpaceDN w:val="0"/>
        <w:adjustRightInd w:val="0"/>
        <w:contextualSpacing/>
      </w:pPr>
      <w:r w:rsidRPr="003F5566">
        <w:t xml:space="preserve">- В целях предохранения источников водоснабжения от возможного загрязнения предусматривать: </w:t>
      </w:r>
    </w:p>
    <w:p w:rsidR="00064C46" w:rsidRPr="003F5566" w:rsidRDefault="00064C46" w:rsidP="008E69B8">
      <w:pPr>
        <w:autoSpaceDE w:val="0"/>
        <w:autoSpaceDN w:val="0"/>
        <w:adjustRightInd w:val="0"/>
        <w:contextualSpacing/>
      </w:pPr>
      <w:r w:rsidRPr="003F5566">
        <w:t>-организацию зон санитарной охраны источников водоснабжения, водопроводных сооружений и водоводов;</w:t>
      </w:r>
    </w:p>
    <w:p w:rsidR="00064C46" w:rsidRPr="003F5566" w:rsidRDefault="00064C46" w:rsidP="008E69B8">
      <w:pPr>
        <w:autoSpaceDE w:val="0"/>
        <w:autoSpaceDN w:val="0"/>
        <w:adjustRightInd w:val="0"/>
        <w:contextualSpacing/>
      </w:pPr>
      <w:r w:rsidRPr="003F5566">
        <w:t>-обустройство новых и приведение в соответствие существующих зон санитарной охраны водозаборов и водопроводов хозяйственно-питьевого назначения.</w:t>
      </w:r>
    </w:p>
    <w:p w:rsidR="00064C46" w:rsidRPr="003F5566" w:rsidRDefault="00064C46" w:rsidP="008E69B8">
      <w:pPr>
        <w:autoSpaceDE w:val="0"/>
        <w:autoSpaceDN w:val="0"/>
        <w:adjustRightInd w:val="0"/>
        <w:contextualSpacing/>
      </w:pPr>
      <w:r w:rsidRPr="003F5566">
        <w:t>Разработать и реализовать комплекс мероприятий по охране водных ресурсов и водных объектов, включающих:</w:t>
      </w:r>
    </w:p>
    <w:p w:rsidR="00064C46" w:rsidRPr="003F5566" w:rsidRDefault="00373B6D" w:rsidP="008E69B8">
      <w:pPr>
        <w:autoSpaceDE w:val="0"/>
        <w:autoSpaceDN w:val="0"/>
        <w:adjustRightInd w:val="0"/>
        <w:contextualSpacing/>
      </w:pPr>
      <w:r>
        <w:t>-сохранение рек, ручьев</w:t>
      </w:r>
      <w:r w:rsidR="00064C46" w:rsidRPr="003F5566">
        <w:t xml:space="preserve"> и болот;</w:t>
      </w:r>
    </w:p>
    <w:p w:rsidR="00064C46" w:rsidRPr="003F5566" w:rsidRDefault="00064C46" w:rsidP="008E69B8">
      <w:pPr>
        <w:autoSpaceDE w:val="0"/>
        <w:autoSpaceDN w:val="0"/>
        <w:adjustRightInd w:val="0"/>
        <w:contextualSpacing/>
      </w:pPr>
      <w:r w:rsidRPr="003F5566">
        <w:t xml:space="preserve">-расчистка, обустройство </w:t>
      </w:r>
      <w:proofErr w:type="spellStart"/>
      <w:r w:rsidRPr="003F5566">
        <w:t>водоохранных</w:t>
      </w:r>
      <w:proofErr w:type="spellEnd"/>
      <w:r w:rsidRPr="003F5566">
        <w:t xml:space="preserve"> зон и прибрежных защитных полос;</w:t>
      </w:r>
    </w:p>
    <w:p w:rsidR="00064C46" w:rsidRPr="003F5566" w:rsidRDefault="00064C46" w:rsidP="008E69B8">
      <w:pPr>
        <w:autoSpaceDE w:val="0"/>
        <w:autoSpaceDN w:val="0"/>
        <w:adjustRightInd w:val="0"/>
        <w:contextualSpacing/>
      </w:pPr>
      <w:r w:rsidRPr="003F5566">
        <w:t>-мониторинг водных объектов.</w:t>
      </w:r>
    </w:p>
    <w:p w:rsidR="00064C46" w:rsidRPr="003F5566" w:rsidRDefault="00064C46" w:rsidP="00D56343">
      <w:pPr>
        <w:pStyle w:val="aff0"/>
      </w:pPr>
      <w:r w:rsidRPr="003F5566">
        <w:t>Противопожарное водоснабжение поселения</w:t>
      </w:r>
    </w:p>
    <w:p w:rsidR="00064C46" w:rsidRPr="003F5566" w:rsidRDefault="00064C46" w:rsidP="00751BB7">
      <w:pPr>
        <w:contextualSpacing/>
      </w:pPr>
      <w:r w:rsidRPr="003F5566">
        <w:t xml:space="preserve">На территории муниципального образования противопожарное водоснабжение населенных пунктов осуществляется наружными источниками – из естественных водоемов и централизованной системы водоснабжения, объединенной </w:t>
      </w:r>
      <w:proofErr w:type="gramStart"/>
      <w:r w:rsidRPr="003F5566">
        <w:t>с</w:t>
      </w:r>
      <w:proofErr w:type="gramEnd"/>
      <w:r w:rsidRPr="003F5566">
        <w:t xml:space="preserve"> противопожарной. </w:t>
      </w:r>
    </w:p>
    <w:p w:rsidR="00064C46" w:rsidRPr="003F5566" w:rsidRDefault="00064C46" w:rsidP="003D00BB">
      <w:pPr>
        <w:pStyle w:val="aff0"/>
      </w:pPr>
      <w:r w:rsidRPr="003F5566">
        <w:lastRenderedPageBreak/>
        <w:t>Проектные предложения</w:t>
      </w:r>
    </w:p>
    <w:p w:rsidR="00064C46" w:rsidRDefault="00064C46" w:rsidP="003D00BB">
      <w:r w:rsidRPr="003F5566">
        <w:t>В качестве источника водоснабжения поселка выбран водозабор из поверхностного источника.</w:t>
      </w:r>
    </w:p>
    <w:p w:rsidR="005C062B" w:rsidRDefault="005C062B" w:rsidP="005C062B">
      <w:r>
        <w:t>С целью обеспечения экологической и санитарно-эпидемиологической безопасности при развитии поселения могут быть сформированы мероприятия производственной программы:</w:t>
      </w:r>
    </w:p>
    <w:p w:rsidR="005C062B" w:rsidRDefault="005C062B" w:rsidP="00FB084A">
      <w:pPr>
        <w:numPr>
          <w:ilvl w:val="0"/>
          <w:numId w:val="48"/>
        </w:numPr>
        <w:ind w:left="1208" w:hanging="357"/>
      </w:pPr>
      <w:r>
        <w:t>реконструкция и новое строительство сетей водоснабжения;</w:t>
      </w:r>
    </w:p>
    <w:p w:rsidR="005C062B" w:rsidRDefault="005C062B" w:rsidP="00FB084A">
      <w:pPr>
        <w:numPr>
          <w:ilvl w:val="0"/>
          <w:numId w:val="48"/>
        </w:numPr>
        <w:ind w:left="1208" w:hanging="357"/>
      </w:pPr>
      <w:r>
        <w:t>модернизация насосных станций с применением частотного регулирования и современного насосного оборудования;</w:t>
      </w:r>
    </w:p>
    <w:p w:rsidR="005C062B" w:rsidRPr="003F5566" w:rsidRDefault="005C062B" w:rsidP="00FB084A">
      <w:pPr>
        <w:numPr>
          <w:ilvl w:val="0"/>
          <w:numId w:val="48"/>
        </w:numPr>
        <w:ind w:left="1208" w:hanging="357"/>
      </w:pPr>
      <w:r>
        <w:t>реконструкция и модернизация очистных сооружений.</w:t>
      </w:r>
    </w:p>
    <w:p w:rsidR="00064C46" w:rsidRPr="003F5566" w:rsidRDefault="00064C46" w:rsidP="003D00BB">
      <w:pPr>
        <w:pStyle w:val="3"/>
      </w:pPr>
      <w:bookmarkStart w:id="89" w:name="_Toc377460775"/>
      <w:bookmarkStart w:id="90" w:name="_Toc533431109"/>
      <w:bookmarkStart w:id="91" w:name="_Toc135640514"/>
      <w:r w:rsidRPr="003F5566">
        <w:t>Водоотведение</w:t>
      </w:r>
      <w:bookmarkEnd w:id="89"/>
      <w:bookmarkEnd w:id="90"/>
      <w:bookmarkEnd w:id="91"/>
    </w:p>
    <w:p w:rsidR="00064C46" w:rsidRPr="003F5566" w:rsidRDefault="00064C46" w:rsidP="002E190B">
      <w:pPr>
        <w:pStyle w:val="aff0"/>
      </w:pPr>
      <w:r w:rsidRPr="003F5566">
        <w:t>Существующее положение</w:t>
      </w:r>
    </w:p>
    <w:p w:rsidR="00064C46" w:rsidRPr="003F5566" w:rsidRDefault="00064C46" w:rsidP="00B935B6">
      <w:r w:rsidRPr="003F5566">
        <w:t xml:space="preserve">В поселении создана единая централизованная система канализации хозяйственно-бытовых стоков от малоэтажной и </w:t>
      </w:r>
      <w:proofErr w:type="spellStart"/>
      <w:r w:rsidRPr="003F5566">
        <w:t>среднеэтажной</w:t>
      </w:r>
      <w:proofErr w:type="spellEnd"/>
      <w:r w:rsidRPr="003F5566">
        <w:t xml:space="preserve"> жилой застройки и общественно-деловых объектов. Для одноэтажной индивидуальной жилой застройки устроена местная канализация (выгребные ямы)</w:t>
      </w:r>
      <w:proofErr w:type="gramStart"/>
      <w:r w:rsidRPr="003F5566">
        <w:t>.</w:t>
      </w:r>
      <w:r w:rsidR="00B935B6" w:rsidRPr="00B935B6">
        <w:t>О</w:t>
      </w:r>
      <w:proofErr w:type="gramEnd"/>
      <w:r w:rsidR="00B935B6" w:rsidRPr="00B935B6">
        <w:t xml:space="preserve">чистка хозяйственно-бытовых стоков осуществляется на очистных сооружениях канализации </w:t>
      </w:r>
      <w:proofErr w:type="spellStart"/>
      <w:r w:rsidR="00B935B6" w:rsidRPr="00B935B6">
        <w:t>пгт</w:t>
      </w:r>
      <w:proofErr w:type="spellEnd"/>
      <w:r w:rsidR="00B935B6" w:rsidRPr="00B935B6">
        <w:t>. Нижний Одес (ООО «Водоканал Нижний Одес»).</w:t>
      </w:r>
    </w:p>
    <w:p w:rsidR="00064C46" w:rsidRPr="003F5566" w:rsidRDefault="00064C46" w:rsidP="002C6DD7">
      <w:pPr>
        <w:ind w:firstLine="839"/>
      </w:pPr>
      <w:r w:rsidRPr="003F5566">
        <w:t>Хозяйственно-бытовые стоки поступают на канализационные очистные сооружения. Производительность очистных сооружений – 1000 тыс. куб.м./</w:t>
      </w:r>
      <w:proofErr w:type="spellStart"/>
      <w:r w:rsidRPr="003F5566">
        <w:t>сут</w:t>
      </w:r>
      <w:proofErr w:type="spellEnd"/>
      <w:r w:rsidRPr="003F5566">
        <w:t>. Тип очистки – механическая, биологическая.</w:t>
      </w:r>
    </w:p>
    <w:p w:rsidR="00064C46" w:rsidRPr="003F5566" w:rsidRDefault="00064C46" w:rsidP="002C6DD7">
      <w:pPr>
        <w:ind w:firstLine="839"/>
      </w:pPr>
      <w:r w:rsidRPr="003F5566">
        <w:t xml:space="preserve">Общее поступление сточных вод в </w:t>
      </w:r>
      <w:proofErr w:type="spellStart"/>
      <w:r w:rsidRPr="003F5566">
        <w:t>пгт</w:t>
      </w:r>
      <w:proofErr w:type="spellEnd"/>
      <w:r w:rsidRPr="003F5566">
        <w:t xml:space="preserve">. </w:t>
      </w:r>
      <w:proofErr w:type="gramStart"/>
      <w:r w:rsidRPr="003F5566">
        <w:t>Нижний Одес составляло 785,6 тыс. куб.м./</w:t>
      </w:r>
      <w:proofErr w:type="spellStart"/>
      <w:r w:rsidRPr="003F5566">
        <w:t>сут</w:t>
      </w:r>
      <w:proofErr w:type="spellEnd"/>
      <w:r w:rsidRPr="003F5566">
        <w:t>., в том числе хозяйственно-бытовых сточных вод – 757,8 тыс. куб.м./</w:t>
      </w:r>
      <w:proofErr w:type="spellStart"/>
      <w:r w:rsidRPr="003F5566">
        <w:t>сут</w:t>
      </w:r>
      <w:proofErr w:type="spellEnd"/>
      <w:r w:rsidRPr="003F5566">
        <w:t>., производственных сточных вод – 27,8 тыс. куб.м./</w:t>
      </w:r>
      <w:proofErr w:type="spellStart"/>
      <w:r w:rsidRPr="003F5566">
        <w:t>сут</w:t>
      </w:r>
      <w:proofErr w:type="spellEnd"/>
      <w:r w:rsidRPr="003F5566">
        <w:t>.</w:t>
      </w:r>
      <w:proofErr w:type="gramEnd"/>
    </w:p>
    <w:p w:rsidR="00064C46" w:rsidRPr="003F5566" w:rsidRDefault="00064C46" w:rsidP="002C6DD7">
      <w:pPr>
        <w:ind w:firstLine="839"/>
      </w:pPr>
      <w:r w:rsidRPr="003F5566">
        <w:t xml:space="preserve">Протяженность канализационных сетей – 36,31 км. Процент износа канализационных сетей в </w:t>
      </w:r>
      <w:proofErr w:type="spellStart"/>
      <w:r w:rsidRPr="003F5566">
        <w:t>пгт</w:t>
      </w:r>
      <w:proofErr w:type="spellEnd"/>
      <w:r w:rsidRPr="003F5566">
        <w:t>. Нижний Одес по улицам Школьная, Молодежная, Комсомольская, Юбилейная - 85 %, по улицам Ленина, Северная, Транспортная – 70 %, по улицам Нефтяников, Южная – 75 %, по улице Пионерская от 1 до 5 дома и от 9 до 10 дома – 60 %, от 6 до 8 дома – 85 %.</w:t>
      </w:r>
    </w:p>
    <w:p w:rsidR="00064C46" w:rsidRPr="003F5566" w:rsidRDefault="00064C46" w:rsidP="00BC4A16">
      <w:pPr>
        <w:ind w:firstLine="839"/>
      </w:pPr>
      <w:r w:rsidRPr="003F5566">
        <w:t xml:space="preserve">Согласно </w:t>
      </w:r>
      <w:proofErr w:type="spellStart"/>
      <w:r w:rsidRPr="003F5566">
        <w:t>СниП</w:t>
      </w:r>
      <w:proofErr w:type="spellEnd"/>
      <w:r w:rsidRPr="003F5566">
        <w:t xml:space="preserve"> 2.04.03-85 «Канализация. Наружные сети и сооружения», канализацию малых населенных пунктов (до 10000 чел.) предусматривают, как правило, по неполной раздельной схеме; централизованные схе</w:t>
      </w:r>
      <w:r w:rsidRPr="003F5566">
        <w:softHyphen/>
        <w:t>мы канализации могут быть для одного или нескольких насе</w:t>
      </w:r>
      <w:r w:rsidRPr="003F5566">
        <w:softHyphen/>
        <w:t>ленных пунктов, отдельных групп зданий и производственных зон.</w:t>
      </w:r>
    </w:p>
    <w:p w:rsidR="00064C46" w:rsidRPr="003F5566" w:rsidRDefault="00064C46" w:rsidP="00BC4A16">
      <w:pPr>
        <w:ind w:firstLine="839"/>
      </w:pPr>
      <w:r w:rsidRPr="003F5566">
        <w:t xml:space="preserve">Централизованные схемы канализации проектируют </w:t>
      </w:r>
      <w:proofErr w:type="gramStart"/>
      <w:r w:rsidRPr="003F5566">
        <w:t>объединенными</w:t>
      </w:r>
      <w:proofErr w:type="gramEnd"/>
      <w:r w:rsidRPr="003F5566">
        <w:t xml:space="preserve"> дл</w:t>
      </w:r>
      <w:r w:rsidR="005542D5">
        <w:t>я жилых и произ</w:t>
      </w:r>
      <w:r w:rsidR="005542D5">
        <w:softHyphen/>
        <w:t>водственных зон</w:t>
      </w:r>
      <w:r w:rsidRPr="003F5566">
        <w:t>. Производственные сточные воды, подлежа</w:t>
      </w:r>
      <w:r w:rsidRPr="003F5566">
        <w:softHyphen/>
        <w:t xml:space="preserve">щие совместному отведению и очистке с </w:t>
      </w:r>
      <w:r w:rsidRPr="003F5566">
        <w:rPr>
          <w:szCs w:val="26"/>
        </w:rPr>
        <w:t xml:space="preserve">коммунальными </w:t>
      </w:r>
      <w:r w:rsidRPr="003F5566">
        <w:t xml:space="preserve">сточными водами населенного пункта, не должны: </w:t>
      </w:r>
    </w:p>
    <w:p w:rsidR="00064C46" w:rsidRPr="003F5566" w:rsidRDefault="00064C46" w:rsidP="00BC4A16">
      <w:pPr>
        <w:ind w:firstLine="839"/>
      </w:pPr>
      <w:r w:rsidRPr="003F5566">
        <w:t xml:space="preserve">- нарушать работу сетей и сооружений; </w:t>
      </w:r>
    </w:p>
    <w:p w:rsidR="00064C46" w:rsidRPr="003F5566" w:rsidRDefault="00064C46" w:rsidP="00BC4A16">
      <w:pPr>
        <w:ind w:firstLine="839"/>
      </w:pPr>
      <w:r w:rsidRPr="003F5566">
        <w:lastRenderedPageBreak/>
        <w:t>- содержать вещества, которые способны засорять трубы канализационной сети или отлагаться на стен</w:t>
      </w:r>
      <w:r w:rsidRPr="003F5566">
        <w:softHyphen/>
        <w:t>ках труб;</w:t>
      </w:r>
    </w:p>
    <w:p w:rsidR="00064C46" w:rsidRPr="003F5566" w:rsidRDefault="00064C46" w:rsidP="00BC4A16">
      <w:pPr>
        <w:ind w:firstLine="839"/>
      </w:pPr>
      <w:r w:rsidRPr="003F5566">
        <w:t>- оказывать разрушающее действие на материал труб и элементы сооружений канализации;</w:t>
      </w:r>
    </w:p>
    <w:p w:rsidR="00064C46" w:rsidRPr="003F5566" w:rsidRDefault="00064C46" w:rsidP="00BC4A16">
      <w:pPr>
        <w:ind w:firstLine="839"/>
      </w:pPr>
      <w:r w:rsidRPr="003F5566">
        <w:t>- содержать горючие примеси и растворенные ве</w:t>
      </w:r>
      <w:r w:rsidRPr="003F5566">
        <w:softHyphen/>
        <w:t>щества, способные образовывать взрывоопасные и токсичные газы в канализационных сетях и соору</w:t>
      </w:r>
      <w:r w:rsidRPr="003F5566">
        <w:softHyphen/>
        <w:t>жениях;</w:t>
      </w:r>
    </w:p>
    <w:p w:rsidR="00064C46" w:rsidRPr="003F5566" w:rsidRDefault="00064C46" w:rsidP="00BC4A16">
      <w:pPr>
        <w:ind w:firstLine="839"/>
        <w:rPr>
          <w:noProof/>
        </w:rPr>
      </w:pPr>
      <w:r w:rsidRPr="003F5566">
        <w:t>- содержать вредные вещества в концентрациях, нарушающих работу очистных сооружений или препятствующих использованию их в системах технического водоснабжения или сбросу в водные объекты (с учетом эффекта очистки)</w:t>
      </w:r>
      <w:r w:rsidRPr="003F5566">
        <w:rPr>
          <w:noProof/>
        </w:rPr>
        <w:t>.</w:t>
      </w:r>
    </w:p>
    <w:p w:rsidR="00064C46" w:rsidRPr="003F5566" w:rsidRDefault="00064C46" w:rsidP="00BC4A16">
      <w:pPr>
        <w:ind w:firstLine="839"/>
      </w:pPr>
      <w:r w:rsidRPr="003F5566">
        <w:t>Производственные сточные воды, не отвечающие указанным требованиям, должны подвергаться предварительной очистке. Степень их предваритель</w:t>
      </w:r>
      <w:r w:rsidRPr="003F5566">
        <w:softHyphen/>
        <w:t>ной очистки должна быть согласована с организа</w:t>
      </w:r>
      <w:r w:rsidRPr="003F5566">
        <w:softHyphen/>
        <w:t>циями, проектирующими очистные сооружения на</w:t>
      </w:r>
      <w:r w:rsidRPr="003F5566">
        <w:softHyphen/>
        <w:t>селенного пункта или другого водопользователя.</w:t>
      </w:r>
    </w:p>
    <w:p w:rsidR="00064C46" w:rsidRPr="003F5566" w:rsidRDefault="00064C46" w:rsidP="00BC4A16">
      <w:pPr>
        <w:ind w:firstLine="839"/>
      </w:pPr>
      <w:r w:rsidRPr="003F5566">
        <w:t>Устройство централизованных схем раздельно для жилой и производственной зон допускается при технико-экономическом обосновании.</w:t>
      </w:r>
    </w:p>
    <w:p w:rsidR="00064C46" w:rsidRPr="003F5566" w:rsidRDefault="00064C46" w:rsidP="00BC4A16">
      <w:pPr>
        <w:ind w:firstLine="839"/>
      </w:pPr>
      <w:r w:rsidRPr="003F5566">
        <w:t xml:space="preserve">Существенными недостатками централизованной системы водоотведения является высокая вероятность всевозможных утечек сточных вод в грунты (в результате коррозии материала канализационных труб, подвижек грунтов и т.д.), утечек </w:t>
      </w:r>
      <w:proofErr w:type="spellStart"/>
      <w:r w:rsidRPr="003F5566">
        <w:t>биогаза</w:t>
      </w:r>
      <w:proofErr w:type="spellEnd"/>
      <w:r w:rsidRPr="003F5566">
        <w:t xml:space="preserve"> в атмосферу, а также развития в канализационных трубах различного рода болезнетворных бактерий и гельминтов. </w:t>
      </w:r>
    </w:p>
    <w:p w:rsidR="00064C46" w:rsidRPr="003F5566" w:rsidRDefault="00064C46" w:rsidP="00BC4A16">
      <w:pPr>
        <w:ind w:firstLine="839"/>
      </w:pPr>
      <w:proofErr w:type="spellStart"/>
      <w:r w:rsidRPr="003F5566">
        <w:t>СНиП</w:t>
      </w:r>
      <w:proofErr w:type="spellEnd"/>
      <w:r w:rsidRPr="003F5566">
        <w:t xml:space="preserve"> </w:t>
      </w:r>
      <w:r w:rsidRPr="003F5566">
        <w:rPr>
          <w:color w:val="000000"/>
        </w:rPr>
        <w:t xml:space="preserve">2.04.03-85 </w:t>
      </w:r>
      <w:r w:rsidRPr="003F5566">
        <w:t>также предусматривают организацию децентрализованной схемы канализации в следующих случаях:</w:t>
      </w:r>
    </w:p>
    <w:p w:rsidR="00064C46" w:rsidRPr="003F5566" w:rsidRDefault="00064C46" w:rsidP="00BC4A16">
      <w:pPr>
        <w:ind w:firstLine="839"/>
      </w:pPr>
      <w:r w:rsidRPr="003F5566">
        <w:t>- при отсутствии опасности загрязнения исполь</w:t>
      </w:r>
      <w:r w:rsidRPr="003F5566">
        <w:softHyphen/>
        <w:t>зуемых для водоснабжения водоносных горизон</w:t>
      </w:r>
      <w:r w:rsidRPr="003F5566">
        <w:softHyphen/>
        <w:t>тов;</w:t>
      </w:r>
    </w:p>
    <w:p w:rsidR="00064C46" w:rsidRPr="003F5566" w:rsidRDefault="00064C46" w:rsidP="00BC4A16">
      <w:pPr>
        <w:ind w:firstLine="839"/>
        <w:rPr>
          <w:noProof/>
        </w:rPr>
      </w:pPr>
      <w:proofErr w:type="gramStart"/>
      <w:r w:rsidRPr="003F5566">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w:t>
      </w:r>
      <w:r w:rsidRPr="003F5566">
        <w:softHyphen/>
        <w:t>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w:t>
      </w:r>
      <w:r w:rsidRPr="003F5566">
        <w:softHyphen/>
        <w:t xml:space="preserve">нии объектов </w:t>
      </w:r>
      <w:proofErr w:type="spellStart"/>
      <w:r w:rsidRPr="003F5566">
        <w:t>канализования</w:t>
      </w:r>
      <w:proofErr w:type="spellEnd"/>
      <w:r w:rsidRPr="003F5566">
        <w:t xml:space="preserve"> на расстоянии не ме</w:t>
      </w:r>
      <w:r w:rsidRPr="003F5566">
        <w:softHyphen/>
        <w:t>нее</w:t>
      </w:r>
      <w:r w:rsidRPr="003F5566">
        <w:rPr>
          <w:noProof/>
        </w:rPr>
        <w:t xml:space="preserve"> 500</w:t>
      </w:r>
      <w:r w:rsidRPr="003F5566">
        <w:t xml:space="preserve"> м</w:t>
      </w:r>
      <w:r w:rsidRPr="003F5566">
        <w:rPr>
          <w:noProof/>
        </w:rPr>
        <w:t>:</w:t>
      </w:r>
      <w:proofErr w:type="gramEnd"/>
    </w:p>
    <w:p w:rsidR="00064C46" w:rsidRPr="003F5566" w:rsidRDefault="00064C46" w:rsidP="00BC4A16">
      <w:pPr>
        <w:ind w:firstLine="839"/>
      </w:pPr>
      <w:r w:rsidRPr="003F5566">
        <w:t xml:space="preserve">- при необходимости </w:t>
      </w:r>
      <w:proofErr w:type="spellStart"/>
      <w:r w:rsidRPr="003F5566">
        <w:t>канализования</w:t>
      </w:r>
      <w:proofErr w:type="spellEnd"/>
      <w:r w:rsidRPr="003F5566">
        <w:t xml:space="preserve"> групп или отдельных зданий. </w:t>
      </w:r>
    </w:p>
    <w:p w:rsidR="00064C46" w:rsidRPr="003F5566" w:rsidRDefault="00064C46" w:rsidP="00BC4A16">
      <w:pPr>
        <w:ind w:firstLine="839"/>
      </w:pPr>
      <w:r w:rsidRPr="003F5566">
        <w:t xml:space="preserve">Для систем водоотведения (в частности, для </w:t>
      </w:r>
      <w:proofErr w:type="spellStart"/>
      <w:r w:rsidRPr="003F5566">
        <w:t>коттеджных</w:t>
      </w:r>
      <w:proofErr w:type="spellEnd"/>
      <w:r w:rsidRPr="003F5566">
        <w:t xml:space="preserve"> поселков) перспективно использование локальных очистных сооружений (ЛОС) сточных вод. Они представляют собой систему герметичных резервуаров, снабженных необходимым оборудованием. Степень очистки стоков </w:t>
      </w:r>
      <w:proofErr w:type="gramStart"/>
      <w:r w:rsidRPr="003F5566">
        <w:t>на</w:t>
      </w:r>
      <w:proofErr w:type="gramEnd"/>
      <w:r w:rsidRPr="003F5566">
        <w:t xml:space="preserve"> подобных ЛОС может достигать 95 %.</w:t>
      </w:r>
    </w:p>
    <w:p w:rsidR="00064C46" w:rsidRPr="003F5566" w:rsidRDefault="00064C46" w:rsidP="00BC4A16">
      <w:pPr>
        <w:pStyle w:val="afc"/>
        <w:spacing w:line="360" w:lineRule="auto"/>
        <w:ind w:firstLine="839"/>
        <w:jc w:val="both"/>
        <w:rPr>
          <w:b w:val="0"/>
          <w:sz w:val="24"/>
          <w:szCs w:val="24"/>
        </w:rPr>
      </w:pPr>
      <w:r w:rsidRPr="003F5566">
        <w:rPr>
          <w:b w:val="0"/>
          <w:sz w:val="24"/>
          <w:szCs w:val="24"/>
        </w:rPr>
        <w:t>Генеральным планом городского поселения «Нижний Одес» даны предложения по организации системы водоотведения.</w:t>
      </w:r>
    </w:p>
    <w:p w:rsidR="00064C46" w:rsidRPr="003F5566" w:rsidRDefault="00064C46" w:rsidP="00BC4A16">
      <w:pPr>
        <w:ind w:firstLine="839"/>
      </w:pPr>
      <w:r w:rsidRPr="003F5566">
        <w:lastRenderedPageBreak/>
        <w:t xml:space="preserve">Возможно 2 варианта организации системы водоотведения для проектируемой </w:t>
      </w:r>
      <w:proofErr w:type="spellStart"/>
      <w:r w:rsidRPr="003F5566">
        <w:t>коттеджной</w:t>
      </w:r>
      <w:proofErr w:type="spellEnd"/>
      <w:r w:rsidRPr="003F5566">
        <w:t xml:space="preserve"> и общественно-деловой застройки. Согласно первому варианту, система водоотведения предусматривается </w:t>
      </w:r>
      <w:proofErr w:type="gramStart"/>
      <w:r w:rsidRPr="003F5566">
        <w:t>централизованной</w:t>
      </w:r>
      <w:proofErr w:type="gramEnd"/>
      <w:r w:rsidRPr="003F5566">
        <w:t xml:space="preserve">, в каждом населенном пункте проектируются очистные сооружения. </w:t>
      </w:r>
    </w:p>
    <w:p w:rsidR="00064C46" w:rsidRPr="003F5566" w:rsidRDefault="00064C46" w:rsidP="00BC4A16">
      <w:pPr>
        <w:pStyle w:val="afc"/>
        <w:spacing w:line="360" w:lineRule="auto"/>
        <w:ind w:firstLine="839"/>
        <w:jc w:val="both"/>
        <w:rPr>
          <w:b w:val="0"/>
          <w:sz w:val="24"/>
          <w:szCs w:val="24"/>
        </w:rPr>
      </w:pPr>
      <w:r w:rsidRPr="003F5566">
        <w:rPr>
          <w:b w:val="0"/>
          <w:sz w:val="24"/>
          <w:szCs w:val="24"/>
        </w:rPr>
        <w:t xml:space="preserve">Во втором случае отведение хозяйственно-коммунальных стоков с проектируемой территории </w:t>
      </w:r>
      <w:proofErr w:type="spellStart"/>
      <w:r w:rsidRPr="003F5566">
        <w:rPr>
          <w:b w:val="0"/>
          <w:sz w:val="24"/>
          <w:szCs w:val="24"/>
        </w:rPr>
        <w:t>коттеджной</w:t>
      </w:r>
      <w:proofErr w:type="spellEnd"/>
      <w:r w:rsidRPr="003F5566">
        <w:rPr>
          <w:b w:val="0"/>
          <w:sz w:val="24"/>
          <w:szCs w:val="24"/>
        </w:rPr>
        <w:t xml:space="preserve"> застройки предусмотрено на локальные очистные сооружения, проектируемые на каждом застраиваемом участке. На проектируемые очистные сооружения отводятся хозяйственно-коммунальные стоки от общественно-деловой застройки. Преимущества второго варианта организации системы водоотведения:</w:t>
      </w:r>
    </w:p>
    <w:p w:rsidR="00064C46" w:rsidRPr="003F5566" w:rsidRDefault="00064C46" w:rsidP="00BC4A16">
      <w:pPr>
        <w:pStyle w:val="afc"/>
        <w:spacing w:line="360" w:lineRule="auto"/>
        <w:ind w:firstLine="839"/>
        <w:jc w:val="both"/>
        <w:rPr>
          <w:b w:val="0"/>
          <w:sz w:val="24"/>
          <w:szCs w:val="24"/>
        </w:rPr>
      </w:pPr>
      <w:r w:rsidRPr="003F5566">
        <w:rPr>
          <w:b w:val="0"/>
          <w:sz w:val="24"/>
          <w:szCs w:val="24"/>
        </w:rPr>
        <w:t>- значительно уменьшаются затраты на строительство канализационных сетей;</w:t>
      </w:r>
    </w:p>
    <w:p w:rsidR="00064C46" w:rsidRPr="003F5566" w:rsidRDefault="00CA50DD" w:rsidP="00BC4A16">
      <w:pPr>
        <w:pStyle w:val="afc"/>
        <w:spacing w:line="360" w:lineRule="auto"/>
        <w:ind w:firstLine="839"/>
        <w:jc w:val="both"/>
        <w:rPr>
          <w:b w:val="0"/>
          <w:sz w:val="24"/>
          <w:szCs w:val="24"/>
        </w:rPr>
      </w:pPr>
      <w:r>
        <w:rPr>
          <w:b w:val="0"/>
          <w:sz w:val="24"/>
          <w:szCs w:val="24"/>
        </w:rPr>
        <w:t xml:space="preserve">- производительность, </w:t>
      </w:r>
      <w:proofErr w:type="gramStart"/>
      <w:r>
        <w:rPr>
          <w:b w:val="0"/>
          <w:sz w:val="24"/>
          <w:szCs w:val="24"/>
        </w:rPr>
        <w:t>а</w:t>
      </w:r>
      <w:proofErr w:type="gramEnd"/>
      <w:r>
        <w:rPr>
          <w:b w:val="0"/>
          <w:sz w:val="24"/>
          <w:szCs w:val="24"/>
        </w:rPr>
        <w:t xml:space="preserve"> </w:t>
      </w:r>
      <w:r w:rsidR="00064C46" w:rsidRPr="003F5566">
        <w:rPr>
          <w:b w:val="0"/>
          <w:sz w:val="24"/>
          <w:szCs w:val="24"/>
        </w:rPr>
        <w:t>следовательно, и стоимость очистных сооружений во втором случае уменьшается;</w:t>
      </w:r>
    </w:p>
    <w:p w:rsidR="00064C46" w:rsidRPr="003F5566" w:rsidRDefault="00064C46" w:rsidP="00BC4A16">
      <w:pPr>
        <w:ind w:firstLine="839"/>
      </w:pPr>
      <w:r w:rsidRPr="003F5566">
        <w:t xml:space="preserve">- независимость строительства </w:t>
      </w:r>
      <w:proofErr w:type="spellStart"/>
      <w:r w:rsidRPr="003F5566">
        <w:t>коттеджной</w:t>
      </w:r>
      <w:proofErr w:type="spellEnd"/>
      <w:r w:rsidRPr="003F5566">
        <w:t xml:space="preserve"> застройки от ввода в эксплуатацию проектируемых очистных сооружений.</w:t>
      </w:r>
    </w:p>
    <w:p w:rsidR="00064C46" w:rsidRPr="003F5566" w:rsidRDefault="00064C46" w:rsidP="00BC4A16">
      <w:pPr>
        <w:pStyle w:val="afc"/>
        <w:spacing w:line="360" w:lineRule="auto"/>
        <w:ind w:firstLine="839"/>
        <w:jc w:val="both"/>
        <w:rPr>
          <w:b w:val="0"/>
          <w:sz w:val="24"/>
          <w:szCs w:val="24"/>
        </w:rPr>
      </w:pPr>
      <w:r w:rsidRPr="003F5566">
        <w:rPr>
          <w:b w:val="0"/>
          <w:sz w:val="24"/>
          <w:szCs w:val="24"/>
        </w:rPr>
        <w:t>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а также объектов сервисного обслуживания транзитного транспорта. Вид деятельности и проектные расходы коммунальных стоков от данных объектов уточняются при выполнении Проекта планировки с учетом требований конкретного инвестора.</w:t>
      </w:r>
    </w:p>
    <w:p w:rsidR="00064C46" w:rsidRPr="00457B2F" w:rsidRDefault="00064C46" w:rsidP="00457B2F">
      <w:pPr>
        <w:pStyle w:val="aff0"/>
      </w:pPr>
      <w:r w:rsidRPr="00457B2F">
        <w:t>Проектные решения</w:t>
      </w:r>
    </w:p>
    <w:p w:rsidR="00064C46" w:rsidRPr="003F5566" w:rsidRDefault="00064C46" w:rsidP="002C6DD7">
      <w:pPr>
        <w:ind w:firstLine="839"/>
      </w:pPr>
      <w:r w:rsidRPr="003F5566">
        <w:t xml:space="preserve">На перспективу запланировано развитие системы канализации </w:t>
      </w:r>
      <w:proofErr w:type="spellStart"/>
      <w:r w:rsidRPr="003F5566">
        <w:t>пгт</w:t>
      </w:r>
      <w:proofErr w:type="spellEnd"/>
      <w:r w:rsidRPr="003F5566">
        <w:t>. Нижний Одес, в частности замена изношенных сетей.</w:t>
      </w:r>
    </w:p>
    <w:p w:rsidR="00064C46" w:rsidRPr="003F5566" w:rsidRDefault="00064C46" w:rsidP="002C6DD7">
      <w:pPr>
        <w:ind w:firstLine="839"/>
      </w:pPr>
      <w:r w:rsidRPr="003F5566">
        <w:t>На первую очередь строительства генеральным планом предложена замена изношенных сетей по улицам Школьная, Молодежная, Комсомольская, Юбилейная и Пионерская.</w:t>
      </w:r>
    </w:p>
    <w:p w:rsidR="00064C46" w:rsidRPr="003F5566" w:rsidRDefault="00064C46" w:rsidP="002C6DD7">
      <w:pPr>
        <w:ind w:firstLine="839"/>
      </w:pPr>
      <w:r w:rsidRPr="003F5566">
        <w:t>На расчетный срок запланированы следующие мероприятия:</w:t>
      </w:r>
    </w:p>
    <w:p w:rsidR="00064C46" w:rsidRPr="003F5566" w:rsidRDefault="00064C46" w:rsidP="00FB084A">
      <w:pPr>
        <w:numPr>
          <w:ilvl w:val="0"/>
          <w:numId w:val="49"/>
        </w:numPr>
        <w:ind w:left="1208" w:hanging="357"/>
      </w:pPr>
      <w:r w:rsidRPr="003F5566">
        <w:t>замена изношенных сетей по улицам Ленина, Северная, Транспортная,</w:t>
      </w:r>
      <w:r w:rsidR="007A3656">
        <w:t xml:space="preserve"> Нефтяников, Южная и Пионерская.</w:t>
      </w:r>
    </w:p>
    <w:p w:rsidR="00064C46" w:rsidRPr="003F5566" w:rsidRDefault="00064C46" w:rsidP="00B9364A">
      <w:pPr>
        <w:pStyle w:val="3"/>
        <w:keepNext w:val="0"/>
        <w:keepLines w:val="0"/>
        <w:suppressAutoHyphens/>
        <w:spacing w:before="360"/>
        <w:rPr>
          <w:kern w:val="32"/>
          <w:szCs w:val="28"/>
        </w:rPr>
      </w:pPr>
      <w:bookmarkStart w:id="92" w:name="_Toc377460776"/>
      <w:bookmarkStart w:id="93" w:name="_Toc533431110"/>
      <w:bookmarkStart w:id="94" w:name="_Toc135640515"/>
      <w:r w:rsidRPr="003F5566">
        <w:rPr>
          <w:kern w:val="32"/>
          <w:szCs w:val="28"/>
        </w:rPr>
        <w:t>Теплоснабжение</w:t>
      </w:r>
      <w:bookmarkEnd w:id="92"/>
      <w:bookmarkEnd w:id="93"/>
      <w:bookmarkEnd w:id="94"/>
    </w:p>
    <w:p w:rsidR="00064C46" w:rsidRPr="003F5566" w:rsidRDefault="00064C46" w:rsidP="00457B2F">
      <w:pPr>
        <w:pStyle w:val="aff0"/>
      </w:pPr>
      <w:r w:rsidRPr="003F5566">
        <w:t>Существующее положение</w:t>
      </w:r>
    </w:p>
    <w:p w:rsidR="00064C46" w:rsidRDefault="007A3656" w:rsidP="007A3656">
      <w:r w:rsidRPr="007A3656">
        <w:t>Поставщиками тепла для потребителей городского п</w:t>
      </w:r>
      <w:r>
        <w:t>оселения «Нижний Одес» являются ООО «</w:t>
      </w:r>
      <w:proofErr w:type="spellStart"/>
      <w:r>
        <w:t>Теплосервис</w:t>
      </w:r>
      <w:proofErr w:type="spellEnd"/>
      <w:r>
        <w:t xml:space="preserve">». </w:t>
      </w:r>
      <w:r w:rsidR="00064C46" w:rsidRPr="007A3656">
        <w:t xml:space="preserve">Теплоснабжение потребителей </w:t>
      </w:r>
      <w:r w:rsidRPr="007A3656">
        <w:t>осуществляется от двух</w:t>
      </w:r>
      <w:r w:rsidR="00317A4D">
        <w:t xml:space="preserve"> отопительных котельных. </w:t>
      </w:r>
    </w:p>
    <w:p w:rsidR="00317A4D" w:rsidRPr="00317A4D" w:rsidRDefault="00317A4D" w:rsidP="00317A4D">
      <w:pPr>
        <w:pStyle w:val="af9"/>
        <w:keepNext/>
        <w:rPr>
          <w:szCs w:val="24"/>
        </w:rPr>
      </w:pPr>
      <w:r>
        <w:rPr>
          <w:szCs w:val="24"/>
        </w:rPr>
        <w:lastRenderedPageBreak/>
        <w:t xml:space="preserve">Таблица </w:t>
      </w:r>
      <w:fldSimple w:instr=" SEQ Таблица \* ARABIC ">
        <w:r w:rsidR="00D419B3">
          <w:rPr>
            <w:noProof/>
          </w:rPr>
          <w:t>9</w:t>
        </w:r>
      </w:fldSimple>
      <w:r w:rsidRPr="003F5566">
        <w:rPr>
          <w:szCs w:val="24"/>
        </w:rPr>
        <w:t xml:space="preserve"> - Параметры </w:t>
      </w:r>
      <w:r>
        <w:rPr>
          <w:szCs w:val="24"/>
        </w:rPr>
        <w:t>источников тепловой энергии на территории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585"/>
        <w:gridCol w:w="1670"/>
        <w:gridCol w:w="2218"/>
        <w:gridCol w:w="1347"/>
        <w:gridCol w:w="2205"/>
      </w:tblGrid>
      <w:tr w:rsidR="00317A4D" w:rsidRPr="00317A4D" w:rsidTr="00317A4D">
        <w:tc>
          <w:tcPr>
            <w:tcW w:w="617"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 xml:space="preserve">№ </w:t>
            </w:r>
            <w:proofErr w:type="spellStart"/>
            <w:proofErr w:type="gramStart"/>
            <w:r w:rsidRPr="00317A4D">
              <w:rPr>
                <w:rFonts w:eastAsia="Times New Roman"/>
                <w:kern w:val="0"/>
                <w:szCs w:val="28"/>
                <w:lang w:eastAsia="ru-RU"/>
              </w:rPr>
              <w:t>п</w:t>
            </w:r>
            <w:proofErr w:type="spellEnd"/>
            <w:proofErr w:type="gramEnd"/>
            <w:r w:rsidRPr="00317A4D">
              <w:rPr>
                <w:rFonts w:eastAsia="Times New Roman"/>
                <w:kern w:val="0"/>
                <w:szCs w:val="28"/>
                <w:lang w:eastAsia="ru-RU"/>
              </w:rPr>
              <w:t>/</w:t>
            </w:r>
            <w:proofErr w:type="spellStart"/>
            <w:r w:rsidRPr="00317A4D">
              <w:rPr>
                <w:rFonts w:eastAsia="Times New Roman"/>
                <w:kern w:val="0"/>
                <w:szCs w:val="28"/>
                <w:lang w:eastAsia="ru-RU"/>
              </w:rPr>
              <w:t>п</w:t>
            </w:r>
            <w:proofErr w:type="spellEnd"/>
          </w:p>
        </w:tc>
        <w:tc>
          <w:tcPr>
            <w:tcW w:w="2427"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Наименование котельной</w:t>
            </w:r>
          </w:p>
        </w:tc>
        <w:tc>
          <w:tcPr>
            <w:tcW w:w="1568"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Мощность, Гкал/год</w:t>
            </w:r>
          </w:p>
        </w:tc>
        <w:tc>
          <w:tcPr>
            <w:tcW w:w="2083"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Количество используемого сырья в год (т., куб. м/год)</w:t>
            </w:r>
          </w:p>
        </w:tc>
        <w:tc>
          <w:tcPr>
            <w:tcW w:w="1265"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Вид топлива</w:t>
            </w:r>
          </w:p>
        </w:tc>
        <w:tc>
          <w:tcPr>
            <w:tcW w:w="2071"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Принадлежность</w:t>
            </w:r>
          </w:p>
        </w:tc>
      </w:tr>
      <w:tr w:rsidR="00317A4D" w:rsidRPr="00317A4D" w:rsidTr="00317A4D">
        <w:tc>
          <w:tcPr>
            <w:tcW w:w="617" w:type="dxa"/>
          </w:tcPr>
          <w:p w:rsidR="00317A4D" w:rsidRPr="00317A4D" w:rsidRDefault="00317A4D" w:rsidP="00317A4D">
            <w:pPr>
              <w:spacing w:line="240" w:lineRule="auto"/>
              <w:ind w:firstLine="0"/>
              <w:jc w:val="center"/>
              <w:rPr>
                <w:rFonts w:eastAsia="Times New Roman"/>
                <w:kern w:val="0"/>
                <w:szCs w:val="28"/>
                <w:lang w:val="en-US" w:eastAsia="ru-RU"/>
              </w:rPr>
            </w:pPr>
            <w:r w:rsidRPr="00317A4D">
              <w:rPr>
                <w:rFonts w:eastAsia="Times New Roman"/>
                <w:kern w:val="0"/>
                <w:szCs w:val="28"/>
                <w:lang w:val="en-US" w:eastAsia="ru-RU"/>
              </w:rPr>
              <w:t>1</w:t>
            </w:r>
          </w:p>
        </w:tc>
        <w:tc>
          <w:tcPr>
            <w:tcW w:w="2427" w:type="dxa"/>
          </w:tcPr>
          <w:p w:rsidR="00317A4D" w:rsidRPr="00317A4D" w:rsidRDefault="00317A4D" w:rsidP="00317A4D">
            <w:pPr>
              <w:spacing w:line="240" w:lineRule="auto"/>
              <w:ind w:firstLine="0"/>
              <w:jc w:val="left"/>
              <w:rPr>
                <w:rFonts w:eastAsia="Times New Roman"/>
                <w:kern w:val="0"/>
                <w:szCs w:val="28"/>
                <w:lang w:eastAsia="ru-RU"/>
              </w:rPr>
            </w:pPr>
            <w:r w:rsidRPr="00317A4D">
              <w:rPr>
                <w:rFonts w:eastAsia="Times New Roman"/>
                <w:kern w:val="0"/>
                <w:szCs w:val="28"/>
                <w:lang w:eastAsia="ru-RU"/>
              </w:rPr>
              <w:t xml:space="preserve">Котельная № 6 </w:t>
            </w:r>
            <w:proofErr w:type="spellStart"/>
            <w:r w:rsidRPr="00317A4D">
              <w:rPr>
                <w:rFonts w:eastAsia="Times New Roman"/>
                <w:kern w:val="0"/>
                <w:szCs w:val="28"/>
                <w:lang w:eastAsia="ru-RU"/>
              </w:rPr>
              <w:t>пгт</w:t>
            </w:r>
            <w:proofErr w:type="gramStart"/>
            <w:r w:rsidRPr="00317A4D">
              <w:rPr>
                <w:rFonts w:eastAsia="Times New Roman"/>
                <w:kern w:val="0"/>
                <w:szCs w:val="28"/>
                <w:lang w:eastAsia="ru-RU"/>
              </w:rPr>
              <w:t>.Н</w:t>
            </w:r>
            <w:proofErr w:type="gramEnd"/>
            <w:r w:rsidRPr="00317A4D">
              <w:rPr>
                <w:rFonts w:eastAsia="Times New Roman"/>
                <w:kern w:val="0"/>
                <w:szCs w:val="28"/>
                <w:lang w:eastAsia="ru-RU"/>
              </w:rPr>
              <w:t>ижний</w:t>
            </w:r>
            <w:proofErr w:type="spellEnd"/>
            <w:r w:rsidRPr="00317A4D">
              <w:rPr>
                <w:rFonts w:eastAsia="Times New Roman"/>
                <w:kern w:val="0"/>
                <w:szCs w:val="28"/>
                <w:lang w:eastAsia="ru-RU"/>
              </w:rPr>
              <w:t xml:space="preserve"> Одес</w:t>
            </w:r>
          </w:p>
        </w:tc>
        <w:tc>
          <w:tcPr>
            <w:tcW w:w="1568"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23,4</w:t>
            </w:r>
          </w:p>
        </w:tc>
        <w:tc>
          <w:tcPr>
            <w:tcW w:w="2083"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8895277</w:t>
            </w:r>
          </w:p>
        </w:tc>
        <w:tc>
          <w:tcPr>
            <w:tcW w:w="1265"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газ</w:t>
            </w:r>
          </w:p>
        </w:tc>
        <w:tc>
          <w:tcPr>
            <w:tcW w:w="2071" w:type="dxa"/>
          </w:tcPr>
          <w:p w:rsidR="00317A4D" w:rsidRPr="00317A4D" w:rsidRDefault="00317A4D" w:rsidP="00317A4D">
            <w:pPr>
              <w:spacing w:line="240" w:lineRule="auto"/>
              <w:ind w:firstLine="0"/>
              <w:jc w:val="left"/>
              <w:rPr>
                <w:rFonts w:eastAsia="Times New Roman"/>
                <w:kern w:val="0"/>
                <w:szCs w:val="28"/>
                <w:lang w:eastAsia="ru-RU"/>
              </w:rPr>
            </w:pPr>
            <w:r w:rsidRPr="00317A4D">
              <w:rPr>
                <w:rFonts w:eastAsia="Times New Roman"/>
                <w:kern w:val="0"/>
                <w:szCs w:val="28"/>
                <w:lang w:eastAsia="ru-RU"/>
              </w:rPr>
              <w:t>ООО «</w:t>
            </w:r>
            <w:proofErr w:type="spellStart"/>
            <w:r w:rsidRPr="00317A4D">
              <w:rPr>
                <w:rFonts w:eastAsia="Times New Roman"/>
                <w:kern w:val="0"/>
                <w:szCs w:val="28"/>
                <w:lang w:eastAsia="ru-RU"/>
              </w:rPr>
              <w:t>Теплосервис</w:t>
            </w:r>
            <w:proofErr w:type="spellEnd"/>
            <w:r w:rsidRPr="00317A4D">
              <w:rPr>
                <w:rFonts w:eastAsia="Times New Roman"/>
                <w:kern w:val="0"/>
                <w:szCs w:val="28"/>
                <w:lang w:eastAsia="ru-RU"/>
              </w:rPr>
              <w:t>»</w:t>
            </w:r>
          </w:p>
        </w:tc>
      </w:tr>
      <w:tr w:rsidR="00317A4D" w:rsidRPr="00317A4D" w:rsidTr="00317A4D">
        <w:tc>
          <w:tcPr>
            <w:tcW w:w="617" w:type="dxa"/>
          </w:tcPr>
          <w:p w:rsidR="00317A4D" w:rsidRPr="00317A4D" w:rsidRDefault="00317A4D" w:rsidP="00317A4D">
            <w:pPr>
              <w:spacing w:line="240" w:lineRule="auto"/>
              <w:ind w:firstLine="0"/>
              <w:jc w:val="center"/>
              <w:rPr>
                <w:rFonts w:eastAsia="Times New Roman"/>
                <w:kern w:val="0"/>
                <w:szCs w:val="28"/>
                <w:lang w:val="en-US" w:eastAsia="ru-RU"/>
              </w:rPr>
            </w:pPr>
            <w:r w:rsidRPr="00317A4D">
              <w:rPr>
                <w:rFonts w:eastAsia="Times New Roman"/>
                <w:kern w:val="0"/>
                <w:szCs w:val="28"/>
                <w:lang w:val="en-US" w:eastAsia="ru-RU"/>
              </w:rPr>
              <w:t>2</w:t>
            </w:r>
          </w:p>
        </w:tc>
        <w:tc>
          <w:tcPr>
            <w:tcW w:w="2427" w:type="dxa"/>
          </w:tcPr>
          <w:p w:rsidR="00317A4D" w:rsidRPr="00317A4D" w:rsidRDefault="00317A4D" w:rsidP="00317A4D">
            <w:pPr>
              <w:spacing w:line="240" w:lineRule="auto"/>
              <w:ind w:firstLine="0"/>
              <w:jc w:val="left"/>
              <w:rPr>
                <w:rFonts w:eastAsia="Times New Roman"/>
                <w:kern w:val="0"/>
                <w:szCs w:val="28"/>
                <w:lang w:eastAsia="ru-RU"/>
              </w:rPr>
            </w:pPr>
            <w:r w:rsidRPr="00317A4D">
              <w:rPr>
                <w:rFonts w:eastAsia="Times New Roman"/>
                <w:kern w:val="0"/>
                <w:szCs w:val="28"/>
                <w:lang w:eastAsia="ru-RU"/>
              </w:rPr>
              <w:t xml:space="preserve">Котельная № 1 </w:t>
            </w:r>
            <w:proofErr w:type="spellStart"/>
            <w:r w:rsidRPr="00317A4D">
              <w:rPr>
                <w:rFonts w:eastAsia="Times New Roman"/>
                <w:kern w:val="0"/>
                <w:szCs w:val="28"/>
                <w:lang w:eastAsia="ru-RU"/>
              </w:rPr>
              <w:t>пгт</w:t>
            </w:r>
            <w:proofErr w:type="gramStart"/>
            <w:r w:rsidRPr="00317A4D">
              <w:rPr>
                <w:rFonts w:eastAsia="Times New Roman"/>
                <w:kern w:val="0"/>
                <w:szCs w:val="28"/>
                <w:lang w:eastAsia="ru-RU"/>
              </w:rPr>
              <w:t>.Н</w:t>
            </w:r>
            <w:proofErr w:type="gramEnd"/>
            <w:r w:rsidRPr="00317A4D">
              <w:rPr>
                <w:rFonts w:eastAsia="Times New Roman"/>
                <w:kern w:val="0"/>
                <w:szCs w:val="28"/>
                <w:lang w:eastAsia="ru-RU"/>
              </w:rPr>
              <w:t>ижний</w:t>
            </w:r>
            <w:proofErr w:type="spellEnd"/>
            <w:r w:rsidRPr="00317A4D">
              <w:rPr>
                <w:rFonts w:eastAsia="Times New Roman"/>
                <w:kern w:val="0"/>
                <w:szCs w:val="28"/>
                <w:lang w:eastAsia="ru-RU"/>
              </w:rPr>
              <w:t xml:space="preserve"> Одес</w:t>
            </w:r>
          </w:p>
        </w:tc>
        <w:tc>
          <w:tcPr>
            <w:tcW w:w="1568"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32</w:t>
            </w:r>
          </w:p>
        </w:tc>
        <w:tc>
          <w:tcPr>
            <w:tcW w:w="2083"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5330000</w:t>
            </w:r>
          </w:p>
        </w:tc>
        <w:tc>
          <w:tcPr>
            <w:tcW w:w="1265"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газ</w:t>
            </w:r>
          </w:p>
        </w:tc>
        <w:tc>
          <w:tcPr>
            <w:tcW w:w="2071" w:type="dxa"/>
          </w:tcPr>
          <w:p w:rsidR="00317A4D" w:rsidRPr="00317A4D" w:rsidRDefault="00317A4D" w:rsidP="00317A4D">
            <w:pPr>
              <w:spacing w:line="240" w:lineRule="auto"/>
              <w:ind w:firstLine="0"/>
              <w:jc w:val="left"/>
              <w:rPr>
                <w:rFonts w:eastAsia="Times New Roman"/>
                <w:kern w:val="0"/>
                <w:szCs w:val="28"/>
                <w:lang w:eastAsia="ru-RU"/>
              </w:rPr>
            </w:pPr>
            <w:r w:rsidRPr="00317A4D">
              <w:rPr>
                <w:rFonts w:eastAsia="Times New Roman"/>
                <w:kern w:val="0"/>
                <w:szCs w:val="28"/>
                <w:lang w:eastAsia="ru-RU"/>
              </w:rPr>
              <w:t>администрация МР «Сосногорск»</w:t>
            </w:r>
          </w:p>
        </w:tc>
      </w:tr>
    </w:tbl>
    <w:p w:rsidR="00317A4D" w:rsidRPr="007A3656" w:rsidRDefault="00317A4D" w:rsidP="007A3656"/>
    <w:p w:rsidR="00317A4D" w:rsidRPr="00317A4D" w:rsidRDefault="00317A4D" w:rsidP="00317A4D">
      <w:r w:rsidRPr="00317A4D">
        <w:t>Общая мощность источников тепловой энергии составляет 55,4 Гкал/год.</w:t>
      </w:r>
    </w:p>
    <w:p w:rsidR="00317A4D" w:rsidRDefault="00317A4D" w:rsidP="00317A4D">
      <w:r w:rsidRPr="00317A4D">
        <w:t>Протяженность тепловых сетей в двухтрубном исчислении на территории городского поселения «Нижний Одес» составляет 20,020 км, износ тепловых сетей – 17 %.</w:t>
      </w:r>
    </w:p>
    <w:p w:rsidR="00317A4D" w:rsidRPr="00317A4D" w:rsidRDefault="00317A4D" w:rsidP="00317A4D">
      <w:r w:rsidRPr="003F5566">
        <w:t xml:space="preserve">Котельные </w:t>
      </w:r>
      <w:proofErr w:type="spellStart"/>
      <w:r w:rsidRPr="003F5566">
        <w:t>пгт</w:t>
      </w:r>
      <w:proofErr w:type="spellEnd"/>
      <w:r w:rsidRPr="003F5566">
        <w:t>. Нижний Одес замкнуты в единый контур, что обеспечивает бесперебойность теп</w:t>
      </w:r>
      <w:r>
        <w:t>лоснабжения населенного пункта.</w:t>
      </w:r>
    </w:p>
    <w:p w:rsidR="00064C46" w:rsidRPr="003F5566" w:rsidRDefault="00064C46" w:rsidP="00317A4D">
      <w:pPr>
        <w:pStyle w:val="aff0"/>
      </w:pPr>
      <w:r w:rsidRPr="003F5566">
        <w:t>Проектные решения</w:t>
      </w:r>
    </w:p>
    <w:p w:rsidR="00064C46" w:rsidRPr="003F5566" w:rsidRDefault="00064C46" w:rsidP="00457B2F">
      <w:r w:rsidRPr="003F5566">
        <w:t xml:space="preserve">На перспективу предусматривается развитие системы теплоснабжения </w:t>
      </w:r>
      <w:proofErr w:type="spellStart"/>
      <w:r w:rsidRPr="003F5566">
        <w:t>пгт</w:t>
      </w:r>
      <w:proofErr w:type="spellEnd"/>
      <w:r w:rsidRPr="003F5566">
        <w:t>. Нижний Одес. Надежное обеспечение населения поселка тепловой энергией возможно при проведении следующих мероприятий:</w:t>
      </w:r>
    </w:p>
    <w:p w:rsidR="00064C46" w:rsidRPr="003F5566" w:rsidRDefault="00064C46" w:rsidP="00457B2F">
      <w:r w:rsidRPr="003F5566">
        <w:t xml:space="preserve">модернизация существующих котельных, а именно их оборудование современными </w:t>
      </w:r>
      <w:proofErr w:type="spellStart"/>
      <w:r w:rsidRPr="003F5566">
        <w:t>котлоагрегатами</w:t>
      </w:r>
      <w:proofErr w:type="spellEnd"/>
      <w:r w:rsidRPr="003F5566">
        <w:t xml:space="preserve"> с высоким КПД и хорошими экологическими показателями;</w:t>
      </w:r>
    </w:p>
    <w:p w:rsidR="00064C46" w:rsidRPr="003F5566" w:rsidRDefault="00064C46" w:rsidP="00457B2F">
      <w:r w:rsidRPr="003F5566">
        <w:t xml:space="preserve">демонтаж существующих тепловых сетей в квартале перспективной многоквартирной </w:t>
      </w:r>
      <w:proofErr w:type="spellStart"/>
      <w:r w:rsidRPr="003F5566">
        <w:t>среднеэтажной</w:t>
      </w:r>
      <w:proofErr w:type="spellEnd"/>
      <w:r w:rsidRPr="003F5566">
        <w:t xml:space="preserve"> жилой застройки;</w:t>
      </w:r>
    </w:p>
    <w:p w:rsidR="00064C46" w:rsidRPr="003F5566" w:rsidRDefault="00064C46" w:rsidP="00457B2F">
      <w:r w:rsidRPr="003F5566">
        <w:t>строительство новых тепловых сетей с применением эффективных изоляционных материалов (</w:t>
      </w:r>
      <w:proofErr w:type="spellStart"/>
      <w:r w:rsidRPr="003F5566">
        <w:t>пенополиуретана</w:t>
      </w:r>
      <w:proofErr w:type="spellEnd"/>
      <w:r w:rsidRPr="003F5566">
        <w:t xml:space="preserve"> – ППУ по технологии «труба в трубе») в квартале перспективной многоквартирной </w:t>
      </w:r>
      <w:proofErr w:type="spellStart"/>
      <w:r w:rsidRPr="003F5566">
        <w:t>среднеэтажной</w:t>
      </w:r>
      <w:proofErr w:type="spellEnd"/>
      <w:r w:rsidRPr="003F5566">
        <w:t xml:space="preserve"> жилой застройки;</w:t>
      </w:r>
    </w:p>
    <w:p w:rsidR="00064C46" w:rsidRPr="003F5566" w:rsidRDefault="00064C46" w:rsidP="00457B2F">
      <w:r w:rsidRPr="003F5566">
        <w:t>внедрение энергосберегающих технологий (приборы коммерческого учета тепловой энергии и др.).</w:t>
      </w:r>
    </w:p>
    <w:p w:rsidR="00064C46" w:rsidRPr="003F5566" w:rsidRDefault="00064C46" w:rsidP="00457B2F">
      <w:r w:rsidRPr="003F5566">
        <w:t xml:space="preserve">Суммарные тепловые нагрузки по </w:t>
      </w:r>
      <w:r w:rsidR="00AB64B5">
        <w:t>городскому</w:t>
      </w:r>
      <w:r w:rsidR="00AB64B5" w:rsidRPr="00A374C0">
        <w:t xml:space="preserve"> поселе</w:t>
      </w:r>
      <w:r w:rsidR="00AB64B5">
        <w:t>нию</w:t>
      </w:r>
      <w:r w:rsidR="00AB64B5" w:rsidRPr="00A374C0">
        <w:t xml:space="preserve"> «Нижний Одес</w:t>
      </w:r>
      <w:proofErr w:type="gramStart"/>
      <w:r w:rsidR="00AB64B5" w:rsidRPr="00A374C0">
        <w:t>»</w:t>
      </w:r>
      <w:r w:rsidRPr="003F5566">
        <w:t>н</w:t>
      </w:r>
      <w:proofErr w:type="gramEnd"/>
      <w:r w:rsidRPr="003F5566">
        <w:t>а первую очередь строительства составят 30,8 Гкал/час, на расчетный срок – 33,5 Гкал/час.</w:t>
      </w:r>
    </w:p>
    <w:p w:rsidR="00064C46" w:rsidRPr="003F5566" w:rsidRDefault="00064C46" w:rsidP="00751BB7">
      <w:pPr>
        <w:pStyle w:val="3"/>
        <w:keepLines w:val="0"/>
        <w:suppressAutoHyphens/>
        <w:spacing w:before="360"/>
        <w:rPr>
          <w:kern w:val="32"/>
          <w:szCs w:val="28"/>
        </w:rPr>
      </w:pPr>
      <w:bookmarkStart w:id="95" w:name="_Toc377460777"/>
      <w:bookmarkStart w:id="96" w:name="_Toc533431111"/>
      <w:bookmarkStart w:id="97" w:name="_Toc135640516"/>
      <w:r w:rsidRPr="003F5566">
        <w:rPr>
          <w:kern w:val="32"/>
          <w:szCs w:val="28"/>
        </w:rPr>
        <w:t>Газоснабжение</w:t>
      </w:r>
      <w:bookmarkEnd w:id="95"/>
      <w:bookmarkEnd w:id="96"/>
      <w:bookmarkEnd w:id="97"/>
    </w:p>
    <w:p w:rsidR="00064C46" w:rsidRPr="003F5566" w:rsidRDefault="00064C46" w:rsidP="00556715">
      <w:pPr>
        <w:pStyle w:val="aff0"/>
      </w:pPr>
      <w:bookmarkStart w:id="98" w:name="_Toc377460778"/>
      <w:bookmarkStart w:id="99" w:name="_Toc533431112"/>
      <w:r w:rsidRPr="003F5566">
        <w:t>Существующее положение</w:t>
      </w:r>
    </w:p>
    <w:p w:rsidR="00064C46" w:rsidRPr="003F5566" w:rsidRDefault="00064C46" w:rsidP="00556715">
      <w:r w:rsidRPr="003F5566">
        <w:t xml:space="preserve">Газоснабжение потребителей поселения осуществляется природным и сжиженным газом. Транспорт природного газа из месторождений севера Тюменской области (СРТО) выполняет ООО </w:t>
      </w:r>
      <w:r w:rsidRPr="003F5566">
        <w:lastRenderedPageBreak/>
        <w:t>«</w:t>
      </w:r>
      <w:proofErr w:type="spellStart"/>
      <w:r w:rsidRPr="003F5566">
        <w:t>Севергазпром</w:t>
      </w:r>
      <w:proofErr w:type="spellEnd"/>
      <w:r w:rsidRPr="003F5566">
        <w:t>», входящее в ОАО «Газпром». С востока на запад поселение пересекает система магистральных газопроводов СРТО (диаметр 1200-1400 мм).</w:t>
      </w:r>
    </w:p>
    <w:p w:rsidR="00064C46" w:rsidRPr="003F5566" w:rsidRDefault="00064C46" w:rsidP="00556715">
      <w:r w:rsidRPr="003F5566">
        <w:t xml:space="preserve">Доставка газа до потребителей осуществляется с помощью газораспределительной станции ОАО «Газпром», расположенной на территории </w:t>
      </w:r>
      <w:proofErr w:type="spellStart"/>
      <w:r w:rsidRPr="003F5566">
        <w:t>пгт</w:t>
      </w:r>
      <w:proofErr w:type="spellEnd"/>
      <w:r w:rsidRPr="003F5566">
        <w:t xml:space="preserve">. Нижний Одес. </w:t>
      </w:r>
    </w:p>
    <w:p w:rsidR="00064C46" w:rsidRPr="003F5566" w:rsidRDefault="00064C46" w:rsidP="00556715">
      <w:r w:rsidRPr="003F5566">
        <w:t>Выделены следующие направления использования газа:</w:t>
      </w:r>
    </w:p>
    <w:p w:rsidR="00064C46" w:rsidRPr="003F5566" w:rsidRDefault="00064C46" w:rsidP="00FB084A">
      <w:pPr>
        <w:numPr>
          <w:ilvl w:val="0"/>
          <w:numId w:val="45"/>
        </w:numPr>
        <w:ind w:left="0" w:firstLine="851"/>
      </w:pPr>
      <w:r w:rsidRPr="003F5566">
        <w:t>технологические потребности производственных предприятий;</w:t>
      </w:r>
    </w:p>
    <w:p w:rsidR="00064C46" w:rsidRPr="003F5566" w:rsidRDefault="00064C46" w:rsidP="00FB084A">
      <w:pPr>
        <w:numPr>
          <w:ilvl w:val="0"/>
          <w:numId w:val="45"/>
        </w:numPr>
        <w:ind w:left="0" w:firstLine="851"/>
      </w:pPr>
      <w:r w:rsidRPr="003F5566">
        <w:t>нужды населения (</w:t>
      </w:r>
      <w:proofErr w:type="spellStart"/>
      <w:r w:rsidRPr="003F5566">
        <w:t>пищеприготовление</w:t>
      </w:r>
      <w:proofErr w:type="spellEnd"/>
      <w:r w:rsidRPr="003F5566">
        <w:t xml:space="preserve"> и хозяйственно-бытовые);</w:t>
      </w:r>
    </w:p>
    <w:p w:rsidR="00064C46" w:rsidRPr="003F5566" w:rsidRDefault="00064C46" w:rsidP="00FB084A">
      <w:pPr>
        <w:numPr>
          <w:ilvl w:val="0"/>
          <w:numId w:val="45"/>
        </w:numPr>
        <w:ind w:left="0" w:firstLine="851"/>
      </w:pPr>
      <w:r w:rsidRPr="003F5566">
        <w:t xml:space="preserve">энергоноситель для </w:t>
      </w:r>
      <w:proofErr w:type="spellStart"/>
      <w:r w:rsidRPr="003F5566">
        <w:t>теплоисточников</w:t>
      </w:r>
      <w:proofErr w:type="spellEnd"/>
      <w:r w:rsidRPr="003F5566">
        <w:t>.</w:t>
      </w:r>
    </w:p>
    <w:p w:rsidR="00064C46" w:rsidRPr="003F5566" w:rsidRDefault="00064C46" w:rsidP="002C6DD7">
      <w:pPr>
        <w:keepLines/>
        <w:widowControl w:val="0"/>
        <w:rPr>
          <w:color w:val="000000"/>
        </w:rPr>
      </w:pPr>
      <w:r w:rsidRPr="003F5566">
        <w:rPr>
          <w:color w:val="000000"/>
        </w:rPr>
        <w:t xml:space="preserve">Положение с обеспеченностью жилого фонда природным газом следующее: природным газом оборудовано 78 жилых домов или 89,6 % общей площади жилого фонда </w:t>
      </w:r>
      <w:proofErr w:type="spellStart"/>
      <w:r w:rsidRPr="003F5566">
        <w:rPr>
          <w:color w:val="000000"/>
        </w:rPr>
        <w:t>пгт</w:t>
      </w:r>
      <w:proofErr w:type="spellEnd"/>
      <w:r w:rsidRPr="003F5566">
        <w:rPr>
          <w:color w:val="000000"/>
        </w:rPr>
        <w:t xml:space="preserve">. Нижний Одес. Население </w:t>
      </w:r>
      <w:proofErr w:type="spellStart"/>
      <w:r w:rsidRPr="003F5566">
        <w:rPr>
          <w:color w:val="000000"/>
        </w:rPr>
        <w:t>негазифицированных</w:t>
      </w:r>
      <w:proofErr w:type="spellEnd"/>
      <w:r w:rsidRPr="003F5566">
        <w:rPr>
          <w:color w:val="000000"/>
        </w:rPr>
        <w:t xml:space="preserve"> домов </w:t>
      </w:r>
      <w:proofErr w:type="spellStart"/>
      <w:r w:rsidRPr="003F5566">
        <w:rPr>
          <w:color w:val="000000"/>
        </w:rPr>
        <w:t>пгт</w:t>
      </w:r>
      <w:proofErr w:type="spellEnd"/>
      <w:r w:rsidRPr="003F5566">
        <w:rPr>
          <w:color w:val="000000"/>
        </w:rPr>
        <w:t xml:space="preserve">. Нижний Одес и пос. </w:t>
      </w:r>
      <w:proofErr w:type="spellStart"/>
      <w:r w:rsidRPr="003F5566">
        <w:rPr>
          <w:color w:val="000000"/>
        </w:rPr>
        <w:t>Конашъель</w:t>
      </w:r>
      <w:proofErr w:type="spellEnd"/>
      <w:r w:rsidRPr="003F5566">
        <w:rPr>
          <w:color w:val="000000"/>
        </w:rPr>
        <w:t xml:space="preserve"> использует для </w:t>
      </w:r>
      <w:proofErr w:type="spellStart"/>
      <w:r w:rsidRPr="003F5566">
        <w:rPr>
          <w:color w:val="000000"/>
        </w:rPr>
        <w:t>пищеприготовления</w:t>
      </w:r>
      <w:proofErr w:type="spellEnd"/>
      <w:r w:rsidRPr="003F5566">
        <w:rPr>
          <w:color w:val="000000"/>
        </w:rPr>
        <w:t xml:space="preserve"> и иных хозяйственно-бытовых нужд сжиженный газ в баллонах.</w:t>
      </w:r>
    </w:p>
    <w:p w:rsidR="00064C46" w:rsidRPr="003F5566" w:rsidRDefault="00064C46" w:rsidP="009D4F4D">
      <w:pPr>
        <w:pStyle w:val="aff0"/>
      </w:pPr>
      <w:r w:rsidRPr="003F5566">
        <w:t>Проектные предложения</w:t>
      </w:r>
    </w:p>
    <w:p w:rsidR="00064C46" w:rsidRPr="003F5566" w:rsidRDefault="00064C46" w:rsidP="009D4F4D">
      <w:r w:rsidRPr="003F5566">
        <w:t xml:space="preserve">Основное направление развития газификации поселения - повышение уровня газификации природным газом </w:t>
      </w:r>
      <w:proofErr w:type="spellStart"/>
      <w:r w:rsidRPr="003F5566">
        <w:t>пгт</w:t>
      </w:r>
      <w:proofErr w:type="spellEnd"/>
      <w:r w:rsidRPr="003F5566">
        <w:t>. Нижний Одес до 100 %. На расчетный срок проектом генерального плана предусмотрен демонтаж и строительство новых сетей газоснабжения в квартале перспективной многоквартирно</w:t>
      </w:r>
      <w:r w:rsidR="007D5EFE">
        <w:t xml:space="preserve">й </w:t>
      </w:r>
      <w:proofErr w:type="spellStart"/>
      <w:r w:rsidR="007D5EFE">
        <w:t>среднеэтажной</w:t>
      </w:r>
      <w:proofErr w:type="spellEnd"/>
      <w:r w:rsidR="007D5EFE">
        <w:t xml:space="preserve"> жилой застройки</w:t>
      </w:r>
      <w:r w:rsidRPr="003F5566">
        <w:t>.</w:t>
      </w:r>
    </w:p>
    <w:p w:rsidR="00064C46" w:rsidRPr="003F5566" w:rsidRDefault="00064C46" w:rsidP="009D4F4D">
      <w:r w:rsidRPr="003F5566">
        <w:t xml:space="preserve">Расчет годового расхода природного газа на коммунально-бытовые нужды по </w:t>
      </w:r>
      <w:proofErr w:type="spellStart"/>
      <w:r w:rsidRPr="003F5566">
        <w:t>пгт</w:t>
      </w:r>
      <w:proofErr w:type="spellEnd"/>
      <w:r w:rsidRPr="003F5566">
        <w:t>. Нижний Одес по очередям строительства произведен исходя из нормативов:</w:t>
      </w:r>
    </w:p>
    <w:p w:rsidR="00064C46" w:rsidRPr="003F5566" w:rsidRDefault="00064C46" w:rsidP="009D4F4D">
      <w:r w:rsidRPr="003F5566">
        <w:t>100 куб.м. на 1 человека на приготовление пищи;</w:t>
      </w:r>
    </w:p>
    <w:p w:rsidR="00064C46" w:rsidRPr="003F5566" w:rsidRDefault="00064C46" w:rsidP="009D4F4D">
      <w:r w:rsidRPr="003F5566">
        <w:t>37,2 куб.м. на 1 кв.м. общей площади жилых помещений на отопление.</w:t>
      </w:r>
    </w:p>
    <w:p w:rsidR="00064C46" w:rsidRPr="003F5566" w:rsidRDefault="00064C46" w:rsidP="009D4F4D">
      <w:r w:rsidRPr="003F5566">
        <w:t xml:space="preserve">Годовой расход газа на коммунально-бытовые нужды на первую очередь строительства и расчетный срок составит 1,1 млн. куб.м. и 1,2 млн. куб.м. соответственно. </w:t>
      </w:r>
    </w:p>
    <w:p w:rsidR="00064C46" w:rsidRPr="003F5566" w:rsidRDefault="00064C46" w:rsidP="00334810">
      <w:pPr>
        <w:pStyle w:val="3"/>
        <w:keepLines w:val="0"/>
        <w:suppressAutoHyphens/>
        <w:spacing w:before="240" w:after="240"/>
        <w:rPr>
          <w:kern w:val="32"/>
          <w:szCs w:val="28"/>
        </w:rPr>
      </w:pPr>
      <w:bookmarkStart w:id="100" w:name="_Toc135640517"/>
      <w:r w:rsidRPr="003F5566">
        <w:rPr>
          <w:kern w:val="32"/>
          <w:szCs w:val="28"/>
        </w:rPr>
        <w:t>Электроснабжение</w:t>
      </w:r>
      <w:bookmarkEnd w:id="98"/>
      <w:bookmarkEnd w:id="99"/>
      <w:bookmarkEnd w:id="100"/>
    </w:p>
    <w:p w:rsidR="00064C46" w:rsidRPr="003F5566" w:rsidRDefault="00064C46" w:rsidP="00F075F9">
      <w:pPr>
        <w:pStyle w:val="aff0"/>
      </w:pPr>
      <w:r w:rsidRPr="003F5566">
        <w:t>Существующее положение</w:t>
      </w:r>
    </w:p>
    <w:p w:rsidR="00064C46" w:rsidRPr="003F5566" w:rsidRDefault="00064C46" w:rsidP="00F075F9">
      <w:r w:rsidRPr="003F5566">
        <w:t>Энергетическая система поселения представляет собой совокупность электрической подстанции 110/35/6 кВ «Нижний Одес», линий электропередачи и трансформаторных подстанций.</w:t>
      </w:r>
    </w:p>
    <w:p w:rsidR="00064C46" w:rsidRPr="003F5566" w:rsidRDefault="00064C46" w:rsidP="00F075F9">
      <w:r w:rsidRPr="003F5566">
        <w:t xml:space="preserve">Трансформаторы электрической подстанции питаются от линий электропередач </w:t>
      </w:r>
      <w:proofErr w:type="gramStart"/>
      <w:r w:rsidRPr="003F5566">
        <w:t>ВЛ</w:t>
      </w:r>
      <w:proofErr w:type="gramEnd"/>
      <w:r w:rsidRPr="003F5566">
        <w:t xml:space="preserve"> 110 кВ № 150, 151 и 152, идущие от подстанции Ухта 200 (№ 150) и </w:t>
      </w:r>
      <w:proofErr w:type="spellStart"/>
      <w:r w:rsidRPr="003F5566">
        <w:t>Сосногорской</w:t>
      </w:r>
      <w:proofErr w:type="spellEnd"/>
      <w:r w:rsidRPr="003F5566">
        <w:t xml:space="preserve"> ТЭЦ (№№ 151-152).</w:t>
      </w:r>
    </w:p>
    <w:p w:rsidR="00064C46" w:rsidRPr="003F5566" w:rsidRDefault="00064C46" w:rsidP="00F075F9">
      <w:r w:rsidRPr="003F5566">
        <w:t xml:space="preserve">Общее количество трансформаторных подстанций составляет 17 шт., в том числе в пос. </w:t>
      </w:r>
      <w:proofErr w:type="spellStart"/>
      <w:r w:rsidRPr="003F5566">
        <w:t>Конашъёль</w:t>
      </w:r>
      <w:proofErr w:type="spellEnd"/>
      <w:r w:rsidRPr="003F5566">
        <w:t xml:space="preserve"> – 2 шт. и в </w:t>
      </w:r>
      <w:proofErr w:type="spellStart"/>
      <w:r w:rsidRPr="003F5566">
        <w:t>пгт</w:t>
      </w:r>
      <w:proofErr w:type="spellEnd"/>
      <w:r w:rsidRPr="003F5566">
        <w:t xml:space="preserve">. Нижний Одес – 15 шт. </w:t>
      </w:r>
    </w:p>
    <w:p w:rsidR="00064C46" w:rsidRPr="003F5566" w:rsidRDefault="00064C46" w:rsidP="00F075F9">
      <w:r w:rsidRPr="003F5566">
        <w:lastRenderedPageBreak/>
        <w:t xml:space="preserve">По территории поселения проходят распределительные электрические сети напряжением 110 кВ (312,5 км), 35 кВ (51,1 км), 6 кВ (84,1 км). Протяженность электрических сетей </w:t>
      </w:r>
      <w:proofErr w:type="spellStart"/>
      <w:r w:rsidRPr="003F5566">
        <w:t>пгт</w:t>
      </w:r>
      <w:proofErr w:type="spellEnd"/>
      <w:r w:rsidRPr="003F5566">
        <w:t xml:space="preserve">. Нижний Одес составляет 30,2 км, пос. </w:t>
      </w:r>
      <w:proofErr w:type="spellStart"/>
      <w:r w:rsidRPr="003F5566">
        <w:t>Конашъель</w:t>
      </w:r>
      <w:proofErr w:type="spellEnd"/>
      <w:r w:rsidRPr="003F5566">
        <w:t xml:space="preserve"> – 4,0 км.</w:t>
      </w:r>
    </w:p>
    <w:p w:rsidR="00064C46" w:rsidRPr="003F5566" w:rsidRDefault="00064C46" w:rsidP="002A6140">
      <w:r w:rsidRPr="003F5566">
        <w:t>Проектом предусматривается реализация комплекса мероприятий, как по новому строительству объектов электроснабжения, так и по модернизации существующих:</w:t>
      </w:r>
    </w:p>
    <w:p w:rsidR="00064C46" w:rsidRPr="003F5566" w:rsidRDefault="00064C46" w:rsidP="00FB084A">
      <w:pPr>
        <w:numPr>
          <w:ilvl w:val="0"/>
          <w:numId w:val="26"/>
        </w:numPr>
        <w:tabs>
          <w:tab w:val="clear" w:pos="720"/>
          <w:tab w:val="num" w:pos="0"/>
        </w:tabs>
        <w:ind w:left="0" w:firstLine="851"/>
      </w:pPr>
      <w:r w:rsidRPr="003F5566">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064C46" w:rsidRPr="003F5566" w:rsidRDefault="00064C46" w:rsidP="00FB084A">
      <w:pPr>
        <w:numPr>
          <w:ilvl w:val="0"/>
          <w:numId w:val="26"/>
        </w:numPr>
        <w:tabs>
          <w:tab w:val="clear" w:pos="720"/>
          <w:tab w:val="num" w:pos="0"/>
        </w:tabs>
        <w:ind w:left="0" w:firstLine="851"/>
      </w:pPr>
      <w:r w:rsidRPr="003F5566">
        <w:t>проведение капитального ремонта изношенного оборудования и линий электропередач системы электроснабжения;</w:t>
      </w:r>
    </w:p>
    <w:p w:rsidR="00064C46" w:rsidRPr="003F5566" w:rsidRDefault="00064C46" w:rsidP="00FB084A">
      <w:pPr>
        <w:numPr>
          <w:ilvl w:val="0"/>
          <w:numId w:val="26"/>
        </w:numPr>
        <w:tabs>
          <w:tab w:val="clear" w:pos="720"/>
          <w:tab w:val="num" w:pos="0"/>
        </w:tabs>
        <w:ind w:left="0" w:firstLine="851"/>
      </w:pPr>
      <w:r w:rsidRPr="003F5566">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p w:rsidR="00064C46" w:rsidRPr="003F5566" w:rsidRDefault="00064C46" w:rsidP="002A6140">
      <w:pPr>
        <w:pStyle w:val="afc"/>
        <w:spacing w:line="360" w:lineRule="auto"/>
        <w:jc w:val="both"/>
        <w:rPr>
          <w:b w:val="0"/>
          <w:sz w:val="24"/>
          <w:szCs w:val="24"/>
        </w:rPr>
      </w:pPr>
      <w:r w:rsidRPr="003F5566">
        <w:rPr>
          <w:b w:val="0"/>
          <w:sz w:val="24"/>
          <w:szCs w:val="24"/>
        </w:rPr>
        <w:t>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а также объектов сервисного обслуживания транзитного транспорта. Вид деятельности и проектные электрические нагрузки для данных объектов уточняются при выполнении Проекта планировки с учетом требований конкретного инвестора.</w:t>
      </w:r>
    </w:p>
    <w:p w:rsidR="00064C46" w:rsidRPr="003F5566" w:rsidRDefault="00064C46" w:rsidP="00C35498">
      <w:pPr>
        <w:pStyle w:val="aff0"/>
      </w:pPr>
      <w:r w:rsidRPr="003F5566">
        <w:t>Проектные решения</w:t>
      </w:r>
    </w:p>
    <w:p w:rsidR="00064C46" w:rsidRPr="003F5566" w:rsidRDefault="00064C46" w:rsidP="00C35498">
      <w:r w:rsidRPr="003F5566">
        <w:t>Перспективные электрические нагрузки по поселению рассчитаны на основе рекомендаций СНИП 2.07.01 -89* по укрупненным показателям электропотребления на одного жителя. Укрупненные показатели электропотребления предусматривают электропотребление жилыми и общественными зданиями, предприятиями коммунально-бытового обслуживания, объектами сельскохозяйственного производства, наружным освещением, системами водоснабжения и теплоснабжения.</w:t>
      </w:r>
    </w:p>
    <w:p w:rsidR="00064C46" w:rsidRPr="003F5566" w:rsidRDefault="00064C46" w:rsidP="00C35498">
      <w:r w:rsidRPr="003F5566">
        <w:t xml:space="preserve">Годовое потребление энергии коммунально-бытовыми потребителями по поселению составит 15012,0 тыс. кВтч на первую очередь строительства и 15795,0 тыс. кВтч на расчетный срок, а максимальные годовые электрические нагрузки – 3411,8 кВт и 3589,8 кВт соответственно. </w:t>
      </w:r>
    </w:p>
    <w:p w:rsidR="00064C46" w:rsidRPr="003F5566" w:rsidRDefault="00064C46" w:rsidP="00751BB7">
      <w:pPr>
        <w:pStyle w:val="3"/>
        <w:keepLines w:val="0"/>
        <w:suppressAutoHyphens/>
        <w:spacing w:before="360"/>
        <w:rPr>
          <w:kern w:val="32"/>
          <w:szCs w:val="28"/>
        </w:rPr>
      </w:pPr>
      <w:bookmarkStart w:id="101" w:name="_Toc377460779"/>
      <w:bookmarkStart w:id="102" w:name="_Toc533431113"/>
      <w:bookmarkStart w:id="103" w:name="_Toc135640518"/>
      <w:r w:rsidRPr="003F5566">
        <w:rPr>
          <w:kern w:val="32"/>
          <w:szCs w:val="28"/>
        </w:rPr>
        <w:t>Связь. Радиовещание. Телевидение</w:t>
      </w:r>
      <w:bookmarkEnd w:id="101"/>
      <w:bookmarkEnd w:id="102"/>
      <w:bookmarkEnd w:id="103"/>
    </w:p>
    <w:p w:rsidR="00705164" w:rsidRDefault="00705164" w:rsidP="00705164">
      <w:r>
        <w:t xml:space="preserve">Основным оператором связи на </w:t>
      </w:r>
      <w:proofErr w:type="spellStart"/>
      <w:r>
        <w:t>терриории</w:t>
      </w:r>
      <w:proofErr w:type="spellEnd"/>
      <w:r>
        <w:t xml:space="preserve"> городского поселения является филиал ОАО «Северо-Западный Телеком».</w:t>
      </w:r>
    </w:p>
    <w:p w:rsidR="00705164" w:rsidRDefault="00705164" w:rsidP="00705164">
      <w:proofErr w:type="spellStart"/>
      <w:r>
        <w:t>Нижнеодесский</w:t>
      </w:r>
      <w:proofErr w:type="spellEnd"/>
      <w:r>
        <w:t xml:space="preserve"> филиал ФГУП «Почта России» является государственным учреждением, обеспечивающим предоставление услуг почтовой связи жителям поселения.</w:t>
      </w:r>
    </w:p>
    <w:p w:rsidR="00705164" w:rsidRDefault="00705164" w:rsidP="00705164">
      <w:r>
        <w:lastRenderedPageBreak/>
        <w:t xml:space="preserve">Услуги сотовой связи предоставляют 4 оператора: ЗАО «Парма </w:t>
      </w:r>
      <w:proofErr w:type="spellStart"/>
      <w:r>
        <w:t>Мобайл</w:t>
      </w:r>
      <w:proofErr w:type="spellEnd"/>
      <w:r>
        <w:t xml:space="preserve">» (Теле 2 Коми); ОАО «Мобильные </w:t>
      </w:r>
      <w:proofErr w:type="spellStart"/>
      <w:r>
        <w:t>ТелеСистемы</w:t>
      </w:r>
      <w:proofErr w:type="spellEnd"/>
      <w:r>
        <w:t xml:space="preserve"> в Республике Коми» (МТС); ОАО «Мегафон» и ООО «</w:t>
      </w:r>
      <w:proofErr w:type="spellStart"/>
      <w:proofErr w:type="gramStart"/>
      <w:r>
        <w:t>Вымпел-Коммуникации</w:t>
      </w:r>
      <w:proofErr w:type="spellEnd"/>
      <w:proofErr w:type="gramEnd"/>
      <w:r>
        <w:t>» (</w:t>
      </w:r>
      <w:proofErr w:type="spellStart"/>
      <w:r>
        <w:t>Билайн</w:t>
      </w:r>
      <w:proofErr w:type="spellEnd"/>
      <w:r>
        <w:t>).</w:t>
      </w:r>
    </w:p>
    <w:p w:rsidR="00064C46" w:rsidRPr="003F5566" w:rsidRDefault="00064C46" w:rsidP="00DA7CB1">
      <w:pPr>
        <w:rPr>
          <w:lang w:eastAsia="ru-RU"/>
        </w:rPr>
      </w:pPr>
      <w:r w:rsidRPr="003F5566">
        <w:rPr>
          <w:lang w:eastAsia="ru-RU"/>
        </w:rPr>
        <w:t xml:space="preserve">С учетом Стратегии развития информационного общества Российской Федерации, в </w:t>
      </w:r>
      <w:r w:rsidR="00AB64B5">
        <w:rPr>
          <w:color w:val="000000"/>
        </w:rPr>
        <w:t>муниципальном образовании</w:t>
      </w:r>
      <w:r w:rsidR="00AB64B5" w:rsidRPr="00A374C0">
        <w:rPr>
          <w:color w:val="000000"/>
        </w:rPr>
        <w:t xml:space="preserve"> городское поселение «Нижний Одес»</w:t>
      </w:r>
      <w:r w:rsidRPr="003F5566">
        <w:rPr>
          <w:lang w:eastAsia="ru-RU"/>
        </w:rPr>
        <w:t xml:space="preserve"> предлагается увеличение сферы услуг, предоставляемых </w:t>
      </w:r>
      <w:bookmarkStart w:id="104" w:name="OLE_LINK96"/>
      <w:bookmarkStart w:id="105" w:name="OLE_LINK97"/>
      <w:r w:rsidRPr="003F5566">
        <w:rPr>
          <w:lang w:eastAsia="ru-RU"/>
        </w:rPr>
        <w:t>операторами связи.</w:t>
      </w:r>
    </w:p>
    <w:p w:rsidR="00064C46" w:rsidRPr="003F5566" w:rsidRDefault="00064C46" w:rsidP="00DA7CB1">
      <w:pPr>
        <w:rPr>
          <w:lang w:eastAsia="ru-RU"/>
        </w:rPr>
      </w:pPr>
      <w:r w:rsidRPr="003F5566">
        <w:rPr>
          <w:lang w:eastAsia="ru-RU"/>
        </w:rPr>
        <w:t>Основными направлениями развития телекоммуникационного комплекса должны являться:</w:t>
      </w:r>
    </w:p>
    <w:p w:rsidR="00064C46" w:rsidRPr="003F5566" w:rsidRDefault="00064C46" w:rsidP="00FB084A">
      <w:pPr>
        <w:pStyle w:val="affffc"/>
        <w:numPr>
          <w:ilvl w:val="0"/>
          <w:numId w:val="27"/>
        </w:numPr>
        <w:tabs>
          <w:tab w:val="left" w:pos="993"/>
        </w:tabs>
        <w:spacing w:after="0" w:line="360" w:lineRule="auto"/>
        <w:ind w:left="0" w:firstLine="851"/>
      </w:pPr>
      <w:r w:rsidRPr="003F5566">
        <w:t>развитие сети эфирного цифрового телевизионного вещания с увеличением количества и улучшения качества принимаемых телевизионных каналов</w:t>
      </w:r>
      <w:bookmarkEnd w:id="104"/>
      <w:bookmarkEnd w:id="105"/>
      <w:r w:rsidRPr="003F5566">
        <w:t>.</w:t>
      </w:r>
    </w:p>
    <w:p w:rsidR="00064C46" w:rsidRPr="003F5566" w:rsidRDefault="00064C46" w:rsidP="00F60781">
      <w:pPr>
        <w:pStyle w:val="afe"/>
        <w:spacing w:after="0"/>
        <w:ind w:left="0"/>
      </w:pPr>
      <w:r w:rsidRPr="003F5566">
        <w:t>Несмотря на то, что в последние годы число абонентов сети снижается (в основном по экономическим причинам), система проводного вещания должна быть сохранена как наиболее эффективное и недорогое средство предоставления абонентам федеральных, региональных и местных программ вещания, а также как система оповещения населения о ЧС и подачи сигналов ГО.</w:t>
      </w:r>
    </w:p>
    <w:p w:rsidR="00064C46" w:rsidRPr="003F5566" w:rsidRDefault="00064C46" w:rsidP="00F60781">
      <w:pPr>
        <w:pStyle w:val="afe"/>
        <w:spacing w:after="0"/>
        <w:ind w:left="0"/>
      </w:pPr>
      <w:r w:rsidRPr="003F5566">
        <w:t>В удалённых труднодоступных районах может быть организовано эфирное радиовещание.</w:t>
      </w:r>
    </w:p>
    <w:p w:rsidR="00064C46" w:rsidRPr="003F5566" w:rsidRDefault="00064C46" w:rsidP="00F60781">
      <w:pPr>
        <w:pStyle w:val="afe"/>
        <w:spacing w:after="0"/>
        <w:ind w:left="0"/>
      </w:pPr>
      <w:r w:rsidRPr="003F5566">
        <w:t>В перспективе возможно развитие системы кабельного телевидения в различных районах, что обеспечит расширение каналов вещания за счёт приёма спутниковых каналов и значительного повышения качества телевизионного вещания.</w:t>
      </w:r>
    </w:p>
    <w:p w:rsidR="00064C46" w:rsidRPr="003F5566" w:rsidRDefault="00064C46" w:rsidP="00F60781">
      <w:r w:rsidRPr="003F5566">
        <w:rPr>
          <w:bCs/>
        </w:rPr>
        <w:t xml:space="preserve">Генеральным планом </w:t>
      </w:r>
      <w:r w:rsidRPr="003F5566">
        <w:rPr>
          <w:color w:val="000000"/>
        </w:rPr>
        <w:t>городского поселения «Нижний Одес»</w:t>
      </w:r>
      <w:r w:rsidRPr="003F5566">
        <w:t xml:space="preserve"> даны предложения по развитию телефонной сети, радиофикации, телевидения.</w:t>
      </w:r>
    </w:p>
    <w:p w:rsidR="00064C46" w:rsidRPr="00C35498" w:rsidRDefault="00064C46" w:rsidP="00C35498">
      <w:pPr>
        <w:pStyle w:val="2"/>
      </w:pPr>
      <w:bookmarkStart w:id="106" w:name="_Toc377460781"/>
      <w:bookmarkStart w:id="107" w:name="_Toc533431115"/>
      <w:bookmarkStart w:id="108" w:name="_Toc135640519"/>
      <w:r w:rsidRPr="00C35498">
        <w:t>Зеленый фонд</w:t>
      </w:r>
      <w:bookmarkEnd w:id="106"/>
      <w:bookmarkEnd w:id="107"/>
      <w:bookmarkEnd w:id="108"/>
    </w:p>
    <w:p w:rsidR="00064C46" w:rsidRPr="003F5566" w:rsidRDefault="00064C46" w:rsidP="00757D7E">
      <w:r w:rsidRPr="003F5566">
        <w:t>Зеленые насаждения имеют большое значение, способствуя оздоровлению окружающей среды, улучшая микроклимат и снижая уровень шума.</w:t>
      </w:r>
    </w:p>
    <w:p w:rsidR="00064C46" w:rsidRPr="003F5566" w:rsidRDefault="00064C46" w:rsidP="00757D7E">
      <w:r w:rsidRPr="003F5566">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064C46" w:rsidRPr="003F5566" w:rsidRDefault="00064C46" w:rsidP="00757D7E">
      <w:r w:rsidRPr="003F5566">
        <w:t>По функциональному назначению все объекты озеленения делятся на три группы:</w:t>
      </w:r>
    </w:p>
    <w:p w:rsidR="00064C46" w:rsidRPr="003F5566" w:rsidRDefault="00064C46" w:rsidP="00757D7E">
      <w:r w:rsidRPr="003F5566">
        <w:t xml:space="preserve">а) общего пользования </w:t>
      </w:r>
      <w:proofErr w:type="gramStart"/>
      <w:r w:rsidRPr="003F5566">
        <w:t>–с</w:t>
      </w:r>
      <w:proofErr w:type="gramEnd"/>
      <w:r w:rsidRPr="003F5566">
        <w:t>кверы жилых районов, скверы на площадях, в отступах зас</w:t>
      </w:r>
      <w:r w:rsidR="003561EE">
        <w:t>тройки, при группе жилых домов, пешеходных трасс</w:t>
      </w:r>
      <w:r w:rsidRPr="003F5566">
        <w:t>;</w:t>
      </w:r>
    </w:p>
    <w:p w:rsidR="00064C46" w:rsidRPr="003F5566" w:rsidRDefault="00064C46" w:rsidP="00757D7E">
      <w:r w:rsidRPr="003F5566">
        <w:t>б) ограниченного пользования на участках жилых домов</w:t>
      </w:r>
      <w:r w:rsidR="003561EE">
        <w:t>, детских учреждений, школ,</w:t>
      </w:r>
      <w:r w:rsidRPr="003F5566">
        <w:t xml:space="preserve"> культурно-просветительских учреждений, спортивных сооружений, учреждений здравоохранения;</w:t>
      </w:r>
    </w:p>
    <w:p w:rsidR="00064C46" w:rsidRPr="003F5566" w:rsidRDefault="00064C46" w:rsidP="00757D7E">
      <w:r w:rsidRPr="003F5566">
        <w:t xml:space="preserve">в) специального назначения – </w:t>
      </w:r>
      <w:proofErr w:type="spellStart"/>
      <w:r w:rsidRPr="003F5566">
        <w:t>озеленениемагистралей</w:t>
      </w:r>
      <w:proofErr w:type="spellEnd"/>
      <w:r w:rsidRPr="003F5566">
        <w:t>, улиц, кладбищ, ветрозащитные насаждения, питомники.</w:t>
      </w:r>
    </w:p>
    <w:p w:rsidR="00064C46" w:rsidRPr="003F5566" w:rsidRDefault="00064C46" w:rsidP="00757D7E">
      <w:r w:rsidRPr="003F5566">
        <w:t xml:space="preserve">Основной функцией зеленых насаждений общего и ограниченного пользования является обеспечение различных форм и уровней досуга. </w:t>
      </w:r>
    </w:p>
    <w:p w:rsidR="00064C46" w:rsidRPr="003F5566" w:rsidRDefault="00064C46" w:rsidP="00757D7E">
      <w:r w:rsidRPr="003F5566">
        <w:lastRenderedPageBreak/>
        <w:t>Охрана зеленого фонда муниципального образования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064C46" w:rsidRPr="003F5566" w:rsidRDefault="00064C46" w:rsidP="00C35498">
      <w:pPr>
        <w:pStyle w:val="aff0"/>
      </w:pPr>
      <w:r w:rsidRPr="003F5566">
        <w:t>Проектные предложения</w:t>
      </w:r>
    </w:p>
    <w:p w:rsidR="00064C46" w:rsidRPr="003F5566" w:rsidRDefault="00064C46" w:rsidP="00757D7E">
      <w:r w:rsidRPr="003F5566">
        <w:t xml:space="preserve">Генеральным планом в качестве мероприятий по развитию объектов системы рекреации муниципального образования предлагается: </w:t>
      </w:r>
    </w:p>
    <w:p w:rsidR="00064C46" w:rsidRPr="003F5566" w:rsidRDefault="00064C46" w:rsidP="00FB084A">
      <w:pPr>
        <w:numPr>
          <w:ilvl w:val="0"/>
          <w:numId w:val="22"/>
        </w:numPr>
        <w:suppressAutoHyphens/>
        <w:ind w:left="0" w:firstLine="397"/>
      </w:pPr>
      <w:r w:rsidRPr="003F5566">
        <w:t>сохранение существующих территорий общего пользования (озеленение улиц, парки) и специального назначения;</w:t>
      </w:r>
    </w:p>
    <w:p w:rsidR="00064C46" w:rsidRPr="003F5566" w:rsidRDefault="00064C46" w:rsidP="00FB084A">
      <w:pPr>
        <w:numPr>
          <w:ilvl w:val="0"/>
          <w:numId w:val="22"/>
        </w:numPr>
        <w:suppressAutoHyphens/>
        <w:ind w:left="0" w:firstLine="397"/>
      </w:pPr>
      <w:r w:rsidRPr="003F5566">
        <w:t>рекультивация и реабилитация промышленных и коммунально-складских пустырей, охранных зон различного назначения;</w:t>
      </w:r>
    </w:p>
    <w:p w:rsidR="00064C46" w:rsidRPr="003F5566" w:rsidRDefault="00064C46" w:rsidP="00FB084A">
      <w:pPr>
        <w:numPr>
          <w:ilvl w:val="0"/>
          <w:numId w:val="22"/>
        </w:numPr>
        <w:suppressAutoHyphens/>
        <w:ind w:left="0" w:firstLine="397"/>
      </w:pPr>
      <w:r w:rsidRPr="003F5566">
        <w:t>формирование озелененных общественных простран</w:t>
      </w:r>
      <w:proofErr w:type="gramStart"/>
      <w:r w:rsidRPr="003F5566">
        <w:t>ств вд</w:t>
      </w:r>
      <w:proofErr w:type="gramEnd"/>
      <w:r w:rsidRPr="003F5566">
        <w:t xml:space="preserve">оль всей протяженности существующей и планируемой улично-дорожной сети населенного пункта. </w:t>
      </w:r>
    </w:p>
    <w:p w:rsidR="00064C46" w:rsidRPr="003F5566" w:rsidRDefault="00064C46" w:rsidP="00C35498">
      <w:pPr>
        <w:pStyle w:val="2"/>
      </w:pPr>
      <w:bookmarkStart w:id="109" w:name="_Toc377460782"/>
      <w:bookmarkStart w:id="110" w:name="_Toc533431116"/>
      <w:bookmarkStart w:id="111" w:name="_Toc135640520"/>
      <w:r w:rsidRPr="003F5566">
        <w:t>Санитарная очистка территории. Размещение кладбищ</w:t>
      </w:r>
      <w:bookmarkEnd w:id="109"/>
      <w:bookmarkEnd w:id="110"/>
      <w:bookmarkEnd w:id="111"/>
    </w:p>
    <w:p w:rsidR="00064C46" w:rsidRPr="003F5566" w:rsidRDefault="00064C46" w:rsidP="00596821">
      <w:r w:rsidRPr="003F5566">
        <w:t xml:space="preserve">Согласно ст.18 ФЗ от 04.05.1999 №96-ФЗ «Об охране атмосферного воздуха» хранение, захоронение и обезвреживание на территориях организаций и населенного </w:t>
      </w:r>
      <w:proofErr w:type="gramStart"/>
      <w:r w:rsidRPr="003F5566">
        <w:t>пункта</w:t>
      </w:r>
      <w:proofErr w:type="gramEnd"/>
      <w:r w:rsidRPr="003F5566">
        <w:t xml:space="preserve"> загрязняющих атмосферный воздух коммунальных отходов производства и потребления, в том числе </w:t>
      </w:r>
      <w:proofErr w:type="spellStart"/>
      <w:r w:rsidRPr="003F5566">
        <w:t>дурнопахнущих</w:t>
      </w:r>
      <w:proofErr w:type="spellEnd"/>
      <w:r w:rsidRPr="003F5566">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064C46" w:rsidRPr="003F5566" w:rsidRDefault="00064C46" w:rsidP="00D63EA6">
      <w:r w:rsidRPr="003F5566">
        <w:t xml:space="preserve">Система обращения с отходами на </w:t>
      </w:r>
      <w:proofErr w:type="spellStart"/>
      <w:r w:rsidRPr="003F5566">
        <w:t>территории</w:t>
      </w:r>
      <w:r w:rsidRPr="003F5566">
        <w:rPr>
          <w:color w:val="000000"/>
        </w:rPr>
        <w:t>городского</w:t>
      </w:r>
      <w:proofErr w:type="spellEnd"/>
      <w:r w:rsidRPr="003F5566">
        <w:rPr>
          <w:color w:val="000000"/>
        </w:rPr>
        <w:t xml:space="preserve"> поселения «Нижний Одес</w:t>
      </w:r>
      <w:proofErr w:type="gramStart"/>
      <w:r w:rsidRPr="003F5566">
        <w:rPr>
          <w:color w:val="000000"/>
        </w:rPr>
        <w:t>»</w:t>
      </w:r>
      <w:r w:rsidRPr="003F5566">
        <w:t>в</w:t>
      </w:r>
      <w:proofErr w:type="gramEnd"/>
      <w:r w:rsidRPr="003F5566">
        <w:t>ключает комплекс мер по рациональному накоплению, сбору, транспортировке, размещению твердых коммунальных отходов (далее — ТКО), в том числе крупногабаритных отходов (далее — КГО).</w:t>
      </w:r>
    </w:p>
    <w:p w:rsidR="00064C46" w:rsidRPr="003F5566" w:rsidRDefault="00064C46" w:rsidP="00D63EA6">
      <w:proofErr w:type="gramStart"/>
      <w:r w:rsidRPr="003F5566">
        <w:t xml:space="preserve">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твердых </w:t>
      </w:r>
      <w:r w:rsidRPr="003F5566">
        <w:rPr>
          <w:szCs w:val="26"/>
        </w:rPr>
        <w:t xml:space="preserve">коммунальных </w:t>
      </w:r>
      <w:r w:rsidRPr="003F5566">
        <w:t>отходов осуществляется в соответствии с требованиями федерального и регионального законодательства, правил благоустройства, законодательства Российской Федерации в области обеспечения санитарно-эпидемиологического благополучия населения.</w:t>
      </w:r>
      <w:proofErr w:type="gramEnd"/>
    </w:p>
    <w:p w:rsidR="00064C46" w:rsidRPr="003F5566" w:rsidRDefault="00064C46" w:rsidP="00D63EA6">
      <w:r w:rsidRPr="003F5566">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064C46" w:rsidRPr="003F5566" w:rsidRDefault="00064C46" w:rsidP="00D63EA6">
      <w:r w:rsidRPr="003F5566">
        <w:lastRenderedPageBreak/>
        <w:t xml:space="preserve">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 Для сбора жидких </w:t>
      </w:r>
      <w:r w:rsidRPr="003F5566">
        <w:rPr>
          <w:szCs w:val="26"/>
        </w:rPr>
        <w:t xml:space="preserve">коммунальных </w:t>
      </w:r>
      <w:r w:rsidRPr="003F5566">
        <w:t>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w:t>
      </w:r>
    </w:p>
    <w:p w:rsidR="00064C46" w:rsidRPr="003F5566" w:rsidRDefault="00064C46" w:rsidP="00D620EE">
      <w:pPr>
        <w:pStyle w:val="aff0"/>
      </w:pPr>
      <w:r w:rsidRPr="003F5566">
        <w:t>Твердые коммунальные отходы</w:t>
      </w:r>
    </w:p>
    <w:p w:rsidR="00064C46" w:rsidRPr="003F5566" w:rsidRDefault="00064C46" w:rsidP="00BD64E3">
      <w:r w:rsidRPr="003F5566">
        <w:t>Складирование ТКО осуществляется потребителями в контейнеры, расположенные в мусороприемных камерах (при наличии соответствующей внутридомовой</w:t>
      </w:r>
      <w:proofErr w:type="gramStart"/>
      <w:r w:rsidRPr="003F5566">
        <w:t>»и</w:t>
      </w:r>
      <w:proofErr w:type="gramEnd"/>
      <w:r w:rsidRPr="003F5566">
        <w:t>нженерной системы); в контейнеры, бункеры, расположенные на контейнерных площадках; в пакеты или другие емкости, предоставленные региональным оператором,</w:t>
      </w:r>
    </w:p>
    <w:p w:rsidR="00064C46" w:rsidRPr="003F5566" w:rsidRDefault="00064C46" w:rsidP="00BD64E3">
      <w:r w:rsidRPr="003F5566">
        <w:t xml:space="preserve">В случаях отсутствия возможности по созданию контейнерной площадки, организуется </w:t>
      </w:r>
      <w:proofErr w:type="spellStart"/>
      <w:r w:rsidRPr="003F5566">
        <w:t>бесконтейнерный</w:t>
      </w:r>
      <w:proofErr w:type="spellEnd"/>
      <w:r w:rsidRPr="003F5566">
        <w:t xml:space="preserve"> сбор ТКО, уполномоченными органами определяются места (площадки) временного накопления ТКО на срок не более чем 11 месяцев.</w:t>
      </w:r>
    </w:p>
    <w:p w:rsidR="00064C46" w:rsidRPr="003F5566" w:rsidRDefault="00064C46" w:rsidP="007D06DF">
      <w:r w:rsidRPr="003F5566">
        <w:t xml:space="preserve">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татке ограждение, обеспечивающее предупреждение распространения отходов </w:t>
      </w:r>
      <w:proofErr w:type="spellStart"/>
      <w:r w:rsidRPr="003F5566">
        <w:t>з</w:t>
      </w:r>
      <w:proofErr w:type="gramStart"/>
      <w:r w:rsidRPr="003F5566">
        <w:t>a</w:t>
      </w:r>
      <w:proofErr w:type="spellEnd"/>
      <w:proofErr w:type="gramEnd"/>
      <w:r w:rsidRPr="003F5566">
        <w:t xml:space="preserve"> пределы контейнерной площадки.</w:t>
      </w:r>
    </w:p>
    <w:p w:rsidR="00064C46" w:rsidRPr="003F5566" w:rsidRDefault="00064C46" w:rsidP="007D06DF">
      <w:proofErr w:type="gramStart"/>
      <w:r w:rsidRPr="003F5566">
        <w:t>Расстояние от контейнерных и (или) специальных площадок до многоквартирных милых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w:t>
      </w:r>
      <w:r w:rsidR="00D620EE">
        <w:t>аций в сельских населенных пункт</w:t>
      </w:r>
      <w:r w:rsidRPr="003F5566">
        <w:t>ах - не менее 15 метров.</w:t>
      </w:r>
      <w:proofErr w:type="gramEnd"/>
    </w:p>
    <w:p w:rsidR="00064C46" w:rsidRPr="003F5566" w:rsidRDefault="00064C46" w:rsidP="007D06DF">
      <w:r w:rsidRPr="003F5566">
        <w:t>Размер площадок должен быть рассчитан на необходимое количество контейнеров, но не более 5.</w:t>
      </w:r>
    </w:p>
    <w:p w:rsidR="00064C46" w:rsidRPr="003F5566" w:rsidRDefault="00064C46" w:rsidP="00D63EA6">
      <w:proofErr w:type="gramStart"/>
      <w:r w:rsidRPr="003F5566">
        <w:t>Ответственность за обустройство, надлежащее содержание контейнерных площадок, а также за приобретение контейнеров для накопления ТКО возлагается на лиц в соответствии с Федеральным законом «Об отходах производства и потребления», Правилами обращения с твердыми коммунальными отходами, утвержденными постановлением Правительства Российской Федерации от 12.11.2016 N2 1156,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w:t>
      </w:r>
      <w:proofErr w:type="gramEnd"/>
      <w:r w:rsidRPr="003F5566">
        <w:t xml:space="preserve"> от 31.08.2018 .N2 1039, и иными нормативными правовыми актами Российской Федерации.</w:t>
      </w:r>
    </w:p>
    <w:p w:rsidR="00064C46" w:rsidRPr="00415EC5" w:rsidRDefault="00064C46" w:rsidP="00415EC5">
      <w:r w:rsidRPr="003F5566">
        <w:t xml:space="preserve">Запрещается складировать в контейнерах для ТКО горящие, раскаленные или горячие отходы, 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w:t>
      </w:r>
      <w:r w:rsidR="00956ECA">
        <w:t xml:space="preserve">причинить вред жизни и </w:t>
      </w:r>
      <w:r w:rsidR="00956ECA">
        <w:lastRenderedPageBreak/>
        <w:t>здоровью</w:t>
      </w:r>
      <w:r w:rsidRPr="003F5566">
        <w:t xml:space="preserve"> лиц, осуществляющих погрузку (разгрузку) контейнеров, повредить </w:t>
      </w:r>
      <w:proofErr w:type="spellStart"/>
      <w:r w:rsidRPr="003F5566">
        <w:t>контейнеры</w:t>
      </w:r>
      <w:proofErr w:type="gramStart"/>
      <w:r w:rsidRPr="003F5566">
        <w:t>,</w:t>
      </w:r>
      <w:r w:rsidR="00415EC5" w:rsidRPr="00415EC5">
        <w:t>м</w:t>
      </w:r>
      <w:proofErr w:type="gramEnd"/>
      <w:r w:rsidR="00415EC5" w:rsidRPr="00415EC5">
        <w:t>усоровозы</w:t>
      </w:r>
      <w:proofErr w:type="spellEnd"/>
      <w:r w:rsidR="00415EC5" w:rsidRPr="00415EC5">
        <w:t xml:space="preserve"> или нарушить режим работы объектов по обработке, обезвреживанию, захоронению ТКО.</w:t>
      </w:r>
    </w:p>
    <w:p w:rsidR="00064C46" w:rsidRPr="003F5566" w:rsidRDefault="00064C46" w:rsidP="00D63EA6">
      <w:r w:rsidRPr="003F5566">
        <w:t xml:space="preserve">Обращение с ТКО на территории </w:t>
      </w:r>
      <w:r w:rsidR="00B20EE6">
        <w:rPr>
          <w:color w:val="000000"/>
        </w:rPr>
        <w:t>городского поселения</w:t>
      </w:r>
      <w:r w:rsidR="00AB64B5" w:rsidRPr="00A374C0">
        <w:rPr>
          <w:color w:val="000000"/>
        </w:rPr>
        <w:t xml:space="preserve"> «Нижний Одес</w:t>
      </w:r>
      <w:proofErr w:type="gramStart"/>
      <w:r w:rsidR="00AB64B5" w:rsidRPr="00A374C0">
        <w:rPr>
          <w:color w:val="000000"/>
        </w:rPr>
        <w:t>»</w:t>
      </w:r>
      <w:r w:rsidRPr="003F5566">
        <w:t>о</w:t>
      </w:r>
      <w:proofErr w:type="gramEnd"/>
      <w:r w:rsidRPr="003F5566">
        <w:t xml:space="preserve">беспечивается региональным операторам в соответствии с региональной программой в области обращения с отходами, в том числе с ТКО, и территориальной схемой обращения с отходами в Республике Коми (далее </w:t>
      </w:r>
      <w:r w:rsidR="00C62B4C">
        <w:rPr>
          <w:noProof/>
          <w:lang w:eastAsia="ru-RU"/>
        </w:rPr>
        <w:drawing>
          <wp:inline distT="0" distB="0" distL="0" distR="0">
            <wp:extent cx="94615" cy="34290"/>
            <wp:effectExtent l="0" t="0" r="63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 cy="34290"/>
                    </a:xfrm>
                    <a:prstGeom prst="rect">
                      <a:avLst/>
                    </a:prstGeom>
                    <a:noFill/>
                    <a:ln>
                      <a:noFill/>
                    </a:ln>
                  </pic:spPr>
                </pic:pic>
              </a:graphicData>
            </a:graphic>
          </wp:inline>
        </w:drawing>
      </w:r>
      <w:r w:rsidRPr="003F5566">
        <w:t>территориальная схема) на основании договоров на оказание услуг по обращению с ТКО, заключенных с потребителями. 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w:t>
      </w:r>
    </w:p>
    <w:p w:rsidR="00064C46" w:rsidRPr="003F5566" w:rsidRDefault="00064C46" w:rsidP="00D63EA6">
      <w:r w:rsidRPr="003F5566">
        <w:t xml:space="preserve">Собственники ТКО (собственники помещений, собственники частных домовладений, а также юридические лица и индивидуальные предприниматели, в результате </w:t>
      </w:r>
      <w:r w:rsidR="00C62B4C">
        <w:rPr>
          <w:noProof/>
          <w:lang w:eastAsia="ru-RU"/>
        </w:rPr>
        <w:drawing>
          <wp:inline distT="0" distB="0" distL="0" distR="0">
            <wp:extent cx="8890" cy="88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r w:rsidRPr="003F5566">
        <w:t xml:space="preserve">деятельности которых образуются ТКО), организации, управляющие жилищным фондом, обязаны заключить договор на оказание услуг по обращению с ТКО с </w:t>
      </w:r>
      <w:r w:rsidR="00C62B4C">
        <w:rPr>
          <w:noProof/>
          <w:lang w:eastAsia="ru-RU"/>
        </w:rPr>
        <w:drawing>
          <wp:inline distT="0" distB="0" distL="0" distR="0">
            <wp:extent cx="8890" cy="8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r w:rsidRPr="003F5566">
        <w:t>региональным оператором, в зоне деятельности которого образуются ТКО и находятся места их накопления.</w:t>
      </w:r>
    </w:p>
    <w:p w:rsidR="00064C46" w:rsidRPr="003F5566" w:rsidRDefault="00064C46" w:rsidP="00D63EA6">
      <w:r w:rsidRPr="003F5566">
        <w:t>Согласно схеме потоков тер</w:t>
      </w:r>
      <w:r w:rsidR="00B20EE6">
        <w:t xml:space="preserve">риториальной схемы, вывоз ТКО с </w:t>
      </w:r>
      <w:r w:rsidR="00B20EE6">
        <w:rPr>
          <w:color w:val="000000"/>
        </w:rPr>
        <w:t>городского поселения</w:t>
      </w:r>
      <w:r w:rsidR="00AB64B5" w:rsidRPr="00A374C0">
        <w:rPr>
          <w:color w:val="000000"/>
        </w:rPr>
        <w:t xml:space="preserve"> «Нижний Одес</w:t>
      </w:r>
      <w:proofErr w:type="gramStart"/>
      <w:r w:rsidR="00AB64B5" w:rsidRPr="00A374C0">
        <w:rPr>
          <w:color w:val="000000"/>
        </w:rPr>
        <w:t>»</w:t>
      </w:r>
      <w:r w:rsidRPr="003F5566">
        <w:t>о</w:t>
      </w:r>
      <w:proofErr w:type="gramEnd"/>
      <w:r w:rsidRPr="003F5566">
        <w:t xml:space="preserve">существляется на </w:t>
      </w:r>
      <w:proofErr w:type="spellStart"/>
      <w:r w:rsidRPr="003F5566">
        <w:t>Ухтинский</w:t>
      </w:r>
      <w:proofErr w:type="spellEnd"/>
      <w:r w:rsidRPr="003F5566">
        <w:t xml:space="preserve"> городской полигон твердых бытовых отходов.</w:t>
      </w:r>
    </w:p>
    <w:p w:rsidR="00064C46" w:rsidRPr="003F5566" w:rsidRDefault="00064C46" w:rsidP="00D620EE">
      <w:pPr>
        <w:pStyle w:val="aff0"/>
      </w:pPr>
      <w:r w:rsidRPr="003F5566">
        <w:t>Крупногабаритные отходы</w:t>
      </w:r>
    </w:p>
    <w:p w:rsidR="00064C46" w:rsidRPr="003F5566" w:rsidRDefault="00064C46" w:rsidP="00BD64E3">
      <w:r w:rsidRPr="003F5566">
        <w:t>Накопление КГО осуществляется путем складирования в бункеры, расположенные на контейнерных площадках или на специальных площадках для складирования КГО.</w:t>
      </w:r>
    </w:p>
    <w:p w:rsidR="00064C46" w:rsidRPr="003F5566" w:rsidRDefault="00064C46" w:rsidP="00BD64E3">
      <w:r w:rsidRPr="003F5566">
        <w:t xml:space="preserve">Лицо, ответственное за содержание контейнерных площадок, специальных площадок для складирования КГО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  </w:t>
      </w:r>
    </w:p>
    <w:p w:rsidR="00064C46" w:rsidRPr="003F5566" w:rsidRDefault="00064C46" w:rsidP="00BD64E3">
      <w:r w:rsidRPr="003F5566">
        <w:t>Места расположения специальных площадок для складирования КГО определяются в соответствии со схемами обращения с отходами и указываются в договоре на оказание услуг по обращению с ТКО, заключенном между региональным оператором и потребителем.</w:t>
      </w:r>
    </w:p>
    <w:p w:rsidR="00064C46" w:rsidRPr="003F5566" w:rsidRDefault="00064C46" w:rsidP="00BD64E3">
      <w:r w:rsidRPr="003F5566">
        <w:t xml:space="preserve">Вывоз крупногабаритного мусора осуществляется на договорной основе со специализированной организацией по вывозу отходов либо подрядной организацией по обслуживанию жилищного фонда мусоровозами для крупногабаритных отходов или обычным грузовым транспортом. </w:t>
      </w:r>
    </w:p>
    <w:p w:rsidR="00064C46" w:rsidRPr="003F5566" w:rsidRDefault="00064C46" w:rsidP="00D620EE">
      <w:pPr>
        <w:pStyle w:val="aff0"/>
      </w:pPr>
      <w:r w:rsidRPr="003F5566">
        <w:t>Жидкие коммунальные отходы</w:t>
      </w:r>
    </w:p>
    <w:p w:rsidR="00064C46" w:rsidRPr="003F5566" w:rsidRDefault="00064C46" w:rsidP="00D63EA6">
      <w:r w:rsidRPr="003F5566">
        <w:lastRenderedPageBreak/>
        <w:t xml:space="preserve">Для сбора жидких </w:t>
      </w:r>
      <w:r w:rsidRPr="003F5566">
        <w:rPr>
          <w:szCs w:val="26"/>
        </w:rPr>
        <w:t xml:space="preserve">коммунальных </w:t>
      </w:r>
      <w:r w:rsidRPr="003F5566">
        <w:t>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w:t>
      </w:r>
    </w:p>
    <w:p w:rsidR="00064C46" w:rsidRPr="003F5566" w:rsidRDefault="00064C46" w:rsidP="00D63EA6">
      <w:r w:rsidRPr="003F5566">
        <w:t xml:space="preserve">Объем и необходимое количество выгребов устанавливается исходя из нормы накопления жидких </w:t>
      </w:r>
      <w:r w:rsidRPr="003F5566">
        <w:rPr>
          <w:szCs w:val="26"/>
        </w:rPr>
        <w:t xml:space="preserve">коммунальных </w:t>
      </w:r>
      <w:r w:rsidRPr="003F5566">
        <w:t>отходов и количества жителей.</w:t>
      </w:r>
    </w:p>
    <w:p w:rsidR="00064C46" w:rsidRPr="003F5566" w:rsidRDefault="00064C46" w:rsidP="00D63EA6">
      <w:r w:rsidRPr="003F5566">
        <w:t xml:space="preserve">Жидкие </w:t>
      </w:r>
      <w:r w:rsidRPr="003F5566">
        <w:rPr>
          <w:szCs w:val="26"/>
        </w:rPr>
        <w:t xml:space="preserve">коммунальные </w:t>
      </w:r>
      <w:r w:rsidRPr="003F5566">
        <w:t>отходы из мест сбора вывозятся ассенизационным транспортом на городские очистные сооружения специализированной организации.</w:t>
      </w:r>
    </w:p>
    <w:p w:rsidR="00064C46" w:rsidRPr="003F5566" w:rsidRDefault="00064C46" w:rsidP="00D63EA6">
      <w:pPr>
        <w:suppressAutoHyphens/>
        <w:contextualSpacing/>
        <w:rPr>
          <w:color w:val="000000"/>
        </w:rPr>
      </w:pPr>
      <w:r w:rsidRPr="003F5566">
        <w:t>Владельцы индивидуальных жилых домов, балансодержатели жилых и административных строений, объектов социальной сферы обязаны заключать договоры на ассенизационные услуги</w:t>
      </w:r>
      <w:r w:rsidRPr="003F5566">
        <w:rPr>
          <w:color w:val="000000"/>
        </w:rPr>
        <w:t xml:space="preserve">. </w:t>
      </w:r>
    </w:p>
    <w:p w:rsidR="00064C46" w:rsidRPr="003F5566" w:rsidRDefault="00064C46" w:rsidP="00D620EE">
      <w:pPr>
        <w:pStyle w:val="2"/>
      </w:pPr>
      <w:bookmarkStart w:id="112" w:name="_Toc377460783"/>
      <w:bookmarkStart w:id="113" w:name="_Toc533431117"/>
      <w:bookmarkStart w:id="114" w:name="_Toc135640521"/>
      <w:r w:rsidRPr="003F5566">
        <w:t>Санитарно-экологическое состояние окружающей среды</w:t>
      </w:r>
      <w:bookmarkEnd w:id="112"/>
      <w:bookmarkEnd w:id="113"/>
      <w:bookmarkEnd w:id="114"/>
    </w:p>
    <w:p w:rsidR="00064C46" w:rsidRPr="003F5566" w:rsidRDefault="00064C46" w:rsidP="00E84DFE">
      <w:r w:rsidRPr="003F5566">
        <w:t xml:space="preserve">При </w:t>
      </w:r>
      <w:proofErr w:type="gramStart"/>
      <w:r w:rsidRPr="003F5566">
        <w:t>территориальном</w:t>
      </w:r>
      <w:proofErr w:type="gramEnd"/>
      <w:r w:rsidRPr="003F5566">
        <w:t xml:space="preserve"> </w:t>
      </w:r>
      <w:proofErr w:type="spellStart"/>
      <w:r w:rsidRPr="003F5566">
        <w:t>планированиигородского</w:t>
      </w:r>
      <w:proofErr w:type="spellEnd"/>
      <w:r w:rsidRPr="003F5566">
        <w:t xml:space="preserve"> поселения «Нижний Одес» приоритетными являются решения, связанные с охраной окружающей среды и обеспечением безопасной жизнедеятельности и здоровья человека.</w:t>
      </w:r>
    </w:p>
    <w:p w:rsidR="00064C46" w:rsidRPr="003F5566" w:rsidRDefault="00064C46" w:rsidP="008340F0">
      <w:proofErr w:type="gramStart"/>
      <w:r w:rsidRPr="003F5566">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и Лесным кодексами Российской Федерации, законодательством Республики Коми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w:t>
      </w:r>
      <w:proofErr w:type="gramEnd"/>
      <w:r w:rsidRPr="003F5566">
        <w:t xml:space="preserve"> опасных природных явлений и техногенных процессов.</w:t>
      </w:r>
    </w:p>
    <w:p w:rsidR="00064C46" w:rsidRPr="003F5566" w:rsidRDefault="00064C46" w:rsidP="008340F0">
      <w:r w:rsidRPr="003F5566">
        <w:t>Учитывая специфику эколого-ресурсных компоне</w:t>
      </w:r>
      <w:r w:rsidR="00956ECA">
        <w:t>нтов окружающей природной среды</w:t>
      </w:r>
      <w:r w:rsidRPr="003F5566">
        <w:t xml:space="preserve"> городского поселения «Нижний Одес» природоохранная деятельность субъекта осуществляется по следующим направлениям:</w:t>
      </w:r>
    </w:p>
    <w:p w:rsidR="00064C46" w:rsidRPr="003F5566" w:rsidRDefault="00064C46" w:rsidP="00FB084A">
      <w:pPr>
        <w:pStyle w:val="a9"/>
        <w:numPr>
          <w:ilvl w:val="0"/>
          <w:numId w:val="28"/>
        </w:numPr>
        <w:ind w:left="0" w:firstLine="851"/>
        <w:contextualSpacing w:val="0"/>
      </w:pPr>
      <w:r w:rsidRPr="003F5566">
        <w:t>атмосфера;</w:t>
      </w:r>
    </w:p>
    <w:p w:rsidR="00064C46" w:rsidRPr="003F5566" w:rsidRDefault="00064C46" w:rsidP="00FB084A">
      <w:pPr>
        <w:pStyle w:val="a9"/>
        <w:numPr>
          <w:ilvl w:val="0"/>
          <w:numId w:val="28"/>
        </w:numPr>
        <w:ind w:left="0" w:firstLine="851"/>
        <w:contextualSpacing w:val="0"/>
      </w:pPr>
      <w:r w:rsidRPr="003F5566">
        <w:t>водные ресурсы;</w:t>
      </w:r>
    </w:p>
    <w:p w:rsidR="00064C46" w:rsidRPr="003F5566" w:rsidRDefault="00064C46" w:rsidP="00FB084A">
      <w:pPr>
        <w:pStyle w:val="a9"/>
        <w:numPr>
          <w:ilvl w:val="0"/>
          <w:numId w:val="28"/>
        </w:numPr>
        <w:ind w:left="0" w:firstLine="851"/>
        <w:contextualSpacing w:val="0"/>
      </w:pPr>
      <w:r w:rsidRPr="003F5566">
        <w:t>почвы и земельные ресурсы;</w:t>
      </w:r>
    </w:p>
    <w:p w:rsidR="00064C46" w:rsidRPr="003F5566" w:rsidRDefault="00064C46" w:rsidP="00FB084A">
      <w:pPr>
        <w:pStyle w:val="a9"/>
        <w:numPr>
          <w:ilvl w:val="0"/>
          <w:numId w:val="28"/>
        </w:numPr>
        <w:ind w:left="0" w:firstLine="851"/>
        <w:contextualSpacing w:val="0"/>
      </w:pPr>
      <w:r w:rsidRPr="003F5566">
        <w:t>биологические ресурсы (растительный и животный мир).</w:t>
      </w:r>
    </w:p>
    <w:p w:rsidR="00064C46" w:rsidRPr="003F5566" w:rsidRDefault="00064C46" w:rsidP="008340F0">
      <w:r w:rsidRPr="003F5566">
        <w:t>Основными факторами, определяющими деятельность в области охраны окружающей среды, являются:</w:t>
      </w:r>
    </w:p>
    <w:p w:rsidR="00064C46" w:rsidRPr="003F5566" w:rsidRDefault="00064C46" w:rsidP="00FB084A">
      <w:pPr>
        <w:pStyle w:val="a9"/>
        <w:numPr>
          <w:ilvl w:val="0"/>
          <w:numId w:val="28"/>
        </w:numPr>
        <w:ind w:left="0" w:firstLine="851"/>
        <w:contextualSpacing w:val="0"/>
      </w:pPr>
      <w:r w:rsidRPr="003F5566">
        <w:t>снижение выбросов загрязняющих веществ в атмосферу;</w:t>
      </w:r>
    </w:p>
    <w:p w:rsidR="00064C46" w:rsidRPr="003F5566" w:rsidRDefault="00064C46" w:rsidP="00FB084A">
      <w:pPr>
        <w:pStyle w:val="a9"/>
        <w:numPr>
          <w:ilvl w:val="0"/>
          <w:numId w:val="28"/>
        </w:numPr>
        <w:ind w:left="0" w:firstLine="851"/>
        <w:contextualSpacing w:val="0"/>
      </w:pPr>
      <w:r w:rsidRPr="003F5566">
        <w:t>снижение сбросов загрязняющих веществ в поверхностные водоемы и подземные горизонты;</w:t>
      </w:r>
    </w:p>
    <w:p w:rsidR="00064C46" w:rsidRPr="003F5566" w:rsidRDefault="00064C46" w:rsidP="00FB084A">
      <w:pPr>
        <w:pStyle w:val="a9"/>
        <w:numPr>
          <w:ilvl w:val="0"/>
          <w:numId w:val="28"/>
        </w:numPr>
        <w:ind w:left="0" w:firstLine="851"/>
        <w:contextualSpacing w:val="0"/>
      </w:pPr>
      <w:r w:rsidRPr="003F5566">
        <w:lastRenderedPageBreak/>
        <w:t>снижение площадей земель под несанкционированными свалками;</w:t>
      </w:r>
    </w:p>
    <w:p w:rsidR="00064C46" w:rsidRPr="003F5566" w:rsidRDefault="00064C46" w:rsidP="00FB084A">
      <w:pPr>
        <w:pStyle w:val="a9"/>
        <w:numPr>
          <w:ilvl w:val="0"/>
          <w:numId w:val="28"/>
        </w:numPr>
        <w:ind w:left="0" w:firstLine="851"/>
        <w:contextualSpacing w:val="0"/>
      </w:pPr>
      <w:r w:rsidRPr="003F5566">
        <w:t>снижение загрязненности земель химическими веществами;</w:t>
      </w:r>
    </w:p>
    <w:p w:rsidR="00064C46" w:rsidRPr="003F5566" w:rsidRDefault="00064C46" w:rsidP="00FB084A">
      <w:pPr>
        <w:pStyle w:val="a9"/>
        <w:numPr>
          <w:ilvl w:val="0"/>
          <w:numId w:val="28"/>
        </w:numPr>
        <w:ind w:left="0" w:firstLine="851"/>
        <w:contextualSpacing w:val="0"/>
      </w:pPr>
      <w:r w:rsidRPr="003F5566">
        <w:t>запрещение несанкционированных рубок лесных насаждений;</w:t>
      </w:r>
    </w:p>
    <w:p w:rsidR="00064C46" w:rsidRPr="003F5566" w:rsidRDefault="00064C46" w:rsidP="00FB084A">
      <w:pPr>
        <w:pStyle w:val="a9"/>
        <w:numPr>
          <w:ilvl w:val="0"/>
          <w:numId w:val="28"/>
        </w:numPr>
        <w:ind w:left="0" w:firstLine="851"/>
        <w:contextualSpacing w:val="0"/>
      </w:pPr>
      <w:r w:rsidRPr="003F5566">
        <w:t>предупреждение любых видов браконьерства;</w:t>
      </w:r>
    </w:p>
    <w:p w:rsidR="00064C46" w:rsidRPr="003F5566" w:rsidRDefault="00064C46" w:rsidP="00FB084A">
      <w:pPr>
        <w:pStyle w:val="a9"/>
        <w:numPr>
          <w:ilvl w:val="0"/>
          <w:numId w:val="28"/>
        </w:numPr>
        <w:ind w:left="0" w:firstLine="851"/>
        <w:contextualSpacing w:val="0"/>
      </w:pPr>
      <w:r w:rsidRPr="003F5566">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064C46" w:rsidRPr="003F5566" w:rsidRDefault="00064C46" w:rsidP="008340F0">
      <w:proofErr w:type="gramStart"/>
      <w:r w:rsidRPr="003F5566">
        <w:t>При размещении зданий, строений, сооружений и иных объектов должно быть обеспечено выполнение требований законодательства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064C46" w:rsidRPr="003F5566" w:rsidRDefault="00064C46" w:rsidP="008340F0">
      <w:r w:rsidRPr="003F5566">
        <w:t>Выбор мест размещения зданий, строений, сооружений и иных объектов должен осуществляться с соблюдением требований законодательства при наличии положительного заключения государственной экспертизы.</w:t>
      </w:r>
    </w:p>
    <w:p w:rsidR="00064C46" w:rsidRPr="003F5566" w:rsidRDefault="00064C46" w:rsidP="008340F0">
      <w:r w:rsidRPr="003F5566">
        <w:t>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или общественных слушаний.</w:t>
      </w:r>
    </w:p>
    <w:p w:rsidR="00064C46" w:rsidRPr="003F5566" w:rsidRDefault="00064C46" w:rsidP="008340F0">
      <w:r w:rsidRPr="003F5566">
        <w:t>Хранение минеральных удобрений и пестицидов (ядохимикатов) допускается только на специальных складах, оборудованных в соответствии с санитарными требованиями. Ядохимикаты, непригодные для дальнейшего использования, должны быть переданы на утилизацию в специализированные организации.</w:t>
      </w:r>
    </w:p>
    <w:p w:rsidR="00064C46" w:rsidRPr="003F5566" w:rsidRDefault="00064C46" w:rsidP="008340F0">
      <w:r w:rsidRPr="003F5566">
        <w:t xml:space="preserve">В целях обеспечения санитарно-эпидемиологического благополучия населения, недопущения нарушений конституционных прав граждан на охрану здоровья и благоприятную окружающую среду предприятия с технологическими процессами, являющиеся источником негативного воздействия на среду обитания и здоровье человека, необходимо отделять от жилой застройки санитарно-защитными зонами. Ширина санитарно-защитной зоны устанавливается с учетом санитарной классификации объекта (в соответствии с </w:t>
      </w:r>
      <w:proofErr w:type="spellStart"/>
      <w:r w:rsidRPr="003F5566">
        <w:t>СанПиН</w:t>
      </w:r>
      <w:proofErr w:type="spellEnd"/>
      <w:r w:rsidRPr="003F5566">
        <w:t xml:space="preserve"> 2.2.1/2.1.1.1200-03), результатов расчетов ожидаемого загрязнения атмосферного воздуха и уровней физических воздействий.</w:t>
      </w:r>
    </w:p>
    <w:p w:rsidR="00064C46" w:rsidRPr="003F5566" w:rsidRDefault="00064C46" w:rsidP="008340F0">
      <w:r w:rsidRPr="003F5566">
        <w:t xml:space="preserve">Территория санитарно-защитной зоны предназначена </w:t>
      </w:r>
      <w:proofErr w:type="gramStart"/>
      <w:r w:rsidRPr="003F5566">
        <w:t>для</w:t>
      </w:r>
      <w:proofErr w:type="gramEnd"/>
      <w:r w:rsidRPr="003F5566">
        <w:t>:</w:t>
      </w:r>
    </w:p>
    <w:p w:rsidR="00064C46" w:rsidRPr="003F5566" w:rsidRDefault="00064C46" w:rsidP="00FB084A">
      <w:pPr>
        <w:pStyle w:val="a9"/>
        <w:numPr>
          <w:ilvl w:val="0"/>
          <w:numId w:val="28"/>
        </w:numPr>
        <w:ind w:left="0" w:firstLine="851"/>
        <w:contextualSpacing w:val="0"/>
      </w:pPr>
      <w:r w:rsidRPr="003F5566">
        <w:t>обеспечения снижения уровня воздействия до требуемых гигиенических нормативов по всем факторам воздействия за ее пределами;</w:t>
      </w:r>
    </w:p>
    <w:p w:rsidR="00064C46" w:rsidRPr="003F5566" w:rsidRDefault="00064C46" w:rsidP="00FB084A">
      <w:pPr>
        <w:pStyle w:val="a9"/>
        <w:numPr>
          <w:ilvl w:val="0"/>
          <w:numId w:val="28"/>
        </w:numPr>
        <w:ind w:left="0" w:firstLine="851"/>
        <w:contextualSpacing w:val="0"/>
      </w:pPr>
      <w:r w:rsidRPr="003F5566">
        <w:lastRenderedPageBreak/>
        <w:t>создания дополнительных озелененных площадей, обеспечивающих экранирование, ассимиляцию и фильтрацию загрязнителей атмосферного воздуха.</w:t>
      </w:r>
    </w:p>
    <w:p w:rsidR="00064C46" w:rsidRPr="003F5566" w:rsidRDefault="00064C46" w:rsidP="008340F0">
      <w:r w:rsidRPr="003F5566">
        <w:t xml:space="preserve">Для магистральных газопроводов давлением более 12 </w:t>
      </w:r>
      <w:proofErr w:type="spellStart"/>
      <w:proofErr w:type="gramStart"/>
      <w:r w:rsidRPr="003F5566">
        <w:t>атм</w:t>
      </w:r>
      <w:proofErr w:type="spellEnd"/>
      <w:proofErr w:type="gramEnd"/>
      <w:r w:rsidRPr="003F5566">
        <w:t xml:space="preserve"> предусматривается охранная зона шириной 25 м в каждую сторону от оси газопровода (в соответствии с «Правилами охраны магистральных трубопроводов).</w:t>
      </w:r>
    </w:p>
    <w:p w:rsidR="00064C46" w:rsidRPr="003F5566" w:rsidRDefault="00064C46" w:rsidP="008340F0">
      <w:r w:rsidRPr="003F5566">
        <w:t>Для межпоселковых распределительных газопроводов устанавливаются охранные зоны шириной 2 м от оси газопровода с каждой стороны (в соответствии с «Правилами охраны газораспределительных сетей»).</w:t>
      </w:r>
    </w:p>
    <w:p w:rsidR="00064C46" w:rsidRPr="003F5566" w:rsidRDefault="00064C46" w:rsidP="008340F0">
      <w:r w:rsidRPr="003F5566">
        <w:t>Для воздушных линий (</w:t>
      </w:r>
      <w:proofErr w:type="gramStart"/>
      <w:r w:rsidRPr="003F5566">
        <w:t>ВЛ</w:t>
      </w:r>
      <w:proofErr w:type="gramEnd"/>
      <w:r w:rsidRPr="003F5566">
        <w:t>) электропередач предусм</w:t>
      </w:r>
      <w:r w:rsidR="00F270A0">
        <w:t xml:space="preserve">атриваются санитарные разрывы в </w:t>
      </w:r>
      <w:r w:rsidRPr="003F5566">
        <w:t xml:space="preserve">соответствии с </w:t>
      </w:r>
      <w:proofErr w:type="spellStart"/>
      <w:r w:rsidRPr="003F5566">
        <w:t>СанПиН</w:t>
      </w:r>
      <w:proofErr w:type="spellEnd"/>
      <w:r w:rsidRPr="003F5566">
        <w:t xml:space="preserve"> 2.2.1/2.1.1.1200-03:</w:t>
      </w:r>
    </w:p>
    <w:p w:rsidR="00064C46" w:rsidRPr="003F5566" w:rsidRDefault="00064C46" w:rsidP="00FB084A">
      <w:pPr>
        <w:pStyle w:val="a9"/>
        <w:numPr>
          <w:ilvl w:val="0"/>
          <w:numId w:val="28"/>
        </w:numPr>
        <w:ind w:left="0" w:firstLine="851"/>
        <w:contextualSpacing w:val="0"/>
      </w:pPr>
      <w:r w:rsidRPr="003F5566">
        <w:t xml:space="preserve">для </w:t>
      </w:r>
      <w:proofErr w:type="gramStart"/>
      <w:r w:rsidRPr="003F5566">
        <w:t>ВЛ</w:t>
      </w:r>
      <w:proofErr w:type="gramEnd"/>
      <w:r w:rsidRPr="003F5566">
        <w:t xml:space="preserve"> напряжением 330 кВ</w:t>
      </w:r>
      <w:r w:rsidRPr="003F5566">
        <w:tab/>
        <w:t>- 20 м ;</w:t>
      </w:r>
    </w:p>
    <w:p w:rsidR="00064C46" w:rsidRPr="003F5566" w:rsidRDefault="00064C46" w:rsidP="00FB084A">
      <w:pPr>
        <w:pStyle w:val="a9"/>
        <w:numPr>
          <w:ilvl w:val="0"/>
          <w:numId w:val="28"/>
        </w:numPr>
        <w:ind w:left="0" w:firstLine="851"/>
        <w:contextualSpacing w:val="0"/>
      </w:pPr>
      <w:r w:rsidRPr="003F5566">
        <w:t xml:space="preserve">для </w:t>
      </w:r>
      <w:proofErr w:type="gramStart"/>
      <w:r w:rsidRPr="003F5566">
        <w:t>ВЛ</w:t>
      </w:r>
      <w:proofErr w:type="gramEnd"/>
      <w:r w:rsidRPr="003F5566">
        <w:t xml:space="preserve"> напряжением 500 кВ</w:t>
      </w:r>
      <w:r w:rsidRPr="003F5566">
        <w:tab/>
        <w:t>- 30 м;</w:t>
      </w:r>
    </w:p>
    <w:p w:rsidR="00064C46" w:rsidRPr="003F5566" w:rsidRDefault="00064C46" w:rsidP="00FB084A">
      <w:pPr>
        <w:pStyle w:val="a9"/>
        <w:numPr>
          <w:ilvl w:val="0"/>
          <w:numId w:val="28"/>
        </w:numPr>
        <w:ind w:left="0" w:firstLine="851"/>
      </w:pPr>
      <w:r w:rsidRPr="003F5566">
        <w:t xml:space="preserve">для </w:t>
      </w:r>
      <w:proofErr w:type="gramStart"/>
      <w:r w:rsidRPr="003F5566">
        <w:t>ВЛ</w:t>
      </w:r>
      <w:proofErr w:type="gramEnd"/>
      <w:r w:rsidRPr="003F5566">
        <w:t xml:space="preserve"> напряжением 750 кВ</w:t>
      </w:r>
      <w:r w:rsidRPr="003F5566">
        <w:tab/>
        <w:t>- 40 м.</w:t>
      </w:r>
    </w:p>
    <w:p w:rsidR="00064C46" w:rsidRPr="003F5566" w:rsidRDefault="00064C46" w:rsidP="00633E98">
      <w:pPr>
        <w:pStyle w:val="aff0"/>
      </w:pPr>
      <w:r w:rsidRPr="003F5566">
        <w:t>Охрана воздушного бассейна</w:t>
      </w:r>
    </w:p>
    <w:p w:rsidR="00064C46" w:rsidRPr="003F5566" w:rsidRDefault="00064C46" w:rsidP="008340F0">
      <w:r w:rsidRPr="003F5566">
        <w:t>На территории городского поселения «Нижний Одес» размещены производственные, коммунально-складские, сельскохозяйственные объекты. Данные объекты не оказывают существенного негативного воздействия на состояние атмосферного воздуха прилегающих территорий и находятся в пределах допустимых концентраций. В целом состояние атмосферного воздуха и окружающей среды на территории поселения благополучное.</w:t>
      </w:r>
    </w:p>
    <w:p w:rsidR="00064C46" w:rsidRPr="003F5566" w:rsidRDefault="00064C46" w:rsidP="008340F0">
      <w:r w:rsidRPr="003F5566">
        <w:t>Необходимо организовать работы по проведению существующими на территории городского поселения «Нижний Одес» предприятиями и организациями инвентаризации источников выбросов вредных веществ в атмосферный воздух, принять меры по организации санитарно – защитных зон.</w:t>
      </w:r>
    </w:p>
    <w:p w:rsidR="00064C46" w:rsidRPr="003F5566" w:rsidRDefault="00064C46" w:rsidP="008340F0">
      <w:r w:rsidRPr="003F5566">
        <w:t xml:space="preserve">Предусмотреть меры по обеспечению </w:t>
      </w:r>
      <w:proofErr w:type="gramStart"/>
      <w:r w:rsidRPr="003F5566">
        <w:t>проведения оценки состояния загрязнения атмосферного воздуха</w:t>
      </w:r>
      <w:proofErr w:type="gramEnd"/>
      <w:r w:rsidRPr="003F5566">
        <w:t xml:space="preserve"> с оформлением экологического паспорта поселения, в целях планирования мероприятий по охране атмосферного воздуха для нового, перспективного строительства.</w:t>
      </w:r>
    </w:p>
    <w:p w:rsidR="00064C46" w:rsidRPr="003F5566" w:rsidRDefault="00064C46" w:rsidP="00633E98">
      <w:pPr>
        <w:pStyle w:val="aff0"/>
      </w:pPr>
      <w:r w:rsidRPr="003F5566">
        <w:t>Радиационная безопасность</w:t>
      </w:r>
    </w:p>
    <w:p w:rsidR="00064C46" w:rsidRPr="003F5566" w:rsidRDefault="00064C46" w:rsidP="008340F0">
      <w:r w:rsidRPr="003F5566">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 и ОСПОРБ-99.</w:t>
      </w:r>
    </w:p>
    <w:p w:rsidR="00064C46" w:rsidRPr="003F5566" w:rsidRDefault="00064C46" w:rsidP="008340F0">
      <w:r w:rsidRPr="003F5566">
        <w:t xml:space="preserve">Перед отводом земельных участков под </w:t>
      </w:r>
      <w:proofErr w:type="gramStart"/>
      <w:r w:rsidRPr="003F5566">
        <w:t>жилое строительство</w:t>
      </w:r>
      <w:proofErr w:type="gramEnd"/>
      <w:r w:rsidRPr="003F5566">
        <w:t xml:space="preserve"> необходимо проводить оценку радиационной обстановки.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64C46" w:rsidRPr="003F5566" w:rsidRDefault="00064C46" w:rsidP="00FB084A">
      <w:pPr>
        <w:pStyle w:val="a9"/>
        <w:numPr>
          <w:ilvl w:val="0"/>
          <w:numId w:val="28"/>
        </w:numPr>
        <w:ind w:left="0" w:firstLine="851"/>
        <w:contextualSpacing w:val="0"/>
      </w:pPr>
      <w:r w:rsidRPr="003F5566">
        <w:lastRenderedPageBreak/>
        <w:t>отсутствие радиационных аномалий;</w:t>
      </w:r>
    </w:p>
    <w:p w:rsidR="00064C46" w:rsidRPr="003F5566" w:rsidRDefault="00064C46" w:rsidP="00FB084A">
      <w:pPr>
        <w:pStyle w:val="a9"/>
        <w:numPr>
          <w:ilvl w:val="0"/>
          <w:numId w:val="28"/>
        </w:numPr>
        <w:ind w:left="0" w:firstLine="851"/>
      </w:pPr>
      <w:r w:rsidRPr="003F5566">
        <w:t xml:space="preserve">частные значения мощности эквивалентной дозы (МЭД) гамма-излучения на участке в контрольных точках не превышают 0,3 </w:t>
      </w:r>
      <w:proofErr w:type="spellStart"/>
      <w:r w:rsidRPr="003F5566">
        <w:t>мкЗв</w:t>
      </w:r>
      <w:proofErr w:type="spellEnd"/>
      <w:r w:rsidRPr="003F5566">
        <w:t xml:space="preserve">/ч, среднее арифметическое значение МЭД гамма-излучения на участке не превышает 0,2 </w:t>
      </w:r>
      <w:proofErr w:type="spellStart"/>
      <w:r w:rsidRPr="003F5566">
        <w:t>мкЗв</w:t>
      </w:r>
      <w:proofErr w:type="spellEnd"/>
      <w:r w:rsidRPr="003F5566">
        <w:t xml:space="preserve">/ч и плотность потока радона с поверхности грунта не более 80 </w:t>
      </w:r>
      <w:proofErr w:type="spellStart"/>
      <w:r w:rsidRPr="003F5566">
        <w:t>мБк</w:t>
      </w:r>
      <w:proofErr w:type="spellEnd"/>
      <w:r w:rsidRPr="003F5566">
        <w:t>/м</w:t>
      </w:r>
      <w:r w:rsidRPr="003F5566">
        <w:rPr>
          <w:vertAlign w:val="superscript"/>
        </w:rPr>
        <w:t>2</w:t>
      </w:r>
      <w:r w:rsidRPr="003F5566">
        <w:t>с.</w:t>
      </w:r>
    </w:p>
    <w:p w:rsidR="00064C46" w:rsidRPr="003F5566" w:rsidRDefault="00064C46" w:rsidP="00633E98">
      <w:pPr>
        <w:pStyle w:val="aff0"/>
      </w:pPr>
      <w:r w:rsidRPr="003F5566">
        <w:t>Охрана почв</w:t>
      </w:r>
    </w:p>
    <w:p w:rsidR="00064C46" w:rsidRPr="003F5566" w:rsidRDefault="00064C46" w:rsidP="008340F0">
      <w:r w:rsidRPr="003F5566">
        <w:t xml:space="preserve">Требования по охране почв предъявляются к жилым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В почвах поселений и сельскохозяйственных угодий содержание потенциально опасных для человека химических и биологических веществ,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Не разрешается предоставление земельных участков без заключения органов Федеральной службы </w:t>
      </w:r>
      <w:proofErr w:type="spellStart"/>
      <w:r w:rsidRPr="003F5566">
        <w:t>Роспотребнадзора</w:t>
      </w:r>
      <w:proofErr w:type="spellEnd"/>
      <w:r w:rsidRPr="003F5566">
        <w:t>.</w:t>
      </w:r>
    </w:p>
    <w:p w:rsidR="00064C46" w:rsidRPr="003F5566" w:rsidRDefault="00064C46" w:rsidP="00633E98">
      <w:pPr>
        <w:pStyle w:val="aff0"/>
      </w:pPr>
      <w:r w:rsidRPr="003F5566">
        <w:t>Охрана водных ресурсов</w:t>
      </w:r>
    </w:p>
    <w:p w:rsidR="00064C46" w:rsidRPr="003F5566" w:rsidRDefault="00064C46" w:rsidP="008340F0">
      <w:r w:rsidRPr="003F5566">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proofErr w:type="spellStart"/>
      <w:r w:rsidRPr="003F5566">
        <w:t>водоохранные</w:t>
      </w:r>
      <w:proofErr w:type="spellEnd"/>
      <w:r w:rsidRPr="003F5566">
        <w:t xml:space="preserve"> зоны. </w:t>
      </w:r>
      <w:proofErr w:type="spellStart"/>
      <w:r w:rsidRPr="003F5566">
        <w:t>Водоохранными</w:t>
      </w:r>
      <w:proofErr w:type="spellEnd"/>
      <w:r w:rsidRPr="003F5566">
        <w:t xml:space="preserve"> зонами являются территории, которые примыкают к береговой линии рек, ручьев, озер и на которых устанавливается специальный режим осуществления хозяйственной и иной деятельности. В границах </w:t>
      </w:r>
      <w:proofErr w:type="spellStart"/>
      <w:r w:rsidRPr="003F5566">
        <w:t>водоохранных</w:t>
      </w:r>
      <w:proofErr w:type="spellEnd"/>
      <w:r w:rsidRPr="003F5566">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64C46" w:rsidRPr="003F5566" w:rsidRDefault="00064C46" w:rsidP="008340F0">
      <w:r w:rsidRPr="003F5566">
        <w:t>Для защиты подземных вод от загрязнения необходимо:</w:t>
      </w:r>
    </w:p>
    <w:p w:rsidR="00064C46" w:rsidRPr="003F5566" w:rsidRDefault="00064C46" w:rsidP="00FB084A">
      <w:pPr>
        <w:pStyle w:val="a9"/>
        <w:numPr>
          <w:ilvl w:val="0"/>
          <w:numId w:val="28"/>
        </w:numPr>
        <w:ind w:left="0" w:firstLine="851"/>
        <w:contextualSpacing w:val="0"/>
      </w:pPr>
      <w:r w:rsidRPr="003F5566">
        <w:t>устройство зон санитарной охраны (ЗСО) подземных источников водоснабжения (</w:t>
      </w:r>
      <w:proofErr w:type="spellStart"/>
      <w:r w:rsidRPr="003F5566">
        <w:t>артскважин</w:t>
      </w:r>
      <w:proofErr w:type="spellEnd"/>
      <w:r w:rsidRPr="003F5566">
        <w:t>);</w:t>
      </w:r>
    </w:p>
    <w:p w:rsidR="00064C46" w:rsidRPr="003F5566" w:rsidRDefault="00064C46" w:rsidP="00FB084A">
      <w:pPr>
        <w:pStyle w:val="a9"/>
        <w:numPr>
          <w:ilvl w:val="0"/>
          <w:numId w:val="28"/>
        </w:numPr>
        <w:ind w:left="0" w:firstLine="851"/>
        <w:contextualSpacing w:val="0"/>
      </w:pPr>
      <w:proofErr w:type="gramStart"/>
      <w:r w:rsidRPr="003F5566">
        <w:t>контроль за</w:t>
      </w:r>
      <w:proofErr w:type="gramEnd"/>
      <w:r w:rsidRPr="003F5566">
        <w:t xml:space="preserve"> соблюдением установленного режима использования ЗСО;</w:t>
      </w:r>
    </w:p>
    <w:p w:rsidR="00064C46" w:rsidRPr="003F5566" w:rsidRDefault="00064C46" w:rsidP="00FB084A">
      <w:pPr>
        <w:pStyle w:val="a9"/>
        <w:numPr>
          <w:ilvl w:val="0"/>
          <w:numId w:val="28"/>
        </w:numPr>
        <w:ind w:left="0" w:firstLine="851"/>
        <w:contextualSpacing w:val="0"/>
      </w:pPr>
      <w:r w:rsidRPr="003F5566">
        <w:t>предотвращение загрязнения, засорения подземных водных объектов и истощения вод;</w:t>
      </w:r>
    </w:p>
    <w:p w:rsidR="00064C46" w:rsidRPr="003F5566" w:rsidRDefault="00064C46" w:rsidP="00FB084A">
      <w:pPr>
        <w:pStyle w:val="a9"/>
        <w:numPr>
          <w:ilvl w:val="0"/>
          <w:numId w:val="28"/>
        </w:numPr>
        <w:ind w:left="0" w:firstLine="851"/>
        <w:contextualSpacing w:val="0"/>
      </w:pPr>
      <w:r w:rsidRPr="003F5566">
        <w:t>предупреждение фильтрации загрязненных вод с поверхности почвы;</w:t>
      </w:r>
    </w:p>
    <w:p w:rsidR="00064C46" w:rsidRPr="003F5566" w:rsidRDefault="00064C46" w:rsidP="00FB084A">
      <w:pPr>
        <w:pStyle w:val="a9"/>
        <w:numPr>
          <w:ilvl w:val="0"/>
          <w:numId w:val="28"/>
        </w:numPr>
        <w:ind w:left="0" w:firstLine="851"/>
        <w:contextualSpacing w:val="0"/>
      </w:pPr>
      <w:r w:rsidRPr="003F5566">
        <w:t xml:space="preserve">использование водонепроницаемых емкостей для хранения отходов промышленных и сельскохозяйственных производств, твердых и жидких </w:t>
      </w:r>
      <w:r w:rsidRPr="003F5566">
        <w:rPr>
          <w:szCs w:val="26"/>
        </w:rPr>
        <w:t xml:space="preserve">коммунальных </w:t>
      </w:r>
      <w:r w:rsidRPr="003F5566">
        <w:t>отходов;</w:t>
      </w:r>
    </w:p>
    <w:p w:rsidR="00064C46" w:rsidRPr="003F5566" w:rsidRDefault="00064C46" w:rsidP="00FB084A">
      <w:pPr>
        <w:pStyle w:val="a9"/>
        <w:numPr>
          <w:ilvl w:val="0"/>
          <w:numId w:val="28"/>
        </w:numPr>
        <w:ind w:left="0" w:firstLine="851"/>
      </w:pPr>
      <w:r w:rsidRPr="003F5566">
        <w:t>мониторинг состояния и режима эксплуатации водозаборов подземных вод, ограничение водозабора.</w:t>
      </w:r>
    </w:p>
    <w:p w:rsidR="00064C46" w:rsidRPr="003F5566" w:rsidRDefault="00064C46" w:rsidP="00633E98">
      <w:pPr>
        <w:pStyle w:val="aff0"/>
      </w:pPr>
      <w:r w:rsidRPr="003F5566">
        <w:t>Рациональное использование природных ресурсов</w:t>
      </w:r>
    </w:p>
    <w:p w:rsidR="00064C46" w:rsidRPr="003F5566" w:rsidRDefault="00064C46" w:rsidP="008340F0">
      <w:r w:rsidRPr="003F5566">
        <w:lastRenderedPageBreak/>
        <w:t>Территорию для развития существующего поселения следует предусматривать на землях, не пригодных для сельскохозяйственного использования. Изъятие сельскохозяйственных угодий с целью их предоставления для несельскохозяйственных нужд допускается лишь в исключительных случаях – в установленном Законом порядке.</w:t>
      </w:r>
    </w:p>
    <w:p w:rsidR="00064C46" w:rsidRPr="003F5566" w:rsidRDefault="00064C46" w:rsidP="008340F0">
      <w:r w:rsidRPr="003F5566">
        <w:t>Изъятие под застройку земель Государственного лесного фонда допускается также в исключительных случаях только в установленном законом порядке.</w:t>
      </w:r>
    </w:p>
    <w:p w:rsidR="00064C46" w:rsidRPr="003F5566" w:rsidRDefault="00064C46" w:rsidP="008340F0">
      <w:r w:rsidRPr="003F5566">
        <w:t>Проектирование на территории городского поселения промышленных или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064C46" w:rsidRPr="003F5566" w:rsidRDefault="00064C46" w:rsidP="008340F0">
      <w:r w:rsidRPr="003F5566">
        <w:t>В зонах особо охраняемых территорий запрещается строительство зданий, сооружений и коммуникаций, в том числе:</w:t>
      </w:r>
    </w:p>
    <w:p w:rsidR="00064C46" w:rsidRPr="003F5566" w:rsidRDefault="00064C46" w:rsidP="00FB084A">
      <w:pPr>
        <w:pStyle w:val="a9"/>
        <w:numPr>
          <w:ilvl w:val="0"/>
          <w:numId w:val="28"/>
        </w:numPr>
        <w:ind w:left="0" w:firstLine="851"/>
        <w:contextualSpacing w:val="0"/>
      </w:pPr>
      <w:r w:rsidRPr="003F5566">
        <w:t xml:space="preserve">на землях </w:t>
      </w:r>
      <w:proofErr w:type="spellStart"/>
      <w:r w:rsidRPr="003F5566">
        <w:t>водоохранных</w:t>
      </w:r>
      <w:proofErr w:type="spellEnd"/>
      <w:r w:rsidRPr="003F5566">
        <w:t xml:space="preserve"> полос (зон);</w:t>
      </w:r>
    </w:p>
    <w:p w:rsidR="00064C46" w:rsidRPr="003F5566" w:rsidRDefault="00064C46" w:rsidP="00FB084A">
      <w:pPr>
        <w:pStyle w:val="a9"/>
        <w:numPr>
          <w:ilvl w:val="0"/>
          <w:numId w:val="28"/>
        </w:numPr>
        <w:ind w:left="0" w:firstLine="851"/>
      </w:pPr>
      <w:r w:rsidRPr="003F5566">
        <w:t>в первой зоне санитарной охраны источников водоснабжения, если проектируемые объекты не связаны с эксплуатацией источников.</w:t>
      </w:r>
    </w:p>
    <w:p w:rsidR="00064C46" w:rsidRPr="003F5566" w:rsidRDefault="00064C46" w:rsidP="008340F0">
      <w:pPr>
        <w:pStyle w:val="a9"/>
        <w:ind w:left="0"/>
      </w:pPr>
    </w:p>
    <w:p w:rsidR="00064C46" w:rsidRPr="003F5566" w:rsidRDefault="00064C46" w:rsidP="008340F0">
      <w:pPr>
        <w:pStyle w:val="a9"/>
        <w:ind w:left="0"/>
        <w:contextualSpacing w:val="0"/>
      </w:pPr>
      <w:r w:rsidRPr="003F5566">
        <w:t>Рациональное использование водных ресурсов возможно без увеличения водопотребления за счет:</w:t>
      </w:r>
    </w:p>
    <w:p w:rsidR="00064C46" w:rsidRPr="003F5566" w:rsidRDefault="00064C46" w:rsidP="00FB084A">
      <w:pPr>
        <w:pStyle w:val="a9"/>
        <w:numPr>
          <w:ilvl w:val="0"/>
          <w:numId w:val="28"/>
        </w:numPr>
        <w:ind w:left="0" w:firstLine="851"/>
        <w:contextualSpacing w:val="0"/>
      </w:pPr>
      <w:r w:rsidRPr="003F5566">
        <w:t>введения ресурсосберегающих технологий систем водоснабжения;</w:t>
      </w:r>
    </w:p>
    <w:p w:rsidR="00064C46" w:rsidRPr="003F5566" w:rsidRDefault="00064C46" w:rsidP="00FB084A">
      <w:pPr>
        <w:pStyle w:val="a9"/>
        <w:numPr>
          <w:ilvl w:val="0"/>
          <w:numId w:val="28"/>
        </w:numPr>
        <w:ind w:left="0" w:firstLine="851"/>
        <w:contextualSpacing w:val="0"/>
      </w:pPr>
      <w:r w:rsidRPr="003F5566">
        <w:t>расширения оборотного и повторного использования воды на предприятиях;</w:t>
      </w:r>
    </w:p>
    <w:p w:rsidR="00064C46" w:rsidRPr="003F5566" w:rsidRDefault="00064C46" w:rsidP="00FB084A">
      <w:pPr>
        <w:pStyle w:val="a9"/>
        <w:numPr>
          <w:ilvl w:val="0"/>
          <w:numId w:val="28"/>
        </w:numPr>
        <w:ind w:left="0" w:firstLine="851"/>
        <w:contextualSpacing w:val="0"/>
      </w:pPr>
      <w:r w:rsidRPr="003F5566">
        <w:t>сокращения потерь воды на подающих коммунальных сетях</w:t>
      </w:r>
      <w:r w:rsidRPr="003F5566">
        <w:rPr>
          <w:lang w:eastAsia="ru-RU"/>
        </w:rPr>
        <w:t>.</w:t>
      </w:r>
    </w:p>
    <w:p w:rsidR="00064C46" w:rsidRPr="003F5566" w:rsidRDefault="00064C46" w:rsidP="00633E98">
      <w:pPr>
        <w:pStyle w:val="2"/>
      </w:pPr>
      <w:bookmarkStart w:id="115" w:name="_Toc377460784"/>
      <w:bookmarkStart w:id="116" w:name="_Toc533431118"/>
      <w:bookmarkStart w:id="117" w:name="_Toc135640522"/>
      <w:r w:rsidRPr="003F5566">
        <w:t>Зоны с особыми условиями использования территорий</w:t>
      </w:r>
      <w:bookmarkEnd w:id="115"/>
      <w:bookmarkEnd w:id="116"/>
      <w:bookmarkEnd w:id="117"/>
    </w:p>
    <w:p w:rsidR="00064C46" w:rsidRPr="003F5566" w:rsidRDefault="00064C46" w:rsidP="00BE7A84">
      <w:pPr>
        <w:pStyle w:val="3"/>
      </w:pPr>
      <w:bookmarkStart w:id="118" w:name="_Toc244667636"/>
      <w:bookmarkStart w:id="119" w:name="_Toc248573864"/>
      <w:bookmarkStart w:id="120" w:name="_Toc251227801"/>
      <w:bookmarkStart w:id="121" w:name="_Toc251227953"/>
      <w:bookmarkStart w:id="122" w:name="_Toc251228155"/>
      <w:bookmarkStart w:id="123" w:name="_Toc251316438"/>
      <w:bookmarkStart w:id="124" w:name="_Toc263336529"/>
      <w:bookmarkStart w:id="125" w:name="_Toc377460786"/>
      <w:bookmarkStart w:id="126" w:name="_Toc533431119"/>
      <w:bookmarkStart w:id="127" w:name="_Toc135640523"/>
      <w:r w:rsidRPr="003F5566">
        <w:t>Рекреационно-туристические зоны</w:t>
      </w:r>
      <w:bookmarkEnd w:id="118"/>
      <w:bookmarkEnd w:id="119"/>
      <w:bookmarkEnd w:id="120"/>
      <w:bookmarkEnd w:id="121"/>
      <w:bookmarkEnd w:id="122"/>
      <w:bookmarkEnd w:id="123"/>
      <w:bookmarkEnd w:id="124"/>
      <w:bookmarkEnd w:id="125"/>
      <w:bookmarkEnd w:id="126"/>
      <w:bookmarkEnd w:id="127"/>
    </w:p>
    <w:p w:rsidR="00064C46" w:rsidRPr="003F5566" w:rsidRDefault="00064C46" w:rsidP="00751BB7">
      <w:pPr>
        <w:suppressAutoHyphens/>
        <w:autoSpaceDE w:val="0"/>
        <w:autoSpaceDN w:val="0"/>
        <w:adjustRightInd w:val="0"/>
        <w:contextualSpacing/>
        <w:rPr>
          <w:color w:val="000000"/>
        </w:rPr>
      </w:pPr>
      <w:r w:rsidRPr="003F5566">
        <w:rPr>
          <w:color w:val="000000"/>
        </w:rPr>
        <w:t>Туризм – один из видов активного отдыха и наиболее эффективное средство удовлетворения рекреационных потребностей, составная часть здравоохранения, физической культуры, средство духовного, культурного и социального развития личности.</w:t>
      </w:r>
    </w:p>
    <w:p w:rsidR="00064C46" w:rsidRPr="003F5566" w:rsidRDefault="00064C46" w:rsidP="009A0B12">
      <w:pPr>
        <w:suppressAutoHyphens/>
        <w:autoSpaceDE w:val="0"/>
        <w:autoSpaceDN w:val="0"/>
        <w:adjustRightInd w:val="0"/>
        <w:contextualSpacing/>
      </w:pPr>
      <w:r w:rsidRPr="003F5566">
        <w:rPr>
          <w:bCs/>
        </w:rPr>
        <w:t>Культурный туризм</w:t>
      </w:r>
      <w:r w:rsidRPr="003F5566">
        <w:t xml:space="preserve"> охватывает собой посещение исторических, культурных или географических достопримечательностей и является самым популярным и массовым видом туризма. Основная цель таких путешествий — ознакомление с туристскими достопримечательностями (памятниками истории, </w:t>
      </w:r>
      <w:hyperlink r:id="rId19" w:tooltip="Архитектура" w:history="1">
        <w:r w:rsidRPr="003F5566">
          <w:t>архитектуры</w:t>
        </w:r>
      </w:hyperlink>
      <w:r w:rsidRPr="003F5566">
        <w:t xml:space="preserve">, </w:t>
      </w:r>
      <w:hyperlink r:id="rId20" w:tooltip="Искусство" w:history="1">
        <w:r w:rsidRPr="003F5566">
          <w:t>искусства</w:t>
        </w:r>
      </w:hyperlink>
      <w:r w:rsidRPr="003F5566">
        <w:t>; природными и этническими особенностями; современной жизнью народа и т. п.).</w:t>
      </w:r>
    </w:p>
    <w:p w:rsidR="00064C46" w:rsidRPr="003F5566" w:rsidRDefault="00064C46" w:rsidP="009A0B12">
      <w:pPr>
        <w:suppressAutoHyphens/>
        <w:autoSpaceDE w:val="0"/>
        <w:autoSpaceDN w:val="0"/>
        <w:adjustRightInd w:val="0"/>
        <w:contextualSpacing/>
      </w:pPr>
      <w:r w:rsidRPr="003F5566">
        <w:t xml:space="preserve">Культурное наследие поселения интересно для туризма, и его надо максимально сохранить. </w:t>
      </w:r>
    </w:p>
    <w:p w:rsidR="00064C46" w:rsidRPr="003F5566" w:rsidRDefault="00064C46" w:rsidP="00633E98">
      <w:pPr>
        <w:pStyle w:val="aff0"/>
      </w:pPr>
      <w:r w:rsidRPr="003F5566">
        <w:t>Проектные предложения</w:t>
      </w:r>
    </w:p>
    <w:p w:rsidR="00064C46" w:rsidRPr="003F5566" w:rsidRDefault="00064C46" w:rsidP="00751BB7">
      <w:pPr>
        <w:pStyle w:val="afe"/>
        <w:spacing w:after="0"/>
        <w:ind w:left="0"/>
        <w:contextualSpacing/>
      </w:pPr>
      <w:r w:rsidRPr="003F5566">
        <w:t xml:space="preserve">Для развития культурного туризма </w:t>
      </w:r>
      <w:r w:rsidRPr="003F5566">
        <w:rPr>
          <w:b/>
          <w:i/>
        </w:rPr>
        <w:t>генпланом предлагается</w:t>
      </w:r>
      <w:r w:rsidRPr="003F5566">
        <w:t>:</w:t>
      </w:r>
    </w:p>
    <w:p w:rsidR="00064C46" w:rsidRPr="003F5566" w:rsidRDefault="00064C46" w:rsidP="00FB084A">
      <w:pPr>
        <w:pStyle w:val="afe"/>
        <w:numPr>
          <w:ilvl w:val="0"/>
          <w:numId w:val="10"/>
        </w:numPr>
        <w:tabs>
          <w:tab w:val="clear" w:pos="720"/>
          <w:tab w:val="num" w:pos="0"/>
        </w:tabs>
        <w:spacing w:after="0"/>
        <w:ind w:left="0" w:firstLine="851"/>
        <w:contextualSpacing/>
      </w:pPr>
      <w:r w:rsidRPr="003F5566">
        <w:rPr>
          <w:color w:val="000000"/>
          <w:lang w:eastAsia="ru-RU"/>
        </w:rPr>
        <w:lastRenderedPageBreak/>
        <w:t>развитие туристического комплекса и курортно-рекреационных зон;</w:t>
      </w:r>
    </w:p>
    <w:p w:rsidR="00064C46" w:rsidRPr="003F5566" w:rsidRDefault="00064C46" w:rsidP="00FB084A">
      <w:pPr>
        <w:pStyle w:val="afe"/>
        <w:numPr>
          <w:ilvl w:val="0"/>
          <w:numId w:val="10"/>
        </w:numPr>
        <w:tabs>
          <w:tab w:val="clear" w:pos="720"/>
          <w:tab w:val="num" w:pos="0"/>
        </w:tabs>
        <w:spacing w:after="0"/>
        <w:ind w:left="0" w:firstLine="851"/>
        <w:contextualSpacing/>
      </w:pPr>
      <w:proofErr w:type="spellStart"/>
      <w:r w:rsidRPr="003F5566">
        <w:t>музеефикация</w:t>
      </w:r>
      <w:proofErr w:type="spellEnd"/>
      <w:r w:rsidRPr="003F5566">
        <w:t xml:space="preserve"> объектов культурного наследия (в рамках развития познавательного туризма);</w:t>
      </w:r>
    </w:p>
    <w:p w:rsidR="00064C46" w:rsidRPr="003F5566" w:rsidRDefault="00064C46" w:rsidP="00FB084A">
      <w:pPr>
        <w:pStyle w:val="afe"/>
        <w:numPr>
          <w:ilvl w:val="0"/>
          <w:numId w:val="10"/>
        </w:numPr>
        <w:tabs>
          <w:tab w:val="clear" w:pos="720"/>
          <w:tab w:val="num" w:pos="0"/>
        </w:tabs>
        <w:spacing w:after="0"/>
        <w:ind w:left="0" w:firstLine="851"/>
        <w:contextualSpacing/>
        <w:rPr>
          <w:color w:val="000000"/>
          <w:spacing w:val="2"/>
        </w:rPr>
      </w:pPr>
      <w:r w:rsidRPr="003F5566">
        <w:t>популяризация объектов культурного наследия;</w:t>
      </w:r>
    </w:p>
    <w:p w:rsidR="00064C46" w:rsidRPr="003F5566" w:rsidRDefault="00064C46" w:rsidP="00FB084A">
      <w:pPr>
        <w:pStyle w:val="afe"/>
        <w:widowControl w:val="0"/>
        <w:numPr>
          <w:ilvl w:val="0"/>
          <w:numId w:val="10"/>
        </w:numPr>
        <w:tabs>
          <w:tab w:val="clear" w:pos="720"/>
          <w:tab w:val="num" w:pos="0"/>
        </w:tabs>
        <w:suppressAutoHyphens/>
        <w:spacing w:after="0"/>
        <w:ind w:left="0" w:firstLine="851"/>
        <w:contextualSpacing/>
        <w:rPr>
          <w:lang w:eastAsia="ru-RU"/>
        </w:rPr>
      </w:pPr>
      <w:r w:rsidRPr="003F5566">
        <w:t>создание охранных зон объектов культуры.</w:t>
      </w:r>
    </w:p>
    <w:p w:rsidR="00064C46" w:rsidRPr="003F5566" w:rsidRDefault="00064C46" w:rsidP="00BE7A84">
      <w:pPr>
        <w:pStyle w:val="3"/>
      </w:pPr>
      <w:bookmarkStart w:id="128" w:name="_Toc303240072"/>
      <w:bookmarkStart w:id="129" w:name="_Toc342378327"/>
      <w:bookmarkStart w:id="130" w:name="_Toc377460787"/>
      <w:bookmarkStart w:id="131" w:name="_Toc533431120"/>
      <w:bookmarkStart w:id="132" w:name="_Toc135640524"/>
      <w:r w:rsidRPr="003F5566">
        <w:t>Зоны охраны объектов культурного наследия</w:t>
      </w:r>
      <w:bookmarkEnd w:id="128"/>
      <w:bookmarkEnd w:id="129"/>
      <w:bookmarkEnd w:id="130"/>
      <w:bookmarkEnd w:id="131"/>
      <w:bookmarkEnd w:id="132"/>
    </w:p>
    <w:p w:rsidR="00CA50DD" w:rsidRPr="00CA50DD" w:rsidRDefault="00CA50DD" w:rsidP="00CA50DD">
      <w:bookmarkStart w:id="133" w:name="_Toc289685637"/>
      <w:r w:rsidRPr="00CA50DD">
        <w:t>В соответствии с данными Управления Республики Коми по охране объектов культурного наследия на территории городского поселения «Нижний Одес»:</w:t>
      </w:r>
    </w:p>
    <w:p w:rsidR="00CA50DD" w:rsidRPr="00CA50DD" w:rsidRDefault="00CA50DD" w:rsidP="00FB084A">
      <w:pPr>
        <w:numPr>
          <w:ilvl w:val="0"/>
          <w:numId w:val="50"/>
        </w:numPr>
        <w:ind w:left="1208" w:hanging="357"/>
      </w:pPr>
      <w:r w:rsidRPr="00CA50DD">
        <w:t>объекты культурного наследия, включенные в Единый государственный реестр объектов культурного наследия народов Рос</w:t>
      </w:r>
      <w:r>
        <w:t>сийской Федерации, отсутствуют;</w:t>
      </w:r>
    </w:p>
    <w:p w:rsidR="00CA50DD" w:rsidRPr="00CA50DD" w:rsidRDefault="00CA50DD" w:rsidP="00FB084A">
      <w:pPr>
        <w:numPr>
          <w:ilvl w:val="0"/>
          <w:numId w:val="50"/>
        </w:numPr>
        <w:ind w:left="1208" w:hanging="357"/>
      </w:pPr>
      <w:r w:rsidRPr="00CA50DD">
        <w:t>объекты, обладающие признаками объекта кул</w:t>
      </w:r>
      <w:r>
        <w:t>ьтурного наследия, отсутствуют;</w:t>
      </w:r>
    </w:p>
    <w:p w:rsidR="00CA50DD" w:rsidRPr="00CA50DD" w:rsidRDefault="00CA50DD" w:rsidP="00FB084A">
      <w:pPr>
        <w:numPr>
          <w:ilvl w:val="0"/>
          <w:numId w:val="50"/>
        </w:numPr>
        <w:ind w:left="1208" w:hanging="357"/>
        <w:rPr>
          <w:b/>
          <w:bCs/>
        </w:rPr>
      </w:pPr>
      <w:r w:rsidRPr="00CA50DD">
        <w:t>выявленные объекты культурного наследия (предс</w:t>
      </w:r>
      <w:r>
        <w:t>тавлены памятниками археологии).</w:t>
      </w:r>
    </w:p>
    <w:p w:rsidR="00CA50DD" w:rsidRPr="00317A4D" w:rsidRDefault="00CA50DD" w:rsidP="00CA50DD">
      <w:pPr>
        <w:pStyle w:val="af9"/>
        <w:keepNext/>
        <w:rPr>
          <w:szCs w:val="24"/>
        </w:rPr>
      </w:pPr>
      <w:r>
        <w:rPr>
          <w:szCs w:val="24"/>
        </w:rPr>
        <w:t xml:space="preserve">Таблица </w:t>
      </w:r>
      <w:fldSimple w:instr=" SEQ Таблица \* ARABIC ">
        <w:r w:rsidR="00D419B3">
          <w:rPr>
            <w:noProof/>
          </w:rPr>
          <w:t>10</w:t>
        </w:r>
      </w:fldSimple>
      <w:r w:rsidRPr="003F5566">
        <w:rPr>
          <w:szCs w:val="24"/>
        </w:rPr>
        <w:t xml:space="preserve"> - </w:t>
      </w:r>
      <w:r>
        <w:rPr>
          <w:szCs w:val="24"/>
        </w:rPr>
        <w:t>Выявленные объекты культурного наследия на территории городского поселения «Нижний Одес»</w:t>
      </w:r>
    </w:p>
    <w:tbl>
      <w:tblPr>
        <w:tblW w:w="5000" w:type="pct"/>
        <w:tblInd w:w="255" w:type="dxa"/>
        <w:shd w:val="clear" w:color="auto" w:fill="FFFFFF"/>
        <w:tblCellMar>
          <w:top w:w="15" w:type="dxa"/>
          <w:left w:w="15" w:type="dxa"/>
          <w:bottom w:w="15" w:type="dxa"/>
          <w:right w:w="15" w:type="dxa"/>
        </w:tblCellMar>
        <w:tblLook w:val="04A0"/>
      </w:tblPr>
      <w:tblGrid>
        <w:gridCol w:w="984"/>
        <w:gridCol w:w="3402"/>
        <w:gridCol w:w="6290"/>
      </w:tblGrid>
      <w:tr w:rsidR="00CA50DD" w:rsidRPr="00CA50DD" w:rsidTr="00CA50DD">
        <w:trPr>
          <w:trHeight w:val="750"/>
          <w:tblHeader/>
        </w:trPr>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lang w:eastAsia="ru-RU"/>
              </w:rPr>
              <w:t xml:space="preserve">№ </w:t>
            </w:r>
            <w:proofErr w:type="spellStart"/>
            <w:r w:rsidRPr="00CA50DD">
              <w:rPr>
                <w:rFonts w:eastAsia="Times New Roman"/>
                <w:color w:val="000000"/>
                <w:kern w:val="0"/>
                <w:lang w:eastAsia="ru-RU"/>
              </w:rPr>
              <w:t>пп</w:t>
            </w:r>
            <w:proofErr w:type="spellEnd"/>
          </w:p>
        </w:tc>
        <w:tc>
          <w:tcPr>
            <w:tcW w:w="340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left="-255" w:firstLine="250"/>
              <w:jc w:val="center"/>
              <w:rPr>
                <w:rFonts w:ascii="Arial" w:eastAsia="Times New Roman" w:hAnsi="Arial" w:cs="Arial"/>
                <w:color w:val="000000"/>
                <w:kern w:val="0"/>
                <w:lang w:eastAsia="ru-RU"/>
              </w:rPr>
            </w:pPr>
            <w:r w:rsidRPr="00CA50DD">
              <w:rPr>
                <w:rFonts w:eastAsia="Times New Roman"/>
                <w:color w:val="000000"/>
                <w:kern w:val="0"/>
                <w:lang w:eastAsia="ru-RU"/>
              </w:rPr>
              <w:t>Наименование</w:t>
            </w:r>
          </w:p>
        </w:tc>
        <w:tc>
          <w:tcPr>
            <w:tcW w:w="62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lang w:eastAsia="ru-RU"/>
              </w:rPr>
              <w:t>Местоположение</w:t>
            </w:r>
          </w:p>
        </w:tc>
      </w:tr>
      <w:tr w:rsidR="00CA50DD" w:rsidRPr="00CA50DD" w:rsidTr="00CA50DD">
        <w:trPr>
          <w:trHeight w:val="750"/>
        </w:trPr>
        <w:tc>
          <w:tcPr>
            <w:tcW w:w="9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lang w:eastAsia="ru-RU"/>
              </w:rPr>
              <w:t>1</w:t>
            </w:r>
          </w:p>
        </w:tc>
        <w:tc>
          <w:tcPr>
            <w:tcW w:w="34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szCs w:val="20"/>
                <w:lang w:eastAsia="ru-RU"/>
              </w:rPr>
              <w:t xml:space="preserve">Местонахождение </w:t>
            </w:r>
            <w:proofErr w:type="spellStart"/>
            <w:r w:rsidRPr="00CA50DD">
              <w:rPr>
                <w:rFonts w:eastAsia="Times New Roman"/>
                <w:color w:val="000000"/>
                <w:kern w:val="0"/>
                <w:szCs w:val="20"/>
                <w:lang w:eastAsia="ru-RU"/>
              </w:rPr>
              <w:t>Кузьпель</w:t>
            </w:r>
            <w:proofErr w:type="spellEnd"/>
          </w:p>
        </w:tc>
        <w:tc>
          <w:tcPr>
            <w:tcW w:w="62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left"/>
              <w:rPr>
                <w:rFonts w:ascii="Arial" w:eastAsia="Times New Roman" w:hAnsi="Arial" w:cs="Arial"/>
                <w:color w:val="000000"/>
                <w:kern w:val="0"/>
                <w:lang w:eastAsia="ru-RU"/>
              </w:rPr>
            </w:pPr>
            <w:r w:rsidRPr="00CA50DD">
              <w:rPr>
                <w:rFonts w:eastAsia="Times New Roman"/>
                <w:color w:val="000000"/>
                <w:kern w:val="0"/>
                <w:szCs w:val="20"/>
                <w:lang w:eastAsia="ru-RU"/>
              </w:rPr>
              <w:t>Правый бе</w:t>
            </w:r>
            <w:r>
              <w:rPr>
                <w:rFonts w:eastAsia="Times New Roman"/>
                <w:color w:val="000000"/>
                <w:kern w:val="0"/>
                <w:szCs w:val="20"/>
                <w:lang w:eastAsia="ru-RU"/>
              </w:rPr>
              <w:t xml:space="preserve">рег р. Печора, к западу от пос. </w:t>
            </w:r>
            <w:proofErr w:type="spellStart"/>
            <w:r w:rsidRPr="00CA50DD">
              <w:rPr>
                <w:rFonts w:eastAsia="Times New Roman"/>
                <w:color w:val="000000"/>
                <w:kern w:val="0"/>
                <w:szCs w:val="20"/>
                <w:lang w:eastAsia="ru-RU"/>
              </w:rPr>
              <w:t>Нефтепечорск</w:t>
            </w:r>
            <w:proofErr w:type="spellEnd"/>
          </w:p>
        </w:tc>
      </w:tr>
      <w:tr w:rsidR="00CA50DD" w:rsidRPr="00CA50DD" w:rsidTr="00CA50DD">
        <w:trPr>
          <w:trHeight w:val="750"/>
        </w:trPr>
        <w:tc>
          <w:tcPr>
            <w:tcW w:w="9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lang w:eastAsia="ru-RU"/>
              </w:rPr>
              <w:t>2</w:t>
            </w:r>
          </w:p>
        </w:tc>
        <w:tc>
          <w:tcPr>
            <w:tcW w:w="34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szCs w:val="20"/>
                <w:lang w:eastAsia="ru-RU"/>
              </w:rPr>
              <w:t xml:space="preserve">Стоянка </w:t>
            </w:r>
            <w:proofErr w:type="spellStart"/>
            <w:r w:rsidRPr="00CA50DD">
              <w:rPr>
                <w:rFonts w:eastAsia="Times New Roman"/>
                <w:color w:val="000000"/>
                <w:kern w:val="0"/>
                <w:szCs w:val="20"/>
                <w:lang w:eastAsia="ru-RU"/>
              </w:rPr>
              <w:t>Непсаёльская</w:t>
            </w:r>
            <w:proofErr w:type="spellEnd"/>
          </w:p>
        </w:tc>
        <w:tc>
          <w:tcPr>
            <w:tcW w:w="62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left"/>
              <w:rPr>
                <w:rFonts w:ascii="Arial" w:eastAsia="Times New Roman" w:hAnsi="Arial" w:cs="Arial"/>
                <w:color w:val="000000"/>
                <w:kern w:val="0"/>
                <w:lang w:eastAsia="ru-RU"/>
              </w:rPr>
            </w:pPr>
            <w:r w:rsidRPr="00CA50DD">
              <w:rPr>
                <w:rFonts w:eastAsia="Times New Roman"/>
                <w:color w:val="000000"/>
                <w:kern w:val="0"/>
                <w:szCs w:val="20"/>
                <w:lang w:eastAsia="ru-RU"/>
              </w:rPr>
              <w:t xml:space="preserve">Левый берег р. Печора, правый берег ручья </w:t>
            </w:r>
            <w:proofErr w:type="spellStart"/>
            <w:r w:rsidRPr="00CA50DD">
              <w:rPr>
                <w:rFonts w:eastAsia="Times New Roman"/>
                <w:color w:val="000000"/>
                <w:kern w:val="0"/>
                <w:szCs w:val="20"/>
                <w:lang w:eastAsia="ru-RU"/>
              </w:rPr>
              <w:t>Непсаёль</w:t>
            </w:r>
            <w:proofErr w:type="spellEnd"/>
            <w:r w:rsidRPr="00CA50DD">
              <w:rPr>
                <w:rFonts w:eastAsia="Times New Roman"/>
                <w:color w:val="000000"/>
                <w:kern w:val="0"/>
                <w:szCs w:val="20"/>
                <w:lang w:eastAsia="ru-RU"/>
              </w:rPr>
              <w:t xml:space="preserve">, к </w:t>
            </w:r>
            <w:proofErr w:type="spellStart"/>
            <w:r w:rsidRPr="00CA50DD">
              <w:rPr>
                <w:rFonts w:eastAsia="Times New Roman"/>
                <w:color w:val="000000"/>
                <w:kern w:val="0"/>
                <w:szCs w:val="20"/>
                <w:lang w:eastAsia="ru-RU"/>
              </w:rPr>
              <w:t>западо-северо-западу</w:t>
            </w:r>
            <w:proofErr w:type="spellEnd"/>
            <w:r w:rsidRPr="00CA50DD">
              <w:rPr>
                <w:rFonts w:eastAsia="Times New Roman"/>
                <w:color w:val="000000"/>
                <w:kern w:val="0"/>
                <w:szCs w:val="20"/>
                <w:lang w:eastAsia="ru-RU"/>
              </w:rPr>
              <w:t xml:space="preserve"> от пос. </w:t>
            </w:r>
            <w:proofErr w:type="spellStart"/>
            <w:r w:rsidRPr="00CA50DD">
              <w:rPr>
                <w:rFonts w:eastAsia="Times New Roman"/>
                <w:color w:val="000000"/>
                <w:kern w:val="0"/>
                <w:szCs w:val="20"/>
                <w:lang w:eastAsia="ru-RU"/>
              </w:rPr>
              <w:t>Нефтепечорск</w:t>
            </w:r>
            <w:proofErr w:type="spellEnd"/>
          </w:p>
        </w:tc>
      </w:tr>
    </w:tbl>
    <w:p w:rsidR="00CA50DD" w:rsidRDefault="00CA50DD" w:rsidP="00CA50DD">
      <w:pPr>
        <w:ind w:left="851" w:firstLine="0"/>
        <w:rPr>
          <w:b/>
          <w:bCs/>
        </w:rPr>
      </w:pPr>
    </w:p>
    <w:p w:rsidR="00064C46" w:rsidRPr="003F5566" w:rsidRDefault="00064C46" w:rsidP="00CA50DD">
      <w:pPr>
        <w:pStyle w:val="aff0"/>
      </w:pPr>
      <w:r w:rsidRPr="003F5566">
        <w:t>Мероприятия по сохранению и регенерации исторического и культурного наследия</w:t>
      </w:r>
      <w:bookmarkEnd w:id="133"/>
    </w:p>
    <w:p w:rsidR="00064C46" w:rsidRPr="003F5566" w:rsidRDefault="00064C46" w:rsidP="00CA19DC">
      <w:pPr>
        <w:pStyle w:val="afff9"/>
        <w:ind w:firstLine="709"/>
        <w:rPr>
          <w:sz w:val="24"/>
          <w:szCs w:val="24"/>
        </w:rPr>
      </w:pPr>
      <w:proofErr w:type="gramStart"/>
      <w:r w:rsidRPr="003F5566">
        <w:rPr>
          <w:sz w:val="24"/>
          <w:szCs w:val="24"/>
        </w:rPr>
        <w:t xml:space="preserve">Материальные объекты культурного наследия, представленные памятниками истории и культуры, памятниками археологии, архитектуры испытывают воздействие многочисленных факторов риска естественного (подтопление паводковыми водами, сильные ветры, ураганы, засухи и повышенная </w:t>
      </w:r>
      <w:proofErr w:type="spellStart"/>
      <w:r w:rsidRPr="003F5566">
        <w:rPr>
          <w:sz w:val="24"/>
          <w:szCs w:val="24"/>
        </w:rPr>
        <w:t>пожароопасность</w:t>
      </w:r>
      <w:proofErr w:type="spellEnd"/>
      <w:r w:rsidRPr="003F5566">
        <w:rPr>
          <w:sz w:val="24"/>
          <w:szCs w:val="24"/>
        </w:rPr>
        <w:t xml:space="preserve">, другие стихийные бедствия) и антропогенного (загрязнение воздушного бассейна, загрязнение территории памятников промышленными и </w:t>
      </w:r>
      <w:r w:rsidRPr="003F5566">
        <w:rPr>
          <w:szCs w:val="26"/>
        </w:rPr>
        <w:t xml:space="preserve">коммунальными </w:t>
      </w:r>
      <w:r w:rsidRPr="003F5566">
        <w:rPr>
          <w:sz w:val="24"/>
          <w:szCs w:val="24"/>
        </w:rPr>
        <w:t>отходами, транспортная вибрация, подтопление грунтовыми и техногенными водами, подмыв и разрушение берегов, оползни) происхождения, действующих порознь или в</w:t>
      </w:r>
      <w:proofErr w:type="gramEnd"/>
      <w:r w:rsidRPr="003F5566">
        <w:rPr>
          <w:sz w:val="24"/>
          <w:szCs w:val="24"/>
        </w:rPr>
        <w:t xml:space="preserve"> различных </w:t>
      </w:r>
      <w:proofErr w:type="gramStart"/>
      <w:r w:rsidRPr="003F5566">
        <w:rPr>
          <w:sz w:val="24"/>
          <w:szCs w:val="24"/>
        </w:rPr>
        <w:t>сочетаниях</w:t>
      </w:r>
      <w:proofErr w:type="gramEnd"/>
      <w:r w:rsidRPr="003F5566">
        <w:rPr>
          <w:sz w:val="24"/>
          <w:szCs w:val="24"/>
        </w:rPr>
        <w:t>. В сельском поселении большинство объектов культурного наследия подвергаются постоянному или временному воздействию факторов риска естественного и антропогенного происхождения.</w:t>
      </w:r>
    </w:p>
    <w:p w:rsidR="00064C46" w:rsidRPr="003F5566" w:rsidRDefault="00064C46" w:rsidP="00CA19DC">
      <w:pPr>
        <w:pStyle w:val="afff9"/>
        <w:ind w:firstLine="709"/>
        <w:rPr>
          <w:sz w:val="24"/>
          <w:szCs w:val="24"/>
        </w:rPr>
      </w:pPr>
      <w:r w:rsidRPr="003F5566">
        <w:rPr>
          <w:sz w:val="24"/>
          <w:szCs w:val="24"/>
        </w:rPr>
        <w:t xml:space="preserve">Основными мероприятиями по сохранению объектов культурного наследия являются:  </w:t>
      </w:r>
    </w:p>
    <w:p w:rsidR="00064C46" w:rsidRPr="003F5566" w:rsidRDefault="00064C46" w:rsidP="00FB084A">
      <w:pPr>
        <w:pStyle w:val="affffc"/>
        <w:numPr>
          <w:ilvl w:val="0"/>
          <w:numId w:val="30"/>
        </w:numPr>
        <w:tabs>
          <w:tab w:val="left" w:pos="993"/>
        </w:tabs>
        <w:spacing w:after="0" w:line="360" w:lineRule="auto"/>
        <w:ind w:left="0" w:firstLine="709"/>
      </w:pPr>
      <w:r w:rsidRPr="003F5566">
        <w:t xml:space="preserve">заключение охранных обязательств на объекты культурного наследия;  </w:t>
      </w:r>
    </w:p>
    <w:p w:rsidR="00064C46" w:rsidRPr="003F5566" w:rsidRDefault="00064C46" w:rsidP="00FB084A">
      <w:pPr>
        <w:pStyle w:val="affffc"/>
        <w:numPr>
          <w:ilvl w:val="0"/>
          <w:numId w:val="30"/>
        </w:numPr>
        <w:tabs>
          <w:tab w:val="left" w:pos="993"/>
        </w:tabs>
        <w:spacing w:after="0" w:line="360" w:lineRule="auto"/>
        <w:ind w:left="0" w:firstLine="709"/>
      </w:pPr>
      <w:r w:rsidRPr="003F5566">
        <w:lastRenderedPageBreak/>
        <w:t xml:space="preserve">разработка </w:t>
      </w:r>
      <w:proofErr w:type="gramStart"/>
      <w:r w:rsidRPr="003F5566">
        <w:t>проектов зон охраны объектов культурного наследия</w:t>
      </w:r>
      <w:proofErr w:type="gramEnd"/>
      <w:r w:rsidRPr="003F5566">
        <w:t>;</w:t>
      </w:r>
    </w:p>
    <w:p w:rsidR="00064C46" w:rsidRPr="003F5566" w:rsidRDefault="00064C46" w:rsidP="00FB084A">
      <w:pPr>
        <w:pStyle w:val="affffc"/>
        <w:numPr>
          <w:ilvl w:val="0"/>
          <w:numId w:val="30"/>
        </w:numPr>
        <w:tabs>
          <w:tab w:val="left" w:pos="993"/>
        </w:tabs>
        <w:spacing w:after="0" w:line="360" w:lineRule="auto"/>
        <w:ind w:left="0" w:firstLine="709"/>
      </w:pPr>
      <w:r w:rsidRPr="003F5566">
        <w:t xml:space="preserve">проведение археологических разведок разрушающихся памятников;  </w:t>
      </w:r>
    </w:p>
    <w:p w:rsidR="00064C46" w:rsidRPr="003F5566" w:rsidRDefault="00064C46" w:rsidP="00FB084A">
      <w:pPr>
        <w:pStyle w:val="affffc"/>
        <w:numPr>
          <w:ilvl w:val="0"/>
          <w:numId w:val="30"/>
        </w:numPr>
        <w:tabs>
          <w:tab w:val="left" w:pos="993"/>
        </w:tabs>
        <w:spacing w:after="0" w:line="360" w:lineRule="auto"/>
        <w:ind w:left="0" w:firstLine="709"/>
      </w:pPr>
      <w:r w:rsidRPr="003F5566">
        <w:t xml:space="preserve">организация охранно-спасательных археологических работ; </w:t>
      </w:r>
    </w:p>
    <w:p w:rsidR="00064C46" w:rsidRPr="003F5566" w:rsidRDefault="00064C46" w:rsidP="00FB084A">
      <w:pPr>
        <w:pStyle w:val="affffc"/>
        <w:numPr>
          <w:ilvl w:val="0"/>
          <w:numId w:val="30"/>
        </w:numPr>
        <w:tabs>
          <w:tab w:val="left" w:pos="993"/>
        </w:tabs>
        <w:spacing w:after="0" w:line="360" w:lineRule="auto"/>
        <w:ind w:left="0" w:firstLine="709"/>
      </w:pPr>
      <w:r w:rsidRPr="003F5566">
        <w:t>организация системы мониторинга объектов культурного наследия.</w:t>
      </w:r>
    </w:p>
    <w:p w:rsidR="00064C46" w:rsidRPr="003F5566" w:rsidRDefault="00064C46" w:rsidP="00CA19DC">
      <w:pPr>
        <w:pStyle w:val="afff9"/>
        <w:ind w:firstLine="709"/>
        <w:rPr>
          <w:sz w:val="24"/>
          <w:szCs w:val="24"/>
        </w:rPr>
      </w:pPr>
      <w:proofErr w:type="gramStart"/>
      <w:r w:rsidRPr="003F5566">
        <w:rPr>
          <w:sz w:val="24"/>
          <w:szCs w:val="24"/>
        </w:rP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064C46" w:rsidRPr="003F5566" w:rsidRDefault="00064C46" w:rsidP="00CA19DC">
      <w:pPr>
        <w:pStyle w:val="afff9"/>
        <w:ind w:firstLine="709"/>
        <w:rPr>
          <w:sz w:val="24"/>
          <w:szCs w:val="24"/>
        </w:rPr>
      </w:pPr>
      <w:r w:rsidRPr="003F5566">
        <w:rPr>
          <w:sz w:val="24"/>
          <w:szCs w:val="24"/>
        </w:rPr>
        <w:t>Проектирование и проведение землеустроительных, земляных, строительных, мелиоративных, хозяйственных и иных работ на территории памятника запрещаются,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их повреждения, разрушения или уничтожения.</w:t>
      </w:r>
    </w:p>
    <w:p w:rsidR="00064C46" w:rsidRPr="003F5566" w:rsidRDefault="00064C46" w:rsidP="00CA19DC">
      <w:pPr>
        <w:pStyle w:val="afff9"/>
        <w:ind w:firstLine="709"/>
        <w:rPr>
          <w:sz w:val="24"/>
          <w:szCs w:val="24"/>
        </w:rPr>
      </w:pPr>
      <w:r w:rsidRPr="003F5566">
        <w:rPr>
          <w:sz w:val="24"/>
          <w:szCs w:val="24"/>
        </w:rPr>
        <w:t>Проектирование и проведение работ по сохранению памятника и его территории осуществляются по согласованию с соответствующим органом охраны объектов культурного наследия.</w:t>
      </w:r>
    </w:p>
    <w:p w:rsidR="00064C46" w:rsidRPr="003F5566" w:rsidRDefault="00064C46" w:rsidP="00CA19DC">
      <w:pPr>
        <w:pStyle w:val="afff9"/>
        <w:ind w:firstLine="0"/>
        <w:jc w:val="center"/>
        <w:rPr>
          <w:i/>
          <w:sz w:val="24"/>
          <w:szCs w:val="24"/>
          <w:u w:val="single"/>
        </w:rPr>
      </w:pPr>
      <w:r w:rsidRPr="003F5566">
        <w:rPr>
          <w:i/>
          <w:sz w:val="24"/>
          <w:szCs w:val="24"/>
          <w:u w:val="single"/>
        </w:rPr>
        <w:t>Обременения прав, связанные с сохранением объектов археологического наследия</w:t>
      </w:r>
    </w:p>
    <w:p w:rsidR="00064C46" w:rsidRPr="003F5566" w:rsidRDefault="00064C46" w:rsidP="00CA19DC">
      <w:pPr>
        <w:pStyle w:val="afff9"/>
        <w:ind w:firstLine="709"/>
        <w:rPr>
          <w:sz w:val="24"/>
          <w:szCs w:val="24"/>
        </w:rPr>
      </w:pPr>
      <w:r w:rsidRPr="003F5566">
        <w:rPr>
          <w:sz w:val="24"/>
          <w:szCs w:val="24"/>
        </w:rPr>
        <w:t>В пределах границ территорий объектов археологического наследия и выявленных объектов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и иных работ обязаны:</w:t>
      </w:r>
    </w:p>
    <w:p w:rsidR="00064C46" w:rsidRPr="003F5566" w:rsidRDefault="00064C46" w:rsidP="00FB084A">
      <w:pPr>
        <w:pStyle w:val="affffc"/>
        <w:numPr>
          <w:ilvl w:val="0"/>
          <w:numId w:val="29"/>
        </w:numPr>
        <w:tabs>
          <w:tab w:val="left" w:pos="993"/>
        </w:tabs>
        <w:spacing w:after="0" w:line="360" w:lineRule="auto"/>
        <w:ind w:left="0" w:firstLine="709"/>
      </w:pPr>
      <w:r w:rsidRPr="003F5566">
        <w:t>заключить со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064C46" w:rsidRPr="003F5566" w:rsidRDefault="00064C46" w:rsidP="00FB084A">
      <w:pPr>
        <w:pStyle w:val="affffc"/>
        <w:numPr>
          <w:ilvl w:val="0"/>
          <w:numId w:val="29"/>
        </w:numPr>
        <w:tabs>
          <w:tab w:val="left" w:pos="993"/>
        </w:tabs>
        <w:spacing w:after="0" w:line="360" w:lineRule="auto"/>
        <w:ind w:left="0" w:firstLine="709"/>
      </w:pPr>
      <w:r w:rsidRPr="003F5566">
        <w:t>до начала проведения земляных, строительных, мелиоративных и иных работ согласовывать с региональным государственным 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и иных работ;</w:t>
      </w:r>
    </w:p>
    <w:p w:rsidR="00064C46" w:rsidRPr="003F5566" w:rsidRDefault="00064C46" w:rsidP="00FB084A">
      <w:pPr>
        <w:pStyle w:val="affffc"/>
        <w:numPr>
          <w:ilvl w:val="0"/>
          <w:numId w:val="29"/>
        </w:numPr>
        <w:tabs>
          <w:tab w:val="left" w:pos="993"/>
        </w:tabs>
        <w:spacing w:after="0" w:line="360" w:lineRule="auto"/>
        <w:ind w:left="0" w:firstLine="709"/>
      </w:pPr>
      <w:r w:rsidRPr="003F5566">
        <w:t>разработать в составе проекта строительства, хозяйственной и иной деятельности раздел об обеспечении сохранности объекта археологического наследия и согласовать данный раздел с региональным госорганом охраны объектов культурного наследия;</w:t>
      </w:r>
    </w:p>
    <w:p w:rsidR="00064C46" w:rsidRPr="003F5566" w:rsidRDefault="00064C46" w:rsidP="00FB084A">
      <w:pPr>
        <w:pStyle w:val="affffc"/>
        <w:numPr>
          <w:ilvl w:val="0"/>
          <w:numId w:val="29"/>
        </w:numPr>
        <w:tabs>
          <w:tab w:val="left" w:pos="993"/>
        </w:tabs>
        <w:spacing w:after="0" w:line="360" w:lineRule="auto"/>
        <w:ind w:left="0" w:firstLine="709"/>
      </w:pPr>
      <w:r w:rsidRPr="003F5566">
        <w:t>обеспечить организацию проведения и финансирование археологических работ в соответствии с разделом об обеспечении сохранности объекта археологического наследия.</w:t>
      </w:r>
    </w:p>
    <w:p w:rsidR="00064C46" w:rsidRPr="003F5566" w:rsidRDefault="00064C46" w:rsidP="00CA19DC">
      <w:pPr>
        <w:pStyle w:val="afff9"/>
        <w:tabs>
          <w:tab w:val="left" w:pos="993"/>
        </w:tabs>
        <w:ind w:firstLine="709"/>
        <w:rPr>
          <w:sz w:val="24"/>
          <w:szCs w:val="24"/>
        </w:rPr>
      </w:pPr>
      <w:r w:rsidRPr="003F5566">
        <w:rPr>
          <w:sz w:val="24"/>
          <w:szCs w:val="24"/>
        </w:rPr>
        <w:lastRenderedPageBreak/>
        <w:t>На земельных участках, подлежащих хозяйственному освоению, расположенных вне границ территорий объектов археологического наследия и их охранных зон, заказчик до начала землеустроительных, земляных, строительных, мелиоративных, хозяйственных и иных работ обязан:</w:t>
      </w:r>
    </w:p>
    <w:p w:rsidR="00064C46" w:rsidRPr="003F5566" w:rsidRDefault="00064C46" w:rsidP="00FB084A">
      <w:pPr>
        <w:pStyle w:val="affffc"/>
        <w:numPr>
          <w:ilvl w:val="0"/>
          <w:numId w:val="29"/>
        </w:numPr>
        <w:tabs>
          <w:tab w:val="left" w:pos="993"/>
        </w:tabs>
        <w:spacing w:after="0" w:line="360" w:lineRule="auto"/>
        <w:ind w:left="0" w:firstLine="709"/>
      </w:pPr>
      <w:r w:rsidRPr="003F5566">
        <w:t>согласовать отводы земельных участков, подлежащих хозяйственному освоению, с региональным госорганом охраны объектов культурного наследия;</w:t>
      </w:r>
    </w:p>
    <w:p w:rsidR="00064C46" w:rsidRPr="003F5566" w:rsidRDefault="00064C46" w:rsidP="00FB084A">
      <w:pPr>
        <w:pStyle w:val="affffc"/>
        <w:numPr>
          <w:ilvl w:val="0"/>
          <w:numId w:val="29"/>
        </w:numPr>
        <w:tabs>
          <w:tab w:val="left" w:pos="993"/>
        </w:tabs>
        <w:spacing w:after="0" w:line="360" w:lineRule="auto"/>
        <w:ind w:left="0" w:firstLine="709"/>
      </w:pPr>
      <w:r w:rsidRPr="003F5566">
        <w:t>обеспечить проведение и финансирование историко-культурной (археологической) экспертизы земельных участков, подлежащих хозяйственному освоению;</w:t>
      </w:r>
    </w:p>
    <w:p w:rsidR="00064C46" w:rsidRPr="003F5566" w:rsidRDefault="00064C46" w:rsidP="00FB084A">
      <w:pPr>
        <w:pStyle w:val="affffc"/>
        <w:numPr>
          <w:ilvl w:val="0"/>
          <w:numId w:val="29"/>
        </w:numPr>
        <w:tabs>
          <w:tab w:val="left" w:pos="993"/>
        </w:tabs>
        <w:spacing w:after="0" w:line="360" w:lineRule="auto"/>
        <w:ind w:left="0" w:firstLine="709"/>
      </w:pPr>
      <w:r w:rsidRPr="003F5566">
        <w:t>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историко-культурной (археологической) экспертизы о наличии либо отсутствии объектов археологического наследия на земельных участках, подлежащих хозяйственному освоению;</w:t>
      </w:r>
    </w:p>
    <w:p w:rsidR="00064C46" w:rsidRPr="003F5566" w:rsidRDefault="00064C46" w:rsidP="00FB084A">
      <w:pPr>
        <w:pStyle w:val="affffc"/>
        <w:numPr>
          <w:ilvl w:val="0"/>
          <w:numId w:val="29"/>
        </w:numPr>
        <w:tabs>
          <w:tab w:val="left" w:pos="993"/>
        </w:tabs>
        <w:spacing w:after="0" w:line="360" w:lineRule="auto"/>
        <w:ind w:left="0" w:firstLine="709"/>
      </w:pPr>
      <w:r w:rsidRPr="003F5566">
        <w:t xml:space="preserve">разработать в составе проектно-сметной документации на проведение землеустроительных, земляных, строительных, мелиоративных, хозяйственных и иных работ раздел об обеспечении сохранности выявленного объекта археологического наследия и согласовать данный раздел с управлением (в случае выявления в границе земельного участка, подлежащего хозяйственному освоению, неизвестных ранее объектов археологического наследия); </w:t>
      </w:r>
    </w:p>
    <w:p w:rsidR="00064C46" w:rsidRPr="003F5566" w:rsidRDefault="00064C46" w:rsidP="00FB084A">
      <w:pPr>
        <w:pStyle w:val="affffc"/>
        <w:numPr>
          <w:ilvl w:val="0"/>
          <w:numId w:val="29"/>
        </w:numPr>
        <w:tabs>
          <w:tab w:val="left" w:pos="993"/>
        </w:tabs>
        <w:spacing w:after="0" w:line="360" w:lineRule="auto"/>
        <w:ind w:left="0" w:firstLine="709"/>
      </w:pPr>
      <w:proofErr w:type="gramStart"/>
      <w:r w:rsidRPr="003F5566">
        <w:t xml:space="preserve">осуществлять в полном соответствии с разделом об обеспечении сохранности выявленного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(при наличии на земельном участке выявленного объекта археологического наследия). </w:t>
      </w:r>
      <w:proofErr w:type="gramEnd"/>
    </w:p>
    <w:p w:rsidR="00064C46" w:rsidRPr="003F5566" w:rsidRDefault="00064C46" w:rsidP="00B9364A">
      <w:pPr>
        <w:pStyle w:val="afe"/>
        <w:spacing w:after="0"/>
        <w:ind w:left="0"/>
        <w:contextualSpacing/>
      </w:pPr>
      <w:r w:rsidRPr="003F5566">
        <w:t>Сохранение объектов культурного наследия осуществляется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064C46" w:rsidRPr="003F5566" w:rsidRDefault="00064C46" w:rsidP="008A011C">
      <w:pPr>
        <w:pStyle w:val="3"/>
      </w:pPr>
      <w:bookmarkStart w:id="134" w:name="_Toc533431121"/>
      <w:bookmarkStart w:id="135" w:name="_Toc377460788"/>
      <w:bookmarkStart w:id="136" w:name="_Toc135640525"/>
      <w:proofErr w:type="spellStart"/>
      <w:r w:rsidRPr="003F5566">
        <w:t>Водоохранные</w:t>
      </w:r>
      <w:proofErr w:type="spellEnd"/>
      <w:r w:rsidRPr="003F5566">
        <w:t xml:space="preserve"> зоны и прибрежные защитные полосы</w:t>
      </w:r>
      <w:bookmarkEnd w:id="134"/>
      <w:bookmarkEnd w:id="135"/>
      <w:bookmarkEnd w:id="136"/>
    </w:p>
    <w:p w:rsidR="00064C46" w:rsidRPr="003F5566" w:rsidRDefault="00064C46" w:rsidP="00CA19DC">
      <w:pPr>
        <w:suppressAutoHyphens/>
        <w:contextualSpacing/>
        <w:rPr>
          <w:color w:val="000000"/>
          <w:lang w:eastAsia="ru-RU"/>
        </w:rPr>
      </w:pPr>
      <w:proofErr w:type="gramStart"/>
      <w:r w:rsidRPr="003F5566">
        <w:rPr>
          <w:color w:val="000000"/>
          <w:lang w:eastAsia="ru-RU"/>
        </w:rPr>
        <w:t xml:space="preserve">В соответствии со статьей 65 Водного кодекса РФ, </w:t>
      </w:r>
      <w:proofErr w:type="spellStart"/>
      <w:r w:rsidRPr="003F5566">
        <w:rPr>
          <w:color w:val="000000"/>
          <w:lang w:eastAsia="ru-RU"/>
        </w:rPr>
        <w:t>водоохранными</w:t>
      </w:r>
      <w:proofErr w:type="spellEnd"/>
      <w:r w:rsidRPr="003F5566">
        <w:rPr>
          <w:color w:val="000000"/>
          <w:lang w:eastAsia="ru-RU"/>
        </w:rPr>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3F5566">
        <w:rPr>
          <w:color w:val="000000"/>
          <w:lang w:eastAsia="ru-RU"/>
        </w:rPr>
        <w:t xml:space="preserve"> и растительного мира.</w:t>
      </w:r>
    </w:p>
    <w:p w:rsidR="00064C46" w:rsidRPr="003F5566" w:rsidRDefault="00064C46" w:rsidP="00CA19DC">
      <w:pPr>
        <w:suppressAutoHyphens/>
        <w:contextualSpacing/>
        <w:rPr>
          <w:color w:val="000000"/>
          <w:lang w:eastAsia="ru-RU"/>
        </w:rPr>
      </w:pPr>
      <w:r w:rsidRPr="003F5566">
        <w:rPr>
          <w:color w:val="000000"/>
          <w:lang w:eastAsia="ru-RU"/>
        </w:rPr>
        <w:t xml:space="preserve">В границах </w:t>
      </w:r>
      <w:proofErr w:type="spellStart"/>
      <w:r w:rsidRPr="003F5566">
        <w:rPr>
          <w:color w:val="000000"/>
          <w:lang w:eastAsia="ru-RU"/>
        </w:rPr>
        <w:t>водоохранных</w:t>
      </w:r>
      <w:proofErr w:type="spellEnd"/>
      <w:r w:rsidRPr="003F5566">
        <w:rPr>
          <w:color w:val="000000"/>
          <w:lang w:eastAsia="ru-RU"/>
        </w:rPr>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064C46" w:rsidRPr="003F5566" w:rsidRDefault="00064C46" w:rsidP="00CA19DC">
      <w:pPr>
        <w:suppressAutoHyphens/>
        <w:contextualSpacing/>
        <w:rPr>
          <w:color w:val="000000"/>
          <w:lang w:eastAsia="ru-RU"/>
        </w:rPr>
      </w:pPr>
      <w:r w:rsidRPr="003F5566">
        <w:rPr>
          <w:color w:val="000000"/>
          <w:lang w:eastAsia="ru-RU"/>
        </w:rPr>
        <w:lastRenderedPageBreak/>
        <w:t xml:space="preserve">Размеры и границы </w:t>
      </w:r>
      <w:proofErr w:type="spellStart"/>
      <w:r w:rsidRPr="003F5566">
        <w:rPr>
          <w:color w:val="000000"/>
          <w:lang w:eastAsia="ru-RU"/>
        </w:rPr>
        <w:t>водоохранных</w:t>
      </w:r>
      <w:proofErr w:type="spellEnd"/>
      <w:r w:rsidRPr="003F5566">
        <w:rPr>
          <w:color w:val="000000"/>
          <w:lang w:eastAsia="ru-RU"/>
        </w:rPr>
        <w:t xml:space="preserve"> зон, а также режим их использования утверждены статьей 65 Водного кодекса РФ. </w:t>
      </w:r>
    </w:p>
    <w:p w:rsidR="00064C46" w:rsidRPr="003F5566" w:rsidRDefault="00064C46" w:rsidP="00CA19DC">
      <w:pPr>
        <w:suppressAutoHyphens/>
        <w:contextualSpacing/>
        <w:rPr>
          <w:color w:val="000000"/>
          <w:lang w:eastAsia="ru-RU"/>
        </w:rPr>
      </w:pPr>
      <w:r w:rsidRPr="003F5566">
        <w:rPr>
          <w:color w:val="000000"/>
          <w:lang w:eastAsia="ru-RU"/>
        </w:rPr>
        <w:t xml:space="preserve">За пределами территорий населенных пунктов ширина </w:t>
      </w:r>
      <w:proofErr w:type="spellStart"/>
      <w:r w:rsidRPr="003F5566">
        <w:rPr>
          <w:color w:val="000000"/>
          <w:lang w:eastAsia="ru-RU"/>
        </w:rPr>
        <w:t>водоохранной</w:t>
      </w:r>
      <w:proofErr w:type="spellEnd"/>
      <w:r w:rsidRPr="003F5566">
        <w:rPr>
          <w:color w:val="000000"/>
          <w:lang w:eastAsia="ru-RU"/>
        </w:rPr>
        <w:t xml:space="preserve"> зоны рек, ручьев, каналов, озер, водохранилищ и ширина их прибрежной защитной полосы устанавливаются от соответствующей береговой линии</w:t>
      </w:r>
      <w:r w:rsidRPr="003F5566">
        <w:rPr>
          <w:vertAlign w:val="superscript"/>
          <w:lang w:eastAsia="ru-RU"/>
        </w:rPr>
        <w:footnoteReference w:id="2"/>
      </w:r>
      <w:r w:rsidRPr="003F5566">
        <w:rPr>
          <w:color w:val="000000"/>
          <w:lang w:eastAsia="ru-RU"/>
        </w:rPr>
        <w:t xml:space="preserve">. </w:t>
      </w:r>
    </w:p>
    <w:p w:rsidR="00064C46" w:rsidRPr="003F5566" w:rsidRDefault="00064C46" w:rsidP="00CA19DC">
      <w:pPr>
        <w:suppressAutoHyphens/>
        <w:contextualSpacing/>
        <w:rPr>
          <w:color w:val="000000"/>
          <w:lang w:eastAsia="ru-RU"/>
        </w:rPr>
      </w:pPr>
      <w:r w:rsidRPr="003F5566">
        <w:rPr>
          <w:color w:val="000000"/>
          <w:lang w:eastAsia="ru-RU"/>
        </w:rPr>
        <w:t>Ширина водоохраной зоны рек или ручьев устанавливается от их истока для рек или ручьев протяженностью:</w:t>
      </w:r>
    </w:p>
    <w:p w:rsidR="00064C46" w:rsidRPr="003F5566" w:rsidRDefault="00064C46" w:rsidP="00CA19DC">
      <w:pPr>
        <w:suppressAutoHyphens/>
        <w:contextualSpacing/>
        <w:rPr>
          <w:color w:val="000000"/>
          <w:lang w:eastAsia="ru-RU"/>
        </w:rPr>
      </w:pPr>
      <w:r w:rsidRPr="003F5566">
        <w:rPr>
          <w:color w:val="000000"/>
          <w:lang w:eastAsia="ru-RU"/>
        </w:rPr>
        <w:t>1) до десяти километров – в размере пятидесяти метров;</w:t>
      </w:r>
    </w:p>
    <w:p w:rsidR="00064C46" w:rsidRPr="003F5566" w:rsidRDefault="00064C46" w:rsidP="00CA19DC">
      <w:pPr>
        <w:suppressAutoHyphens/>
        <w:contextualSpacing/>
        <w:rPr>
          <w:color w:val="000000"/>
          <w:lang w:eastAsia="ru-RU"/>
        </w:rPr>
      </w:pPr>
      <w:r w:rsidRPr="003F5566">
        <w:rPr>
          <w:color w:val="000000"/>
          <w:lang w:eastAsia="ru-RU"/>
        </w:rPr>
        <w:t>2) от десяти до пятидесяти километров – в размере ста метров;</w:t>
      </w:r>
    </w:p>
    <w:p w:rsidR="00064C46" w:rsidRPr="003F5566" w:rsidRDefault="00064C46" w:rsidP="00CA19DC">
      <w:pPr>
        <w:suppressAutoHyphens/>
        <w:contextualSpacing/>
        <w:rPr>
          <w:color w:val="000000"/>
          <w:lang w:eastAsia="ru-RU"/>
        </w:rPr>
      </w:pPr>
      <w:r w:rsidRPr="003F5566">
        <w:rPr>
          <w:color w:val="000000"/>
          <w:lang w:eastAsia="ru-RU"/>
        </w:rPr>
        <w:t>3) от пятидесяти километров и более – в размере двухсот метров.</w:t>
      </w:r>
    </w:p>
    <w:p w:rsidR="00064C46" w:rsidRPr="003F5566" w:rsidRDefault="00064C46" w:rsidP="00CA19DC">
      <w:pPr>
        <w:suppressAutoHyphens/>
        <w:contextualSpacing/>
        <w:rPr>
          <w:color w:val="000000"/>
          <w:lang w:eastAsia="ru-RU"/>
        </w:rPr>
      </w:pPr>
      <w:r w:rsidRPr="003F5566">
        <w:rPr>
          <w:color w:val="000000"/>
          <w:lang w:eastAsia="ru-RU"/>
        </w:rPr>
        <w:t xml:space="preserve">Радиус </w:t>
      </w:r>
      <w:proofErr w:type="spellStart"/>
      <w:r w:rsidRPr="003F5566">
        <w:rPr>
          <w:color w:val="000000"/>
          <w:lang w:eastAsia="ru-RU"/>
        </w:rPr>
        <w:t>водоохранной</w:t>
      </w:r>
      <w:proofErr w:type="spellEnd"/>
      <w:r w:rsidRPr="003F5566">
        <w:rPr>
          <w:color w:val="000000"/>
          <w:lang w:eastAsia="ru-RU"/>
        </w:rPr>
        <w:t xml:space="preserve"> зоны для истоков реки, ручья устанавливается в размере пятидесяти метров.</w:t>
      </w:r>
    </w:p>
    <w:p w:rsidR="00064C46" w:rsidRPr="003F5566" w:rsidRDefault="00064C46" w:rsidP="00CA19DC">
      <w:pPr>
        <w:suppressAutoHyphens/>
        <w:contextualSpacing/>
        <w:rPr>
          <w:color w:val="000000"/>
          <w:lang w:eastAsia="ru-RU"/>
        </w:rPr>
      </w:pPr>
      <w:r w:rsidRPr="003F5566">
        <w:rPr>
          <w:color w:val="000000"/>
          <w:lang w:eastAsia="ru-RU"/>
        </w:rPr>
        <w:t xml:space="preserve">Ширина </w:t>
      </w:r>
      <w:proofErr w:type="spellStart"/>
      <w:r w:rsidRPr="003F5566">
        <w:rPr>
          <w:color w:val="000000"/>
          <w:lang w:eastAsia="ru-RU"/>
        </w:rPr>
        <w:t>водоохранной</w:t>
      </w:r>
      <w:proofErr w:type="spellEnd"/>
      <w:r w:rsidRPr="003F5566">
        <w:rPr>
          <w:color w:val="00000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3F5566">
        <w:rPr>
          <w:color w:val="000000"/>
          <w:lang w:eastAsia="ru-RU"/>
        </w:rPr>
        <w:t>водоохранной</w:t>
      </w:r>
      <w:proofErr w:type="spellEnd"/>
      <w:r w:rsidRPr="003F5566">
        <w:rPr>
          <w:color w:val="000000"/>
          <w:lang w:eastAsia="ru-RU"/>
        </w:rPr>
        <w:t xml:space="preserve"> зоны водохранилища, расположенного на водотоке, устанавливается равной ширине </w:t>
      </w:r>
      <w:proofErr w:type="spellStart"/>
      <w:r w:rsidRPr="003F5566">
        <w:rPr>
          <w:color w:val="000000"/>
          <w:lang w:eastAsia="ru-RU"/>
        </w:rPr>
        <w:t>водоохранной</w:t>
      </w:r>
      <w:proofErr w:type="spellEnd"/>
      <w:r w:rsidRPr="003F5566">
        <w:rPr>
          <w:color w:val="000000"/>
          <w:lang w:eastAsia="ru-RU"/>
        </w:rPr>
        <w:t xml:space="preserve"> зоны этого водотока.</w:t>
      </w:r>
    </w:p>
    <w:p w:rsidR="00064C46" w:rsidRPr="003F5566" w:rsidRDefault="00064C46" w:rsidP="00CA19DC">
      <w:pPr>
        <w:rPr>
          <w:b/>
          <w:color w:val="000000"/>
          <w:lang w:eastAsia="ru-RU"/>
        </w:rPr>
      </w:pPr>
      <w:proofErr w:type="spellStart"/>
      <w:r w:rsidRPr="003F5566">
        <w:t>Водоохранные</w:t>
      </w:r>
      <w:proofErr w:type="spellEnd"/>
      <w:r w:rsidRPr="003F5566">
        <w:t xml:space="preserve"> зоны магистральных или межхозяйственных каналов совпадают по ширине с полосами отводов таких каналов.</w:t>
      </w:r>
    </w:p>
    <w:p w:rsidR="00064C46" w:rsidRPr="003F5566" w:rsidRDefault="00064C46" w:rsidP="00CA19DC">
      <w:pPr>
        <w:suppressAutoHyphens/>
        <w:contextualSpacing/>
        <w:rPr>
          <w:color w:val="000000"/>
          <w:lang w:eastAsia="ru-RU"/>
        </w:rPr>
      </w:pPr>
      <w:r w:rsidRPr="003F5566">
        <w:rPr>
          <w:color w:val="000000"/>
          <w:lang w:eastAsia="ru-RU"/>
        </w:rPr>
        <w:t xml:space="preserve">В границах </w:t>
      </w:r>
      <w:proofErr w:type="spellStart"/>
      <w:r w:rsidRPr="003F5566">
        <w:rPr>
          <w:color w:val="000000"/>
          <w:lang w:eastAsia="ru-RU"/>
        </w:rPr>
        <w:t>водоохранных</w:t>
      </w:r>
      <w:proofErr w:type="spellEnd"/>
      <w:r w:rsidRPr="003F5566">
        <w:rPr>
          <w:color w:val="000000"/>
          <w:lang w:eastAsia="ru-RU"/>
        </w:rPr>
        <w:t xml:space="preserve"> зон запрещаются:</w:t>
      </w:r>
    </w:p>
    <w:p w:rsidR="00064C46" w:rsidRPr="003F5566" w:rsidRDefault="00064C46" w:rsidP="00CA19DC">
      <w:pPr>
        <w:suppressAutoHyphens/>
        <w:contextualSpacing/>
        <w:rPr>
          <w:color w:val="000000"/>
          <w:lang w:eastAsia="ru-RU"/>
        </w:rPr>
      </w:pPr>
      <w:r w:rsidRPr="003F5566">
        <w:rPr>
          <w:color w:val="000000"/>
          <w:lang w:eastAsia="ru-RU"/>
        </w:rPr>
        <w:t>1) использование сточных вод в целях регулирования плодородия почв;</w:t>
      </w:r>
    </w:p>
    <w:p w:rsidR="00064C46" w:rsidRPr="003F5566" w:rsidRDefault="00064C46" w:rsidP="00CA19DC">
      <w:pPr>
        <w:suppressAutoHyphens/>
        <w:contextualSpacing/>
        <w:rPr>
          <w:color w:val="000000"/>
          <w:lang w:eastAsia="ru-RU"/>
        </w:rPr>
      </w:pPr>
      <w:r w:rsidRPr="003F5566">
        <w:rPr>
          <w:color w:val="000000"/>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64C46" w:rsidRPr="003F5566" w:rsidRDefault="00064C46" w:rsidP="00CA19DC">
      <w:pPr>
        <w:suppressAutoHyphens/>
        <w:contextualSpacing/>
        <w:rPr>
          <w:color w:val="000000"/>
          <w:lang w:eastAsia="ru-RU"/>
        </w:rPr>
      </w:pPr>
      <w:r w:rsidRPr="003F5566">
        <w:rPr>
          <w:color w:val="000000"/>
          <w:lang w:eastAsia="ru-RU"/>
        </w:rPr>
        <w:t>3) осуществление авиационных мер по борьбе с вредными организмами;</w:t>
      </w:r>
    </w:p>
    <w:p w:rsidR="00064C46" w:rsidRPr="003F5566" w:rsidRDefault="00064C46" w:rsidP="00062981">
      <w:pPr>
        <w:suppressAutoHyphens/>
        <w:contextualSpacing/>
        <w:rPr>
          <w:rStyle w:val="blk"/>
          <w:color w:val="333333"/>
        </w:rPr>
      </w:pPr>
      <w:r w:rsidRPr="003F5566">
        <w:rPr>
          <w:color w:val="00000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4C46" w:rsidRPr="003F5566" w:rsidRDefault="00064C46" w:rsidP="005115FE">
      <w:pPr>
        <w:suppressAutoHyphens/>
        <w:contextualSpacing/>
        <w:rPr>
          <w:color w:val="333333"/>
        </w:rPr>
      </w:pPr>
      <w:proofErr w:type="gramStart"/>
      <w:r w:rsidRPr="003F5566">
        <w:rPr>
          <w:rStyle w:val="blk"/>
          <w:color w:val="333333"/>
        </w:rPr>
        <w:t xml:space="preserve">5) </w:t>
      </w:r>
      <w:r w:rsidRPr="003F5566">
        <w:rPr>
          <w:color w:val="000000"/>
          <w:lang w:eastAsia="ru-RU"/>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w:t>
      </w:r>
      <w:r w:rsidRPr="003F5566">
        <w:rPr>
          <w:color w:val="000000"/>
          <w:lang w:eastAsia="ru-RU"/>
        </w:rPr>
        <w:lastRenderedPageBreak/>
        <w:t>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64C46" w:rsidRPr="008A011C" w:rsidRDefault="00064C46" w:rsidP="00C20EEE">
      <w:pPr>
        <w:suppressAutoHyphens/>
        <w:contextualSpacing/>
        <w:rPr>
          <w:rStyle w:val="blk"/>
        </w:rPr>
      </w:pPr>
      <w:bookmarkStart w:id="137" w:name="dst95"/>
      <w:bookmarkEnd w:id="137"/>
      <w:r w:rsidRPr="008A011C">
        <w:rPr>
          <w:rStyle w:val="blk"/>
        </w:rPr>
        <w:t xml:space="preserve">6) </w:t>
      </w:r>
      <w:r w:rsidRPr="008A011C">
        <w:t xml:space="preserve">размещение специализированных хранилищ пестицидов и </w:t>
      </w:r>
      <w:proofErr w:type="spellStart"/>
      <w:r w:rsidRPr="008A011C">
        <w:t>агрохимикатов</w:t>
      </w:r>
      <w:proofErr w:type="spellEnd"/>
      <w:r w:rsidRPr="008A011C">
        <w:t xml:space="preserve">, применение пестицидов и </w:t>
      </w:r>
      <w:proofErr w:type="spellStart"/>
      <w:r w:rsidRPr="008A011C">
        <w:t>агрохимикатов</w:t>
      </w:r>
      <w:proofErr w:type="spellEnd"/>
      <w:r w:rsidRPr="008A011C">
        <w:t>;</w:t>
      </w:r>
    </w:p>
    <w:p w:rsidR="00064C46" w:rsidRPr="008A011C" w:rsidRDefault="00064C46" w:rsidP="00C20EEE">
      <w:pPr>
        <w:suppressAutoHyphens/>
        <w:contextualSpacing/>
        <w:rPr>
          <w:rStyle w:val="blk"/>
        </w:rPr>
      </w:pPr>
      <w:bookmarkStart w:id="138" w:name="dst96"/>
      <w:bookmarkEnd w:id="138"/>
      <w:r w:rsidRPr="008A011C">
        <w:rPr>
          <w:rStyle w:val="blk"/>
        </w:rPr>
        <w:t>7) сброс сточных, в том числе дренажных, вод.</w:t>
      </w:r>
    </w:p>
    <w:p w:rsidR="00064C46" w:rsidRPr="008A011C" w:rsidRDefault="00064C46" w:rsidP="00C20EEE">
      <w:pPr>
        <w:suppressAutoHyphens/>
        <w:contextualSpacing/>
        <w:rPr>
          <w:rStyle w:val="blk"/>
        </w:rPr>
      </w:pPr>
      <w:bookmarkStart w:id="139" w:name="dst97"/>
      <w:bookmarkEnd w:id="139"/>
      <w:proofErr w:type="gramStart"/>
      <w:r w:rsidRPr="008A011C">
        <w:rPr>
          <w:rStyle w:val="blk"/>
        </w:rPr>
        <w:t xml:space="preserve">8) </w:t>
      </w:r>
      <w:r w:rsidRPr="008A011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A011C">
        <w:t xml:space="preserve"> </w:t>
      </w:r>
      <w:proofErr w:type="gramStart"/>
      <w:r w:rsidRPr="008A011C">
        <w:t>21 февраля 1992 года N 2395-1 "О недрах").</w:t>
      </w:r>
      <w:proofErr w:type="gramEnd"/>
    </w:p>
    <w:p w:rsidR="00064C46" w:rsidRPr="003F5566" w:rsidRDefault="00064C46" w:rsidP="00CA19DC">
      <w:pPr>
        <w:suppressAutoHyphens/>
        <w:contextualSpacing/>
        <w:rPr>
          <w:color w:val="000000"/>
          <w:lang w:eastAsia="ru-RU"/>
        </w:rPr>
      </w:pPr>
      <w:r w:rsidRPr="003F5566">
        <w:rPr>
          <w:color w:val="000000"/>
          <w:lang w:eastAsia="ru-RU"/>
        </w:rPr>
        <w:t xml:space="preserve">В границах </w:t>
      </w:r>
      <w:proofErr w:type="spellStart"/>
      <w:r w:rsidRPr="003F5566">
        <w:rPr>
          <w:color w:val="000000"/>
          <w:lang w:eastAsia="ru-RU"/>
        </w:rPr>
        <w:t>водоохранных</w:t>
      </w:r>
      <w:proofErr w:type="spellEnd"/>
      <w:r w:rsidRPr="003F5566">
        <w:rPr>
          <w:color w:val="000000"/>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1" w:history="1">
        <w:r w:rsidRPr="003F5566">
          <w:rPr>
            <w:color w:val="000000"/>
            <w:lang w:eastAsia="ru-RU"/>
          </w:rPr>
          <w:t>законодательством</w:t>
        </w:r>
      </w:hyperlink>
      <w:r w:rsidRPr="003F5566">
        <w:rPr>
          <w:color w:val="000000"/>
          <w:lang w:eastAsia="ru-RU"/>
        </w:rPr>
        <w:t xml:space="preserve"> в области охраны окружающей среды.</w:t>
      </w:r>
    </w:p>
    <w:p w:rsidR="00064C46" w:rsidRPr="003F5566" w:rsidRDefault="00064C46" w:rsidP="00CA19DC">
      <w:pPr>
        <w:suppressAutoHyphens/>
        <w:contextualSpacing/>
        <w:jc w:val="center"/>
        <w:rPr>
          <w:b/>
          <w:i/>
          <w:color w:val="000000"/>
          <w:lang w:eastAsia="ru-RU"/>
        </w:rPr>
      </w:pPr>
      <w:r w:rsidRPr="003F5566">
        <w:rPr>
          <w:b/>
          <w:i/>
          <w:color w:val="000000"/>
          <w:lang w:eastAsia="ru-RU"/>
        </w:rPr>
        <w:t>Границы прибрежных защитных полос (ПЗП)</w:t>
      </w:r>
    </w:p>
    <w:p w:rsidR="00064C46" w:rsidRPr="003F5566" w:rsidRDefault="00064C46" w:rsidP="00CA19DC">
      <w:pPr>
        <w:suppressAutoHyphens/>
        <w:contextualSpacing/>
        <w:rPr>
          <w:color w:val="000000"/>
          <w:lang w:eastAsia="ru-RU"/>
        </w:rPr>
      </w:pPr>
      <w:r w:rsidRPr="003F5566">
        <w:rPr>
          <w:color w:val="000000"/>
          <w:lang w:eastAsia="ru-RU"/>
        </w:rPr>
        <w:t xml:space="preserve">Для реки, ручья протяженностью менее десяти километров от истока до устья </w:t>
      </w:r>
      <w:proofErr w:type="spellStart"/>
      <w:r w:rsidRPr="003F5566">
        <w:rPr>
          <w:color w:val="000000"/>
          <w:lang w:eastAsia="ru-RU"/>
        </w:rPr>
        <w:t>водоохранная</w:t>
      </w:r>
      <w:proofErr w:type="spellEnd"/>
      <w:r w:rsidRPr="003F5566">
        <w:rPr>
          <w:color w:val="000000"/>
          <w:lang w:eastAsia="ru-RU"/>
        </w:rPr>
        <w:t xml:space="preserve"> зона совпадает с прибрежной защитной полосой.</w:t>
      </w:r>
    </w:p>
    <w:p w:rsidR="00064C46" w:rsidRPr="003F5566" w:rsidRDefault="00064C46" w:rsidP="00CA19DC">
      <w:pPr>
        <w:suppressAutoHyphens/>
        <w:contextualSpacing/>
        <w:rPr>
          <w:color w:val="000000"/>
          <w:lang w:eastAsia="ru-RU"/>
        </w:rPr>
      </w:pPr>
      <w:r w:rsidRPr="003F5566">
        <w:rPr>
          <w:color w:val="000000"/>
          <w:lang w:eastAsia="ru-RU"/>
        </w:rPr>
        <w:t>Прибрежную защитную полосу водных объектов муниципального образования необходимо установить шириной от 30 до 50 м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64C46" w:rsidRPr="003F5566" w:rsidRDefault="00064C46" w:rsidP="00CA19DC">
      <w:pPr>
        <w:suppressAutoHyphens/>
        <w:contextualSpacing/>
        <w:rPr>
          <w:color w:val="000000"/>
          <w:lang w:eastAsia="ru-RU"/>
        </w:rPr>
      </w:pPr>
      <w:r w:rsidRPr="003F5566">
        <w:rPr>
          <w:color w:val="00000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64C46" w:rsidRPr="003F5566" w:rsidRDefault="00064C46" w:rsidP="00CA19DC">
      <w:pPr>
        <w:suppressAutoHyphens/>
        <w:contextualSpacing/>
        <w:rPr>
          <w:color w:val="000000"/>
          <w:lang w:eastAsia="ru-RU"/>
        </w:rPr>
      </w:pPr>
      <w:r w:rsidRPr="003F5566">
        <w:rPr>
          <w:color w:val="000000"/>
          <w:lang w:eastAsia="ru-RU"/>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3F5566">
        <w:rPr>
          <w:color w:val="000000"/>
          <w:lang w:eastAsia="ru-RU"/>
        </w:rPr>
        <w:t>водоохранной</w:t>
      </w:r>
      <w:proofErr w:type="spellEnd"/>
      <w:r w:rsidRPr="003F5566">
        <w:rPr>
          <w:color w:val="000000"/>
          <w:lang w:eastAsia="ru-RU"/>
        </w:rPr>
        <w:t xml:space="preserve"> зоны на таких территориях устанавливается от парапета набережной. При отсутствии набережной ширина </w:t>
      </w:r>
      <w:proofErr w:type="spellStart"/>
      <w:r w:rsidRPr="003F5566">
        <w:rPr>
          <w:color w:val="000000"/>
          <w:lang w:eastAsia="ru-RU"/>
        </w:rPr>
        <w:t>водоохранной</w:t>
      </w:r>
      <w:proofErr w:type="spellEnd"/>
      <w:r w:rsidRPr="003F5566">
        <w:rPr>
          <w:color w:val="000000"/>
          <w:lang w:eastAsia="ru-RU"/>
        </w:rPr>
        <w:t xml:space="preserve"> зоны, прибрежной защитной полосы измеряется от береговой линии.</w:t>
      </w:r>
    </w:p>
    <w:p w:rsidR="00064C46" w:rsidRPr="003F5566" w:rsidRDefault="00064C46" w:rsidP="00CA19DC">
      <w:pPr>
        <w:suppressAutoHyphens/>
        <w:contextualSpacing/>
        <w:rPr>
          <w:color w:val="000000"/>
          <w:lang w:eastAsia="ru-RU"/>
        </w:rPr>
      </w:pPr>
      <w:r w:rsidRPr="003F5566">
        <w:rPr>
          <w:color w:val="000000"/>
          <w:lang w:eastAsia="ru-RU"/>
        </w:rPr>
        <w:t xml:space="preserve">В границах прибрежных защитных полос наряду с установленными для </w:t>
      </w:r>
      <w:proofErr w:type="spellStart"/>
      <w:r w:rsidRPr="003F5566">
        <w:rPr>
          <w:color w:val="000000"/>
          <w:lang w:eastAsia="ru-RU"/>
        </w:rPr>
        <w:t>водоохранных</w:t>
      </w:r>
      <w:proofErr w:type="spellEnd"/>
      <w:r w:rsidRPr="003F5566">
        <w:rPr>
          <w:color w:val="000000"/>
          <w:lang w:eastAsia="ru-RU"/>
        </w:rPr>
        <w:t xml:space="preserve"> зон ограничениями запрещаются:</w:t>
      </w:r>
    </w:p>
    <w:p w:rsidR="00064C46" w:rsidRPr="003F5566" w:rsidRDefault="00064C46" w:rsidP="00CA19DC">
      <w:pPr>
        <w:suppressAutoHyphens/>
        <w:contextualSpacing/>
        <w:rPr>
          <w:color w:val="000000"/>
          <w:lang w:eastAsia="ru-RU"/>
        </w:rPr>
      </w:pPr>
      <w:r w:rsidRPr="003F5566">
        <w:rPr>
          <w:color w:val="000000"/>
          <w:lang w:eastAsia="ru-RU"/>
        </w:rPr>
        <w:t>1) распашка земель;</w:t>
      </w:r>
    </w:p>
    <w:p w:rsidR="00064C46" w:rsidRPr="003F5566" w:rsidRDefault="00064C46" w:rsidP="00CA19DC">
      <w:pPr>
        <w:suppressAutoHyphens/>
        <w:contextualSpacing/>
        <w:rPr>
          <w:color w:val="000000"/>
          <w:lang w:eastAsia="ru-RU"/>
        </w:rPr>
      </w:pPr>
      <w:r w:rsidRPr="003F5566">
        <w:rPr>
          <w:color w:val="000000"/>
          <w:lang w:eastAsia="ru-RU"/>
        </w:rPr>
        <w:lastRenderedPageBreak/>
        <w:t>2) размещение отвалов размываемых грунтов;</w:t>
      </w:r>
    </w:p>
    <w:p w:rsidR="00064C46" w:rsidRPr="003F5566" w:rsidRDefault="00064C46" w:rsidP="00CA19DC">
      <w:pPr>
        <w:suppressAutoHyphens/>
        <w:contextualSpacing/>
        <w:rPr>
          <w:color w:val="000000"/>
          <w:lang w:eastAsia="ru-RU"/>
        </w:rPr>
      </w:pPr>
      <w:r w:rsidRPr="003F5566">
        <w:rPr>
          <w:color w:val="000000"/>
          <w:lang w:eastAsia="ru-RU"/>
        </w:rPr>
        <w:t>3) выпас сельскохозяйственных животных и организация для них летних лагерей, ванн.</w:t>
      </w:r>
    </w:p>
    <w:p w:rsidR="00064C46" w:rsidRPr="003F5566" w:rsidRDefault="00064C46" w:rsidP="00CA19DC">
      <w:pPr>
        <w:suppressAutoHyphens/>
        <w:contextualSpacing/>
        <w:rPr>
          <w:color w:val="000000"/>
          <w:lang w:eastAsia="ru-RU"/>
        </w:rPr>
      </w:pPr>
      <w:r w:rsidRPr="003F5566">
        <w:rPr>
          <w:color w:val="000000"/>
          <w:lang w:eastAsia="ru-RU"/>
        </w:rPr>
        <w:t xml:space="preserve">Установление на местности границ </w:t>
      </w:r>
      <w:proofErr w:type="spellStart"/>
      <w:r w:rsidRPr="003F5566">
        <w:rPr>
          <w:color w:val="000000"/>
          <w:lang w:eastAsia="ru-RU"/>
        </w:rPr>
        <w:t>водоохранных</w:t>
      </w:r>
      <w:proofErr w:type="spellEnd"/>
      <w:r w:rsidRPr="003F5566">
        <w:rPr>
          <w:color w:val="000000"/>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2" w:history="1">
        <w:r w:rsidRPr="003F5566">
          <w:rPr>
            <w:color w:val="000000"/>
            <w:lang w:eastAsia="ru-RU"/>
          </w:rPr>
          <w:t>порядке</w:t>
        </w:r>
      </w:hyperlink>
      <w:r w:rsidRPr="003F5566">
        <w:rPr>
          <w:color w:val="000000"/>
          <w:lang w:eastAsia="ru-RU"/>
        </w:rPr>
        <w:t>, установленном Правительством Российской Федерации.</w:t>
      </w:r>
    </w:p>
    <w:p w:rsidR="00064C46" w:rsidRPr="003F5566" w:rsidRDefault="00064C46" w:rsidP="00CA19DC">
      <w:pPr>
        <w:suppressAutoHyphens/>
        <w:contextualSpacing/>
        <w:rPr>
          <w:color w:val="000000"/>
          <w:lang w:eastAsia="ru-RU"/>
        </w:rPr>
      </w:pPr>
      <w:r w:rsidRPr="003F5566">
        <w:rPr>
          <w:color w:val="000000"/>
          <w:lang w:eastAsia="ru-RU"/>
        </w:rPr>
        <w:t xml:space="preserve">Поддержание в надлежащем состоянии </w:t>
      </w:r>
      <w:proofErr w:type="spellStart"/>
      <w:r w:rsidRPr="003F5566">
        <w:rPr>
          <w:color w:val="000000"/>
          <w:lang w:eastAsia="ru-RU"/>
        </w:rPr>
        <w:t>водоохранных</w:t>
      </w:r>
      <w:proofErr w:type="spellEnd"/>
      <w:r w:rsidRPr="003F5566">
        <w:rPr>
          <w:color w:val="000000"/>
          <w:lang w:eastAsia="ru-RU"/>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3F5566">
        <w:rPr>
          <w:color w:val="000000"/>
          <w:lang w:eastAsia="ru-RU"/>
        </w:rPr>
        <w:t>водоохранные</w:t>
      </w:r>
      <w:proofErr w:type="spellEnd"/>
      <w:r w:rsidRPr="003F5566">
        <w:rPr>
          <w:color w:val="000000"/>
          <w:lang w:eastAsia="ru-RU"/>
        </w:rPr>
        <w:t xml:space="preserve"> зоны и прибрежные защитные полосы, обязаны соблюдать установленный режим использования этих зон и полос.</w:t>
      </w:r>
    </w:p>
    <w:p w:rsidR="00064C46" w:rsidRPr="003F5566" w:rsidRDefault="00064C46" w:rsidP="00CA19DC">
      <w:pPr>
        <w:keepNext/>
        <w:suppressAutoHyphens/>
        <w:contextualSpacing/>
        <w:jc w:val="center"/>
        <w:rPr>
          <w:b/>
          <w:i/>
          <w:color w:val="000000"/>
          <w:lang w:eastAsia="ru-RU"/>
        </w:rPr>
      </w:pPr>
      <w:r w:rsidRPr="003F5566">
        <w:rPr>
          <w:b/>
          <w:i/>
          <w:color w:val="000000"/>
          <w:lang w:eastAsia="ru-RU"/>
        </w:rPr>
        <w:t>Предотвращение негативного воздействия вод и ликвидация его последствий</w:t>
      </w:r>
    </w:p>
    <w:p w:rsidR="00064C46" w:rsidRPr="003F5566" w:rsidRDefault="00064C46" w:rsidP="00CA19DC">
      <w:pPr>
        <w:suppressAutoHyphens/>
        <w:contextualSpacing/>
        <w:rPr>
          <w:color w:val="000000"/>
          <w:lang w:eastAsia="ru-RU"/>
        </w:rPr>
      </w:pPr>
      <w:r w:rsidRPr="003F5566">
        <w:rPr>
          <w:color w:val="000000"/>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064C46" w:rsidRPr="003F5566" w:rsidRDefault="00064C46" w:rsidP="00CA19DC">
      <w:pPr>
        <w:suppressAutoHyphens/>
        <w:contextualSpacing/>
        <w:rPr>
          <w:color w:val="000000"/>
          <w:lang w:eastAsia="ru-RU"/>
        </w:rPr>
      </w:pPr>
      <w:r w:rsidRPr="003F5566">
        <w:rPr>
          <w:color w:val="000000"/>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64C46" w:rsidRPr="003F5566" w:rsidRDefault="00064C46" w:rsidP="00CA19DC">
      <w:pPr>
        <w:suppressAutoHyphens/>
        <w:contextualSpacing/>
        <w:rPr>
          <w:color w:val="000000"/>
          <w:lang w:eastAsia="ru-RU"/>
        </w:rPr>
      </w:pPr>
      <w:r w:rsidRPr="003F5566">
        <w:rPr>
          <w:color w:val="000000"/>
          <w:lang w:eastAsia="ru-RU"/>
        </w:rPr>
        <w:t>В границах зон затопления, подтопления запрещаются:</w:t>
      </w:r>
    </w:p>
    <w:p w:rsidR="00064C46" w:rsidRPr="003F5566" w:rsidRDefault="00064C46" w:rsidP="00CA19DC">
      <w:pPr>
        <w:suppressAutoHyphens/>
        <w:contextualSpacing/>
        <w:rPr>
          <w:color w:val="000000"/>
          <w:lang w:eastAsia="ru-RU"/>
        </w:rPr>
      </w:pPr>
      <w:r w:rsidRPr="003F5566">
        <w:rPr>
          <w:color w:val="000000"/>
          <w:lang w:eastAsia="ru-RU"/>
        </w:rPr>
        <w:t>1) использование сточных вод в целях регулирования плодородия почв;</w:t>
      </w:r>
    </w:p>
    <w:p w:rsidR="00064C46" w:rsidRPr="003F5566" w:rsidRDefault="00064C46" w:rsidP="00CA19DC">
      <w:pPr>
        <w:suppressAutoHyphens/>
        <w:contextualSpacing/>
        <w:rPr>
          <w:color w:val="000000"/>
          <w:lang w:eastAsia="ru-RU"/>
        </w:rPr>
      </w:pPr>
      <w:r w:rsidRPr="003F5566">
        <w:rPr>
          <w:color w:val="000000"/>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64C46" w:rsidRPr="003F5566" w:rsidRDefault="00064C46" w:rsidP="00CA19DC">
      <w:pPr>
        <w:suppressAutoHyphens/>
        <w:contextualSpacing/>
        <w:rPr>
          <w:color w:val="000000"/>
          <w:lang w:eastAsia="ru-RU"/>
        </w:rPr>
      </w:pPr>
      <w:r w:rsidRPr="003F5566">
        <w:rPr>
          <w:color w:val="000000"/>
          <w:lang w:eastAsia="ru-RU"/>
        </w:rPr>
        <w:t>3) осуществление авиационных мер по борьбе с вредными организмами.</w:t>
      </w:r>
    </w:p>
    <w:p w:rsidR="00064C46" w:rsidRPr="003F5566" w:rsidRDefault="00064C46" w:rsidP="00CA19DC">
      <w:pPr>
        <w:suppressAutoHyphens/>
        <w:contextualSpacing/>
        <w:rPr>
          <w:color w:val="000000"/>
          <w:lang w:eastAsia="ru-RU"/>
        </w:rPr>
      </w:pPr>
      <w:r w:rsidRPr="003F5566">
        <w:rPr>
          <w:color w:val="000000"/>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064C46" w:rsidRPr="003F5566" w:rsidRDefault="00064C46" w:rsidP="00CA19DC">
      <w:pPr>
        <w:suppressAutoHyphens/>
        <w:contextualSpacing/>
        <w:rPr>
          <w:color w:val="000000"/>
          <w:lang w:eastAsia="ru-RU"/>
        </w:rPr>
      </w:pPr>
      <w:r w:rsidRPr="003F5566">
        <w:rPr>
          <w:color w:val="000000"/>
          <w:lang w:eastAsia="ru-RU"/>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064C46" w:rsidRPr="00C20429" w:rsidRDefault="00064C46" w:rsidP="00BD64E3">
      <w:pPr>
        <w:suppressAutoHyphens/>
        <w:contextualSpacing/>
        <w:rPr>
          <w:b/>
          <w:color w:val="000000"/>
          <w:lang w:eastAsia="ru-RU"/>
        </w:rPr>
      </w:pPr>
      <w:r w:rsidRPr="00C20429">
        <w:rPr>
          <w:b/>
          <w:color w:val="000000"/>
          <w:lang w:eastAsia="ru-RU"/>
        </w:rPr>
        <w:t>Зоны затопления, подтопления.</w:t>
      </w:r>
    </w:p>
    <w:p w:rsidR="00064C46" w:rsidRPr="003F5566" w:rsidRDefault="00064C46" w:rsidP="00BD64E3">
      <w:pPr>
        <w:suppressAutoHyphens/>
        <w:contextualSpacing/>
        <w:rPr>
          <w:color w:val="000000"/>
          <w:lang w:eastAsia="ru-RU"/>
        </w:rPr>
      </w:pPr>
      <w:r w:rsidRPr="003F5566">
        <w:rPr>
          <w:color w:val="000000"/>
          <w:lang w:eastAsia="ru-RU"/>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4C46" w:rsidRPr="003F5566" w:rsidRDefault="00064C46" w:rsidP="00BD64E3">
      <w:pPr>
        <w:suppressAutoHyphens/>
        <w:contextualSpacing/>
        <w:rPr>
          <w:color w:val="000000"/>
          <w:lang w:eastAsia="ru-RU"/>
        </w:rPr>
      </w:pPr>
      <w:r w:rsidRPr="003F5566">
        <w:rPr>
          <w:color w:val="000000"/>
          <w:lang w:eastAsia="ru-RU"/>
        </w:rPr>
        <w:t>Водный кодекс Российской Федерации от 03.06.2006 N2 74-ФЗ;</w:t>
      </w:r>
    </w:p>
    <w:p w:rsidR="00064C46" w:rsidRPr="003F5566" w:rsidRDefault="00064C46" w:rsidP="00BD64E3">
      <w:pPr>
        <w:suppressAutoHyphens/>
        <w:contextualSpacing/>
        <w:rPr>
          <w:color w:val="000000"/>
          <w:lang w:eastAsia="ru-RU"/>
        </w:rPr>
      </w:pPr>
      <w:r w:rsidRPr="003F5566">
        <w:rPr>
          <w:color w:val="000000"/>
          <w:lang w:eastAsia="ru-RU"/>
        </w:rPr>
        <w:t xml:space="preserve">СП 104.13330.2016 «Инженерная защита территории от затопления и подтопления». </w:t>
      </w:r>
    </w:p>
    <w:p w:rsidR="00064C46" w:rsidRPr="003F5566" w:rsidRDefault="00064C46" w:rsidP="00BD64E3">
      <w:pPr>
        <w:suppressAutoHyphens/>
        <w:contextualSpacing/>
        <w:rPr>
          <w:color w:val="000000"/>
          <w:lang w:eastAsia="ru-RU"/>
        </w:rPr>
      </w:pPr>
      <w:r w:rsidRPr="003F5566">
        <w:rPr>
          <w:color w:val="000000"/>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rsidR="00C20429" w:rsidRPr="00C20429" w:rsidRDefault="00C20429" w:rsidP="00FB084A">
      <w:pPr>
        <w:numPr>
          <w:ilvl w:val="0"/>
          <w:numId w:val="51"/>
        </w:numPr>
        <w:suppressAutoHyphens/>
        <w:ind w:left="1208" w:hanging="357"/>
        <w:contextualSpacing/>
        <w:rPr>
          <w:color w:val="000000"/>
          <w:lang w:eastAsia="ru-RU"/>
        </w:rPr>
      </w:pPr>
      <w:r w:rsidRPr="00C20429">
        <w:rPr>
          <w:color w:val="000000"/>
          <w:lang w:eastAsia="ru-RU"/>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20429" w:rsidRPr="00C20429" w:rsidRDefault="00C20429" w:rsidP="00FB084A">
      <w:pPr>
        <w:numPr>
          <w:ilvl w:val="0"/>
          <w:numId w:val="51"/>
        </w:numPr>
        <w:suppressAutoHyphens/>
        <w:ind w:left="1208" w:hanging="357"/>
        <w:contextualSpacing/>
        <w:rPr>
          <w:color w:val="000000"/>
          <w:lang w:eastAsia="ru-RU"/>
        </w:rPr>
      </w:pPr>
      <w:r w:rsidRPr="00C20429">
        <w:rPr>
          <w:color w:val="000000"/>
          <w:lang w:eastAsia="ru-RU"/>
        </w:rPr>
        <w:t>использование сточных вод в целях повышения почвенного плодородия;</w:t>
      </w:r>
    </w:p>
    <w:p w:rsidR="00C20429" w:rsidRPr="00C20429" w:rsidRDefault="00C20429" w:rsidP="00FB084A">
      <w:pPr>
        <w:numPr>
          <w:ilvl w:val="0"/>
          <w:numId w:val="51"/>
        </w:numPr>
        <w:suppressAutoHyphens/>
        <w:ind w:left="1208" w:hanging="357"/>
        <w:contextualSpacing/>
        <w:rPr>
          <w:color w:val="000000"/>
          <w:lang w:eastAsia="ru-RU"/>
        </w:rPr>
      </w:pPr>
      <w:r w:rsidRPr="00C20429">
        <w:rPr>
          <w:color w:val="000000"/>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20429" w:rsidRPr="00C20429" w:rsidRDefault="00C20429" w:rsidP="00FB084A">
      <w:pPr>
        <w:numPr>
          <w:ilvl w:val="0"/>
          <w:numId w:val="51"/>
        </w:numPr>
        <w:suppressAutoHyphens/>
        <w:ind w:left="1208" w:hanging="357"/>
        <w:contextualSpacing/>
        <w:rPr>
          <w:color w:val="000000"/>
          <w:lang w:eastAsia="ru-RU"/>
        </w:rPr>
      </w:pPr>
      <w:r w:rsidRPr="00C20429">
        <w:rPr>
          <w:color w:val="000000"/>
          <w:lang w:eastAsia="ru-RU"/>
        </w:rPr>
        <w:t>осуществление авиационных мер п</w:t>
      </w:r>
      <w:r w:rsidR="0032404C">
        <w:rPr>
          <w:color w:val="000000"/>
          <w:lang w:eastAsia="ru-RU"/>
        </w:rPr>
        <w:t>о борьбе с вредными организмами.</w:t>
      </w:r>
    </w:p>
    <w:p w:rsidR="00064C46" w:rsidRPr="003F5566" w:rsidRDefault="00064C46" w:rsidP="00902FFA">
      <w:pPr>
        <w:suppressAutoHyphens/>
        <w:contextualSpacing/>
        <w:rPr>
          <w:color w:val="000000"/>
          <w:lang w:eastAsia="ru-RU"/>
        </w:rPr>
      </w:pPr>
      <w:r w:rsidRPr="003F5566">
        <w:rPr>
          <w:color w:val="000000"/>
          <w:lang w:eastAsia="ru-RU"/>
        </w:rPr>
        <w:t>Согласно постановлению Правительства Российской Федерации от 18.04.2014 N2 360 «06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rsidR="00064C46" w:rsidRPr="003F5566" w:rsidRDefault="00064C46" w:rsidP="00902FFA">
      <w:pPr>
        <w:suppressAutoHyphens/>
        <w:contextualSpacing/>
        <w:rPr>
          <w:color w:val="000000"/>
          <w:lang w:eastAsia="ru-RU"/>
        </w:rPr>
      </w:pPr>
      <w:r w:rsidRPr="003F5566">
        <w:rPr>
          <w:color w:val="000000"/>
          <w:lang w:eastAsia="ru-RU"/>
        </w:rPr>
        <w:t>Собственник водного объекта обязан осуществлять меры по предотвращению негативного воздействия во</w:t>
      </w:r>
      <w:r w:rsidR="0032404C">
        <w:rPr>
          <w:color w:val="000000"/>
          <w:lang w:eastAsia="ru-RU"/>
        </w:rPr>
        <w:t>д и ликвидации его последствий</w:t>
      </w:r>
      <w:r w:rsidRPr="003F5566">
        <w:rPr>
          <w:color w:val="000000"/>
          <w:lang w:eastAsia="ru-RU"/>
        </w:rPr>
        <w:t>.</w:t>
      </w:r>
    </w:p>
    <w:p w:rsidR="00064C46" w:rsidRPr="003F5566" w:rsidRDefault="00064C46" w:rsidP="003866F9">
      <w:pPr>
        <w:pStyle w:val="3"/>
      </w:pPr>
      <w:bookmarkStart w:id="140" w:name="_Toc377460789"/>
      <w:bookmarkStart w:id="141" w:name="_Toc533431122"/>
      <w:bookmarkStart w:id="142" w:name="_Toc135640526"/>
      <w:r w:rsidRPr="003F5566">
        <w:t>Зоны санитарной охраны источников питьевого водоснабжения</w:t>
      </w:r>
      <w:bookmarkEnd w:id="140"/>
      <w:bookmarkEnd w:id="141"/>
      <w:bookmarkEnd w:id="142"/>
    </w:p>
    <w:p w:rsidR="00064C46" w:rsidRPr="003F5566" w:rsidRDefault="00747041" w:rsidP="00CA19DC">
      <w:pPr>
        <w:pStyle w:val="afb"/>
        <w:suppressAutoHyphens/>
        <w:spacing w:before="0" w:beforeAutospacing="0" w:after="0" w:afterAutospacing="0" w:line="360" w:lineRule="auto"/>
        <w:contextualSpacing/>
        <w:rPr>
          <w:bCs/>
          <w:color w:val="000000"/>
        </w:rPr>
      </w:pPr>
      <w:r>
        <w:rPr>
          <w:bCs/>
          <w:color w:val="000000"/>
        </w:rPr>
        <w:t xml:space="preserve">В </w:t>
      </w:r>
      <w:r w:rsidR="00C20429">
        <w:rPr>
          <w:bCs/>
          <w:color w:val="000000"/>
        </w:rPr>
        <w:t xml:space="preserve">соответствии с </w:t>
      </w:r>
      <w:proofErr w:type="spellStart"/>
      <w:r w:rsidR="00C20429">
        <w:rPr>
          <w:bCs/>
          <w:color w:val="000000"/>
        </w:rPr>
        <w:t>СанПиН</w:t>
      </w:r>
      <w:proofErr w:type="spellEnd"/>
      <w:r w:rsidR="00C20429">
        <w:rPr>
          <w:bCs/>
          <w:color w:val="000000"/>
        </w:rPr>
        <w:t xml:space="preserve"> </w:t>
      </w:r>
      <w:r w:rsidR="00064C46" w:rsidRPr="003F5566">
        <w:rPr>
          <w:bCs/>
          <w:color w:val="000000"/>
        </w:rPr>
        <w:t xml:space="preserve">2.1.4.1110-02 «Зоны санитарной охраны источников водоснабжения и водопроводов питьевого назначения» и </w:t>
      </w:r>
      <w:proofErr w:type="spellStart"/>
      <w:r w:rsidR="00064C46" w:rsidRPr="003F5566">
        <w:rPr>
          <w:bCs/>
          <w:color w:val="000000"/>
        </w:rPr>
        <w:t>СНиП</w:t>
      </w:r>
      <w:proofErr w:type="spellEnd"/>
      <w:r w:rsidR="00064C46" w:rsidRPr="003F5566">
        <w:rPr>
          <w:bCs/>
          <w:color w:val="000000"/>
        </w:rPr>
        <w:t xml:space="preserve">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064C46" w:rsidRPr="00423345" w:rsidRDefault="00064C46" w:rsidP="00CA19DC">
      <w:pPr>
        <w:pStyle w:val="afb"/>
        <w:suppressAutoHyphens/>
        <w:spacing w:before="0" w:beforeAutospacing="0" w:after="0" w:afterAutospacing="0" w:line="360" w:lineRule="auto"/>
        <w:contextualSpacing/>
        <w:rPr>
          <w:bCs/>
          <w:color w:val="FF0000"/>
        </w:rPr>
      </w:pPr>
      <w:r w:rsidRPr="00423345">
        <w:rPr>
          <w:bCs/>
          <w:color w:val="FF000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64C46" w:rsidRPr="00423345" w:rsidRDefault="00064C46" w:rsidP="00CA19DC">
      <w:pPr>
        <w:pStyle w:val="afb"/>
        <w:suppressAutoHyphens/>
        <w:spacing w:before="0" w:beforeAutospacing="0" w:after="0" w:afterAutospacing="0" w:line="360" w:lineRule="auto"/>
        <w:contextualSpacing/>
        <w:rPr>
          <w:bCs/>
          <w:color w:val="FF0000"/>
        </w:rPr>
      </w:pPr>
      <w:r w:rsidRPr="00423345">
        <w:rPr>
          <w:bCs/>
          <w:color w:val="FF0000"/>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64C46" w:rsidRPr="00423345" w:rsidRDefault="00064C46" w:rsidP="00CA19DC">
      <w:pPr>
        <w:pStyle w:val="afb"/>
        <w:suppressAutoHyphens/>
        <w:spacing w:before="0" w:beforeAutospacing="0" w:after="0" w:afterAutospacing="0" w:line="360" w:lineRule="auto"/>
        <w:contextualSpacing/>
        <w:rPr>
          <w:bCs/>
          <w:color w:val="FF0000"/>
        </w:rPr>
      </w:pPr>
      <w:r w:rsidRPr="00423345">
        <w:rPr>
          <w:b/>
          <w:bCs/>
          <w:color w:val="FF0000"/>
        </w:rPr>
        <w:lastRenderedPageBreak/>
        <w:t>Генеральным планом рекомендуется</w:t>
      </w:r>
      <w:r w:rsidRPr="00423345">
        <w:rPr>
          <w:bCs/>
          <w:color w:val="FF0000"/>
        </w:rPr>
        <w:t xml:space="preserve"> разработать проект границ первого пояса ЗСО скважин.</w:t>
      </w:r>
    </w:p>
    <w:p w:rsidR="00064C46" w:rsidRPr="00423345" w:rsidRDefault="00064C46" w:rsidP="00CA19DC">
      <w:pPr>
        <w:pStyle w:val="afb"/>
        <w:suppressAutoHyphens/>
        <w:spacing w:before="0" w:beforeAutospacing="0" w:after="0" w:afterAutospacing="0" w:line="360" w:lineRule="auto"/>
        <w:contextualSpacing/>
        <w:rPr>
          <w:bCs/>
          <w:color w:val="FF0000"/>
        </w:rPr>
      </w:pPr>
      <w:r w:rsidRPr="00423345">
        <w:rPr>
          <w:bCs/>
          <w:color w:val="FF0000"/>
        </w:rPr>
        <w:t>Размеры ЗСО II и III</w:t>
      </w:r>
      <w:r w:rsidR="00C20429" w:rsidRPr="00423345">
        <w:rPr>
          <w:bCs/>
          <w:color w:val="FF0000"/>
        </w:rPr>
        <w:t xml:space="preserve"> пояса должны устанавливаться в </w:t>
      </w:r>
      <w:r w:rsidRPr="00423345">
        <w:rPr>
          <w:bCs/>
          <w:color w:val="FF0000"/>
        </w:rPr>
        <w:t xml:space="preserve">соответствии с </w:t>
      </w:r>
      <w:proofErr w:type="spellStart"/>
      <w:r w:rsidRPr="00423345">
        <w:rPr>
          <w:bCs/>
          <w:color w:val="FF0000"/>
        </w:rPr>
        <w:t>СанПиН</w:t>
      </w:r>
      <w:proofErr w:type="spellEnd"/>
      <w:r w:rsidRPr="00423345">
        <w:rPr>
          <w:bCs/>
          <w:color w:val="FF0000"/>
        </w:rPr>
        <w:t xml:space="preserve"> 2.1.4.1110-02 и </w:t>
      </w:r>
      <w:proofErr w:type="spellStart"/>
      <w:r w:rsidRPr="00423345">
        <w:rPr>
          <w:bCs/>
          <w:color w:val="FF0000"/>
        </w:rPr>
        <w:t>СНиП</w:t>
      </w:r>
      <w:proofErr w:type="spellEnd"/>
      <w:r w:rsidRPr="00423345">
        <w:rPr>
          <w:bCs/>
          <w:color w:val="FF0000"/>
        </w:rPr>
        <w:t xml:space="preserve"> 2.04.02-84*.</w:t>
      </w:r>
    </w:p>
    <w:p w:rsidR="00064C46" w:rsidRPr="00423345" w:rsidRDefault="00064C46" w:rsidP="00CA19DC">
      <w:pPr>
        <w:pStyle w:val="afb"/>
        <w:suppressAutoHyphens/>
        <w:spacing w:before="0" w:beforeAutospacing="0" w:after="0" w:afterAutospacing="0" w:line="360" w:lineRule="auto"/>
        <w:contextualSpacing/>
        <w:rPr>
          <w:bCs/>
          <w:color w:val="FF0000"/>
        </w:rPr>
      </w:pPr>
      <w:r w:rsidRPr="00423345">
        <w:rPr>
          <w:bCs/>
          <w:color w:val="FF0000"/>
        </w:rPr>
        <w:t>Санитарная охрана водоводов обеспечивается санитарно-защитной полосой.</w:t>
      </w:r>
    </w:p>
    <w:p w:rsidR="00064C46" w:rsidRPr="003F5566" w:rsidRDefault="00064C46" w:rsidP="003866F9">
      <w:pPr>
        <w:pStyle w:val="aff0"/>
      </w:pPr>
      <w:r w:rsidRPr="003F5566">
        <w:t>Определение границ поясов ЗСО подземных источников водоснабжения</w:t>
      </w:r>
    </w:p>
    <w:p w:rsidR="00064C46" w:rsidRPr="003F5566" w:rsidRDefault="00064C46" w:rsidP="00CA19DC">
      <w:pPr>
        <w:suppressAutoHyphens/>
        <w:contextualSpacing/>
        <w:rPr>
          <w:color w:val="000000"/>
        </w:rPr>
      </w:pPr>
      <w:r w:rsidRPr="003F5566">
        <w:rPr>
          <w:color w:val="00000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64C46" w:rsidRPr="003F5566" w:rsidRDefault="00064C46" w:rsidP="00CA19DC">
      <w:pPr>
        <w:suppressAutoHyphens/>
        <w:contextualSpacing/>
        <w:rPr>
          <w:color w:val="000000"/>
        </w:rPr>
      </w:pPr>
      <w:r w:rsidRPr="003F5566">
        <w:rPr>
          <w:color w:val="000000"/>
        </w:rPr>
        <w:t>Граница первого пояса ЗСО группы подземных водозаборов должна находиться на расстоянии не менее 30 и 50 м от крайних скважин.</w:t>
      </w:r>
    </w:p>
    <w:p w:rsidR="00064C46" w:rsidRPr="003F5566" w:rsidRDefault="00064C46" w:rsidP="00CA19DC">
      <w:pPr>
        <w:suppressAutoHyphens/>
        <w:contextualSpacing/>
        <w:rPr>
          <w:color w:val="000000"/>
        </w:rPr>
      </w:pPr>
      <w:r w:rsidRPr="003F5566">
        <w:rPr>
          <w:color w:val="000000"/>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64C46" w:rsidRPr="003F5566" w:rsidRDefault="00064C46" w:rsidP="00CA19DC">
      <w:pPr>
        <w:suppressAutoHyphens/>
        <w:contextualSpacing/>
        <w:rPr>
          <w:color w:val="000000"/>
        </w:rPr>
      </w:pPr>
      <w:r w:rsidRPr="003F5566">
        <w:rPr>
          <w:color w:val="000000"/>
        </w:rPr>
        <w:t>К недостаточно защищенным подземным водам относятся:</w:t>
      </w:r>
    </w:p>
    <w:p w:rsidR="00064C46" w:rsidRPr="003F5566" w:rsidRDefault="00064C46" w:rsidP="00CA19DC">
      <w:pPr>
        <w:suppressAutoHyphens/>
        <w:contextualSpacing/>
        <w:rPr>
          <w:color w:val="000000"/>
        </w:rPr>
      </w:pPr>
      <w:r w:rsidRPr="003F5566">
        <w:rPr>
          <w:color w:val="000000"/>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064C46" w:rsidRPr="003F5566" w:rsidRDefault="00064C46" w:rsidP="00CA19DC">
      <w:pPr>
        <w:suppressAutoHyphens/>
        <w:contextualSpacing/>
        <w:rPr>
          <w:color w:val="000000"/>
        </w:rPr>
      </w:pPr>
      <w:r w:rsidRPr="003F5566">
        <w:rPr>
          <w:color w:val="000000"/>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064C46" w:rsidRPr="003F5566" w:rsidRDefault="00064C46" w:rsidP="00CA19DC">
      <w:pPr>
        <w:suppressAutoHyphens/>
        <w:contextualSpacing/>
        <w:rPr>
          <w:color w:val="000000"/>
        </w:rPr>
      </w:pPr>
      <w:r w:rsidRPr="003F5566">
        <w:rPr>
          <w:color w:val="000000"/>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064C46" w:rsidRPr="003F5566" w:rsidRDefault="00064C46" w:rsidP="00CA19DC">
      <w:pPr>
        <w:suppressAutoHyphens/>
        <w:contextualSpacing/>
        <w:rPr>
          <w:color w:val="000000"/>
        </w:rPr>
      </w:pPr>
      <w:r w:rsidRPr="003F5566">
        <w:rPr>
          <w:color w:val="000000"/>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064C46" w:rsidRPr="003F5566" w:rsidRDefault="00064C46" w:rsidP="00CA19DC">
      <w:pPr>
        <w:suppressAutoHyphens/>
        <w:contextualSpacing/>
        <w:rPr>
          <w:color w:val="000000"/>
        </w:rPr>
      </w:pPr>
      <w:r w:rsidRPr="003F5566">
        <w:rPr>
          <w:color w:val="000000"/>
        </w:rPr>
        <w:t xml:space="preserve">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w:t>
      </w:r>
      <w:proofErr w:type="gramStart"/>
      <w:r w:rsidRPr="003F5566">
        <w:rPr>
          <w:color w:val="000000"/>
        </w:rPr>
        <w:t>от</w:t>
      </w:r>
      <w:proofErr w:type="gramEnd"/>
      <w:r w:rsidRPr="003F5566">
        <w:rPr>
          <w:color w:val="000000"/>
        </w:rPr>
        <w:t>:</w:t>
      </w:r>
    </w:p>
    <w:p w:rsidR="00064C46" w:rsidRPr="003F5566" w:rsidRDefault="00064C46" w:rsidP="00FB084A">
      <w:pPr>
        <w:pStyle w:val="a9"/>
        <w:numPr>
          <w:ilvl w:val="0"/>
          <w:numId w:val="11"/>
        </w:numPr>
        <w:suppressAutoHyphens/>
        <w:ind w:left="0" w:firstLine="851"/>
        <w:rPr>
          <w:color w:val="000000"/>
        </w:rPr>
      </w:pPr>
      <w:r w:rsidRPr="003F5566">
        <w:rPr>
          <w:color w:val="000000"/>
        </w:rPr>
        <w:t>типа водозабора (отдельные скважины, группы скважин, линейный ряд скважин, горизонтальные дрены и др.);</w:t>
      </w:r>
    </w:p>
    <w:p w:rsidR="00064C46" w:rsidRPr="003F5566" w:rsidRDefault="00064C46" w:rsidP="00FB084A">
      <w:pPr>
        <w:pStyle w:val="a9"/>
        <w:numPr>
          <w:ilvl w:val="0"/>
          <w:numId w:val="11"/>
        </w:numPr>
        <w:suppressAutoHyphens/>
        <w:ind w:left="0" w:firstLine="851"/>
        <w:rPr>
          <w:color w:val="000000"/>
        </w:rPr>
      </w:pPr>
      <w:r w:rsidRPr="003F5566">
        <w:rPr>
          <w:color w:val="000000"/>
        </w:rPr>
        <w:lastRenderedPageBreak/>
        <w:t>величины водозабора (расхода воды) и понижения уровня подземных вод;</w:t>
      </w:r>
    </w:p>
    <w:p w:rsidR="00064C46" w:rsidRPr="003F5566" w:rsidRDefault="00064C46" w:rsidP="00FB084A">
      <w:pPr>
        <w:pStyle w:val="a9"/>
        <w:numPr>
          <w:ilvl w:val="0"/>
          <w:numId w:val="11"/>
        </w:numPr>
        <w:suppressAutoHyphens/>
        <w:ind w:left="0" w:firstLine="851"/>
        <w:rPr>
          <w:color w:val="000000"/>
        </w:rPr>
      </w:pPr>
      <w:r w:rsidRPr="003F5566">
        <w:rPr>
          <w:color w:val="000000"/>
        </w:rPr>
        <w:t>гидрологических особенностей водоносного пласта, условий его питания и дренирования.</w:t>
      </w:r>
    </w:p>
    <w:p w:rsidR="00064C46" w:rsidRPr="003F5566" w:rsidRDefault="00064C46" w:rsidP="00751BB7">
      <w:pPr>
        <w:suppressAutoHyphens/>
        <w:contextualSpacing/>
        <w:rPr>
          <w:color w:val="000000"/>
        </w:rPr>
      </w:pPr>
      <w:r w:rsidRPr="003F5566">
        <w:rPr>
          <w:color w:val="000000"/>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064C46" w:rsidRPr="003F5566" w:rsidRDefault="00064C46" w:rsidP="003866F9">
      <w:pPr>
        <w:pStyle w:val="aff0"/>
      </w:pPr>
      <w:r w:rsidRPr="003F5566">
        <w:t>Определение границ поясов ЗСО поверхностных источников водоснабжения</w:t>
      </w:r>
    </w:p>
    <w:p w:rsidR="00064C46" w:rsidRPr="003F5566" w:rsidRDefault="00064C46" w:rsidP="00751BB7">
      <w:pPr>
        <w:suppressAutoHyphens/>
        <w:contextualSpacing/>
        <w:rPr>
          <w:color w:val="000000"/>
        </w:rPr>
      </w:pPr>
      <w:r w:rsidRPr="003F5566">
        <w:rPr>
          <w:color w:val="000000"/>
        </w:rPr>
        <w:t>Граница первого пояса ЗСО водопровода с поверхностным источником устанавливается с учетом конкретных условий в следующих пределах:</w:t>
      </w:r>
    </w:p>
    <w:p w:rsidR="00064C46" w:rsidRPr="003F5566" w:rsidRDefault="00064C46" w:rsidP="00751BB7">
      <w:pPr>
        <w:tabs>
          <w:tab w:val="center" w:pos="5103"/>
        </w:tabs>
        <w:suppressAutoHyphens/>
        <w:contextualSpacing/>
        <w:rPr>
          <w:color w:val="000000"/>
        </w:rPr>
      </w:pPr>
      <w:r w:rsidRPr="003F5566">
        <w:rPr>
          <w:color w:val="000000"/>
        </w:rPr>
        <w:t>а) для водотоков:</w:t>
      </w:r>
      <w:r w:rsidRPr="003F5566">
        <w:rPr>
          <w:color w:val="000000"/>
        </w:rPr>
        <w:tab/>
      </w:r>
    </w:p>
    <w:p w:rsidR="00064C46" w:rsidRPr="003F5566" w:rsidRDefault="00064C46" w:rsidP="00FB084A">
      <w:pPr>
        <w:pStyle w:val="a9"/>
        <w:numPr>
          <w:ilvl w:val="0"/>
          <w:numId w:val="12"/>
        </w:numPr>
        <w:suppressAutoHyphens/>
        <w:ind w:left="0" w:firstLine="851"/>
        <w:rPr>
          <w:color w:val="000000"/>
        </w:rPr>
      </w:pPr>
      <w:r w:rsidRPr="003F5566">
        <w:rPr>
          <w:color w:val="000000"/>
        </w:rPr>
        <w:t>вверх по течению – не менее 200 м от водозабора;</w:t>
      </w:r>
    </w:p>
    <w:p w:rsidR="00064C46" w:rsidRPr="003F5566" w:rsidRDefault="00064C46" w:rsidP="00FB084A">
      <w:pPr>
        <w:pStyle w:val="a9"/>
        <w:numPr>
          <w:ilvl w:val="0"/>
          <w:numId w:val="12"/>
        </w:numPr>
        <w:suppressAutoHyphens/>
        <w:ind w:left="0" w:firstLine="851"/>
        <w:rPr>
          <w:color w:val="000000"/>
        </w:rPr>
      </w:pPr>
      <w:r w:rsidRPr="003F5566">
        <w:rPr>
          <w:color w:val="000000"/>
        </w:rPr>
        <w:t>вниз по течению – не менее 100 м от водозабора;</w:t>
      </w:r>
    </w:p>
    <w:p w:rsidR="00064C46" w:rsidRPr="003F5566" w:rsidRDefault="00064C46" w:rsidP="00FB084A">
      <w:pPr>
        <w:pStyle w:val="a9"/>
        <w:numPr>
          <w:ilvl w:val="0"/>
          <w:numId w:val="12"/>
        </w:numPr>
        <w:suppressAutoHyphens/>
        <w:ind w:left="0" w:firstLine="851"/>
        <w:rPr>
          <w:color w:val="000000"/>
        </w:rPr>
      </w:pPr>
      <w:r w:rsidRPr="003F5566">
        <w:rPr>
          <w:color w:val="000000"/>
        </w:rPr>
        <w:t>по прилегающему к водозабору берегу - не менее 100 м от линии уреза воды летне-осенней межени;</w:t>
      </w:r>
    </w:p>
    <w:p w:rsidR="00064C46" w:rsidRPr="003F5566" w:rsidRDefault="00064C46" w:rsidP="00FB084A">
      <w:pPr>
        <w:pStyle w:val="a9"/>
        <w:numPr>
          <w:ilvl w:val="0"/>
          <w:numId w:val="12"/>
        </w:numPr>
        <w:suppressAutoHyphens/>
        <w:ind w:left="0" w:firstLine="851"/>
        <w:rPr>
          <w:color w:val="000000"/>
        </w:rPr>
      </w:pPr>
      <w:r w:rsidRPr="003F5566">
        <w:rPr>
          <w:color w:val="000000"/>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064C46" w:rsidRPr="003F5566" w:rsidRDefault="00064C46" w:rsidP="00751BB7">
      <w:pPr>
        <w:suppressAutoHyphens/>
        <w:contextualSpacing/>
        <w:rPr>
          <w:color w:val="000000"/>
        </w:rPr>
      </w:pPr>
      <w:r w:rsidRPr="003F5566">
        <w:rPr>
          <w:color w:val="000000"/>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64C46" w:rsidRPr="003F5566" w:rsidRDefault="00064C46" w:rsidP="00751BB7">
      <w:pPr>
        <w:suppressAutoHyphens/>
        <w:contextualSpacing/>
        <w:rPr>
          <w:color w:val="000000"/>
        </w:rPr>
      </w:pPr>
      <w:r w:rsidRPr="003F5566">
        <w:rPr>
          <w:color w:val="000000"/>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064C46" w:rsidRPr="003F5566" w:rsidRDefault="00064C46" w:rsidP="00751BB7">
      <w:pPr>
        <w:suppressAutoHyphens/>
        <w:contextualSpacing/>
        <w:rPr>
          <w:color w:val="000000"/>
        </w:rPr>
      </w:pPr>
      <w:r w:rsidRPr="003F5566">
        <w:rPr>
          <w:color w:val="000000"/>
        </w:rPr>
        <w:t>Боковые границы второго пояса ЗСО от уреза воды при летне-осенней межени должны быть расположены на расстоянии:</w:t>
      </w:r>
    </w:p>
    <w:p w:rsidR="00064C46" w:rsidRPr="003F5566" w:rsidRDefault="00064C46" w:rsidP="00751BB7">
      <w:pPr>
        <w:suppressAutoHyphens/>
        <w:contextualSpacing/>
        <w:rPr>
          <w:color w:val="000000"/>
        </w:rPr>
      </w:pPr>
      <w:r w:rsidRPr="003F5566">
        <w:rPr>
          <w:color w:val="000000"/>
        </w:rPr>
        <w:t>а) при равнинном рельефе местности – не менее 500 м;</w:t>
      </w:r>
    </w:p>
    <w:p w:rsidR="00064C46" w:rsidRPr="003F5566" w:rsidRDefault="00064C46" w:rsidP="00751BB7">
      <w:pPr>
        <w:suppressAutoHyphens/>
        <w:contextualSpacing/>
        <w:rPr>
          <w:color w:val="000000"/>
        </w:rPr>
      </w:pPr>
      <w:r w:rsidRPr="003F5566">
        <w:rPr>
          <w:color w:val="000000"/>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64C46" w:rsidRPr="003F5566" w:rsidRDefault="00064C46" w:rsidP="00751BB7">
      <w:pPr>
        <w:suppressAutoHyphens/>
        <w:contextualSpacing/>
        <w:rPr>
          <w:color w:val="000000"/>
        </w:rPr>
      </w:pPr>
      <w:r w:rsidRPr="003F5566">
        <w:rPr>
          <w:color w:val="000000"/>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064C46" w:rsidRPr="003F5566" w:rsidRDefault="00064C46" w:rsidP="00751BB7">
      <w:pPr>
        <w:suppressAutoHyphens/>
        <w:contextualSpacing/>
        <w:rPr>
          <w:color w:val="000000"/>
        </w:rPr>
      </w:pPr>
      <w:r w:rsidRPr="003F5566">
        <w:rPr>
          <w:color w:val="000000"/>
        </w:rPr>
        <w:lastRenderedPageBreak/>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064C46" w:rsidRPr="003F5566" w:rsidRDefault="00064C46" w:rsidP="00751BB7">
      <w:pPr>
        <w:suppressAutoHyphens/>
        <w:contextualSpacing/>
        <w:rPr>
          <w:color w:val="000000"/>
        </w:rPr>
      </w:pPr>
      <w:r w:rsidRPr="003F5566">
        <w:rPr>
          <w:color w:val="000000"/>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064C46" w:rsidRPr="003F5566" w:rsidRDefault="00064C46" w:rsidP="00751BB7">
      <w:pPr>
        <w:suppressAutoHyphens/>
        <w:contextualSpacing/>
        <w:rPr>
          <w:color w:val="000000"/>
        </w:rPr>
      </w:pPr>
      <w:r w:rsidRPr="003F5566">
        <w:rPr>
          <w:color w:val="000000"/>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064C46" w:rsidRPr="003F5566" w:rsidRDefault="00064C46" w:rsidP="003866F9">
      <w:pPr>
        <w:pStyle w:val="aff0"/>
      </w:pPr>
      <w:r w:rsidRPr="003F5566">
        <w:t>Определение границ ЗСО водопроводных сооружений и водоводов</w:t>
      </w:r>
    </w:p>
    <w:p w:rsidR="00064C46" w:rsidRPr="003F5566" w:rsidRDefault="00064C46" w:rsidP="00751BB7">
      <w:pPr>
        <w:suppressAutoHyphens/>
        <w:contextualSpacing/>
        <w:rPr>
          <w:color w:val="000000"/>
        </w:rPr>
      </w:pPr>
      <w:r w:rsidRPr="003F5566">
        <w:rPr>
          <w:color w:val="000000"/>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w:t>
      </w:r>
      <w:proofErr w:type="gramStart"/>
      <w:r w:rsidRPr="003F5566">
        <w:rPr>
          <w:color w:val="000000"/>
        </w:rPr>
        <w:t>–с</w:t>
      </w:r>
      <w:proofErr w:type="gramEnd"/>
      <w:r w:rsidRPr="003F5566">
        <w:rPr>
          <w:color w:val="000000"/>
        </w:rPr>
        <w:t>анитарно-защитной полосой.</w:t>
      </w:r>
    </w:p>
    <w:p w:rsidR="00064C46" w:rsidRPr="003F5566" w:rsidRDefault="00064C46" w:rsidP="00751BB7">
      <w:pPr>
        <w:suppressAutoHyphens/>
        <w:contextualSpacing/>
        <w:rPr>
          <w:color w:val="000000"/>
        </w:rPr>
      </w:pPr>
      <w:r w:rsidRPr="003F5566">
        <w:rPr>
          <w:color w:val="000000"/>
        </w:rPr>
        <w:t>Граница первого пояса ЗСО водопроводных сооружений принимается на расстоянии:</w:t>
      </w:r>
    </w:p>
    <w:p w:rsidR="00064C46" w:rsidRPr="003F5566" w:rsidRDefault="00064C46" w:rsidP="00FB084A">
      <w:pPr>
        <w:pStyle w:val="a9"/>
        <w:numPr>
          <w:ilvl w:val="0"/>
          <w:numId w:val="13"/>
        </w:numPr>
        <w:suppressAutoHyphens/>
        <w:ind w:left="0" w:firstLine="851"/>
        <w:rPr>
          <w:color w:val="000000"/>
        </w:rPr>
      </w:pPr>
      <w:r w:rsidRPr="003F5566">
        <w:rPr>
          <w:color w:val="000000"/>
        </w:rPr>
        <w:t>от стен запасных и регулирующих емкостей, фильтров и контактных осветлителей – не менее 30 м;</w:t>
      </w:r>
    </w:p>
    <w:p w:rsidR="00064C46" w:rsidRPr="003F5566" w:rsidRDefault="00064C46" w:rsidP="00FB084A">
      <w:pPr>
        <w:pStyle w:val="a9"/>
        <w:numPr>
          <w:ilvl w:val="0"/>
          <w:numId w:val="13"/>
        </w:numPr>
        <w:suppressAutoHyphens/>
        <w:ind w:left="0" w:firstLine="851"/>
        <w:rPr>
          <w:color w:val="000000"/>
        </w:rPr>
      </w:pPr>
      <w:r w:rsidRPr="003F5566">
        <w:rPr>
          <w:color w:val="000000"/>
        </w:rPr>
        <w:t>от водонапорных башен – не менее 10 м;</w:t>
      </w:r>
    </w:p>
    <w:p w:rsidR="00064C46" w:rsidRPr="003F5566" w:rsidRDefault="00064C46" w:rsidP="00FB084A">
      <w:pPr>
        <w:pStyle w:val="a9"/>
        <w:numPr>
          <w:ilvl w:val="0"/>
          <w:numId w:val="13"/>
        </w:numPr>
        <w:suppressAutoHyphens/>
        <w:ind w:left="0" w:firstLine="851"/>
        <w:rPr>
          <w:color w:val="000000"/>
        </w:rPr>
      </w:pPr>
      <w:r w:rsidRPr="003F5566">
        <w:rPr>
          <w:color w:val="000000"/>
        </w:rPr>
        <w:t xml:space="preserve">от остальных помещений (отстойники, </w:t>
      </w:r>
      <w:proofErr w:type="spellStart"/>
      <w:r w:rsidRPr="003F5566">
        <w:rPr>
          <w:color w:val="000000"/>
        </w:rPr>
        <w:t>реагентное</w:t>
      </w:r>
      <w:proofErr w:type="spellEnd"/>
      <w:r w:rsidRPr="003F5566">
        <w:rPr>
          <w:color w:val="000000"/>
        </w:rPr>
        <w:t xml:space="preserve"> хозяйство, склад хлора, насосные станции и др.) – не менее 15 м.</w:t>
      </w:r>
    </w:p>
    <w:p w:rsidR="00064C46" w:rsidRPr="003F5566" w:rsidRDefault="00064C46" w:rsidP="00751BB7">
      <w:pPr>
        <w:suppressAutoHyphens/>
        <w:contextualSpacing/>
        <w:rPr>
          <w:color w:val="000000"/>
        </w:rPr>
      </w:pPr>
      <w:r w:rsidRPr="003F5566">
        <w:rPr>
          <w:color w:val="000000"/>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64C46" w:rsidRPr="003F5566" w:rsidRDefault="00064C46" w:rsidP="00751BB7">
      <w:pPr>
        <w:suppressAutoHyphens/>
        <w:contextualSpacing/>
        <w:rPr>
          <w:color w:val="000000"/>
        </w:rPr>
      </w:pPr>
      <w:r w:rsidRPr="003F5566">
        <w:rPr>
          <w:color w:val="000000"/>
        </w:rPr>
        <w:t>Ширину санитарно-защитной полосы следует принимать по обе стороны от крайних линий водопровода:</w:t>
      </w:r>
    </w:p>
    <w:p w:rsidR="00064C46" w:rsidRPr="003F5566" w:rsidRDefault="00064C46" w:rsidP="00FB084A">
      <w:pPr>
        <w:pStyle w:val="a9"/>
        <w:numPr>
          <w:ilvl w:val="0"/>
          <w:numId w:val="14"/>
        </w:numPr>
        <w:suppressAutoHyphens/>
        <w:ind w:left="0" w:firstLine="851"/>
        <w:rPr>
          <w:color w:val="000000"/>
        </w:rPr>
      </w:pPr>
      <w:r w:rsidRPr="003F5566">
        <w:rPr>
          <w:color w:val="000000"/>
        </w:rPr>
        <w:t>при отсутствии грунтовых вод – не менее 10 м при диаметре водоводов до 1000 мм и не менее 20 м при диаметре водоводов более 1000 мм;</w:t>
      </w:r>
    </w:p>
    <w:p w:rsidR="00064C46" w:rsidRPr="003F5566" w:rsidRDefault="00064C46" w:rsidP="00FB084A">
      <w:pPr>
        <w:pStyle w:val="a9"/>
        <w:numPr>
          <w:ilvl w:val="0"/>
          <w:numId w:val="14"/>
        </w:numPr>
        <w:suppressAutoHyphens/>
        <w:ind w:left="0" w:firstLine="851"/>
        <w:rPr>
          <w:color w:val="000000"/>
        </w:rPr>
      </w:pPr>
      <w:r w:rsidRPr="003F5566">
        <w:rPr>
          <w:color w:val="000000"/>
        </w:rPr>
        <w:t>при наличии грунтовых вод – не менее 50 м вне зависимости от диаметра водоводов.</w:t>
      </w:r>
    </w:p>
    <w:p w:rsidR="00064C46" w:rsidRPr="003F5566" w:rsidRDefault="00064C46" w:rsidP="00134727">
      <w:pPr>
        <w:suppressAutoHyphens/>
        <w:contextualSpacing/>
        <w:rPr>
          <w:sz w:val="20"/>
          <w:szCs w:val="20"/>
        </w:rPr>
      </w:pPr>
      <w:r w:rsidRPr="003F5566">
        <w:rPr>
          <w:color w:val="000000"/>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3F5566">
        <w:rPr>
          <w:color w:val="000000"/>
        </w:rPr>
        <w:t>СанПиН</w:t>
      </w:r>
      <w:proofErr w:type="spellEnd"/>
      <w:r w:rsidRPr="003F5566">
        <w:rPr>
          <w:color w:val="000000"/>
        </w:rPr>
        <w:t xml:space="preserve"> 2.1.4.1110-02 «Зоны санитарной охраны источников водоснабжения и водопроводов питьевого назначения» и </w:t>
      </w:r>
      <w:proofErr w:type="spellStart"/>
      <w:r w:rsidRPr="003F5566">
        <w:rPr>
          <w:color w:val="000000"/>
        </w:rPr>
        <w:t>СНиП</w:t>
      </w:r>
      <w:proofErr w:type="spellEnd"/>
      <w:r w:rsidRPr="003F5566">
        <w:rPr>
          <w:color w:val="000000"/>
        </w:rPr>
        <w:t xml:space="preserve"> 2.04.02-84* «Водоснабжение. Наружные сети и сооружения».</w:t>
      </w:r>
    </w:p>
    <w:p w:rsidR="00064C46" w:rsidRPr="003866F9" w:rsidRDefault="003866F9" w:rsidP="003866F9">
      <w:pPr>
        <w:pStyle w:val="af9"/>
      </w:pPr>
      <w:r w:rsidRPr="003866F9">
        <w:lastRenderedPageBreak/>
        <w:t xml:space="preserve">Таблица </w:t>
      </w:r>
      <w:fldSimple w:instr=" SEQ Таблица \* ARABIC ">
        <w:r w:rsidR="00D419B3">
          <w:rPr>
            <w:noProof/>
          </w:rPr>
          <w:t>11</w:t>
        </w:r>
      </w:fldSimple>
      <w:r w:rsidR="00064C46" w:rsidRPr="003866F9">
        <w:t xml:space="preserve"> - Регламенты </w:t>
      </w:r>
      <w:proofErr w:type="gramStart"/>
      <w:r w:rsidR="00064C46" w:rsidRPr="003866F9">
        <w:t>использования территорий зон санитарной охраны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599"/>
        <w:gridCol w:w="73"/>
        <w:gridCol w:w="4766"/>
      </w:tblGrid>
      <w:tr w:rsidR="00064C46" w:rsidRPr="003F5566" w:rsidTr="00F107E3">
        <w:trPr>
          <w:trHeight w:val="139"/>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Допускается</w:t>
            </w:r>
          </w:p>
        </w:tc>
      </w:tr>
      <w:tr w:rsidR="00064C46" w:rsidRPr="003F5566" w:rsidTr="00F107E3">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Подземные источники водоснабжения</w:t>
            </w:r>
          </w:p>
        </w:tc>
      </w:tr>
      <w:tr w:rsidR="00064C46" w:rsidRPr="003F5566" w:rsidTr="00F107E3">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 пояс ЗСО</w:t>
            </w:r>
          </w:p>
        </w:tc>
      </w:tr>
      <w:tr w:rsidR="00064C46" w:rsidRPr="003F5566" w:rsidTr="00F107E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жилых и хозяйственно-бытовых зданий;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проживание людей;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посадка высокоствольных деревьев;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ограждение и охрана;</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озеленение;</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отвод поверхностного стока за ее пределы;</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асфальтирование дорожек к сооружениям.</w:t>
            </w:r>
          </w:p>
        </w:tc>
      </w:tr>
      <w:tr w:rsidR="00064C46" w:rsidRPr="003F5566" w:rsidTr="00F107E3">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II пояс ЗСО</w:t>
            </w:r>
          </w:p>
        </w:tc>
      </w:tr>
      <w:tr w:rsidR="00064C46" w:rsidRPr="003F5566" w:rsidTr="00F107E3">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размещения складов ГСМ, ядохимикатов и минеральных удобрений, накопителей </w:t>
            </w:r>
            <w:proofErr w:type="spellStart"/>
            <w:r w:rsidRPr="003F5566">
              <w:rPr>
                <w:color w:val="000000"/>
                <w:kern w:val="0"/>
                <w:sz w:val="20"/>
                <w:szCs w:val="20"/>
                <w:lang w:eastAsia="ru-RU"/>
              </w:rPr>
              <w:t>промстоков</w:t>
            </w:r>
            <w:proofErr w:type="spellEnd"/>
            <w:r w:rsidRPr="003F5566">
              <w:rPr>
                <w:color w:val="000000"/>
                <w:kern w:val="0"/>
                <w:sz w:val="20"/>
                <w:szCs w:val="20"/>
                <w:lang w:eastAsia="ru-RU"/>
              </w:rPr>
              <w:t xml:space="preserve">, </w:t>
            </w:r>
            <w:proofErr w:type="spellStart"/>
            <w:r w:rsidRPr="003F5566">
              <w:rPr>
                <w:color w:val="000000"/>
                <w:kern w:val="0"/>
                <w:sz w:val="20"/>
                <w:szCs w:val="20"/>
                <w:lang w:eastAsia="ru-RU"/>
              </w:rPr>
              <w:t>шламохранилищ</w:t>
            </w:r>
            <w:proofErr w:type="spellEnd"/>
            <w:r w:rsidRPr="003F5566">
              <w:rPr>
                <w:color w:val="000000"/>
                <w:kern w:val="0"/>
                <w:sz w:val="20"/>
                <w:szCs w:val="20"/>
                <w:lang w:eastAsia="ru-RU"/>
              </w:rPr>
              <w:t xml:space="preserve"> и других объектов, обусловливающих опасность химического загрязнения подземных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применение удобрений и ядохимикатов;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064C46" w:rsidRPr="003F5566" w:rsidTr="00F107E3">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III пояс ЗСО</w:t>
            </w:r>
          </w:p>
        </w:tc>
      </w:tr>
      <w:tr w:rsidR="00064C46" w:rsidRPr="003F5566" w:rsidTr="00F107E3">
        <w:trPr>
          <w:trHeight w:val="534"/>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закачка отработанных вод в подземные горизонты, </w:t>
            </w:r>
            <w:proofErr w:type="gramStart"/>
            <w:r w:rsidRPr="003F5566">
              <w:rPr>
                <w:color w:val="000000"/>
                <w:kern w:val="0"/>
                <w:sz w:val="20"/>
                <w:szCs w:val="20"/>
                <w:lang w:eastAsia="ru-RU"/>
              </w:rPr>
              <w:t>подземное</w:t>
            </w:r>
            <w:proofErr w:type="gramEnd"/>
            <w:r w:rsidRPr="003F5566">
              <w:rPr>
                <w:color w:val="000000"/>
                <w:kern w:val="0"/>
                <w:sz w:val="20"/>
                <w:szCs w:val="20"/>
                <w:lang w:eastAsia="ru-RU"/>
              </w:rPr>
              <w:t xml:space="preserve"> складирования твердых отходов и разработки недр земли;</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размещения складов ГСМ, ядохимикатов и минеральных удобрений, накопителей </w:t>
            </w:r>
            <w:proofErr w:type="spellStart"/>
            <w:r w:rsidRPr="003F5566">
              <w:rPr>
                <w:color w:val="000000"/>
                <w:kern w:val="0"/>
                <w:sz w:val="20"/>
                <w:szCs w:val="20"/>
                <w:lang w:eastAsia="ru-RU"/>
              </w:rPr>
              <w:t>промстоков</w:t>
            </w:r>
            <w:proofErr w:type="spellEnd"/>
            <w:r w:rsidRPr="003F5566">
              <w:rPr>
                <w:color w:val="000000"/>
                <w:kern w:val="0"/>
                <w:sz w:val="20"/>
                <w:szCs w:val="20"/>
                <w:lang w:eastAsia="ru-RU"/>
              </w:rPr>
              <w:t xml:space="preserve">, </w:t>
            </w:r>
            <w:proofErr w:type="spellStart"/>
            <w:r w:rsidRPr="003F5566">
              <w:rPr>
                <w:color w:val="000000"/>
                <w:kern w:val="0"/>
                <w:sz w:val="20"/>
                <w:szCs w:val="20"/>
                <w:lang w:eastAsia="ru-RU"/>
              </w:rPr>
              <w:t>шламохранилищ</w:t>
            </w:r>
            <w:proofErr w:type="spellEnd"/>
            <w:r w:rsidRPr="003F5566">
              <w:rPr>
                <w:color w:val="000000"/>
                <w:kern w:val="0"/>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proofErr w:type="gramStart"/>
            <w:r w:rsidRPr="003F5566">
              <w:rPr>
                <w:color w:val="000000"/>
                <w:kern w:val="0"/>
                <w:sz w:val="20"/>
                <w:szCs w:val="20"/>
                <w:lang w:eastAsia="ru-RU"/>
              </w:rPr>
              <w:t>т</w:t>
            </w:r>
            <w:proofErr w:type="gramEnd"/>
            <w:r w:rsidRPr="003F5566">
              <w:rPr>
                <w:color w:val="000000"/>
                <w:kern w:val="0"/>
                <w:sz w:val="20"/>
                <w:szCs w:val="20"/>
                <w:lang w:eastAsia="ru-RU"/>
              </w:rPr>
              <w:t>ампонирование или восстановление всех старых, бездействующих, дефектных или неправильно эксплуатируемых скважин;</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064C46" w:rsidRPr="003F5566" w:rsidTr="00F107E3">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Поверхностные источники водоснабжения</w:t>
            </w:r>
          </w:p>
        </w:tc>
      </w:tr>
      <w:tr w:rsidR="00064C46" w:rsidRPr="003F5566" w:rsidTr="00F107E3">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 пояс ЗСО</w:t>
            </w:r>
          </w:p>
        </w:tc>
      </w:tr>
      <w:tr w:rsidR="00064C46" w:rsidRPr="003F5566" w:rsidTr="00F107E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жилых и хозяйственно-бытовых зданий;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проживание людей;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посадка высокоствольных деревьев;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применение ядохимикатов и удобрений;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ограждение и охрана;</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озеленение;</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отвод поверхностного стока за ее пределы;</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асфальтирование дорожек к сооружениям;</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ограждение акватория буями и другими предупредительными знаками;</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на судоходных водоемах над водоприемником устанавливаются бакены с освещением.</w:t>
            </w:r>
          </w:p>
        </w:tc>
      </w:tr>
      <w:tr w:rsidR="00064C46" w:rsidRPr="003F5566" w:rsidTr="00F107E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II пояс ЗСО</w:t>
            </w:r>
          </w:p>
        </w:tc>
      </w:tr>
      <w:tr w:rsidR="00064C46" w:rsidRPr="003F5566" w:rsidTr="00F107E3">
        <w:trPr>
          <w:trHeight w:val="132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размещения складов ГСМ, ядохимикатов и минеральных удобрений, накопителей </w:t>
            </w:r>
            <w:proofErr w:type="spellStart"/>
            <w:r w:rsidRPr="003F5566">
              <w:rPr>
                <w:color w:val="000000"/>
                <w:kern w:val="0"/>
                <w:sz w:val="20"/>
                <w:szCs w:val="20"/>
                <w:lang w:eastAsia="ru-RU"/>
              </w:rPr>
              <w:t>промстоков</w:t>
            </w:r>
            <w:proofErr w:type="spellEnd"/>
            <w:r w:rsidRPr="003F5566">
              <w:rPr>
                <w:color w:val="000000"/>
                <w:kern w:val="0"/>
                <w:sz w:val="20"/>
                <w:szCs w:val="20"/>
                <w:lang w:eastAsia="ru-RU"/>
              </w:rPr>
              <w:t xml:space="preserve">, </w:t>
            </w:r>
            <w:proofErr w:type="spellStart"/>
            <w:r w:rsidRPr="003F5566">
              <w:rPr>
                <w:color w:val="000000"/>
                <w:kern w:val="0"/>
                <w:sz w:val="20"/>
                <w:szCs w:val="20"/>
                <w:lang w:eastAsia="ru-RU"/>
              </w:rPr>
              <w:t>шламохранилищ</w:t>
            </w:r>
            <w:proofErr w:type="spellEnd"/>
            <w:r w:rsidRPr="003F5566">
              <w:rPr>
                <w:color w:val="000000"/>
                <w:kern w:val="0"/>
                <w:sz w:val="20"/>
                <w:szCs w:val="20"/>
                <w:lang w:eastAsia="ru-RU"/>
              </w:rPr>
              <w:t xml:space="preserve"> и других объектов, обусловливающих опасность </w:t>
            </w:r>
            <w:r w:rsidRPr="003F5566">
              <w:rPr>
                <w:color w:val="000000"/>
                <w:kern w:val="0"/>
                <w:sz w:val="20"/>
                <w:szCs w:val="20"/>
                <w:lang w:eastAsia="ru-RU"/>
              </w:rPr>
              <w:lastRenderedPageBreak/>
              <w:t>химического загрязнения подземных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lastRenderedPageBreak/>
              <w:t xml:space="preserve">все работы, в том числе добыча песка, гравия, </w:t>
            </w:r>
            <w:proofErr w:type="spellStart"/>
            <w:r w:rsidRPr="003F5566">
              <w:rPr>
                <w:color w:val="000000"/>
                <w:kern w:val="0"/>
                <w:sz w:val="20"/>
                <w:szCs w:val="20"/>
                <w:lang w:eastAsia="ru-RU"/>
              </w:rPr>
              <w:t>донноуглубительные</w:t>
            </w:r>
            <w:proofErr w:type="spellEnd"/>
            <w:r w:rsidRPr="003F5566">
              <w:rPr>
                <w:color w:val="000000"/>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использование химических методов борьбы с </w:t>
            </w:r>
            <w:proofErr w:type="spellStart"/>
            <w:r w:rsidRPr="003F5566">
              <w:rPr>
                <w:color w:val="000000"/>
                <w:kern w:val="0"/>
                <w:sz w:val="20"/>
                <w:szCs w:val="20"/>
                <w:lang w:eastAsia="ru-RU"/>
              </w:rPr>
              <w:t>эвтрофикацией</w:t>
            </w:r>
            <w:proofErr w:type="spellEnd"/>
            <w:r w:rsidRPr="003F5566">
              <w:rPr>
                <w:color w:val="000000"/>
                <w:kern w:val="0"/>
                <w:sz w:val="20"/>
                <w:szCs w:val="20"/>
                <w:lang w:eastAsia="ru-RU"/>
              </w:rPr>
              <w:t xml:space="preserve"> водоемов при условии </w:t>
            </w:r>
            <w:r w:rsidRPr="003F5566">
              <w:rPr>
                <w:color w:val="000000"/>
                <w:kern w:val="0"/>
                <w:sz w:val="20"/>
                <w:szCs w:val="20"/>
                <w:lang w:eastAsia="ru-RU"/>
              </w:rPr>
              <w:lastRenderedPageBreak/>
              <w:t>применения препаратов, имеющих положительное санитарно - эпидемиологическое заключение;</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3F5566">
              <w:rPr>
                <w:color w:val="000000"/>
                <w:kern w:val="0"/>
                <w:sz w:val="20"/>
                <w:szCs w:val="20"/>
                <w:lang w:eastAsia="ru-RU"/>
              </w:rPr>
              <w:t>подсланевых</w:t>
            </w:r>
            <w:proofErr w:type="spellEnd"/>
            <w:r w:rsidRPr="003F5566">
              <w:rPr>
                <w:color w:val="000000"/>
                <w:kern w:val="0"/>
                <w:sz w:val="20"/>
                <w:szCs w:val="20"/>
                <w:lang w:eastAsia="ru-RU"/>
              </w:rPr>
              <w:t xml:space="preserve"> вод и твердых отходов;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064C46" w:rsidRPr="003F5566" w:rsidTr="00F107E3">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lastRenderedPageBreak/>
              <w:t>III пояс ЗСО</w:t>
            </w:r>
          </w:p>
        </w:tc>
      </w:tr>
      <w:tr w:rsidR="00064C46" w:rsidRPr="003F5566" w:rsidTr="00F107E3">
        <w:trPr>
          <w:trHeight w:val="86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все работы, в том числе добыча песка, гравия, </w:t>
            </w:r>
            <w:proofErr w:type="spellStart"/>
            <w:r w:rsidRPr="003F5566">
              <w:rPr>
                <w:color w:val="000000"/>
                <w:kern w:val="0"/>
                <w:sz w:val="20"/>
                <w:szCs w:val="20"/>
                <w:lang w:eastAsia="ru-RU"/>
              </w:rPr>
              <w:t>донноуглубительные</w:t>
            </w:r>
            <w:proofErr w:type="spellEnd"/>
            <w:r w:rsidRPr="003F5566">
              <w:rPr>
                <w:color w:val="000000"/>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использование химических методов борьбы с </w:t>
            </w:r>
            <w:proofErr w:type="spellStart"/>
            <w:r w:rsidRPr="003F5566">
              <w:rPr>
                <w:color w:val="000000"/>
                <w:kern w:val="0"/>
                <w:sz w:val="20"/>
                <w:szCs w:val="20"/>
                <w:lang w:eastAsia="ru-RU"/>
              </w:rPr>
              <w:t>эвтрофикацией</w:t>
            </w:r>
            <w:proofErr w:type="spellEnd"/>
            <w:r w:rsidRPr="003F5566">
              <w:rPr>
                <w:color w:val="000000"/>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3F5566">
              <w:rPr>
                <w:color w:val="000000"/>
                <w:kern w:val="0"/>
                <w:sz w:val="20"/>
                <w:szCs w:val="20"/>
                <w:lang w:eastAsia="ru-RU"/>
              </w:rPr>
              <w:t>подсланевых</w:t>
            </w:r>
            <w:proofErr w:type="spellEnd"/>
            <w:r w:rsidRPr="003F5566">
              <w:rPr>
                <w:color w:val="000000"/>
                <w:kern w:val="0"/>
                <w:sz w:val="20"/>
                <w:szCs w:val="20"/>
                <w:lang w:eastAsia="ru-RU"/>
              </w:rPr>
              <w:t xml:space="preserve"> вод и твердых отходов;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064C46" w:rsidRPr="003F5566" w:rsidTr="00F107E3">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Санитарно-защитные полосы</w:t>
            </w:r>
          </w:p>
        </w:tc>
      </w:tr>
      <w:tr w:rsidR="00064C46" w:rsidRPr="003F5566" w:rsidTr="00F107E3">
        <w:trPr>
          <w:trHeight w:val="86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источников загрязнения почвы и грунтовых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ind w:left="318"/>
              <w:contextualSpacing/>
              <w:rPr>
                <w:color w:val="000000"/>
                <w:kern w:val="0"/>
                <w:sz w:val="20"/>
                <w:szCs w:val="20"/>
                <w:lang w:eastAsia="ru-RU"/>
              </w:rPr>
            </w:pPr>
          </w:p>
        </w:tc>
      </w:tr>
    </w:tbl>
    <w:p w:rsidR="00064C46" w:rsidRPr="003F5566" w:rsidRDefault="00064C46" w:rsidP="00FB084A">
      <w:pPr>
        <w:pStyle w:val="3"/>
        <w:keepLines w:val="0"/>
        <w:numPr>
          <w:ilvl w:val="2"/>
          <w:numId w:val="31"/>
        </w:numPr>
        <w:suppressAutoHyphens/>
        <w:spacing w:before="360"/>
        <w:rPr>
          <w:kern w:val="32"/>
          <w:szCs w:val="28"/>
        </w:rPr>
      </w:pPr>
      <w:bookmarkStart w:id="143" w:name="_Toc377460790"/>
      <w:bookmarkStart w:id="144" w:name="_Toc533431123"/>
      <w:bookmarkStart w:id="145" w:name="_Toc135640527"/>
      <w:r w:rsidRPr="003F5566">
        <w:rPr>
          <w:kern w:val="32"/>
          <w:szCs w:val="28"/>
        </w:rPr>
        <w:t>Санитарно-защитные зоны</w:t>
      </w:r>
      <w:bookmarkEnd w:id="143"/>
      <w:bookmarkEnd w:id="144"/>
      <w:bookmarkEnd w:id="145"/>
    </w:p>
    <w:p w:rsidR="00064C46" w:rsidRPr="003F5566" w:rsidRDefault="00064C46" w:rsidP="00751BB7">
      <w:pPr>
        <w:suppressAutoHyphens/>
        <w:contextualSpacing/>
        <w:rPr>
          <w:bCs/>
          <w:kern w:val="0"/>
          <w:lang w:eastAsia="ru-RU"/>
        </w:rPr>
      </w:pPr>
      <w:proofErr w:type="gramStart"/>
      <w:r w:rsidRPr="003F5566">
        <w:rPr>
          <w:bCs/>
          <w:kern w:val="0"/>
          <w:lang w:eastAsia="ru-RU"/>
        </w:rPr>
        <w:t xml:space="preserve">В соответствии с </w:t>
      </w:r>
      <w:proofErr w:type="spellStart"/>
      <w:r w:rsidRPr="003F5566">
        <w:rPr>
          <w:bCs/>
          <w:kern w:val="0"/>
          <w:lang w:eastAsia="ru-RU"/>
        </w:rPr>
        <w:t>СанПиН</w:t>
      </w:r>
      <w:proofErr w:type="spellEnd"/>
      <w:r w:rsidRPr="003F5566">
        <w:rPr>
          <w:bCs/>
          <w:kern w:val="0"/>
          <w:lang w:eastAsia="ru-RU"/>
        </w:rPr>
        <w:t xml:space="preserve">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городского хозяйства, энергетики, опытно-экспериментальных производств, объектов коммунального назначения, спорта, торговли, </w:t>
      </w:r>
      <w:r w:rsidRPr="003F5566">
        <w:rPr>
          <w:bCs/>
          <w:kern w:val="0"/>
          <w:lang w:eastAsia="ru-RU"/>
        </w:rPr>
        <w:lastRenderedPageBreak/>
        <w:t>общественного питания и др., являющихся источниками воздействия на среду обитания и здоровье человека.</w:t>
      </w:r>
      <w:proofErr w:type="gramEnd"/>
    </w:p>
    <w:p w:rsidR="00064C46" w:rsidRPr="003F5566" w:rsidRDefault="00064C46" w:rsidP="00751BB7">
      <w:pPr>
        <w:suppressAutoHyphens/>
        <w:contextualSpacing/>
      </w:pPr>
      <w:r w:rsidRPr="003F5566">
        <w:t xml:space="preserve">Территория СЗЗ предназначена </w:t>
      </w:r>
      <w:proofErr w:type="gramStart"/>
      <w:r w:rsidRPr="003F5566">
        <w:t>для</w:t>
      </w:r>
      <w:proofErr w:type="gramEnd"/>
      <w:r w:rsidRPr="003F5566">
        <w:t xml:space="preserve">: </w:t>
      </w:r>
    </w:p>
    <w:p w:rsidR="00064C46" w:rsidRPr="003F5566" w:rsidRDefault="00064C46" w:rsidP="00FB084A">
      <w:pPr>
        <w:numPr>
          <w:ilvl w:val="0"/>
          <w:numId w:val="15"/>
        </w:numPr>
        <w:tabs>
          <w:tab w:val="left" w:pos="1134"/>
        </w:tabs>
        <w:suppressAutoHyphens/>
        <w:ind w:left="0" w:firstLine="851"/>
        <w:contextualSpacing/>
      </w:pPr>
      <w:r w:rsidRPr="003F5566">
        <w:t>обеспечения снижения уровня воздействия до требуемых гигиенических нормативов по всем факторам воздействия за ее пределами (ПДК, ПДУ);</w:t>
      </w:r>
    </w:p>
    <w:p w:rsidR="00064C46" w:rsidRPr="003F5566" w:rsidRDefault="00064C46" w:rsidP="00FB084A">
      <w:pPr>
        <w:numPr>
          <w:ilvl w:val="0"/>
          <w:numId w:val="15"/>
        </w:numPr>
        <w:tabs>
          <w:tab w:val="left" w:pos="1134"/>
        </w:tabs>
        <w:suppressAutoHyphens/>
        <w:ind w:left="0" w:firstLine="851"/>
        <w:contextualSpacing/>
      </w:pPr>
      <w:r w:rsidRPr="003F5566">
        <w:t>создания санитарно-защитного барьера между территорией предприятия (группы предприятий) и территорией жилой застройки;</w:t>
      </w:r>
    </w:p>
    <w:p w:rsidR="00064C46" w:rsidRPr="003F5566" w:rsidRDefault="00064C46" w:rsidP="00FB084A">
      <w:pPr>
        <w:numPr>
          <w:ilvl w:val="0"/>
          <w:numId w:val="15"/>
        </w:numPr>
        <w:tabs>
          <w:tab w:val="left" w:pos="1134"/>
        </w:tabs>
        <w:suppressAutoHyphens/>
        <w:ind w:left="0" w:firstLine="851"/>
        <w:contextualSpacing/>
      </w:pPr>
      <w:r w:rsidRPr="003F5566">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064C46" w:rsidRDefault="00064C46" w:rsidP="00751BB7">
      <w:pPr>
        <w:suppressAutoHyphens/>
        <w:contextualSpacing/>
        <w:rPr>
          <w:bCs/>
          <w:kern w:val="0"/>
          <w:lang w:eastAsia="ru-RU"/>
        </w:rPr>
      </w:pPr>
      <w:r w:rsidRPr="003F5566">
        <w:rPr>
          <w:bCs/>
          <w:kern w:val="0"/>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64C46" w:rsidRPr="003F5566" w:rsidRDefault="00064C46" w:rsidP="003866F9">
      <w:pPr>
        <w:pStyle w:val="aff0"/>
      </w:pPr>
      <w:r w:rsidRPr="003F5566">
        <w:t>СЗЗ промышленных объектов</w:t>
      </w:r>
    </w:p>
    <w:p w:rsidR="00064C46" w:rsidRPr="003F5566" w:rsidRDefault="00064C46" w:rsidP="00751BB7">
      <w:pPr>
        <w:suppressAutoHyphens/>
        <w:contextualSpacing/>
        <w:rPr>
          <w:bCs/>
          <w:kern w:val="0"/>
          <w:lang w:eastAsia="ru-RU"/>
        </w:rPr>
      </w:pPr>
      <w:r w:rsidRPr="003F5566">
        <w:rPr>
          <w:bCs/>
          <w:kern w:val="0"/>
          <w:lang w:eastAsia="ru-RU"/>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3F5566">
        <w:rPr>
          <w:bCs/>
          <w:kern w:val="0"/>
          <w:lang w:eastAsia="ru-RU"/>
        </w:rPr>
        <w:t>промплощадки</w:t>
      </w:r>
      <w:proofErr w:type="spellEnd"/>
      <w:r w:rsidRPr="003F5566">
        <w:rPr>
          <w:bCs/>
          <w:kern w:val="0"/>
          <w:lang w:eastAsia="ru-RU"/>
        </w:rPr>
        <w:t xml:space="preserve"> и/или от конкретного источника выбросов загрязняющих веществ.</w:t>
      </w:r>
    </w:p>
    <w:p w:rsidR="00064C46" w:rsidRPr="003F5566" w:rsidRDefault="00064C46" w:rsidP="00751BB7">
      <w:pPr>
        <w:suppressAutoHyphens/>
        <w:contextualSpacing/>
      </w:pPr>
      <w:r w:rsidRPr="003F5566">
        <w:rPr>
          <w:b/>
        </w:rPr>
        <w:t>Генеральным планом предлагается</w:t>
      </w:r>
      <w:r w:rsidRPr="003F5566">
        <w:t xml:space="preserve"> на основании </w:t>
      </w:r>
      <w:proofErr w:type="spellStart"/>
      <w:r w:rsidRPr="003F5566">
        <w:t>СанПиН</w:t>
      </w:r>
      <w:proofErr w:type="spellEnd"/>
      <w:r w:rsidRPr="003F5566">
        <w:t xml:space="preserve"> 2.2.1/2.1.1.2555-09 разработать и установить: </w:t>
      </w:r>
    </w:p>
    <w:p w:rsidR="00064C46" w:rsidRPr="003F5566" w:rsidRDefault="00064C46" w:rsidP="00FB084A">
      <w:pPr>
        <w:numPr>
          <w:ilvl w:val="0"/>
          <w:numId w:val="16"/>
        </w:numPr>
        <w:suppressAutoHyphens/>
        <w:ind w:left="0" w:firstLine="851"/>
        <w:contextualSpacing/>
      </w:pPr>
      <w:r w:rsidRPr="003F5566">
        <w:t>в обязательном порядке проекты санитарно-защитных зон для всех существующих и планируемых объектов I - III классов опасности;</w:t>
      </w:r>
    </w:p>
    <w:p w:rsidR="00064C46" w:rsidRPr="003F5566" w:rsidRDefault="00064C46" w:rsidP="00FB084A">
      <w:pPr>
        <w:numPr>
          <w:ilvl w:val="0"/>
          <w:numId w:val="16"/>
        </w:numPr>
        <w:suppressAutoHyphens/>
        <w:ind w:left="0" w:firstLine="851"/>
        <w:contextualSpacing/>
      </w:pPr>
      <w:r w:rsidRPr="003F5566">
        <w:t>в рекомендательном порядке проекты санитарно-защитных зон для всех существующих и планируемых объектов IV - V классов опасности.</w:t>
      </w:r>
    </w:p>
    <w:p w:rsidR="00064C46" w:rsidRPr="003F5566" w:rsidRDefault="00064C46" w:rsidP="00BC0309">
      <w:pPr>
        <w:suppressAutoHyphens/>
        <w:contextualSpacing/>
        <w:rPr>
          <w:b/>
          <w:i/>
        </w:rPr>
      </w:pPr>
      <w:r w:rsidRPr="003F5566">
        <w:rPr>
          <w:kern w:val="0"/>
          <w:lang w:eastAsia="ru-RU"/>
        </w:rPr>
        <w:t xml:space="preserve">Для групп промышленных объектов и производств или промышленного узла (комплекса) на основании </w:t>
      </w:r>
      <w:proofErr w:type="spellStart"/>
      <w:r w:rsidRPr="003F5566">
        <w:rPr>
          <w:kern w:val="0"/>
          <w:lang w:eastAsia="ru-RU"/>
        </w:rPr>
        <w:t>СанПиН</w:t>
      </w:r>
      <w:proofErr w:type="spellEnd"/>
      <w:r w:rsidRPr="003F5566">
        <w:rPr>
          <w:kern w:val="0"/>
          <w:lang w:eastAsia="ru-RU"/>
        </w:rPr>
        <w:t xml:space="preserve"> 2.2.1/2.1.1.2555-09 устанавливается санитарно-защитная зона с учетом суммарных выбросов в атмосферный воздух и физического воздействия источников </w:t>
      </w:r>
      <w:r w:rsidRPr="003F5566">
        <w:rPr>
          <w:bCs/>
          <w:kern w:val="0"/>
          <w:lang w:eastAsia="ru-RU"/>
        </w:rPr>
        <w:t>промышленных объектов и производств, входящих в единую зону.</w:t>
      </w:r>
    </w:p>
    <w:p w:rsidR="00064C46" w:rsidRPr="003F5566" w:rsidRDefault="00064C46" w:rsidP="003866F9">
      <w:pPr>
        <w:pStyle w:val="aff0"/>
      </w:pPr>
      <w:r>
        <w:t>Придорожные полосы автомобильных дорог</w:t>
      </w:r>
    </w:p>
    <w:p w:rsidR="00064C46" w:rsidRPr="003F5566" w:rsidRDefault="00064C46" w:rsidP="00751BB7">
      <w:pPr>
        <w:suppressAutoHyphens/>
        <w:contextualSpacing/>
      </w:pPr>
      <w:proofErr w:type="gramStart"/>
      <w:r w:rsidRPr="003F5566">
        <w:t xml:space="preserve">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w:t>
      </w:r>
      <w:r w:rsidRPr="003F5566">
        <w:lastRenderedPageBreak/>
        <w:t>земельных участков.</w:t>
      </w:r>
      <w:proofErr w:type="gramEnd"/>
      <w:r w:rsidRPr="003F5566">
        <w:t xml:space="preserve">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064C46" w:rsidRPr="003F5566" w:rsidRDefault="00064C46" w:rsidP="00751BB7">
      <w:pPr>
        <w:suppressAutoHyphens/>
        <w:contextualSpacing/>
      </w:pPr>
      <w:r w:rsidRPr="003F5566">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064C46" w:rsidRPr="003F5566" w:rsidRDefault="00064C46" w:rsidP="009C6FF7">
      <w:pPr>
        <w:suppressAutoHyphens/>
        <w:contextualSpacing/>
      </w:pPr>
      <w:r w:rsidRPr="003F5566">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64C46" w:rsidRPr="003F5566" w:rsidRDefault="00064C46" w:rsidP="009C6FF7">
      <w:pPr>
        <w:suppressAutoHyphens/>
        <w:contextualSpacing/>
      </w:pPr>
      <w:r w:rsidRPr="003F5566">
        <w:t>1) семидесяти пяти метров - для автомобильных дорог первой и второй категорий;</w:t>
      </w:r>
    </w:p>
    <w:p w:rsidR="00064C46" w:rsidRPr="003F5566" w:rsidRDefault="00064C46" w:rsidP="009C6FF7">
      <w:pPr>
        <w:suppressAutoHyphens/>
        <w:contextualSpacing/>
      </w:pPr>
      <w:r w:rsidRPr="003F5566">
        <w:t>2) пятидесяти метров - для автомобильных дорог третьей и четвертой категорий;</w:t>
      </w:r>
    </w:p>
    <w:p w:rsidR="00064C46" w:rsidRPr="003F5566" w:rsidRDefault="00064C46" w:rsidP="009C6FF7">
      <w:pPr>
        <w:suppressAutoHyphens/>
        <w:contextualSpacing/>
      </w:pPr>
      <w:r w:rsidRPr="003F5566">
        <w:t>3) двадцати пяти метров - для автомобильных дорог пятой категории;</w:t>
      </w:r>
    </w:p>
    <w:p w:rsidR="00064C46" w:rsidRPr="003F5566" w:rsidRDefault="00064C46" w:rsidP="009C6FF7">
      <w:pPr>
        <w:suppressAutoHyphens/>
        <w:contextualSpacing/>
      </w:pPr>
      <w:r w:rsidRPr="003F5566">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64C46" w:rsidRPr="003F5566" w:rsidRDefault="00064C46" w:rsidP="009C6FF7">
      <w:pPr>
        <w:suppressAutoHyphens/>
        <w:contextualSpacing/>
      </w:pPr>
      <w:r w:rsidRPr="003F5566">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64C46" w:rsidRPr="003F5566" w:rsidRDefault="00064C46" w:rsidP="007A17E7">
      <w:pPr>
        <w:suppressAutoHyphens/>
        <w:contextualSpacing/>
      </w:pPr>
      <w:r w:rsidRPr="003F5566">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64C46" w:rsidRPr="003F5566" w:rsidRDefault="00064C46" w:rsidP="007A17E7">
      <w:pPr>
        <w:suppressAutoHyphens/>
        <w:contextualSpacing/>
      </w:pPr>
      <w:r w:rsidRPr="003F5566">
        <w:t>Решение об установлении придорожных полос частных автомобильных дорог или об изменении таких придорожных полос принимается:</w:t>
      </w:r>
    </w:p>
    <w:p w:rsidR="00064C46" w:rsidRPr="003F5566" w:rsidRDefault="00064C46" w:rsidP="007A17E7">
      <w:pPr>
        <w:suppressAutoHyphens/>
        <w:contextualSpacing/>
      </w:pPr>
      <w:r w:rsidRPr="003F5566">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64C46" w:rsidRPr="003F5566" w:rsidRDefault="00064C46" w:rsidP="007A17E7">
      <w:pPr>
        <w:suppressAutoHyphens/>
        <w:contextualSpacing/>
      </w:pPr>
      <w:r w:rsidRPr="003F5566">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64C46" w:rsidRPr="003F5566" w:rsidRDefault="00064C46" w:rsidP="007A17E7">
      <w:pPr>
        <w:suppressAutoHyphens/>
        <w:contextualSpacing/>
      </w:pPr>
      <w:proofErr w:type="gramStart"/>
      <w:r w:rsidRPr="003F5566">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w:t>
      </w:r>
      <w:r w:rsidRPr="003F5566">
        <w:lastRenderedPageBreak/>
        <w:t>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3F5566">
        <w:t xml:space="preserve"> расположены на территориях сельских поселений (за исключением случая, установленного </w:t>
      </w:r>
      <w:hyperlink r:id="rId23" w:anchor="dst179" w:history="1">
        <w:r w:rsidRPr="003F5566">
          <w:t>пунктом 3.1</w:t>
        </w:r>
      </w:hyperlink>
      <w:r w:rsidRPr="003F5566">
        <w:t> настоящей части);</w:t>
      </w:r>
    </w:p>
    <w:p w:rsidR="00064C46" w:rsidRPr="003F5566" w:rsidRDefault="00C556D3" w:rsidP="007A17E7">
      <w:pPr>
        <w:suppressAutoHyphens/>
        <w:contextualSpacing/>
      </w:pPr>
      <w:r>
        <w:t>4</w:t>
      </w:r>
      <w:r w:rsidR="00064C46" w:rsidRPr="003F5566">
        <w:t>)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64C46" w:rsidRPr="003F5566" w:rsidRDefault="00064C46" w:rsidP="007A17E7">
      <w:pPr>
        <w:suppressAutoHyphens/>
        <w:contextualSpacing/>
      </w:pPr>
      <w:proofErr w:type="gramStart"/>
      <w:r w:rsidRPr="003F5566">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3F5566">
        <w:t xml:space="preserve"> поселения, в отношении территорий которых принято такое решение.</w:t>
      </w:r>
    </w:p>
    <w:p w:rsidR="00064C46" w:rsidRPr="003F5566" w:rsidRDefault="00064C46" w:rsidP="007A17E7">
      <w:pPr>
        <w:suppressAutoHyphens/>
        <w:contextualSpacing/>
      </w:pPr>
      <w:r w:rsidRPr="003F5566">
        <w:t>Обозначение границ придорожных полос автомобильных дорог на местности осуществляется владельцами автомобильных дорог за их счет.</w:t>
      </w:r>
    </w:p>
    <w:p w:rsidR="00064C46" w:rsidRPr="003F5566" w:rsidRDefault="00064C46" w:rsidP="007A17E7">
      <w:pPr>
        <w:suppressAutoHyphens/>
        <w:contextualSpacing/>
      </w:pPr>
      <w:r w:rsidRPr="003F5566">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64C46" w:rsidRPr="003F5566" w:rsidRDefault="00064C46" w:rsidP="007A17E7">
      <w:pPr>
        <w:suppressAutoHyphens/>
        <w:contextualSpacing/>
      </w:pPr>
      <w:proofErr w:type="gramStart"/>
      <w:r w:rsidRPr="003F5566">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по требованию </w:t>
      </w:r>
      <w:hyperlink r:id="rId24" w:anchor="dst100234" w:history="1">
        <w:r w:rsidRPr="003F5566">
          <w:t>органа</w:t>
        </w:r>
      </w:hyperlink>
      <w:r w:rsidRPr="003F5566">
        <w:t>, уполномоченного на осуществление государственного строительного надзора, и (или) владельцев автомобильных</w:t>
      </w:r>
      <w:proofErr w:type="gramEnd"/>
      <w:r w:rsidRPr="003F5566">
        <w:t xml:space="preserve">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w:t>
      </w:r>
      <w:r w:rsidRPr="003F5566">
        <w:lastRenderedPageBreak/>
        <w:t>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 w:anchor="dst100009" w:history="1">
        <w:r w:rsidRPr="003F5566">
          <w:t>Порядок</w:t>
        </w:r>
      </w:hyperlink>
      <w:r w:rsidRPr="003F5566">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4C46" w:rsidRPr="003F5566" w:rsidRDefault="00064C46" w:rsidP="007A17E7">
      <w:pPr>
        <w:suppressAutoHyphens/>
        <w:contextualSpacing/>
      </w:pPr>
      <w:r w:rsidRPr="003F5566">
        <w:t>В случае</w:t>
      </w:r>
      <w:proofErr w:type="gramStart"/>
      <w:r w:rsidRPr="003F5566">
        <w:t>,</w:t>
      </w:r>
      <w:proofErr w:type="gramEnd"/>
      <w:r w:rsidRPr="003F5566">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не требуется.</w:t>
      </w:r>
    </w:p>
    <w:p w:rsidR="00064C46" w:rsidRPr="003F5566" w:rsidRDefault="00064C46" w:rsidP="007A17E7">
      <w:pPr>
        <w:suppressAutoHyphens/>
        <w:contextualSpacing/>
      </w:pPr>
      <w:proofErr w:type="gramStart"/>
      <w:r w:rsidRPr="003F5566">
        <w:t>Уведомление о согласии на строительство, реконструкцию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w:t>
      </w:r>
      <w:proofErr w:type="gramEnd"/>
      <w:r w:rsidRPr="003F5566">
        <w:t xml:space="preserve">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64C46" w:rsidRPr="003F5566" w:rsidRDefault="00064C46" w:rsidP="007A17E7">
      <w:pPr>
        <w:suppressAutoHyphens/>
        <w:contextualSpacing/>
      </w:pPr>
      <w:r w:rsidRPr="003F5566">
        <w:t xml:space="preserve"> Отказ в согласовании строительства, реконструкции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64C46" w:rsidRPr="003F5566" w:rsidRDefault="00064C46" w:rsidP="007A17E7">
      <w:pPr>
        <w:suppressAutoHyphens/>
        <w:contextualSpacing/>
      </w:pPr>
      <w:r w:rsidRPr="003F5566">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64C46" w:rsidRPr="003F5566" w:rsidRDefault="00064C46" w:rsidP="007A17E7">
      <w:pPr>
        <w:suppressAutoHyphens/>
        <w:contextualSpacing/>
      </w:pPr>
      <w:r w:rsidRPr="003F5566">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64C46" w:rsidRPr="003F5566" w:rsidRDefault="00064C46" w:rsidP="007A17E7">
      <w:pPr>
        <w:suppressAutoHyphens/>
        <w:contextualSpacing/>
      </w:pPr>
      <w:r w:rsidRPr="003F5566">
        <w:lastRenderedPageBreak/>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064C46" w:rsidRPr="003F5566" w:rsidRDefault="00064C46" w:rsidP="007A17E7">
      <w:pPr>
        <w:suppressAutoHyphens/>
        <w:contextualSpacing/>
        <w:rPr>
          <w:bCs/>
          <w:kern w:val="0"/>
          <w:lang w:eastAsia="ru-RU"/>
        </w:rPr>
      </w:pPr>
      <w:r w:rsidRPr="003F5566">
        <w:t xml:space="preserve">Охранные зоны высоковольтных линий устанавливаются на основании ГОСТ 12.1.051-90. Охранная зона вдоль </w:t>
      </w:r>
      <w:proofErr w:type="gramStart"/>
      <w:r w:rsidRPr="003F5566">
        <w:t>ВЛ</w:t>
      </w:r>
      <w:proofErr w:type="gramEnd"/>
      <w:r w:rsidRPr="003F5566">
        <w:t xml:space="preserve">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sidRPr="003F5566">
        <w:t>неотклоненном</w:t>
      </w:r>
      <w:proofErr w:type="spellEnd"/>
      <w:r w:rsidRPr="003F5566">
        <w:t xml:space="preserve"> их положении. </w:t>
      </w:r>
      <w:r w:rsidRPr="003F5566">
        <w:rPr>
          <w:bCs/>
          <w:kern w:val="0"/>
          <w:lang w:eastAsia="ru-RU"/>
        </w:rPr>
        <w:t>Размеры зоны санитарного разрыва представлены в таблице ниже.</w:t>
      </w:r>
    </w:p>
    <w:p w:rsidR="00064C46" w:rsidRPr="003F5566" w:rsidRDefault="003866F9" w:rsidP="003866F9">
      <w:pPr>
        <w:pStyle w:val="af9"/>
      </w:pPr>
      <w:r>
        <w:t xml:space="preserve">Таблица </w:t>
      </w:r>
      <w:fldSimple w:instr=" SEQ Таблица \* ARABIC ">
        <w:r w:rsidR="00D419B3">
          <w:rPr>
            <w:noProof/>
          </w:rPr>
          <w:t>12</w:t>
        </w:r>
      </w:fldSimple>
      <w:r w:rsidR="00064C46" w:rsidRPr="003F5566">
        <w:t xml:space="preserve"> – Зоны санитарного разрыва для линий электропередач, проходящих по территории </w:t>
      </w:r>
      <w:r w:rsidR="00956ECA">
        <w:t>городского поселения «Нижний Одес»</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3"/>
        <w:gridCol w:w="4664"/>
      </w:tblGrid>
      <w:tr w:rsidR="00064C46" w:rsidRPr="003866F9" w:rsidTr="00B9364A">
        <w:trPr>
          <w:trHeight w:val="193"/>
          <w:tblHeader/>
        </w:trPr>
        <w:tc>
          <w:tcPr>
            <w:tcW w:w="2768" w:type="pct"/>
            <w:vAlign w:val="center"/>
          </w:tcPr>
          <w:p w:rsidR="00064C46" w:rsidRPr="003866F9" w:rsidRDefault="00064C46" w:rsidP="002A5C37">
            <w:pPr>
              <w:suppressAutoHyphens/>
              <w:spacing w:line="240" w:lineRule="auto"/>
              <w:jc w:val="center"/>
              <w:rPr>
                <w:b/>
                <w:szCs w:val="20"/>
              </w:rPr>
            </w:pPr>
            <w:r w:rsidRPr="003866F9">
              <w:rPr>
                <w:b/>
                <w:szCs w:val="20"/>
              </w:rPr>
              <w:t>Напряжение линий электропередач, кВ</w:t>
            </w:r>
          </w:p>
        </w:tc>
        <w:tc>
          <w:tcPr>
            <w:tcW w:w="2232" w:type="pct"/>
            <w:vAlign w:val="center"/>
          </w:tcPr>
          <w:p w:rsidR="00064C46" w:rsidRPr="003866F9" w:rsidRDefault="00064C46" w:rsidP="002A5C37">
            <w:pPr>
              <w:suppressAutoHyphens/>
              <w:spacing w:line="240" w:lineRule="auto"/>
              <w:jc w:val="center"/>
              <w:rPr>
                <w:b/>
                <w:szCs w:val="20"/>
              </w:rPr>
            </w:pPr>
            <w:r w:rsidRPr="003866F9">
              <w:rPr>
                <w:b/>
                <w:szCs w:val="20"/>
              </w:rPr>
              <w:t>ЗСР, м</w:t>
            </w:r>
          </w:p>
        </w:tc>
      </w:tr>
      <w:tr w:rsidR="00064C46" w:rsidRPr="003866F9" w:rsidTr="002A5C37">
        <w:trPr>
          <w:trHeight w:val="220"/>
        </w:trPr>
        <w:tc>
          <w:tcPr>
            <w:tcW w:w="2768" w:type="pct"/>
            <w:vAlign w:val="center"/>
          </w:tcPr>
          <w:p w:rsidR="00064C46" w:rsidRPr="003866F9" w:rsidRDefault="00064C46" w:rsidP="002A5C37">
            <w:pPr>
              <w:suppressAutoHyphens/>
              <w:spacing w:line="240" w:lineRule="auto"/>
              <w:jc w:val="center"/>
              <w:rPr>
                <w:szCs w:val="20"/>
              </w:rPr>
            </w:pPr>
            <w:r w:rsidRPr="003866F9">
              <w:rPr>
                <w:szCs w:val="20"/>
              </w:rPr>
              <w:t>до 1</w:t>
            </w:r>
          </w:p>
        </w:tc>
        <w:tc>
          <w:tcPr>
            <w:tcW w:w="2232" w:type="pct"/>
            <w:vAlign w:val="center"/>
          </w:tcPr>
          <w:p w:rsidR="00064C46" w:rsidRPr="003866F9" w:rsidRDefault="00064C46" w:rsidP="002A5C37">
            <w:pPr>
              <w:suppressAutoHyphens/>
              <w:spacing w:line="240" w:lineRule="auto"/>
              <w:jc w:val="center"/>
              <w:rPr>
                <w:szCs w:val="20"/>
              </w:rPr>
            </w:pPr>
            <w:r w:rsidRPr="003866F9">
              <w:rPr>
                <w:szCs w:val="20"/>
              </w:rPr>
              <w:t>2</w:t>
            </w:r>
          </w:p>
        </w:tc>
      </w:tr>
      <w:tr w:rsidR="00064C46" w:rsidRPr="003866F9" w:rsidTr="002A5C37">
        <w:trPr>
          <w:trHeight w:val="220"/>
        </w:trPr>
        <w:tc>
          <w:tcPr>
            <w:tcW w:w="2768" w:type="pct"/>
            <w:vAlign w:val="center"/>
          </w:tcPr>
          <w:p w:rsidR="00064C46" w:rsidRPr="003866F9" w:rsidRDefault="00064C46" w:rsidP="002A5C37">
            <w:pPr>
              <w:suppressAutoHyphens/>
              <w:spacing w:line="240" w:lineRule="auto"/>
              <w:jc w:val="center"/>
              <w:rPr>
                <w:szCs w:val="20"/>
              </w:rPr>
            </w:pPr>
            <w:r w:rsidRPr="003866F9">
              <w:rPr>
                <w:szCs w:val="20"/>
              </w:rPr>
              <w:t>1 - 20</w:t>
            </w:r>
          </w:p>
        </w:tc>
        <w:tc>
          <w:tcPr>
            <w:tcW w:w="2232" w:type="pct"/>
            <w:vAlign w:val="center"/>
          </w:tcPr>
          <w:p w:rsidR="00064C46" w:rsidRPr="003866F9" w:rsidRDefault="00064C46" w:rsidP="002A5C37">
            <w:pPr>
              <w:suppressAutoHyphens/>
              <w:spacing w:line="240" w:lineRule="auto"/>
              <w:jc w:val="center"/>
              <w:rPr>
                <w:szCs w:val="20"/>
              </w:rPr>
            </w:pPr>
            <w:r w:rsidRPr="003866F9">
              <w:rPr>
                <w:szCs w:val="20"/>
              </w:rPr>
              <w:t>10</w:t>
            </w:r>
          </w:p>
        </w:tc>
      </w:tr>
      <w:tr w:rsidR="00064C46" w:rsidRPr="003866F9" w:rsidTr="002A5C37">
        <w:trPr>
          <w:trHeight w:val="236"/>
        </w:trPr>
        <w:tc>
          <w:tcPr>
            <w:tcW w:w="2768" w:type="pct"/>
            <w:vAlign w:val="center"/>
          </w:tcPr>
          <w:p w:rsidR="00064C46" w:rsidRPr="003866F9" w:rsidRDefault="00064C46" w:rsidP="002A5C37">
            <w:pPr>
              <w:suppressAutoHyphens/>
              <w:spacing w:line="240" w:lineRule="auto"/>
              <w:jc w:val="center"/>
              <w:rPr>
                <w:szCs w:val="20"/>
              </w:rPr>
            </w:pPr>
            <w:r w:rsidRPr="003866F9">
              <w:rPr>
                <w:szCs w:val="20"/>
              </w:rPr>
              <w:t>35</w:t>
            </w:r>
          </w:p>
        </w:tc>
        <w:tc>
          <w:tcPr>
            <w:tcW w:w="2232" w:type="pct"/>
            <w:vAlign w:val="center"/>
          </w:tcPr>
          <w:p w:rsidR="00064C46" w:rsidRPr="003866F9" w:rsidRDefault="00064C46" w:rsidP="002A5C37">
            <w:pPr>
              <w:suppressAutoHyphens/>
              <w:spacing w:line="240" w:lineRule="auto"/>
              <w:jc w:val="center"/>
              <w:rPr>
                <w:szCs w:val="20"/>
              </w:rPr>
            </w:pPr>
            <w:r w:rsidRPr="003866F9">
              <w:rPr>
                <w:szCs w:val="20"/>
              </w:rPr>
              <w:t>15</w:t>
            </w:r>
          </w:p>
        </w:tc>
      </w:tr>
      <w:tr w:rsidR="00064C46" w:rsidRPr="003866F9" w:rsidTr="002A5C37">
        <w:trPr>
          <w:trHeight w:val="236"/>
        </w:trPr>
        <w:tc>
          <w:tcPr>
            <w:tcW w:w="2768" w:type="pct"/>
            <w:vAlign w:val="center"/>
          </w:tcPr>
          <w:p w:rsidR="00064C46" w:rsidRPr="003866F9" w:rsidRDefault="00064C46" w:rsidP="002A5C37">
            <w:pPr>
              <w:suppressAutoHyphens/>
              <w:spacing w:line="240" w:lineRule="auto"/>
              <w:jc w:val="center"/>
              <w:rPr>
                <w:szCs w:val="20"/>
              </w:rPr>
            </w:pPr>
            <w:r w:rsidRPr="003866F9">
              <w:rPr>
                <w:szCs w:val="20"/>
              </w:rPr>
              <w:t>110</w:t>
            </w:r>
          </w:p>
        </w:tc>
        <w:tc>
          <w:tcPr>
            <w:tcW w:w="2232" w:type="pct"/>
            <w:vAlign w:val="center"/>
          </w:tcPr>
          <w:p w:rsidR="00064C46" w:rsidRPr="003866F9" w:rsidRDefault="00064C46" w:rsidP="002A5C37">
            <w:pPr>
              <w:suppressAutoHyphens/>
              <w:spacing w:line="240" w:lineRule="auto"/>
              <w:jc w:val="center"/>
              <w:rPr>
                <w:szCs w:val="20"/>
              </w:rPr>
            </w:pPr>
            <w:r w:rsidRPr="003866F9">
              <w:rPr>
                <w:szCs w:val="20"/>
              </w:rPr>
              <w:t>20</w:t>
            </w:r>
          </w:p>
        </w:tc>
      </w:tr>
    </w:tbl>
    <w:p w:rsidR="00064C46" w:rsidRPr="003F5566" w:rsidRDefault="00064C46" w:rsidP="00751BB7">
      <w:pPr>
        <w:suppressAutoHyphens/>
        <w:contextualSpacing/>
      </w:pPr>
      <w:r w:rsidRPr="003F5566">
        <w:t xml:space="preserve">Зоны вдоль переходов </w:t>
      </w:r>
      <w:proofErr w:type="gramStart"/>
      <w:r w:rsidRPr="003F5566">
        <w:t>ВЛ</w:t>
      </w:r>
      <w:proofErr w:type="gramEnd"/>
      <w:r w:rsidRPr="003F5566">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 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064C46" w:rsidRPr="003F5566" w:rsidRDefault="00064C46" w:rsidP="00630DFB">
      <w:pPr>
        <w:pStyle w:val="aff0"/>
      </w:pPr>
      <w:r w:rsidRPr="003F5566">
        <w:t>Проектные предложения</w:t>
      </w:r>
    </w:p>
    <w:p w:rsidR="00064C46" w:rsidRPr="003F5566" w:rsidRDefault="00064C46" w:rsidP="00751BB7">
      <w:pPr>
        <w:widowControl w:val="0"/>
        <w:suppressAutoHyphens/>
        <w:contextualSpacing/>
      </w:pPr>
      <w:r w:rsidRPr="003F5566">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064C46" w:rsidRPr="003F5566" w:rsidRDefault="00064C46" w:rsidP="00FB084A">
      <w:pPr>
        <w:widowControl w:val="0"/>
        <w:numPr>
          <w:ilvl w:val="0"/>
          <w:numId w:val="17"/>
        </w:numPr>
        <w:suppressAutoHyphens/>
        <w:ind w:left="0" w:firstLine="851"/>
        <w:contextualSpacing/>
      </w:pPr>
      <w:r w:rsidRPr="003F5566">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064C46" w:rsidRPr="003F5566" w:rsidRDefault="00064C46" w:rsidP="00FB084A">
      <w:pPr>
        <w:widowControl w:val="0"/>
        <w:numPr>
          <w:ilvl w:val="0"/>
          <w:numId w:val="17"/>
        </w:numPr>
        <w:suppressAutoHyphens/>
        <w:ind w:left="0" w:firstLine="851"/>
        <w:contextualSpacing/>
      </w:pPr>
      <w:r w:rsidRPr="003F5566">
        <w:t>снижения выбросов вредных веществ в атмосферу посредством:</w:t>
      </w:r>
    </w:p>
    <w:p w:rsidR="00064C46" w:rsidRPr="003F5566" w:rsidRDefault="00064C46" w:rsidP="00630DFB">
      <w:pPr>
        <w:suppressAutoHyphens/>
        <w:ind w:left="567"/>
        <w:contextualSpacing/>
      </w:pPr>
      <w:r w:rsidRPr="003F5566">
        <w:sym w:font="Symbol" w:char="F02D"/>
      </w:r>
      <w:r w:rsidRPr="003F5566">
        <w:t xml:space="preserve"> установки </w:t>
      </w:r>
      <w:proofErr w:type="gramStart"/>
      <w:r w:rsidRPr="003F5566">
        <w:t>пыле</w:t>
      </w:r>
      <w:proofErr w:type="gramEnd"/>
      <w:r w:rsidRPr="003F5566">
        <w:t>- и газоулавливающего оборудования на предприятиях;</w:t>
      </w:r>
    </w:p>
    <w:p w:rsidR="00064C46" w:rsidRPr="003F5566" w:rsidRDefault="00064C46" w:rsidP="00630DFB">
      <w:pPr>
        <w:suppressAutoHyphens/>
        <w:ind w:left="567"/>
        <w:contextualSpacing/>
      </w:pPr>
      <w:r w:rsidRPr="003F5566">
        <w:sym w:font="Symbol" w:char="F02D"/>
      </w:r>
      <w:r w:rsidRPr="003F5566">
        <w:t xml:space="preserve"> реконструкции и усовершенствования имеющегося оборудования.</w:t>
      </w:r>
    </w:p>
    <w:p w:rsidR="00064C46" w:rsidRPr="003F5566" w:rsidRDefault="00064C46" w:rsidP="00134727">
      <w:pPr>
        <w:pStyle w:val="afb"/>
        <w:spacing w:before="0" w:beforeAutospacing="0" w:after="0" w:afterAutospacing="0" w:line="360" w:lineRule="auto"/>
        <w:contextualSpacing/>
        <w:rPr>
          <w:sz w:val="20"/>
          <w:szCs w:val="20"/>
        </w:rPr>
      </w:pPr>
      <w:r w:rsidRPr="003F5566">
        <w:rPr>
          <w:bCs/>
        </w:rPr>
        <w:t xml:space="preserve">Регламенты использования территорий санитарно-защитных зон, определенные </w:t>
      </w:r>
      <w:proofErr w:type="spellStart"/>
      <w:r w:rsidRPr="003F5566">
        <w:rPr>
          <w:bCs/>
        </w:rPr>
        <w:t>СанПиН</w:t>
      </w:r>
      <w:proofErr w:type="spellEnd"/>
      <w:r w:rsidRPr="003F5566">
        <w:rPr>
          <w:bCs/>
        </w:rPr>
        <w:t xml:space="preserve"> 2.2.1/2.1.1.2555-09, представлены в таблице.</w:t>
      </w:r>
    </w:p>
    <w:p w:rsidR="00064C46" w:rsidRPr="00630DFB" w:rsidRDefault="00630DFB" w:rsidP="00630DFB">
      <w:pPr>
        <w:pStyle w:val="af9"/>
      </w:pPr>
      <w:r w:rsidRPr="00630DFB">
        <w:t xml:space="preserve">Таблица </w:t>
      </w:r>
      <w:fldSimple w:instr=" SEQ Таблица \* ARABIC ">
        <w:r w:rsidR="00D419B3">
          <w:rPr>
            <w:noProof/>
          </w:rPr>
          <w:t>13</w:t>
        </w:r>
      </w:fldSimple>
      <w:r w:rsidR="00064C46" w:rsidRPr="00630DFB">
        <w:t xml:space="preserve"> - Регламенты использования территории санитарно-защитных зон</w:t>
      </w:r>
    </w:p>
    <w:tbl>
      <w:tblPr>
        <w:tblW w:w="4889"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tblPr>
      <w:tblGrid>
        <w:gridCol w:w="4905"/>
        <w:gridCol w:w="5540"/>
      </w:tblGrid>
      <w:tr w:rsidR="00064C46" w:rsidRPr="003F5566" w:rsidTr="00EA0E6B">
        <w:trPr>
          <w:tblHeader/>
        </w:trPr>
        <w:tc>
          <w:tcPr>
            <w:tcW w:w="2348" w:type="pct"/>
            <w:tcBorders>
              <w:top w:val="single" w:sz="4" w:space="0" w:color="auto"/>
              <w:bottom w:val="single" w:sz="4" w:space="0" w:color="auto"/>
            </w:tcBorders>
            <w:vAlign w:val="center"/>
          </w:tcPr>
          <w:p w:rsidR="00064C46" w:rsidRPr="003F5566" w:rsidRDefault="00064C46" w:rsidP="007F2EA9">
            <w:pPr>
              <w:suppressAutoHyphens/>
              <w:spacing w:line="240" w:lineRule="auto"/>
              <w:ind w:left="-240"/>
              <w:contextualSpacing/>
              <w:jc w:val="center"/>
              <w:rPr>
                <w:b/>
                <w:sz w:val="20"/>
                <w:szCs w:val="20"/>
                <w:lang w:eastAsia="ru-RU"/>
              </w:rPr>
            </w:pPr>
            <w:r w:rsidRPr="003F5566">
              <w:rPr>
                <w:b/>
                <w:sz w:val="20"/>
                <w:szCs w:val="20"/>
                <w:lang w:eastAsia="ru-RU"/>
              </w:rPr>
              <w:t>Запрещается</w:t>
            </w:r>
          </w:p>
        </w:tc>
        <w:tc>
          <w:tcPr>
            <w:tcW w:w="2652" w:type="pct"/>
            <w:tcBorders>
              <w:top w:val="single" w:sz="4" w:space="0" w:color="auto"/>
              <w:bottom w:val="single" w:sz="4" w:space="0" w:color="auto"/>
            </w:tcBorders>
            <w:vAlign w:val="center"/>
          </w:tcPr>
          <w:p w:rsidR="00064C46" w:rsidRPr="003F5566" w:rsidRDefault="00064C46" w:rsidP="007F2EA9">
            <w:pPr>
              <w:suppressAutoHyphens/>
              <w:spacing w:line="240" w:lineRule="auto"/>
              <w:ind w:left="-240"/>
              <w:contextualSpacing/>
              <w:jc w:val="center"/>
              <w:rPr>
                <w:b/>
                <w:sz w:val="20"/>
                <w:szCs w:val="20"/>
                <w:lang w:eastAsia="ru-RU"/>
              </w:rPr>
            </w:pPr>
            <w:r w:rsidRPr="003F5566">
              <w:rPr>
                <w:b/>
                <w:sz w:val="20"/>
                <w:szCs w:val="20"/>
                <w:lang w:eastAsia="ru-RU"/>
              </w:rPr>
              <w:t>Допускается</w:t>
            </w:r>
          </w:p>
        </w:tc>
      </w:tr>
      <w:tr w:rsidR="00064C46" w:rsidRPr="003F5566" w:rsidTr="00EA0E6B">
        <w:tc>
          <w:tcPr>
            <w:tcW w:w="2348" w:type="pct"/>
            <w:tcBorders>
              <w:top w:val="single" w:sz="4" w:space="0" w:color="auto"/>
              <w:bottom w:val="single" w:sz="4" w:space="0" w:color="auto"/>
            </w:tcBorders>
            <w:vAlign w:val="center"/>
          </w:tcPr>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жилой застройки, включая отдельные жилые дома;</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ландшафтно-рекреационных зон, зон отдыха, территорий курортов, санаториев и домов отдыха;</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lastRenderedPageBreak/>
              <w:t xml:space="preserve">размещение территорий садоводческих товариществ и </w:t>
            </w:r>
            <w:proofErr w:type="spellStart"/>
            <w:r w:rsidRPr="003F5566">
              <w:rPr>
                <w:sz w:val="20"/>
                <w:szCs w:val="20"/>
              </w:rPr>
              <w:t>коттеджной</w:t>
            </w:r>
            <w:proofErr w:type="spellEnd"/>
            <w:r w:rsidRPr="003F5566">
              <w:rPr>
                <w:sz w:val="20"/>
                <w:szCs w:val="20"/>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bottom w:val="single" w:sz="4" w:space="0" w:color="auto"/>
            </w:tcBorders>
            <w:vAlign w:val="center"/>
          </w:tcPr>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lastRenderedPageBreak/>
              <w:t>размещение промышленных объектов или произво</w:t>
            </w:r>
            <w:proofErr w:type="gramStart"/>
            <w:r w:rsidRPr="003F5566">
              <w:rPr>
                <w:sz w:val="20"/>
                <w:szCs w:val="20"/>
              </w:rPr>
              <w:t>дств в гр</w:t>
            </w:r>
            <w:proofErr w:type="gramEnd"/>
            <w:r w:rsidRPr="003F5566">
              <w:rPr>
                <w:sz w:val="20"/>
                <w:szCs w:val="20"/>
              </w:rPr>
              <w:t>аницах СЗЗ существующих объектов пищевой и фармацевтической промышленности (профильных, однотипных);</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 xml:space="preserve">размещение нежилых помещения для дежурного </w:t>
            </w:r>
            <w:r w:rsidRPr="003F5566">
              <w:rPr>
                <w:sz w:val="20"/>
                <w:szCs w:val="20"/>
              </w:rPr>
              <w:lastRenderedPageBreak/>
              <w:t>аварийного персонала, помещения для пребывания работающих по вахтовому методу (не более двух недель);</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поликлиник, спортивно-оздоровительных сооружений закрытого типа;</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бань, прачечных, объектов торговли и общественного питания, мотелей, гостиницы;</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станции технического обслуживания автомобилей;</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 xml:space="preserve">размещение местных и транзитных коммуникаций, ЛЭП, </w:t>
            </w:r>
            <w:proofErr w:type="spellStart"/>
            <w:r w:rsidRPr="003F5566">
              <w:rPr>
                <w:sz w:val="20"/>
                <w:szCs w:val="20"/>
              </w:rPr>
              <w:t>электроподстанций</w:t>
            </w:r>
            <w:proofErr w:type="spellEnd"/>
            <w:r w:rsidRPr="003F5566">
              <w:rPr>
                <w:sz w:val="20"/>
                <w:szCs w:val="20"/>
              </w:rPr>
              <w:t xml:space="preserve">, </w:t>
            </w:r>
            <w:proofErr w:type="spellStart"/>
            <w:r w:rsidRPr="003F5566">
              <w:rPr>
                <w:sz w:val="20"/>
                <w:szCs w:val="20"/>
              </w:rPr>
              <w:t>нефте</w:t>
            </w:r>
            <w:proofErr w:type="spellEnd"/>
            <w:r w:rsidRPr="003F5566">
              <w:rPr>
                <w:sz w:val="20"/>
                <w:szCs w:val="20"/>
              </w:rPr>
              <w:t xml:space="preserve">- и газопроводов, артезианских скважин для технического водоснабжения, </w:t>
            </w:r>
            <w:proofErr w:type="spellStart"/>
            <w:r w:rsidRPr="003F5566">
              <w:rPr>
                <w:sz w:val="20"/>
                <w:szCs w:val="20"/>
              </w:rPr>
              <w:t>водоохлаждающих</w:t>
            </w:r>
            <w:proofErr w:type="spellEnd"/>
            <w:r w:rsidRPr="003F5566">
              <w:rPr>
                <w:sz w:val="20"/>
                <w:szCs w:val="20"/>
              </w:rPr>
              <w:t xml:space="preserve"> сооружений для подготовки технической воды, канализационных насосных станций, сооружений оборотного водоснабжения.</w:t>
            </w:r>
          </w:p>
          <w:p w:rsidR="00064C46" w:rsidRPr="003F5566" w:rsidRDefault="00064C46" w:rsidP="00751BB7">
            <w:pPr>
              <w:suppressAutoHyphens/>
              <w:spacing w:line="240" w:lineRule="auto"/>
              <w:contextualSpacing/>
              <w:rPr>
                <w:sz w:val="20"/>
                <w:szCs w:val="20"/>
                <w:lang w:eastAsia="ru-RU"/>
              </w:rPr>
            </w:pPr>
          </w:p>
        </w:tc>
      </w:tr>
    </w:tbl>
    <w:p w:rsidR="00064C46" w:rsidRPr="00630DFB" w:rsidRDefault="00630DFB" w:rsidP="00630DFB">
      <w:pPr>
        <w:pStyle w:val="1"/>
      </w:pPr>
      <w:r>
        <w:lastRenderedPageBreak/>
        <w:br w:type="page"/>
      </w:r>
      <w:bookmarkStart w:id="146" w:name="_Toc533431124"/>
      <w:bookmarkStart w:id="147" w:name="_Toc135640528"/>
      <w:r w:rsidR="00064C46" w:rsidRPr="00630DFB">
        <w:lastRenderedPageBreak/>
        <w:t>ПЕРЕЧЕНЬ И ХАРАКТЕРИСТИКА ОСНОВНЫХ ФАКТОРОВ РИСКА ВОЗНИКНОВЕНИЯ ЧРЕЗВЫЧАЙНЫХ СИТУАЦИЙ ПРИРОДНОГО И ТЕХНОГЕННОГО ХАРАКТЕРА</w:t>
      </w:r>
      <w:bookmarkEnd w:id="146"/>
      <w:bookmarkEnd w:id="147"/>
    </w:p>
    <w:p w:rsidR="00064C46" w:rsidRPr="003F5566" w:rsidRDefault="00064C46" w:rsidP="002C7981">
      <w:pPr>
        <w:tabs>
          <w:tab w:val="left" w:pos="-851"/>
        </w:tabs>
        <w:suppressAutoHyphens/>
        <w:ind w:right="-1"/>
        <w:rPr>
          <w:snapToGrid w:val="0"/>
        </w:rPr>
      </w:pPr>
      <w:r w:rsidRPr="003F5566">
        <w:rPr>
          <w:snapToGrid w:val="0"/>
        </w:rPr>
        <w:t xml:space="preserve">Вопросы обеспечения безопасности населения и территории должны быть приоритетными в действиях администрации </w:t>
      </w:r>
      <w:r w:rsidRPr="003F5566">
        <w:rPr>
          <w:kern w:val="0"/>
          <w:shd w:val="clear" w:color="auto" w:fill="FEFEFE"/>
          <w:lang w:eastAsia="ru-RU"/>
        </w:rPr>
        <w:t>городского поселения «Нижний Одес».</w:t>
      </w:r>
    </w:p>
    <w:p w:rsidR="00064C46" w:rsidRPr="003F5566" w:rsidRDefault="00064C46" w:rsidP="002C7981">
      <w:pPr>
        <w:tabs>
          <w:tab w:val="left" w:pos="-851"/>
        </w:tabs>
        <w:suppressAutoHyphens/>
        <w:ind w:right="-1"/>
        <w:rPr>
          <w:snapToGrid w:val="0"/>
        </w:rPr>
      </w:pPr>
      <w:r w:rsidRPr="003F5566">
        <w:rPr>
          <w:snapToGrid w:val="0"/>
        </w:rPr>
        <w:t xml:space="preserve">В соответствии с Федеральным законом от 27.12.02 г. № 184-ФЗ </w:t>
      </w:r>
      <w:r w:rsidRPr="003F5566">
        <w:t xml:space="preserve">"О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w:t>
      </w:r>
      <w:proofErr w:type="gramStart"/>
      <w:r w:rsidRPr="003F5566">
        <w:t>"Б</w:t>
      </w:r>
      <w:r w:rsidRPr="003F5566">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064C46" w:rsidRPr="003F5566" w:rsidRDefault="00064C46" w:rsidP="002C7981">
      <w:pPr>
        <w:tabs>
          <w:tab w:val="left" w:pos="-851"/>
        </w:tabs>
        <w:suppressAutoHyphens/>
        <w:ind w:right="-1"/>
        <w:rPr>
          <w:snapToGrid w:val="0"/>
        </w:rPr>
      </w:pPr>
      <w:proofErr w:type="gramStart"/>
      <w:r w:rsidRPr="003F5566">
        <w:rPr>
          <w:snapToGrid w:val="0"/>
        </w:rPr>
        <w:t>Согласно «Руководства</w:t>
      </w:r>
      <w:proofErr w:type="gramEnd"/>
      <w:r w:rsidRPr="003F5566">
        <w:rPr>
          <w:snapToGrid w:val="0"/>
        </w:rPr>
        <w:t xml:space="preserve">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064C46" w:rsidRPr="003F5566" w:rsidRDefault="00064C46" w:rsidP="002C7981">
      <w:pPr>
        <w:tabs>
          <w:tab w:val="left" w:pos="-851"/>
        </w:tabs>
        <w:suppressAutoHyphens/>
        <w:ind w:right="-1"/>
        <w:rPr>
          <w:snapToGrid w:val="0"/>
        </w:rPr>
      </w:pPr>
      <w:r w:rsidRPr="003F5566">
        <w:rPr>
          <w:i/>
          <w:snapToGrid w:val="0"/>
        </w:rPr>
        <w:t>Риск</w:t>
      </w:r>
      <w:r w:rsidRPr="003F5566">
        <w:rPr>
          <w:snapToGrid w:val="0"/>
        </w:rPr>
        <w:t xml:space="preserve"> – количественная характеристика меры возможной опасности и размера последствий её реализации.</w:t>
      </w:r>
    </w:p>
    <w:p w:rsidR="00064C46" w:rsidRPr="003F5566" w:rsidRDefault="00064C46" w:rsidP="002C7981">
      <w:pPr>
        <w:tabs>
          <w:tab w:val="left" w:pos="-851"/>
        </w:tabs>
        <w:suppressAutoHyphens/>
        <w:ind w:right="-1"/>
        <w:rPr>
          <w:snapToGrid w:val="0"/>
        </w:rPr>
      </w:pPr>
      <w:proofErr w:type="spellStart"/>
      <w:r w:rsidRPr="003F5566">
        <w:rPr>
          <w:i/>
          <w:snapToGrid w:val="0"/>
        </w:rPr>
        <w:t>Рискчрезвычайнойситуации</w:t>
      </w:r>
      <w:proofErr w:type="spellEnd"/>
      <w:r w:rsidRPr="003F5566">
        <w:rPr>
          <w:snapToGrid w:val="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064C46" w:rsidRPr="003F5566" w:rsidRDefault="00064C46" w:rsidP="002C7981">
      <w:pPr>
        <w:tabs>
          <w:tab w:val="left" w:pos="-851"/>
        </w:tabs>
        <w:suppressAutoHyphens/>
        <w:ind w:right="-1"/>
        <w:rPr>
          <w:snapToGrid w:val="0"/>
        </w:rPr>
      </w:pPr>
      <w:r w:rsidRPr="003F5566">
        <w:rPr>
          <w:i/>
          <w:snapToGrid w:val="0"/>
        </w:rPr>
        <w:t>Риск индивидуальный</w:t>
      </w:r>
      <w:r w:rsidRPr="003F5566">
        <w:rPr>
          <w:snapToGrid w:val="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064C46" w:rsidRPr="003F5566" w:rsidRDefault="00064C46" w:rsidP="002C7981">
      <w:pPr>
        <w:tabs>
          <w:tab w:val="left" w:pos="-851"/>
        </w:tabs>
        <w:suppressAutoHyphens/>
        <w:ind w:right="-1"/>
        <w:rPr>
          <w:snapToGrid w:val="0"/>
        </w:rPr>
      </w:pPr>
      <w:proofErr w:type="spellStart"/>
      <w:r w:rsidRPr="003F5566">
        <w:rPr>
          <w:i/>
          <w:snapToGrid w:val="0"/>
        </w:rPr>
        <w:t>Рисксоциальный</w:t>
      </w:r>
      <w:proofErr w:type="spellEnd"/>
      <w:r w:rsidRPr="003F5566">
        <w:rPr>
          <w:snapToGrid w:val="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064C46" w:rsidRPr="003F5566" w:rsidRDefault="00064C46" w:rsidP="002C7981">
      <w:pPr>
        <w:tabs>
          <w:tab w:val="left" w:pos="-851"/>
        </w:tabs>
        <w:suppressAutoHyphens/>
        <w:ind w:right="-1"/>
        <w:rPr>
          <w:snapToGrid w:val="0"/>
        </w:rPr>
      </w:pPr>
      <w:proofErr w:type="spellStart"/>
      <w:r w:rsidRPr="003F5566">
        <w:rPr>
          <w:i/>
          <w:snapToGrid w:val="0"/>
        </w:rPr>
        <w:t>Рискэкономический</w:t>
      </w:r>
      <w:proofErr w:type="spellEnd"/>
      <w:r w:rsidRPr="003F5566">
        <w:rPr>
          <w:snapToGrid w:val="0"/>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064C46" w:rsidRPr="003F5566" w:rsidRDefault="00064C46" w:rsidP="002C7981">
      <w:pPr>
        <w:tabs>
          <w:tab w:val="left" w:pos="-851"/>
        </w:tabs>
        <w:suppressAutoHyphens/>
        <w:ind w:right="-1"/>
        <w:rPr>
          <w:snapToGrid w:val="0"/>
        </w:rPr>
      </w:pPr>
      <w:proofErr w:type="spellStart"/>
      <w:r w:rsidRPr="003F5566">
        <w:rPr>
          <w:i/>
          <w:snapToGrid w:val="0"/>
        </w:rPr>
        <w:t>Рискколлективный</w:t>
      </w:r>
      <w:proofErr w:type="spellEnd"/>
      <w:r w:rsidRPr="003F5566">
        <w:rPr>
          <w:snapToGrid w:val="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064C46" w:rsidRPr="003F5566" w:rsidRDefault="00064C46" w:rsidP="002C7981">
      <w:pPr>
        <w:tabs>
          <w:tab w:val="left" w:pos="-851"/>
        </w:tabs>
        <w:suppressAutoHyphens/>
        <w:ind w:right="-1"/>
        <w:rPr>
          <w:snapToGrid w:val="0"/>
        </w:rPr>
      </w:pPr>
      <w:proofErr w:type="spellStart"/>
      <w:r w:rsidRPr="003F5566">
        <w:rPr>
          <w:i/>
          <w:snapToGrid w:val="0"/>
        </w:rPr>
        <w:t>Рискматериальный</w:t>
      </w:r>
      <w:proofErr w:type="spellEnd"/>
      <w:r w:rsidRPr="003F5566">
        <w:rPr>
          <w:snapToGrid w:val="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064C46" w:rsidRPr="003F5566" w:rsidRDefault="00064C46" w:rsidP="00B57854">
      <w:pPr>
        <w:tabs>
          <w:tab w:val="left" w:pos="-851"/>
        </w:tabs>
        <w:suppressAutoHyphens/>
        <w:ind w:right="-1"/>
        <w:rPr>
          <w:snapToGrid w:val="0"/>
        </w:rPr>
      </w:pPr>
      <w:proofErr w:type="spellStart"/>
      <w:r w:rsidRPr="003F5566">
        <w:rPr>
          <w:i/>
          <w:snapToGrid w:val="0"/>
        </w:rPr>
        <w:lastRenderedPageBreak/>
        <w:t>Рискпредельнодопустимый</w:t>
      </w:r>
      <w:proofErr w:type="spellEnd"/>
      <w:r w:rsidRPr="003F5566">
        <w:rPr>
          <w:snapToGrid w:val="0"/>
        </w:rPr>
        <w:t xml:space="preserve"> – нормативный уровень риска, определяющий верхнюю границу допустимого риска.</w:t>
      </w:r>
    </w:p>
    <w:p w:rsidR="00064C46" w:rsidRPr="003F5566" w:rsidRDefault="00064C46" w:rsidP="00B57854">
      <w:pPr>
        <w:tabs>
          <w:tab w:val="left" w:pos="-851"/>
        </w:tabs>
        <w:suppressAutoHyphens/>
        <w:ind w:right="-1"/>
        <w:rPr>
          <w:snapToGrid w:val="0"/>
        </w:rPr>
      </w:pPr>
      <w:r w:rsidRPr="003F5566">
        <w:rPr>
          <w:i/>
          <w:snapToGrid w:val="0"/>
        </w:rPr>
        <w:t>Риск неприемлемый (недопустимый)</w:t>
      </w:r>
      <w:r w:rsidRPr="003F5566">
        <w:rPr>
          <w:snapToGrid w:val="0"/>
        </w:rPr>
        <w:t xml:space="preserve"> – риск, уровень которого превышает величину предельно допустимого уровня риска.</w:t>
      </w:r>
    </w:p>
    <w:p w:rsidR="00064C46" w:rsidRPr="003F5566" w:rsidRDefault="00064C46" w:rsidP="00B57854">
      <w:pPr>
        <w:tabs>
          <w:tab w:val="left" w:pos="-851"/>
        </w:tabs>
        <w:suppressAutoHyphens/>
        <w:ind w:right="-1"/>
        <w:rPr>
          <w:snapToGrid w:val="0"/>
        </w:rPr>
      </w:pPr>
      <w:r w:rsidRPr="003F5566">
        <w:rPr>
          <w:i/>
          <w:snapToGrid w:val="0"/>
        </w:rPr>
        <w:t>Риск допустимый</w:t>
      </w:r>
      <w:r w:rsidRPr="003F5566">
        <w:rPr>
          <w:snapToGrid w:val="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064C46" w:rsidRPr="003F5566" w:rsidRDefault="00064C46" w:rsidP="00B57854">
      <w:pPr>
        <w:tabs>
          <w:tab w:val="left" w:pos="-851"/>
        </w:tabs>
        <w:suppressAutoHyphens/>
        <w:ind w:right="-1"/>
        <w:rPr>
          <w:snapToGrid w:val="0"/>
        </w:rPr>
      </w:pPr>
      <w:r w:rsidRPr="003F5566">
        <w:rPr>
          <w:i/>
          <w:snapToGrid w:val="0"/>
        </w:rPr>
        <w:t>Риск повышенный</w:t>
      </w:r>
      <w:r w:rsidRPr="003F5566">
        <w:rPr>
          <w:snapToGrid w:val="0"/>
        </w:rPr>
        <w:t xml:space="preserve"> – риск, уровень которого близок к предельно допустимому, требуются меры по его снижению и контролю.</w:t>
      </w:r>
    </w:p>
    <w:p w:rsidR="00064C46" w:rsidRPr="003F5566" w:rsidRDefault="00064C46" w:rsidP="00B57854">
      <w:pPr>
        <w:tabs>
          <w:tab w:val="left" w:pos="-851"/>
        </w:tabs>
        <w:suppressAutoHyphens/>
        <w:ind w:right="-1"/>
        <w:rPr>
          <w:snapToGrid w:val="0"/>
        </w:rPr>
      </w:pPr>
      <w:r w:rsidRPr="003F5566">
        <w:rPr>
          <w:i/>
          <w:snapToGrid w:val="0"/>
        </w:rPr>
        <w:t>Риск условно приемлемый</w:t>
      </w:r>
      <w:r w:rsidRPr="003F5566">
        <w:rPr>
          <w:snapToGrid w:val="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064C46" w:rsidRPr="003F5566" w:rsidRDefault="00064C46" w:rsidP="00B57854">
      <w:pPr>
        <w:tabs>
          <w:tab w:val="left" w:pos="-851"/>
        </w:tabs>
        <w:suppressAutoHyphens/>
        <w:ind w:right="-1"/>
        <w:rPr>
          <w:snapToGrid w:val="0"/>
        </w:rPr>
      </w:pPr>
      <w:r w:rsidRPr="003F5566">
        <w:rPr>
          <w:i/>
          <w:snapToGrid w:val="0"/>
        </w:rPr>
        <w:t>Риск приемлемый</w:t>
      </w:r>
      <w:r w:rsidRPr="003F5566">
        <w:rPr>
          <w:snapToGrid w:val="0"/>
        </w:rPr>
        <w:t xml:space="preserve"> – риск, уровень </w:t>
      </w:r>
      <w:proofErr w:type="gramStart"/>
      <w:r w:rsidRPr="003F5566">
        <w:rPr>
          <w:snapToGrid w:val="0"/>
        </w:rPr>
        <w:t>которого</w:t>
      </w:r>
      <w:proofErr w:type="gramEnd"/>
      <w:r w:rsidRPr="003F5566">
        <w:rPr>
          <w:snapToGrid w:val="0"/>
        </w:rPr>
        <w:t xml:space="preserve"> безусловно оправдан с социальной, экономической и экологической точек зрения или пренебрежимо мал.</w:t>
      </w:r>
    </w:p>
    <w:p w:rsidR="00064C46" w:rsidRPr="003F5566" w:rsidRDefault="00064C46" w:rsidP="00B57854">
      <w:pPr>
        <w:tabs>
          <w:tab w:val="left" w:pos="-851"/>
        </w:tabs>
        <w:suppressAutoHyphens/>
        <w:ind w:right="-1"/>
        <w:rPr>
          <w:snapToGrid w:val="0"/>
        </w:rPr>
      </w:pPr>
      <w:r w:rsidRPr="003F5566">
        <w:rPr>
          <w:i/>
          <w:snapToGrid w:val="0"/>
        </w:rPr>
        <w:t>Опасность</w:t>
      </w:r>
      <w:r w:rsidRPr="003F5566">
        <w:rPr>
          <w:snapToGrid w:val="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064C46" w:rsidRPr="003F5566" w:rsidRDefault="00064C46" w:rsidP="00B57854">
      <w:pPr>
        <w:tabs>
          <w:tab w:val="left" w:pos="-851"/>
        </w:tabs>
        <w:suppressAutoHyphens/>
        <w:ind w:right="-1"/>
        <w:rPr>
          <w:snapToGrid w:val="0"/>
        </w:rPr>
      </w:pPr>
      <w:r w:rsidRPr="003F5566">
        <w:rPr>
          <w:i/>
          <w:snapToGrid w:val="0"/>
        </w:rPr>
        <w:t>Пострадавшие</w:t>
      </w:r>
      <w:r w:rsidRPr="003F5566">
        <w:rPr>
          <w:snapToGrid w:val="0"/>
        </w:rPr>
        <w:t xml:space="preserve"> – количество людей, погибших или получивших в результате чрезвычайной ситуации ущерб здоровью.</w:t>
      </w:r>
    </w:p>
    <w:p w:rsidR="00064C46" w:rsidRPr="003F5566" w:rsidRDefault="00064C46" w:rsidP="00B57854">
      <w:pPr>
        <w:tabs>
          <w:tab w:val="left" w:pos="-851"/>
        </w:tabs>
        <w:suppressAutoHyphens/>
        <w:ind w:right="-1"/>
        <w:rPr>
          <w:snapToGrid w:val="0"/>
        </w:rPr>
      </w:pPr>
      <w:r w:rsidRPr="003F5566">
        <w:rPr>
          <w:i/>
          <w:snapToGrid w:val="0"/>
        </w:rPr>
        <w:t>Ущерб</w:t>
      </w:r>
      <w:r w:rsidRPr="003F5566">
        <w:rPr>
          <w:snapToGrid w:val="0"/>
        </w:rPr>
        <w:t xml:space="preserve"> – потери некоторого субъекта или группы субъектов части или всех своих ценностей.</w:t>
      </w:r>
    </w:p>
    <w:p w:rsidR="00064C46" w:rsidRPr="003F5566" w:rsidRDefault="00064C46" w:rsidP="00B57854">
      <w:pPr>
        <w:tabs>
          <w:tab w:val="left" w:pos="-851"/>
        </w:tabs>
        <w:suppressAutoHyphens/>
        <w:ind w:right="-1"/>
        <w:rPr>
          <w:snapToGrid w:val="0"/>
        </w:rPr>
      </w:pPr>
      <w:r w:rsidRPr="003F5566">
        <w:rPr>
          <w:i/>
          <w:snapToGrid w:val="0"/>
        </w:rPr>
        <w:t>Ущерб материальный</w:t>
      </w:r>
      <w:r w:rsidRPr="003F5566">
        <w:rPr>
          <w:snapToGrid w:val="0"/>
        </w:rPr>
        <w:t xml:space="preserve"> – потери материальных ценностей, собственности или финансовых средств.</w:t>
      </w:r>
    </w:p>
    <w:p w:rsidR="00064C46" w:rsidRPr="003F5566" w:rsidRDefault="00064C46" w:rsidP="00B57854">
      <w:pPr>
        <w:tabs>
          <w:tab w:val="left" w:pos="-851"/>
        </w:tabs>
        <w:suppressAutoHyphens/>
        <w:ind w:right="-1"/>
        <w:rPr>
          <w:snapToGrid w:val="0"/>
        </w:rPr>
      </w:pPr>
      <w:r w:rsidRPr="003F5566">
        <w:rPr>
          <w:i/>
          <w:snapToGrid w:val="0"/>
        </w:rPr>
        <w:t>Ущерб социальный</w:t>
      </w:r>
      <w:r w:rsidRPr="003F5566">
        <w:rPr>
          <w:snapToGrid w:val="0"/>
        </w:rPr>
        <w:t xml:space="preserve"> – потери, связанные с жизнью, здоровьем и духовными ценностями индивидуума, социальных групп и общества в целом.</w:t>
      </w:r>
    </w:p>
    <w:p w:rsidR="00064C46" w:rsidRPr="003F5566" w:rsidRDefault="00064C46" w:rsidP="00B57854">
      <w:pPr>
        <w:tabs>
          <w:tab w:val="left" w:pos="-851"/>
        </w:tabs>
        <w:suppressAutoHyphens/>
        <w:ind w:right="-1"/>
        <w:rPr>
          <w:snapToGrid w:val="0"/>
        </w:rPr>
      </w:pPr>
      <w:r w:rsidRPr="003F5566">
        <w:rPr>
          <w:i/>
          <w:snapToGrid w:val="0"/>
        </w:rPr>
        <w:t>Ущерб социально-экономический</w:t>
      </w:r>
      <w:r w:rsidRPr="003F5566">
        <w:rPr>
          <w:snapToGrid w:val="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064C46" w:rsidRPr="003F5566" w:rsidRDefault="00064C46" w:rsidP="00B57854">
      <w:pPr>
        <w:tabs>
          <w:tab w:val="left" w:pos="-851"/>
        </w:tabs>
        <w:suppressAutoHyphens/>
        <w:ind w:right="-1"/>
        <w:rPr>
          <w:snapToGrid w:val="0"/>
        </w:rPr>
      </w:pPr>
      <w:r w:rsidRPr="003F5566">
        <w:rPr>
          <w:i/>
          <w:snapToGrid w:val="0"/>
        </w:rPr>
        <w:t>Ущерб эколого-экономический</w:t>
      </w:r>
      <w:r w:rsidRPr="003F5566">
        <w:rPr>
          <w:snapToGrid w:val="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064C46" w:rsidRPr="003F5566" w:rsidRDefault="00064C46" w:rsidP="00B57854">
      <w:pPr>
        <w:tabs>
          <w:tab w:val="left" w:pos="-851"/>
        </w:tabs>
        <w:suppressAutoHyphens/>
        <w:ind w:right="-1"/>
        <w:rPr>
          <w:snapToGrid w:val="0"/>
        </w:rPr>
      </w:pPr>
      <w:r w:rsidRPr="003F5566">
        <w:rPr>
          <w:snapToGrid w:val="0"/>
        </w:rPr>
        <w:t xml:space="preserve">Оценка риска выполняется с учетом погрешностей, </w:t>
      </w:r>
      <w:proofErr w:type="gramStart"/>
      <w:r w:rsidRPr="003F5566">
        <w:rPr>
          <w:snapToGrid w:val="0"/>
        </w:rPr>
        <w:t>присутствующих</w:t>
      </w:r>
      <w:proofErr w:type="gramEnd"/>
      <w:r w:rsidRPr="003F5566">
        <w:rPr>
          <w:snapToGrid w:val="0"/>
        </w:rPr>
        <w:t xml:space="preserve"> как при оценке риска, так и при оценке того, что можно считать допустимым.</w:t>
      </w:r>
    </w:p>
    <w:p w:rsidR="00064C46" w:rsidRPr="003F5566" w:rsidRDefault="00064C46" w:rsidP="00B57854">
      <w:pPr>
        <w:tabs>
          <w:tab w:val="left" w:pos="-851"/>
        </w:tabs>
        <w:suppressAutoHyphens/>
        <w:ind w:right="-1"/>
        <w:rPr>
          <w:snapToGrid w:val="0"/>
        </w:rPr>
      </w:pPr>
      <w:r w:rsidRPr="003F5566">
        <w:rPr>
          <w:snapToGrid w:val="0"/>
        </w:rPr>
        <w:t xml:space="preserve">Таким </w:t>
      </w:r>
      <w:proofErr w:type="gramStart"/>
      <w:r w:rsidRPr="003F5566">
        <w:rPr>
          <w:snapToGrid w:val="0"/>
        </w:rPr>
        <w:t>образом</w:t>
      </w:r>
      <w:proofErr w:type="gramEnd"/>
      <w:r w:rsidRPr="003F5566">
        <w:rPr>
          <w:snapToGrid w:val="0"/>
        </w:rPr>
        <w:t xml:space="preserve"> задача оценки риска заключается в решении двух составляющих.</w:t>
      </w:r>
    </w:p>
    <w:p w:rsidR="00064C46" w:rsidRPr="003F5566" w:rsidRDefault="00064C46" w:rsidP="00B57854">
      <w:pPr>
        <w:tabs>
          <w:tab w:val="left" w:pos="-851"/>
        </w:tabs>
        <w:suppressAutoHyphens/>
        <w:ind w:right="-1"/>
        <w:rPr>
          <w:snapToGrid w:val="0"/>
        </w:rPr>
      </w:pPr>
      <w:r w:rsidRPr="003F5566">
        <w:rPr>
          <w:snapToGrid w:val="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064C46" w:rsidRPr="003F5566" w:rsidRDefault="00064C46" w:rsidP="00B57854">
      <w:pPr>
        <w:tabs>
          <w:tab w:val="left" w:pos="-851"/>
        </w:tabs>
        <w:suppressAutoHyphens/>
        <w:ind w:right="-1"/>
        <w:rPr>
          <w:snapToGrid w:val="0"/>
        </w:rPr>
      </w:pPr>
      <w:r w:rsidRPr="003F5566">
        <w:rPr>
          <w:snapToGrid w:val="0"/>
        </w:rPr>
        <w:lastRenderedPageBreak/>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064C46" w:rsidRPr="003F5566" w:rsidRDefault="00064C46" w:rsidP="00B57854">
      <w:pPr>
        <w:tabs>
          <w:tab w:val="left" w:pos="-851"/>
        </w:tabs>
        <w:suppressAutoHyphens/>
        <w:ind w:right="-1"/>
        <w:rPr>
          <w:snapToGrid w:val="0"/>
        </w:rPr>
      </w:pPr>
      <w:r w:rsidRPr="003F5566">
        <w:rPr>
          <w:snapToGrid w:val="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064C46" w:rsidRPr="003F5566" w:rsidRDefault="00064C46" w:rsidP="00B57854">
      <w:pPr>
        <w:suppressAutoHyphens/>
        <w:contextualSpacing/>
        <w:rPr>
          <w:snapToGrid w:val="0"/>
          <w:kern w:val="0"/>
        </w:rPr>
      </w:pPr>
      <w:r w:rsidRPr="003F5566">
        <w:rPr>
          <w:snapToGrid w:val="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r w:rsidRPr="003F5566">
        <w:rPr>
          <w:snapToGrid w:val="0"/>
          <w:kern w:val="0"/>
        </w:rPr>
        <w:t>.</w:t>
      </w:r>
    </w:p>
    <w:p w:rsidR="00064C46" w:rsidRPr="003F5566" w:rsidRDefault="00064C46" w:rsidP="00B57854">
      <w:pPr>
        <w:autoSpaceDE w:val="0"/>
        <w:autoSpaceDN w:val="0"/>
        <w:adjustRightInd w:val="0"/>
        <w:ind w:firstLine="709"/>
        <w:rPr>
          <w:lang w:eastAsia="ru-RU"/>
        </w:rPr>
      </w:pPr>
      <w:r w:rsidRPr="003F5566">
        <w:rPr>
          <w:b/>
          <w:i/>
          <w:lang w:eastAsia="ru-RU"/>
        </w:rPr>
        <w:t>Источниками чрезвычайных ситуаций техногенного характера</w:t>
      </w:r>
      <w:r w:rsidRPr="003F5566">
        <w:rPr>
          <w:lang w:eastAsia="ru-RU"/>
        </w:rPr>
        <w:t xml:space="preserve"> являются аварии на потенциально опасных объектах и аварии на транспорте при перевозке опасных грузов.</w:t>
      </w:r>
    </w:p>
    <w:p w:rsidR="00064C46" w:rsidRPr="003F5566" w:rsidRDefault="00064C46" w:rsidP="00B57854">
      <w:pPr>
        <w:autoSpaceDE w:val="0"/>
        <w:autoSpaceDN w:val="0"/>
        <w:adjustRightInd w:val="0"/>
        <w:ind w:firstLine="709"/>
        <w:rPr>
          <w:lang w:eastAsia="ru-RU"/>
        </w:rPr>
      </w:pPr>
      <w:r w:rsidRPr="003F5566">
        <w:rPr>
          <w:lang w:eastAsia="ru-RU"/>
        </w:rPr>
        <w:t>В качестве источников техногенных ЧС рассматриваются возможные аварии на следующих потенциально опасных объектах и объектах транспорта:</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химически опасные объекты - аварии с угрозой выброса аварийно химически опасных веществ (АХОВ);</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proofErr w:type="spellStart"/>
      <w:r w:rsidRPr="003F5566">
        <w:rPr>
          <w:lang w:eastAsia="ru-RU"/>
        </w:rPr>
        <w:t>пожаровзрывоопасные</w:t>
      </w:r>
      <w:proofErr w:type="spellEnd"/>
      <w:r w:rsidRPr="003F5566">
        <w:rPr>
          <w:lang w:eastAsia="ru-RU"/>
        </w:rPr>
        <w:t xml:space="preserve"> объекты - пожары и взрывы;</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радиационно-опасные объекты - аварии с угрозой выброса радиоактивных веществ;</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 xml:space="preserve">гидродинамические опасные объекты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w:t>
      </w:r>
      <w:proofErr w:type="spellStart"/>
      <w:r w:rsidRPr="003F5566">
        <w:rPr>
          <w:lang w:eastAsia="ru-RU"/>
        </w:rPr>
        <w:t>шламохранилищ</w:t>
      </w:r>
      <w:proofErr w:type="spellEnd"/>
      <w:r w:rsidRPr="003F5566">
        <w:rPr>
          <w:lang w:eastAsia="ru-RU"/>
        </w:rPr>
        <w:t>;</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аварии на коммунальных системах;</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опасные происшествия на транспорте при перевозке опасных грузов, в том числе:</w:t>
      </w:r>
    </w:p>
    <w:p w:rsidR="00064C46" w:rsidRPr="003F5566" w:rsidRDefault="00064C46" w:rsidP="00FB084A">
      <w:pPr>
        <w:pStyle w:val="a9"/>
        <w:numPr>
          <w:ilvl w:val="0"/>
          <w:numId w:val="37"/>
        </w:numPr>
        <w:autoSpaceDE w:val="0"/>
        <w:autoSpaceDN w:val="0"/>
        <w:adjustRightInd w:val="0"/>
        <w:ind w:left="0" w:firstLine="851"/>
        <w:rPr>
          <w:lang w:eastAsia="ru-RU"/>
        </w:rPr>
      </w:pPr>
      <w:r w:rsidRPr="003F5566">
        <w:rPr>
          <w:lang w:eastAsia="ru-RU"/>
        </w:rPr>
        <w:t>аварии на автомобильном транспорте при перевозке опасных грузов;</w:t>
      </w:r>
    </w:p>
    <w:p w:rsidR="00064C46" w:rsidRPr="003F5566" w:rsidRDefault="00064C46" w:rsidP="00FB084A">
      <w:pPr>
        <w:pStyle w:val="a9"/>
        <w:numPr>
          <w:ilvl w:val="0"/>
          <w:numId w:val="37"/>
        </w:numPr>
        <w:autoSpaceDE w:val="0"/>
        <w:autoSpaceDN w:val="0"/>
        <w:adjustRightInd w:val="0"/>
        <w:ind w:left="0" w:firstLine="851"/>
        <w:rPr>
          <w:lang w:eastAsia="ru-RU"/>
        </w:rPr>
      </w:pPr>
      <w:r w:rsidRPr="003F5566">
        <w:rPr>
          <w:lang w:eastAsia="ru-RU"/>
        </w:rPr>
        <w:t>аварии на железнодорожном транспорте при перевозке опасных грузов;</w:t>
      </w:r>
    </w:p>
    <w:p w:rsidR="00064C46" w:rsidRPr="003F5566" w:rsidRDefault="00064C46" w:rsidP="00FB084A">
      <w:pPr>
        <w:pStyle w:val="a9"/>
        <w:numPr>
          <w:ilvl w:val="0"/>
          <w:numId w:val="37"/>
        </w:numPr>
        <w:autoSpaceDE w:val="0"/>
        <w:autoSpaceDN w:val="0"/>
        <w:adjustRightInd w:val="0"/>
        <w:ind w:left="0" w:firstLine="851"/>
        <w:rPr>
          <w:lang w:eastAsia="ru-RU"/>
        </w:rPr>
      </w:pPr>
      <w:r w:rsidRPr="003F5566">
        <w:rPr>
          <w:lang w:eastAsia="ru-RU"/>
        </w:rPr>
        <w:t>аварии на водном (речном и морском) транспорте при перевозке опасных грузов;</w:t>
      </w:r>
    </w:p>
    <w:p w:rsidR="00064C46" w:rsidRPr="003F5566" w:rsidRDefault="00064C46" w:rsidP="00FB084A">
      <w:pPr>
        <w:pStyle w:val="a9"/>
        <w:numPr>
          <w:ilvl w:val="0"/>
          <w:numId w:val="37"/>
        </w:numPr>
        <w:autoSpaceDE w:val="0"/>
        <w:autoSpaceDN w:val="0"/>
        <w:adjustRightInd w:val="0"/>
        <w:ind w:left="0" w:firstLine="851"/>
        <w:rPr>
          <w:lang w:eastAsia="ru-RU"/>
        </w:rPr>
      </w:pPr>
      <w:r w:rsidRPr="003F5566">
        <w:rPr>
          <w:lang w:eastAsia="ru-RU"/>
        </w:rPr>
        <w:t>аварии на трубопроводном транспорте при транспортировке опасных веществ.</w:t>
      </w:r>
    </w:p>
    <w:p w:rsidR="00064C46" w:rsidRPr="003F5566" w:rsidRDefault="00064C46" w:rsidP="00B57854">
      <w:pPr>
        <w:jc w:val="center"/>
        <w:rPr>
          <w:b/>
          <w:i/>
          <w:u w:val="single"/>
        </w:rPr>
      </w:pPr>
      <w:bookmarkStart w:id="148" w:name="_Toc282535546"/>
      <w:bookmarkStart w:id="149" w:name="_Toc286845502"/>
      <w:r w:rsidRPr="003F5566">
        <w:rPr>
          <w:b/>
          <w:i/>
          <w:u w:val="single"/>
        </w:rPr>
        <w:t>Опасности, обусловленные транспортными авариями</w:t>
      </w:r>
      <w:bookmarkEnd w:id="148"/>
      <w:bookmarkEnd w:id="149"/>
    </w:p>
    <w:p w:rsidR="00064C46" w:rsidRPr="003F5566" w:rsidRDefault="00064C46" w:rsidP="00B57854">
      <w:pPr>
        <w:widowControl w:val="0"/>
        <w:tabs>
          <w:tab w:val="left" w:pos="540"/>
          <w:tab w:val="num" w:pos="720"/>
          <w:tab w:val="left" w:pos="900"/>
          <w:tab w:val="left" w:pos="1080"/>
          <w:tab w:val="left" w:pos="1260"/>
        </w:tabs>
        <w:rPr>
          <w:iCs/>
        </w:rPr>
      </w:pPr>
      <w:r w:rsidRPr="003F5566">
        <w:rPr>
          <w:iCs/>
        </w:rPr>
        <w:t>В качестве наиболее вероятных аварийных ситуаций на</w:t>
      </w:r>
      <w:r w:rsidRPr="003F5566">
        <w:t xml:space="preserve"> транспортных магистралях</w:t>
      </w:r>
      <w:r w:rsidRPr="003F5566">
        <w:rPr>
          <w:iCs/>
        </w:rPr>
        <w:t>, которые могут привести к возникновению поражающих факторов, в проекте рассмотрены следующие ситуации:</w:t>
      </w:r>
    </w:p>
    <w:p w:rsidR="00064C46" w:rsidRPr="003F5566" w:rsidRDefault="00064C46" w:rsidP="00B57854">
      <w:pPr>
        <w:widowControl w:val="0"/>
        <w:tabs>
          <w:tab w:val="left" w:pos="0"/>
          <w:tab w:val="num" w:pos="720"/>
          <w:tab w:val="left" w:pos="900"/>
          <w:tab w:val="left" w:pos="1080"/>
          <w:tab w:val="left" w:pos="1260"/>
        </w:tabs>
        <w:rPr>
          <w:iCs/>
        </w:rPr>
      </w:pPr>
      <w:r w:rsidRPr="003F5566">
        <w:rPr>
          <w:iCs/>
        </w:rPr>
        <w:t>1. Разлив (утечка) из цистерны легко воспламеняемых жидкостей (ЛВЖ) типа «бензин»:</w:t>
      </w:r>
    </w:p>
    <w:p w:rsidR="00064C46" w:rsidRPr="003F5566" w:rsidRDefault="00064C46" w:rsidP="00FB084A">
      <w:pPr>
        <w:widowControl w:val="0"/>
        <w:numPr>
          <w:ilvl w:val="0"/>
          <w:numId w:val="34"/>
        </w:numPr>
        <w:tabs>
          <w:tab w:val="left" w:pos="960"/>
          <w:tab w:val="left" w:pos="1080"/>
          <w:tab w:val="left" w:pos="1260"/>
        </w:tabs>
        <w:rPr>
          <w:iCs/>
        </w:rPr>
      </w:pPr>
      <w:r w:rsidRPr="003F5566">
        <w:rPr>
          <w:iCs/>
        </w:rPr>
        <w:t>образование зоны разлива ЛВЖ (последующая зона пожара);</w:t>
      </w:r>
    </w:p>
    <w:p w:rsidR="00064C46" w:rsidRPr="003F5566" w:rsidRDefault="00064C46" w:rsidP="00FB084A">
      <w:pPr>
        <w:widowControl w:val="0"/>
        <w:numPr>
          <w:ilvl w:val="0"/>
          <w:numId w:val="33"/>
        </w:numPr>
        <w:tabs>
          <w:tab w:val="left" w:pos="0"/>
          <w:tab w:val="left" w:pos="960"/>
          <w:tab w:val="left" w:pos="1080"/>
          <w:tab w:val="left" w:pos="1260"/>
        </w:tabs>
        <w:rPr>
          <w:iCs/>
        </w:rPr>
      </w:pPr>
      <w:r w:rsidRPr="003F5566">
        <w:rPr>
          <w:iCs/>
        </w:rPr>
        <w:lastRenderedPageBreak/>
        <w:t>образование зоны взрывоопасных концентраций с последующим взрывом ТВС (зона мгновенного поражения пожара – вспышки);</w:t>
      </w:r>
    </w:p>
    <w:p w:rsidR="00064C46" w:rsidRPr="003F5566" w:rsidRDefault="00064C46" w:rsidP="00FB084A">
      <w:pPr>
        <w:widowControl w:val="0"/>
        <w:numPr>
          <w:ilvl w:val="0"/>
          <w:numId w:val="33"/>
        </w:numPr>
        <w:tabs>
          <w:tab w:val="left" w:pos="960"/>
          <w:tab w:val="left" w:pos="1080"/>
          <w:tab w:val="left" w:pos="1260"/>
        </w:tabs>
        <w:rPr>
          <w:iCs/>
        </w:rPr>
      </w:pPr>
      <w:r w:rsidRPr="003F5566">
        <w:rPr>
          <w:iCs/>
        </w:rPr>
        <w:t>образование зоны избыточного давления воздушной ударной волны;</w:t>
      </w:r>
    </w:p>
    <w:p w:rsidR="00064C46" w:rsidRPr="003F5566" w:rsidRDefault="00064C46" w:rsidP="00FB084A">
      <w:pPr>
        <w:widowControl w:val="0"/>
        <w:numPr>
          <w:ilvl w:val="0"/>
          <w:numId w:val="33"/>
        </w:numPr>
        <w:tabs>
          <w:tab w:val="left" w:pos="0"/>
          <w:tab w:val="left" w:pos="960"/>
          <w:tab w:val="left" w:pos="1080"/>
          <w:tab w:val="left" w:pos="1260"/>
        </w:tabs>
        <w:rPr>
          <w:iCs/>
        </w:rPr>
      </w:pPr>
      <w:r w:rsidRPr="003F5566">
        <w:rPr>
          <w:iCs/>
        </w:rPr>
        <w:t xml:space="preserve">образование зоны опасных тепловых нагрузок при горении ЛВЖ на площади разлива. </w:t>
      </w:r>
    </w:p>
    <w:p w:rsidR="00064C46" w:rsidRPr="003F5566" w:rsidRDefault="00064C46" w:rsidP="00B57854">
      <w:pPr>
        <w:widowControl w:val="0"/>
        <w:tabs>
          <w:tab w:val="left" w:pos="540"/>
          <w:tab w:val="num" w:pos="720"/>
          <w:tab w:val="left" w:pos="900"/>
          <w:tab w:val="left" w:pos="1080"/>
          <w:tab w:val="left" w:pos="1260"/>
        </w:tabs>
        <w:rPr>
          <w:iCs/>
        </w:rPr>
      </w:pPr>
      <w:r w:rsidRPr="003F5566">
        <w:rPr>
          <w:iCs/>
        </w:rPr>
        <w:t>2. Разлив аммиака в результате разгерметизации автоцистерны:</w:t>
      </w:r>
    </w:p>
    <w:p w:rsidR="00064C46" w:rsidRPr="003F5566" w:rsidRDefault="00064C46" w:rsidP="00FB084A">
      <w:pPr>
        <w:widowControl w:val="0"/>
        <w:numPr>
          <w:ilvl w:val="0"/>
          <w:numId w:val="35"/>
        </w:numPr>
        <w:tabs>
          <w:tab w:val="left" w:pos="960"/>
          <w:tab w:val="left" w:pos="1080"/>
          <w:tab w:val="left" w:pos="1260"/>
        </w:tabs>
        <w:rPr>
          <w:iCs/>
        </w:rPr>
      </w:pPr>
      <w:r w:rsidRPr="003F5566">
        <w:rPr>
          <w:iCs/>
        </w:rPr>
        <w:t>образование зоны разлива аммиака;</w:t>
      </w:r>
    </w:p>
    <w:p w:rsidR="00064C46" w:rsidRPr="003F5566" w:rsidRDefault="00064C46" w:rsidP="00FB084A">
      <w:pPr>
        <w:widowControl w:val="0"/>
        <w:numPr>
          <w:ilvl w:val="0"/>
          <w:numId w:val="35"/>
        </w:numPr>
        <w:tabs>
          <w:tab w:val="left" w:pos="960"/>
          <w:tab w:val="left" w:pos="1080"/>
          <w:tab w:val="left" w:pos="1260"/>
        </w:tabs>
        <w:rPr>
          <w:iCs/>
        </w:rPr>
      </w:pPr>
      <w:r w:rsidRPr="003F5566">
        <w:rPr>
          <w:iCs/>
        </w:rPr>
        <w:t>образование зоны опасных концентраций аммиака в воздухе.</w:t>
      </w:r>
    </w:p>
    <w:p w:rsidR="00064C46" w:rsidRPr="003F5566" w:rsidRDefault="00064C46" w:rsidP="00B57854">
      <w:pPr>
        <w:ind w:hanging="142"/>
        <w:jc w:val="center"/>
        <w:rPr>
          <w:b/>
          <w:i/>
          <w:u w:val="single"/>
        </w:rPr>
      </w:pPr>
      <w:bookmarkStart w:id="150" w:name="_Toc282535550"/>
      <w:bookmarkStart w:id="151" w:name="_Toc286845504"/>
      <w:r w:rsidRPr="003F5566">
        <w:rPr>
          <w:b/>
          <w:i/>
          <w:u w:val="single"/>
        </w:rPr>
        <w:t>Опасности, обусловленные пожарами</w:t>
      </w:r>
      <w:bookmarkEnd w:id="150"/>
      <w:bookmarkEnd w:id="151"/>
    </w:p>
    <w:p w:rsidR="00064C46" w:rsidRPr="003F5566" w:rsidRDefault="00064C46" w:rsidP="00B57854">
      <w:pPr>
        <w:rPr>
          <w:i/>
        </w:rPr>
      </w:pPr>
      <w:bookmarkStart w:id="152" w:name="_Toc286845505"/>
      <w:r w:rsidRPr="003F5566">
        <w:rPr>
          <w:i/>
        </w:rPr>
        <w:t>Бытовые пожары</w:t>
      </w:r>
      <w:bookmarkEnd w:id="152"/>
    </w:p>
    <w:p w:rsidR="00064C46" w:rsidRPr="003F5566" w:rsidRDefault="00064C46" w:rsidP="00B57854">
      <w:pPr>
        <w:widowControl w:val="0"/>
        <w:autoSpaceDE w:val="0"/>
        <w:autoSpaceDN w:val="0"/>
        <w:adjustRightInd w:val="0"/>
      </w:pPr>
      <w:r w:rsidRPr="003F5566">
        <w:t>Основное количество пожаров приходится на начало и конец отопительного сезона, когда в отсутствии централизованного отопления широко используются различные электроприборы. Зимой количество пожаров продолжает оставаться на высоком уровне, и снижение наблюдается только в феврале месяце. Причина этого заключается в погодных условиях. Октябрь характеризуется наступлением похолодания, первых заморозков, при этом часто отмечается задержка начала отопительного сезона. Декабрь, январь — наиболее холодные месяцы зимнего периода. Таким образом, основными причинами возможных пожаров в осенне-зимний период являются:</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неисправность печного или газового оборудования;</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нарушение правил эксплуатации теплогенерирующих устройств;</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нарушение правил безопасности при топке печей;</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замыкание или неисправность электропроводки;</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использование неисправных электроприборов или использование приборов с мощностью большей, чем позволяет электрическая сеть;</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нарушение правил безопасности при эксплуатации бытовых электроприборов.</w:t>
      </w:r>
    </w:p>
    <w:p w:rsidR="00064C46" w:rsidRPr="003F5566" w:rsidRDefault="00064C46" w:rsidP="00B57854">
      <w:pPr>
        <w:widowControl w:val="0"/>
        <w:autoSpaceDE w:val="0"/>
        <w:autoSpaceDN w:val="0"/>
        <w:adjustRightInd w:val="0"/>
      </w:pPr>
      <w:r w:rsidRPr="003F5566">
        <w:t>Большое количество пожаров и пострадавших в них людей отмечается и в мае, когда с началом дачного сезона люди на своих садовых участках активно используют теплогенерирующие, газовые, керосиновые приборы.</w:t>
      </w:r>
    </w:p>
    <w:p w:rsidR="00064C46" w:rsidRPr="003F5566" w:rsidRDefault="00064C46" w:rsidP="00B57854">
      <w:pPr>
        <w:widowControl w:val="0"/>
        <w:autoSpaceDE w:val="0"/>
        <w:autoSpaceDN w:val="0"/>
        <w:adjustRightInd w:val="0"/>
      </w:pPr>
      <w:r w:rsidRPr="003F5566">
        <w:t>В структуре источников техногенных чрезвычайных ситуаций преобладают пожары в жилых домах, жилом секторе и на промышленных объектах, от которых гибнет наибольшее число людей.</w:t>
      </w:r>
    </w:p>
    <w:p w:rsidR="00064C46" w:rsidRPr="003F5566" w:rsidRDefault="00064C46" w:rsidP="00B57854">
      <w:pPr>
        <w:widowControl w:val="0"/>
        <w:autoSpaceDE w:val="0"/>
        <w:autoSpaceDN w:val="0"/>
        <w:adjustRightInd w:val="0"/>
      </w:pPr>
      <w:r w:rsidRPr="003F5566">
        <w:t>Особую опасность вызывают пожары в учебных, лечебных учреждениях, то есть в местах массового скопления людей. Как показывает статистика по России, такие пожары могут привести к большим человеческим потерям.</w:t>
      </w:r>
    </w:p>
    <w:p w:rsidR="00064C46" w:rsidRPr="003F5566" w:rsidRDefault="00064C46" w:rsidP="00B57854">
      <w:pPr>
        <w:widowControl w:val="0"/>
        <w:autoSpaceDE w:val="0"/>
        <w:autoSpaceDN w:val="0"/>
        <w:adjustRightInd w:val="0"/>
      </w:pPr>
      <w:r w:rsidRPr="003F5566">
        <w:t>Большинство пожаров происходит из-за неосторожного обращения с огнем (в том числе по вине нетрезвых лиц и детских шалостей).</w:t>
      </w:r>
    </w:p>
    <w:p w:rsidR="00064C46" w:rsidRPr="003F5566" w:rsidRDefault="00064C46" w:rsidP="00B57854">
      <w:pPr>
        <w:pStyle w:val="afff9"/>
        <w:ind w:firstLine="851"/>
        <w:rPr>
          <w:sz w:val="24"/>
          <w:szCs w:val="24"/>
        </w:rPr>
      </w:pPr>
      <w:r w:rsidRPr="003F5566">
        <w:rPr>
          <w:sz w:val="24"/>
          <w:szCs w:val="24"/>
        </w:rPr>
        <w:lastRenderedPageBreak/>
        <w:t>В соответствии с Федеральным законом от 22.07.2008 г. № 123-ФЗ «Технический регламент о требованиях пожарной безопасности» к опасным факторам пожара, воздействующим на людей и имущество, относятся:</w:t>
      </w:r>
    </w:p>
    <w:p w:rsidR="00064C46" w:rsidRPr="003F5566" w:rsidRDefault="00064C46" w:rsidP="00FB084A">
      <w:pPr>
        <w:pStyle w:val="affffc"/>
        <w:numPr>
          <w:ilvl w:val="0"/>
          <w:numId w:val="36"/>
        </w:numPr>
        <w:tabs>
          <w:tab w:val="left" w:pos="960"/>
        </w:tabs>
        <w:spacing w:after="0" w:line="360" w:lineRule="auto"/>
        <w:ind w:left="0" w:firstLine="851"/>
      </w:pPr>
      <w:r w:rsidRPr="003F5566">
        <w:t>пламя и искры;</w:t>
      </w:r>
    </w:p>
    <w:p w:rsidR="00064C46" w:rsidRPr="003F5566" w:rsidRDefault="00064C46" w:rsidP="00FB084A">
      <w:pPr>
        <w:pStyle w:val="affffc"/>
        <w:numPr>
          <w:ilvl w:val="0"/>
          <w:numId w:val="36"/>
        </w:numPr>
        <w:tabs>
          <w:tab w:val="left" w:pos="960"/>
        </w:tabs>
        <w:spacing w:after="0" w:line="360" w:lineRule="auto"/>
        <w:ind w:left="0" w:firstLine="851"/>
      </w:pPr>
      <w:r w:rsidRPr="003F5566">
        <w:t>тепловой поток;</w:t>
      </w:r>
    </w:p>
    <w:p w:rsidR="00064C46" w:rsidRPr="003F5566" w:rsidRDefault="00064C46" w:rsidP="00FB084A">
      <w:pPr>
        <w:pStyle w:val="affffc"/>
        <w:numPr>
          <w:ilvl w:val="0"/>
          <w:numId w:val="36"/>
        </w:numPr>
        <w:tabs>
          <w:tab w:val="left" w:pos="960"/>
        </w:tabs>
        <w:spacing w:after="0" w:line="360" w:lineRule="auto"/>
        <w:ind w:left="0" w:firstLine="851"/>
      </w:pPr>
      <w:r w:rsidRPr="003F5566">
        <w:t>повышенная температура окружающей среды;</w:t>
      </w:r>
    </w:p>
    <w:p w:rsidR="00064C46" w:rsidRPr="003F5566" w:rsidRDefault="00064C46" w:rsidP="00FB084A">
      <w:pPr>
        <w:pStyle w:val="affffc"/>
        <w:numPr>
          <w:ilvl w:val="0"/>
          <w:numId w:val="36"/>
        </w:numPr>
        <w:tabs>
          <w:tab w:val="left" w:pos="960"/>
        </w:tabs>
        <w:spacing w:after="0" w:line="360" w:lineRule="auto"/>
        <w:ind w:left="0" w:firstLine="851"/>
      </w:pPr>
      <w:r w:rsidRPr="003F5566">
        <w:t>повышенная концентрация токсичных продуктов горения и термического разложения;</w:t>
      </w:r>
    </w:p>
    <w:p w:rsidR="00064C46" w:rsidRPr="003F5566" w:rsidRDefault="00064C46" w:rsidP="00FB084A">
      <w:pPr>
        <w:pStyle w:val="affffc"/>
        <w:numPr>
          <w:ilvl w:val="0"/>
          <w:numId w:val="36"/>
        </w:numPr>
        <w:tabs>
          <w:tab w:val="left" w:pos="960"/>
        </w:tabs>
        <w:spacing w:after="0" w:line="360" w:lineRule="auto"/>
        <w:ind w:left="0" w:firstLine="851"/>
      </w:pPr>
      <w:r w:rsidRPr="003F5566">
        <w:t>пониженная концентрация кислорода;</w:t>
      </w:r>
    </w:p>
    <w:p w:rsidR="00064C46" w:rsidRPr="003F5566" w:rsidRDefault="00064C46" w:rsidP="00FB084A">
      <w:pPr>
        <w:pStyle w:val="affffc"/>
        <w:numPr>
          <w:ilvl w:val="0"/>
          <w:numId w:val="36"/>
        </w:numPr>
        <w:tabs>
          <w:tab w:val="left" w:pos="960"/>
        </w:tabs>
        <w:spacing w:after="0" w:line="360" w:lineRule="auto"/>
        <w:ind w:left="0" w:firstLine="851"/>
      </w:pPr>
      <w:r w:rsidRPr="003F5566">
        <w:t>снижение видимости в дыму.</w:t>
      </w:r>
    </w:p>
    <w:p w:rsidR="00064C46" w:rsidRPr="003F5566" w:rsidRDefault="00064C46" w:rsidP="00B57854">
      <w:pPr>
        <w:pStyle w:val="afff9"/>
        <w:tabs>
          <w:tab w:val="left" w:pos="960"/>
        </w:tabs>
        <w:ind w:firstLine="851"/>
        <w:rPr>
          <w:sz w:val="24"/>
          <w:szCs w:val="24"/>
        </w:rPr>
      </w:pPr>
      <w:r w:rsidRPr="003F5566">
        <w:rPr>
          <w:sz w:val="24"/>
          <w:szCs w:val="24"/>
        </w:rPr>
        <w:t>К сопутствующим проявлениям опасных факторов пожара относятся:</w:t>
      </w:r>
    </w:p>
    <w:p w:rsidR="00064C46" w:rsidRPr="003F5566" w:rsidRDefault="00064C46" w:rsidP="00FB084A">
      <w:pPr>
        <w:pStyle w:val="affffc"/>
        <w:numPr>
          <w:ilvl w:val="0"/>
          <w:numId w:val="36"/>
        </w:numPr>
        <w:tabs>
          <w:tab w:val="left" w:pos="960"/>
        </w:tabs>
        <w:spacing w:after="0" w:line="360" w:lineRule="auto"/>
        <w:ind w:left="0" w:firstLine="851"/>
      </w:pPr>
      <w:proofErr w:type="gramStart"/>
      <w:r w:rsidRPr="003F5566">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064C46" w:rsidRPr="003F5566" w:rsidRDefault="00064C46" w:rsidP="00FB084A">
      <w:pPr>
        <w:pStyle w:val="affffc"/>
        <w:numPr>
          <w:ilvl w:val="0"/>
          <w:numId w:val="36"/>
        </w:numPr>
        <w:tabs>
          <w:tab w:val="left" w:pos="960"/>
        </w:tabs>
        <w:spacing w:after="0" w:line="360" w:lineRule="auto"/>
        <w:ind w:left="0" w:firstLine="851"/>
      </w:pPr>
      <w:r w:rsidRPr="003F5566">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64C46" w:rsidRPr="003F5566" w:rsidRDefault="00064C46" w:rsidP="00FB084A">
      <w:pPr>
        <w:pStyle w:val="affffc"/>
        <w:numPr>
          <w:ilvl w:val="0"/>
          <w:numId w:val="36"/>
        </w:numPr>
        <w:tabs>
          <w:tab w:val="left" w:pos="960"/>
        </w:tabs>
        <w:spacing w:after="0" w:line="360" w:lineRule="auto"/>
        <w:ind w:left="0" w:firstLine="851"/>
      </w:pPr>
      <w:r w:rsidRPr="003F5566">
        <w:t>вынос высокого напряжения на токопроводящие части технологических установок, оборудования, агрегатов, изделий и иного имущества;</w:t>
      </w:r>
    </w:p>
    <w:p w:rsidR="00064C46" w:rsidRPr="003F5566" w:rsidRDefault="00064C46" w:rsidP="00FB084A">
      <w:pPr>
        <w:pStyle w:val="affffc"/>
        <w:numPr>
          <w:ilvl w:val="0"/>
          <w:numId w:val="36"/>
        </w:numPr>
        <w:tabs>
          <w:tab w:val="left" w:pos="960"/>
        </w:tabs>
        <w:spacing w:after="0" w:line="360" w:lineRule="auto"/>
        <w:ind w:left="0" w:firstLine="851"/>
      </w:pPr>
      <w:r w:rsidRPr="003F5566">
        <w:t>опасные факторы взрыва, происшедшего вследствие пожара;</w:t>
      </w:r>
    </w:p>
    <w:p w:rsidR="00064C46" w:rsidRPr="003F5566" w:rsidRDefault="00064C46" w:rsidP="00FB084A">
      <w:pPr>
        <w:pStyle w:val="affffc"/>
        <w:numPr>
          <w:ilvl w:val="0"/>
          <w:numId w:val="36"/>
        </w:numPr>
        <w:tabs>
          <w:tab w:val="left" w:pos="960"/>
        </w:tabs>
        <w:spacing w:after="0" w:line="360" w:lineRule="auto"/>
        <w:ind w:left="0" w:firstLine="851"/>
      </w:pPr>
      <w:r w:rsidRPr="003F5566">
        <w:t>воздействие огнетушащих веществ.</w:t>
      </w:r>
    </w:p>
    <w:p w:rsidR="00064C46" w:rsidRPr="003F5566" w:rsidRDefault="00064C46" w:rsidP="00B57854">
      <w:pPr>
        <w:rPr>
          <w:b/>
          <w:i/>
          <w:u w:val="single"/>
        </w:rPr>
      </w:pPr>
      <w:r w:rsidRPr="003F5566">
        <w:rPr>
          <w:b/>
          <w:i/>
          <w:u w:val="single"/>
        </w:rPr>
        <w:t xml:space="preserve">Опасности, обусловленные авариями на </w:t>
      </w:r>
      <w:proofErr w:type="spellStart"/>
      <w:r w:rsidRPr="003F5566">
        <w:rPr>
          <w:b/>
          <w:i/>
          <w:u w:val="single"/>
        </w:rPr>
        <w:t>пожаровзрывоопасных</w:t>
      </w:r>
      <w:proofErr w:type="spellEnd"/>
      <w:r w:rsidRPr="003F5566">
        <w:rPr>
          <w:b/>
          <w:i/>
          <w:u w:val="single"/>
        </w:rPr>
        <w:t xml:space="preserve"> объектах</w:t>
      </w:r>
    </w:p>
    <w:p w:rsidR="00064C46" w:rsidRPr="003F5566" w:rsidRDefault="00064C46" w:rsidP="00B57854">
      <w:pPr>
        <w:widowControl w:val="0"/>
        <w:tabs>
          <w:tab w:val="left" w:pos="540"/>
          <w:tab w:val="num" w:pos="720"/>
          <w:tab w:val="left" w:pos="900"/>
          <w:tab w:val="left" w:pos="1080"/>
          <w:tab w:val="left" w:pos="1260"/>
        </w:tabs>
      </w:pPr>
      <w:bookmarkStart w:id="153" w:name="_Toc286845508"/>
      <w:r w:rsidRPr="003F5566">
        <w:t>К наиболее распространенным объектам, использующим в производственной деятельности нефтепродукты, относятся автозаправочные станции и комплексы, котельные.</w:t>
      </w:r>
    </w:p>
    <w:p w:rsidR="00064C46" w:rsidRPr="003F5566" w:rsidRDefault="00064C46" w:rsidP="00B57854">
      <w:pPr>
        <w:widowControl w:val="0"/>
        <w:tabs>
          <w:tab w:val="left" w:pos="540"/>
          <w:tab w:val="num" w:pos="720"/>
          <w:tab w:val="left" w:pos="900"/>
          <w:tab w:val="left" w:pos="1080"/>
          <w:tab w:val="left" w:pos="1260"/>
        </w:tabs>
      </w:pPr>
      <w:r w:rsidRPr="003F5566">
        <w:t>Основными поражающими факторами, возникающими при авариях на объектах топливозаправочного комплекса, являются избыточное давление воздушной ударной волны, импульс воздушной ударной волны, тепловое излучение пожара пролива и «огненного шара».</w:t>
      </w:r>
    </w:p>
    <w:p w:rsidR="00064C46" w:rsidRPr="003F5566" w:rsidRDefault="00064C46" w:rsidP="00B57854">
      <w:pPr>
        <w:rPr>
          <w:b/>
          <w:i/>
          <w:u w:val="single"/>
        </w:rPr>
      </w:pPr>
      <w:r w:rsidRPr="003F5566">
        <w:rPr>
          <w:b/>
          <w:i/>
          <w:u w:val="single"/>
        </w:rPr>
        <w:t>Опасности, обусловленные авариями на химически опасных объектах</w:t>
      </w:r>
      <w:bookmarkEnd w:id="153"/>
    </w:p>
    <w:p w:rsidR="00064C46" w:rsidRPr="003F5566" w:rsidRDefault="00064C46" w:rsidP="00B57854">
      <w:pPr>
        <w:widowControl w:val="0"/>
        <w:autoSpaceDE w:val="0"/>
        <w:autoSpaceDN w:val="0"/>
        <w:adjustRightInd w:val="0"/>
      </w:pPr>
      <w:r w:rsidRPr="003F5566">
        <w:t>Химически опасные объекты на территории отсутствуют.</w:t>
      </w:r>
    </w:p>
    <w:p w:rsidR="00064C46" w:rsidRPr="003F5566" w:rsidRDefault="00064C46" w:rsidP="00B57854">
      <w:pPr>
        <w:rPr>
          <w:b/>
          <w:i/>
          <w:u w:val="single"/>
        </w:rPr>
      </w:pPr>
      <w:bookmarkStart w:id="154" w:name="_Toc286845510"/>
      <w:r w:rsidRPr="003F5566">
        <w:rPr>
          <w:b/>
          <w:i/>
          <w:u w:val="single"/>
        </w:rPr>
        <w:t>Опасности, обусловленные авариями на радиационно-опасных объектах</w:t>
      </w:r>
      <w:bookmarkEnd w:id="154"/>
    </w:p>
    <w:p w:rsidR="00064C46" w:rsidRPr="003F5566" w:rsidRDefault="00064C46" w:rsidP="00B57854">
      <w:bookmarkStart w:id="155" w:name="_Toc286845511"/>
      <w:r w:rsidRPr="003F5566">
        <w:t>Радиационно-опасные объекты на территории отсутствуют.</w:t>
      </w:r>
      <w:bookmarkEnd w:id="155"/>
    </w:p>
    <w:p w:rsidR="00064C46" w:rsidRPr="003F5566" w:rsidRDefault="00064C46" w:rsidP="00B57854">
      <w:pPr>
        <w:rPr>
          <w:b/>
          <w:i/>
          <w:u w:val="single"/>
        </w:rPr>
      </w:pPr>
      <w:bookmarkStart w:id="156" w:name="_Toc286845512"/>
      <w:r w:rsidRPr="003F5566">
        <w:rPr>
          <w:b/>
          <w:i/>
          <w:u w:val="single"/>
        </w:rPr>
        <w:t>Опасности, обусловленные авариями на гидродинамических опасных объектах</w:t>
      </w:r>
      <w:bookmarkEnd w:id="156"/>
    </w:p>
    <w:p w:rsidR="00064C46" w:rsidRPr="003F5566" w:rsidRDefault="00064C46" w:rsidP="00B57854">
      <w:r w:rsidRPr="003F5566">
        <w:t>Гидродинамические опасные объекты на территории отсутствуют.</w:t>
      </w:r>
    </w:p>
    <w:p w:rsidR="00064C46" w:rsidRPr="003F5566" w:rsidRDefault="00064C46" w:rsidP="00463BB8">
      <w:pPr>
        <w:autoSpaceDE w:val="0"/>
        <w:autoSpaceDN w:val="0"/>
        <w:adjustRightInd w:val="0"/>
        <w:ind w:firstLine="720"/>
        <w:rPr>
          <w:bCs/>
          <w:lang w:eastAsia="ru-RU"/>
        </w:rPr>
      </w:pPr>
      <w:r w:rsidRPr="003F5566">
        <w:rPr>
          <w:b/>
          <w:bCs/>
          <w:i/>
          <w:lang w:eastAsia="ru-RU"/>
        </w:rPr>
        <w:t xml:space="preserve">Источниками чрезвычайных ситуаций природного характера </w:t>
      </w:r>
      <w:r w:rsidRPr="003F5566">
        <w:rPr>
          <w:bCs/>
          <w:lang w:eastAsia="ru-RU"/>
        </w:rPr>
        <w:t>являются опасные природные процессы и явления, проявление которых возможно на проектируемой территории.</w:t>
      </w:r>
    </w:p>
    <w:p w:rsidR="005C0F7B" w:rsidRDefault="005C0F7B" w:rsidP="005C0F7B">
      <w:pPr>
        <w:pStyle w:val="af9"/>
        <w:rPr>
          <w:lang w:eastAsia="ru-RU"/>
        </w:rPr>
      </w:pPr>
    </w:p>
    <w:p w:rsidR="005C0F7B" w:rsidRDefault="005C0F7B" w:rsidP="005C0F7B">
      <w:pPr>
        <w:pStyle w:val="af9"/>
        <w:rPr>
          <w:lang w:eastAsia="ru-RU"/>
        </w:rPr>
      </w:pPr>
    </w:p>
    <w:p w:rsidR="00064C46" w:rsidRPr="003F5566" w:rsidRDefault="005C0F7B" w:rsidP="005C0F7B">
      <w:pPr>
        <w:pStyle w:val="af9"/>
        <w:rPr>
          <w:lang w:eastAsia="ru-RU"/>
        </w:rPr>
      </w:pPr>
      <w:r>
        <w:rPr>
          <w:lang w:eastAsia="ru-RU"/>
        </w:rPr>
        <w:lastRenderedPageBreak/>
        <w:t xml:space="preserve">Таблица </w:t>
      </w:r>
      <w:fldSimple w:instr=" SEQ Таблица \* ARABIC ">
        <w:r w:rsidR="00D419B3">
          <w:rPr>
            <w:noProof/>
          </w:rPr>
          <w:t>14</w:t>
        </w:r>
      </w:fldSimple>
      <w:r w:rsidR="00064C46" w:rsidRPr="003F5566">
        <w:rPr>
          <w:lang w:eastAsia="ru-RU"/>
        </w:rPr>
        <w:t xml:space="preserve"> - Перечень чрезвычайных ситуаций природного характера</w:t>
      </w:r>
    </w:p>
    <w:tbl>
      <w:tblPr>
        <w:tblW w:w="9645" w:type="dxa"/>
        <w:tblInd w:w="108" w:type="dxa"/>
        <w:tblLayout w:type="fixed"/>
        <w:tblLook w:val="00A0"/>
      </w:tblPr>
      <w:tblGrid>
        <w:gridCol w:w="583"/>
        <w:gridCol w:w="2654"/>
        <w:gridCol w:w="2463"/>
        <w:gridCol w:w="3945"/>
      </w:tblGrid>
      <w:tr w:rsidR="00064C46" w:rsidRPr="003F5566" w:rsidTr="00AF21D3">
        <w:trPr>
          <w:tblHeader/>
        </w:trPr>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b/>
                <w:sz w:val="20"/>
                <w:szCs w:val="20"/>
              </w:rPr>
            </w:pPr>
            <w:r w:rsidRPr="003F5566">
              <w:rPr>
                <w:b/>
                <w:sz w:val="20"/>
                <w:szCs w:val="20"/>
              </w:rPr>
              <w:t>№</w:t>
            </w:r>
          </w:p>
          <w:p w:rsidR="00064C46" w:rsidRPr="003F5566" w:rsidRDefault="00064C46" w:rsidP="00AF21D3">
            <w:pPr>
              <w:spacing w:line="240" w:lineRule="auto"/>
              <w:rPr>
                <w:b/>
                <w:sz w:val="20"/>
                <w:szCs w:val="20"/>
              </w:rPr>
            </w:pPr>
            <w:proofErr w:type="spellStart"/>
            <w:proofErr w:type="gramStart"/>
            <w:r w:rsidRPr="003F5566">
              <w:rPr>
                <w:b/>
                <w:sz w:val="20"/>
                <w:szCs w:val="20"/>
              </w:rPr>
              <w:t>п</w:t>
            </w:r>
            <w:proofErr w:type="spellEnd"/>
            <w:proofErr w:type="gramEnd"/>
            <w:r w:rsidRPr="003F5566">
              <w:rPr>
                <w:b/>
                <w:sz w:val="20"/>
                <w:szCs w:val="20"/>
              </w:rPr>
              <w:t>/</w:t>
            </w:r>
            <w:proofErr w:type="spellStart"/>
            <w:r w:rsidRPr="003F5566">
              <w:rPr>
                <w:b/>
                <w:sz w:val="20"/>
                <w:szCs w:val="20"/>
              </w:rPr>
              <w:t>п</w:t>
            </w:r>
            <w:proofErr w:type="spellEnd"/>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b/>
                <w:sz w:val="20"/>
                <w:szCs w:val="20"/>
              </w:rPr>
            </w:pPr>
            <w:r w:rsidRPr="003F5566">
              <w:rPr>
                <w:b/>
                <w:sz w:val="20"/>
                <w:szCs w:val="20"/>
              </w:rPr>
              <w:t>Источник природной ЧС</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b/>
                <w:sz w:val="20"/>
                <w:szCs w:val="20"/>
              </w:rPr>
            </w:pPr>
            <w:r w:rsidRPr="003F5566">
              <w:rPr>
                <w:b/>
                <w:sz w:val="20"/>
                <w:szCs w:val="20"/>
              </w:rPr>
              <w:t>Наименование поражающего фактора</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AF21D3">
            <w:pPr>
              <w:spacing w:line="240" w:lineRule="auto"/>
              <w:rPr>
                <w:b/>
                <w:sz w:val="20"/>
                <w:szCs w:val="20"/>
              </w:rPr>
            </w:pPr>
            <w:r w:rsidRPr="003F5566">
              <w:rPr>
                <w:b/>
                <w:sz w:val="20"/>
                <w:szCs w:val="20"/>
              </w:rPr>
              <w:t>Характер действия, проявления поражающего фактора источника природной ЧС</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1</w:t>
            </w:r>
          </w:p>
        </w:tc>
        <w:tc>
          <w:tcPr>
            <w:tcW w:w="9062" w:type="dxa"/>
            <w:gridSpan w:val="3"/>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Опасные гидрологические явления и процессы</w:t>
            </w:r>
          </w:p>
        </w:tc>
      </w:tr>
      <w:tr w:rsidR="00064C46" w:rsidRPr="003F5566" w:rsidTr="00AF21D3">
        <w:trPr>
          <w:trHeight w:val="124"/>
        </w:trPr>
        <w:tc>
          <w:tcPr>
            <w:tcW w:w="583" w:type="dxa"/>
            <w:vMerge w:val="restart"/>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1.1</w:t>
            </w:r>
          </w:p>
        </w:tc>
        <w:tc>
          <w:tcPr>
            <w:tcW w:w="2654" w:type="dxa"/>
            <w:vMerge w:val="restart"/>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Подтопление</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Гидростатический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Повышение уровня грунтовых вод</w:t>
            </w:r>
          </w:p>
        </w:tc>
      </w:tr>
      <w:tr w:rsidR="00064C46" w:rsidRPr="003F5566" w:rsidTr="00AF21D3">
        <w:trPr>
          <w:trHeight w:val="123"/>
        </w:trPr>
        <w:tc>
          <w:tcPr>
            <w:tcW w:w="583" w:type="dxa"/>
            <w:vMerge/>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Гидродинамическое давление потока грунтовых вод</w:t>
            </w:r>
          </w:p>
        </w:tc>
      </w:tr>
      <w:tr w:rsidR="00064C46" w:rsidRPr="003F5566" w:rsidTr="00AF21D3">
        <w:trPr>
          <w:trHeight w:val="123"/>
        </w:trPr>
        <w:tc>
          <w:tcPr>
            <w:tcW w:w="583" w:type="dxa"/>
            <w:vMerge/>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Гидрохимический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 xml:space="preserve">Загрязнение (засоление) почв, грунтов  </w:t>
            </w:r>
          </w:p>
          <w:p w:rsidR="00064C46" w:rsidRPr="003F5566" w:rsidRDefault="00064C46" w:rsidP="00832C87">
            <w:pPr>
              <w:spacing w:line="240" w:lineRule="auto"/>
              <w:ind w:firstLine="0"/>
              <w:rPr>
                <w:sz w:val="20"/>
                <w:szCs w:val="20"/>
              </w:rPr>
            </w:pPr>
            <w:r w:rsidRPr="003F5566">
              <w:rPr>
                <w:sz w:val="20"/>
                <w:szCs w:val="20"/>
              </w:rPr>
              <w:t>Коррозия подземных металлических конструкций</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2</w:t>
            </w:r>
          </w:p>
        </w:tc>
        <w:tc>
          <w:tcPr>
            <w:tcW w:w="9062" w:type="dxa"/>
            <w:gridSpan w:val="3"/>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Опасные метеорологические явления и процессы</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2.1</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Сильный ветер</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Аэродинамический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Ветровой поток</w:t>
            </w:r>
          </w:p>
          <w:p w:rsidR="00064C46" w:rsidRPr="003F5566" w:rsidRDefault="00064C46" w:rsidP="00832C87">
            <w:pPr>
              <w:spacing w:line="240" w:lineRule="auto"/>
              <w:ind w:firstLine="0"/>
              <w:rPr>
                <w:sz w:val="20"/>
                <w:szCs w:val="20"/>
              </w:rPr>
            </w:pPr>
            <w:r w:rsidRPr="003F5566">
              <w:rPr>
                <w:sz w:val="20"/>
                <w:szCs w:val="20"/>
              </w:rPr>
              <w:t>Ветровая нагрузка</w:t>
            </w:r>
          </w:p>
          <w:p w:rsidR="00064C46" w:rsidRPr="003F5566" w:rsidRDefault="00064C46" w:rsidP="00832C87">
            <w:pPr>
              <w:spacing w:line="240" w:lineRule="auto"/>
              <w:ind w:firstLine="0"/>
              <w:rPr>
                <w:sz w:val="20"/>
                <w:szCs w:val="20"/>
              </w:rPr>
            </w:pPr>
            <w:r w:rsidRPr="003F5566">
              <w:rPr>
                <w:sz w:val="20"/>
                <w:szCs w:val="20"/>
              </w:rPr>
              <w:t xml:space="preserve">Аэродинамическое давление </w:t>
            </w:r>
          </w:p>
          <w:p w:rsidR="00064C46" w:rsidRPr="003F5566" w:rsidRDefault="00064C46" w:rsidP="00832C87">
            <w:pPr>
              <w:spacing w:line="240" w:lineRule="auto"/>
              <w:ind w:firstLine="0"/>
              <w:rPr>
                <w:sz w:val="20"/>
                <w:szCs w:val="20"/>
              </w:rPr>
            </w:pPr>
            <w:r w:rsidRPr="003F5566">
              <w:rPr>
                <w:sz w:val="20"/>
                <w:szCs w:val="20"/>
              </w:rPr>
              <w:t>Вибрация</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2.2</w:t>
            </w:r>
          </w:p>
        </w:tc>
        <w:tc>
          <w:tcPr>
            <w:tcW w:w="9062" w:type="dxa"/>
            <w:gridSpan w:val="3"/>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Сильные осадки</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ind w:right="-125"/>
              <w:rPr>
                <w:sz w:val="20"/>
                <w:szCs w:val="20"/>
              </w:rPr>
            </w:pPr>
            <w:r w:rsidRPr="003F5566">
              <w:rPr>
                <w:sz w:val="20"/>
                <w:szCs w:val="20"/>
              </w:rPr>
              <w:t>2.2.1</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Сильный снегопад</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 xml:space="preserve">Снеговая нагрузка </w:t>
            </w:r>
          </w:p>
          <w:p w:rsidR="00064C46" w:rsidRPr="003F5566" w:rsidRDefault="00064C46" w:rsidP="00832C87">
            <w:pPr>
              <w:spacing w:line="240" w:lineRule="auto"/>
              <w:ind w:firstLine="0"/>
              <w:rPr>
                <w:sz w:val="20"/>
                <w:szCs w:val="20"/>
              </w:rPr>
            </w:pPr>
            <w:r w:rsidRPr="003F5566">
              <w:rPr>
                <w:sz w:val="20"/>
                <w:szCs w:val="20"/>
              </w:rPr>
              <w:t>Снежные заносы</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ind w:right="-125"/>
              <w:rPr>
                <w:sz w:val="20"/>
                <w:szCs w:val="20"/>
              </w:rPr>
            </w:pPr>
            <w:r w:rsidRPr="003F5566">
              <w:rPr>
                <w:sz w:val="20"/>
                <w:szCs w:val="20"/>
              </w:rPr>
              <w:t>2.2.2</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Сильная метель</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 xml:space="preserve">Снеговая нагрузка </w:t>
            </w:r>
          </w:p>
          <w:p w:rsidR="00064C46" w:rsidRPr="003F5566" w:rsidRDefault="00064C46" w:rsidP="00832C87">
            <w:pPr>
              <w:spacing w:line="240" w:lineRule="auto"/>
              <w:ind w:firstLine="0"/>
              <w:rPr>
                <w:sz w:val="20"/>
                <w:szCs w:val="20"/>
              </w:rPr>
            </w:pPr>
            <w:r w:rsidRPr="003F5566">
              <w:rPr>
                <w:sz w:val="20"/>
                <w:szCs w:val="20"/>
              </w:rPr>
              <w:t>Снежные заносы</w:t>
            </w:r>
          </w:p>
          <w:p w:rsidR="00064C46" w:rsidRPr="003F5566" w:rsidRDefault="00064C46" w:rsidP="00832C87">
            <w:pPr>
              <w:spacing w:line="240" w:lineRule="auto"/>
              <w:ind w:firstLine="0"/>
              <w:rPr>
                <w:sz w:val="20"/>
                <w:szCs w:val="20"/>
              </w:rPr>
            </w:pPr>
            <w:r w:rsidRPr="003F5566">
              <w:rPr>
                <w:sz w:val="20"/>
                <w:szCs w:val="20"/>
              </w:rPr>
              <w:t>Ветровая нагрузка</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ind w:right="-125"/>
              <w:rPr>
                <w:sz w:val="20"/>
                <w:szCs w:val="20"/>
              </w:rPr>
            </w:pPr>
            <w:r w:rsidRPr="003F5566">
              <w:rPr>
                <w:sz w:val="20"/>
                <w:szCs w:val="20"/>
              </w:rPr>
              <w:t>2.2.3</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Гололед</w:t>
            </w:r>
          </w:p>
        </w:tc>
        <w:tc>
          <w:tcPr>
            <w:tcW w:w="2463" w:type="dxa"/>
            <w:tcBorders>
              <w:top w:val="single" w:sz="4" w:space="0" w:color="000000"/>
              <w:left w:val="single" w:sz="4" w:space="0" w:color="000000"/>
              <w:bottom w:val="single" w:sz="4" w:space="0" w:color="000000"/>
              <w:right w:val="nil"/>
            </w:tcBorders>
            <w:vAlign w:val="bottom"/>
          </w:tcPr>
          <w:p w:rsidR="00064C46" w:rsidRPr="003F5566" w:rsidRDefault="00064C46" w:rsidP="00832C87">
            <w:pPr>
              <w:spacing w:line="240" w:lineRule="auto"/>
              <w:ind w:firstLine="0"/>
              <w:rPr>
                <w:sz w:val="20"/>
                <w:szCs w:val="20"/>
              </w:rPr>
            </w:pPr>
            <w:r w:rsidRPr="003F5566">
              <w:rPr>
                <w:sz w:val="20"/>
                <w:szCs w:val="20"/>
              </w:rPr>
              <w:t>Гравитационный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Гололедная нагрузка</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2.3</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Заморозок</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Тепловой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Охлаждение почвы, воздуха</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3</w:t>
            </w:r>
          </w:p>
        </w:tc>
        <w:tc>
          <w:tcPr>
            <w:tcW w:w="9062" w:type="dxa"/>
            <w:gridSpan w:val="3"/>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Природные пожары</w:t>
            </w:r>
          </w:p>
        </w:tc>
      </w:tr>
      <w:tr w:rsidR="00064C46" w:rsidRPr="003F5566" w:rsidTr="00AF21D3">
        <w:trPr>
          <w:trHeight w:val="489"/>
        </w:trPr>
        <w:tc>
          <w:tcPr>
            <w:tcW w:w="583" w:type="dxa"/>
            <w:vMerge w:val="restart"/>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3.1</w:t>
            </w:r>
          </w:p>
        </w:tc>
        <w:tc>
          <w:tcPr>
            <w:tcW w:w="2654" w:type="dxa"/>
            <w:vMerge w:val="restart"/>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Пожар (ландшафтный, степной, лесной)</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Теплофизический</w:t>
            </w:r>
          </w:p>
        </w:tc>
        <w:tc>
          <w:tcPr>
            <w:tcW w:w="3945" w:type="dxa"/>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 xml:space="preserve">Пламя </w:t>
            </w:r>
          </w:p>
          <w:p w:rsidR="00064C46" w:rsidRPr="003F5566" w:rsidRDefault="00064C46" w:rsidP="00832C87">
            <w:pPr>
              <w:spacing w:line="240" w:lineRule="auto"/>
              <w:ind w:firstLine="0"/>
              <w:rPr>
                <w:sz w:val="20"/>
                <w:szCs w:val="20"/>
              </w:rPr>
            </w:pPr>
            <w:r w:rsidRPr="003F5566">
              <w:rPr>
                <w:sz w:val="20"/>
                <w:szCs w:val="20"/>
              </w:rPr>
              <w:t xml:space="preserve">Нагрев теплым потоком </w:t>
            </w:r>
          </w:p>
          <w:p w:rsidR="00064C46" w:rsidRPr="003F5566" w:rsidRDefault="00064C46" w:rsidP="00832C87">
            <w:pPr>
              <w:spacing w:line="240" w:lineRule="auto"/>
              <w:ind w:firstLine="0"/>
              <w:rPr>
                <w:sz w:val="20"/>
                <w:szCs w:val="20"/>
              </w:rPr>
            </w:pPr>
            <w:r w:rsidRPr="003F5566">
              <w:rPr>
                <w:sz w:val="20"/>
                <w:szCs w:val="20"/>
              </w:rPr>
              <w:t>Тепловой удар</w:t>
            </w:r>
          </w:p>
        </w:tc>
      </w:tr>
      <w:tr w:rsidR="00064C46" w:rsidRPr="003F5566" w:rsidTr="00AF21D3">
        <w:trPr>
          <w:trHeight w:val="489"/>
        </w:trPr>
        <w:tc>
          <w:tcPr>
            <w:tcW w:w="583" w:type="dxa"/>
            <w:vMerge/>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Химический</w:t>
            </w:r>
          </w:p>
        </w:tc>
        <w:tc>
          <w:tcPr>
            <w:tcW w:w="3945" w:type="dxa"/>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Помутнение воздуха</w:t>
            </w:r>
          </w:p>
          <w:p w:rsidR="00064C46" w:rsidRPr="003F5566" w:rsidRDefault="00064C46" w:rsidP="00832C87">
            <w:pPr>
              <w:spacing w:line="240" w:lineRule="auto"/>
              <w:ind w:firstLine="0"/>
              <w:rPr>
                <w:sz w:val="20"/>
                <w:szCs w:val="20"/>
              </w:rPr>
            </w:pPr>
            <w:r w:rsidRPr="003F5566">
              <w:rPr>
                <w:sz w:val="20"/>
                <w:szCs w:val="20"/>
              </w:rPr>
              <w:t>Загрязнение атмосферы, почвы, грунтов, гидросферы</w:t>
            </w:r>
          </w:p>
          <w:p w:rsidR="00064C46" w:rsidRPr="003F5566" w:rsidRDefault="00064C46" w:rsidP="00832C87">
            <w:pPr>
              <w:spacing w:line="240" w:lineRule="auto"/>
              <w:ind w:firstLine="0"/>
              <w:rPr>
                <w:sz w:val="20"/>
                <w:szCs w:val="20"/>
              </w:rPr>
            </w:pPr>
            <w:r w:rsidRPr="003F5566">
              <w:rPr>
                <w:sz w:val="20"/>
                <w:szCs w:val="20"/>
              </w:rPr>
              <w:t>Опасные дымы</w:t>
            </w:r>
          </w:p>
        </w:tc>
      </w:tr>
    </w:tbl>
    <w:p w:rsidR="00064C46" w:rsidRPr="003F5566" w:rsidRDefault="00064C46" w:rsidP="005C0F7B">
      <w:pPr>
        <w:pStyle w:val="aff0"/>
      </w:pPr>
      <w:bookmarkStart w:id="157" w:name="_Toc351479881"/>
      <w:r w:rsidRPr="003F5566">
        <w:t>Обеспечение пожарной охраны</w:t>
      </w:r>
      <w:bookmarkEnd w:id="157"/>
    </w:p>
    <w:p w:rsidR="00064C46" w:rsidRPr="003F5566" w:rsidRDefault="00064C46" w:rsidP="00463BB8">
      <w:r w:rsidRPr="003F5566">
        <w:t>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w:t>
      </w:r>
    </w:p>
    <w:p w:rsidR="00064C46" w:rsidRPr="003F5566" w:rsidRDefault="00064C46" w:rsidP="00463BB8">
      <w:r w:rsidRPr="003F5566">
        <w:t>– пламя и искры;</w:t>
      </w:r>
    </w:p>
    <w:p w:rsidR="00064C46" w:rsidRPr="003F5566" w:rsidRDefault="00064C46" w:rsidP="00463BB8">
      <w:r w:rsidRPr="003F5566">
        <w:t>– тепловой поток;</w:t>
      </w:r>
    </w:p>
    <w:p w:rsidR="00064C46" w:rsidRPr="003F5566" w:rsidRDefault="00064C46" w:rsidP="00463BB8">
      <w:r w:rsidRPr="003F5566">
        <w:t>– повышенная температура окружающей среды;</w:t>
      </w:r>
    </w:p>
    <w:p w:rsidR="00064C46" w:rsidRPr="003F5566" w:rsidRDefault="00064C46" w:rsidP="00463BB8">
      <w:r w:rsidRPr="003F5566">
        <w:t>– повышенная концентрация токсичных продуктов горения и термического разложения;</w:t>
      </w:r>
    </w:p>
    <w:p w:rsidR="00064C46" w:rsidRPr="003F5566" w:rsidRDefault="00064C46" w:rsidP="00463BB8">
      <w:r w:rsidRPr="003F5566">
        <w:t>– пониженная концентрация кислорода;</w:t>
      </w:r>
    </w:p>
    <w:p w:rsidR="00064C46" w:rsidRPr="003F5566" w:rsidRDefault="00064C46" w:rsidP="00463BB8">
      <w:r w:rsidRPr="003F5566">
        <w:t>– снижение видимости в дыму.</w:t>
      </w:r>
    </w:p>
    <w:p w:rsidR="00064C46" w:rsidRPr="003F5566" w:rsidRDefault="00064C46" w:rsidP="00463BB8">
      <w:r w:rsidRPr="003F5566">
        <w:t>К сопутствующим проявлениям опасных факторов пожара относятся:</w:t>
      </w:r>
    </w:p>
    <w:p w:rsidR="00064C46" w:rsidRPr="003F5566" w:rsidRDefault="00064C46" w:rsidP="00463BB8">
      <w:proofErr w:type="gramStart"/>
      <w:r w:rsidRPr="003F5566">
        <w:t>–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064C46" w:rsidRPr="003F5566" w:rsidRDefault="00064C46" w:rsidP="00463BB8">
      <w:r w:rsidRPr="003F5566">
        <w:lastRenderedPageBreak/>
        <w:t>–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64C46" w:rsidRPr="003F5566" w:rsidRDefault="00064C46" w:rsidP="00463BB8">
      <w:r w:rsidRPr="003F5566">
        <w:t>– вынос высокого напряжения на токопроводящие части технологических установок, оборудования, агрегатов, изделий и иного имущества;</w:t>
      </w:r>
    </w:p>
    <w:p w:rsidR="00064C46" w:rsidRPr="003F5566" w:rsidRDefault="00064C46" w:rsidP="00463BB8">
      <w:r w:rsidRPr="003F5566">
        <w:t>– опасные факторы взрыва, происшедшего вследствие пожара;</w:t>
      </w:r>
    </w:p>
    <w:p w:rsidR="00064C46" w:rsidRPr="003F5566" w:rsidRDefault="00064C46" w:rsidP="00463BB8">
      <w:r w:rsidRPr="003F5566">
        <w:t>– воздействие огнетушащих веществ.</w:t>
      </w:r>
    </w:p>
    <w:p w:rsidR="00064C46" w:rsidRPr="003F5566" w:rsidRDefault="00064C46" w:rsidP="00463BB8">
      <w:r w:rsidRPr="003F5566">
        <w:t>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w:t>
      </w:r>
    </w:p>
    <w:p w:rsidR="00064C46" w:rsidRPr="003F5566" w:rsidRDefault="00064C46" w:rsidP="00463BB8">
      <w:r w:rsidRPr="003F5566">
        <w:t>Пожарная безопасность городского поселения обеспечивается в рамках реализации мер пожарной безопасности соответствующими органами государственной власти, органами местного самоуправления.</w:t>
      </w:r>
    </w:p>
    <w:p w:rsidR="00064C46" w:rsidRPr="003F5566" w:rsidRDefault="00064C46" w:rsidP="00735129">
      <w:r w:rsidRPr="003F5566">
        <w:t>Пожарную охрану населенного пункта осуществляет ПЧ-195 отряда противопожарной службы Республики Коми.</w:t>
      </w:r>
    </w:p>
    <w:p w:rsidR="00064C46" w:rsidRPr="003F5566" w:rsidRDefault="00064C46" w:rsidP="00735129">
      <w:pPr>
        <w:rPr>
          <w:rStyle w:val="FontStyle12"/>
        </w:rPr>
      </w:pPr>
      <w:r w:rsidRPr="003F5566">
        <w:rPr>
          <w:rStyle w:val="FontStyle12"/>
        </w:rPr>
        <w:t>Для увеличения надежности системы противопожарного водоснабжения генеральным планом предусматривается ряд мероприятий по развитию сети водоснабжения.</w:t>
      </w:r>
    </w:p>
    <w:p w:rsidR="00064C46" w:rsidRPr="003F5566" w:rsidRDefault="00064C46" w:rsidP="00463BB8">
      <w:pPr>
        <w:widowControl w:val="0"/>
        <w:autoSpaceDE w:val="0"/>
      </w:pPr>
      <w:r w:rsidRPr="003F5566">
        <w:t xml:space="preserve">Для улучшения ситуации с доступностью потенциальных объектов возгорания для пожарных машин </w:t>
      </w:r>
      <w:r w:rsidRPr="003F5566">
        <w:rPr>
          <w:rStyle w:val="FontStyle12"/>
        </w:rPr>
        <w:t>генеральным планом предусматривается ряд мероприятий по развитию транспортной сети.</w:t>
      </w:r>
    </w:p>
    <w:p w:rsidR="00064C46" w:rsidRPr="003F5566" w:rsidRDefault="00064C46" w:rsidP="00D02367">
      <w:pPr>
        <w:widowControl w:val="0"/>
        <w:autoSpaceDE w:val="0"/>
      </w:pPr>
      <w:r w:rsidRPr="003F5566">
        <w:t>При проектировании внутриквартальной транспортной сети следует руководствоваться требованиями статьи 67 Федерального закона от 22.07.2008 г. № 123-ФЗ «Технический регламент о требованиях пожарной безопасности»</w:t>
      </w:r>
      <w:r w:rsidRPr="003F5566">
        <w:rPr>
          <w:rStyle w:val="FontStyle12"/>
        </w:rPr>
        <w:t>.</w:t>
      </w:r>
    </w:p>
    <w:p w:rsidR="00064C46" w:rsidRPr="003F5566" w:rsidRDefault="00064C46" w:rsidP="00D02367">
      <w:pPr>
        <w:autoSpaceDE w:val="0"/>
        <w:autoSpaceDN w:val="0"/>
        <w:adjustRightInd w:val="0"/>
      </w:pPr>
      <w:r w:rsidRPr="003F5566">
        <w:t>«1. Подъезд пожарных автомобилей должен быть обеспечен:</w:t>
      </w:r>
    </w:p>
    <w:p w:rsidR="00064C46" w:rsidRPr="003F5566" w:rsidRDefault="00064C46" w:rsidP="00D02367">
      <w:pPr>
        <w:autoSpaceDE w:val="0"/>
        <w:autoSpaceDN w:val="0"/>
        <w:adjustRightInd w:val="0"/>
      </w:pPr>
      <w:proofErr w:type="gramStart"/>
      <w:r w:rsidRPr="003F5566">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064C46" w:rsidRPr="003F5566" w:rsidRDefault="00064C46" w:rsidP="00D02367">
      <w:pPr>
        <w:autoSpaceDE w:val="0"/>
        <w:autoSpaceDN w:val="0"/>
        <w:adjustRightInd w:val="0"/>
      </w:pPr>
      <w:r w:rsidRPr="003F5566">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064C46" w:rsidRPr="003F5566" w:rsidRDefault="00064C46" w:rsidP="00D02367">
      <w:pPr>
        <w:autoSpaceDE w:val="0"/>
        <w:autoSpaceDN w:val="0"/>
        <w:adjustRightInd w:val="0"/>
      </w:pPr>
      <w:r w:rsidRPr="003F5566">
        <w:t>2. К зданиям, сооружениям и строениям производственных объектов по всей их длине должен быть обеспечен подъезд пожарных автомобилей:</w:t>
      </w:r>
    </w:p>
    <w:p w:rsidR="00064C46" w:rsidRPr="003F5566" w:rsidRDefault="00064C46" w:rsidP="00D02367">
      <w:pPr>
        <w:autoSpaceDE w:val="0"/>
        <w:autoSpaceDN w:val="0"/>
        <w:adjustRightInd w:val="0"/>
      </w:pPr>
      <w:r w:rsidRPr="003F5566">
        <w:t>1) с одной стороны - при ширине здания, сооружения или строения не более 18 метров;</w:t>
      </w:r>
    </w:p>
    <w:p w:rsidR="00064C46" w:rsidRPr="003F5566" w:rsidRDefault="00064C46" w:rsidP="00D02367">
      <w:pPr>
        <w:autoSpaceDE w:val="0"/>
        <w:autoSpaceDN w:val="0"/>
        <w:adjustRightInd w:val="0"/>
      </w:pPr>
      <w:r w:rsidRPr="003F5566">
        <w:lastRenderedPageBreak/>
        <w:t>2) с двух сторон - при ширине здания, сооружения или строения более 18 метров, а также при устройстве замкнутых и полузамкнутых дворов.</w:t>
      </w:r>
    </w:p>
    <w:p w:rsidR="00064C46" w:rsidRPr="003F5566" w:rsidRDefault="00064C46" w:rsidP="00D02367">
      <w:pPr>
        <w:autoSpaceDE w:val="0"/>
        <w:autoSpaceDN w:val="0"/>
        <w:adjustRightInd w:val="0"/>
      </w:pPr>
      <w:r w:rsidRPr="003F5566">
        <w:t>3. Допускается предусматривать подъезд пожарных автомобилей только с одной стороны к зданиям, сооружениям и строениям в случаях:</w:t>
      </w:r>
    </w:p>
    <w:p w:rsidR="00064C46" w:rsidRPr="003F5566" w:rsidRDefault="00064C46" w:rsidP="00D02367">
      <w:pPr>
        <w:autoSpaceDE w:val="0"/>
        <w:autoSpaceDN w:val="0"/>
        <w:adjustRightInd w:val="0"/>
      </w:pPr>
      <w:r w:rsidRPr="003F5566">
        <w:t>1) меньшей этажности, чем указано в пункте 1 части 1 настоящей статьи;</w:t>
      </w:r>
    </w:p>
    <w:p w:rsidR="00064C46" w:rsidRPr="003F5566" w:rsidRDefault="00064C46" w:rsidP="00D02367">
      <w:pPr>
        <w:autoSpaceDE w:val="0"/>
        <w:autoSpaceDN w:val="0"/>
        <w:adjustRightInd w:val="0"/>
      </w:pPr>
      <w:r w:rsidRPr="003F5566">
        <w:t>2) двусторонней ориентации квартир или помещений;</w:t>
      </w:r>
    </w:p>
    <w:p w:rsidR="00064C46" w:rsidRPr="003F5566" w:rsidRDefault="00064C46" w:rsidP="00D02367">
      <w:pPr>
        <w:autoSpaceDE w:val="0"/>
        <w:autoSpaceDN w:val="0"/>
        <w:adjustRightInd w:val="0"/>
      </w:pPr>
      <w:r w:rsidRPr="003F5566">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064C46" w:rsidRPr="003F5566" w:rsidRDefault="00064C46" w:rsidP="00D02367">
      <w:pPr>
        <w:autoSpaceDE w:val="0"/>
        <w:autoSpaceDN w:val="0"/>
        <w:adjustRightInd w:val="0"/>
      </w:pPr>
      <w:r w:rsidRPr="003F5566">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64C46" w:rsidRPr="003F5566" w:rsidRDefault="00064C46" w:rsidP="00D02367">
      <w:pPr>
        <w:autoSpaceDE w:val="0"/>
        <w:autoSpaceDN w:val="0"/>
        <w:adjustRightInd w:val="0"/>
      </w:pPr>
      <w:r w:rsidRPr="003F5566">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064C46" w:rsidRPr="003F5566" w:rsidRDefault="00064C46" w:rsidP="00D02367">
      <w:pPr>
        <w:autoSpaceDE w:val="0"/>
        <w:autoSpaceDN w:val="0"/>
        <w:adjustRightInd w:val="0"/>
      </w:pPr>
      <w:r w:rsidRPr="003F5566">
        <w:t>6. Ширина проездов для пожарной техники должна составлять не менее 6 метров.</w:t>
      </w:r>
    </w:p>
    <w:p w:rsidR="00064C46" w:rsidRPr="003F5566" w:rsidRDefault="00064C46" w:rsidP="00D02367">
      <w:pPr>
        <w:autoSpaceDE w:val="0"/>
        <w:autoSpaceDN w:val="0"/>
        <w:adjustRightInd w:val="0"/>
      </w:pPr>
      <w:r w:rsidRPr="003F5566">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064C46" w:rsidRPr="003F5566" w:rsidRDefault="00064C46" w:rsidP="00D02367">
      <w:pPr>
        <w:autoSpaceDE w:val="0"/>
        <w:autoSpaceDN w:val="0"/>
        <w:adjustRightInd w:val="0"/>
      </w:pPr>
      <w:r w:rsidRPr="003F5566">
        <w:t>8. Расстояние от внутреннего края подъезда до стены здания, сооружения и строения должно быть:</w:t>
      </w:r>
    </w:p>
    <w:p w:rsidR="00064C46" w:rsidRPr="003F5566" w:rsidRDefault="00064C46" w:rsidP="00D02367">
      <w:pPr>
        <w:autoSpaceDE w:val="0"/>
        <w:autoSpaceDN w:val="0"/>
        <w:adjustRightInd w:val="0"/>
      </w:pPr>
      <w:r w:rsidRPr="003F5566">
        <w:t>1) для зданий высотой не более 28 метров - не более 8 метров;</w:t>
      </w:r>
    </w:p>
    <w:p w:rsidR="00064C46" w:rsidRPr="003F5566" w:rsidRDefault="00064C46" w:rsidP="00D02367">
      <w:pPr>
        <w:autoSpaceDE w:val="0"/>
        <w:autoSpaceDN w:val="0"/>
        <w:adjustRightInd w:val="0"/>
      </w:pPr>
      <w:r w:rsidRPr="003F5566">
        <w:t>2) для зданий высотой более 28 метров - не более 16 метров.</w:t>
      </w:r>
    </w:p>
    <w:p w:rsidR="00064C46" w:rsidRPr="003F5566" w:rsidRDefault="00064C46" w:rsidP="00D02367">
      <w:pPr>
        <w:autoSpaceDE w:val="0"/>
        <w:autoSpaceDN w:val="0"/>
        <w:adjustRightInd w:val="0"/>
      </w:pPr>
      <w:r w:rsidRPr="003F5566">
        <w:t>9. Конструкция дорожной одежды проездов для пожарной техники должна быть рассчитана на нагрузку от пожарных автомобилей.</w:t>
      </w:r>
    </w:p>
    <w:p w:rsidR="00064C46" w:rsidRPr="003F5566" w:rsidRDefault="00064C46" w:rsidP="00D02367">
      <w:pPr>
        <w:autoSpaceDE w:val="0"/>
        <w:autoSpaceDN w:val="0"/>
        <w:adjustRightInd w:val="0"/>
      </w:pPr>
      <w:r w:rsidRPr="003F5566">
        <w:t>10. В замкнутых и полузамкнутых дворах необходимо предусматривать проезды для пожарных автомобилей.</w:t>
      </w:r>
    </w:p>
    <w:p w:rsidR="00064C46" w:rsidRPr="003F5566" w:rsidRDefault="00064C46" w:rsidP="00D02367">
      <w:pPr>
        <w:autoSpaceDE w:val="0"/>
        <w:autoSpaceDN w:val="0"/>
        <w:adjustRightInd w:val="0"/>
      </w:pPr>
      <w:r w:rsidRPr="003F5566">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064C46" w:rsidRPr="003F5566" w:rsidRDefault="00064C46" w:rsidP="00D02367">
      <w:pPr>
        <w:autoSpaceDE w:val="0"/>
        <w:autoSpaceDN w:val="0"/>
        <w:adjustRightInd w:val="0"/>
      </w:pPr>
      <w:r w:rsidRPr="003F5566">
        <w:t>12. В исторической застройке поселений допускается сохранять существующие размеры сквозных проездов (арок).</w:t>
      </w:r>
    </w:p>
    <w:p w:rsidR="00064C46" w:rsidRPr="003F5566" w:rsidRDefault="00064C46" w:rsidP="00D02367">
      <w:pPr>
        <w:autoSpaceDE w:val="0"/>
        <w:autoSpaceDN w:val="0"/>
        <w:adjustRightInd w:val="0"/>
      </w:pPr>
      <w:r w:rsidRPr="003F5566">
        <w:lastRenderedPageBreak/>
        <w:t xml:space="preserve">13. Тупиковые проезды должны заканчиваться площадками для разворота пожарной техники размером не менее чем 15 </w:t>
      </w:r>
      <w:proofErr w:type="spellStart"/>
      <w:r w:rsidRPr="003F5566">
        <w:t>x</w:t>
      </w:r>
      <w:proofErr w:type="spellEnd"/>
      <w:r w:rsidRPr="003F5566">
        <w:t xml:space="preserve"> 15 метров. Максимальная протяженность тупикового проезда не должна превышать 150 метров.</w:t>
      </w:r>
    </w:p>
    <w:p w:rsidR="00064C46" w:rsidRPr="003F5566" w:rsidRDefault="00064C46" w:rsidP="00D02367">
      <w:pPr>
        <w:autoSpaceDE w:val="0"/>
        <w:autoSpaceDN w:val="0"/>
        <w:adjustRightInd w:val="0"/>
      </w:pPr>
      <w:r w:rsidRPr="003F5566">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064C46" w:rsidRPr="003F5566" w:rsidRDefault="00064C46" w:rsidP="00D02367">
      <w:pPr>
        <w:autoSpaceDE w:val="0"/>
        <w:autoSpaceDN w:val="0"/>
        <w:adjustRightInd w:val="0"/>
      </w:pPr>
      <w:r w:rsidRPr="003F5566">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064C46" w:rsidRPr="003F5566" w:rsidRDefault="00064C46" w:rsidP="00D02367">
      <w:pPr>
        <w:autoSpaceDE w:val="0"/>
        <w:autoSpaceDN w:val="0"/>
        <w:adjustRightInd w:val="0"/>
      </w:pPr>
      <w:r w:rsidRPr="003F5566">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64C46" w:rsidRPr="003F5566" w:rsidRDefault="00064C46" w:rsidP="00D02367">
      <w:pPr>
        <w:autoSpaceDE w:val="0"/>
        <w:autoSpaceDN w:val="0"/>
        <w:adjustRightInd w:val="0"/>
      </w:pPr>
      <w:r w:rsidRPr="003F5566">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064C46" w:rsidRPr="003F5566" w:rsidRDefault="00064C46" w:rsidP="00D02367">
      <w:r w:rsidRPr="003F5566">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метров».</w:t>
      </w:r>
    </w:p>
    <w:p w:rsidR="00064C46" w:rsidRPr="003F5566" w:rsidRDefault="00064C46" w:rsidP="005C0F7B">
      <w:pPr>
        <w:pStyle w:val="aff0"/>
      </w:pPr>
      <w:r w:rsidRPr="003F5566">
        <w:t>Характеристики противопожарного водоснабжения и существующего противопожарного состояния населенных пунктов</w:t>
      </w:r>
    </w:p>
    <w:p w:rsidR="00064C46" w:rsidRPr="006058BF" w:rsidRDefault="00064C46" w:rsidP="006058BF">
      <w:proofErr w:type="gramStart"/>
      <w:r w:rsidRPr="006058BF">
        <w:t>В целях защиты жизни, здоровья, имущества граждан и юридических лиц, государственного и муниципального имущества от пожаров 4 июля 2008 года Государственной Думой принят федеральный закон № 123-ФЗ «Технический регламент о требованиях пожарной безопасности», который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w:t>
      </w:r>
      <w:proofErr w:type="gramEnd"/>
      <w:r w:rsidRPr="006058BF">
        <w:t xml:space="preserve"> объектам, пожарно-технической продукции и продукции общего назначения.</w:t>
      </w:r>
    </w:p>
    <w:p w:rsidR="00064C46" w:rsidRPr="006058BF" w:rsidRDefault="00064C46" w:rsidP="006058BF">
      <w:r w:rsidRPr="006058BF">
        <w:t>Положения этого федерального закона об обеспечении пожарной безопасности обязательны для исполнения при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64C46" w:rsidRDefault="00064C46" w:rsidP="006058BF">
      <w:r w:rsidRPr="006058BF">
        <w:t xml:space="preserve">В целях </w:t>
      </w:r>
      <w:r>
        <w:t xml:space="preserve">защиты населения и территорий городского поселения «Нижний Одес» от чрезвычайных ситуаций природного и техногенного характера </w:t>
      </w:r>
      <w:r w:rsidRPr="006058BF">
        <w:t>действует программа</w:t>
      </w:r>
      <w:r>
        <w:t xml:space="preserve"> «</w:t>
      </w:r>
      <w:r w:rsidRPr="006058BF">
        <w:t xml:space="preserve">Об </w:t>
      </w:r>
      <w:r w:rsidRPr="006058BF">
        <w:lastRenderedPageBreak/>
        <w:t>утверждении положения о порядке сбора и обмена информацией в области защиты населения и территорий городского поселения «Нижний Одес» от чрезвычайных ситуаций природного и техногенного характера»</w:t>
      </w:r>
      <w:r>
        <w:t xml:space="preserve"> (№24 от </w:t>
      </w:r>
      <w:proofErr w:type="spellStart"/>
      <w:proofErr w:type="gramStart"/>
      <w:r w:rsidR="00931452">
        <w:t>от</w:t>
      </w:r>
      <w:proofErr w:type="spellEnd"/>
      <w:proofErr w:type="gramEnd"/>
      <w:r w:rsidR="00931452">
        <w:t xml:space="preserve"> «</w:t>
      </w:r>
      <w:r w:rsidRPr="006058BF">
        <w:t>06 » февраля 2020 г</w:t>
      </w:r>
      <w:r>
        <w:t>).</w:t>
      </w:r>
      <w:r w:rsidRPr="006058BF">
        <w:t xml:space="preserve"> Выдержка из неё приводится </w:t>
      </w:r>
      <w:r>
        <w:t>ниже.</w:t>
      </w:r>
    </w:p>
    <w:p w:rsidR="00064C46" w:rsidRPr="00D90A6A" w:rsidRDefault="00064C46" w:rsidP="005C0F7B">
      <w:pPr>
        <w:pStyle w:val="aff0"/>
        <w:rPr>
          <w:snapToGrid w:val="0"/>
        </w:rPr>
      </w:pPr>
      <w:r w:rsidRPr="00D90A6A">
        <w:rPr>
          <w:snapToGrid w:val="0"/>
        </w:rPr>
        <w:t>Положение</w:t>
      </w:r>
    </w:p>
    <w:p w:rsidR="00064C46" w:rsidRPr="00D90A6A" w:rsidRDefault="00064C46" w:rsidP="005C0F7B">
      <w:pPr>
        <w:pStyle w:val="aff0"/>
        <w:rPr>
          <w:snapToGrid w:val="0"/>
        </w:rPr>
      </w:pPr>
      <w:r w:rsidRPr="00D90A6A">
        <w:rPr>
          <w:snapToGrid w:val="0"/>
        </w:rPr>
        <w:t xml:space="preserve">о порядке сбора и обмена информацией в области защиты населения и территорий </w:t>
      </w:r>
      <w:r w:rsidRPr="00D90A6A">
        <w:t xml:space="preserve">городского поселения «Нижний Одес» </w:t>
      </w:r>
      <w:r w:rsidRPr="00D90A6A">
        <w:rPr>
          <w:snapToGrid w:val="0"/>
        </w:rPr>
        <w:t>от чрезвычайных ситуаций природного и техногенного характера</w:t>
      </w:r>
    </w:p>
    <w:p w:rsidR="00064C46" w:rsidRPr="00E74D0A" w:rsidRDefault="00064C46" w:rsidP="00E74D0A">
      <w:r w:rsidRPr="00E74D0A">
        <w:t>Настоящее положение определяет порядок сбора информацией в сфере зашиты населения и территорий гор</w:t>
      </w:r>
      <w:r w:rsidR="00956ECA">
        <w:t xml:space="preserve">одского поселения «Нижний Одес» </w:t>
      </w:r>
      <w:r w:rsidRPr="00E74D0A">
        <w:t>от чрезвычайных ситуаций природного и техногенного характера, обмена информацией между организациями, предприятиями, учреждениями, а также муниципальным казенным учреждением "Управление по делам гражданской обороны и чрезвычайным ситуациям МО МР "Сосногорск" (далее – Управление по делам ГО и ЧС г</w:t>
      </w:r>
      <w:proofErr w:type="gramStart"/>
      <w:r w:rsidRPr="00E74D0A">
        <w:t>.С</w:t>
      </w:r>
      <w:proofErr w:type="gramEnd"/>
      <w:r w:rsidRPr="00E74D0A">
        <w:t>осногорска).</w:t>
      </w:r>
    </w:p>
    <w:p w:rsidR="00064C46" w:rsidRPr="00E74D0A" w:rsidRDefault="00064C46" w:rsidP="00E74D0A">
      <w:proofErr w:type="gramStart"/>
      <w:r w:rsidRPr="00E74D0A">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местного</w:t>
      </w:r>
      <w:proofErr w:type="gramEnd"/>
      <w:r w:rsidRPr="00E74D0A">
        <w:t xml:space="preserve">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064C46" w:rsidRPr="00E74D0A" w:rsidRDefault="00064C46" w:rsidP="00E74D0A">
      <w:r w:rsidRPr="00E74D0A">
        <w:t xml:space="preserve">Сбор и обмен информацией осуществляется администрацией </w:t>
      </w:r>
      <w:r w:rsidR="00AB64B5" w:rsidRPr="00A374C0">
        <w:rPr>
          <w:color w:val="000000"/>
        </w:rPr>
        <w:t>городское поселение «Нижний Одес»</w:t>
      </w:r>
      <w:r w:rsidRPr="00E74D0A">
        <w:t xml:space="preserve">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064C46" w:rsidRPr="00E74D0A" w:rsidRDefault="00064C46" w:rsidP="00E74D0A">
      <w:r w:rsidRPr="00E74D0A">
        <w:t xml:space="preserve">Сбор и обмен информацией осуществляются должностным лицом, уполномоченным распоряжением руководителя администрации </w:t>
      </w:r>
      <w:r w:rsidR="00AB64B5" w:rsidRPr="00A374C0">
        <w:rPr>
          <w:color w:val="000000"/>
        </w:rPr>
        <w:t>городское поселение «Нижний Одес»</w:t>
      </w:r>
      <w:r w:rsidRPr="00E74D0A">
        <w:t xml:space="preserve">. </w:t>
      </w:r>
    </w:p>
    <w:p w:rsidR="00064C46" w:rsidRPr="00E74D0A" w:rsidRDefault="00064C46" w:rsidP="00E74D0A">
      <w:r w:rsidRPr="00E74D0A">
        <w:t>Организации, предприятия и учреждения осуществляют сбор и обмен информацией через дежурно-диспетчерскую службу МР «Сосногорск» (далее - ЕДДС).</w:t>
      </w:r>
    </w:p>
    <w:p w:rsidR="00064C46" w:rsidRPr="00E74D0A" w:rsidRDefault="00064C46" w:rsidP="00E74D0A">
      <w:r w:rsidRPr="00E74D0A">
        <w:t xml:space="preserve">Администрация </w:t>
      </w:r>
      <w:r w:rsidR="00956ECA">
        <w:rPr>
          <w:color w:val="000000"/>
        </w:rPr>
        <w:t>городского поселения</w:t>
      </w:r>
      <w:r w:rsidR="00AB64B5" w:rsidRPr="00A374C0">
        <w:rPr>
          <w:color w:val="000000"/>
        </w:rPr>
        <w:t xml:space="preserve"> «Нижний Одес</w:t>
      </w:r>
      <w:proofErr w:type="gramStart"/>
      <w:r w:rsidR="00AB64B5" w:rsidRPr="00A374C0">
        <w:rPr>
          <w:color w:val="000000"/>
        </w:rPr>
        <w:t>»</w:t>
      </w:r>
      <w:r w:rsidRPr="00E74D0A">
        <w:t>о</w:t>
      </w:r>
      <w:proofErr w:type="gramEnd"/>
      <w:r w:rsidRPr="00E74D0A">
        <w:t>существляет сбор, обработку и обмен информацией через круглосуточно действующую едино-диспетчерскую службу.</w:t>
      </w:r>
    </w:p>
    <w:p w:rsidR="00064C46" w:rsidRPr="00E74D0A" w:rsidRDefault="00064C46" w:rsidP="00E74D0A">
      <w:r w:rsidRPr="00E74D0A">
        <w:lastRenderedPageBreak/>
        <w:t>3.  Организацию сбора и обмена информацией в сфере защиты населения и территорий от чрезвычайных ситуаций в городском поселении осуществляют:</w:t>
      </w:r>
    </w:p>
    <w:p w:rsidR="00064C46" w:rsidRPr="00E74D0A" w:rsidRDefault="00064C46" w:rsidP="00E74D0A">
      <w:r w:rsidRPr="00E74D0A">
        <w:t xml:space="preserve">- специально уполномоченные на решение задач в области гражданской обороны и защиты населения и территорий от чрезвычайных ситуаций администрации </w:t>
      </w:r>
      <w:r w:rsidR="00956ECA">
        <w:rPr>
          <w:color w:val="000000"/>
        </w:rPr>
        <w:t>городского поселени</w:t>
      </w:r>
      <w:r w:rsidR="00AB64B5" w:rsidRPr="00A374C0">
        <w:rPr>
          <w:color w:val="000000"/>
        </w:rPr>
        <w:t>е «Нижний Одес»</w:t>
      </w:r>
      <w:r w:rsidRPr="00E74D0A">
        <w:t>;</w:t>
      </w:r>
    </w:p>
    <w:p w:rsidR="00064C46" w:rsidRPr="00E74D0A" w:rsidRDefault="00064C46" w:rsidP="00E74D0A">
      <w:r w:rsidRPr="00E74D0A">
        <w:t>- на объектах - специально уполномоченные на решение задач в области гражданской обороны и защиты населения и территорий от чрезвычайных ситуаций.</w:t>
      </w:r>
    </w:p>
    <w:p w:rsidR="00064C46" w:rsidRPr="00E74D0A" w:rsidRDefault="00064C46" w:rsidP="00E74D0A">
      <w:r w:rsidRPr="00E74D0A">
        <w:t>4.  Порядок предоставления информации:</w:t>
      </w:r>
    </w:p>
    <w:p w:rsidR="00064C46" w:rsidRPr="00E74D0A" w:rsidRDefault="00064C46" w:rsidP="00E74D0A">
      <w:r w:rsidRPr="00E74D0A">
        <w:t xml:space="preserve">а) предприятия, учреждения и организации предоставляют информацию в администрацию </w:t>
      </w:r>
      <w:r w:rsidR="00956ECA">
        <w:rPr>
          <w:color w:val="000000"/>
        </w:rPr>
        <w:t>городского поселения</w:t>
      </w:r>
      <w:r w:rsidR="00AB64B5" w:rsidRPr="00A374C0">
        <w:rPr>
          <w:color w:val="000000"/>
        </w:rPr>
        <w:t xml:space="preserve"> «Нижний Одес»</w:t>
      </w:r>
      <w:r w:rsidRPr="00E74D0A">
        <w:t xml:space="preserve">. Организации, расположенные на территории </w:t>
      </w:r>
      <w:r w:rsidR="00956ECA">
        <w:rPr>
          <w:color w:val="000000"/>
        </w:rPr>
        <w:t>городского поселения</w:t>
      </w:r>
      <w:r w:rsidR="00AB64B5" w:rsidRPr="00A374C0">
        <w:rPr>
          <w:color w:val="000000"/>
        </w:rPr>
        <w:t xml:space="preserve"> «Нижний Одес»</w:t>
      </w:r>
      <w:r w:rsidRPr="00E74D0A">
        <w:t xml:space="preserve">, которые осуществляют наблюдение и </w:t>
      </w:r>
      <w:proofErr w:type="gramStart"/>
      <w:r w:rsidRPr="00E74D0A">
        <w:t>контроль за</w:t>
      </w:r>
      <w:proofErr w:type="gramEnd"/>
      <w:r w:rsidRPr="00E74D0A">
        <w:t xml:space="preserve"> состоянием окружающей среды, обстановкой на потенциально опасных объектах и прилегающих к ним территориях, также доводят информацию о прогнозируемых и возникших чрезвычайных ситуациях в администрацию </w:t>
      </w:r>
      <w:r w:rsidR="00956ECA">
        <w:rPr>
          <w:color w:val="000000"/>
        </w:rPr>
        <w:t>городского поселения</w:t>
      </w:r>
      <w:r w:rsidR="00AB64B5" w:rsidRPr="00A374C0">
        <w:rPr>
          <w:color w:val="000000"/>
        </w:rPr>
        <w:t xml:space="preserve"> «Нижний Одес»</w:t>
      </w:r>
      <w:r w:rsidRPr="00E74D0A">
        <w:t>;</w:t>
      </w:r>
    </w:p>
    <w:p w:rsidR="00064C46" w:rsidRPr="00E74D0A" w:rsidRDefault="00064C46" w:rsidP="00E74D0A">
      <w:r w:rsidRPr="00E74D0A">
        <w:t xml:space="preserve">б) поступившую информацию доводят до руководителя администрации </w:t>
      </w:r>
      <w:r w:rsidR="00AB64B5" w:rsidRPr="00A374C0">
        <w:rPr>
          <w:color w:val="000000"/>
        </w:rPr>
        <w:t>город</w:t>
      </w:r>
      <w:r w:rsidR="00956ECA">
        <w:rPr>
          <w:color w:val="000000"/>
        </w:rPr>
        <w:t>ского поселения</w:t>
      </w:r>
      <w:r w:rsidR="00AB64B5" w:rsidRPr="00A374C0">
        <w:rPr>
          <w:color w:val="000000"/>
        </w:rPr>
        <w:t xml:space="preserve"> «Нижний Одес»</w:t>
      </w:r>
      <w:r w:rsidRPr="00E74D0A">
        <w:t>, председателя комиссии по чрезвычайным ситуациями и обеспечению пожарной безопасности, и до оперативного дежурного в ЕДДС в Управление по делам ГО и ЧС г</w:t>
      </w:r>
      <w:proofErr w:type="gramStart"/>
      <w:r w:rsidRPr="00E74D0A">
        <w:t>.С</w:t>
      </w:r>
      <w:proofErr w:type="gramEnd"/>
      <w:r w:rsidRPr="00E74D0A">
        <w:t>осногорска, а также в администрацию муниципального района «Сосногорск»;</w:t>
      </w:r>
    </w:p>
    <w:p w:rsidR="00064C46" w:rsidRPr="00E74D0A" w:rsidRDefault="00064C46" w:rsidP="00E74D0A">
      <w:r w:rsidRPr="00E74D0A">
        <w:t>в) организации, предприятия, учреждения в установленном порядке представляют информацию в Министерства и ведомства Республики Коми, к сфере деятельности которых относятся организации, предприятия и учреждения;</w:t>
      </w:r>
    </w:p>
    <w:p w:rsidR="00064C46" w:rsidRPr="00E74D0A" w:rsidRDefault="00064C46" w:rsidP="00E74D0A">
      <w:proofErr w:type="gramStart"/>
      <w:r w:rsidRPr="00E74D0A">
        <w:t xml:space="preserve">г) организации осуществляющие наблюдение и контроль за состоянием природной окружающей среды, обстановкой на объектах, на которых подготавливаются, используются, хранятся, транспортируются, уничтожаются радиоактивные, </w:t>
      </w:r>
      <w:proofErr w:type="spellStart"/>
      <w:r w:rsidRPr="00E74D0A">
        <w:t>пожаро-взрывоопасные</w:t>
      </w:r>
      <w:proofErr w:type="spellEnd"/>
      <w:r w:rsidRPr="00E74D0A">
        <w:t>, опасные химические и биологические вещества, создающие реальную угрозу возникновения чрезвычайной ситуации на объектах (далее – опасные производственные объекты), и прилегающих к ним территориях, доводят информацию об авариях, об угрозе возникновения и возникших чрезвычай</w:t>
      </w:r>
      <w:r w:rsidR="00956ECA">
        <w:t xml:space="preserve">ных ситуаций  до  администрации </w:t>
      </w:r>
      <w:r w:rsidR="00956ECA" w:rsidRPr="00A374C0">
        <w:rPr>
          <w:color w:val="000000"/>
        </w:rPr>
        <w:t>город</w:t>
      </w:r>
      <w:r w:rsidR="00956ECA">
        <w:rPr>
          <w:color w:val="000000"/>
        </w:rPr>
        <w:t>ского поселения</w:t>
      </w:r>
      <w:proofErr w:type="gramEnd"/>
      <w:r w:rsidR="00AB64B5" w:rsidRPr="00A374C0">
        <w:rPr>
          <w:color w:val="000000"/>
        </w:rPr>
        <w:t>«Нижний Одес</w:t>
      </w:r>
      <w:proofErr w:type="gramStart"/>
      <w:r w:rsidR="00AB64B5" w:rsidRPr="00A374C0">
        <w:rPr>
          <w:color w:val="000000"/>
        </w:rPr>
        <w:t>»</w:t>
      </w:r>
      <w:r w:rsidRPr="00E74D0A">
        <w:t>и</w:t>
      </w:r>
      <w:proofErr w:type="gramEnd"/>
      <w:r w:rsidRPr="00E74D0A">
        <w:t xml:space="preserve"> оперативных дежурных ЕДДС.</w:t>
      </w:r>
    </w:p>
    <w:p w:rsidR="00064C46" w:rsidRPr="00E74D0A" w:rsidRDefault="00064C46" w:rsidP="00E74D0A">
      <w:r w:rsidRPr="00E74D0A">
        <w:t xml:space="preserve">5. Передача информации в неформализованном виде допускается, если она имеет экстренное содержание и передается по телефону или в установленной форме не отражает необходимой полноты данных об угрозе (прогнозе) или факте чрезвычайной ситуации. </w:t>
      </w:r>
    </w:p>
    <w:p w:rsidR="00064C46" w:rsidRPr="00E74D0A" w:rsidRDefault="00064C46" w:rsidP="00E74D0A">
      <w:r w:rsidRPr="00E74D0A">
        <w:t>6. Представлению в качестве информационного обмена подлежит информация о происшествиях, развитие которых создает угрозу возникновения чрезвычайных ситуаций, социальную напряженность на территориях и общественный резонанс.</w:t>
      </w:r>
    </w:p>
    <w:p w:rsidR="00064C46" w:rsidRPr="00E74D0A" w:rsidRDefault="00064C46" w:rsidP="00E74D0A">
      <w:r w:rsidRPr="00E74D0A">
        <w:lastRenderedPageBreak/>
        <w:t>7. Лицо, подписавшее информацию, несет полноту ответственности за достоверность ее содержания.</w:t>
      </w:r>
    </w:p>
    <w:p w:rsidR="00064C46" w:rsidRPr="00E74D0A" w:rsidRDefault="00064C46" w:rsidP="00E74D0A">
      <w:r w:rsidRPr="00E74D0A">
        <w:t xml:space="preserve">8.  Руководитель администрации </w:t>
      </w:r>
      <w:r w:rsidR="00956ECA">
        <w:rPr>
          <w:color w:val="000000"/>
        </w:rPr>
        <w:t>городского поселения</w:t>
      </w:r>
      <w:r w:rsidR="00AB64B5" w:rsidRPr="00A374C0">
        <w:rPr>
          <w:color w:val="000000"/>
        </w:rPr>
        <w:t xml:space="preserve"> «Нижний Одес»</w:t>
      </w:r>
      <w:r w:rsidRPr="00E74D0A">
        <w:t>:</w:t>
      </w:r>
    </w:p>
    <w:p w:rsidR="00064C46" w:rsidRPr="00E74D0A" w:rsidRDefault="00956ECA" w:rsidP="00E74D0A">
      <w:r>
        <w:t xml:space="preserve">а) </w:t>
      </w:r>
      <w:r w:rsidR="00064C46" w:rsidRPr="00E74D0A">
        <w:t>осуществляет сбор, обработку и обобщение информации об авариях, об угрозе (прогнозе), возникновения чрезвычайных сит</w:t>
      </w:r>
      <w:r w:rsidR="00561F59">
        <w:t>уаций и принимаемых мерах по их</w:t>
      </w:r>
      <w:r w:rsidR="00064C46" w:rsidRPr="00E74D0A">
        <w:t xml:space="preserve"> ликвидации;</w:t>
      </w:r>
    </w:p>
    <w:p w:rsidR="00064C46" w:rsidRPr="00E74D0A" w:rsidRDefault="00064C46" w:rsidP="00E74D0A">
      <w:r w:rsidRPr="00E74D0A">
        <w:t xml:space="preserve">б) координирует работу организаций на территории </w:t>
      </w:r>
      <w:r w:rsidR="00561F59" w:rsidRPr="00A374C0">
        <w:rPr>
          <w:color w:val="000000"/>
        </w:rPr>
        <w:t>город</w:t>
      </w:r>
      <w:r w:rsidR="00561F59">
        <w:rPr>
          <w:color w:val="000000"/>
        </w:rPr>
        <w:t>ского поселения</w:t>
      </w:r>
      <w:proofErr w:type="gramStart"/>
      <w:r w:rsidR="00AB64B5" w:rsidRPr="00A374C0">
        <w:rPr>
          <w:color w:val="000000"/>
        </w:rPr>
        <w:t>«Н</w:t>
      </w:r>
      <w:proofErr w:type="gramEnd"/>
      <w:r w:rsidR="00AB64B5" w:rsidRPr="00A374C0">
        <w:rPr>
          <w:color w:val="000000"/>
        </w:rPr>
        <w:t>ижний Одес»</w:t>
      </w:r>
      <w:r w:rsidRPr="00E74D0A">
        <w:t>по сбору и обмену информацией об авариях, чрезвычайных ситуациях;</w:t>
      </w:r>
    </w:p>
    <w:p w:rsidR="00064C46" w:rsidRPr="00E74D0A" w:rsidRDefault="00064C46" w:rsidP="00E74D0A">
      <w:r w:rsidRPr="00E74D0A">
        <w:t>в) представляет информацию и сведения в Управление по делам ГО и ЧС г</w:t>
      </w:r>
      <w:proofErr w:type="gramStart"/>
      <w:r w:rsidRPr="00E74D0A">
        <w:t>.С</w:t>
      </w:r>
      <w:proofErr w:type="gramEnd"/>
      <w:r w:rsidRPr="00E74D0A">
        <w:t>осногорска о чрезвычайной ситуации, авариях, угрозе (прогнозе), возникновении чрезвычайных ситуаций, принимаемых мерах по их ликвидации и состав информации, предоставляемой организациями по вопросам защиты населения и территорий от чрезвычайных ситуаций в соответствии с Табелем срочных донесений;</w:t>
      </w:r>
    </w:p>
    <w:p w:rsidR="00064C46" w:rsidRPr="00E74D0A" w:rsidRDefault="00064C46" w:rsidP="00E74D0A">
      <w:r w:rsidRPr="00E74D0A">
        <w:t>- информирует главу муниципального района «Сосногорск» - руководителя администрации, председателя комиссии по чрезвычайным ситуациям и обеспечению пожарной безопасности МР "Сосногорск", об угрозе (прогнозе), возникновении чрезвычайных ситуаций и принимаемых мерах по их ликвидации</w:t>
      </w:r>
    </w:p>
    <w:p w:rsidR="00064C46" w:rsidRPr="00E74D0A" w:rsidRDefault="00064C46" w:rsidP="00E74D0A">
      <w:r w:rsidRPr="00E74D0A">
        <w:t>- доводит до организаций, расположенных на территории сроки и формы представления информации.</w:t>
      </w:r>
    </w:p>
    <w:p w:rsidR="00064C46" w:rsidRPr="00E74D0A" w:rsidRDefault="00064C46" w:rsidP="00E74D0A">
      <w:r w:rsidRPr="00E74D0A">
        <w:t>9. Сбор, представление и об</w:t>
      </w:r>
      <w:r w:rsidR="00561F59">
        <w:t xml:space="preserve">мен оперативной информацией об </w:t>
      </w:r>
      <w:r w:rsidRPr="00E74D0A">
        <w:t>угрозе (прогнозе), фактах возникновения чрезвычайных ситуаций осуществляется по всем видам государственной, ведомственной, коммерческой связи в зависимости от оснащения дежурных служб всех уровней  в первоочередном порядке.</w:t>
      </w:r>
    </w:p>
    <w:p w:rsidR="00ED6878" w:rsidRDefault="00064C46" w:rsidP="00E74D0A">
      <w:r w:rsidRPr="00E74D0A">
        <w:t>10.  Текущая информация по вопросам защиты населения и территорий от чрезвычайных ситуаций передается по всем средствам связи на общих основаниях.</w:t>
      </w:r>
    </w:p>
    <w:p w:rsidR="00064C46" w:rsidRPr="00EF18C5" w:rsidRDefault="00ED6878" w:rsidP="0083257C">
      <w:pPr>
        <w:pStyle w:val="af9"/>
        <w:rPr>
          <w:snapToGrid w:val="0"/>
        </w:rPr>
      </w:pPr>
      <w:r>
        <w:br w:type="page"/>
      </w:r>
      <w:r w:rsidRPr="004071BD">
        <w:lastRenderedPageBreak/>
        <w:t xml:space="preserve">Таблица </w:t>
      </w:r>
      <w:fldSimple w:instr=" SEQ Таблица \* ARABIC ">
        <w:r w:rsidR="00D419B3">
          <w:rPr>
            <w:noProof/>
          </w:rPr>
          <w:t>15</w:t>
        </w:r>
      </w:fldSimple>
      <w:r w:rsidR="00064C46" w:rsidRPr="00ED6878">
        <w:rPr>
          <w:snapToGrid w:val="0"/>
        </w:rPr>
        <w:t>Перечень</w:t>
      </w:r>
      <w:r w:rsidR="00064C46" w:rsidRPr="00EF18C5">
        <w:rPr>
          <w:snapToGrid w:val="0"/>
        </w:rPr>
        <w:t xml:space="preserve"> дежурно-диспетчерских служб </w:t>
      </w:r>
      <w:r w:rsidR="00561F59">
        <w:rPr>
          <w:color w:val="000000"/>
        </w:rPr>
        <w:t>городского поселения</w:t>
      </w:r>
      <w:r w:rsidR="00AB64B5" w:rsidRPr="00A374C0">
        <w:rPr>
          <w:color w:val="000000"/>
        </w:rPr>
        <w:t xml:space="preserve"> «Нижний Одес</w:t>
      </w:r>
      <w:proofErr w:type="gramStart"/>
      <w:r w:rsidR="00AB64B5" w:rsidRPr="00A374C0">
        <w:rPr>
          <w:color w:val="000000"/>
        </w:rPr>
        <w:t>»</w:t>
      </w:r>
      <w:r w:rsidR="00064C46" w:rsidRPr="00EF18C5">
        <w:rPr>
          <w:snapToGrid w:val="0"/>
        </w:rPr>
        <w:t>д</w:t>
      </w:r>
      <w:proofErr w:type="gramEnd"/>
      <w:r w:rsidR="00064C46" w:rsidRPr="00EF18C5">
        <w:rPr>
          <w:snapToGrid w:val="0"/>
        </w:rPr>
        <w:t>ля сбора и обмена информацией в области защиты поселения и территорий городского поселения «Нижний Одес» от чрезвычайных ситуаций природного и техногенного характера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3134"/>
        <w:gridCol w:w="3276"/>
        <w:gridCol w:w="1993"/>
        <w:gridCol w:w="1709"/>
      </w:tblGrid>
      <w:tr w:rsidR="00064C46" w:rsidRPr="00ED6878" w:rsidTr="00ED6878">
        <w:trPr>
          <w:trHeight w:val="567"/>
        </w:trPr>
        <w:tc>
          <w:tcPr>
            <w:tcW w:w="567"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 xml:space="preserve">№ </w:t>
            </w:r>
            <w:proofErr w:type="spellStart"/>
            <w:proofErr w:type="gramStart"/>
            <w:r w:rsidRPr="00ED6878">
              <w:rPr>
                <w:sz w:val="22"/>
                <w:szCs w:val="22"/>
              </w:rPr>
              <w:t>п</w:t>
            </w:r>
            <w:proofErr w:type="spellEnd"/>
            <w:proofErr w:type="gramEnd"/>
            <w:r w:rsidRPr="00ED6878">
              <w:rPr>
                <w:sz w:val="22"/>
                <w:szCs w:val="22"/>
              </w:rPr>
              <w:t>/</w:t>
            </w:r>
            <w:proofErr w:type="spellStart"/>
            <w:r w:rsidRPr="00ED6878">
              <w:rPr>
                <w:sz w:val="22"/>
                <w:szCs w:val="22"/>
              </w:rPr>
              <w:t>п</w:t>
            </w:r>
            <w:proofErr w:type="spellEnd"/>
          </w:p>
        </w:tc>
        <w:tc>
          <w:tcPr>
            <w:tcW w:w="3119"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Дежурно-диспетчерская служба</w:t>
            </w:r>
          </w:p>
        </w:tc>
        <w:tc>
          <w:tcPr>
            <w:tcW w:w="3261"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Виды работ</w:t>
            </w:r>
          </w:p>
        </w:tc>
        <w:tc>
          <w:tcPr>
            <w:tcW w:w="1984"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Обслуживаемый участок</w:t>
            </w:r>
          </w:p>
        </w:tc>
        <w:tc>
          <w:tcPr>
            <w:tcW w:w="1701"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Контактный телефон</w:t>
            </w:r>
          </w:p>
        </w:tc>
      </w:tr>
      <w:tr w:rsidR="00064C46" w:rsidRPr="00ED6878" w:rsidTr="00ED6878">
        <w:trPr>
          <w:trHeight w:val="845"/>
        </w:trPr>
        <w:tc>
          <w:tcPr>
            <w:tcW w:w="567"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1.</w:t>
            </w:r>
          </w:p>
        </w:tc>
        <w:tc>
          <w:tcPr>
            <w:tcW w:w="3119"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ПЧ-195 ГКУ РК «Управление ППС и ГЗ» 19 ОППС</w:t>
            </w:r>
          </w:p>
        </w:tc>
        <w:tc>
          <w:tcPr>
            <w:tcW w:w="326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работ по ликвидации пожаров</w:t>
            </w:r>
          </w:p>
        </w:tc>
        <w:tc>
          <w:tcPr>
            <w:tcW w:w="1984" w:type="dxa"/>
            <w:tcBorders>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8(912) 861-56-61</w:t>
            </w:r>
          </w:p>
        </w:tc>
      </w:tr>
      <w:tr w:rsidR="00064C46" w:rsidRPr="00ED6878" w:rsidTr="00ED6878">
        <w:trPr>
          <w:trHeight w:val="355"/>
        </w:trPr>
        <w:tc>
          <w:tcPr>
            <w:tcW w:w="567"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2.</w:t>
            </w:r>
          </w:p>
        </w:tc>
        <w:tc>
          <w:tcPr>
            <w:tcW w:w="3119"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ПЧ-96 ФКУ</w:t>
            </w:r>
          </w:p>
          <w:p w:rsidR="00064C46" w:rsidRPr="00ED6878" w:rsidRDefault="00064C46" w:rsidP="00ED6878">
            <w:pPr>
              <w:suppressLineNumbers/>
              <w:suppressAutoHyphens/>
              <w:spacing w:line="240" w:lineRule="auto"/>
              <w:ind w:firstLine="0"/>
              <w:jc w:val="center"/>
              <w:rPr>
                <w:sz w:val="22"/>
                <w:szCs w:val="22"/>
              </w:rPr>
            </w:pPr>
            <w:r w:rsidRPr="00ED6878">
              <w:rPr>
                <w:sz w:val="22"/>
                <w:szCs w:val="22"/>
              </w:rPr>
              <w:t>«9 отряд ФПС по РК»</w:t>
            </w:r>
          </w:p>
        </w:tc>
        <w:tc>
          <w:tcPr>
            <w:tcW w:w="3261"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работ по ликвидации пожаров</w:t>
            </w:r>
          </w:p>
        </w:tc>
        <w:tc>
          <w:tcPr>
            <w:tcW w:w="1984" w:type="dxa"/>
            <w:tcBorders>
              <w:top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6-00-01</w:t>
            </w:r>
          </w:p>
        </w:tc>
      </w:tr>
      <w:tr w:rsidR="00064C46" w:rsidRPr="00ED6878" w:rsidTr="00ED6878">
        <w:trPr>
          <w:trHeight w:val="699"/>
        </w:trPr>
        <w:tc>
          <w:tcPr>
            <w:tcW w:w="567"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3.</w:t>
            </w:r>
          </w:p>
        </w:tc>
        <w:tc>
          <w:tcPr>
            <w:tcW w:w="3119"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ГБУЗ РК "</w:t>
            </w:r>
            <w:proofErr w:type="spellStart"/>
            <w:r w:rsidRPr="00ED6878">
              <w:rPr>
                <w:sz w:val="22"/>
                <w:szCs w:val="22"/>
              </w:rPr>
              <w:t>Нижнеодесской</w:t>
            </w:r>
            <w:proofErr w:type="spellEnd"/>
            <w:r w:rsidRPr="00ED6878">
              <w:rPr>
                <w:sz w:val="22"/>
                <w:szCs w:val="22"/>
              </w:rPr>
              <w:t xml:space="preserve"> больницы №1"</w:t>
            </w:r>
          </w:p>
        </w:tc>
        <w:tc>
          <w:tcPr>
            <w:tcW w:w="326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оказанию помощи пострадавшим</w:t>
            </w:r>
          </w:p>
        </w:tc>
        <w:tc>
          <w:tcPr>
            <w:tcW w:w="1984" w:type="dxa"/>
            <w:tcBorders>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3-33-71</w:t>
            </w:r>
          </w:p>
        </w:tc>
      </w:tr>
      <w:tr w:rsidR="00064C46" w:rsidRPr="00ED6878" w:rsidTr="00ED6878">
        <w:trPr>
          <w:trHeight w:val="64"/>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4.</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 xml:space="preserve">Отдел полиции № 8 ОМВД России по </w:t>
            </w:r>
            <w:proofErr w:type="gramStart"/>
            <w:r w:rsidRPr="00ED6878">
              <w:rPr>
                <w:sz w:val="22"/>
                <w:szCs w:val="22"/>
              </w:rPr>
              <w:t>г</w:t>
            </w:r>
            <w:proofErr w:type="gramEnd"/>
            <w:r w:rsidRPr="00ED6878">
              <w:rPr>
                <w:sz w:val="22"/>
                <w:szCs w:val="22"/>
              </w:rPr>
              <w:t>. Сосногорску</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решений по охране общественного порядка</w:t>
            </w:r>
          </w:p>
        </w:tc>
        <w:tc>
          <w:tcPr>
            <w:tcW w:w="1984" w:type="dxa"/>
            <w:tcBorders>
              <w:top w:val="single" w:sz="4" w:space="0" w:color="auto"/>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2-29-02,</w:t>
            </w:r>
          </w:p>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2-25-28</w:t>
            </w:r>
          </w:p>
        </w:tc>
      </w:tr>
      <w:tr w:rsidR="00064C46" w:rsidRPr="00ED6878" w:rsidTr="00ED6878">
        <w:trPr>
          <w:trHeight w:val="285"/>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5.</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proofErr w:type="spellStart"/>
            <w:r w:rsidRPr="00ED6878">
              <w:rPr>
                <w:sz w:val="22"/>
                <w:szCs w:val="22"/>
              </w:rPr>
              <w:t>Сосногорская</w:t>
            </w:r>
            <w:proofErr w:type="spellEnd"/>
            <w:r w:rsidRPr="00ED6878">
              <w:rPr>
                <w:sz w:val="22"/>
                <w:szCs w:val="22"/>
              </w:rPr>
              <w:t xml:space="preserve"> комплексная газовая служб</w:t>
            </w:r>
            <w:proofErr w:type="gramStart"/>
            <w:r w:rsidRPr="00ED6878">
              <w:rPr>
                <w:sz w:val="22"/>
                <w:szCs w:val="22"/>
              </w:rPr>
              <w:t>а ООО</w:t>
            </w:r>
            <w:proofErr w:type="gramEnd"/>
            <w:r w:rsidRPr="00ED6878">
              <w:rPr>
                <w:sz w:val="22"/>
                <w:szCs w:val="22"/>
              </w:rPr>
              <w:t xml:space="preserve"> «Газпром </w:t>
            </w:r>
            <w:proofErr w:type="spellStart"/>
            <w:r w:rsidRPr="00ED6878">
              <w:rPr>
                <w:sz w:val="22"/>
                <w:szCs w:val="22"/>
              </w:rPr>
              <w:t>межрегионгаз</w:t>
            </w:r>
            <w:proofErr w:type="spellEnd"/>
            <w:r w:rsidRPr="00ED6878">
              <w:rPr>
                <w:sz w:val="22"/>
                <w:szCs w:val="22"/>
              </w:rPr>
              <w:t xml:space="preserve"> Ухта»</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аварийных работ на сетях газоснабжения</w:t>
            </w:r>
          </w:p>
        </w:tc>
        <w:tc>
          <w:tcPr>
            <w:tcW w:w="1984"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proofErr w:type="spellStart"/>
            <w:r w:rsidRPr="00ED6878">
              <w:rPr>
                <w:sz w:val="22"/>
                <w:szCs w:val="22"/>
              </w:rPr>
              <w:t>пгт</w:t>
            </w:r>
            <w:proofErr w:type="gramStart"/>
            <w:r w:rsidRPr="00ED6878">
              <w:rPr>
                <w:sz w:val="22"/>
                <w:szCs w:val="22"/>
              </w:rPr>
              <w:t>.Н</w:t>
            </w:r>
            <w:proofErr w:type="gramEnd"/>
            <w:r w:rsidRPr="00ED6878">
              <w:rPr>
                <w:sz w:val="22"/>
                <w:szCs w:val="22"/>
              </w:rPr>
              <w:t>ижний</w:t>
            </w:r>
            <w:proofErr w:type="spellEnd"/>
            <w:r w:rsidRPr="00ED6878">
              <w:rPr>
                <w:sz w:val="22"/>
                <w:szCs w:val="22"/>
              </w:rPr>
              <w:t xml:space="preserve">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5-08-04</w:t>
            </w:r>
          </w:p>
        </w:tc>
      </w:tr>
      <w:tr w:rsidR="00064C46" w:rsidRPr="00ED6878" w:rsidTr="00ED6878">
        <w:trPr>
          <w:trHeight w:val="380"/>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6.</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proofErr w:type="spellStart"/>
            <w:r w:rsidRPr="00ED6878">
              <w:rPr>
                <w:sz w:val="22"/>
                <w:szCs w:val="22"/>
              </w:rPr>
              <w:t>Сосногорский</w:t>
            </w:r>
            <w:proofErr w:type="spellEnd"/>
            <w:r w:rsidRPr="00ED6878">
              <w:rPr>
                <w:sz w:val="22"/>
                <w:szCs w:val="22"/>
              </w:rPr>
              <w:t xml:space="preserve"> РЭС ПО ЦЭС филиал ПАО «МРСК </w:t>
            </w:r>
            <w:proofErr w:type="spellStart"/>
            <w:r w:rsidRPr="00ED6878">
              <w:rPr>
                <w:sz w:val="22"/>
                <w:szCs w:val="22"/>
              </w:rPr>
              <w:t>Северо-Запад</w:t>
            </w:r>
            <w:proofErr w:type="spellEnd"/>
            <w:r w:rsidRPr="00ED6878">
              <w:rPr>
                <w:sz w:val="22"/>
                <w:szCs w:val="22"/>
              </w:rPr>
              <w:t xml:space="preserve"> «</w:t>
            </w:r>
            <w:proofErr w:type="spellStart"/>
            <w:r w:rsidRPr="00ED6878">
              <w:rPr>
                <w:sz w:val="22"/>
                <w:szCs w:val="22"/>
              </w:rPr>
              <w:t>Комиэнерго</w:t>
            </w:r>
            <w:proofErr w:type="spellEnd"/>
            <w:r w:rsidRPr="00ED6878">
              <w:rPr>
                <w:sz w:val="22"/>
                <w:szCs w:val="22"/>
              </w:rPr>
              <w:t>»</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аварийных работ на сетях энергоснабжения</w:t>
            </w:r>
          </w:p>
        </w:tc>
        <w:tc>
          <w:tcPr>
            <w:tcW w:w="1984" w:type="dxa"/>
            <w:tcBorders>
              <w:top w:val="single" w:sz="4" w:space="0" w:color="auto"/>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2-24-66</w:t>
            </w:r>
          </w:p>
        </w:tc>
      </w:tr>
      <w:tr w:rsidR="00064C46" w:rsidRPr="00ED6878" w:rsidTr="00ED6878">
        <w:trPr>
          <w:trHeight w:val="448"/>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7.</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ЛТУ г</w:t>
            </w:r>
            <w:proofErr w:type="gramStart"/>
            <w:r w:rsidRPr="00ED6878">
              <w:rPr>
                <w:sz w:val="22"/>
                <w:szCs w:val="22"/>
              </w:rPr>
              <w:t>.С</w:t>
            </w:r>
            <w:proofErr w:type="gramEnd"/>
            <w:r w:rsidRPr="00ED6878">
              <w:rPr>
                <w:sz w:val="22"/>
                <w:szCs w:val="22"/>
              </w:rPr>
              <w:t>осногорск Коми филиал ПАО «</w:t>
            </w:r>
            <w:proofErr w:type="spellStart"/>
            <w:r w:rsidRPr="00ED6878">
              <w:rPr>
                <w:sz w:val="22"/>
                <w:szCs w:val="22"/>
              </w:rPr>
              <w:t>Ростелеком</w:t>
            </w:r>
            <w:proofErr w:type="spellEnd"/>
            <w:r w:rsidRPr="00ED6878">
              <w:rPr>
                <w:sz w:val="22"/>
                <w:szCs w:val="22"/>
              </w:rPr>
              <w:t>»</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аварийных работ на сетях связи</w:t>
            </w:r>
          </w:p>
        </w:tc>
        <w:tc>
          <w:tcPr>
            <w:tcW w:w="1984" w:type="dxa"/>
            <w:tcBorders>
              <w:top w:val="single" w:sz="4" w:space="0" w:color="auto"/>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(82149) 5-04-18</w:t>
            </w:r>
          </w:p>
        </w:tc>
      </w:tr>
      <w:tr w:rsidR="00064C46" w:rsidRPr="00ED6878" w:rsidTr="00ED6878">
        <w:trPr>
          <w:trHeight w:val="503"/>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ГУ РК «</w:t>
            </w:r>
            <w:proofErr w:type="spellStart"/>
            <w:r w:rsidRPr="00ED6878">
              <w:rPr>
                <w:sz w:val="22"/>
                <w:szCs w:val="22"/>
              </w:rPr>
              <w:t>Сосногорское</w:t>
            </w:r>
            <w:proofErr w:type="spellEnd"/>
            <w:r w:rsidRPr="00ED6878">
              <w:rPr>
                <w:sz w:val="22"/>
                <w:szCs w:val="22"/>
              </w:rPr>
              <w:t xml:space="preserve"> лесничество», </w:t>
            </w:r>
            <w:proofErr w:type="spellStart"/>
            <w:r w:rsidRPr="00ED6878">
              <w:rPr>
                <w:sz w:val="22"/>
                <w:szCs w:val="22"/>
              </w:rPr>
              <w:t>Нижнеодесское</w:t>
            </w:r>
            <w:proofErr w:type="spellEnd"/>
          </w:p>
          <w:p w:rsidR="00064C46" w:rsidRPr="00ED6878" w:rsidRDefault="00064C46" w:rsidP="00ED6878">
            <w:pPr>
              <w:suppressLineNumbers/>
              <w:suppressAutoHyphens/>
              <w:spacing w:line="240" w:lineRule="auto"/>
              <w:ind w:firstLine="0"/>
              <w:jc w:val="center"/>
              <w:rPr>
                <w:sz w:val="22"/>
                <w:szCs w:val="22"/>
              </w:rPr>
            </w:pPr>
            <w:r w:rsidRPr="00ED6878">
              <w:rPr>
                <w:sz w:val="22"/>
                <w:szCs w:val="22"/>
              </w:rPr>
              <w:t xml:space="preserve">участковое лесничество, </w:t>
            </w:r>
            <w:proofErr w:type="spellStart"/>
            <w:r w:rsidRPr="00ED6878">
              <w:rPr>
                <w:sz w:val="22"/>
                <w:szCs w:val="22"/>
              </w:rPr>
              <w:t>Конашьельское</w:t>
            </w:r>
            <w:proofErr w:type="spellEnd"/>
            <w:r w:rsidRPr="00ED6878">
              <w:rPr>
                <w:sz w:val="22"/>
                <w:szCs w:val="22"/>
              </w:rPr>
              <w:t xml:space="preserve"> участковое лесничество</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highlight w:val="yellow"/>
              </w:rPr>
            </w:pPr>
            <w:r w:rsidRPr="00ED6878">
              <w:rPr>
                <w:sz w:val="22"/>
                <w:szCs w:val="22"/>
              </w:rPr>
              <w:t>Оперативная обработка и принятие решений по всем лесных пожаров на территории МО ГП «Нижний Одес»</w:t>
            </w:r>
          </w:p>
        </w:tc>
        <w:tc>
          <w:tcPr>
            <w:tcW w:w="1984" w:type="dxa"/>
            <w:tcBorders>
              <w:top w:val="single" w:sz="4" w:space="0" w:color="auto"/>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highlight w:val="yellow"/>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2-25-66</w:t>
            </w:r>
          </w:p>
        </w:tc>
      </w:tr>
      <w:tr w:rsidR="00064C46" w:rsidRPr="00ED6878" w:rsidTr="00ED6878">
        <w:trPr>
          <w:trHeight w:val="276"/>
        </w:trPr>
        <w:tc>
          <w:tcPr>
            <w:tcW w:w="567"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9.</w:t>
            </w:r>
          </w:p>
        </w:tc>
        <w:tc>
          <w:tcPr>
            <w:tcW w:w="3119"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Единая диспетчерская служба</w:t>
            </w:r>
          </w:p>
        </w:tc>
        <w:tc>
          <w:tcPr>
            <w:tcW w:w="3261"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аварийных работ жилищно-коммунального хозяйства</w:t>
            </w:r>
          </w:p>
        </w:tc>
        <w:tc>
          <w:tcPr>
            <w:tcW w:w="1984"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proofErr w:type="spellStart"/>
            <w:r w:rsidRPr="00ED6878">
              <w:rPr>
                <w:sz w:val="22"/>
                <w:szCs w:val="22"/>
              </w:rPr>
              <w:t>пгт</w:t>
            </w:r>
            <w:proofErr w:type="gramStart"/>
            <w:r w:rsidRPr="00ED6878">
              <w:rPr>
                <w:sz w:val="22"/>
                <w:szCs w:val="22"/>
              </w:rPr>
              <w:t>.Н</w:t>
            </w:r>
            <w:proofErr w:type="gramEnd"/>
            <w:r w:rsidRPr="00ED6878">
              <w:rPr>
                <w:sz w:val="22"/>
                <w:szCs w:val="22"/>
              </w:rPr>
              <w:t>ижний</w:t>
            </w:r>
            <w:proofErr w:type="spellEnd"/>
            <w:r w:rsidRPr="00ED6878">
              <w:rPr>
                <w:sz w:val="22"/>
                <w:szCs w:val="22"/>
              </w:rPr>
              <w:t xml:space="preserve"> Одес</w:t>
            </w:r>
          </w:p>
        </w:tc>
        <w:tc>
          <w:tcPr>
            <w:tcW w:w="1701"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2-23-33</w:t>
            </w:r>
          </w:p>
        </w:tc>
      </w:tr>
      <w:tr w:rsidR="00064C46" w:rsidRPr="00ED6878" w:rsidTr="00ED6878">
        <w:trPr>
          <w:trHeight w:val="136"/>
        </w:trPr>
        <w:tc>
          <w:tcPr>
            <w:tcW w:w="567"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10.</w:t>
            </w:r>
          </w:p>
        </w:tc>
        <w:tc>
          <w:tcPr>
            <w:tcW w:w="3119"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ООО «Водоканал»</w:t>
            </w:r>
          </w:p>
        </w:tc>
        <w:tc>
          <w:tcPr>
            <w:tcW w:w="326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Обслуживание инженерных систем холодного водоснабжения и водоотведения</w:t>
            </w:r>
          </w:p>
        </w:tc>
        <w:tc>
          <w:tcPr>
            <w:tcW w:w="1984"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proofErr w:type="spellStart"/>
            <w:r w:rsidRPr="00ED6878">
              <w:rPr>
                <w:sz w:val="22"/>
                <w:szCs w:val="22"/>
              </w:rPr>
              <w:t>пгт</w:t>
            </w:r>
            <w:proofErr w:type="gramStart"/>
            <w:r w:rsidRPr="00ED6878">
              <w:rPr>
                <w:sz w:val="22"/>
                <w:szCs w:val="22"/>
              </w:rPr>
              <w:t>.Н</w:t>
            </w:r>
            <w:proofErr w:type="gramEnd"/>
            <w:r w:rsidRPr="00ED6878">
              <w:rPr>
                <w:sz w:val="22"/>
                <w:szCs w:val="22"/>
              </w:rPr>
              <w:t>ижний</w:t>
            </w:r>
            <w:proofErr w:type="spellEnd"/>
            <w:r w:rsidRPr="00ED6878">
              <w:rPr>
                <w:sz w:val="22"/>
                <w:szCs w:val="22"/>
              </w:rPr>
              <w:t xml:space="preserve"> Одес</w:t>
            </w:r>
          </w:p>
        </w:tc>
        <w:tc>
          <w:tcPr>
            <w:tcW w:w="170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2-27-15</w:t>
            </w:r>
          </w:p>
        </w:tc>
      </w:tr>
      <w:tr w:rsidR="00064C46" w:rsidRPr="00ED6878" w:rsidTr="00ED6878">
        <w:trPr>
          <w:trHeight w:val="64"/>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11.</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ООО «</w:t>
            </w:r>
            <w:proofErr w:type="spellStart"/>
            <w:r w:rsidRPr="00ED6878">
              <w:rPr>
                <w:sz w:val="22"/>
                <w:szCs w:val="22"/>
              </w:rPr>
              <w:t>Теплосервис</w:t>
            </w:r>
            <w:proofErr w:type="spellEnd"/>
            <w:r w:rsidRPr="00ED6878">
              <w:rPr>
                <w:sz w:val="22"/>
                <w:szCs w:val="22"/>
              </w:rPr>
              <w:t>»</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 xml:space="preserve">Обслуживание инженерных систем отопления и горячего </w:t>
            </w:r>
            <w:r w:rsidRPr="00ED6878">
              <w:rPr>
                <w:sz w:val="22"/>
                <w:szCs w:val="22"/>
              </w:rPr>
              <w:lastRenderedPageBreak/>
              <w:t>водоснабжения</w:t>
            </w:r>
          </w:p>
        </w:tc>
        <w:tc>
          <w:tcPr>
            <w:tcW w:w="1984"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proofErr w:type="spellStart"/>
            <w:r w:rsidRPr="00ED6878">
              <w:rPr>
                <w:sz w:val="22"/>
                <w:szCs w:val="22"/>
              </w:rPr>
              <w:lastRenderedPageBreak/>
              <w:t>пгт</w:t>
            </w:r>
            <w:proofErr w:type="gramStart"/>
            <w:r w:rsidRPr="00ED6878">
              <w:rPr>
                <w:sz w:val="22"/>
                <w:szCs w:val="22"/>
              </w:rPr>
              <w:t>.Н</w:t>
            </w:r>
            <w:proofErr w:type="gramEnd"/>
            <w:r w:rsidRPr="00ED6878">
              <w:rPr>
                <w:sz w:val="22"/>
                <w:szCs w:val="22"/>
              </w:rPr>
              <w:t>ижний</w:t>
            </w:r>
            <w:proofErr w:type="spellEnd"/>
            <w:r w:rsidRPr="00ED6878">
              <w:rPr>
                <w:sz w:val="22"/>
                <w:szCs w:val="22"/>
              </w:rPr>
              <w:t xml:space="preserve">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2-23-33</w:t>
            </w:r>
          </w:p>
        </w:tc>
      </w:tr>
    </w:tbl>
    <w:p w:rsidR="00064C46" w:rsidRPr="00D62A69" w:rsidRDefault="00064C46" w:rsidP="00E74D0A">
      <w:pPr>
        <w:widowControl w:val="0"/>
        <w:shd w:val="clear" w:color="auto" w:fill="FFFFFF"/>
        <w:jc w:val="center"/>
        <w:rPr>
          <w:snapToGrid w:val="0"/>
          <w:sz w:val="26"/>
          <w:szCs w:val="26"/>
        </w:rPr>
      </w:pPr>
    </w:p>
    <w:p w:rsidR="00064C46" w:rsidRPr="003F5566" w:rsidRDefault="00064C46" w:rsidP="007D25E3">
      <w:r w:rsidRPr="003F5566">
        <w:t xml:space="preserve">На территории </w:t>
      </w:r>
      <w:proofErr w:type="spellStart"/>
      <w:r w:rsidRPr="003F5566">
        <w:t>пгт</w:t>
      </w:r>
      <w:proofErr w:type="spellEnd"/>
      <w:r w:rsidRPr="003F5566">
        <w:t xml:space="preserve">. Нижний Одес </w:t>
      </w:r>
      <w:proofErr w:type="gramStart"/>
      <w:r w:rsidRPr="003F5566">
        <w:t>расположены</w:t>
      </w:r>
      <w:proofErr w:type="gramEnd"/>
      <w:r w:rsidRPr="003F5566">
        <w:t xml:space="preserve"> 2 пожарных водоема: ПВ-1, объем 250 куб.м., расположен в районе Дома культуры, ПВ-2, объем 250 куб.м., расположен за администрацией </w:t>
      </w:r>
      <w:r w:rsidR="00561F59">
        <w:rPr>
          <w:color w:val="000000"/>
        </w:rPr>
        <w:t xml:space="preserve">городского поселения </w:t>
      </w:r>
      <w:r w:rsidR="00AB64B5" w:rsidRPr="00A374C0">
        <w:rPr>
          <w:color w:val="000000"/>
        </w:rPr>
        <w:t>«Нижний Одес»</w:t>
      </w:r>
      <w:r w:rsidRPr="003F5566">
        <w:t xml:space="preserve">. </w:t>
      </w:r>
    </w:p>
    <w:p w:rsidR="00064C46" w:rsidRPr="003F5566" w:rsidRDefault="00064C46" w:rsidP="007D25E3">
      <w:r w:rsidRPr="003F5566">
        <w:t>Анализ показал, что водоснабжение соответствует нормам пожарной безопасности.</w:t>
      </w:r>
    </w:p>
    <w:p w:rsidR="00064C46" w:rsidRPr="007D25E3" w:rsidRDefault="00064C46" w:rsidP="007D25E3">
      <w:pPr>
        <w:pStyle w:val="aff0"/>
      </w:pPr>
      <w:r w:rsidRPr="007D25E3">
        <w:t>Система оповещения</w:t>
      </w:r>
    </w:p>
    <w:p w:rsidR="00064C46" w:rsidRDefault="00064C46" w:rsidP="00EC1784">
      <w:pPr>
        <w:widowControl w:val="0"/>
        <w:autoSpaceDE w:val="0"/>
        <w:ind w:firstLine="709"/>
      </w:pPr>
      <w:r w:rsidRPr="003F5566">
        <w:t xml:space="preserve">На территории </w:t>
      </w:r>
      <w:proofErr w:type="spellStart"/>
      <w:r w:rsidRPr="003F5566">
        <w:t>пгт</w:t>
      </w:r>
      <w:proofErr w:type="spellEnd"/>
      <w:r w:rsidRPr="003F5566">
        <w:t xml:space="preserve">. Нижний Одес </w:t>
      </w:r>
      <w:r w:rsidRPr="0088001E">
        <w:t xml:space="preserve">установлена </w:t>
      </w:r>
      <w:proofErr w:type="spellStart"/>
      <w:r>
        <w:t>электросирена</w:t>
      </w:r>
      <w:proofErr w:type="spellEnd"/>
      <w:r>
        <w:t xml:space="preserve"> С-28 </w:t>
      </w:r>
      <w:r w:rsidRPr="0088001E">
        <w:t xml:space="preserve">на здании администрации </w:t>
      </w:r>
      <w:r w:rsidR="00B20EE6">
        <w:rPr>
          <w:color w:val="000000"/>
        </w:rPr>
        <w:t>городского поселения</w:t>
      </w:r>
      <w:r w:rsidR="00AB64B5" w:rsidRPr="00A374C0">
        <w:rPr>
          <w:color w:val="000000"/>
        </w:rPr>
        <w:t xml:space="preserve"> «Нижний Одес»</w:t>
      </w:r>
      <w:r w:rsidRPr="0088001E">
        <w:t xml:space="preserve"> по адресу: площадь Ленина д. 3</w:t>
      </w:r>
      <w:r w:rsidRPr="003F5566">
        <w:t>.</w:t>
      </w:r>
    </w:p>
    <w:p w:rsidR="00064C46" w:rsidRPr="003F5566" w:rsidRDefault="00064C46" w:rsidP="00EC1784">
      <w:pPr>
        <w:widowControl w:val="0"/>
        <w:autoSpaceDE w:val="0"/>
        <w:ind w:firstLine="709"/>
      </w:pPr>
      <w:r>
        <w:t xml:space="preserve">Для равномерного охвата населенных пунктов предполагается установка дополнительных систем оповещения. </w:t>
      </w:r>
      <w:proofErr w:type="gramStart"/>
      <w:r>
        <w:t>Показаны</w:t>
      </w:r>
      <w:proofErr w:type="gramEnd"/>
      <w:r>
        <w:t xml:space="preserve"> на карте № 3 материалов по обоснованию генерального плана.</w:t>
      </w:r>
    </w:p>
    <w:p w:rsidR="00064C46" w:rsidRPr="003F5566" w:rsidRDefault="00064C46" w:rsidP="00ED6878">
      <w:pPr>
        <w:pStyle w:val="aff0"/>
      </w:pPr>
      <w:r w:rsidRPr="003F5566">
        <w:t>Общие выводы</w:t>
      </w:r>
    </w:p>
    <w:p w:rsidR="00064C46" w:rsidRPr="003F5566" w:rsidRDefault="00064C46" w:rsidP="00E74D0A">
      <w:r w:rsidRPr="003F5566">
        <w:t xml:space="preserve">На данный момент на территории поселения пожарную безопасность обеспечивает пожарная часть ПЧ-6, расположенная в </w:t>
      </w:r>
      <w:proofErr w:type="spellStart"/>
      <w:r w:rsidRPr="003F5566">
        <w:t>пгт</w:t>
      </w:r>
      <w:proofErr w:type="spellEnd"/>
      <w:r w:rsidRPr="003F5566">
        <w:t xml:space="preserve">. Нижний Одес по ул. </w:t>
      </w:r>
      <w:proofErr w:type="gramStart"/>
      <w:r w:rsidRPr="003F5566">
        <w:t>Транспортная</w:t>
      </w:r>
      <w:proofErr w:type="gramEnd"/>
      <w:r w:rsidRPr="003F5566">
        <w:t xml:space="preserve">,1. Количество пожарных автомашин – 6. </w:t>
      </w:r>
    </w:p>
    <w:p w:rsidR="00064C46" w:rsidRPr="003F5566" w:rsidRDefault="00064C46" w:rsidP="00B12B80">
      <w:pPr>
        <w:widowControl w:val="0"/>
        <w:autoSpaceDE w:val="0"/>
        <w:ind w:firstLine="709"/>
      </w:pPr>
      <w:r w:rsidRPr="003F5566">
        <w:t>Существующая ситуация по обеспеченности поселка объектами пожарной безопасности удовлетворяет требованиям Федерального Закона от 22.07.2008 № 123-ФЗ.</w:t>
      </w:r>
    </w:p>
    <w:p w:rsidR="00064C46" w:rsidRPr="003F5566" w:rsidRDefault="00064C46" w:rsidP="00B12B80">
      <w:pPr>
        <w:widowControl w:val="0"/>
        <w:autoSpaceDE w:val="0"/>
        <w:ind w:firstLine="709"/>
      </w:pPr>
      <w:r w:rsidRPr="003F5566">
        <w:t xml:space="preserve">Вся территория поселения подвержена угрозе ЧС природного и техногенного характера. </w:t>
      </w:r>
    </w:p>
    <w:p w:rsidR="00064C46" w:rsidRPr="003F5566" w:rsidRDefault="00064C46" w:rsidP="00B12B80">
      <w:pPr>
        <w:widowControl w:val="0"/>
        <w:autoSpaceDE w:val="0"/>
        <w:ind w:firstLine="709"/>
      </w:pPr>
      <w:proofErr w:type="gramStart"/>
      <w:r w:rsidRPr="003F5566">
        <w:t>В качестве границ территорий, подверженных риску ЧС на линейных объектах, показаны границы наиболее вероятных ЧС на автомобильном (разлив и возгорание бензина, перевозимого автоцистерной, и вз</w:t>
      </w:r>
      <w:r w:rsidR="00230921">
        <w:t xml:space="preserve">рыв </w:t>
      </w:r>
      <w:proofErr w:type="spellStart"/>
      <w:r w:rsidR="00230921">
        <w:t>бензино-воздушной</w:t>
      </w:r>
      <w:proofErr w:type="spellEnd"/>
      <w:r w:rsidR="00230921">
        <w:t xml:space="preserve"> смеси) и</w:t>
      </w:r>
      <w:r w:rsidRPr="003F5566">
        <w:t xml:space="preserve"> железнодорожном (разрушение цистерны для перевозки хлора) транспорте. </w:t>
      </w:r>
      <w:proofErr w:type="gramEnd"/>
    </w:p>
    <w:p w:rsidR="00064C46" w:rsidRPr="003F5566" w:rsidRDefault="00064C46" w:rsidP="002C7981">
      <w:pPr>
        <w:suppressAutoHyphens/>
        <w:contextualSpacing/>
        <w:rPr>
          <w:snapToGrid w:val="0"/>
          <w:kern w:val="0"/>
        </w:rPr>
      </w:pPr>
    </w:p>
    <w:p w:rsidR="00064C46" w:rsidRPr="003F5566" w:rsidRDefault="00064C46" w:rsidP="00977632">
      <w:pPr>
        <w:suppressAutoHyphens/>
        <w:contextualSpacing/>
      </w:pPr>
    </w:p>
    <w:p w:rsidR="00064C46" w:rsidRPr="003F5566" w:rsidRDefault="00064C46" w:rsidP="00D02367">
      <w:pPr>
        <w:spacing w:line="240" w:lineRule="auto"/>
        <w:contextualSpacing/>
        <w:rPr>
          <w:b/>
          <w:bCs/>
          <w:kern w:val="0"/>
          <w:sz w:val="18"/>
          <w:szCs w:val="18"/>
          <w:lang w:eastAsia="ru-RU"/>
        </w:rPr>
        <w:sectPr w:rsidR="00064C46" w:rsidRPr="003F5566" w:rsidSect="00E079CF">
          <w:headerReference w:type="default" r:id="rId26"/>
          <w:pgSz w:w="11906" w:h="16838"/>
          <w:pgMar w:top="720" w:right="720" w:bottom="720" w:left="720" w:header="708" w:footer="708" w:gutter="0"/>
          <w:cols w:space="708"/>
          <w:docGrid w:linePitch="360"/>
        </w:sectPr>
      </w:pPr>
      <w:bookmarkStart w:id="158" w:name="_Toc342472340"/>
      <w:bookmarkStart w:id="159" w:name="_Toc442024765"/>
      <w:bookmarkStart w:id="160" w:name="_Toc377460793"/>
    </w:p>
    <w:p w:rsidR="00064C46" w:rsidRPr="00005187" w:rsidRDefault="00005187" w:rsidP="003D5ED7">
      <w:pPr>
        <w:pStyle w:val="1"/>
        <w:rPr>
          <w:kern w:val="0"/>
        </w:rPr>
      </w:pPr>
      <w:bookmarkStart w:id="161" w:name="_Toc135640529"/>
      <w:bookmarkEnd w:id="158"/>
      <w:bookmarkEnd w:id="159"/>
      <w:proofErr w:type="gramStart"/>
      <w:r w:rsidRPr="00005187">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w:t>
      </w:r>
      <w:r w:rsidR="0038007F">
        <w:t xml:space="preserve">Я СУБЪЕКТА РОССИЙСКОЙ ФЕДЕРАЦИИ </w:t>
      </w:r>
      <w:r w:rsidRPr="00005187">
        <w:t>СВЕДЕНИЯ О ВИДАХ, НАЗНАЧЕНИИ И НАИМЕНОВАНИЯХ ПЛАНИРУЕМЫХ ДЛЯ РАЗМЕЩЕНИЯ НА ТЕРРИТО</w:t>
      </w:r>
      <w:r w:rsidR="009F2D1D">
        <w:t xml:space="preserve">РИИ ПОСЕЛЕНИЯ </w:t>
      </w:r>
      <w:r w:rsidRPr="00005187">
        <w:t>ОБЪЕКТОВ ФЕДЕРАЛЬНОГО ЗНАЧЕНИЯ, ОБЪЕКТОВ РЕГИОНАЛЬНОГО ЗНАЧЕНИЯ, ОБЪЕКТОВ МЕСТНОГО ЗНАЧЕНИЯ МУНИЦИПАЛЬНОГО РАЙОНА ИХ ОСНОВНЫЕ ХАРАКТЕРИСТИКИ, МЕСТОПОЛОЖЕНИЕ, ХАРАКТЕРИСТИКИ ЗОН С ОСОБЫМИ УСЛ</w:t>
      </w:r>
      <w:r w:rsidR="009F2D1D">
        <w:t>ОВИЯМИ ИСПОЛЬЗОВАНИЯ ТЕРРИТОРИЙ</w:t>
      </w:r>
      <w:bookmarkEnd w:id="161"/>
      <w:proofErr w:type="gramEnd"/>
    </w:p>
    <w:p w:rsidR="00341237" w:rsidRPr="00341237" w:rsidRDefault="00341237" w:rsidP="00DA1B4C">
      <w:pPr>
        <w:pStyle w:val="2"/>
      </w:pPr>
      <w:bookmarkStart w:id="162" w:name="_Toc135640530"/>
      <w:r w:rsidRPr="00341237">
        <w:t xml:space="preserve">Сведения о видах, назначении и наименованиях планируемых для размещения </w:t>
      </w:r>
      <w:r w:rsidR="00DA1B4C">
        <w:t>на территориях городского поселения</w:t>
      </w:r>
      <w:proofErr w:type="gramStart"/>
      <w:r w:rsidR="00DA1B4C">
        <w:t>«Н</w:t>
      </w:r>
      <w:proofErr w:type="gramEnd"/>
      <w:r w:rsidR="00DA1B4C">
        <w:t>ижний Одес»</w:t>
      </w:r>
      <w:r w:rsidRPr="00341237">
        <w:t xml:space="preserve"> объектов федерального значения</w:t>
      </w:r>
      <w:bookmarkEnd w:id="162"/>
    </w:p>
    <w:p w:rsidR="00064C46" w:rsidRPr="009B175E" w:rsidRDefault="00064C46" w:rsidP="004F0032">
      <w:r w:rsidRPr="003F5566">
        <w:t>В соответствии со 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w:t>
      </w:r>
      <w:r w:rsidR="009B175E">
        <w:t xml:space="preserve">ийской Федерации от 06.05.2015 </w:t>
      </w:r>
      <w:r w:rsidR="009E60DC">
        <w:t>N9 816-р на территории</w:t>
      </w:r>
      <w:r w:rsidR="009E60DC">
        <w:rPr>
          <w:color w:val="000000"/>
        </w:rPr>
        <w:t xml:space="preserve"> городского поселения</w:t>
      </w:r>
      <w:r w:rsidR="00AB64B5" w:rsidRPr="00A374C0">
        <w:rPr>
          <w:color w:val="000000"/>
        </w:rPr>
        <w:t xml:space="preserve"> «Нижний Одес</w:t>
      </w:r>
      <w:proofErr w:type="gramStart"/>
      <w:r w:rsidR="00AB64B5" w:rsidRPr="00A374C0">
        <w:rPr>
          <w:color w:val="000000"/>
        </w:rPr>
        <w:t>»</w:t>
      </w:r>
      <w:r w:rsidRPr="003F5566">
        <w:t>п</w:t>
      </w:r>
      <w:proofErr w:type="gramEnd"/>
      <w:r w:rsidRPr="003F5566">
        <w:t>ланируются</w:t>
      </w:r>
      <w:r w:rsidR="00931452">
        <w:t xml:space="preserve"> следующие объекты</w:t>
      </w:r>
      <w:r w:rsidR="00005187" w:rsidRPr="009B175E">
        <w:t>:</w:t>
      </w:r>
    </w:p>
    <w:p w:rsidR="00064C46" w:rsidRPr="003F5566" w:rsidRDefault="00C62B4C" w:rsidP="004F0032">
      <w:r>
        <w:rPr>
          <w:noProof/>
          <w:lang w:eastAsia="ru-RU"/>
        </w:rPr>
        <w:drawing>
          <wp:anchor distT="0" distB="0" distL="114300" distR="114300" simplePos="0" relativeHeight="251657216" behindDoc="0" locked="0" layoutInCell="1" allowOverlap="1">
            <wp:simplePos x="0" y="0"/>
            <wp:positionH relativeFrom="column">
              <wp:posOffset>74295</wp:posOffset>
            </wp:positionH>
            <wp:positionV relativeFrom="paragraph">
              <wp:posOffset>262890</wp:posOffset>
            </wp:positionV>
            <wp:extent cx="6647180" cy="2083435"/>
            <wp:effectExtent l="0" t="0" r="1270"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7180" cy="2083435"/>
                    </a:xfrm>
                    <a:prstGeom prst="rect">
                      <a:avLst/>
                    </a:prstGeom>
                    <a:noFill/>
                  </pic:spPr>
                </pic:pic>
              </a:graphicData>
            </a:graphic>
          </wp:anchor>
        </w:drawing>
      </w:r>
    </w:p>
    <w:p w:rsidR="00064C46" w:rsidRPr="003F5566" w:rsidRDefault="00064C46" w:rsidP="004F0032"/>
    <w:p w:rsidR="001C6CF1" w:rsidRPr="001C6CF1" w:rsidRDefault="00C62B4C" w:rsidP="001C6CF1">
      <w:pPr>
        <w:rPr>
          <w:rFonts w:eastAsia="Times New Roman"/>
          <w:kern w:val="0"/>
          <w:szCs w:val="26"/>
        </w:rPr>
      </w:pPr>
      <w:r>
        <w:rPr>
          <w:noProof/>
          <w:lang w:eastAsia="ru-RU"/>
        </w:rPr>
        <w:lastRenderedPageBreak/>
        <w:drawing>
          <wp:anchor distT="0" distB="0" distL="114300" distR="114300" simplePos="0" relativeHeight="251658240" behindDoc="0" locked="0" layoutInCell="1" allowOverlap="1">
            <wp:simplePos x="0" y="0"/>
            <wp:positionH relativeFrom="column">
              <wp:posOffset>137160</wp:posOffset>
            </wp:positionH>
            <wp:positionV relativeFrom="paragraph">
              <wp:posOffset>-67310</wp:posOffset>
            </wp:positionV>
            <wp:extent cx="6647180" cy="4913630"/>
            <wp:effectExtent l="0" t="0" r="1270" b="127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7180" cy="4913630"/>
                    </a:xfrm>
                    <a:prstGeom prst="rect">
                      <a:avLst/>
                    </a:prstGeom>
                    <a:noFill/>
                  </pic:spPr>
                </pic:pic>
              </a:graphicData>
            </a:graphic>
          </wp:anchor>
        </w:drawing>
      </w:r>
      <w:r w:rsidR="001C6CF1" w:rsidRPr="001C6CF1">
        <w:rPr>
          <w:rFonts w:eastAsia="Times New Roman"/>
          <w:kern w:val="0"/>
          <w:szCs w:val="26"/>
        </w:rPr>
        <w:t xml:space="preserve">Обоснование вариантов размещения объектов федерального значения на основе анализа использования </w:t>
      </w:r>
      <w:r w:rsidR="00E81307" w:rsidRPr="001C6CF1">
        <w:rPr>
          <w:rFonts w:eastAsia="Times New Roman"/>
          <w:kern w:val="0"/>
          <w:szCs w:val="26"/>
        </w:rPr>
        <w:t xml:space="preserve">территории </w:t>
      </w:r>
      <w:r w:rsidR="00E81307" w:rsidRPr="001C6CF1">
        <w:rPr>
          <w:rFonts w:eastAsia="Times New Roman"/>
          <w:snapToGrid w:val="0"/>
          <w:color w:val="000000"/>
          <w:kern w:val="0"/>
          <w:szCs w:val="28"/>
        </w:rPr>
        <w:t>городского поселения «Нижний Одес»</w:t>
      </w:r>
      <w:r w:rsidR="001C6CF1" w:rsidRPr="001C6CF1">
        <w:rPr>
          <w:rFonts w:eastAsia="Times New Roman"/>
          <w:kern w:val="0"/>
          <w:szCs w:val="26"/>
        </w:rPr>
        <w:t>, возможных направлений их развития и прогнозируемы</w:t>
      </w:r>
      <w:r w:rsidR="00E81307">
        <w:rPr>
          <w:rFonts w:eastAsia="Times New Roman"/>
          <w:kern w:val="0"/>
          <w:szCs w:val="26"/>
        </w:rPr>
        <w:t>х ограничений их использования</w:t>
      </w:r>
      <w:r w:rsidR="001C6CF1" w:rsidRPr="001C6CF1">
        <w:rPr>
          <w:rFonts w:eastAsia="Times New Roman"/>
          <w:kern w:val="0"/>
          <w:szCs w:val="26"/>
        </w:rPr>
        <w:t xml:space="preserve"> осуществляется на последующих этапах разработки документов территориального планирования.</w:t>
      </w:r>
    </w:p>
    <w:p w:rsidR="001C6CF1" w:rsidRDefault="001C6CF1" w:rsidP="001C6CF1">
      <w:pPr>
        <w:rPr>
          <w:rFonts w:eastAsia="Times New Roman"/>
          <w:kern w:val="0"/>
          <w:szCs w:val="26"/>
        </w:rPr>
      </w:pPr>
      <w:r w:rsidRPr="001C6CF1">
        <w:rPr>
          <w:rFonts w:eastAsia="Times New Roman"/>
          <w:kern w:val="0"/>
          <w:szCs w:val="26"/>
        </w:rPr>
        <w:t xml:space="preserve">Размещение планируемых объектов местного значения </w:t>
      </w:r>
      <w:r w:rsidRPr="001C6CF1">
        <w:rPr>
          <w:rFonts w:eastAsia="Times New Roman"/>
          <w:snapToGrid w:val="0"/>
          <w:color w:val="000000"/>
          <w:kern w:val="0"/>
          <w:szCs w:val="28"/>
        </w:rPr>
        <w:t>городского поселения «Нижний Одес»</w:t>
      </w:r>
      <w:r w:rsidRPr="001C6CF1">
        <w:rPr>
          <w:rFonts w:eastAsia="Times New Roman"/>
          <w:kern w:val="0"/>
          <w:szCs w:val="26"/>
        </w:rPr>
        <w:t xml:space="preserve"> выполнено с учетом планируемых для размещения на территории Республики К</w:t>
      </w:r>
      <w:r w:rsidR="005D7910">
        <w:rPr>
          <w:rFonts w:eastAsia="Times New Roman"/>
          <w:kern w:val="0"/>
          <w:szCs w:val="26"/>
        </w:rPr>
        <w:t>оми</w:t>
      </w:r>
      <w:r w:rsidRPr="001C6CF1">
        <w:rPr>
          <w:rFonts w:eastAsia="Times New Roman"/>
          <w:kern w:val="0"/>
          <w:szCs w:val="26"/>
        </w:rPr>
        <w:t xml:space="preserve"> объектов федерального значения, а также с учетом возможных зон с особыми условиями использования территорий, которые могут потребоваться при размещении ряда планируемых объектов федерального значения</w:t>
      </w:r>
      <w:r>
        <w:rPr>
          <w:rFonts w:eastAsia="Times New Roman"/>
          <w:kern w:val="0"/>
          <w:szCs w:val="26"/>
        </w:rPr>
        <w:t>.</w:t>
      </w:r>
    </w:p>
    <w:p w:rsidR="005D7910" w:rsidRDefault="005D7910" w:rsidP="001C6CF1">
      <w:pPr>
        <w:rPr>
          <w:b/>
          <w:bCs/>
          <w:shd w:val="clear" w:color="auto" w:fill="FFFFFF"/>
        </w:rPr>
      </w:pPr>
      <w:r w:rsidRPr="005D7910">
        <w:rPr>
          <w:b/>
          <w:bCs/>
          <w:shd w:val="clear" w:color="auto" w:fill="FFFFFF"/>
        </w:rPr>
        <w:t>Характеристики зон с особыми условиями использования территорий при размещении объектов федерального значения в области трубопроводного транспорта</w:t>
      </w:r>
    </w:p>
    <w:p w:rsidR="005D7910" w:rsidRDefault="005D7910" w:rsidP="001C6CF1">
      <w:pPr>
        <w:rPr>
          <w:rFonts w:eastAsia="Times New Roman"/>
          <w:kern w:val="0"/>
          <w:szCs w:val="26"/>
        </w:rPr>
      </w:pPr>
      <w:r>
        <w:rPr>
          <w:rFonts w:eastAsia="Times New Roman"/>
          <w:kern w:val="0"/>
          <w:szCs w:val="26"/>
        </w:rPr>
        <w:t>В связи с р</w:t>
      </w:r>
      <w:r w:rsidRPr="005D7910">
        <w:rPr>
          <w:rFonts w:eastAsia="Times New Roman"/>
          <w:kern w:val="0"/>
          <w:szCs w:val="26"/>
        </w:rPr>
        <w:t>азмещение</w:t>
      </w:r>
      <w:r>
        <w:rPr>
          <w:rFonts w:eastAsia="Times New Roman"/>
          <w:kern w:val="0"/>
          <w:szCs w:val="26"/>
        </w:rPr>
        <w:t>м</w:t>
      </w:r>
      <w:r w:rsidRPr="005D7910">
        <w:rPr>
          <w:rFonts w:eastAsia="Times New Roman"/>
          <w:kern w:val="0"/>
          <w:szCs w:val="26"/>
        </w:rPr>
        <w:t xml:space="preserve">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rsidR="00F117B3" w:rsidRDefault="00F117B3" w:rsidP="001C6CF1">
      <w:pPr>
        <w:rPr>
          <w:rFonts w:eastAsia="Times New Roman"/>
          <w:kern w:val="0"/>
          <w:szCs w:val="26"/>
        </w:rPr>
      </w:pPr>
      <w:proofErr w:type="gramStart"/>
      <w:r w:rsidRPr="00F117B3">
        <w:rPr>
          <w:rFonts w:eastAsia="Times New Roman"/>
          <w:kern w:val="0"/>
          <w:szCs w:val="26"/>
        </w:rPr>
        <w:t xml:space="preserve">Охранные зоны объектов магистральных газопроводов проектируются в соответствии с Правилами охраны магистральных газопроводов, утвержденными постановлением Правительства Российской Федерации от 8 сентября 2017 г. N 1083 "Об утверждении Правил охраны </w:t>
      </w:r>
      <w:r w:rsidRPr="00F117B3">
        <w:rPr>
          <w:rFonts w:eastAsia="Times New Roman"/>
          <w:kern w:val="0"/>
          <w:szCs w:val="26"/>
        </w:rPr>
        <w:lastRenderedPageBreak/>
        <w:t>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w:t>
      </w:r>
      <w:proofErr w:type="gramEnd"/>
      <w:r w:rsidRPr="00F117B3">
        <w:rPr>
          <w:rFonts w:eastAsia="Times New Roman"/>
          <w:kern w:val="0"/>
          <w:szCs w:val="26"/>
        </w:rPr>
        <w:t xml:space="preserve">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ED6878" w:rsidRDefault="00F117B3" w:rsidP="00ED6878">
      <w:pPr>
        <w:rPr>
          <w:rFonts w:eastAsia="Times New Roman"/>
          <w:kern w:val="0"/>
          <w:szCs w:val="26"/>
        </w:rPr>
      </w:pPr>
      <w:r w:rsidRPr="00F117B3">
        <w:rPr>
          <w:rFonts w:eastAsia="Times New Roman"/>
          <w:kern w:val="0"/>
          <w:szCs w:val="26"/>
        </w:rPr>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p>
    <w:p w:rsidR="005A7230" w:rsidRDefault="005A7230" w:rsidP="005A7230">
      <w:pPr>
        <w:pStyle w:val="2"/>
      </w:pPr>
      <w:bookmarkStart w:id="163" w:name="_Toc107405447"/>
      <w:bookmarkStart w:id="164" w:name="_Toc114763126"/>
      <w:bookmarkStart w:id="165" w:name="_Toc135640531"/>
      <w:r>
        <w:rPr>
          <w:szCs w:val="26"/>
        </w:rPr>
        <w:t xml:space="preserve">Сведения о видах, </w:t>
      </w:r>
      <w:r w:rsidRPr="00954661">
        <w:t>назначении и наименованиях планируемых для раз</w:t>
      </w:r>
      <w:r>
        <w:t xml:space="preserve">мещения на </w:t>
      </w:r>
      <w:proofErr w:type="spellStart"/>
      <w:r>
        <w:t>территорияхгородского</w:t>
      </w:r>
      <w:proofErr w:type="spellEnd"/>
      <w:r>
        <w:t xml:space="preserve"> поселения</w:t>
      </w:r>
      <w:proofErr w:type="gramStart"/>
      <w:r>
        <w:t>«Н</w:t>
      </w:r>
      <w:proofErr w:type="gramEnd"/>
      <w:r>
        <w:t xml:space="preserve">ижний Одес» объектов </w:t>
      </w:r>
      <w:proofErr w:type="spellStart"/>
      <w:r>
        <w:t>регионального</w:t>
      </w:r>
      <w:r w:rsidRPr="005A7230">
        <w:t>значения</w:t>
      </w:r>
      <w:bookmarkEnd w:id="163"/>
      <w:bookmarkEnd w:id="164"/>
      <w:bookmarkEnd w:id="165"/>
      <w:proofErr w:type="spellEnd"/>
    </w:p>
    <w:p w:rsidR="00A327F7" w:rsidRDefault="00A327F7" w:rsidP="00A327F7">
      <w:pPr>
        <w:rPr>
          <w:lang w:eastAsia="ru-RU"/>
        </w:rPr>
      </w:pPr>
      <w:r>
        <w:rPr>
          <w:lang w:eastAsia="ru-RU"/>
        </w:rPr>
        <w:t>Приведенный</w:t>
      </w:r>
      <w:r w:rsidR="003B0789">
        <w:rPr>
          <w:lang w:eastAsia="ru-RU"/>
        </w:rPr>
        <w:t xml:space="preserve"> </w:t>
      </w:r>
      <w:proofErr w:type="spellStart"/>
      <w:r w:rsidR="003B0789">
        <w:rPr>
          <w:lang w:eastAsia="ru-RU"/>
        </w:rPr>
        <w:t>в</w:t>
      </w:r>
      <w:r w:rsidR="002D51D1">
        <w:rPr>
          <w:lang w:eastAsia="ru-RU"/>
        </w:rPr>
        <w:t>Генеральном</w:t>
      </w:r>
      <w:proofErr w:type="spellEnd"/>
      <w:r w:rsidR="002D51D1">
        <w:rPr>
          <w:lang w:eastAsia="ru-RU"/>
        </w:rPr>
        <w:t xml:space="preserve"> плане </w:t>
      </w:r>
      <w:r>
        <w:rPr>
          <w:lang w:eastAsia="ru-RU"/>
        </w:rPr>
        <w:t>перечень планируемых для размещения на территории городского поселения «Нижний Одес</w:t>
      </w:r>
      <w:proofErr w:type="gramStart"/>
      <w:r>
        <w:rPr>
          <w:lang w:eastAsia="ru-RU"/>
        </w:rPr>
        <w:t>»о</w:t>
      </w:r>
      <w:proofErr w:type="gramEnd"/>
      <w:r>
        <w:rPr>
          <w:lang w:eastAsia="ru-RU"/>
        </w:rPr>
        <w:t>бъектов регионального значения подготовлен на основе Схемы территориального планирования Республики Коми</w:t>
      </w:r>
      <w:r w:rsidR="009E60DC">
        <w:rPr>
          <w:lang w:eastAsia="ru-RU"/>
        </w:rPr>
        <w:t xml:space="preserve">, </w:t>
      </w:r>
      <w:r>
        <w:rPr>
          <w:lang w:eastAsia="ru-RU"/>
        </w:rPr>
        <w:t xml:space="preserve">утвержденной </w:t>
      </w:r>
      <w:r w:rsidRPr="005A7230">
        <w:rPr>
          <w:lang w:eastAsia="ru-RU"/>
        </w:rPr>
        <w:t xml:space="preserve">Постановлением Правительства </w:t>
      </w:r>
      <w:proofErr w:type="spellStart"/>
      <w:r>
        <w:rPr>
          <w:lang w:eastAsia="ru-RU"/>
        </w:rPr>
        <w:t>РеспубликиКоми</w:t>
      </w:r>
      <w:proofErr w:type="spellEnd"/>
      <w:r>
        <w:rPr>
          <w:lang w:eastAsia="ru-RU"/>
        </w:rPr>
        <w:t xml:space="preserve"> от 24 декабря</w:t>
      </w:r>
      <w:r w:rsidR="002C38FA">
        <w:rPr>
          <w:lang w:eastAsia="ru-RU"/>
        </w:rPr>
        <w:t xml:space="preserve"> 2010 года № 469 (</w:t>
      </w:r>
      <w:r w:rsidR="002C38FA">
        <w:t xml:space="preserve">с изменениями на 30 мая 2023 </w:t>
      </w:r>
      <w:r>
        <w:rPr>
          <w:lang w:eastAsia="ru-RU"/>
        </w:rPr>
        <w:t>года, далее по тексту – СТП Республики Коми).</w:t>
      </w:r>
    </w:p>
    <w:p w:rsidR="00A327F7" w:rsidRPr="002D51D1" w:rsidRDefault="002D51D1" w:rsidP="00A327F7">
      <w:pPr>
        <w:rPr>
          <w:lang w:eastAsia="ru-RU"/>
        </w:rPr>
      </w:pPr>
      <w:r>
        <w:rPr>
          <w:lang w:eastAsia="ru-RU"/>
        </w:rPr>
        <w:t xml:space="preserve">Ниже </w:t>
      </w:r>
      <w:r w:rsidR="00C917BE">
        <w:rPr>
          <w:lang w:eastAsia="ru-RU"/>
        </w:rPr>
        <w:t xml:space="preserve">приводятся </w:t>
      </w:r>
      <w:r w:rsidR="00C917BE">
        <w:t xml:space="preserve">актуальные на момент разработки Генерального </w:t>
      </w:r>
      <w:proofErr w:type="spellStart"/>
      <w:r w:rsidR="00C917BE">
        <w:t>плана</w:t>
      </w:r>
      <w:r w:rsidR="00A327F7">
        <w:rPr>
          <w:lang w:eastAsia="ru-RU"/>
        </w:rPr>
        <w:t>сведения</w:t>
      </w:r>
      <w:proofErr w:type="spellEnd"/>
      <w:r w:rsidR="00A327F7">
        <w:rPr>
          <w:lang w:eastAsia="ru-RU"/>
        </w:rPr>
        <w:t xml:space="preserve"> о планируемых </w:t>
      </w:r>
      <w:r w:rsidR="0037383A">
        <w:rPr>
          <w:lang w:eastAsia="ru-RU"/>
        </w:rPr>
        <w:t xml:space="preserve">мероприятиях регионального значения </w:t>
      </w:r>
      <w:r w:rsidR="00A327F7">
        <w:rPr>
          <w:lang w:eastAsia="ru-RU"/>
        </w:rPr>
        <w:t>на территории городского поселения «Нижний Одес»</w:t>
      </w:r>
      <w:r w:rsidRPr="002D51D1">
        <w:rPr>
          <w:lang w:eastAsia="ru-RU"/>
        </w:rPr>
        <w:t>:</w:t>
      </w:r>
    </w:p>
    <w:p w:rsidR="002D51D1" w:rsidRDefault="0037383A" w:rsidP="00FB084A">
      <w:pPr>
        <w:numPr>
          <w:ilvl w:val="0"/>
          <w:numId w:val="47"/>
        </w:numPr>
        <w:ind w:left="0" w:firstLine="709"/>
        <w:rPr>
          <w:color w:val="000000"/>
        </w:rPr>
      </w:pPr>
      <w:r w:rsidRPr="0037383A">
        <w:rPr>
          <w:color w:val="000000"/>
        </w:rPr>
        <w:t xml:space="preserve">Формирование природно-экологического каркаса территории Республики Коми: организация зеленых зон в населенных пунктах. Усиление государственного надзора в области охраны и использования ООПТ. В природно-экологический каркас Республики Коми включены леса, расположенные в </w:t>
      </w:r>
      <w:proofErr w:type="spellStart"/>
      <w:r w:rsidRPr="0037383A">
        <w:rPr>
          <w:color w:val="000000"/>
        </w:rPr>
        <w:t>водоохранных</w:t>
      </w:r>
      <w:proofErr w:type="spellEnd"/>
      <w:r w:rsidRPr="0037383A">
        <w:rPr>
          <w:color w:val="000000"/>
        </w:rPr>
        <w:t xml:space="preserve"> зонах, защитные полосы лесов, расположенные вдоль автомобильных дорог общего пользования и железнодорожных путей общего пользования, зеленые зоны городов (Сыктывкар, Сосногорск, Ухта, Микунь) и городских поселков (</w:t>
      </w:r>
      <w:proofErr w:type="spellStart"/>
      <w:r w:rsidRPr="0037383A">
        <w:rPr>
          <w:color w:val="000000"/>
        </w:rPr>
        <w:t>Жешарт</w:t>
      </w:r>
      <w:proofErr w:type="spellEnd"/>
      <w:r w:rsidRPr="0037383A">
        <w:rPr>
          <w:color w:val="000000"/>
        </w:rPr>
        <w:t>, Нижний Одес).</w:t>
      </w:r>
    </w:p>
    <w:p w:rsidR="000B7E61" w:rsidRDefault="00ED6878" w:rsidP="000B7E61">
      <w:pPr>
        <w:pStyle w:val="1"/>
      </w:pPr>
      <w:r>
        <w:br w:type="page"/>
      </w:r>
      <w:bookmarkStart w:id="166" w:name="_Toc135640532"/>
      <w:bookmarkStart w:id="167" w:name="_Toc533431126"/>
      <w:bookmarkEnd w:id="160"/>
      <w:r w:rsidR="000B7E61" w:rsidRPr="00005187">
        <w:lastRenderedPageBreak/>
        <w:t>УТВЕРЖДЕННЫЕ ДОКУМЕНТАМИ ТЕРРИТОРИАЛЬНОГО ПЛАНИРОВАНИЯ</w:t>
      </w:r>
      <w:r w:rsidR="0038007F">
        <w:t xml:space="preserve"> МУНИЦИПАЛЬНОГО РАЙОНА «СОСНОГОРСК» </w:t>
      </w:r>
      <w:r w:rsidR="000B7E61" w:rsidRPr="00005187">
        <w:t>СВЕДЕНИЯ О ВИДАХ, НАЗНАЧЕНИИ И НАИМЕНОВАНИЯХ ПЛАНИРУЕМЫХ ДЛЯ РАЗМЕЩЕНИЯ НА ТЕРРИТО</w:t>
      </w:r>
      <w:r w:rsidR="000B7E61">
        <w:t xml:space="preserve">РИИ </w:t>
      </w:r>
      <w:r w:rsidR="0038007F">
        <w:t xml:space="preserve">ГОРОДСКОГО </w:t>
      </w:r>
      <w:r w:rsidR="000B7E61">
        <w:t>ПОСЕЛЕНИЯ</w:t>
      </w:r>
      <w:r w:rsidR="0038007F">
        <w:t xml:space="preserve"> «НИЖНИЙ ОДЕС</w:t>
      </w:r>
      <w:proofErr w:type="gramStart"/>
      <w:r w:rsidR="0038007F">
        <w:t>»</w:t>
      </w:r>
      <w:r w:rsidR="000B7E61" w:rsidRPr="00005187">
        <w:t>О</w:t>
      </w:r>
      <w:proofErr w:type="gramEnd"/>
      <w:r w:rsidR="000B7E61" w:rsidRPr="00005187">
        <w:t>БЪЕКТОВ МЕСТНОГО ЗНАЧЕНИЯ МУНИЦИПАЛЬНОГО РАЙОНА</w:t>
      </w:r>
      <w:r w:rsidR="0038007F" w:rsidRPr="0038007F">
        <w:t>,</w:t>
      </w:r>
      <w:r w:rsidR="000B7E61" w:rsidRPr="00005187">
        <w:t xml:space="preserve"> ИХ ОСНОВНЫЕ ХАРАКТЕРИСТИКИ, МЕСТОПОЛОЖЕНИЕ, ХАРАКТЕРИСТИКИ ЗОН С ОСОБЫМИ УСЛ</w:t>
      </w:r>
      <w:r w:rsidR="000B7E61">
        <w:t>ОВИЯМИ ИСПОЛЬЗОВАНИЯ ТЕРРИТОРИЙ</w:t>
      </w:r>
      <w:bookmarkEnd w:id="166"/>
    </w:p>
    <w:p w:rsidR="003337DA" w:rsidRPr="00D964A5" w:rsidRDefault="003B0789" w:rsidP="00E81307">
      <w:proofErr w:type="gramStart"/>
      <w:r w:rsidRPr="003F5566">
        <w:t xml:space="preserve">В соответствии со Схемой территориального планирования </w:t>
      </w:r>
      <w:r>
        <w:t>муниципального района «Сосногорск»</w:t>
      </w:r>
      <w:r w:rsidRPr="003F5566">
        <w:t xml:space="preserve">, утвержденной </w:t>
      </w:r>
      <w:r>
        <w:t xml:space="preserve">решением Совета муниципального района «Сосногорск» от 14.02.2011 № </w:t>
      </w:r>
      <w:r>
        <w:rPr>
          <w:lang w:val="en-US"/>
        </w:rPr>
        <w:t>IV</w:t>
      </w:r>
      <w:r>
        <w:t>-34«Об утверждении схемы территориального планирования муниципального района «Сосногорск»</w:t>
      </w:r>
      <w:r w:rsidR="008A0F0A">
        <w:t xml:space="preserve"> (с изменениями на 4 апреля 2017 г.)</w:t>
      </w:r>
      <w:r>
        <w:t>,</w:t>
      </w:r>
      <w:r w:rsidR="00D964A5">
        <w:t xml:space="preserve"> в таблице ниже приводятся актуальные на момент разработки Генерального плана сведения о планируемых мероприятиях </w:t>
      </w:r>
      <w:r w:rsidRPr="003F5566">
        <w:t xml:space="preserve">на территории </w:t>
      </w:r>
      <w:r w:rsidR="009E60DC">
        <w:rPr>
          <w:color w:val="000000"/>
        </w:rPr>
        <w:t>городского поселения</w:t>
      </w:r>
      <w:r w:rsidRPr="00A374C0">
        <w:rPr>
          <w:color w:val="000000"/>
        </w:rPr>
        <w:t xml:space="preserve"> «Нижний Одес</w:t>
      </w:r>
      <w:r w:rsidR="00D964A5">
        <w:rPr>
          <w:color w:val="000000"/>
        </w:rPr>
        <w:t>».</w:t>
      </w:r>
      <w:proofErr w:type="gramEnd"/>
    </w:p>
    <w:p w:rsidR="009E60DC" w:rsidRPr="009E60DC" w:rsidRDefault="009E60DC" w:rsidP="009E60DC">
      <w:pPr>
        <w:pStyle w:val="af9"/>
      </w:pPr>
      <w:bookmarkStart w:id="168" w:name="_Ref107411514"/>
      <w:r w:rsidRPr="009E60DC">
        <w:t xml:space="preserve">Таблица </w:t>
      </w:r>
      <w:fldSimple w:instr=" SEQ Таблица \* ARABIC ">
        <w:r w:rsidR="00D419B3">
          <w:rPr>
            <w:noProof/>
          </w:rPr>
          <w:t>16</w:t>
        </w:r>
      </w:fldSimple>
      <w:bookmarkEnd w:id="168"/>
      <w:r w:rsidRPr="009E60DC">
        <w:t xml:space="preserve"> – Перечень планируемых для размещения на территории городского </w:t>
      </w:r>
      <w:r>
        <w:t>поселения</w:t>
      </w:r>
      <w:proofErr w:type="gramStart"/>
      <w:r>
        <w:t>«Н</w:t>
      </w:r>
      <w:proofErr w:type="gramEnd"/>
      <w:r>
        <w:t xml:space="preserve">ижний Одес» </w:t>
      </w:r>
      <w:r w:rsidRPr="009E60DC">
        <w:t xml:space="preserve">объектов </w:t>
      </w:r>
      <w:r>
        <w:t>местного значения муниципального района «Сосногорск»</w:t>
      </w:r>
      <w:r w:rsidRPr="009E60D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
        <w:gridCol w:w="2010"/>
        <w:gridCol w:w="3914"/>
        <w:gridCol w:w="4106"/>
      </w:tblGrid>
      <w:tr w:rsidR="009E60DC" w:rsidRPr="009E60DC" w:rsidTr="00BE01CD">
        <w:trPr>
          <w:trHeight w:val="640"/>
        </w:trPr>
        <w:tc>
          <w:tcPr>
            <w:tcW w:w="305" w:type="pct"/>
          </w:tcPr>
          <w:p w:rsidR="009E60DC" w:rsidRPr="009E60DC" w:rsidRDefault="009E60DC"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 xml:space="preserve">№ </w:t>
            </w:r>
            <w:proofErr w:type="spellStart"/>
            <w:proofErr w:type="gramStart"/>
            <w:r w:rsidRPr="009E60DC">
              <w:rPr>
                <w:rFonts w:eastAsia="Times New Roman"/>
                <w:kern w:val="0"/>
                <w:sz w:val="22"/>
                <w:szCs w:val="22"/>
              </w:rPr>
              <w:t>п</w:t>
            </w:r>
            <w:proofErr w:type="spellEnd"/>
            <w:proofErr w:type="gramEnd"/>
            <w:r w:rsidRPr="009E60DC">
              <w:rPr>
                <w:rFonts w:eastAsia="Times New Roman"/>
                <w:kern w:val="0"/>
                <w:sz w:val="22"/>
                <w:szCs w:val="22"/>
              </w:rPr>
              <w:t>/</w:t>
            </w:r>
            <w:proofErr w:type="spellStart"/>
            <w:r w:rsidRPr="009E60DC">
              <w:rPr>
                <w:rFonts w:eastAsia="Times New Roman"/>
                <w:kern w:val="0"/>
                <w:sz w:val="22"/>
                <w:szCs w:val="22"/>
              </w:rPr>
              <w:t>п</w:t>
            </w:r>
            <w:proofErr w:type="spellEnd"/>
          </w:p>
        </w:tc>
        <w:tc>
          <w:tcPr>
            <w:tcW w:w="941" w:type="pct"/>
          </w:tcPr>
          <w:p w:rsidR="009E60DC" w:rsidRPr="009E60DC" w:rsidRDefault="009E60DC"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Название населенного пункта</w:t>
            </w:r>
          </w:p>
        </w:tc>
        <w:tc>
          <w:tcPr>
            <w:tcW w:w="1832" w:type="pct"/>
          </w:tcPr>
          <w:p w:rsidR="009E60DC" w:rsidRPr="009E60DC" w:rsidRDefault="009E60DC"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Наименование учреждения образования</w:t>
            </w:r>
          </w:p>
        </w:tc>
        <w:tc>
          <w:tcPr>
            <w:tcW w:w="1922" w:type="pct"/>
          </w:tcPr>
          <w:p w:rsidR="009E60DC" w:rsidRPr="009E60DC" w:rsidRDefault="009E60DC"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Основные проектные мероприятия</w:t>
            </w:r>
          </w:p>
        </w:tc>
      </w:tr>
      <w:tr w:rsidR="009E60DC" w:rsidRPr="009E60DC">
        <w:trPr>
          <w:trHeight w:val="70"/>
        </w:trPr>
        <w:tc>
          <w:tcPr>
            <w:tcW w:w="5000" w:type="pct"/>
            <w:gridSpan w:val="4"/>
          </w:tcPr>
          <w:p w:rsidR="009E60DC" w:rsidRPr="009E60DC" w:rsidRDefault="00E81307" w:rsidP="00ED5182">
            <w:pPr>
              <w:spacing w:before="120" w:after="120" w:line="240" w:lineRule="auto"/>
              <w:ind w:firstLine="0"/>
              <w:jc w:val="center"/>
              <w:rPr>
                <w:rFonts w:eastAsia="Times New Roman"/>
                <w:b/>
                <w:kern w:val="0"/>
                <w:sz w:val="22"/>
                <w:szCs w:val="22"/>
              </w:rPr>
            </w:pPr>
            <w:r w:rsidRPr="00E81307">
              <w:rPr>
                <w:rFonts w:eastAsia="Times New Roman"/>
                <w:b/>
                <w:kern w:val="0"/>
                <w:sz w:val="22"/>
                <w:szCs w:val="22"/>
              </w:rPr>
              <w:t>Основные мероприятия для учреждений образования</w:t>
            </w:r>
          </w:p>
        </w:tc>
      </w:tr>
      <w:tr w:rsidR="00BE01CD" w:rsidRPr="009E60DC" w:rsidTr="00BE01CD">
        <w:tc>
          <w:tcPr>
            <w:tcW w:w="305" w:type="pct"/>
            <w:vMerge w:val="restart"/>
          </w:tcPr>
          <w:p w:rsidR="00BE01CD" w:rsidRPr="009E60DC" w:rsidRDefault="00BE01CD" w:rsidP="009E60DC">
            <w:pPr>
              <w:spacing w:line="240" w:lineRule="auto"/>
              <w:ind w:left="-57" w:right="-57" w:firstLine="0"/>
              <w:jc w:val="center"/>
              <w:rPr>
                <w:rFonts w:eastAsia="Times New Roman"/>
                <w:kern w:val="0"/>
                <w:sz w:val="22"/>
                <w:szCs w:val="22"/>
              </w:rPr>
            </w:pPr>
            <w:r w:rsidRPr="00215714">
              <w:rPr>
                <w:rFonts w:eastAsia="Times New Roman"/>
                <w:kern w:val="0"/>
                <w:sz w:val="22"/>
                <w:szCs w:val="22"/>
              </w:rPr>
              <w:t>1</w:t>
            </w:r>
          </w:p>
        </w:tc>
        <w:tc>
          <w:tcPr>
            <w:tcW w:w="941" w:type="pct"/>
            <w:vMerge w:val="restart"/>
          </w:tcPr>
          <w:p w:rsidR="00BE01CD" w:rsidRPr="009E60DC" w:rsidRDefault="00BE01CD" w:rsidP="009E60DC">
            <w:pPr>
              <w:spacing w:line="240" w:lineRule="auto"/>
              <w:ind w:left="-57" w:right="-57" w:firstLine="0"/>
              <w:jc w:val="left"/>
              <w:rPr>
                <w:rFonts w:eastAsia="Times New Roman"/>
                <w:kern w:val="0"/>
                <w:sz w:val="22"/>
                <w:szCs w:val="22"/>
              </w:rPr>
            </w:pPr>
            <w:proofErr w:type="spellStart"/>
            <w:r w:rsidRPr="009E60DC">
              <w:rPr>
                <w:rFonts w:eastAsia="Times New Roman"/>
                <w:kern w:val="0"/>
                <w:sz w:val="22"/>
                <w:szCs w:val="22"/>
              </w:rPr>
              <w:t>пгт</w:t>
            </w:r>
            <w:proofErr w:type="spellEnd"/>
            <w:r w:rsidRPr="009E60DC">
              <w:rPr>
                <w:rFonts w:eastAsia="Times New Roman"/>
                <w:kern w:val="0"/>
                <w:sz w:val="22"/>
                <w:szCs w:val="22"/>
              </w:rPr>
              <w:t>. Нижний Одес</w:t>
            </w:r>
          </w:p>
        </w:tc>
        <w:tc>
          <w:tcPr>
            <w:tcW w:w="1832" w:type="pct"/>
            <w:vAlign w:val="center"/>
          </w:tcPr>
          <w:p w:rsidR="00BE01CD" w:rsidRPr="009E60DC" w:rsidRDefault="00BE01CD" w:rsidP="00BE01CD">
            <w:pPr>
              <w:spacing w:line="240" w:lineRule="auto"/>
              <w:ind w:left="-57" w:right="-57" w:firstLine="0"/>
              <w:jc w:val="left"/>
              <w:rPr>
                <w:rFonts w:eastAsia="Times New Roman"/>
                <w:kern w:val="0"/>
                <w:sz w:val="22"/>
                <w:szCs w:val="22"/>
              </w:rPr>
            </w:pPr>
            <w:r w:rsidRPr="009E60DC">
              <w:rPr>
                <w:rFonts w:eastAsia="Times New Roman"/>
                <w:kern w:val="0"/>
                <w:sz w:val="22"/>
                <w:szCs w:val="22"/>
              </w:rPr>
              <w:t xml:space="preserve">МДОУ «Детский сад комбинированного вида № 2 </w:t>
            </w:r>
            <w:proofErr w:type="spellStart"/>
            <w:r w:rsidRPr="009E60DC">
              <w:rPr>
                <w:rFonts w:eastAsia="Times New Roman"/>
                <w:kern w:val="0"/>
                <w:sz w:val="22"/>
                <w:szCs w:val="22"/>
              </w:rPr>
              <w:t>пгт</w:t>
            </w:r>
            <w:proofErr w:type="spellEnd"/>
            <w:r w:rsidRPr="009E60DC">
              <w:rPr>
                <w:rFonts w:eastAsia="Times New Roman"/>
                <w:kern w:val="0"/>
                <w:sz w:val="22"/>
                <w:szCs w:val="22"/>
              </w:rPr>
              <w:t>. Нижний Одес»</w:t>
            </w:r>
          </w:p>
        </w:tc>
        <w:tc>
          <w:tcPr>
            <w:tcW w:w="1922" w:type="pct"/>
          </w:tcPr>
          <w:p w:rsidR="00BE01CD" w:rsidRPr="009E60DC" w:rsidRDefault="00BE01CD" w:rsidP="00BE01CD">
            <w:pPr>
              <w:spacing w:line="240" w:lineRule="auto"/>
              <w:ind w:left="-57" w:right="-57" w:firstLine="0"/>
              <w:jc w:val="left"/>
              <w:rPr>
                <w:rFonts w:eastAsia="Times New Roman"/>
                <w:kern w:val="0"/>
                <w:sz w:val="22"/>
                <w:szCs w:val="22"/>
              </w:rPr>
            </w:pPr>
            <w:r w:rsidRPr="009E60DC">
              <w:rPr>
                <w:rFonts w:eastAsia="Times New Roman"/>
                <w:kern w:val="0"/>
                <w:sz w:val="22"/>
                <w:szCs w:val="22"/>
              </w:rPr>
              <w:t>Капитальный ремонт здания до 2030 г.</w:t>
            </w:r>
          </w:p>
        </w:tc>
      </w:tr>
      <w:tr w:rsidR="009E60DC" w:rsidRPr="009E60DC" w:rsidTr="003337DA">
        <w:tc>
          <w:tcPr>
            <w:tcW w:w="305" w:type="pct"/>
            <w:vMerge/>
          </w:tcPr>
          <w:p w:rsidR="009E60DC" w:rsidRPr="009E60DC" w:rsidRDefault="009E60DC" w:rsidP="009E60DC">
            <w:pPr>
              <w:spacing w:line="240" w:lineRule="auto"/>
              <w:ind w:left="-57" w:right="-57" w:firstLine="0"/>
              <w:jc w:val="center"/>
              <w:rPr>
                <w:rFonts w:eastAsia="Times New Roman"/>
                <w:kern w:val="0"/>
                <w:sz w:val="22"/>
                <w:szCs w:val="22"/>
              </w:rPr>
            </w:pPr>
          </w:p>
        </w:tc>
        <w:tc>
          <w:tcPr>
            <w:tcW w:w="941" w:type="pct"/>
            <w:vMerge/>
          </w:tcPr>
          <w:p w:rsidR="009E60DC" w:rsidRPr="009E60DC" w:rsidRDefault="009E60DC" w:rsidP="009E60DC">
            <w:pPr>
              <w:spacing w:line="240" w:lineRule="auto"/>
              <w:ind w:left="-57" w:right="-57" w:firstLine="0"/>
              <w:jc w:val="left"/>
              <w:rPr>
                <w:rFonts w:eastAsia="Times New Roman"/>
                <w:kern w:val="0"/>
                <w:sz w:val="22"/>
                <w:szCs w:val="22"/>
              </w:rPr>
            </w:pPr>
          </w:p>
        </w:tc>
        <w:tc>
          <w:tcPr>
            <w:tcW w:w="1832" w:type="pct"/>
            <w:vAlign w:val="center"/>
          </w:tcPr>
          <w:p w:rsidR="009E60DC" w:rsidRPr="009E60DC" w:rsidRDefault="009E60DC" w:rsidP="009E60DC">
            <w:pPr>
              <w:spacing w:line="240" w:lineRule="auto"/>
              <w:ind w:left="-57" w:right="-57" w:firstLine="0"/>
              <w:jc w:val="left"/>
              <w:rPr>
                <w:rFonts w:eastAsia="Times New Roman"/>
                <w:kern w:val="0"/>
                <w:sz w:val="22"/>
                <w:szCs w:val="22"/>
              </w:rPr>
            </w:pPr>
            <w:r w:rsidRPr="009E60DC">
              <w:rPr>
                <w:rFonts w:eastAsia="Times New Roman"/>
                <w:kern w:val="0"/>
                <w:sz w:val="22"/>
                <w:szCs w:val="22"/>
              </w:rPr>
              <w:t xml:space="preserve">МДОУ «Детский сад комбинированного вида № 5 </w:t>
            </w:r>
            <w:proofErr w:type="spellStart"/>
            <w:r w:rsidRPr="009E60DC">
              <w:rPr>
                <w:rFonts w:eastAsia="Times New Roman"/>
                <w:kern w:val="0"/>
                <w:sz w:val="22"/>
                <w:szCs w:val="22"/>
              </w:rPr>
              <w:t>пгт</w:t>
            </w:r>
            <w:proofErr w:type="spellEnd"/>
            <w:r w:rsidRPr="009E60DC">
              <w:rPr>
                <w:rFonts w:eastAsia="Times New Roman"/>
                <w:kern w:val="0"/>
                <w:sz w:val="22"/>
                <w:szCs w:val="22"/>
              </w:rPr>
              <w:t>. Нижний Одес»</w:t>
            </w:r>
          </w:p>
        </w:tc>
        <w:tc>
          <w:tcPr>
            <w:tcW w:w="1922" w:type="pct"/>
          </w:tcPr>
          <w:p w:rsidR="009E60DC" w:rsidRPr="009E60DC" w:rsidRDefault="009E60DC" w:rsidP="009E60DC">
            <w:pPr>
              <w:spacing w:line="240" w:lineRule="auto"/>
              <w:ind w:left="-57" w:right="-57" w:firstLine="0"/>
              <w:jc w:val="left"/>
              <w:rPr>
                <w:rFonts w:eastAsia="Times New Roman"/>
                <w:kern w:val="0"/>
                <w:sz w:val="22"/>
                <w:szCs w:val="22"/>
              </w:rPr>
            </w:pPr>
            <w:r w:rsidRPr="009E60DC">
              <w:rPr>
                <w:rFonts w:eastAsia="Times New Roman"/>
                <w:kern w:val="0"/>
                <w:sz w:val="22"/>
                <w:szCs w:val="22"/>
              </w:rPr>
              <w:t>Капитальный ремонт здания до 2030 г.</w:t>
            </w:r>
          </w:p>
        </w:tc>
      </w:tr>
      <w:tr w:rsidR="009E60DC" w:rsidRPr="009E60DC" w:rsidTr="00BE01CD">
        <w:trPr>
          <w:trHeight w:val="70"/>
        </w:trPr>
        <w:tc>
          <w:tcPr>
            <w:tcW w:w="5000" w:type="pct"/>
            <w:gridSpan w:val="4"/>
            <w:tcBorders>
              <w:bottom w:val="single" w:sz="4" w:space="0" w:color="auto"/>
            </w:tcBorders>
          </w:tcPr>
          <w:p w:rsidR="009E60DC" w:rsidRPr="009E60DC" w:rsidRDefault="00ED5182" w:rsidP="00ED5182">
            <w:pPr>
              <w:spacing w:before="120" w:after="120" w:line="240" w:lineRule="auto"/>
              <w:ind w:firstLine="0"/>
              <w:jc w:val="center"/>
              <w:rPr>
                <w:rFonts w:eastAsia="Times New Roman"/>
                <w:b/>
                <w:kern w:val="0"/>
                <w:sz w:val="22"/>
                <w:szCs w:val="22"/>
              </w:rPr>
            </w:pPr>
            <w:r w:rsidRPr="00215714">
              <w:rPr>
                <w:rFonts w:eastAsia="Times New Roman"/>
                <w:b/>
                <w:kern w:val="0"/>
                <w:sz w:val="22"/>
                <w:szCs w:val="22"/>
              </w:rPr>
              <w:t>Учреждения культуры, искусства и отдыха</w:t>
            </w:r>
          </w:p>
        </w:tc>
      </w:tr>
      <w:tr w:rsidR="00D964A5" w:rsidRPr="00215714" w:rsidTr="003337DA">
        <w:tc>
          <w:tcPr>
            <w:tcW w:w="305" w:type="pct"/>
            <w:vMerge w:val="restart"/>
          </w:tcPr>
          <w:p w:rsidR="00D964A5" w:rsidRPr="009E60DC" w:rsidRDefault="00D964A5"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2</w:t>
            </w:r>
          </w:p>
        </w:tc>
        <w:tc>
          <w:tcPr>
            <w:tcW w:w="941" w:type="pct"/>
            <w:vMerge w:val="restart"/>
          </w:tcPr>
          <w:p w:rsidR="00D964A5" w:rsidRPr="009E60DC" w:rsidRDefault="00D964A5" w:rsidP="009E60DC">
            <w:pPr>
              <w:spacing w:line="240" w:lineRule="auto"/>
              <w:ind w:left="-57" w:right="-57" w:firstLine="0"/>
              <w:jc w:val="left"/>
              <w:rPr>
                <w:rFonts w:eastAsia="Times New Roman"/>
                <w:kern w:val="0"/>
                <w:sz w:val="22"/>
                <w:szCs w:val="22"/>
              </w:rPr>
            </w:pPr>
            <w:proofErr w:type="spellStart"/>
            <w:r w:rsidRPr="009E60DC">
              <w:rPr>
                <w:rFonts w:eastAsia="Times New Roman"/>
                <w:kern w:val="0"/>
                <w:sz w:val="22"/>
                <w:szCs w:val="22"/>
              </w:rPr>
              <w:t>пгт</w:t>
            </w:r>
            <w:proofErr w:type="spellEnd"/>
            <w:r w:rsidRPr="009E60DC">
              <w:rPr>
                <w:rFonts w:eastAsia="Times New Roman"/>
                <w:kern w:val="0"/>
                <w:sz w:val="22"/>
                <w:szCs w:val="22"/>
              </w:rPr>
              <w:t>. Нижний Одес</w:t>
            </w:r>
          </w:p>
        </w:tc>
        <w:tc>
          <w:tcPr>
            <w:tcW w:w="1832" w:type="pct"/>
          </w:tcPr>
          <w:p w:rsidR="00D964A5" w:rsidRPr="009E60DC" w:rsidRDefault="00D964A5" w:rsidP="009E60DC">
            <w:pPr>
              <w:spacing w:line="240" w:lineRule="auto"/>
              <w:ind w:left="-57" w:right="-57" w:firstLine="0"/>
              <w:jc w:val="left"/>
              <w:rPr>
                <w:rFonts w:eastAsia="Times New Roman"/>
                <w:kern w:val="0"/>
                <w:sz w:val="22"/>
                <w:szCs w:val="22"/>
              </w:rPr>
            </w:pPr>
            <w:r w:rsidRPr="00215714">
              <w:rPr>
                <w:rFonts w:eastAsia="Times New Roman"/>
                <w:kern w:val="0"/>
                <w:sz w:val="22"/>
                <w:szCs w:val="22"/>
              </w:rPr>
              <w:t xml:space="preserve">Дом культуры </w:t>
            </w:r>
            <w:proofErr w:type="spellStart"/>
            <w:r w:rsidRPr="00215714">
              <w:rPr>
                <w:rFonts w:eastAsia="Times New Roman"/>
                <w:kern w:val="0"/>
                <w:sz w:val="22"/>
                <w:szCs w:val="22"/>
              </w:rPr>
              <w:t>пгт</w:t>
            </w:r>
            <w:proofErr w:type="spellEnd"/>
            <w:r w:rsidRPr="00215714">
              <w:rPr>
                <w:rFonts w:eastAsia="Times New Roman"/>
                <w:kern w:val="0"/>
                <w:sz w:val="22"/>
                <w:szCs w:val="22"/>
              </w:rPr>
              <w:t>. Нижний Одес</w:t>
            </w:r>
          </w:p>
        </w:tc>
        <w:tc>
          <w:tcPr>
            <w:tcW w:w="1922" w:type="pct"/>
            <w:vMerge w:val="restart"/>
          </w:tcPr>
          <w:p w:rsidR="00D964A5" w:rsidRPr="009E60DC" w:rsidRDefault="00D964A5" w:rsidP="00ED5182">
            <w:pPr>
              <w:spacing w:line="240" w:lineRule="auto"/>
              <w:ind w:left="-57" w:right="-57" w:firstLine="0"/>
              <w:jc w:val="left"/>
              <w:rPr>
                <w:rFonts w:eastAsia="Times New Roman"/>
                <w:kern w:val="0"/>
                <w:sz w:val="22"/>
                <w:szCs w:val="22"/>
              </w:rPr>
            </w:pPr>
            <w:r w:rsidRPr="00215714">
              <w:rPr>
                <w:sz w:val="22"/>
                <w:szCs w:val="22"/>
              </w:rPr>
              <w:t>Капитальный ремонт здания к 2015 г.</w:t>
            </w:r>
          </w:p>
        </w:tc>
      </w:tr>
      <w:tr w:rsidR="00D964A5" w:rsidRPr="00215714" w:rsidTr="003337DA">
        <w:tc>
          <w:tcPr>
            <w:tcW w:w="305" w:type="pct"/>
            <w:vMerge/>
          </w:tcPr>
          <w:p w:rsidR="00D964A5" w:rsidRPr="009E60DC" w:rsidRDefault="00D964A5" w:rsidP="009E60DC">
            <w:pPr>
              <w:spacing w:line="240" w:lineRule="auto"/>
              <w:ind w:left="-57" w:right="-57" w:firstLine="0"/>
              <w:jc w:val="center"/>
              <w:rPr>
                <w:rFonts w:eastAsia="Times New Roman"/>
                <w:kern w:val="0"/>
                <w:sz w:val="22"/>
                <w:szCs w:val="22"/>
              </w:rPr>
            </w:pPr>
          </w:p>
        </w:tc>
        <w:tc>
          <w:tcPr>
            <w:tcW w:w="941" w:type="pct"/>
            <w:vMerge/>
            <w:vAlign w:val="bottom"/>
          </w:tcPr>
          <w:p w:rsidR="00D964A5" w:rsidRPr="009E60DC" w:rsidRDefault="00D964A5" w:rsidP="009E60DC">
            <w:pPr>
              <w:spacing w:line="240" w:lineRule="auto"/>
              <w:ind w:left="-57" w:right="-57" w:firstLine="0"/>
              <w:jc w:val="left"/>
              <w:rPr>
                <w:rFonts w:eastAsia="Times New Roman"/>
                <w:kern w:val="0"/>
                <w:sz w:val="22"/>
                <w:szCs w:val="22"/>
              </w:rPr>
            </w:pPr>
          </w:p>
        </w:tc>
        <w:tc>
          <w:tcPr>
            <w:tcW w:w="1832" w:type="pct"/>
          </w:tcPr>
          <w:p w:rsidR="00D964A5" w:rsidRPr="009E60DC" w:rsidRDefault="00D964A5" w:rsidP="009E60DC">
            <w:pPr>
              <w:spacing w:line="240" w:lineRule="auto"/>
              <w:ind w:left="-57" w:right="-57" w:firstLine="0"/>
              <w:jc w:val="left"/>
              <w:rPr>
                <w:rFonts w:eastAsia="Times New Roman"/>
                <w:kern w:val="0"/>
                <w:sz w:val="22"/>
                <w:szCs w:val="22"/>
              </w:rPr>
            </w:pPr>
            <w:r w:rsidRPr="00215714">
              <w:rPr>
                <w:rFonts w:eastAsia="Times New Roman"/>
                <w:kern w:val="0"/>
                <w:sz w:val="22"/>
                <w:szCs w:val="22"/>
              </w:rPr>
              <w:t xml:space="preserve">МУ «Централизованная библиотечная система» МО МР «Сосногорск» </w:t>
            </w:r>
            <w:proofErr w:type="spellStart"/>
            <w:r w:rsidRPr="00215714">
              <w:rPr>
                <w:rFonts w:eastAsia="Times New Roman"/>
                <w:kern w:val="0"/>
                <w:sz w:val="22"/>
                <w:szCs w:val="22"/>
              </w:rPr>
              <w:t>Нижнеодесская</w:t>
            </w:r>
            <w:proofErr w:type="spellEnd"/>
            <w:r w:rsidRPr="00215714">
              <w:rPr>
                <w:rFonts w:eastAsia="Times New Roman"/>
                <w:kern w:val="0"/>
                <w:sz w:val="22"/>
                <w:szCs w:val="22"/>
              </w:rPr>
              <w:t xml:space="preserve"> поселковая библиотека - филиал № 4</w:t>
            </w:r>
          </w:p>
        </w:tc>
        <w:tc>
          <w:tcPr>
            <w:tcW w:w="1922" w:type="pct"/>
            <w:vMerge/>
          </w:tcPr>
          <w:p w:rsidR="00D964A5" w:rsidRPr="009E60DC" w:rsidRDefault="00D964A5" w:rsidP="009E60DC">
            <w:pPr>
              <w:spacing w:line="240" w:lineRule="auto"/>
              <w:ind w:left="-57" w:right="-57" w:firstLine="0"/>
              <w:jc w:val="left"/>
              <w:rPr>
                <w:rFonts w:eastAsia="Times New Roman"/>
                <w:kern w:val="0"/>
                <w:sz w:val="22"/>
                <w:szCs w:val="22"/>
              </w:rPr>
            </w:pPr>
          </w:p>
        </w:tc>
      </w:tr>
      <w:tr w:rsidR="00D964A5" w:rsidRPr="00215714" w:rsidTr="00BE01CD">
        <w:tc>
          <w:tcPr>
            <w:tcW w:w="305" w:type="pct"/>
            <w:vMerge/>
            <w:tcBorders>
              <w:bottom w:val="single" w:sz="4" w:space="0" w:color="auto"/>
            </w:tcBorders>
          </w:tcPr>
          <w:p w:rsidR="00D964A5" w:rsidRPr="00215714" w:rsidRDefault="00D964A5" w:rsidP="00ED5182">
            <w:pPr>
              <w:spacing w:line="240" w:lineRule="auto"/>
              <w:ind w:left="-57" w:right="-57" w:firstLine="0"/>
              <w:jc w:val="center"/>
              <w:rPr>
                <w:rFonts w:eastAsia="Times New Roman"/>
                <w:kern w:val="0"/>
                <w:sz w:val="22"/>
                <w:szCs w:val="22"/>
              </w:rPr>
            </w:pPr>
          </w:p>
        </w:tc>
        <w:tc>
          <w:tcPr>
            <w:tcW w:w="941" w:type="pct"/>
            <w:vMerge/>
            <w:tcBorders>
              <w:bottom w:val="single" w:sz="4" w:space="0" w:color="auto"/>
            </w:tcBorders>
            <w:vAlign w:val="bottom"/>
          </w:tcPr>
          <w:p w:rsidR="00D964A5" w:rsidRPr="00215714" w:rsidRDefault="00D964A5" w:rsidP="00ED5182">
            <w:pPr>
              <w:spacing w:line="240" w:lineRule="auto"/>
              <w:ind w:left="-57" w:right="-57" w:firstLine="0"/>
              <w:jc w:val="left"/>
              <w:rPr>
                <w:rFonts w:eastAsia="Times New Roman"/>
                <w:kern w:val="0"/>
                <w:sz w:val="22"/>
                <w:szCs w:val="22"/>
              </w:rPr>
            </w:pPr>
          </w:p>
        </w:tc>
        <w:tc>
          <w:tcPr>
            <w:tcW w:w="1832" w:type="pct"/>
            <w:tcBorders>
              <w:bottom w:val="single" w:sz="4" w:space="0" w:color="auto"/>
            </w:tcBorders>
          </w:tcPr>
          <w:p w:rsidR="00D964A5" w:rsidRPr="00215714" w:rsidRDefault="00D964A5" w:rsidP="00ED5182">
            <w:pPr>
              <w:spacing w:line="240" w:lineRule="auto"/>
              <w:ind w:left="-57" w:right="-57" w:firstLine="0"/>
              <w:rPr>
                <w:sz w:val="22"/>
                <w:szCs w:val="22"/>
              </w:rPr>
            </w:pPr>
            <w:r w:rsidRPr="00215714">
              <w:rPr>
                <w:sz w:val="22"/>
                <w:szCs w:val="22"/>
              </w:rPr>
              <w:t xml:space="preserve">МУ «Централизованная библиотечная система» МО МР «Сосногорск» </w:t>
            </w:r>
            <w:proofErr w:type="spellStart"/>
            <w:r w:rsidRPr="00215714">
              <w:rPr>
                <w:sz w:val="22"/>
                <w:szCs w:val="22"/>
              </w:rPr>
              <w:t>Нижнеодесская</w:t>
            </w:r>
            <w:proofErr w:type="spellEnd"/>
            <w:r w:rsidRPr="00215714">
              <w:rPr>
                <w:sz w:val="22"/>
                <w:szCs w:val="22"/>
              </w:rPr>
              <w:t xml:space="preserve"> детская библиотека - филиал № 19</w:t>
            </w:r>
          </w:p>
        </w:tc>
        <w:tc>
          <w:tcPr>
            <w:tcW w:w="1922" w:type="pct"/>
            <w:tcBorders>
              <w:bottom w:val="single" w:sz="4" w:space="0" w:color="auto"/>
            </w:tcBorders>
          </w:tcPr>
          <w:p w:rsidR="00D964A5" w:rsidRPr="00215714" w:rsidRDefault="00D964A5" w:rsidP="00ED5182">
            <w:pPr>
              <w:spacing w:line="240" w:lineRule="auto"/>
              <w:ind w:left="-57" w:right="-57" w:firstLine="0"/>
              <w:rPr>
                <w:sz w:val="22"/>
                <w:szCs w:val="22"/>
              </w:rPr>
            </w:pPr>
            <w:r w:rsidRPr="00215714">
              <w:rPr>
                <w:sz w:val="22"/>
                <w:szCs w:val="22"/>
              </w:rPr>
              <w:t>Организация своевременного ремонта помещений</w:t>
            </w:r>
          </w:p>
        </w:tc>
      </w:tr>
      <w:tr w:rsidR="009E60DC" w:rsidRPr="009E60DC" w:rsidTr="00BE01CD">
        <w:tc>
          <w:tcPr>
            <w:tcW w:w="5000" w:type="pct"/>
            <w:gridSpan w:val="4"/>
            <w:tcBorders>
              <w:top w:val="single" w:sz="4" w:space="0" w:color="auto"/>
              <w:left w:val="nil"/>
              <w:bottom w:val="nil"/>
              <w:right w:val="nil"/>
            </w:tcBorders>
            <w:vAlign w:val="center"/>
          </w:tcPr>
          <w:p w:rsidR="009E60DC" w:rsidRPr="009E60DC" w:rsidRDefault="009E60DC" w:rsidP="003337DA">
            <w:pPr>
              <w:spacing w:after="120" w:line="240" w:lineRule="auto"/>
              <w:ind w:left="-57" w:right="-57" w:firstLine="0"/>
              <w:rPr>
                <w:rFonts w:eastAsia="Times New Roman"/>
                <w:kern w:val="0"/>
                <w:sz w:val="22"/>
                <w:szCs w:val="22"/>
              </w:rPr>
            </w:pPr>
          </w:p>
        </w:tc>
      </w:tr>
    </w:tbl>
    <w:p w:rsidR="003337DA" w:rsidRPr="001C6CF1" w:rsidRDefault="003337DA" w:rsidP="003337DA">
      <w:pPr>
        <w:rPr>
          <w:rFonts w:eastAsia="Times New Roman"/>
          <w:kern w:val="0"/>
          <w:szCs w:val="26"/>
        </w:rPr>
      </w:pPr>
      <w:r>
        <w:rPr>
          <w:rFonts w:eastAsia="Times New Roman"/>
          <w:kern w:val="0"/>
          <w:szCs w:val="26"/>
        </w:rPr>
        <w:lastRenderedPageBreak/>
        <w:t>О</w:t>
      </w:r>
      <w:r w:rsidRPr="001C6CF1">
        <w:rPr>
          <w:rFonts w:eastAsia="Times New Roman"/>
          <w:kern w:val="0"/>
          <w:szCs w:val="26"/>
        </w:rPr>
        <w:t xml:space="preserve">боснование вариантов размещения объектов </w:t>
      </w:r>
      <w:r w:rsidR="00E81307">
        <w:rPr>
          <w:rFonts w:eastAsia="Times New Roman"/>
          <w:kern w:val="0"/>
          <w:szCs w:val="26"/>
        </w:rPr>
        <w:t>мест</w:t>
      </w:r>
      <w:r w:rsidRPr="001C6CF1">
        <w:rPr>
          <w:rFonts w:eastAsia="Times New Roman"/>
          <w:kern w:val="0"/>
          <w:szCs w:val="26"/>
        </w:rPr>
        <w:t>ного значения</w:t>
      </w:r>
      <w:r w:rsidR="00E81307">
        <w:rPr>
          <w:rFonts w:eastAsia="Times New Roman"/>
          <w:kern w:val="0"/>
          <w:szCs w:val="26"/>
        </w:rPr>
        <w:t xml:space="preserve"> муниципального района «Сосногорск»</w:t>
      </w:r>
      <w:r w:rsidRPr="001C6CF1">
        <w:rPr>
          <w:rFonts w:eastAsia="Times New Roman"/>
          <w:kern w:val="0"/>
          <w:szCs w:val="26"/>
        </w:rPr>
        <w:t xml:space="preserve"> на основе анализа использования </w:t>
      </w:r>
      <w:proofErr w:type="spellStart"/>
      <w:r w:rsidRPr="001C6CF1">
        <w:rPr>
          <w:rFonts w:eastAsia="Times New Roman"/>
          <w:kern w:val="0"/>
          <w:szCs w:val="26"/>
        </w:rPr>
        <w:t>территории</w:t>
      </w:r>
      <w:r w:rsidR="00E81307" w:rsidRPr="001C6CF1">
        <w:rPr>
          <w:rFonts w:eastAsia="Times New Roman"/>
          <w:snapToGrid w:val="0"/>
          <w:color w:val="000000"/>
          <w:kern w:val="0"/>
          <w:szCs w:val="28"/>
        </w:rPr>
        <w:t>городского</w:t>
      </w:r>
      <w:proofErr w:type="spellEnd"/>
      <w:r w:rsidR="00E81307" w:rsidRPr="001C6CF1">
        <w:rPr>
          <w:rFonts w:eastAsia="Times New Roman"/>
          <w:snapToGrid w:val="0"/>
          <w:color w:val="000000"/>
          <w:kern w:val="0"/>
          <w:szCs w:val="28"/>
        </w:rPr>
        <w:t xml:space="preserve"> поселения «Нижний Одес»</w:t>
      </w:r>
      <w:r w:rsidRPr="001C6CF1">
        <w:rPr>
          <w:rFonts w:eastAsia="Times New Roman"/>
          <w:kern w:val="0"/>
          <w:szCs w:val="26"/>
        </w:rPr>
        <w:t>, возможных направлений их развития и прогнозируемых ограничений их использования осуществляется на последующих этапах разработки документов территориального планирования.</w:t>
      </w:r>
    </w:p>
    <w:p w:rsidR="000B7E61" w:rsidRPr="00397436" w:rsidRDefault="003337DA" w:rsidP="00397436">
      <w:pPr>
        <w:rPr>
          <w:rFonts w:eastAsia="Times New Roman"/>
          <w:kern w:val="0"/>
          <w:szCs w:val="26"/>
        </w:rPr>
      </w:pPr>
      <w:r w:rsidRPr="001C6CF1">
        <w:rPr>
          <w:rFonts w:eastAsia="Times New Roman"/>
          <w:kern w:val="0"/>
          <w:szCs w:val="26"/>
        </w:rPr>
        <w:t xml:space="preserve">Размещение планируемых объектов местного значения </w:t>
      </w:r>
      <w:r w:rsidRPr="001C6CF1">
        <w:rPr>
          <w:rFonts w:eastAsia="Times New Roman"/>
          <w:snapToGrid w:val="0"/>
          <w:color w:val="000000"/>
          <w:kern w:val="0"/>
          <w:szCs w:val="28"/>
        </w:rPr>
        <w:t>городского поселения «Нижний Одес»</w:t>
      </w:r>
      <w:r w:rsidRPr="001C6CF1">
        <w:rPr>
          <w:rFonts w:eastAsia="Times New Roman"/>
          <w:kern w:val="0"/>
          <w:szCs w:val="26"/>
        </w:rPr>
        <w:t xml:space="preserve"> выполнено с учетом планируемых для размещения на территории </w:t>
      </w:r>
      <w:r w:rsidR="00E81307">
        <w:rPr>
          <w:rFonts w:eastAsia="Times New Roman"/>
          <w:kern w:val="0"/>
          <w:szCs w:val="26"/>
        </w:rPr>
        <w:t>муниципального района «Сосногорск» объектов мест</w:t>
      </w:r>
      <w:r w:rsidRPr="001C6CF1">
        <w:rPr>
          <w:rFonts w:eastAsia="Times New Roman"/>
          <w:kern w:val="0"/>
          <w:szCs w:val="26"/>
        </w:rPr>
        <w:t>ного значения</w:t>
      </w:r>
      <w:r w:rsidR="00E81307">
        <w:rPr>
          <w:rFonts w:eastAsia="Times New Roman"/>
          <w:kern w:val="0"/>
          <w:szCs w:val="26"/>
        </w:rPr>
        <w:t xml:space="preserve"> муниципального района</w:t>
      </w:r>
      <w:r w:rsidRPr="001C6CF1">
        <w:rPr>
          <w:rFonts w:eastAsia="Times New Roman"/>
          <w:kern w:val="0"/>
          <w:szCs w:val="26"/>
        </w:rPr>
        <w:t xml:space="preserve">, а также с учетом возможных зон с особыми условиями использования территорий, которые могут потребоваться при размещении ряда планируемых объектов </w:t>
      </w:r>
      <w:r w:rsidR="00E81307">
        <w:rPr>
          <w:rFonts w:eastAsia="Times New Roman"/>
          <w:kern w:val="0"/>
          <w:szCs w:val="26"/>
        </w:rPr>
        <w:t>мест</w:t>
      </w:r>
      <w:r w:rsidR="00E81307" w:rsidRPr="001C6CF1">
        <w:rPr>
          <w:rFonts w:eastAsia="Times New Roman"/>
          <w:kern w:val="0"/>
          <w:szCs w:val="26"/>
        </w:rPr>
        <w:t>ного значения</w:t>
      </w:r>
      <w:r w:rsidR="00E81307">
        <w:rPr>
          <w:rFonts w:eastAsia="Times New Roman"/>
          <w:kern w:val="0"/>
          <w:szCs w:val="26"/>
        </w:rPr>
        <w:t xml:space="preserve"> муниципального района</w:t>
      </w:r>
      <w:r>
        <w:rPr>
          <w:rFonts w:eastAsia="Times New Roman"/>
          <w:kern w:val="0"/>
          <w:szCs w:val="26"/>
        </w:rPr>
        <w:t>.</w:t>
      </w:r>
    </w:p>
    <w:p w:rsidR="00064C46" w:rsidRPr="002D51D1" w:rsidRDefault="000B7E61" w:rsidP="00397436">
      <w:pPr>
        <w:pStyle w:val="1"/>
        <w:jc w:val="both"/>
        <w:rPr>
          <w:color w:val="000000"/>
        </w:rPr>
      </w:pPr>
      <w:r>
        <w:br w:type="page"/>
      </w:r>
      <w:bookmarkStart w:id="169" w:name="_Toc135640533"/>
      <w:r w:rsidR="00064C46" w:rsidRPr="003F5566">
        <w:lastRenderedPageBreak/>
        <w:t>ПЕРЕЧЕНЬ ЗЕМЕЛЬНЫХ УЧАСТКОВ, КОТОРЫЕ ВКЛЮЧАЮТСЯ ИЛИ ИСКЛЮЧАЮТСЯ ИЗ ГРАНИЦ НАСЕЛЕННЫХ ПУНКТОВ, ВХОДЯЩИХ В СОСТАВ ПОСЕЛЕНИЯ</w:t>
      </w:r>
      <w:bookmarkEnd w:id="169"/>
    </w:p>
    <w:p w:rsidR="00064C46" w:rsidRPr="003F5566" w:rsidRDefault="00064C46" w:rsidP="00C53F71">
      <w:pPr>
        <w:widowControl w:val="0"/>
        <w:autoSpaceDE w:val="0"/>
      </w:pPr>
      <w:r w:rsidRPr="003F5566">
        <w:t>В соответствии с п. 3 ч. 1 ст. 11 Федерального закона от 06.10.2003 № 131-ФЗ «Об общих принципах организации местного самоуправления в Российской Федерации»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64C46" w:rsidRPr="003F5566" w:rsidRDefault="0037383A" w:rsidP="00C53F71">
      <w:pPr>
        <w:widowControl w:val="0"/>
        <w:autoSpaceDE w:val="0"/>
      </w:pPr>
      <w:r>
        <w:t xml:space="preserve">В соответствии со </w:t>
      </w:r>
      <w:r w:rsidR="00064C46" w:rsidRPr="003F5566">
        <w:t>ст. 7 Земельного кодекса РФ Земли в Российской Федерации по целевому назначению подразделяются на следующие категории:</w:t>
      </w:r>
    </w:p>
    <w:p w:rsidR="00064C46" w:rsidRPr="003F5566" w:rsidRDefault="00064C46" w:rsidP="00C53F71">
      <w:pPr>
        <w:widowControl w:val="0"/>
        <w:autoSpaceDE w:val="0"/>
      </w:pPr>
      <w:r w:rsidRPr="003F5566">
        <w:t>1) земли сельскохозяйственного назначения;</w:t>
      </w:r>
    </w:p>
    <w:p w:rsidR="00064C46" w:rsidRPr="003F5566" w:rsidRDefault="00064C46" w:rsidP="00C53F71">
      <w:pPr>
        <w:widowControl w:val="0"/>
        <w:autoSpaceDE w:val="0"/>
      </w:pPr>
      <w:r w:rsidRPr="003F5566">
        <w:t>2) земли населенных пунктов;</w:t>
      </w:r>
    </w:p>
    <w:p w:rsidR="00064C46" w:rsidRPr="003F5566" w:rsidRDefault="00064C46" w:rsidP="00C53F71">
      <w:pPr>
        <w:widowControl w:val="0"/>
        <w:autoSpaceDE w:val="0"/>
      </w:pPr>
      <w:proofErr w:type="gramStart"/>
      <w:r w:rsidRPr="003F5566">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64C46" w:rsidRPr="003F5566" w:rsidRDefault="00064C46" w:rsidP="00C53F71">
      <w:pPr>
        <w:widowControl w:val="0"/>
        <w:autoSpaceDE w:val="0"/>
      </w:pPr>
      <w:r w:rsidRPr="003F5566">
        <w:t>4) земли особо охраняемых территорий и объектов;</w:t>
      </w:r>
    </w:p>
    <w:p w:rsidR="00064C46" w:rsidRPr="003F5566" w:rsidRDefault="00064C46" w:rsidP="00C53F71">
      <w:pPr>
        <w:widowControl w:val="0"/>
        <w:autoSpaceDE w:val="0"/>
      </w:pPr>
      <w:r w:rsidRPr="003F5566">
        <w:t>5) земли лесного фонда;</w:t>
      </w:r>
    </w:p>
    <w:p w:rsidR="00064C46" w:rsidRPr="003F5566" w:rsidRDefault="00064C46" w:rsidP="00C53F71">
      <w:pPr>
        <w:widowControl w:val="0"/>
        <w:autoSpaceDE w:val="0"/>
      </w:pPr>
      <w:r w:rsidRPr="003F5566">
        <w:t>6) земли водного фонда;</w:t>
      </w:r>
    </w:p>
    <w:p w:rsidR="00064C46" w:rsidRPr="003F5566" w:rsidRDefault="00064C46" w:rsidP="00C53F71">
      <w:pPr>
        <w:widowControl w:val="0"/>
        <w:autoSpaceDE w:val="0"/>
      </w:pPr>
      <w:r w:rsidRPr="003F5566">
        <w:t>7) земли запаса.</w:t>
      </w:r>
    </w:p>
    <w:p w:rsidR="00064C46" w:rsidRPr="003F5566" w:rsidRDefault="00064C46" w:rsidP="00C53F71">
      <w:pPr>
        <w:widowControl w:val="0"/>
        <w:autoSpaceDE w:val="0"/>
      </w:pPr>
      <w:r w:rsidRPr="003F5566">
        <w:t>Границы земель вышеуказанных категорий отображены на схеме, входящей с состав проекта генерального плана поселения, а состав и порядок их использования определен Земельным кодексом Российской Федерации и иным действующим законодательством.</w:t>
      </w:r>
    </w:p>
    <w:p w:rsidR="00064C46" w:rsidRPr="003F5566" w:rsidRDefault="00064C46" w:rsidP="00C53F71">
      <w:pPr>
        <w:widowControl w:val="0"/>
        <w:autoSpaceDE w:val="0"/>
      </w:pPr>
      <w:r w:rsidRPr="003F5566">
        <w:t>Землями сельскохозяйственного назначения признаются земли за границей населенного пункта, предоставленные для нужд городского хозяйства, а также предназначенные для этих целей. В состав земель сельскохозяйственного назначения входят сельскохозяйственные угодья, земли, занятые внутрихозяйственными дорогами, коммуникациями, лесными насаждениями, зданиями, строениями, сооружениями, используемые для производства, хранения и первичной переработки сельскохозяйственной продукции.</w:t>
      </w:r>
    </w:p>
    <w:p w:rsidR="00064C46" w:rsidRPr="003F5566" w:rsidRDefault="00064C46" w:rsidP="00C53F71">
      <w:pPr>
        <w:widowControl w:val="0"/>
        <w:autoSpaceDE w:val="0"/>
      </w:pPr>
      <w:proofErr w:type="gramStart"/>
      <w:r w:rsidRPr="003F5566">
        <w:t xml:space="preserve">Землями промышленности 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w:t>
      </w:r>
      <w:r w:rsidRPr="003F5566">
        <w:lastRenderedPageBreak/>
        <w:t>которые возникли у участников земельных отношений по основаниям, предусмотренным Земельным кодексом</w:t>
      </w:r>
      <w:proofErr w:type="gramEnd"/>
      <w:r w:rsidRPr="003F5566">
        <w:t xml:space="preserve"> РФ, федеральными законами и законами субъектов Российской Федерации. </w:t>
      </w:r>
      <w:proofErr w:type="gramStart"/>
      <w:r w:rsidRPr="003F5566">
        <w:t>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определяется, если иное не установлено Земельным кодексом РФ, Правительством Российской Федерации в отношении указанных земель, находящихся в федеральной собственности;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roofErr w:type="gramEnd"/>
      <w:r w:rsidRPr="003F5566">
        <w:t xml:space="preserve"> органами местного самоуправления в отношении указанных земель, находящихся в муниципальной собственности.</w:t>
      </w:r>
    </w:p>
    <w:p w:rsidR="00064C46" w:rsidRPr="003F5566" w:rsidRDefault="00064C46" w:rsidP="00C53F71">
      <w:pPr>
        <w:widowControl w:val="0"/>
        <w:autoSpaceDE w:val="0"/>
      </w:pPr>
      <w:r w:rsidRPr="003F5566">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64C46" w:rsidRPr="003F5566" w:rsidRDefault="00064C46" w:rsidP="00C53F71">
      <w:pPr>
        <w:widowControl w:val="0"/>
        <w:autoSpaceDE w:val="0"/>
      </w:pPr>
      <w:r w:rsidRPr="003F5566">
        <w:t>К землям водного фонда относятся земли:</w:t>
      </w:r>
    </w:p>
    <w:p w:rsidR="00064C46" w:rsidRPr="003F5566" w:rsidRDefault="00064C46" w:rsidP="00FB084A">
      <w:pPr>
        <w:widowControl w:val="0"/>
        <w:numPr>
          <w:ilvl w:val="0"/>
          <w:numId w:val="39"/>
        </w:numPr>
        <w:autoSpaceDE w:val="0"/>
      </w:pPr>
      <w:proofErr w:type="gramStart"/>
      <w:r w:rsidRPr="003F5566">
        <w:t>покрытые</w:t>
      </w:r>
      <w:proofErr w:type="gramEnd"/>
      <w:r w:rsidRPr="003F5566">
        <w:t xml:space="preserve"> поверхностными водами, сосредоточенными в водных объектах;</w:t>
      </w:r>
    </w:p>
    <w:p w:rsidR="00064C46" w:rsidRPr="003F5566" w:rsidRDefault="00064C46" w:rsidP="00FB084A">
      <w:pPr>
        <w:widowControl w:val="0"/>
        <w:numPr>
          <w:ilvl w:val="0"/>
          <w:numId w:val="39"/>
        </w:numPr>
        <w:autoSpaceDE w:val="0"/>
      </w:pPr>
      <w:proofErr w:type="gramStart"/>
      <w:r w:rsidRPr="003F5566">
        <w:t>занятые</w:t>
      </w:r>
      <w:proofErr w:type="gramEnd"/>
      <w:r w:rsidRPr="003F5566">
        <w:t xml:space="preserve"> гидротехническими и иными сооружениями, расположенными на водных объектах.</w:t>
      </w:r>
    </w:p>
    <w:p w:rsidR="004D0116" w:rsidRDefault="00064C46" w:rsidP="00D11A98">
      <w:r w:rsidRPr="003F5566">
        <w:t xml:space="preserve">В ходе подготовки проекта генерального плана, в целях развития поселения не выявлена необходимость изменения границ земель населенных пунктов. </w:t>
      </w:r>
    </w:p>
    <w:p w:rsidR="00D11A98" w:rsidRDefault="00D11A98" w:rsidP="00D11A98">
      <w:r w:rsidRPr="00D11A98">
        <w:t xml:space="preserve">На территории </w:t>
      </w:r>
      <w:r>
        <w:rPr>
          <w:iCs/>
        </w:rPr>
        <w:t>городского поселения</w:t>
      </w:r>
      <w:proofErr w:type="gramStart"/>
      <w:r>
        <w:rPr>
          <w:iCs/>
        </w:rPr>
        <w:t>«Н</w:t>
      </w:r>
      <w:proofErr w:type="gramEnd"/>
      <w:r>
        <w:rPr>
          <w:iCs/>
        </w:rPr>
        <w:t>ижний Одес»</w:t>
      </w:r>
      <w:r w:rsidRPr="00D11A98">
        <w:t xml:space="preserve">генеральным планом </w:t>
      </w:r>
      <w:r w:rsidR="00777AF9">
        <w:t xml:space="preserve">не </w:t>
      </w:r>
      <w:r w:rsidRPr="00D11A98">
        <w:t>планируется изменение границ населенных пунктов.</w:t>
      </w:r>
    </w:p>
    <w:p w:rsidR="00777AF9" w:rsidRPr="00D11A98" w:rsidRDefault="00777AF9" w:rsidP="00D11A98"/>
    <w:p w:rsidR="00D50564" w:rsidRDefault="00D50564" w:rsidP="00B56642">
      <w:pPr>
        <w:widowControl w:val="0"/>
        <w:autoSpaceDE w:val="0"/>
        <w:ind w:firstLine="0"/>
        <w:sectPr w:rsidR="00D50564" w:rsidSect="00DC7662">
          <w:footerReference w:type="default" r:id="rId29"/>
          <w:pgSz w:w="11906" w:h="16838"/>
          <w:pgMar w:top="720" w:right="720" w:bottom="720" w:left="720" w:header="708" w:footer="708" w:gutter="0"/>
          <w:cols w:space="708"/>
          <w:docGrid w:linePitch="360"/>
        </w:sectPr>
      </w:pPr>
    </w:p>
    <w:p w:rsidR="00064C46" w:rsidRPr="003F5566" w:rsidRDefault="00064C46" w:rsidP="004D0116">
      <w:pPr>
        <w:pStyle w:val="1"/>
        <w:jc w:val="both"/>
      </w:pPr>
      <w:bookmarkStart w:id="170" w:name="_Toc135640534"/>
      <w:bookmarkStart w:id="171" w:name="_Hlk68458815"/>
      <w:bookmarkEnd w:id="167"/>
      <w:r w:rsidRPr="003F5566">
        <w:lastRenderedPageBreak/>
        <w:t>ОЦЕНКА ВОЗМОЖНОГО ВЛИЯНИЯ ПЛАНИРУЕМЫХ ДЛЯ РАЗМЕЩЕНИЯ ОБЪЕКТОВ КАПИТАЛЬНОГО СТРОИТЕЛЬСТВА НА КОМПЛЕКСНОЕ РАЗВИТИЕ ТЕРРИТОРИИ</w:t>
      </w:r>
      <w:hyperlink w:anchor="_Toc253570936" w:history="1">
        <w:r w:rsidRPr="003F5566">
          <w:t xml:space="preserve"> ПОСЕЛЕНИЯ</w:t>
        </w:r>
        <w:bookmarkEnd w:id="170"/>
      </w:hyperlink>
      <w:bookmarkEnd w:id="171"/>
    </w:p>
    <w:p w:rsidR="00064C46" w:rsidRPr="003F5566" w:rsidRDefault="00064C46" w:rsidP="00A91A4F">
      <w:pPr>
        <w:widowControl w:val="0"/>
        <w:autoSpaceDE w:val="0"/>
      </w:pPr>
      <w:r w:rsidRPr="003F5566">
        <w:t>Для дальнейшего развития сельскохозяйственного производства сохраняются производственные зоны. Это будет способствовать развитию производства в поселении, ускорению процессов технического перевооружения производственных комплексов и в целом повышения качества производимой продукции.</w:t>
      </w:r>
    </w:p>
    <w:p w:rsidR="00064C46" w:rsidRPr="003F5566" w:rsidRDefault="00064C46" w:rsidP="00A91A4F">
      <w:pPr>
        <w:widowControl w:val="0"/>
        <w:autoSpaceDE w:val="0"/>
      </w:pPr>
      <w:r w:rsidRPr="003F5566">
        <w:t>Негативным фактором будет являться локальное загрязнение атмосферного воздуха и подземных вод.</w:t>
      </w:r>
    </w:p>
    <w:p w:rsidR="00064C46" w:rsidRPr="003F5566" w:rsidRDefault="00064C46" w:rsidP="00A91A4F">
      <w:pPr>
        <w:widowControl w:val="0"/>
        <w:autoSpaceDE w:val="0"/>
      </w:pPr>
      <w:r w:rsidRPr="003F5566">
        <w:t>Для предотвращения загрязнения воздушного бассейна предусматриваются следующие мероприятия:</w:t>
      </w:r>
    </w:p>
    <w:p w:rsidR="00064C46" w:rsidRPr="003F5566" w:rsidRDefault="00064C46" w:rsidP="00A91A4F">
      <w:pPr>
        <w:widowControl w:val="0"/>
        <w:autoSpaceDE w:val="0"/>
      </w:pPr>
      <w:r w:rsidRPr="003F5566">
        <w:t xml:space="preserve"> </w:t>
      </w:r>
      <w:proofErr w:type="gramStart"/>
      <w:r w:rsidRPr="003F5566">
        <w:t>- максимальное озеленение санитарно-защитной зоны между селитебной и производственной территориями;</w:t>
      </w:r>
      <w:proofErr w:type="gramEnd"/>
    </w:p>
    <w:p w:rsidR="00064C46" w:rsidRPr="003F5566" w:rsidRDefault="00064C46" w:rsidP="00A91A4F">
      <w:pPr>
        <w:widowControl w:val="0"/>
        <w:autoSpaceDE w:val="0"/>
      </w:pPr>
      <w:r w:rsidRPr="003F5566">
        <w:t>- максимальное асфальтирование производственных площадок;</w:t>
      </w:r>
    </w:p>
    <w:p w:rsidR="00064C46" w:rsidRPr="003F5566" w:rsidRDefault="00064C46" w:rsidP="00A91A4F">
      <w:pPr>
        <w:widowControl w:val="0"/>
        <w:autoSpaceDE w:val="0"/>
      </w:pPr>
      <w:r w:rsidRPr="003F5566">
        <w:t xml:space="preserve"> - соблюдение технологии производства.</w:t>
      </w:r>
    </w:p>
    <w:p w:rsidR="00064C46" w:rsidRPr="003F5566" w:rsidRDefault="00064C46" w:rsidP="00A91A4F">
      <w:pPr>
        <w:widowControl w:val="0"/>
        <w:autoSpaceDE w:val="0"/>
      </w:pPr>
      <w:r w:rsidRPr="003F5566">
        <w:t>Важное социально-экономическое значение будет иметь это для жителей поселения. Уровень среднегодового дохода на душу населения в поселении характеризуется не</w:t>
      </w:r>
      <w:r w:rsidRPr="003F5566">
        <w:softHyphen/>
        <w:t xml:space="preserve">высокими показателями относительно </w:t>
      </w:r>
      <w:proofErr w:type="spellStart"/>
      <w:r w:rsidRPr="003F5566">
        <w:t>среднереспубликанских</w:t>
      </w:r>
      <w:proofErr w:type="spellEnd"/>
      <w:r w:rsidRPr="003F5566">
        <w:t xml:space="preserve">. Поэтому у местного населения появляется потенциальная возможность найти хорошую высокооплачиваемую работу.  </w:t>
      </w:r>
    </w:p>
    <w:p w:rsidR="00064C46" w:rsidRPr="003F5566" w:rsidRDefault="00064C46" w:rsidP="00A91A4F">
      <w:pPr>
        <w:widowControl w:val="0"/>
        <w:autoSpaceDE w:val="0"/>
      </w:pPr>
      <w:r w:rsidRPr="003F5566">
        <w:t>Предполагается дальнейшее жилищное строительство. Земельные участки расположены вблизи имеющихся коммуникаций. Участки выбраны на свободной территории с учетом соблюдения санитарно-гигиенических условий проживания населения.</w:t>
      </w:r>
    </w:p>
    <w:p w:rsidR="00064C46" w:rsidRPr="003F5566" w:rsidRDefault="00064C46" w:rsidP="00A91A4F">
      <w:pPr>
        <w:widowControl w:val="0"/>
        <w:autoSpaceDE w:val="0"/>
      </w:pPr>
      <w:r w:rsidRPr="003F5566">
        <w:t xml:space="preserve">При строительстве произойдет вмешательство в геологическую структуру верхних слоев четвертичных отложений.  Влияние на геологическую среду состоит в том, что в процессе засыпки котлованов, траншей будет нарушена </w:t>
      </w:r>
      <w:proofErr w:type="spellStart"/>
      <w:r w:rsidRPr="003F5566">
        <w:t>слойность</w:t>
      </w:r>
      <w:proofErr w:type="spellEnd"/>
      <w:r w:rsidRPr="003F5566">
        <w:t xml:space="preserve"> грунтов в верхней части геологического разреза.</w:t>
      </w:r>
    </w:p>
    <w:p w:rsidR="00064C46" w:rsidRPr="003F5566" w:rsidRDefault="00064C46" w:rsidP="00A91A4F">
      <w:pPr>
        <w:widowControl w:val="0"/>
        <w:autoSpaceDE w:val="0"/>
      </w:pPr>
      <w:r w:rsidRPr="003F5566">
        <w:t>Учитывая, что проведение землеройных работ затронет только зону строительства можно сделать вывод, что воздействие строительства жилых и общественных зданий и их дальнейшая эксплуатация на состояние ПРП может быть оценено, как локальное и слабое.</w:t>
      </w:r>
    </w:p>
    <w:p w:rsidR="00064C46" w:rsidRPr="003F5566" w:rsidRDefault="00064C46" w:rsidP="00A91A4F">
      <w:pPr>
        <w:widowControl w:val="0"/>
        <w:autoSpaceDE w:val="0"/>
      </w:pPr>
      <w:r w:rsidRPr="003F5566">
        <w:t>Территория должна быть сдана облагороженной, полностью обеспеченной хозяйственно-</w:t>
      </w:r>
      <w:r w:rsidRPr="003F5566">
        <w:rPr>
          <w:szCs w:val="26"/>
        </w:rPr>
        <w:t xml:space="preserve"> коммунальной </w:t>
      </w:r>
      <w:r w:rsidRPr="003F5566">
        <w:t>и ливневой канализацией, зоны озеленения ограждены бордюрами, исключающими смыв грунта во время дождя на дорожные покрытия. Присутствие лич</w:t>
      </w:r>
      <w:r w:rsidR="00D50564">
        <w:t xml:space="preserve">ного автотранспорта, не должно </w:t>
      </w:r>
      <w:r w:rsidRPr="003F5566">
        <w:t xml:space="preserve">оказывать существенного влияния на концентрации загрязняющих веществ в поверхностном стоке с территории, занимаемой жилой застройкой, так как должна быть произведена очистка </w:t>
      </w:r>
      <w:r w:rsidRPr="003F5566">
        <w:lastRenderedPageBreak/>
        <w:t xml:space="preserve">поверхностных стоков на локальных очистных сооружениях.  В этом случае концентрации ливнестоков не будут источниками загрязнения поверхностных и подземных вод. </w:t>
      </w:r>
    </w:p>
    <w:p w:rsidR="00064C46" w:rsidRPr="003F5566" w:rsidRDefault="00064C46" w:rsidP="00A91A4F">
      <w:pPr>
        <w:widowControl w:val="0"/>
        <w:autoSpaceDE w:val="0"/>
      </w:pPr>
      <w:r w:rsidRPr="003F5566">
        <w:t xml:space="preserve">После прокладки инженерных сетей, планировочных работ и возведения жилых и общественных зданий, гаражей, жилых домов, гаражей боксового типа и т.д., проводится доброкачественная уборка территории, очистка участков, загрязненных горюче-смазочными материалами, благоустройство территории с восстановлением растительного покрова и дорожного покрытия. Застроенная территория сдается облагороженной (ливневая канализация, зоны озеленения, автостоянка машин, оборудованные места для отходов и т.п.). </w:t>
      </w:r>
    </w:p>
    <w:p w:rsidR="004D0116" w:rsidRDefault="00064C46" w:rsidP="004D0116">
      <w:pPr>
        <w:widowControl w:val="0"/>
        <w:autoSpaceDE w:val="0"/>
      </w:pPr>
      <w:r w:rsidRPr="003F5566">
        <w:t>В связи с этим, анализ возможного воздействия намечаемой хозяйственной деяте</w:t>
      </w:r>
      <w:r w:rsidR="00A06C75">
        <w:t xml:space="preserve">льности на поверхностные воды, </w:t>
      </w:r>
      <w:r w:rsidRPr="003F5566">
        <w:t>в целом, позволяет говорить о его чисто локальном характере. При реализации соответствующих природоохранных мероприятий тако</w:t>
      </w:r>
      <w:r w:rsidR="004D0116">
        <w:t>е влияние будет незначительным.</w:t>
      </w:r>
    </w:p>
    <w:p w:rsidR="00064C46" w:rsidRPr="003F5566" w:rsidRDefault="00064C46" w:rsidP="004D0116">
      <w:pPr>
        <w:pStyle w:val="1"/>
      </w:pPr>
      <w:r w:rsidRPr="003F5566">
        <w:br w:type="page"/>
      </w:r>
      <w:bookmarkStart w:id="172" w:name="_Toc135640535"/>
      <w:r w:rsidR="004D0116" w:rsidRPr="003F5566">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72"/>
    </w:p>
    <w:p w:rsidR="004D0116" w:rsidRDefault="00064C46" w:rsidP="004D0116">
      <w:pPr>
        <w:widowControl w:val="0"/>
        <w:autoSpaceDE w:val="0"/>
      </w:pPr>
      <w:r w:rsidRPr="003F5566">
        <w:t xml:space="preserve">На территории </w:t>
      </w:r>
      <w:r w:rsidR="00561F59">
        <w:rPr>
          <w:color w:val="000000"/>
        </w:rPr>
        <w:t xml:space="preserve">городского поселения «Нижний Одес» </w:t>
      </w:r>
      <w:r w:rsidRPr="003F5566">
        <w:t>нет данных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561F59">
        <w:t>.</w:t>
      </w:r>
    </w:p>
    <w:p w:rsidR="00064C46" w:rsidRPr="004D0116" w:rsidRDefault="004D0116" w:rsidP="00ED6878">
      <w:pPr>
        <w:widowControl w:val="0"/>
        <w:autoSpaceDE w:val="0"/>
        <w:outlineLvl w:val="0"/>
        <w:rPr>
          <w:b/>
        </w:rPr>
      </w:pPr>
      <w:r>
        <w:br w:type="page"/>
      </w:r>
      <w:bookmarkStart w:id="173" w:name="_Toc342472343"/>
      <w:bookmarkStart w:id="174" w:name="_Toc387667473"/>
      <w:bookmarkStart w:id="175" w:name="_Toc533431127"/>
      <w:bookmarkStart w:id="176" w:name="_Toc135640536"/>
      <w:bookmarkEnd w:id="61"/>
      <w:bookmarkEnd w:id="62"/>
      <w:r w:rsidRPr="004D0116">
        <w:rPr>
          <w:b/>
        </w:rPr>
        <w:lastRenderedPageBreak/>
        <w:t>СПИСОК ЛИТЕРАТУРЫ</w:t>
      </w:r>
      <w:bookmarkEnd w:id="173"/>
      <w:bookmarkEnd w:id="174"/>
      <w:bookmarkEnd w:id="175"/>
      <w:bookmarkEnd w:id="176"/>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 xml:space="preserve">Конституция Российской Федерации от 12 декабря 1993 г.; </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Градостроительный кодекс Российской Федерации от 29 декабря 2004 г. № 190-ФЗ;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 xml:space="preserve">Земельный кодекс Российской Федерации от 25 октября 2001 г. № 136-ФЗ; </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Жилищный кодекс Российской Федерации от 29 декабря 2004 г. № 188-ФЗ;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Водный кодекс Российской Федерации от 3 июня 2006 г. № 74-ФЗ;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Лесной кодекс Российской Федерации от 4 декабря 2006 г. № 200-ФЗ;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Воздушный кодекс Российской Федерации от 19 марта 1997 г. № 60-ФЗ;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Закон Российской Федерации от 21 февраля 1992 г. № 2395-1 «О недрах»;</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Закон Российской Федерации от 01 апреля 1993 г. № 4730-1 (ред. 14.07.2008г.) «О государственной границе Российской Федерации»;</w:t>
      </w:r>
    </w:p>
    <w:p w:rsidR="00064C46" w:rsidRPr="003F5566" w:rsidRDefault="00064C46" w:rsidP="00FB084A">
      <w:pPr>
        <w:keepLines/>
        <w:numPr>
          <w:ilvl w:val="0"/>
          <w:numId w:val="38"/>
        </w:numPr>
        <w:tabs>
          <w:tab w:val="left" w:pos="-1276"/>
          <w:tab w:val="left" w:pos="-1134"/>
        </w:tabs>
        <w:suppressAutoHyphens/>
        <w:autoSpaceDE w:val="0"/>
        <w:autoSpaceDN w:val="0"/>
        <w:adjustRightInd w:val="0"/>
        <w:ind w:left="0" w:firstLine="851"/>
        <w:contextualSpacing/>
      </w:pPr>
      <w:r w:rsidRPr="003F5566">
        <w:t>Федеральный закон от 25 октября 2001 г. № 137-ФЗ «О введении в действие Земельного кодекса Российской Федерации»;</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spacing w:val="-2"/>
          <w:lang w:eastAsia="ar-SA"/>
        </w:rPr>
      </w:pPr>
      <w:r w:rsidRPr="003F5566">
        <w:rPr>
          <w:lang w:eastAsia="ar-SA"/>
        </w:rPr>
        <w:t>Ф</w:t>
      </w:r>
      <w:r w:rsidRPr="003F5566">
        <w:rPr>
          <w:spacing w:val="-2"/>
          <w:lang w:eastAsia="ar-SA"/>
        </w:rPr>
        <w:t xml:space="preserve">едеральный закон от 21 декабря 1994 г. № 69-ФЗ «О пожарной безопасности»;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spacing w:val="-2"/>
          <w:lang w:eastAsia="ar-SA"/>
        </w:rPr>
      </w:pPr>
      <w:r w:rsidRPr="003F5566">
        <w:t>Федеральный закон от 12 февраля 1998 г. №28-ФЗ «О гражданской обороне»;</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spacing w:val="-2"/>
          <w:lang w:eastAsia="ar-SA"/>
        </w:rPr>
      </w:pPr>
      <w:r w:rsidRPr="003F5566">
        <w:rPr>
          <w:spacing w:val="-2"/>
          <w:lang w:eastAsia="ar-SA"/>
        </w:rPr>
        <w:t>Ф</w:t>
      </w:r>
      <w:r w:rsidRPr="003F5566">
        <w:rPr>
          <w:lang w:eastAsia="ar-SA"/>
        </w:rPr>
        <w:t xml:space="preserve">едеральный закон от 15 февраля 1995 г. № 33-ФЗ «Об особо охраняемых природных территориях»;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 xml:space="preserve">Федеральный закон от 17 ноября 1995 г. № 169-ФЗ «Об архитектурной деятельности в Российской Федерации»;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 xml:space="preserve">Федеральный закон от 23 ноября 1995 г. № 174-ФЗ «Об экологической экспертизе»;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 xml:space="preserve">Федеральный закон от 10 января 2002 г. № 7-ФЗ «Об охране окружающей среды»;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 xml:space="preserve">Федеральный закон от 25 июня 2002 г. № 73-ФЗ «Об объектах культурного наследия (памятниках истории и культуры) народов Российской Федерации»;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Постановление Правительства Российской Федерации от 2 сентября 2009 № 717«О нормах отвода земель для размещения автомобильных дорог и (или) объектов дорожного сервиса»;</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t>Постановление Правительства РФ от 26 ноября 2007 г. №804 «Об утверждении Положения о гражданской обороне в Российской Федерации»;</w:t>
      </w:r>
    </w:p>
    <w:p w:rsidR="00064C46" w:rsidRPr="003F5566" w:rsidRDefault="00064C46" w:rsidP="00FB084A">
      <w:pPr>
        <w:keepLines/>
        <w:numPr>
          <w:ilvl w:val="0"/>
          <w:numId w:val="38"/>
        </w:numPr>
        <w:tabs>
          <w:tab w:val="left" w:pos="-1276"/>
          <w:tab w:val="left" w:pos="-1134"/>
        </w:tabs>
        <w:suppressAutoHyphens/>
        <w:ind w:left="0" w:firstLine="851"/>
        <w:contextualSpacing/>
      </w:pPr>
      <w:proofErr w:type="spellStart"/>
      <w:r w:rsidRPr="003F5566">
        <w:t>СНиП</w:t>
      </w:r>
      <w:proofErr w:type="spellEnd"/>
      <w:r w:rsidRPr="003F5566">
        <w:t xml:space="preserve"> 11-04-2003 «Инструкция о порядке разработки, согласования, экспертизы и утверждения градостроительной документации»;</w:t>
      </w:r>
    </w:p>
    <w:p w:rsidR="00064C46" w:rsidRPr="003F5566" w:rsidRDefault="00064C46" w:rsidP="00FB084A">
      <w:pPr>
        <w:keepLines/>
        <w:numPr>
          <w:ilvl w:val="0"/>
          <w:numId w:val="38"/>
        </w:numPr>
        <w:tabs>
          <w:tab w:val="left" w:pos="-1276"/>
          <w:tab w:val="left" w:pos="-1134"/>
        </w:tabs>
        <w:suppressAutoHyphens/>
        <w:ind w:left="0" w:firstLine="851"/>
        <w:contextualSpacing/>
      </w:pPr>
      <w:proofErr w:type="spellStart"/>
      <w:r w:rsidRPr="003F5566">
        <w:t>СНиП</w:t>
      </w:r>
      <w:proofErr w:type="spellEnd"/>
      <w:r w:rsidRPr="003F5566">
        <w:t xml:space="preserve"> 23-01-99* «Строительная климатология»;</w:t>
      </w:r>
    </w:p>
    <w:p w:rsidR="00064C46" w:rsidRPr="003F5566" w:rsidRDefault="00064C46" w:rsidP="00FB084A">
      <w:pPr>
        <w:keepLines/>
        <w:numPr>
          <w:ilvl w:val="0"/>
          <w:numId w:val="38"/>
        </w:numPr>
        <w:tabs>
          <w:tab w:val="left" w:pos="-1276"/>
          <w:tab w:val="left" w:pos="-1134"/>
        </w:tabs>
        <w:suppressAutoHyphens/>
        <w:ind w:left="0" w:firstLine="851"/>
        <w:contextualSpacing/>
      </w:pPr>
      <w:proofErr w:type="spellStart"/>
      <w:r w:rsidRPr="003F5566">
        <w:lastRenderedPageBreak/>
        <w:t>СНиП</w:t>
      </w:r>
      <w:proofErr w:type="spellEnd"/>
      <w:r w:rsidRPr="003F5566">
        <w:t xml:space="preserve"> 2.04.07-86 «Тепловые сети»;</w:t>
      </w:r>
    </w:p>
    <w:p w:rsidR="00064C46" w:rsidRPr="003F5566" w:rsidRDefault="00064C46" w:rsidP="00FB084A">
      <w:pPr>
        <w:keepLines/>
        <w:numPr>
          <w:ilvl w:val="0"/>
          <w:numId w:val="38"/>
        </w:numPr>
        <w:tabs>
          <w:tab w:val="left" w:pos="-1276"/>
          <w:tab w:val="left" w:pos="-1134"/>
        </w:tabs>
        <w:suppressAutoHyphens/>
        <w:ind w:left="0" w:firstLine="851"/>
        <w:contextualSpacing/>
      </w:pPr>
      <w:proofErr w:type="spellStart"/>
      <w:r w:rsidRPr="003F5566">
        <w:t>СНиП</w:t>
      </w:r>
      <w:proofErr w:type="spellEnd"/>
      <w:r w:rsidRPr="003F5566">
        <w:t> 42</w:t>
      </w:r>
      <w:r w:rsidRPr="003F5566">
        <w:noBreakHyphen/>
        <w:t>01-2002 «Газораспределительные системы»;</w:t>
      </w:r>
    </w:p>
    <w:p w:rsidR="00064C46" w:rsidRPr="003F5566" w:rsidRDefault="00064C46" w:rsidP="00FB084A">
      <w:pPr>
        <w:keepLines/>
        <w:numPr>
          <w:ilvl w:val="0"/>
          <w:numId w:val="38"/>
        </w:numPr>
        <w:tabs>
          <w:tab w:val="left" w:pos="-1276"/>
          <w:tab w:val="left" w:pos="-1134"/>
        </w:tabs>
        <w:suppressAutoHyphens/>
        <w:ind w:left="0" w:firstLine="851"/>
        <w:contextualSpacing/>
      </w:pPr>
      <w:proofErr w:type="spellStart"/>
      <w:r w:rsidRPr="003F5566">
        <w:t>СНиП</w:t>
      </w:r>
      <w:proofErr w:type="spellEnd"/>
      <w:r w:rsidRPr="003F5566">
        <w:t xml:space="preserve"> II-12-77 «Защита от шума»;</w:t>
      </w:r>
    </w:p>
    <w:p w:rsidR="00064C46" w:rsidRPr="003F5566" w:rsidRDefault="00064C46" w:rsidP="00FB084A">
      <w:pPr>
        <w:keepLines/>
        <w:numPr>
          <w:ilvl w:val="0"/>
          <w:numId w:val="38"/>
        </w:numPr>
        <w:tabs>
          <w:tab w:val="left" w:pos="-1276"/>
          <w:tab w:val="left" w:pos="-1134"/>
        </w:tabs>
        <w:suppressAutoHyphens/>
        <w:ind w:left="0" w:firstLine="851"/>
        <w:contextualSpacing/>
      </w:pPr>
      <w:proofErr w:type="spellStart"/>
      <w:r w:rsidRPr="003F5566">
        <w:t>СНиП</w:t>
      </w:r>
      <w:proofErr w:type="spellEnd"/>
      <w:r w:rsidRPr="003F5566">
        <w:t xml:space="preserve"> 14-01-96 «Основные положения создания и ведения градостроительного кадастра Российской Федерации»;</w:t>
      </w:r>
    </w:p>
    <w:p w:rsidR="00064C46" w:rsidRPr="003F5566" w:rsidRDefault="00064C46" w:rsidP="00FB084A">
      <w:pPr>
        <w:keepLines/>
        <w:numPr>
          <w:ilvl w:val="0"/>
          <w:numId w:val="38"/>
        </w:numPr>
        <w:tabs>
          <w:tab w:val="left" w:pos="-1276"/>
          <w:tab w:val="left" w:pos="-1134"/>
        </w:tabs>
        <w:suppressAutoHyphens/>
        <w:ind w:left="0" w:firstLine="851"/>
        <w:contextualSpacing/>
      </w:pPr>
      <w:proofErr w:type="spellStart"/>
      <w:r w:rsidRPr="003F5566">
        <w:t>СанПиН</w:t>
      </w:r>
      <w:proofErr w:type="spellEnd"/>
      <w:r w:rsidRPr="003F5566">
        <w:t xml:space="preserve"> 2.2.1/2.1.1.2555-09 «Санитарно-защитные зоны и санитарная классификация предприятий, сооружений и иных объектов»;</w:t>
      </w:r>
    </w:p>
    <w:p w:rsidR="00064C46" w:rsidRPr="003F5566" w:rsidRDefault="00064C46" w:rsidP="00FB084A">
      <w:pPr>
        <w:keepLines/>
        <w:numPr>
          <w:ilvl w:val="0"/>
          <w:numId w:val="38"/>
        </w:numPr>
        <w:tabs>
          <w:tab w:val="left" w:pos="-1276"/>
          <w:tab w:val="left" w:pos="-1134"/>
        </w:tabs>
        <w:suppressAutoHyphens/>
        <w:ind w:left="0" w:firstLine="851"/>
        <w:contextualSpacing/>
      </w:pPr>
      <w:proofErr w:type="spellStart"/>
      <w:r w:rsidRPr="003F5566">
        <w:t>СанПиН</w:t>
      </w:r>
      <w:proofErr w:type="spellEnd"/>
      <w:r w:rsidRPr="003F5566">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proofErr w:type="spellStart"/>
      <w:r w:rsidRPr="003F5566">
        <w:rPr>
          <w:rFonts w:ascii="Times New Roman" w:hAnsi="Times New Roman" w:cs="Times New Roman"/>
          <w:sz w:val="24"/>
          <w:szCs w:val="24"/>
          <w:lang w:eastAsia="ar-SA"/>
        </w:rPr>
        <w:t>СанПиН</w:t>
      </w:r>
      <w:proofErr w:type="spellEnd"/>
      <w:r w:rsidRPr="003F5566">
        <w:rPr>
          <w:rFonts w:ascii="Times New Roman" w:hAnsi="Times New Roman" w:cs="Times New Roman"/>
          <w:sz w:val="24"/>
          <w:szCs w:val="24"/>
          <w:lang w:eastAsia="ar-SA"/>
        </w:rPr>
        <w:t xml:space="preserve"> 2.1.4.1110-02 «Зоны санитарной охраны источников водоснабжения и водопроводов питьевого назначения»;</w:t>
      </w:r>
    </w:p>
    <w:p w:rsidR="00064C46" w:rsidRPr="003F5566" w:rsidRDefault="009F40D9" w:rsidP="00FB084A">
      <w:pPr>
        <w:keepLines/>
        <w:numPr>
          <w:ilvl w:val="0"/>
          <w:numId w:val="38"/>
        </w:numPr>
        <w:tabs>
          <w:tab w:val="left" w:pos="-1276"/>
          <w:tab w:val="left" w:pos="-1134"/>
        </w:tabs>
        <w:suppressAutoHyphens/>
        <w:ind w:left="0" w:firstLine="851"/>
        <w:contextualSpacing/>
      </w:pPr>
      <w:hyperlink r:id="rId30" w:history="1">
        <w:proofErr w:type="spellStart"/>
        <w:r w:rsidR="00064C46" w:rsidRPr="003F5566">
          <w:t>СанПиН</w:t>
        </w:r>
        <w:proofErr w:type="spellEnd"/>
        <w:r w:rsidR="00064C46" w:rsidRPr="003F5566">
          <w:t xml:space="preserve"> 2971-84</w:t>
        </w:r>
      </w:hyperlink>
      <w:r w:rsidR="00064C46" w:rsidRPr="003F5566">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textAlignment w:val="baseline"/>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СП 31.13330.2012 «Водоснабжение. Наружные сети и сооружения»;</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textAlignment w:val="baseline"/>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СП 32.13330.2012 «Канализация. Наружные сети и сооружения»;</w:t>
      </w:r>
    </w:p>
    <w:p w:rsidR="00064C46" w:rsidRPr="003F5566" w:rsidRDefault="00064C46" w:rsidP="00FB084A">
      <w:pPr>
        <w:pStyle w:val="a9"/>
        <w:keepLines/>
        <w:numPr>
          <w:ilvl w:val="0"/>
          <w:numId w:val="38"/>
        </w:numPr>
        <w:tabs>
          <w:tab w:val="left" w:pos="-1276"/>
          <w:tab w:val="left" w:pos="-1134"/>
        </w:tabs>
        <w:ind w:left="0" w:firstLine="851"/>
        <w:rPr>
          <w:szCs w:val="26"/>
        </w:rPr>
      </w:pPr>
      <w:r w:rsidRPr="003F5566">
        <w:t>СП 42.13330.2011 «Градостроительство. Планировка и застройка городских и сельских поселений»;</w:t>
      </w:r>
    </w:p>
    <w:p w:rsidR="00064C46" w:rsidRPr="003F5566" w:rsidRDefault="00064C46" w:rsidP="00FB084A">
      <w:pPr>
        <w:keepLines/>
        <w:numPr>
          <w:ilvl w:val="0"/>
          <w:numId w:val="38"/>
        </w:numPr>
        <w:tabs>
          <w:tab w:val="left" w:pos="-1276"/>
          <w:tab w:val="left" w:pos="-1134"/>
        </w:tabs>
        <w:suppressAutoHyphens/>
        <w:ind w:left="0" w:firstLine="851"/>
        <w:contextualSpacing/>
        <w:rPr>
          <w:lang w:eastAsia="ar-SA"/>
        </w:rPr>
      </w:pPr>
      <w:r w:rsidRPr="003F5566">
        <w:t xml:space="preserve">СП 11-106-97* «Порядок разработки, согласования, утверждения и состав проектно-планировочной </w:t>
      </w:r>
      <w:r w:rsidRPr="003F5566">
        <w:rPr>
          <w:lang w:eastAsia="ar-SA"/>
        </w:rPr>
        <w:t>документации на застройку территорий садоводческих (дачных) объединений граждан»;</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 xml:space="preserve">Пособие к </w:t>
      </w:r>
      <w:proofErr w:type="spellStart"/>
      <w:r w:rsidRPr="003F5566">
        <w:rPr>
          <w:rFonts w:ascii="Times New Roman" w:hAnsi="Times New Roman" w:cs="Times New Roman"/>
          <w:sz w:val="24"/>
          <w:szCs w:val="24"/>
          <w:lang w:eastAsia="ar-SA"/>
        </w:rPr>
        <w:t>СНиП</w:t>
      </w:r>
      <w:proofErr w:type="spellEnd"/>
      <w:r w:rsidRPr="003F5566">
        <w:rPr>
          <w:rFonts w:ascii="Times New Roman" w:hAnsi="Times New Roman" w:cs="Times New Roman"/>
          <w:sz w:val="24"/>
          <w:szCs w:val="24"/>
          <w:lang w:eastAsia="ar-SA"/>
        </w:rPr>
        <w:t xml:space="preserve"> 11-01-95 по разработке раздела проектной документации «Охрана окружающей среды». ГП «</w:t>
      </w:r>
      <w:proofErr w:type="spellStart"/>
      <w:r w:rsidRPr="003F5566">
        <w:rPr>
          <w:rFonts w:ascii="Times New Roman" w:hAnsi="Times New Roman" w:cs="Times New Roman"/>
          <w:sz w:val="24"/>
          <w:szCs w:val="24"/>
          <w:lang w:eastAsia="ar-SA"/>
        </w:rPr>
        <w:t>Центринвестпроект</w:t>
      </w:r>
      <w:proofErr w:type="spellEnd"/>
      <w:r w:rsidRPr="003F5566">
        <w:rPr>
          <w:rFonts w:ascii="Times New Roman" w:hAnsi="Times New Roman" w:cs="Times New Roman"/>
          <w:sz w:val="24"/>
          <w:szCs w:val="24"/>
          <w:lang w:eastAsia="ar-SA"/>
        </w:rPr>
        <w:t xml:space="preserve">», 2000 г.; </w:t>
      </w:r>
    </w:p>
    <w:p w:rsidR="006A28EA"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Схема территориального планирования Республики Коми;</w:t>
      </w:r>
    </w:p>
    <w:p w:rsidR="00064C46" w:rsidRPr="006A28EA"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6A28EA">
        <w:rPr>
          <w:rFonts w:ascii="Times New Roman" w:hAnsi="Times New Roman" w:cs="Times New Roman"/>
          <w:sz w:val="24"/>
          <w:szCs w:val="24"/>
          <w:lang w:eastAsia="ar-SA"/>
        </w:rPr>
        <w:t xml:space="preserve">Схема территориального планирования </w:t>
      </w:r>
      <w:r w:rsidR="005C0F7B" w:rsidRPr="006A28EA">
        <w:rPr>
          <w:rFonts w:ascii="Times New Roman" w:hAnsi="Times New Roman" w:cs="Times New Roman"/>
          <w:sz w:val="24"/>
          <w:szCs w:val="24"/>
          <w:lang w:eastAsia="ar-SA"/>
        </w:rPr>
        <w:t>муниципального района</w:t>
      </w:r>
      <w:r w:rsidR="00056674">
        <w:rPr>
          <w:rFonts w:ascii="Times New Roman" w:hAnsi="Times New Roman" w:cs="Times New Roman"/>
          <w:sz w:val="24"/>
          <w:szCs w:val="24"/>
          <w:lang w:eastAsia="ar-SA"/>
        </w:rPr>
        <w:t xml:space="preserve"> «Сосногорск»</w:t>
      </w:r>
      <w:r w:rsidR="006A28EA">
        <w:rPr>
          <w:rFonts w:ascii="Times New Roman" w:hAnsi="Times New Roman" w:cs="Times New Roman"/>
          <w:sz w:val="24"/>
          <w:szCs w:val="24"/>
          <w:lang w:eastAsia="ar-SA"/>
        </w:rPr>
        <w:t>.</w:t>
      </w:r>
    </w:p>
    <w:sectPr w:rsidR="00064C46" w:rsidRPr="006A28EA" w:rsidSect="00DC766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3D" w:rsidRDefault="004F0B3D" w:rsidP="00CE5A1B">
      <w:pPr>
        <w:spacing w:line="240" w:lineRule="auto"/>
      </w:pPr>
      <w:r>
        <w:separator/>
      </w:r>
    </w:p>
  </w:endnote>
  <w:endnote w:type="continuationSeparator" w:id="1">
    <w:p w:rsidR="004F0B3D" w:rsidRDefault="004F0B3D"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D7" w:rsidRDefault="009F40D9">
    <w:pPr>
      <w:pStyle w:val="ad"/>
      <w:jc w:val="right"/>
    </w:pPr>
    <w:r>
      <w:fldChar w:fldCharType="begin"/>
    </w:r>
    <w:r w:rsidR="009A5ED7">
      <w:instrText xml:space="preserve"> PAGE   \* MERGEFORMAT </w:instrText>
    </w:r>
    <w:r>
      <w:fldChar w:fldCharType="separate"/>
    </w:r>
    <w:r w:rsidR="00D40027">
      <w:rPr>
        <w:noProof/>
      </w:rPr>
      <w:t>2</w:t>
    </w:r>
    <w:r>
      <w:rPr>
        <w:noProof/>
      </w:rPr>
      <w:fldChar w:fldCharType="end"/>
    </w:r>
  </w:p>
  <w:p w:rsidR="009A5ED7" w:rsidRDefault="009A5ED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D7" w:rsidRDefault="009A5ED7" w:rsidP="00F068D7">
    <w:pPr>
      <w:pStyle w:val="ad"/>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D7" w:rsidRDefault="009F40D9">
    <w:pPr>
      <w:pStyle w:val="ad"/>
      <w:jc w:val="right"/>
    </w:pPr>
    <w:r>
      <w:fldChar w:fldCharType="begin"/>
    </w:r>
    <w:r w:rsidR="009A5ED7">
      <w:instrText xml:space="preserve"> PAGE   \* MERGEFORMAT </w:instrText>
    </w:r>
    <w:r>
      <w:fldChar w:fldCharType="separate"/>
    </w:r>
    <w:r w:rsidR="00D40027">
      <w:rPr>
        <w:noProof/>
      </w:rPr>
      <w:t>92</w:t>
    </w:r>
    <w:r>
      <w:rPr>
        <w:noProof/>
      </w:rPr>
      <w:fldChar w:fldCharType="end"/>
    </w:r>
  </w:p>
  <w:p w:rsidR="009A5ED7" w:rsidRDefault="009A5ED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3D" w:rsidRDefault="004F0B3D" w:rsidP="00CE5A1B">
      <w:pPr>
        <w:spacing w:line="240" w:lineRule="auto"/>
      </w:pPr>
      <w:r>
        <w:separator/>
      </w:r>
    </w:p>
  </w:footnote>
  <w:footnote w:type="continuationSeparator" w:id="1">
    <w:p w:rsidR="004F0B3D" w:rsidRDefault="004F0B3D" w:rsidP="00CE5A1B">
      <w:pPr>
        <w:spacing w:line="240" w:lineRule="auto"/>
      </w:pPr>
      <w:r>
        <w:continuationSeparator/>
      </w:r>
    </w:p>
  </w:footnote>
  <w:footnote w:id="2">
    <w:p w:rsidR="009A5ED7" w:rsidRPr="00913C8E" w:rsidRDefault="009A5ED7" w:rsidP="005C5F82">
      <w:pPr>
        <w:keepLines/>
        <w:widowControl w:val="0"/>
        <w:autoSpaceDE w:val="0"/>
        <w:autoSpaceDN w:val="0"/>
        <w:adjustRightInd w:val="0"/>
        <w:spacing w:line="240" w:lineRule="auto"/>
        <w:ind w:firstLine="539"/>
        <w:rPr>
          <w:rFonts w:cs="Calibri"/>
          <w:i/>
          <w:sz w:val="20"/>
          <w:szCs w:val="20"/>
        </w:rPr>
      </w:pPr>
      <w:r w:rsidRPr="00913C8E">
        <w:rPr>
          <w:rStyle w:val="aff4"/>
          <w:i/>
          <w:sz w:val="20"/>
          <w:szCs w:val="20"/>
        </w:rPr>
        <w:footnoteRef/>
      </w:r>
      <w:r w:rsidRPr="00913C8E">
        <w:rPr>
          <w:rFonts w:cs="Calibri"/>
          <w:i/>
          <w:sz w:val="20"/>
          <w:szCs w:val="20"/>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A5ED7" w:rsidRPr="00E93C4F" w:rsidRDefault="009A5ED7" w:rsidP="002162E9">
      <w:pPr>
        <w:widowControl w:val="0"/>
        <w:autoSpaceDE w:val="0"/>
        <w:autoSpaceDN w:val="0"/>
        <w:adjustRightInd w:val="0"/>
        <w:spacing w:line="240" w:lineRule="auto"/>
        <w:ind w:firstLine="540"/>
        <w:rPr>
          <w:rFonts w:cs="Calibri"/>
          <w:i/>
          <w:sz w:val="20"/>
          <w:szCs w:val="20"/>
        </w:rPr>
      </w:pPr>
      <w:r w:rsidRPr="00E93C4F">
        <w:rPr>
          <w:rFonts w:cs="Calibri"/>
          <w:i/>
          <w:sz w:val="20"/>
          <w:szCs w:val="20"/>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A5ED7" w:rsidRDefault="009A5ED7" w:rsidP="002162E9">
      <w:pPr>
        <w:widowControl w:val="0"/>
        <w:autoSpaceDE w:val="0"/>
        <w:autoSpaceDN w:val="0"/>
        <w:adjustRightInd w:val="0"/>
        <w:spacing w:line="240" w:lineRule="auto"/>
        <w:ind w:firstLine="5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D7" w:rsidRDefault="009F40D9" w:rsidP="00B05C06">
    <w:pPr>
      <w:pStyle w:val="ab"/>
      <w:framePr w:wrap="around" w:vAnchor="text" w:hAnchor="margin" w:xAlign="right" w:y="1"/>
      <w:rPr>
        <w:rStyle w:val="af7"/>
      </w:rPr>
    </w:pPr>
    <w:r>
      <w:rPr>
        <w:rStyle w:val="af7"/>
      </w:rPr>
      <w:fldChar w:fldCharType="begin"/>
    </w:r>
    <w:r w:rsidR="009A5ED7">
      <w:rPr>
        <w:rStyle w:val="af7"/>
      </w:rPr>
      <w:instrText xml:space="preserve">PAGE  </w:instrText>
    </w:r>
    <w:r>
      <w:rPr>
        <w:rStyle w:val="af7"/>
      </w:rPr>
      <w:fldChar w:fldCharType="end"/>
    </w:r>
  </w:p>
  <w:p w:rsidR="009A5ED7" w:rsidRDefault="009A5ED7" w:rsidP="00B05C06">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D7" w:rsidRPr="00F06631" w:rsidRDefault="009A5ED7" w:rsidP="00B05C06">
    <w:pPr>
      <w:pStyle w:val="ab"/>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D7" w:rsidRPr="00F77A7B" w:rsidRDefault="009A5ED7" w:rsidP="00F77A7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5"/>
    <w:lvl w:ilvl="0">
      <w:start w:val="1"/>
      <w:numFmt w:val="bullet"/>
      <w:lvlText w:val="-"/>
      <w:lvlJc w:val="left"/>
      <w:pPr>
        <w:tabs>
          <w:tab w:val="num" w:pos="1069"/>
        </w:tabs>
        <w:ind w:left="1069" w:hanging="360"/>
      </w:pPr>
      <w:rPr>
        <w:rFonts w:ascii="Times New Roman" w:hAnsi="Times New Roman"/>
      </w:rPr>
    </w:lvl>
  </w:abstractNum>
  <w:abstractNum w:abstractNumId="3">
    <w:nsid w:val="0000000A"/>
    <w:multiLevelType w:val="singleLevel"/>
    <w:tmpl w:val="0000000A"/>
    <w:name w:val="WW8Num10"/>
    <w:lvl w:ilvl="0">
      <w:start w:val="1"/>
      <w:numFmt w:val="bullet"/>
      <w:lvlText w:val=""/>
      <w:lvlJc w:val="left"/>
      <w:pPr>
        <w:tabs>
          <w:tab w:val="num" w:pos="1429"/>
        </w:tabs>
        <w:ind w:left="1429" w:hanging="360"/>
      </w:pPr>
      <w:rPr>
        <w:rFonts w:ascii="Symbol" w:hAnsi="Symbol"/>
      </w:rPr>
    </w:lvl>
  </w:abstractNum>
  <w:abstractNum w:abstractNumId="4">
    <w:nsid w:val="0000000B"/>
    <w:multiLevelType w:val="multilevel"/>
    <w:tmpl w:val="0000000B"/>
    <w:name w:val="WW8Num12"/>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D"/>
    <w:multiLevelType w:val="singleLevel"/>
    <w:tmpl w:val="0000000D"/>
    <w:name w:val="WW8Num17"/>
    <w:lvl w:ilvl="0">
      <w:numFmt w:val="bullet"/>
      <w:lvlText w:val="-"/>
      <w:lvlJc w:val="left"/>
      <w:pPr>
        <w:tabs>
          <w:tab w:val="num" w:pos="1579"/>
        </w:tabs>
        <w:ind w:left="1579" w:hanging="870"/>
      </w:pPr>
      <w:rPr>
        <w:rFonts w:ascii="Times New Roman" w:hAnsi="Times New Roman"/>
      </w:rPr>
    </w:lvl>
  </w:abstractNum>
  <w:abstractNum w:abstractNumId="6">
    <w:nsid w:val="00000019"/>
    <w:multiLevelType w:val="singleLevel"/>
    <w:tmpl w:val="00000019"/>
    <w:name w:val="WW8Num30"/>
    <w:lvl w:ilvl="0">
      <w:start w:val="1"/>
      <w:numFmt w:val="decimal"/>
      <w:lvlText w:val="%1."/>
      <w:lvlJc w:val="left"/>
      <w:pPr>
        <w:tabs>
          <w:tab w:val="num" w:pos="1429"/>
        </w:tabs>
        <w:ind w:left="1429" w:hanging="360"/>
      </w:pPr>
      <w:rPr>
        <w:rFonts w:cs="Times New Roman"/>
      </w:rPr>
    </w:lvl>
  </w:abstractNum>
  <w:abstractNum w:abstractNumId="7">
    <w:nsid w:val="0000001B"/>
    <w:multiLevelType w:val="singleLevel"/>
    <w:tmpl w:val="0000001B"/>
    <w:name w:val="WW8Num29"/>
    <w:lvl w:ilvl="0">
      <w:numFmt w:val="bullet"/>
      <w:lvlText w:val="-"/>
      <w:lvlJc w:val="left"/>
      <w:pPr>
        <w:tabs>
          <w:tab w:val="num" w:pos="720"/>
        </w:tabs>
        <w:ind w:left="720" w:hanging="360"/>
      </w:pPr>
      <w:rPr>
        <w:rFonts w:ascii="Times New Roman" w:hAnsi="Times New Roman"/>
      </w:rPr>
    </w:lvl>
  </w:abstractNum>
  <w:abstractNum w:abstractNumId="8">
    <w:nsid w:val="0000001D"/>
    <w:multiLevelType w:val="singleLevel"/>
    <w:tmpl w:val="0000001D"/>
    <w:name w:val="WW8Num34"/>
    <w:lvl w:ilvl="0">
      <w:start w:val="1"/>
      <w:numFmt w:val="bullet"/>
      <w:lvlText w:val=""/>
      <w:lvlJc w:val="left"/>
      <w:pPr>
        <w:tabs>
          <w:tab w:val="num" w:pos="720"/>
        </w:tabs>
        <w:ind w:left="720" w:hanging="360"/>
      </w:pPr>
      <w:rPr>
        <w:rFonts w:ascii="Symbol" w:hAnsi="Symbol"/>
      </w:rPr>
    </w:lvl>
  </w:abstractNum>
  <w:abstractNum w:abstractNumId="9">
    <w:nsid w:val="0000001F"/>
    <w:multiLevelType w:val="singleLevel"/>
    <w:tmpl w:val="0000001F"/>
    <w:name w:val="WW8Num32"/>
    <w:lvl w:ilvl="0">
      <w:start w:val="1"/>
      <w:numFmt w:val="decimal"/>
      <w:lvlText w:val="%1."/>
      <w:lvlJc w:val="left"/>
      <w:pPr>
        <w:tabs>
          <w:tab w:val="num" w:pos="1610"/>
        </w:tabs>
        <w:ind w:left="1610" w:hanging="360"/>
      </w:pPr>
      <w:rPr>
        <w:rFonts w:cs="Times New Roman"/>
      </w:rPr>
    </w:lvl>
  </w:abstractNum>
  <w:abstractNum w:abstractNumId="10">
    <w:nsid w:val="0000002B"/>
    <w:multiLevelType w:val="singleLevel"/>
    <w:tmpl w:val="0000002B"/>
    <w:name w:val="WW8Num50"/>
    <w:lvl w:ilvl="0">
      <w:start w:val="1"/>
      <w:numFmt w:val="bullet"/>
      <w:lvlText w:val=""/>
      <w:lvlJc w:val="left"/>
      <w:pPr>
        <w:tabs>
          <w:tab w:val="num" w:pos="1774"/>
        </w:tabs>
        <w:ind w:left="1774" w:hanging="360"/>
      </w:pPr>
      <w:rPr>
        <w:rFonts w:ascii="Symbol" w:hAnsi="Symbol"/>
      </w:rPr>
    </w:lvl>
  </w:abstractNum>
  <w:abstractNum w:abstractNumId="11">
    <w:nsid w:val="00000036"/>
    <w:multiLevelType w:val="singleLevel"/>
    <w:tmpl w:val="00000036"/>
    <w:name w:val="WW8Num63"/>
    <w:lvl w:ilvl="0">
      <w:start w:val="1"/>
      <w:numFmt w:val="bullet"/>
      <w:lvlText w:val="-"/>
      <w:lvlJc w:val="left"/>
      <w:pPr>
        <w:tabs>
          <w:tab w:val="num" w:pos="1774"/>
        </w:tabs>
        <w:ind w:left="1774" w:hanging="360"/>
      </w:pPr>
      <w:rPr>
        <w:rFonts w:ascii="Times New Roman" w:hAnsi="Times New Roman"/>
      </w:rPr>
    </w:lvl>
  </w:abstractNum>
  <w:abstractNum w:abstractNumId="12">
    <w:nsid w:val="0000005C"/>
    <w:multiLevelType w:val="multilevel"/>
    <w:tmpl w:val="0000005C"/>
    <w:name w:val="WW8Num105"/>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69"/>
    <w:multiLevelType w:val="singleLevel"/>
    <w:tmpl w:val="00000069"/>
    <w:name w:val="WW8Num122"/>
    <w:lvl w:ilvl="0">
      <w:numFmt w:val="bullet"/>
      <w:lvlText w:val="-"/>
      <w:lvlJc w:val="left"/>
      <w:pPr>
        <w:tabs>
          <w:tab w:val="num" w:pos="1069"/>
        </w:tabs>
        <w:ind w:left="1069" w:hanging="360"/>
      </w:pPr>
      <w:rPr>
        <w:rFonts w:ascii="Times New Roman" w:hAnsi="Times New Roman"/>
      </w:rPr>
    </w:lvl>
  </w:abstractNum>
  <w:abstractNum w:abstractNumId="14">
    <w:nsid w:val="00000072"/>
    <w:multiLevelType w:val="singleLevel"/>
    <w:tmpl w:val="00000072"/>
    <w:name w:val="WW8Num133"/>
    <w:lvl w:ilvl="0">
      <w:start w:val="1"/>
      <w:numFmt w:val="bullet"/>
      <w:lvlText w:val=""/>
      <w:lvlJc w:val="left"/>
      <w:pPr>
        <w:tabs>
          <w:tab w:val="num" w:pos="1080"/>
        </w:tabs>
        <w:ind w:left="1080" w:hanging="360"/>
      </w:pPr>
      <w:rPr>
        <w:rFonts w:ascii="Symbol" w:hAnsi="Symbol"/>
      </w:rPr>
    </w:lvl>
  </w:abstractNum>
  <w:abstractNum w:abstractNumId="15">
    <w:nsid w:val="00000076"/>
    <w:multiLevelType w:val="singleLevel"/>
    <w:tmpl w:val="00000076"/>
    <w:name w:val="WW8Num137"/>
    <w:lvl w:ilvl="0">
      <w:start w:val="1"/>
      <w:numFmt w:val="bullet"/>
      <w:lvlText w:val=""/>
      <w:lvlJc w:val="left"/>
      <w:pPr>
        <w:tabs>
          <w:tab w:val="num" w:pos="1429"/>
        </w:tabs>
        <w:ind w:left="1429" w:hanging="360"/>
      </w:pPr>
      <w:rPr>
        <w:rFonts w:ascii="Symbol" w:hAnsi="Symbol"/>
      </w:rPr>
    </w:lvl>
  </w:abstractNum>
  <w:abstractNum w:abstractNumId="16">
    <w:nsid w:val="01CD52A4"/>
    <w:multiLevelType w:val="hybridMultilevel"/>
    <w:tmpl w:val="57305B50"/>
    <w:lvl w:ilvl="0" w:tplc="51800004">
      <w:start w:val="1"/>
      <w:numFmt w:val="bullet"/>
      <w:pStyle w:val="4"/>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927ABA"/>
    <w:multiLevelType w:val="multilevel"/>
    <w:tmpl w:val="4AD2BF12"/>
    <w:lvl w:ilvl="0">
      <w:start w:val="1"/>
      <w:numFmt w:val="none"/>
      <w:pStyle w:val="a"/>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0BF72C64"/>
    <w:multiLevelType w:val="hybridMultilevel"/>
    <w:tmpl w:val="6F8A975C"/>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0FE31A74"/>
    <w:multiLevelType w:val="hybridMultilevel"/>
    <w:tmpl w:val="1E96A684"/>
    <w:lvl w:ilvl="0" w:tplc="8E2E1840">
      <w:start w:val="1"/>
      <w:numFmt w:val="decimal"/>
      <w:pStyle w:val="a0"/>
      <w:lvlText w:val="%1."/>
      <w:lvlJc w:val="left"/>
      <w:pPr>
        <w:ind w:left="1429" w:hanging="360"/>
      </w:pPr>
      <w:rPr>
        <w:rFonts w:cs="Times New Roman"/>
      </w:rPr>
    </w:lvl>
    <w:lvl w:ilvl="1" w:tplc="8CEA675C">
      <w:start w:val="1"/>
      <w:numFmt w:val="lowerLetter"/>
      <w:lvlText w:val="%2."/>
      <w:lvlJc w:val="left"/>
      <w:pPr>
        <w:ind w:left="2149" w:hanging="360"/>
      </w:pPr>
      <w:rPr>
        <w:rFonts w:cs="Times New Roman"/>
      </w:rPr>
    </w:lvl>
    <w:lvl w:ilvl="2" w:tplc="BC26759C">
      <w:start w:val="1"/>
      <w:numFmt w:val="lowerRoman"/>
      <w:lvlText w:val="%3."/>
      <w:lvlJc w:val="right"/>
      <w:pPr>
        <w:ind w:left="2869" w:hanging="180"/>
      </w:pPr>
      <w:rPr>
        <w:rFonts w:cs="Times New Roman"/>
      </w:rPr>
    </w:lvl>
    <w:lvl w:ilvl="3" w:tplc="85EAC92A">
      <w:start w:val="1"/>
      <w:numFmt w:val="decimal"/>
      <w:lvlText w:val="%4."/>
      <w:lvlJc w:val="left"/>
      <w:pPr>
        <w:ind w:left="3589" w:hanging="360"/>
      </w:pPr>
      <w:rPr>
        <w:rFonts w:cs="Times New Roman"/>
      </w:rPr>
    </w:lvl>
    <w:lvl w:ilvl="4" w:tplc="070A45FE">
      <w:start w:val="1"/>
      <w:numFmt w:val="lowerLetter"/>
      <w:lvlText w:val="%5."/>
      <w:lvlJc w:val="left"/>
      <w:pPr>
        <w:ind w:left="4309" w:hanging="360"/>
      </w:pPr>
      <w:rPr>
        <w:rFonts w:cs="Times New Roman"/>
      </w:rPr>
    </w:lvl>
    <w:lvl w:ilvl="5" w:tplc="8760CF2E">
      <w:start w:val="1"/>
      <w:numFmt w:val="lowerRoman"/>
      <w:lvlText w:val="%6."/>
      <w:lvlJc w:val="right"/>
      <w:pPr>
        <w:ind w:left="5029" w:hanging="180"/>
      </w:pPr>
      <w:rPr>
        <w:rFonts w:cs="Times New Roman"/>
      </w:rPr>
    </w:lvl>
    <w:lvl w:ilvl="6" w:tplc="90FECDCC">
      <w:start w:val="1"/>
      <w:numFmt w:val="decimal"/>
      <w:lvlText w:val="%7."/>
      <w:lvlJc w:val="left"/>
      <w:pPr>
        <w:ind w:left="5749" w:hanging="360"/>
      </w:pPr>
      <w:rPr>
        <w:rFonts w:cs="Times New Roman"/>
      </w:rPr>
    </w:lvl>
    <w:lvl w:ilvl="7" w:tplc="90685512">
      <w:start w:val="1"/>
      <w:numFmt w:val="lowerLetter"/>
      <w:lvlText w:val="%8."/>
      <w:lvlJc w:val="left"/>
      <w:pPr>
        <w:ind w:left="6469" w:hanging="360"/>
      </w:pPr>
      <w:rPr>
        <w:rFonts w:cs="Times New Roman"/>
      </w:rPr>
    </w:lvl>
    <w:lvl w:ilvl="8" w:tplc="22C64B26">
      <w:start w:val="1"/>
      <w:numFmt w:val="lowerRoman"/>
      <w:lvlText w:val="%9."/>
      <w:lvlJc w:val="right"/>
      <w:pPr>
        <w:ind w:left="7189" w:hanging="180"/>
      </w:pPr>
      <w:rPr>
        <w:rFonts w:cs="Times New Roman"/>
      </w:rPr>
    </w:lvl>
  </w:abstractNum>
  <w:abstractNum w:abstractNumId="21">
    <w:nsid w:val="1275417B"/>
    <w:multiLevelType w:val="hybridMultilevel"/>
    <w:tmpl w:val="EBA01BA8"/>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2">
    <w:nsid w:val="128D5380"/>
    <w:multiLevelType w:val="hybridMultilevel"/>
    <w:tmpl w:val="156C16E2"/>
    <w:lvl w:ilvl="0" w:tplc="A954A74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BC45B0"/>
    <w:multiLevelType w:val="hybridMultilevel"/>
    <w:tmpl w:val="44CA8962"/>
    <w:lvl w:ilvl="0" w:tplc="F44C92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384ADD"/>
    <w:multiLevelType w:val="hybridMultilevel"/>
    <w:tmpl w:val="8EFE3346"/>
    <w:lvl w:ilvl="0" w:tplc="0FA488A6">
      <w:start w:val="1"/>
      <w:numFmt w:val="decimal"/>
      <w:pStyle w:val="a1"/>
      <w:lvlText w:val="%1."/>
      <w:lvlJc w:val="left"/>
      <w:pPr>
        <w:tabs>
          <w:tab w:val="num" w:pos="1042"/>
        </w:tabs>
        <w:ind w:left="191" w:firstLine="709"/>
      </w:pPr>
      <w:rPr>
        <w:rFonts w:cs="Times New Roman"/>
      </w:rPr>
    </w:lvl>
    <w:lvl w:ilvl="1" w:tplc="CC06B03C">
      <w:start w:val="1"/>
      <w:numFmt w:val="lowerLetter"/>
      <w:lvlText w:val="%2."/>
      <w:lvlJc w:val="left"/>
      <w:pPr>
        <w:tabs>
          <w:tab w:val="num" w:pos="1440"/>
        </w:tabs>
        <w:ind w:left="1440" w:hanging="360"/>
      </w:pPr>
      <w:rPr>
        <w:rFonts w:cs="Times New Roman"/>
      </w:rPr>
    </w:lvl>
    <w:lvl w:ilvl="2" w:tplc="91C6C56C">
      <w:start w:val="1"/>
      <w:numFmt w:val="lowerRoman"/>
      <w:lvlText w:val="%3."/>
      <w:lvlJc w:val="right"/>
      <w:pPr>
        <w:tabs>
          <w:tab w:val="num" w:pos="2160"/>
        </w:tabs>
        <w:ind w:left="2160" w:hanging="180"/>
      </w:pPr>
      <w:rPr>
        <w:rFonts w:cs="Times New Roman"/>
      </w:rPr>
    </w:lvl>
    <w:lvl w:ilvl="3" w:tplc="4BF67D38">
      <w:start w:val="1"/>
      <w:numFmt w:val="decimal"/>
      <w:lvlText w:val="%4."/>
      <w:lvlJc w:val="left"/>
      <w:pPr>
        <w:tabs>
          <w:tab w:val="num" w:pos="2880"/>
        </w:tabs>
        <w:ind w:left="2880" w:hanging="360"/>
      </w:pPr>
      <w:rPr>
        <w:rFonts w:cs="Times New Roman"/>
      </w:rPr>
    </w:lvl>
    <w:lvl w:ilvl="4" w:tplc="32D0D0C6">
      <w:start w:val="1"/>
      <w:numFmt w:val="lowerLetter"/>
      <w:lvlText w:val="%5."/>
      <w:lvlJc w:val="left"/>
      <w:pPr>
        <w:tabs>
          <w:tab w:val="num" w:pos="3600"/>
        </w:tabs>
        <w:ind w:left="3600" w:hanging="360"/>
      </w:pPr>
      <w:rPr>
        <w:rFonts w:cs="Times New Roman"/>
      </w:rPr>
    </w:lvl>
    <w:lvl w:ilvl="5" w:tplc="BCB63D76">
      <w:start w:val="1"/>
      <w:numFmt w:val="lowerRoman"/>
      <w:lvlText w:val="%6."/>
      <w:lvlJc w:val="right"/>
      <w:pPr>
        <w:tabs>
          <w:tab w:val="num" w:pos="4320"/>
        </w:tabs>
        <w:ind w:left="4320" w:hanging="180"/>
      </w:pPr>
      <w:rPr>
        <w:rFonts w:cs="Times New Roman"/>
      </w:rPr>
    </w:lvl>
    <w:lvl w:ilvl="6" w:tplc="3904DB72">
      <w:start w:val="1"/>
      <w:numFmt w:val="decimal"/>
      <w:lvlText w:val="%7."/>
      <w:lvlJc w:val="left"/>
      <w:pPr>
        <w:tabs>
          <w:tab w:val="num" w:pos="5040"/>
        </w:tabs>
        <w:ind w:left="5040" w:hanging="360"/>
      </w:pPr>
      <w:rPr>
        <w:rFonts w:cs="Times New Roman"/>
      </w:rPr>
    </w:lvl>
    <w:lvl w:ilvl="7" w:tplc="51580674">
      <w:start w:val="1"/>
      <w:numFmt w:val="lowerLetter"/>
      <w:lvlText w:val="%8."/>
      <w:lvlJc w:val="left"/>
      <w:pPr>
        <w:tabs>
          <w:tab w:val="num" w:pos="5760"/>
        </w:tabs>
        <w:ind w:left="5760" w:hanging="360"/>
      </w:pPr>
      <w:rPr>
        <w:rFonts w:cs="Times New Roman"/>
      </w:rPr>
    </w:lvl>
    <w:lvl w:ilvl="8" w:tplc="0E9A68C8">
      <w:start w:val="1"/>
      <w:numFmt w:val="lowerRoman"/>
      <w:lvlText w:val="%9."/>
      <w:lvlJc w:val="right"/>
      <w:pPr>
        <w:tabs>
          <w:tab w:val="num" w:pos="6480"/>
        </w:tabs>
        <w:ind w:left="6480" w:hanging="180"/>
      </w:pPr>
      <w:rPr>
        <w:rFonts w:cs="Times New Roman"/>
      </w:rPr>
    </w:lvl>
  </w:abstractNum>
  <w:abstractNum w:abstractNumId="26">
    <w:nsid w:val="1DEE7889"/>
    <w:multiLevelType w:val="hybridMultilevel"/>
    <w:tmpl w:val="32E6185A"/>
    <w:lvl w:ilvl="0" w:tplc="8D520D6E">
      <w:start w:val="1"/>
      <w:numFmt w:val="bullet"/>
      <w:lvlText w:val="−"/>
      <w:lvlJc w:val="left"/>
      <w:pPr>
        <w:tabs>
          <w:tab w:val="num" w:pos="1212"/>
        </w:tabs>
        <w:ind w:left="1212" w:hanging="360"/>
      </w:pPr>
      <w:rPr>
        <w:rFonts w:ascii="Courier New" w:hAnsi="Courier New" w:hint="default"/>
      </w:rPr>
    </w:lvl>
    <w:lvl w:ilvl="1" w:tplc="04190003" w:tentative="1">
      <w:start w:val="1"/>
      <w:numFmt w:val="bullet"/>
      <w:lvlText w:val="o"/>
      <w:lvlJc w:val="left"/>
      <w:pPr>
        <w:tabs>
          <w:tab w:val="num" w:pos="1909"/>
        </w:tabs>
        <w:ind w:left="1909" w:hanging="360"/>
      </w:pPr>
      <w:rPr>
        <w:rFonts w:ascii="Courier New" w:hAnsi="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27">
    <w:nsid w:val="1F065D3E"/>
    <w:multiLevelType w:val="hybridMultilevel"/>
    <w:tmpl w:val="B9CA0552"/>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F1F2DFA"/>
    <w:multiLevelType w:val="hybridMultilevel"/>
    <w:tmpl w:val="1576C7D4"/>
    <w:lvl w:ilvl="0" w:tplc="A954A74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F204BCF"/>
    <w:multiLevelType w:val="hybridMultilevel"/>
    <w:tmpl w:val="7DB6479C"/>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FD51FF"/>
    <w:multiLevelType w:val="hybridMultilevel"/>
    <w:tmpl w:val="44CA8962"/>
    <w:lvl w:ilvl="0" w:tplc="F44C92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4D685A"/>
    <w:multiLevelType w:val="hybridMultilevel"/>
    <w:tmpl w:val="204661DE"/>
    <w:lvl w:ilvl="0" w:tplc="32DA319C">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2">
    <w:nsid w:val="2B615892"/>
    <w:multiLevelType w:val="hybridMultilevel"/>
    <w:tmpl w:val="847E72E6"/>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B952EB6"/>
    <w:multiLevelType w:val="hybridMultilevel"/>
    <w:tmpl w:val="03763E10"/>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2F341CDD"/>
    <w:multiLevelType w:val="hybridMultilevel"/>
    <w:tmpl w:val="E0CCB710"/>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366202C"/>
    <w:multiLevelType w:val="hybridMultilevel"/>
    <w:tmpl w:val="D5942680"/>
    <w:lvl w:ilvl="0" w:tplc="9F5AEBD6">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6">
    <w:nsid w:val="38345307"/>
    <w:multiLevelType w:val="multilevel"/>
    <w:tmpl w:val="738AD8E8"/>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nsid w:val="3C787DD9"/>
    <w:multiLevelType w:val="hybridMultilevel"/>
    <w:tmpl w:val="801C259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CF694E"/>
    <w:multiLevelType w:val="hybridMultilevel"/>
    <w:tmpl w:val="7E0E7D58"/>
    <w:lvl w:ilvl="0" w:tplc="51800004">
      <w:start w:val="1"/>
      <w:numFmt w:val="bullet"/>
      <w:lvlText w:val=""/>
      <w:lvlJc w:val="left"/>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9">
    <w:nsid w:val="3F0A1C9F"/>
    <w:multiLevelType w:val="hybridMultilevel"/>
    <w:tmpl w:val="7F544B94"/>
    <w:lvl w:ilvl="0" w:tplc="51800004">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40">
    <w:nsid w:val="3F4C7D5C"/>
    <w:multiLevelType w:val="hybridMultilevel"/>
    <w:tmpl w:val="191EFD9E"/>
    <w:lvl w:ilvl="0" w:tplc="32DA319C">
      <w:start w:val="1"/>
      <w:numFmt w:val="bullet"/>
      <w:lvlText w:val=""/>
      <w:lvlJc w:val="left"/>
      <w:pPr>
        <w:tabs>
          <w:tab w:val="num" w:pos="720"/>
        </w:tabs>
        <w:ind w:left="720" w:hanging="360"/>
      </w:pPr>
      <w:rPr>
        <w:rFonts w:ascii="Symbol" w:hAnsi="Symbol" w:hint="default"/>
      </w:rPr>
    </w:lvl>
    <w:lvl w:ilvl="1" w:tplc="6870EB56">
      <w:numFmt w:val="bullet"/>
      <w:lvlText w:val="•"/>
      <w:lvlJc w:val="left"/>
      <w:pPr>
        <w:ind w:left="2490" w:hanging="141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5623C8"/>
    <w:multiLevelType w:val="hybridMultilevel"/>
    <w:tmpl w:val="DBD4F55A"/>
    <w:lvl w:ilvl="0" w:tplc="A954A74E">
      <w:start w:val="1"/>
      <w:numFmt w:val="bullet"/>
      <w:lvlText w:val=""/>
      <w:lvlJc w:val="left"/>
      <w:pPr>
        <w:ind w:left="1189" w:hanging="360"/>
      </w:pPr>
      <w:rPr>
        <w:rFonts w:ascii="Symbol" w:hAnsi="Symbol" w:hint="default"/>
        <w:color w:val="auto"/>
      </w:rPr>
    </w:lvl>
    <w:lvl w:ilvl="1" w:tplc="38A0A056">
      <w:start w:val="2"/>
      <w:numFmt w:val="bullet"/>
      <w:lvlText w:val="•"/>
      <w:lvlJc w:val="left"/>
      <w:pPr>
        <w:ind w:left="1909" w:hanging="360"/>
      </w:pPr>
      <w:rPr>
        <w:rFonts w:ascii="Times New Roman" w:eastAsia="Times New Roman" w:hAnsi="Times New Roman" w:hint="default"/>
      </w:rPr>
    </w:lvl>
    <w:lvl w:ilvl="2" w:tplc="95963A68" w:tentative="1">
      <w:start w:val="1"/>
      <w:numFmt w:val="bullet"/>
      <w:lvlText w:val=""/>
      <w:lvlJc w:val="left"/>
      <w:pPr>
        <w:ind w:left="2629" w:hanging="360"/>
      </w:pPr>
      <w:rPr>
        <w:rFonts w:ascii="Wingdings" w:hAnsi="Wingdings" w:hint="default"/>
      </w:rPr>
    </w:lvl>
    <w:lvl w:ilvl="3" w:tplc="F5264014" w:tentative="1">
      <w:start w:val="1"/>
      <w:numFmt w:val="bullet"/>
      <w:lvlText w:val=""/>
      <w:lvlJc w:val="left"/>
      <w:pPr>
        <w:ind w:left="3349" w:hanging="360"/>
      </w:pPr>
      <w:rPr>
        <w:rFonts w:ascii="Symbol" w:hAnsi="Symbol" w:hint="default"/>
      </w:rPr>
    </w:lvl>
    <w:lvl w:ilvl="4" w:tplc="89866FFA" w:tentative="1">
      <w:start w:val="1"/>
      <w:numFmt w:val="bullet"/>
      <w:lvlText w:val="o"/>
      <w:lvlJc w:val="left"/>
      <w:pPr>
        <w:ind w:left="4069" w:hanging="360"/>
      </w:pPr>
      <w:rPr>
        <w:rFonts w:ascii="Courier New" w:hAnsi="Courier New" w:hint="default"/>
      </w:rPr>
    </w:lvl>
    <w:lvl w:ilvl="5" w:tplc="30544D62" w:tentative="1">
      <w:start w:val="1"/>
      <w:numFmt w:val="bullet"/>
      <w:lvlText w:val=""/>
      <w:lvlJc w:val="left"/>
      <w:pPr>
        <w:ind w:left="4789" w:hanging="360"/>
      </w:pPr>
      <w:rPr>
        <w:rFonts w:ascii="Wingdings" w:hAnsi="Wingdings" w:hint="default"/>
      </w:rPr>
    </w:lvl>
    <w:lvl w:ilvl="6" w:tplc="2904E10E" w:tentative="1">
      <w:start w:val="1"/>
      <w:numFmt w:val="bullet"/>
      <w:lvlText w:val=""/>
      <w:lvlJc w:val="left"/>
      <w:pPr>
        <w:ind w:left="5509" w:hanging="360"/>
      </w:pPr>
      <w:rPr>
        <w:rFonts w:ascii="Symbol" w:hAnsi="Symbol" w:hint="default"/>
      </w:rPr>
    </w:lvl>
    <w:lvl w:ilvl="7" w:tplc="8E2A5452" w:tentative="1">
      <w:start w:val="1"/>
      <w:numFmt w:val="bullet"/>
      <w:lvlText w:val="o"/>
      <w:lvlJc w:val="left"/>
      <w:pPr>
        <w:ind w:left="6229" w:hanging="360"/>
      </w:pPr>
      <w:rPr>
        <w:rFonts w:ascii="Courier New" w:hAnsi="Courier New" w:hint="default"/>
      </w:rPr>
    </w:lvl>
    <w:lvl w:ilvl="8" w:tplc="1F54607C" w:tentative="1">
      <w:start w:val="1"/>
      <w:numFmt w:val="bullet"/>
      <w:lvlText w:val=""/>
      <w:lvlJc w:val="left"/>
      <w:pPr>
        <w:ind w:left="6949" w:hanging="360"/>
      </w:pPr>
      <w:rPr>
        <w:rFonts w:ascii="Wingdings" w:hAnsi="Wingdings" w:hint="default"/>
      </w:rPr>
    </w:lvl>
  </w:abstractNum>
  <w:abstractNum w:abstractNumId="42">
    <w:nsid w:val="42D11B94"/>
    <w:multiLevelType w:val="hybridMultilevel"/>
    <w:tmpl w:val="FEE05D2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8CA3E33"/>
    <w:multiLevelType w:val="hybridMultilevel"/>
    <w:tmpl w:val="B4023AC6"/>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49631986"/>
    <w:multiLevelType w:val="hybridMultilevel"/>
    <w:tmpl w:val="C4F0A00A"/>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B9C5C5B"/>
    <w:multiLevelType w:val="hybridMultilevel"/>
    <w:tmpl w:val="AADC55E8"/>
    <w:lvl w:ilvl="0" w:tplc="518000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02572BB"/>
    <w:multiLevelType w:val="multilevel"/>
    <w:tmpl w:val="74A2F050"/>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517A0E7E"/>
    <w:multiLevelType w:val="multilevel"/>
    <w:tmpl w:val="84F07196"/>
    <w:lvl w:ilvl="0">
      <w:start w:val="1"/>
      <w:numFmt w:val="decimal"/>
      <w:lvlText w:val="%1."/>
      <w:lvlJc w:val="left"/>
      <w:pPr>
        <w:ind w:left="360" w:hanging="360"/>
      </w:pPr>
      <w:rPr>
        <w:rFonts w:cs="Times New Roman" w:hint="default"/>
      </w:rPr>
    </w:lvl>
    <w:lvl w:ilvl="1">
      <w:start w:val="1"/>
      <w:numFmt w:val="bullet"/>
      <w:lvlText w:val=""/>
      <w:lvlJc w:val="left"/>
      <w:pPr>
        <w:tabs>
          <w:tab w:val="num" w:pos="643"/>
        </w:tabs>
        <w:ind w:left="76" w:firstLine="284"/>
      </w:pPr>
      <w:rPr>
        <w:rFonts w:ascii="Symbol" w:hAnsi="Symbol" w:hint="default"/>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52ED027A"/>
    <w:multiLevelType w:val="multilevel"/>
    <w:tmpl w:val="5742E47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ind w:left="284" w:firstLine="396"/>
      </w:pPr>
      <w:rPr>
        <w:rFonts w:ascii="Times New Roman" w:hAnsi="Times New Roman" w:hint="default"/>
      </w:rPr>
    </w:lvl>
    <w:lvl w:ilvl="2">
      <w:start w:val="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nsid w:val="54FD3369"/>
    <w:multiLevelType w:val="hybridMultilevel"/>
    <w:tmpl w:val="16D0946A"/>
    <w:lvl w:ilvl="0" w:tplc="32DA31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1">
    <w:nsid w:val="58EB6BD0"/>
    <w:multiLevelType w:val="hybridMultilevel"/>
    <w:tmpl w:val="C35658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5A413B97"/>
    <w:multiLevelType w:val="hybridMultilevel"/>
    <w:tmpl w:val="9586AC16"/>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D5B4275"/>
    <w:multiLevelType w:val="hybridMultilevel"/>
    <w:tmpl w:val="873230C2"/>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61874617"/>
    <w:multiLevelType w:val="multilevel"/>
    <w:tmpl w:val="21E81FA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63410079"/>
    <w:multiLevelType w:val="hybridMultilevel"/>
    <w:tmpl w:val="88801770"/>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53C07ED"/>
    <w:multiLevelType w:val="hybridMultilevel"/>
    <w:tmpl w:val="654461B8"/>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5D55ABE"/>
    <w:multiLevelType w:val="hybridMultilevel"/>
    <w:tmpl w:val="D7E621BC"/>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6324F95"/>
    <w:multiLevelType w:val="hybridMultilevel"/>
    <w:tmpl w:val="F914FD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7241421"/>
    <w:multiLevelType w:val="hybridMultilevel"/>
    <w:tmpl w:val="8000F598"/>
    <w:lvl w:ilvl="0" w:tplc="F44A8054">
      <w:start w:val="1"/>
      <w:numFmt w:val="bullet"/>
      <w:pStyle w:val="a2"/>
      <w:lvlText w:val="­"/>
      <w:lvlJc w:val="left"/>
      <w:pPr>
        <w:ind w:left="1321" w:hanging="360"/>
      </w:pPr>
      <w:rPr>
        <w:rFonts w:ascii="Courier New" w:hAnsi="Courier New" w:hint="default"/>
      </w:rPr>
    </w:lvl>
    <w:lvl w:ilvl="1" w:tplc="AB8C9632">
      <w:start w:val="1"/>
      <w:numFmt w:val="bullet"/>
      <w:lvlText w:val="o"/>
      <w:lvlJc w:val="left"/>
      <w:pPr>
        <w:ind w:left="2041" w:hanging="360"/>
      </w:pPr>
      <w:rPr>
        <w:rFonts w:ascii="Courier New" w:hAnsi="Courier New" w:hint="default"/>
      </w:rPr>
    </w:lvl>
    <w:lvl w:ilvl="2" w:tplc="7C3229E4">
      <w:start w:val="1"/>
      <w:numFmt w:val="bullet"/>
      <w:lvlText w:val=""/>
      <w:lvlJc w:val="left"/>
      <w:pPr>
        <w:ind w:left="2761" w:hanging="360"/>
      </w:pPr>
      <w:rPr>
        <w:rFonts w:ascii="Wingdings" w:hAnsi="Wingdings" w:hint="default"/>
      </w:rPr>
    </w:lvl>
    <w:lvl w:ilvl="3" w:tplc="6414F126">
      <w:start w:val="1"/>
      <w:numFmt w:val="bullet"/>
      <w:lvlText w:val=""/>
      <w:lvlJc w:val="left"/>
      <w:pPr>
        <w:ind w:left="3481" w:hanging="360"/>
      </w:pPr>
      <w:rPr>
        <w:rFonts w:ascii="Symbol" w:hAnsi="Symbol" w:hint="default"/>
      </w:rPr>
    </w:lvl>
    <w:lvl w:ilvl="4" w:tplc="F46C690A">
      <w:start w:val="1"/>
      <w:numFmt w:val="bullet"/>
      <w:lvlText w:val="o"/>
      <w:lvlJc w:val="left"/>
      <w:pPr>
        <w:ind w:left="4201" w:hanging="360"/>
      </w:pPr>
      <w:rPr>
        <w:rFonts w:ascii="Courier New" w:hAnsi="Courier New" w:hint="default"/>
      </w:rPr>
    </w:lvl>
    <w:lvl w:ilvl="5" w:tplc="02387D46">
      <w:start w:val="1"/>
      <w:numFmt w:val="bullet"/>
      <w:lvlText w:val=""/>
      <w:lvlJc w:val="left"/>
      <w:pPr>
        <w:ind w:left="4921" w:hanging="360"/>
      </w:pPr>
      <w:rPr>
        <w:rFonts w:ascii="Wingdings" w:hAnsi="Wingdings" w:hint="default"/>
      </w:rPr>
    </w:lvl>
    <w:lvl w:ilvl="6" w:tplc="7D800784">
      <w:start w:val="1"/>
      <w:numFmt w:val="bullet"/>
      <w:lvlText w:val=""/>
      <w:lvlJc w:val="left"/>
      <w:pPr>
        <w:ind w:left="5641" w:hanging="360"/>
      </w:pPr>
      <w:rPr>
        <w:rFonts w:ascii="Symbol" w:hAnsi="Symbol" w:hint="default"/>
      </w:rPr>
    </w:lvl>
    <w:lvl w:ilvl="7" w:tplc="C67E7362">
      <w:start w:val="1"/>
      <w:numFmt w:val="bullet"/>
      <w:lvlText w:val="o"/>
      <w:lvlJc w:val="left"/>
      <w:pPr>
        <w:ind w:left="6361" w:hanging="360"/>
      </w:pPr>
      <w:rPr>
        <w:rFonts w:ascii="Courier New" w:hAnsi="Courier New" w:hint="default"/>
      </w:rPr>
    </w:lvl>
    <w:lvl w:ilvl="8" w:tplc="D6AE5EEE">
      <w:start w:val="1"/>
      <w:numFmt w:val="bullet"/>
      <w:lvlText w:val=""/>
      <w:lvlJc w:val="left"/>
      <w:pPr>
        <w:ind w:left="7081" w:hanging="360"/>
      </w:pPr>
      <w:rPr>
        <w:rFonts w:ascii="Wingdings" w:hAnsi="Wingdings" w:hint="default"/>
      </w:rPr>
    </w:lvl>
  </w:abstractNum>
  <w:abstractNum w:abstractNumId="61">
    <w:nsid w:val="6A772FB2"/>
    <w:multiLevelType w:val="hybridMultilevel"/>
    <w:tmpl w:val="2A6027FA"/>
    <w:lvl w:ilvl="0" w:tplc="AED00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FD75BE6"/>
    <w:multiLevelType w:val="hybridMultilevel"/>
    <w:tmpl w:val="B71A0A94"/>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3">
    <w:nsid w:val="703E4A5F"/>
    <w:multiLevelType w:val="multilevel"/>
    <w:tmpl w:val="CA76916A"/>
    <w:lvl w:ilvl="0">
      <w:start w:val="2"/>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4">
    <w:nsid w:val="706819E5"/>
    <w:multiLevelType w:val="hybridMultilevel"/>
    <w:tmpl w:val="42DC542A"/>
    <w:lvl w:ilvl="0" w:tplc="32DA319C">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65">
    <w:nsid w:val="7327797A"/>
    <w:multiLevelType w:val="hybridMultilevel"/>
    <w:tmpl w:val="2D6E5ADA"/>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77315525"/>
    <w:multiLevelType w:val="hybridMultilevel"/>
    <w:tmpl w:val="5D3C4510"/>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D6682A"/>
    <w:multiLevelType w:val="multilevel"/>
    <w:tmpl w:val="8C0C54B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b/>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3"/>
      <w:lvlText w:val="%1.%2.%3"/>
      <w:lvlJc w:val="left"/>
      <w:pPr>
        <w:ind w:left="720" w:hanging="720"/>
      </w:pPr>
      <w:rPr>
        <w:rFonts w:ascii="Times New Roman" w:hAnsi="Times New Roman" w:cs="Times New Roman"/>
        <w:b/>
        <w:bCs w:val="0"/>
        <w:i w:val="0"/>
        <w:iCs w:val="0"/>
        <w:caps w:val="0"/>
        <w:smallCaps w:val="0"/>
        <w:strike w:val="0"/>
        <w:dstrike w:val="0"/>
        <w:noProof w:val="0"/>
        <w:vanish w:val="0"/>
        <w:spacing w:val="0"/>
        <w:position w:val="0"/>
        <w:u w:val="none"/>
        <w:effect w:val="none"/>
        <w:vertAlign w:val="baseline"/>
        <w:em w:val="none"/>
        <w:specVanish w:val="0"/>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8">
    <w:nsid w:val="7A6375C5"/>
    <w:multiLevelType w:val="hybridMultilevel"/>
    <w:tmpl w:val="BD5ACF8C"/>
    <w:lvl w:ilvl="0" w:tplc="9F5AEBD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51"/>
  </w:num>
  <w:num w:numId="3">
    <w:abstractNumId w:val="22"/>
  </w:num>
  <w:num w:numId="4">
    <w:abstractNumId w:val="26"/>
  </w:num>
  <w:num w:numId="5">
    <w:abstractNumId w:val="23"/>
  </w:num>
  <w:num w:numId="6">
    <w:abstractNumId w:val="46"/>
  </w:num>
  <w:num w:numId="7">
    <w:abstractNumId w:val="17"/>
  </w:num>
  <w:num w:numId="8">
    <w:abstractNumId w:val="40"/>
  </w:num>
  <w:num w:numId="9">
    <w:abstractNumId w:val="37"/>
  </w:num>
  <w:num w:numId="10">
    <w:abstractNumId w:val="49"/>
  </w:num>
  <w:num w:numId="11">
    <w:abstractNumId w:val="65"/>
  </w:num>
  <w:num w:numId="12">
    <w:abstractNumId w:val="52"/>
  </w:num>
  <w:num w:numId="13">
    <w:abstractNumId w:val="31"/>
  </w:num>
  <w:num w:numId="14">
    <w:abstractNumId w:val="64"/>
  </w:num>
  <w:num w:numId="15">
    <w:abstractNumId w:val="56"/>
  </w:num>
  <w:num w:numId="16">
    <w:abstractNumId w:val="41"/>
  </w:num>
  <w:num w:numId="17">
    <w:abstractNumId w:val="28"/>
  </w:num>
  <w:num w:numId="18">
    <w:abstractNumId w:val="25"/>
  </w:num>
  <w:num w:numId="19">
    <w:abstractNumId w:val="60"/>
  </w:num>
  <w:num w:numId="20">
    <w:abstractNumId w:val="20"/>
  </w:num>
  <w:num w:numId="21">
    <w:abstractNumId w:val="58"/>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55"/>
  </w:num>
  <w:num w:numId="25">
    <w:abstractNumId w:val="36"/>
  </w:num>
  <w:num w:numId="26">
    <w:abstractNumId w:val="32"/>
  </w:num>
  <w:num w:numId="27">
    <w:abstractNumId w:val="39"/>
  </w:num>
  <w:num w:numId="28">
    <w:abstractNumId w:val="61"/>
  </w:num>
  <w:num w:numId="29">
    <w:abstractNumId w:val="16"/>
  </w:num>
  <w:num w:numId="30">
    <w:abstractNumId w:val="42"/>
  </w:num>
  <w:num w:numId="31">
    <w:abstractNumId w:val="63"/>
  </w:num>
  <w:num w:numId="32">
    <w:abstractNumId w:val="44"/>
  </w:num>
  <w:num w:numId="33">
    <w:abstractNumId w:val="33"/>
  </w:num>
  <w:num w:numId="34">
    <w:abstractNumId w:val="38"/>
  </w:num>
  <w:num w:numId="35">
    <w:abstractNumId w:val="21"/>
  </w:num>
  <w:num w:numId="36">
    <w:abstractNumId w:val="29"/>
  </w:num>
  <w:num w:numId="37">
    <w:abstractNumId w:val="45"/>
  </w:num>
  <w:num w:numId="38">
    <w:abstractNumId w:val="54"/>
  </w:num>
  <w:num w:numId="39">
    <w:abstractNumId w:val="59"/>
  </w:num>
  <w:num w:numId="40">
    <w:abstractNumId w:val="48"/>
  </w:num>
  <w:num w:numId="41">
    <w:abstractNumId w:val="66"/>
  </w:num>
  <w:num w:numId="4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67"/>
  </w:num>
  <w:num w:numId="45">
    <w:abstractNumId w:val="57"/>
  </w:num>
  <w:num w:numId="46">
    <w:abstractNumId w:val="30"/>
  </w:num>
  <w:num w:numId="47">
    <w:abstractNumId w:val="27"/>
  </w:num>
  <w:num w:numId="48">
    <w:abstractNumId w:val="19"/>
  </w:num>
  <w:num w:numId="49">
    <w:abstractNumId w:val="35"/>
  </w:num>
  <w:num w:numId="50">
    <w:abstractNumId w:val="53"/>
  </w:num>
  <w:num w:numId="51">
    <w:abstractNumId w:val="43"/>
  </w:num>
  <w:num w:numId="52">
    <w:abstractNumId w:val="68"/>
  </w:num>
  <w:num w:numId="53">
    <w:abstractNumId w:val="34"/>
  </w:num>
  <w:num w:numId="54">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D43EB9"/>
    <w:rsid w:val="000004C9"/>
    <w:rsid w:val="00000700"/>
    <w:rsid w:val="000007F1"/>
    <w:rsid w:val="0000174E"/>
    <w:rsid w:val="00001C44"/>
    <w:rsid w:val="00001C6F"/>
    <w:rsid w:val="0000279F"/>
    <w:rsid w:val="000028B8"/>
    <w:rsid w:val="00002C44"/>
    <w:rsid w:val="00002F17"/>
    <w:rsid w:val="0000339B"/>
    <w:rsid w:val="00003499"/>
    <w:rsid w:val="00003899"/>
    <w:rsid w:val="00003DD8"/>
    <w:rsid w:val="00003E30"/>
    <w:rsid w:val="00004094"/>
    <w:rsid w:val="00004512"/>
    <w:rsid w:val="00004B65"/>
    <w:rsid w:val="00004CAC"/>
    <w:rsid w:val="00005187"/>
    <w:rsid w:val="000058ED"/>
    <w:rsid w:val="00005A9F"/>
    <w:rsid w:val="00005BFF"/>
    <w:rsid w:val="00005F24"/>
    <w:rsid w:val="000061F8"/>
    <w:rsid w:val="00006584"/>
    <w:rsid w:val="00006B57"/>
    <w:rsid w:val="000071E1"/>
    <w:rsid w:val="0000741C"/>
    <w:rsid w:val="00007B9B"/>
    <w:rsid w:val="00007D96"/>
    <w:rsid w:val="00010350"/>
    <w:rsid w:val="00010A6C"/>
    <w:rsid w:val="00010E0C"/>
    <w:rsid w:val="00011C61"/>
    <w:rsid w:val="00011FEA"/>
    <w:rsid w:val="00012695"/>
    <w:rsid w:val="00012BA6"/>
    <w:rsid w:val="00012FCC"/>
    <w:rsid w:val="00013076"/>
    <w:rsid w:val="000130C3"/>
    <w:rsid w:val="000131E6"/>
    <w:rsid w:val="000136C3"/>
    <w:rsid w:val="00013C9A"/>
    <w:rsid w:val="00013D1A"/>
    <w:rsid w:val="00014223"/>
    <w:rsid w:val="0001450B"/>
    <w:rsid w:val="000145AA"/>
    <w:rsid w:val="00014694"/>
    <w:rsid w:val="000149C0"/>
    <w:rsid w:val="0001512B"/>
    <w:rsid w:val="000154C3"/>
    <w:rsid w:val="00015520"/>
    <w:rsid w:val="00015B25"/>
    <w:rsid w:val="00015BD6"/>
    <w:rsid w:val="00015CCE"/>
    <w:rsid w:val="000160A5"/>
    <w:rsid w:val="00016195"/>
    <w:rsid w:val="00016603"/>
    <w:rsid w:val="00016D97"/>
    <w:rsid w:val="000170DB"/>
    <w:rsid w:val="00017571"/>
    <w:rsid w:val="00017BE0"/>
    <w:rsid w:val="00017EC0"/>
    <w:rsid w:val="00020151"/>
    <w:rsid w:val="0002016A"/>
    <w:rsid w:val="00020230"/>
    <w:rsid w:val="00020563"/>
    <w:rsid w:val="0002061F"/>
    <w:rsid w:val="000207AC"/>
    <w:rsid w:val="00020C5A"/>
    <w:rsid w:val="00020E74"/>
    <w:rsid w:val="0002112D"/>
    <w:rsid w:val="000212BB"/>
    <w:rsid w:val="000216B0"/>
    <w:rsid w:val="00021792"/>
    <w:rsid w:val="00021E14"/>
    <w:rsid w:val="00021F13"/>
    <w:rsid w:val="00022474"/>
    <w:rsid w:val="000226AF"/>
    <w:rsid w:val="00022AC7"/>
    <w:rsid w:val="00022E73"/>
    <w:rsid w:val="0002318A"/>
    <w:rsid w:val="00023260"/>
    <w:rsid w:val="00023618"/>
    <w:rsid w:val="00023709"/>
    <w:rsid w:val="000237C9"/>
    <w:rsid w:val="000237CE"/>
    <w:rsid w:val="00023823"/>
    <w:rsid w:val="00023B76"/>
    <w:rsid w:val="00023F12"/>
    <w:rsid w:val="00024493"/>
    <w:rsid w:val="000248FA"/>
    <w:rsid w:val="00025050"/>
    <w:rsid w:val="00025B52"/>
    <w:rsid w:val="00026D15"/>
    <w:rsid w:val="000276F2"/>
    <w:rsid w:val="00027712"/>
    <w:rsid w:val="00027E0D"/>
    <w:rsid w:val="00027E1B"/>
    <w:rsid w:val="00027E2D"/>
    <w:rsid w:val="0003087A"/>
    <w:rsid w:val="00030B84"/>
    <w:rsid w:val="00030D07"/>
    <w:rsid w:val="000311B6"/>
    <w:rsid w:val="0003129D"/>
    <w:rsid w:val="00031525"/>
    <w:rsid w:val="00032971"/>
    <w:rsid w:val="00032D58"/>
    <w:rsid w:val="00033003"/>
    <w:rsid w:val="0003309B"/>
    <w:rsid w:val="0003312F"/>
    <w:rsid w:val="00033141"/>
    <w:rsid w:val="000332DE"/>
    <w:rsid w:val="0003337B"/>
    <w:rsid w:val="000333F6"/>
    <w:rsid w:val="00033741"/>
    <w:rsid w:val="000338B4"/>
    <w:rsid w:val="00033BB1"/>
    <w:rsid w:val="00033C65"/>
    <w:rsid w:val="00033E62"/>
    <w:rsid w:val="00033FEC"/>
    <w:rsid w:val="0003441D"/>
    <w:rsid w:val="00034631"/>
    <w:rsid w:val="00034B75"/>
    <w:rsid w:val="00034D62"/>
    <w:rsid w:val="000354B9"/>
    <w:rsid w:val="0003571E"/>
    <w:rsid w:val="00035A3E"/>
    <w:rsid w:val="00035B05"/>
    <w:rsid w:val="00036D6F"/>
    <w:rsid w:val="000370BF"/>
    <w:rsid w:val="000400C3"/>
    <w:rsid w:val="00040831"/>
    <w:rsid w:val="00040DC7"/>
    <w:rsid w:val="00040FDE"/>
    <w:rsid w:val="00041175"/>
    <w:rsid w:val="00041289"/>
    <w:rsid w:val="000414A5"/>
    <w:rsid w:val="00041A0A"/>
    <w:rsid w:val="00041A8B"/>
    <w:rsid w:val="00041B53"/>
    <w:rsid w:val="00041F6B"/>
    <w:rsid w:val="000422BE"/>
    <w:rsid w:val="00042444"/>
    <w:rsid w:val="000425E3"/>
    <w:rsid w:val="0004264E"/>
    <w:rsid w:val="00042B71"/>
    <w:rsid w:val="00042CAC"/>
    <w:rsid w:val="00042EF5"/>
    <w:rsid w:val="00043056"/>
    <w:rsid w:val="0004366D"/>
    <w:rsid w:val="00043870"/>
    <w:rsid w:val="000444FD"/>
    <w:rsid w:val="00044A23"/>
    <w:rsid w:val="00044AF3"/>
    <w:rsid w:val="00044D15"/>
    <w:rsid w:val="00044DF7"/>
    <w:rsid w:val="000465C8"/>
    <w:rsid w:val="000469D1"/>
    <w:rsid w:val="00046BFC"/>
    <w:rsid w:val="00046F52"/>
    <w:rsid w:val="00046FFA"/>
    <w:rsid w:val="00047321"/>
    <w:rsid w:val="00047F6C"/>
    <w:rsid w:val="000501EB"/>
    <w:rsid w:val="00050219"/>
    <w:rsid w:val="000502F0"/>
    <w:rsid w:val="0005093C"/>
    <w:rsid w:val="00050BA2"/>
    <w:rsid w:val="000519DA"/>
    <w:rsid w:val="000524AF"/>
    <w:rsid w:val="000525A8"/>
    <w:rsid w:val="000527A2"/>
    <w:rsid w:val="00052BD6"/>
    <w:rsid w:val="00052C67"/>
    <w:rsid w:val="00052DA5"/>
    <w:rsid w:val="0005326E"/>
    <w:rsid w:val="00053AB3"/>
    <w:rsid w:val="00053CF2"/>
    <w:rsid w:val="00054074"/>
    <w:rsid w:val="000540FA"/>
    <w:rsid w:val="000544F0"/>
    <w:rsid w:val="000549C9"/>
    <w:rsid w:val="00054F59"/>
    <w:rsid w:val="00054FA1"/>
    <w:rsid w:val="00055116"/>
    <w:rsid w:val="000551FA"/>
    <w:rsid w:val="00055326"/>
    <w:rsid w:val="00055829"/>
    <w:rsid w:val="00055C6D"/>
    <w:rsid w:val="00055C81"/>
    <w:rsid w:val="00055D3B"/>
    <w:rsid w:val="00055ED6"/>
    <w:rsid w:val="00056085"/>
    <w:rsid w:val="0005621A"/>
    <w:rsid w:val="0005659D"/>
    <w:rsid w:val="00056674"/>
    <w:rsid w:val="0005669F"/>
    <w:rsid w:val="00056D83"/>
    <w:rsid w:val="00056EF1"/>
    <w:rsid w:val="000573F3"/>
    <w:rsid w:val="000577C8"/>
    <w:rsid w:val="00057897"/>
    <w:rsid w:val="00057EEA"/>
    <w:rsid w:val="00060406"/>
    <w:rsid w:val="0006055E"/>
    <w:rsid w:val="000608F3"/>
    <w:rsid w:val="00060D69"/>
    <w:rsid w:val="00060E29"/>
    <w:rsid w:val="00061165"/>
    <w:rsid w:val="000611F6"/>
    <w:rsid w:val="0006156B"/>
    <w:rsid w:val="000615E9"/>
    <w:rsid w:val="000616A4"/>
    <w:rsid w:val="00061A44"/>
    <w:rsid w:val="000623DE"/>
    <w:rsid w:val="000624A7"/>
    <w:rsid w:val="00062981"/>
    <w:rsid w:val="00062B58"/>
    <w:rsid w:val="00062F66"/>
    <w:rsid w:val="00063138"/>
    <w:rsid w:val="000632B5"/>
    <w:rsid w:val="00063435"/>
    <w:rsid w:val="000637DB"/>
    <w:rsid w:val="00063BF1"/>
    <w:rsid w:val="00064053"/>
    <w:rsid w:val="00064244"/>
    <w:rsid w:val="00064493"/>
    <w:rsid w:val="00064675"/>
    <w:rsid w:val="00064A21"/>
    <w:rsid w:val="00064C46"/>
    <w:rsid w:val="00064E7A"/>
    <w:rsid w:val="0006566C"/>
    <w:rsid w:val="000657EE"/>
    <w:rsid w:val="00065BA5"/>
    <w:rsid w:val="00065C0F"/>
    <w:rsid w:val="00065DCF"/>
    <w:rsid w:val="00066951"/>
    <w:rsid w:val="00066A26"/>
    <w:rsid w:val="00066C85"/>
    <w:rsid w:val="00066E48"/>
    <w:rsid w:val="000677C9"/>
    <w:rsid w:val="000678F5"/>
    <w:rsid w:val="00067A40"/>
    <w:rsid w:val="00067A5A"/>
    <w:rsid w:val="00070100"/>
    <w:rsid w:val="000701E8"/>
    <w:rsid w:val="0007115D"/>
    <w:rsid w:val="000717AB"/>
    <w:rsid w:val="00071B2C"/>
    <w:rsid w:val="00071B7D"/>
    <w:rsid w:val="0007208C"/>
    <w:rsid w:val="00072247"/>
    <w:rsid w:val="00072690"/>
    <w:rsid w:val="00072733"/>
    <w:rsid w:val="00072BB7"/>
    <w:rsid w:val="000731E3"/>
    <w:rsid w:val="00073614"/>
    <w:rsid w:val="00073BEE"/>
    <w:rsid w:val="00073E59"/>
    <w:rsid w:val="000741F6"/>
    <w:rsid w:val="000741F7"/>
    <w:rsid w:val="000747A5"/>
    <w:rsid w:val="00074C0D"/>
    <w:rsid w:val="00075122"/>
    <w:rsid w:val="000757C9"/>
    <w:rsid w:val="00075823"/>
    <w:rsid w:val="00075A0C"/>
    <w:rsid w:val="00076052"/>
    <w:rsid w:val="0007620F"/>
    <w:rsid w:val="00076291"/>
    <w:rsid w:val="0007708A"/>
    <w:rsid w:val="00077434"/>
    <w:rsid w:val="000778B0"/>
    <w:rsid w:val="00077957"/>
    <w:rsid w:val="00077C07"/>
    <w:rsid w:val="00077C1B"/>
    <w:rsid w:val="00077D5F"/>
    <w:rsid w:val="000805C1"/>
    <w:rsid w:val="00080A89"/>
    <w:rsid w:val="00080AC1"/>
    <w:rsid w:val="00080C39"/>
    <w:rsid w:val="0008143D"/>
    <w:rsid w:val="000816B7"/>
    <w:rsid w:val="00081907"/>
    <w:rsid w:val="00081A3E"/>
    <w:rsid w:val="00081B67"/>
    <w:rsid w:val="00081C68"/>
    <w:rsid w:val="00081D03"/>
    <w:rsid w:val="00081D5D"/>
    <w:rsid w:val="00081EF4"/>
    <w:rsid w:val="00081F48"/>
    <w:rsid w:val="000829BF"/>
    <w:rsid w:val="00082A86"/>
    <w:rsid w:val="00082E9B"/>
    <w:rsid w:val="00083655"/>
    <w:rsid w:val="00083774"/>
    <w:rsid w:val="000837F7"/>
    <w:rsid w:val="00083A9E"/>
    <w:rsid w:val="00083FBB"/>
    <w:rsid w:val="00084254"/>
    <w:rsid w:val="0008488A"/>
    <w:rsid w:val="00084A71"/>
    <w:rsid w:val="000852A0"/>
    <w:rsid w:val="000854B8"/>
    <w:rsid w:val="00085680"/>
    <w:rsid w:val="000859CF"/>
    <w:rsid w:val="00085FD2"/>
    <w:rsid w:val="00086267"/>
    <w:rsid w:val="00086735"/>
    <w:rsid w:val="0008678F"/>
    <w:rsid w:val="000867CE"/>
    <w:rsid w:val="000869CB"/>
    <w:rsid w:val="00086FD2"/>
    <w:rsid w:val="000877B1"/>
    <w:rsid w:val="00087FD7"/>
    <w:rsid w:val="0009011E"/>
    <w:rsid w:val="000901F6"/>
    <w:rsid w:val="000903B0"/>
    <w:rsid w:val="00090840"/>
    <w:rsid w:val="000908EB"/>
    <w:rsid w:val="00090D1E"/>
    <w:rsid w:val="00090DEF"/>
    <w:rsid w:val="00091E2E"/>
    <w:rsid w:val="00091FED"/>
    <w:rsid w:val="00092007"/>
    <w:rsid w:val="000924F6"/>
    <w:rsid w:val="0009255B"/>
    <w:rsid w:val="00092B39"/>
    <w:rsid w:val="00093041"/>
    <w:rsid w:val="000932D9"/>
    <w:rsid w:val="00093918"/>
    <w:rsid w:val="00093B2D"/>
    <w:rsid w:val="00093FBF"/>
    <w:rsid w:val="00094321"/>
    <w:rsid w:val="00094398"/>
    <w:rsid w:val="000944C7"/>
    <w:rsid w:val="00094823"/>
    <w:rsid w:val="000949E0"/>
    <w:rsid w:val="00094E26"/>
    <w:rsid w:val="00094EB9"/>
    <w:rsid w:val="00095239"/>
    <w:rsid w:val="00095582"/>
    <w:rsid w:val="00095AB0"/>
    <w:rsid w:val="0009618E"/>
    <w:rsid w:val="000961E6"/>
    <w:rsid w:val="0009678A"/>
    <w:rsid w:val="000969DC"/>
    <w:rsid w:val="00096BE4"/>
    <w:rsid w:val="0009751A"/>
    <w:rsid w:val="00097F34"/>
    <w:rsid w:val="00097F87"/>
    <w:rsid w:val="000A05ED"/>
    <w:rsid w:val="000A084E"/>
    <w:rsid w:val="000A0AE5"/>
    <w:rsid w:val="000A0FF3"/>
    <w:rsid w:val="000A116C"/>
    <w:rsid w:val="000A15F4"/>
    <w:rsid w:val="000A16A3"/>
    <w:rsid w:val="000A191B"/>
    <w:rsid w:val="000A1AD4"/>
    <w:rsid w:val="000A1C24"/>
    <w:rsid w:val="000A1E86"/>
    <w:rsid w:val="000A23D0"/>
    <w:rsid w:val="000A27EF"/>
    <w:rsid w:val="000A2804"/>
    <w:rsid w:val="000A2A8D"/>
    <w:rsid w:val="000A301B"/>
    <w:rsid w:val="000A322F"/>
    <w:rsid w:val="000A348A"/>
    <w:rsid w:val="000A34F9"/>
    <w:rsid w:val="000A3C38"/>
    <w:rsid w:val="000A3C5A"/>
    <w:rsid w:val="000A3E31"/>
    <w:rsid w:val="000A3ED4"/>
    <w:rsid w:val="000A405F"/>
    <w:rsid w:val="000A40F4"/>
    <w:rsid w:val="000A4117"/>
    <w:rsid w:val="000A4246"/>
    <w:rsid w:val="000A453C"/>
    <w:rsid w:val="000A4607"/>
    <w:rsid w:val="000A4988"/>
    <w:rsid w:val="000A4B29"/>
    <w:rsid w:val="000A4C4F"/>
    <w:rsid w:val="000A4E95"/>
    <w:rsid w:val="000A4F0B"/>
    <w:rsid w:val="000A4F0E"/>
    <w:rsid w:val="000A520B"/>
    <w:rsid w:val="000A539E"/>
    <w:rsid w:val="000A5737"/>
    <w:rsid w:val="000A5E84"/>
    <w:rsid w:val="000A65E0"/>
    <w:rsid w:val="000A6E2C"/>
    <w:rsid w:val="000A6EAE"/>
    <w:rsid w:val="000A723B"/>
    <w:rsid w:val="000A75C4"/>
    <w:rsid w:val="000A789B"/>
    <w:rsid w:val="000A79D8"/>
    <w:rsid w:val="000A7CAC"/>
    <w:rsid w:val="000A7DFF"/>
    <w:rsid w:val="000B0055"/>
    <w:rsid w:val="000B075A"/>
    <w:rsid w:val="000B0B8C"/>
    <w:rsid w:val="000B14CC"/>
    <w:rsid w:val="000B1A9D"/>
    <w:rsid w:val="000B2095"/>
    <w:rsid w:val="000B2914"/>
    <w:rsid w:val="000B2A96"/>
    <w:rsid w:val="000B2B9F"/>
    <w:rsid w:val="000B2CA5"/>
    <w:rsid w:val="000B32BF"/>
    <w:rsid w:val="000B3639"/>
    <w:rsid w:val="000B3691"/>
    <w:rsid w:val="000B369A"/>
    <w:rsid w:val="000B375C"/>
    <w:rsid w:val="000B3BF3"/>
    <w:rsid w:val="000B3FDB"/>
    <w:rsid w:val="000B4388"/>
    <w:rsid w:val="000B43DC"/>
    <w:rsid w:val="000B448B"/>
    <w:rsid w:val="000B44E2"/>
    <w:rsid w:val="000B4AB1"/>
    <w:rsid w:val="000B4BCB"/>
    <w:rsid w:val="000B51CF"/>
    <w:rsid w:val="000B52B1"/>
    <w:rsid w:val="000B551E"/>
    <w:rsid w:val="000B5BB1"/>
    <w:rsid w:val="000B62CE"/>
    <w:rsid w:val="000B6985"/>
    <w:rsid w:val="000B7BEC"/>
    <w:rsid w:val="000B7E61"/>
    <w:rsid w:val="000B7FC2"/>
    <w:rsid w:val="000C05C7"/>
    <w:rsid w:val="000C0B54"/>
    <w:rsid w:val="000C0ED0"/>
    <w:rsid w:val="000C10F5"/>
    <w:rsid w:val="000C12E0"/>
    <w:rsid w:val="000C166E"/>
    <w:rsid w:val="000C170B"/>
    <w:rsid w:val="000C1793"/>
    <w:rsid w:val="000C195F"/>
    <w:rsid w:val="000C1D1F"/>
    <w:rsid w:val="000C20D6"/>
    <w:rsid w:val="000C231D"/>
    <w:rsid w:val="000C2396"/>
    <w:rsid w:val="000C249A"/>
    <w:rsid w:val="000C2504"/>
    <w:rsid w:val="000C2596"/>
    <w:rsid w:val="000C27CD"/>
    <w:rsid w:val="000C2963"/>
    <w:rsid w:val="000C2AF0"/>
    <w:rsid w:val="000C32BC"/>
    <w:rsid w:val="000C35BF"/>
    <w:rsid w:val="000C3CE7"/>
    <w:rsid w:val="000C448A"/>
    <w:rsid w:val="000C4522"/>
    <w:rsid w:val="000C460B"/>
    <w:rsid w:val="000C4CAF"/>
    <w:rsid w:val="000C4D6D"/>
    <w:rsid w:val="000C4F62"/>
    <w:rsid w:val="000C518B"/>
    <w:rsid w:val="000C51F3"/>
    <w:rsid w:val="000C53EE"/>
    <w:rsid w:val="000C5537"/>
    <w:rsid w:val="000C55EE"/>
    <w:rsid w:val="000C56AC"/>
    <w:rsid w:val="000C5C39"/>
    <w:rsid w:val="000C5EFC"/>
    <w:rsid w:val="000C60E5"/>
    <w:rsid w:val="000C61F5"/>
    <w:rsid w:val="000C6405"/>
    <w:rsid w:val="000C6699"/>
    <w:rsid w:val="000C6885"/>
    <w:rsid w:val="000C6ACE"/>
    <w:rsid w:val="000C6CFE"/>
    <w:rsid w:val="000C6D78"/>
    <w:rsid w:val="000C6D9C"/>
    <w:rsid w:val="000C714E"/>
    <w:rsid w:val="000C763E"/>
    <w:rsid w:val="000C7F19"/>
    <w:rsid w:val="000C7F9F"/>
    <w:rsid w:val="000D0402"/>
    <w:rsid w:val="000D06D2"/>
    <w:rsid w:val="000D0777"/>
    <w:rsid w:val="000D08F4"/>
    <w:rsid w:val="000D14C1"/>
    <w:rsid w:val="000D1712"/>
    <w:rsid w:val="000D194B"/>
    <w:rsid w:val="000D1D7C"/>
    <w:rsid w:val="000D1D7D"/>
    <w:rsid w:val="000D2004"/>
    <w:rsid w:val="000D2280"/>
    <w:rsid w:val="000D2A5C"/>
    <w:rsid w:val="000D2FA2"/>
    <w:rsid w:val="000D3056"/>
    <w:rsid w:val="000D31E4"/>
    <w:rsid w:val="000D3629"/>
    <w:rsid w:val="000D3A1E"/>
    <w:rsid w:val="000D3BD7"/>
    <w:rsid w:val="000D3D50"/>
    <w:rsid w:val="000D3ECE"/>
    <w:rsid w:val="000D4836"/>
    <w:rsid w:val="000D4D6F"/>
    <w:rsid w:val="000D4E34"/>
    <w:rsid w:val="000D5102"/>
    <w:rsid w:val="000D5189"/>
    <w:rsid w:val="000D5367"/>
    <w:rsid w:val="000D5496"/>
    <w:rsid w:val="000D5604"/>
    <w:rsid w:val="000D5A3E"/>
    <w:rsid w:val="000D5AB0"/>
    <w:rsid w:val="000D5C06"/>
    <w:rsid w:val="000D5FFE"/>
    <w:rsid w:val="000D6223"/>
    <w:rsid w:val="000D6418"/>
    <w:rsid w:val="000D6F43"/>
    <w:rsid w:val="000D717A"/>
    <w:rsid w:val="000D747D"/>
    <w:rsid w:val="000D74A8"/>
    <w:rsid w:val="000D7973"/>
    <w:rsid w:val="000E024B"/>
    <w:rsid w:val="000E03A7"/>
    <w:rsid w:val="000E047E"/>
    <w:rsid w:val="000E0727"/>
    <w:rsid w:val="000E0EAB"/>
    <w:rsid w:val="000E115B"/>
    <w:rsid w:val="000E11BB"/>
    <w:rsid w:val="000E15B6"/>
    <w:rsid w:val="000E1877"/>
    <w:rsid w:val="000E2130"/>
    <w:rsid w:val="000E26D4"/>
    <w:rsid w:val="000E2D99"/>
    <w:rsid w:val="000E325F"/>
    <w:rsid w:val="000E357D"/>
    <w:rsid w:val="000E389F"/>
    <w:rsid w:val="000E3BC5"/>
    <w:rsid w:val="000E3E76"/>
    <w:rsid w:val="000E4041"/>
    <w:rsid w:val="000E4128"/>
    <w:rsid w:val="000E45DC"/>
    <w:rsid w:val="000E47D9"/>
    <w:rsid w:val="000E4D0A"/>
    <w:rsid w:val="000E515A"/>
    <w:rsid w:val="000E5620"/>
    <w:rsid w:val="000E5693"/>
    <w:rsid w:val="000E57D6"/>
    <w:rsid w:val="000E5B1C"/>
    <w:rsid w:val="000E6387"/>
    <w:rsid w:val="000E63ED"/>
    <w:rsid w:val="000E6553"/>
    <w:rsid w:val="000E657D"/>
    <w:rsid w:val="000E65A8"/>
    <w:rsid w:val="000E79ED"/>
    <w:rsid w:val="000E7AA9"/>
    <w:rsid w:val="000E7E4E"/>
    <w:rsid w:val="000F00D6"/>
    <w:rsid w:val="000F0161"/>
    <w:rsid w:val="000F01E7"/>
    <w:rsid w:val="000F01F8"/>
    <w:rsid w:val="000F0810"/>
    <w:rsid w:val="000F0C41"/>
    <w:rsid w:val="000F11DA"/>
    <w:rsid w:val="000F1328"/>
    <w:rsid w:val="000F145E"/>
    <w:rsid w:val="000F1D22"/>
    <w:rsid w:val="000F2065"/>
    <w:rsid w:val="000F214A"/>
    <w:rsid w:val="000F221E"/>
    <w:rsid w:val="000F2B3A"/>
    <w:rsid w:val="000F2E93"/>
    <w:rsid w:val="000F2F52"/>
    <w:rsid w:val="000F2FF3"/>
    <w:rsid w:val="000F31E4"/>
    <w:rsid w:val="000F3AC6"/>
    <w:rsid w:val="000F3DEF"/>
    <w:rsid w:val="000F422B"/>
    <w:rsid w:val="000F425F"/>
    <w:rsid w:val="000F4629"/>
    <w:rsid w:val="000F4847"/>
    <w:rsid w:val="000F4A11"/>
    <w:rsid w:val="000F4A53"/>
    <w:rsid w:val="000F52DA"/>
    <w:rsid w:val="000F5A63"/>
    <w:rsid w:val="000F5DAD"/>
    <w:rsid w:val="000F5FA3"/>
    <w:rsid w:val="000F7A51"/>
    <w:rsid w:val="000F7EE3"/>
    <w:rsid w:val="0010024C"/>
    <w:rsid w:val="00100579"/>
    <w:rsid w:val="001006A4"/>
    <w:rsid w:val="001007E9"/>
    <w:rsid w:val="00100818"/>
    <w:rsid w:val="001009FB"/>
    <w:rsid w:val="00100B86"/>
    <w:rsid w:val="0010107B"/>
    <w:rsid w:val="001016EB"/>
    <w:rsid w:val="0010173E"/>
    <w:rsid w:val="00101A8D"/>
    <w:rsid w:val="00101B10"/>
    <w:rsid w:val="00101CCB"/>
    <w:rsid w:val="00101DC3"/>
    <w:rsid w:val="0010256B"/>
    <w:rsid w:val="00102573"/>
    <w:rsid w:val="00102AA4"/>
    <w:rsid w:val="00102CA5"/>
    <w:rsid w:val="00102CB0"/>
    <w:rsid w:val="00102D79"/>
    <w:rsid w:val="001030DC"/>
    <w:rsid w:val="00103287"/>
    <w:rsid w:val="0010385A"/>
    <w:rsid w:val="001038D1"/>
    <w:rsid w:val="00103ACA"/>
    <w:rsid w:val="00103D05"/>
    <w:rsid w:val="00103EB8"/>
    <w:rsid w:val="00104217"/>
    <w:rsid w:val="00104E32"/>
    <w:rsid w:val="001052B7"/>
    <w:rsid w:val="00105983"/>
    <w:rsid w:val="00105A1B"/>
    <w:rsid w:val="00105B07"/>
    <w:rsid w:val="00105D76"/>
    <w:rsid w:val="0010607E"/>
    <w:rsid w:val="0010631D"/>
    <w:rsid w:val="00107274"/>
    <w:rsid w:val="00107997"/>
    <w:rsid w:val="00107DDD"/>
    <w:rsid w:val="00107FE2"/>
    <w:rsid w:val="0011005D"/>
    <w:rsid w:val="00110226"/>
    <w:rsid w:val="00110B63"/>
    <w:rsid w:val="00110D26"/>
    <w:rsid w:val="00110FEB"/>
    <w:rsid w:val="0011145C"/>
    <w:rsid w:val="001118E0"/>
    <w:rsid w:val="0011211B"/>
    <w:rsid w:val="001121BE"/>
    <w:rsid w:val="001126DF"/>
    <w:rsid w:val="00112CE4"/>
    <w:rsid w:val="00112FE3"/>
    <w:rsid w:val="001130FB"/>
    <w:rsid w:val="0011359F"/>
    <w:rsid w:val="00113850"/>
    <w:rsid w:val="00113945"/>
    <w:rsid w:val="00113AF5"/>
    <w:rsid w:val="00113C47"/>
    <w:rsid w:val="00113C78"/>
    <w:rsid w:val="00113CA7"/>
    <w:rsid w:val="00113EA4"/>
    <w:rsid w:val="001140AE"/>
    <w:rsid w:val="0011428E"/>
    <w:rsid w:val="00114499"/>
    <w:rsid w:val="001144E5"/>
    <w:rsid w:val="001148A1"/>
    <w:rsid w:val="00114CAA"/>
    <w:rsid w:val="00115153"/>
    <w:rsid w:val="0011553C"/>
    <w:rsid w:val="001158CC"/>
    <w:rsid w:val="00116320"/>
    <w:rsid w:val="0011636C"/>
    <w:rsid w:val="0011648C"/>
    <w:rsid w:val="00116A5F"/>
    <w:rsid w:val="00116D12"/>
    <w:rsid w:val="00117075"/>
    <w:rsid w:val="0011790B"/>
    <w:rsid w:val="00117B91"/>
    <w:rsid w:val="00117D91"/>
    <w:rsid w:val="001202F9"/>
    <w:rsid w:val="00120574"/>
    <w:rsid w:val="00120718"/>
    <w:rsid w:val="00120761"/>
    <w:rsid w:val="00120946"/>
    <w:rsid w:val="001211CE"/>
    <w:rsid w:val="00121E97"/>
    <w:rsid w:val="00122309"/>
    <w:rsid w:val="001224A4"/>
    <w:rsid w:val="0012265D"/>
    <w:rsid w:val="00122706"/>
    <w:rsid w:val="00122BBA"/>
    <w:rsid w:val="00122C42"/>
    <w:rsid w:val="00122C55"/>
    <w:rsid w:val="00122D5B"/>
    <w:rsid w:val="00122EC9"/>
    <w:rsid w:val="00122FFA"/>
    <w:rsid w:val="0012324F"/>
    <w:rsid w:val="00123318"/>
    <w:rsid w:val="001235AE"/>
    <w:rsid w:val="001238BE"/>
    <w:rsid w:val="00123AF3"/>
    <w:rsid w:val="00123CBE"/>
    <w:rsid w:val="0012417C"/>
    <w:rsid w:val="00124631"/>
    <w:rsid w:val="00124B2C"/>
    <w:rsid w:val="00124B57"/>
    <w:rsid w:val="00124C40"/>
    <w:rsid w:val="00124E4C"/>
    <w:rsid w:val="0012514F"/>
    <w:rsid w:val="0012559D"/>
    <w:rsid w:val="0012578A"/>
    <w:rsid w:val="00125C5A"/>
    <w:rsid w:val="00125C96"/>
    <w:rsid w:val="0012622A"/>
    <w:rsid w:val="001279A7"/>
    <w:rsid w:val="00127AC5"/>
    <w:rsid w:val="001300BE"/>
    <w:rsid w:val="00130FB7"/>
    <w:rsid w:val="0013171B"/>
    <w:rsid w:val="00131D0D"/>
    <w:rsid w:val="00132BDA"/>
    <w:rsid w:val="00132C57"/>
    <w:rsid w:val="0013308E"/>
    <w:rsid w:val="001335D3"/>
    <w:rsid w:val="0013373E"/>
    <w:rsid w:val="0013383F"/>
    <w:rsid w:val="001340BC"/>
    <w:rsid w:val="00134727"/>
    <w:rsid w:val="0013491C"/>
    <w:rsid w:val="00134CD6"/>
    <w:rsid w:val="001351AD"/>
    <w:rsid w:val="0013654F"/>
    <w:rsid w:val="00136737"/>
    <w:rsid w:val="0013685C"/>
    <w:rsid w:val="001368AA"/>
    <w:rsid w:val="00136A7B"/>
    <w:rsid w:val="00136B95"/>
    <w:rsid w:val="00136C78"/>
    <w:rsid w:val="00137098"/>
    <w:rsid w:val="00137ED9"/>
    <w:rsid w:val="0014028D"/>
    <w:rsid w:val="00140C4A"/>
    <w:rsid w:val="00141166"/>
    <w:rsid w:val="001416F9"/>
    <w:rsid w:val="00141855"/>
    <w:rsid w:val="00141AC9"/>
    <w:rsid w:val="00141F49"/>
    <w:rsid w:val="001428A3"/>
    <w:rsid w:val="00142D74"/>
    <w:rsid w:val="0014310D"/>
    <w:rsid w:val="001432D5"/>
    <w:rsid w:val="00143424"/>
    <w:rsid w:val="00143796"/>
    <w:rsid w:val="00143918"/>
    <w:rsid w:val="00143958"/>
    <w:rsid w:val="00143C21"/>
    <w:rsid w:val="0014419A"/>
    <w:rsid w:val="00144700"/>
    <w:rsid w:val="00144952"/>
    <w:rsid w:val="00144B92"/>
    <w:rsid w:val="00144E4B"/>
    <w:rsid w:val="00144E6B"/>
    <w:rsid w:val="00145123"/>
    <w:rsid w:val="00145A46"/>
    <w:rsid w:val="00145BA3"/>
    <w:rsid w:val="00145E02"/>
    <w:rsid w:val="0014663C"/>
    <w:rsid w:val="00146DA8"/>
    <w:rsid w:val="00146DBE"/>
    <w:rsid w:val="00146E70"/>
    <w:rsid w:val="00146E94"/>
    <w:rsid w:val="001470D3"/>
    <w:rsid w:val="001471E4"/>
    <w:rsid w:val="001475D4"/>
    <w:rsid w:val="0014798D"/>
    <w:rsid w:val="00147D31"/>
    <w:rsid w:val="00147DCE"/>
    <w:rsid w:val="00147FBE"/>
    <w:rsid w:val="00150394"/>
    <w:rsid w:val="00150AE3"/>
    <w:rsid w:val="00150D7F"/>
    <w:rsid w:val="00150E24"/>
    <w:rsid w:val="00151239"/>
    <w:rsid w:val="0015132C"/>
    <w:rsid w:val="001513C2"/>
    <w:rsid w:val="001513C3"/>
    <w:rsid w:val="0015154C"/>
    <w:rsid w:val="001519DE"/>
    <w:rsid w:val="0015242B"/>
    <w:rsid w:val="001531BF"/>
    <w:rsid w:val="0015351C"/>
    <w:rsid w:val="001545F9"/>
    <w:rsid w:val="0015485E"/>
    <w:rsid w:val="00154B04"/>
    <w:rsid w:val="00154B8F"/>
    <w:rsid w:val="00154C07"/>
    <w:rsid w:val="00154C60"/>
    <w:rsid w:val="00154E02"/>
    <w:rsid w:val="0015523E"/>
    <w:rsid w:val="00155BC3"/>
    <w:rsid w:val="00155BD0"/>
    <w:rsid w:val="001562FD"/>
    <w:rsid w:val="001565B3"/>
    <w:rsid w:val="00156AA3"/>
    <w:rsid w:val="00156AF6"/>
    <w:rsid w:val="00156CE9"/>
    <w:rsid w:val="00156D49"/>
    <w:rsid w:val="00156EA8"/>
    <w:rsid w:val="001570B0"/>
    <w:rsid w:val="001600A6"/>
    <w:rsid w:val="00160259"/>
    <w:rsid w:val="001605AD"/>
    <w:rsid w:val="00160C96"/>
    <w:rsid w:val="00160D83"/>
    <w:rsid w:val="00160F53"/>
    <w:rsid w:val="001610D9"/>
    <w:rsid w:val="001611CA"/>
    <w:rsid w:val="0016152B"/>
    <w:rsid w:val="001618D7"/>
    <w:rsid w:val="00161EDA"/>
    <w:rsid w:val="001623BD"/>
    <w:rsid w:val="001624A1"/>
    <w:rsid w:val="00162C2E"/>
    <w:rsid w:val="0016303C"/>
    <w:rsid w:val="00163382"/>
    <w:rsid w:val="00163537"/>
    <w:rsid w:val="00163988"/>
    <w:rsid w:val="00163F5C"/>
    <w:rsid w:val="00163FAA"/>
    <w:rsid w:val="00164509"/>
    <w:rsid w:val="00164512"/>
    <w:rsid w:val="0016474A"/>
    <w:rsid w:val="00164854"/>
    <w:rsid w:val="00164943"/>
    <w:rsid w:val="00164979"/>
    <w:rsid w:val="00165914"/>
    <w:rsid w:val="00165F92"/>
    <w:rsid w:val="0016611B"/>
    <w:rsid w:val="0016620F"/>
    <w:rsid w:val="00166274"/>
    <w:rsid w:val="001666AC"/>
    <w:rsid w:val="0016691A"/>
    <w:rsid w:val="00166DAA"/>
    <w:rsid w:val="001672C0"/>
    <w:rsid w:val="0016750F"/>
    <w:rsid w:val="00167637"/>
    <w:rsid w:val="00167713"/>
    <w:rsid w:val="001678BA"/>
    <w:rsid w:val="00167EEB"/>
    <w:rsid w:val="001701A5"/>
    <w:rsid w:val="00170226"/>
    <w:rsid w:val="0017068D"/>
    <w:rsid w:val="00170772"/>
    <w:rsid w:val="00170911"/>
    <w:rsid w:val="00170A40"/>
    <w:rsid w:val="00170A55"/>
    <w:rsid w:val="00170F41"/>
    <w:rsid w:val="001719E2"/>
    <w:rsid w:val="00171E44"/>
    <w:rsid w:val="001720C5"/>
    <w:rsid w:val="0017222B"/>
    <w:rsid w:val="00172275"/>
    <w:rsid w:val="001724B4"/>
    <w:rsid w:val="001728F8"/>
    <w:rsid w:val="00172ADE"/>
    <w:rsid w:val="00172CF6"/>
    <w:rsid w:val="00173966"/>
    <w:rsid w:val="00173CC5"/>
    <w:rsid w:val="001743F5"/>
    <w:rsid w:val="001745A8"/>
    <w:rsid w:val="00174706"/>
    <w:rsid w:val="00174961"/>
    <w:rsid w:val="001750DC"/>
    <w:rsid w:val="0017532B"/>
    <w:rsid w:val="00175384"/>
    <w:rsid w:val="001753A2"/>
    <w:rsid w:val="001754A3"/>
    <w:rsid w:val="0017592A"/>
    <w:rsid w:val="00175AEF"/>
    <w:rsid w:val="00175F61"/>
    <w:rsid w:val="00176100"/>
    <w:rsid w:val="001761F4"/>
    <w:rsid w:val="0017627E"/>
    <w:rsid w:val="00176315"/>
    <w:rsid w:val="00176ABA"/>
    <w:rsid w:val="00176C94"/>
    <w:rsid w:val="001771FC"/>
    <w:rsid w:val="00177452"/>
    <w:rsid w:val="001774A7"/>
    <w:rsid w:val="00177983"/>
    <w:rsid w:val="00177A1D"/>
    <w:rsid w:val="00177BA0"/>
    <w:rsid w:val="00180085"/>
    <w:rsid w:val="001803F8"/>
    <w:rsid w:val="00180697"/>
    <w:rsid w:val="00180817"/>
    <w:rsid w:val="001808A4"/>
    <w:rsid w:val="001809DB"/>
    <w:rsid w:val="00180A6A"/>
    <w:rsid w:val="00180E4D"/>
    <w:rsid w:val="001817BE"/>
    <w:rsid w:val="001818E5"/>
    <w:rsid w:val="00181D7E"/>
    <w:rsid w:val="00181FC3"/>
    <w:rsid w:val="00182616"/>
    <w:rsid w:val="001828E5"/>
    <w:rsid w:val="00182B95"/>
    <w:rsid w:val="00182F94"/>
    <w:rsid w:val="001830DA"/>
    <w:rsid w:val="001832F1"/>
    <w:rsid w:val="0018337C"/>
    <w:rsid w:val="00183558"/>
    <w:rsid w:val="001837A1"/>
    <w:rsid w:val="00183C9A"/>
    <w:rsid w:val="00183CF0"/>
    <w:rsid w:val="00183D86"/>
    <w:rsid w:val="00183DBE"/>
    <w:rsid w:val="00183E76"/>
    <w:rsid w:val="001844AC"/>
    <w:rsid w:val="0018452A"/>
    <w:rsid w:val="00185CB6"/>
    <w:rsid w:val="00185F5F"/>
    <w:rsid w:val="00186410"/>
    <w:rsid w:val="001865DD"/>
    <w:rsid w:val="001866BD"/>
    <w:rsid w:val="00186A6F"/>
    <w:rsid w:val="00186B7C"/>
    <w:rsid w:val="0018730D"/>
    <w:rsid w:val="001876AD"/>
    <w:rsid w:val="001876CA"/>
    <w:rsid w:val="00187997"/>
    <w:rsid w:val="0019004C"/>
    <w:rsid w:val="0019033E"/>
    <w:rsid w:val="00190C14"/>
    <w:rsid w:val="00190C80"/>
    <w:rsid w:val="00190DF7"/>
    <w:rsid w:val="00190EC6"/>
    <w:rsid w:val="001916C2"/>
    <w:rsid w:val="00192834"/>
    <w:rsid w:val="00192A8E"/>
    <w:rsid w:val="00192ABC"/>
    <w:rsid w:val="00192C95"/>
    <w:rsid w:val="00192E49"/>
    <w:rsid w:val="00192ED7"/>
    <w:rsid w:val="00193ADE"/>
    <w:rsid w:val="00193E89"/>
    <w:rsid w:val="0019427A"/>
    <w:rsid w:val="001944F1"/>
    <w:rsid w:val="00194721"/>
    <w:rsid w:val="00194A02"/>
    <w:rsid w:val="00194A03"/>
    <w:rsid w:val="00194D09"/>
    <w:rsid w:val="00194EA1"/>
    <w:rsid w:val="001953F1"/>
    <w:rsid w:val="001959B9"/>
    <w:rsid w:val="00196329"/>
    <w:rsid w:val="001963B4"/>
    <w:rsid w:val="00196A1B"/>
    <w:rsid w:val="00196AD9"/>
    <w:rsid w:val="00196C47"/>
    <w:rsid w:val="00196DD6"/>
    <w:rsid w:val="00196EEB"/>
    <w:rsid w:val="001970B8"/>
    <w:rsid w:val="00197174"/>
    <w:rsid w:val="00197309"/>
    <w:rsid w:val="001973FA"/>
    <w:rsid w:val="00197814"/>
    <w:rsid w:val="00197BDD"/>
    <w:rsid w:val="001A0010"/>
    <w:rsid w:val="001A0D8A"/>
    <w:rsid w:val="001A0E72"/>
    <w:rsid w:val="001A158D"/>
    <w:rsid w:val="001A1A04"/>
    <w:rsid w:val="001A2429"/>
    <w:rsid w:val="001A24C0"/>
    <w:rsid w:val="001A290B"/>
    <w:rsid w:val="001A29EC"/>
    <w:rsid w:val="001A2F91"/>
    <w:rsid w:val="001A3405"/>
    <w:rsid w:val="001A35DF"/>
    <w:rsid w:val="001A367F"/>
    <w:rsid w:val="001A4847"/>
    <w:rsid w:val="001A4C04"/>
    <w:rsid w:val="001A4FC8"/>
    <w:rsid w:val="001A555B"/>
    <w:rsid w:val="001A5804"/>
    <w:rsid w:val="001A67D3"/>
    <w:rsid w:val="001A6888"/>
    <w:rsid w:val="001A7428"/>
    <w:rsid w:val="001A7601"/>
    <w:rsid w:val="001A77AE"/>
    <w:rsid w:val="001A7C12"/>
    <w:rsid w:val="001A7F6B"/>
    <w:rsid w:val="001B0023"/>
    <w:rsid w:val="001B0A43"/>
    <w:rsid w:val="001B0BBB"/>
    <w:rsid w:val="001B0D97"/>
    <w:rsid w:val="001B0DFD"/>
    <w:rsid w:val="001B11C8"/>
    <w:rsid w:val="001B17F4"/>
    <w:rsid w:val="001B1832"/>
    <w:rsid w:val="001B19F1"/>
    <w:rsid w:val="001B1CFB"/>
    <w:rsid w:val="001B204C"/>
    <w:rsid w:val="001B2062"/>
    <w:rsid w:val="001B2223"/>
    <w:rsid w:val="001B2850"/>
    <w:rsid w:val="001B2888"/>
    <w:rsid w:val="001B2983"/>
    <w:rsid w:val="001B2AB3"/>
    <w:rsid w:val="001B2F7C"/>
    <w:rsid w:val="001B343C"/>
    <w:rsid w:val="001B3C32"/>
    <w:rsid w:val="001B3CAC"/>
    <w:rsid w:val="001B4018"/>
    <w:rsid w:val="001B41D2"/>
    <w:rsid w:val="001B435C"/>
    <w:rsid w:val="001B4478"/>
    <w:rsid w:val="001B4808"/>
    <w:rsid w:val="001B4CF3"/>
    <w:rsid w:val="001B5908"/>
    <w:rsid w:val="001B59AD"/>
    <w:rsid w:val="001B5D0E"/>
    <w:rsid w:val="001B5E01"/>
    <w:rsid w:val="001B60C1"/>
    <w:rsid w:val="001B6820"/>
    <w:rsid w:val="001B693C"/>
    <w:rsid w:val="001B70B2"/>
    <w:rsid w:val="001B7268"/>
    <w:rsid w:val="001B7C42"/>
    <w:rsid w:val="001B7E1C"/>
    <w:rsid w:val="001C0272"/>
    <w:rsid w:val="001C03DE"/>
    <w:rsid w:val="001C0BE4"/>
    <w:rsid w:val="001C0C5B"/>
    <w:rsid w:val="001C0D5D"/>
    <w:rsid w:val="001C0F24"/>
    <w:rsid w:val="001C0F5F"/>
    <w:rsid w:val="001C1546"/>
    <w:rsid w:val="001C17BE"/>
    <w:rsid w:val="001C1FCD"/>
    <w:rsid w:val="001C2047"/>
    <w:rsid w:val="001C2279"/>
    <w:rsid w:val="001C3C7E"/>
    <w:rsid w:val="001C4638"/>
    <w:rsid w:val="001C4904"/>
    <w:rsid w:val="001C537A"/>
    <w:rsid w:val="001C5481"/>
    <w:rsid w:val="001C56A1"/>
    <w:rsid w:val="001C5958"/>
    <w:rsid w:val="001C5ADD"/>
    <w:rsid w:val="001C5DF4"/>
    <w:rsid w:val="001C604E"/>
    <w:rsid w:val="001C64AB"/>
    <w:rsid w:val="001C6AF6"/>
    <w:rsid w:val="001C6C65"/>
    <w:rsid w:val="001C6CF1"/>
    <w:rsid w:val="001C6ED3"/>
    <w:rsid w:val="001C6F3D"/>
    <w:rsid w:val="001C7121"/>
    <w:rsid w:val="001C7448"/>
    <w:rsid w:val="001D04AE"/>
    <w:rsid w:val="001D0F09"/>
    <w:rsid w:val="001D12E6"/>
    <w:rsid w:val="001D152C"/>
    <w:rsid w:val="001D19CD"/>
    <w:rsid w:val="001D1F10"/>
    <w:rsid w:val="001D2428"/>
    <w:rsid w:val="001D2F79"/>
    <w:rsid w:val="001D2FB1"/>
    <w:rsid w:val="001D3027"/>
    <w:rsid w:val="001D325F"/>
    <w:rsid w:val="001D3286"/>
    <w:rsid w:val="001D32E3"/>
    <w:rsid w:val="001D3754"/>
    <w:rsid w:val="001D37FD"/>
    <w:rsid w:val="001D4029"/>
    <w:rsid w:val="001D4464"/>
    <w:rsid w:val="001D4585"/>
    <w:rsid w:val="001D4593"/>
    <w:rsid w:val="001D4649"/>
    <w:rsid w:val="001D4854"/>
    <w:rsid w:val="001D48A5"/>
    <w:rsid w:val="001D4B25"/>
    <w:rsid w:val="001D4EF1"/>
    <w:rsid w:val="001D5191"/>
    <w:rsid w:val="001D54C7"/>
    <w:rsid w:val="001D58A2"/>
    <w:rsid w:val="001D59D2"/>
    <w:rsid w:val="001D5E3E"/>
    <w:rsid w:val="001D5E67"/>
    <w:rsid w:val="001D5E92"/>
    <w:rsid w:val="001D6457"/>
    <w:rsid w:val="001D6E3A"/>
    <w:rsid w:val="001D6EB7"/>
    <w:rsid w:val="001D75BD"/>
    <w:rsid w:val="001D798C"/>
    <w:rsid w:val="001D7BA3"/>
    <w:rsid w:val="001D7E8E"/>
    <w:rsid w:val="001E07B4"/>
    <w:rsid w:val="001E084A"/>
    <w:rsid w:val="001E0DDB"/>
    <w:rsid w:val="001E0E8C"/>
    <w:rsid w:val="001E0F89"/>
    <w:rsid w:val="001E1144"/>
    <w:rsid w:val="001E1933"/>
    <w:rsid w:val="001E19D7"/>
    <w:rsid w:val="001E1A6A"/>
    <w:rsid w:val="001E1DBC"/>
    <w:rsid w:val="001E2111"/>
    <w:rsid w:val="001E2492"/>
    <w:rsid w:val="001E29F7"/>
    <w:rsid w:val="001E2B20"/>
    <w:rsid w:val="001E2BA1"/>
    <w:rsid w:val="001E31F6"/>
    <w:rsid w:val="001E3FCA"/>
    <w:rsid w:val="001E42BC"/>
    <w:rsid w:val="001E458E"/>
    <w:rsid w:val="001E4711"/>
    <w:rsid w:val="001E4F0C"/>
    <w:rsid w:val="001E55A8"/>
    <w:rsid w:val="001E57CE"/>
    <w:rsid w:val="001E594D"/>
    <w:rsid w:val="001E5A01"/>
    <w:rsid w:val="001E5BA5"/>
    <w:rsid w:val="001E5D51"/>
    <w:rsid w:val="001E5D90"/>
    <w:rsid w:val="001E5E59"/>
    <w:rsid w:val="001E5FD0"/>
    <w:rsid w:val="001E6C12"/>
    <w:rsid w:val="001E6E58"/>
    <w:rsid w:val="001E7688"/>
    <w:rsid w:val="001E7970"/>
    <w:rsid w:val="001E7BC8"/>
    <w:rsid w:val="001F1035"/>
    <w:rsid w:val="001F10D4"/>
    <w:rsid w:val="001F1A52"/>
    <w:rsid w:val="001F1CCB"/>
    <w:rsid w:val="001F1D53"/>
    <w:rsid w:val="001F1EBD"/>
    <w:rsid w:val="001F24D8"/>
    <w:rsid w:val="001F2B1D"/>
    <w:rsid w:val="001F2BFE"/>
    <w:rsid w:val="001F2CE9"/>
    <w:rsid w:val="001F3160"/>
    <w:rsid w:val="001F3929"/>
    <w:rsid w:val="001F3985"/>
    <w:rsid w:val="001F3BFA"/>
    <w:rsid w:val="001F4B04"/>
    <w:rsid w:val="001F4EBA"/>
    <w:rsid w:val="001F536C"/>
    <w:rsid w:val="001F5478"/>
    <w:rsid w:val="001F5646"/>
    <w:rsid w:val="001F5B10"/>
    <w:rsid w:val="001F5B3E"/>
    <w:rsid w:val="001F5BDA"/>
    <w:rsid w:val="001F643B"/>
    <w:rsid w:val="001F68B4"/>
    <w:rsid w:val="001F6BCC"/>
    <w:rsid w:val="001F6C39"/>
    <w:rsid w:val="001F6FC9"/>
    <w:rsid w:val="001F75B1"/>
    <w:rsid w:val="001F7660"/>
    <w:rsid w:val="001F772D"/>
    <w:rsid w:val="001F7E37"/>
    <w:rsid w:val="001F7FF4"/>
    <w:rsid w:val="002001B3"/>
    <w:rsid w:val="002003A2"/>
    <w:rsid w:val="00200614"/>
    <w:rsid w:val="00200B4C"/>
    <w:rsid w:val="00200C28"/>
    <w:rsid w:val="002013EB"/>
    <w:rsid w:val="00201900"/>
    <w:rsid w:val="00201B3D"/>
    <w:rsid w:val="00201FC6"/>
    <w:rsid w:val="00202395"/>
    <w:rsid w:val="00202C36"/>
    <w:rsid w:val="00203718"/>
    <w:rsid w:val="002038BC"/>
    <w:rsid w:val="00203BC6"/>
    <w:rsid w:val="00204047"/>
    <w:rsid w:val="0020417B"/>
    <w:rsid w:val="00204566"/>
    <w:rsid w:val="00204617"/>
    <w:rsid w:val="00204695"/>
    <w:rsid w:val="002047AA"/>
    <w:rsid w:val="00204E3F"/>
    <w:rsid w:val="00205B0A"/>
    <w:rsid w:val="00205F52"/>
    <w:rsid w:val="002065BE"/>
    <w:rsid w:val="002066EC"/>
    <w:rsid w:val="002068CE"/>
    <w:rsid w:val="00206A43"/>
    <w:rsid w:val="0020708F"/>
    <w:rsid w:val="002070B9"/>
    <w:rsid w:val="0020719C"/>
    <w:rsid w:val="002072A7"/>
    <w:rsid w:val="002076ED"/>
    <w:rsid w:val="0020789D"/>
    <w:rsid w:val="00207CB6"/>
    <w:rsid w:val="002102B0"/>
    <w:rsid w:val="00210B53"/>
    <w:rsid w:val="00210B7D"/>
    <w:rsid w:val="00210D34"/>
    <w:rsid w:val="00210F78"/>
    <w:rsid w:val="00211239"/>
    <w:rsid w:val="00211E72"/>
    <w:rsid w:val="002123DC"/>
    <w:rsid w:val="002123E8"/>
    <w:rsid w:val="0021277D"/>
    <w:rsid w:val="00212830"/>
    <w:rsid w:val="00212B34"/>
    <w:rsid w:val="00213022"/>
    <w:rsid w:val="002130EB"/>
    <w:rsid w:val="0021351D"/>
    <w:rsid w:val="002135A2"/>
    <w:rsid w:val="00213E73"/>
    <w:rsid w:val="0021400F"/>
    <w:rsid w:val="00214296"/>
    <w:rsid w:val="00214B62"/>
    <w:rsid w:val="00214E47"/>
    <w:rsid w:val="002151D9"/>
    <w:rsid w:val="00215714"/>
    <w:rsid w:val="002158D4"/>
    <w:rsid w:val="00215A92"/>
    <w:rsid w:val="00215B22"/>
    <w:rsid w:val="00216283"/>
    <w:rsid w:val="002162E9"/>
    <w:rsid w:val="00216706"/>
    <w:rsid w:val="00216932"/>
    <w:rsid w:val="00216A04"/>
    <w:rsid w:val="002170CC"/>
    <w:rsid w:val="00217240"/>
    <w:rsid w:val="00217A7F"/>
    <w:rsid w:val="00217FC2"/>
    <w:rsid w:val="002200CA"/>
    <w:rsid w:val="00220147"/>
    <w:rsid w:val="002201C3"/>
    <w:rsid w:val="002203A6"/>
    <w:rsid w:val="0022070B"/>
    <w:rsid w:val="002208BC"/>
    <w:rsid w:val="00220D64"/>
    <w:rsid w:val="00220E41"/>
    <w:rsid w:val="00221108"/>
    <w:rsid w:val="002213B4"/>
    <w:rsid w:val="0022144E"/>
    <w:rsid w:val="00221450"/>
    <w:rsid w:val="002215D0"/>
    <w:rsid w:val="00221C07"/>
    <w:rsid w:val="00221CDB"/>
    <w:rsid w:val="00221EA9"/>
    <w:rsid w:val="002220F1"/>
    <w:rsid w:val="0022266A"/>
    <w:rsid w:val="002229C6"/>
    <w:rsid w:val="00222C66"/>
    <w:rsid w:val="00222E4D"/>
    <w:rsid w:val="0022330B"/>
    <w:rsid w:val="002237DC"/>
    <w:rsid w:val="00223E3E"/>
    <w:rsid w:val="00224634"/>
    <w:rsid w:val="00224AEA"/>
    <w:rsid w:val="002250FC"/>
    <w:rsid w:val="00225B71"/>
    <w:rsid w:val="00226501"/>
    <w:rsid w:val="002267DF"/>
    <w:rsid w:val="0022753B"/>
    <w:rsid w:val="002278BF"/>
    <w:rsid w:val="00227A03"/>
    <w:rsid w:val="00227A85"/>
    <w:rsid w:val="00227E33"/>
    <w:rsid w:val="00227E44"/>
    <w:rsid w:val="00230407"/>
    <w:rsid w:val="00230506"/>
    <w:rsid w:val="00230921"/>
    <w:rsid w:val="00230BA2"/>
    <w:rsid w:val="00230D7C"/>
    <w:rsid w:val="00230DD4"/>
    <w:rsid w:val="00230ED2"/>
    <w:rsid w:val="00230F2C"/>
    <w:rsid w:val="00231031"/>
    <w:rsid w:val="002311B9"/>
    <w:rsid w:val="002318A3"/>
    <w:rsid w:val="00231C24"/>
    <w:rsid w:val="00231EA8"/>
    <w:rsid w:val="00232039"/>
    <w:rsid w:val="00232214"/>
    <w:rsid w:val="002326DA"/>
    <w:rsid w:val="0023270E"/>
    <w:rsid w:val="00232AEC"/>
    <w:rsid w:val="002334A7"/>
    <w:rsid w:val="002339C3"/>
    <w:rsid w:val="00233A6F"/>
    <w:rsid w:val="00233F99"/>
    <w:rsid w:val="00234010"/>
    <w:rsid w:val="00234082"/>
    <w:rsid w:val="0023437C"/>
    <w:rsid w:val="0023458B"/>
    <w:rsid w:val="00234AA2"/>
    <w:rsid w:val="00234AB6"/>
    <w:rsid w:val="00235186"/>
    <w:rsid w:val="0023538F"/>
    <w:rsid w:val="00235CED"/>
    <w:rsid w:val="00236080"/>
    <w:rsid w:val="0023609A"/>
    <w:rsid w:val="0023620E"/>
    <w:rsid w:val="0023691B"/>
    <w:rsid w:val="00236B5E"/>
    <w:rsid w:val="002372E4"/>
    <w:rsid w:val="00237429"/>
    <w:rsid w:val="002374E7"/>
    <w:rsid w:val="00237DB9"/>
    <w:rsid w:val="00237E83"/>
    <w:rsid w:val="002405F0"/>
    <w:rsid w:val="002408BA"/>
    <w:rsid w:val="00240DF7"/>
    <w:rsid w:val="00240E46"/>
    <w:rsid w:val="0024183A"/>
    <w:rsid w:val="00241A7E"/>
    <w:rsid w:val="00241CC1"/>
    <w:rsid w:val="00242AA5"/>
    <w:rsid w:val="00242E71"/>
    <w:rsid w:val="002436F2"/>
    <w:rsid w:val="002437D4"/>
    <w:rsid w:val="002438A4"/>
    <w:rsid w:val="0024405A"/>
    <w:rsid w:val="002443E8"/>
    <w:rsid w:val="00244493"/>
    <w:rsid w:val="002448EB"/>
    <w:rsid w:val="00244A06"/>
    <w:rsid w:val="00244A39"/>
    <w:rsid w:val="002451BE"/>
    <w:rsid w:val="00245805"/>
    <w:rsid w:val="0024584C"/>
    <w:rsid w:val="00246058"/>
    <w:rsid w:val="002460A3"/>
    <w:rsid w:val="002463D2"/>
    <w:rsid w:val="00246609"/>
    <w:rsid w:val="002468A3"/>
    <w:rsid w:val="00246A04"/>
    <w:rsid w:val="00246F86"/>
    <w:rsid w:val="00247271"/>
    <w:rsid w:val="002474A8"/>
    <w:rsid w:val="0024775D"/>
    <w:rsid w:val="002477C1"/>
    <w:rsid w:val="002478E9"/>
    <w:rsid w:val="00247BD9"/>
    <w:rsid w:val="00247D28"/>
    <w:rsid w:val="0025000D"/>
    <w:rsid w:val="0025003E"/>
    <w:rsid w:val="002500F6"/>
    <w:rsid w:val="002501F4"/>
    <w:rsid w:val="002502CA"/>
    <w:rsid w:val="002507EB"/>
    <w:rsid w:val="00250CB6"/>
    <w:rsid w:val="00250D2C"/>
    <w:rsid w:val="00251848"/>
    <w:rsid w:val="00251FB5"/>
    <w:rsid w:val="00252397"/>
    <w:rsid w:val="0025271D"/>
    <w:rsid w:val="00252A6B"/>
    <w:rsid w:val="00252C2B"/>
    <w:rsid w:val="0025320C"/>
    <w:rsid w:val="00253652"/>
    <w:rsid w:val="00253743"/>
    <w:rsid w:val="002538CD"/>
    <w:rsid w:val="00253CED"/>
    <w:rsid w:val="00253DBD"/>
    <w:rsid w:val="00254393"/>
    <w:rsid w:val="00254574"/>
    <w:rsid w:val="00254751"/>
    <w:rsid w:val="0025489A"/>
    <w:rsid w:val="00254A08"/>
    <w:rsid w:val="00254E90"/>
    <w:rsid w:val="00255422"/>
    <w:rsid w:val="0025542D"/>
    <w:rsid w:val="00255571"/>
    <w:rsid w:val="002555DE"/>
    <w:rsid w:val="00255D21"/>
    <w:rsid w:val="002563C6"/>
    <w:rsid w:val="0025668C"/>
    <w:rsid w:val="0025703B"/>
    <w:rsid w:val="0025710E"/>
    <w:rsid w:val="00257268"/>
    <w:rsid w:val="00257269"/>
    <w:rsid w:val="00257593"/>
    <w:rsid w:val="00257A34"/>
    <w:rsid w:val="00257A54"/>
    <w:rsid w:val="00257A7E"/>
    <w:rsid w:val="00257CD4"/>
    <w:rsid w:val="00257F15"/>
    <w:rsid w:val="00260502"/>
    <w:rsid w:val="00260FB2"/>
    <w:rsid w:val="00261584"/>
    <w:rsid w:val="00261A40"/>
    <w:rsid w:val="002620ED"/>
    <w:rsid w:val="002628F8"/>
    <w:rsid w:val="00262D9C"/>
    <w:rsid w:val="00262EB5"/>
    <w:rsid w:val="00263052"/>
    <w:rsid w:val="00263219"/>
    <w:rsid w:val="002637B7"/>
    <w:rsid w:val="00263A03"/>
    <w:rsid w:val="002648A1"/>
    <w:rsid w:val="00264B38"/>
    <w:rsid w:val="00264D60"/>
    <w:rsid w:val="00265973"/>
    <w:rsid w:val="00265A36"/>
    <w:rsid w:val="00265EC0"/>
    <w:rsid w:val="00265ECB"/>
    <w:rsid w:val="00266777"/>
    <w:rsid w:val="0026694A"/>
    <w:rsid w:val="00266DAE"/>
    <w:rsid w:val="00266EAF"/>
    <w:rsid w:val="0026738F"/>
    <w:rsid w:val="002675D2"/>
    <w:rsid w:val="00267829"/>
    <w:rsid w:val="002679B7"/>
    <w:rsid w:val="00267AF4"/>
    <w:rsid w:val="00267C7A"/>
    <w:rsid w:val="00267DC7"/>
    <w:rsid w:val="0027027E"/>
    <w:rsid w:val="00270662"/>
    <w:rsid w:val="002707D2"/>
    <w:rsid w:val="00270841"/>
    <w:rsid w:val="00270919"/>
    <w:rsid w:val="00270AE0"/>
    <w:rsid w:val="00270B82"/>
    <w:rsid w:val="00270F09"/>
    <w:rsid w:val="00271A0F"/>
    <w:rsid w:val="0027207F"/>
    <w:rsid w:val="0027278F"/>
    <w:rsid w:val="00272828"/>
    <w:rsid w:val="00272C36"/>
    <w:rsid w:val="00272F71"/>
    <w:rsid w:val="0027301A"/>
    <w:rsid w:val="002730D9"/>
    <w:rsid w:val="00273D6C"/>
    <w:rsid w:val="00273E5A"/>
    <w:rsid w:val="00273F57"/>
    <w:rsid w:val="002744B7"/>
    <w:rsid w:val="00275119"/>
    <w:rsid w:val="0027528F"/>
    <w:rsid w:val="0027563A"/>
    <w:rsid w:val="00275F5F"/>
    <w:rsid w:val="00275FC2"/>
    <w:rsid w:val="002762E7"/>
    <w:rsid w:val="00276318"/>
    <w:rsid w:val="00276350"/>
    <w:rsid w:val="00276482"/>
    <w:rsid w:val="00276578"/>
    <w:rsid w:val="0027662D"/>
    <w:rsid w:val="00276710"/>
    <w:rsid w:val="00276877"/>
    <w:rsid w:val="00276CD5"/>
    <w:rsid w:val="00277033"/>
    <w:rsid w:val="0027716A"/>
    <w:rsid w:val="002771DF"/>
    <w:rsid w:val="0027732F"/>
    <w:rsid w:val="00277BCC"/>
    <w:rsid w:val="00277F06"/>
    <w:rsid w:val="002800D8"/>
    <w:rsid w:val="002801B0"/>
    <w:rsid w:val="00280C8D"/>
    <w:rsid w:val="00281384"/>
    <w:rsid w:val="0028155E"/>
    <w:rsid w:val="00281B13"/>
    <w:rsid w:val="002820F5"/>
    <w:rsid w:val="0028277E"/>
    <w:rsid w:val="00283185"/>
    <w:rsid w:val="002831E3"/>
    <w:rsid w:val="00283A48"/>
    <w:rsid w:val="00283A67"/>
    <w:rsid w:val="00283AF3"/>
    <w:rsid w:val="00283C89"/>
    <w:rsid w:val="00283FD2"/>
    <w:rsid w:val="0028459A"/>
    <w:rsid w:val="002847A1"/>
    <w:rsid w:val="00284888"/>
    <w:rsid w:val="002854EE"/>
    <w:rsid w:val="00285657"/>
    <w:rsid w:val="00285BEC"/>
    <w:rsid w:val="00285D99"/>
    <w:rsid w:val="0028644C"/>
    <w:rsid w:val="00286474"/>
    <w:rsid w:val="002868B6"/>
    <w:rsid w:val="002869B6"/>
    <w:rsid w:val="00286A9D"/>
    <w:rsid w:val="002872BF"/>
    <w:rsid w:val="00287BBB"/>
    <w:rsid w:val="0029002A"/>
    <w:rsid w:val="0029065E"/>
    <w:rsid w:val="00290BBA"/>
    <w:rsid w:val="00290BFB"/>
    <w:rsid w:val="00290EA9"/>
    <w:rsid w:val="00290EEF"/>
    <w:rsid w:val="00291057"/>
    <w:rsid w:val="00291196"/>
    <w:rsid w:val="00291262"/>
    <w:rsid w:val="002912A6"/>
    <w:rsid w:val="00291332"/>
    <w:rsid w:val="00291557"/>
    <w:rsid w:val="00291728"/>
    <w:rsid w:val="00291BF9"/>
    <w:rsid w:val="00291C20"/>
    <w:rsid w:val="00291F43"/>
    <w:rsid w:val="0029210F"/>
    <w:rsid w:val="00292206"/>
    <w:rsid w:val="0029228E"/>
    <w:rsid w:val="00292342"/>
    <w:rsid w:val="002929A0"/>
    <w:rsid w:val="002932A0"/>
    <w:rsid w:val="00293DE3"/>
    <w:rsid w:val="00294087"/>
    <w:rsid w:val="002945B9"/>
    <w:rsid w:val="0029478C"/>
    <w:rsid w:val="0029515A"/>
    <w:rsid w:val="002951B2"/>
    <w:rsid w:val="00295234"/>
    <w:rsid w:val="00295316"/>
    <w:rsid w:val="0029594F"/>
    <w:rsid w:val="0029597F"/>
    <w:rsid w:val="00295ACF"/>
    <w:rsid w:val="002960F4"/>
    <w:rsid w:val="00296414"/>
    <w:rsid w:val="002966FF"/>
    <w:rsid w:val="00296F3A"/>
    <w:rsid w:val="0029731D"/>
    <w:rsid w:val="00297424"/>
    <w:rsid w:val="0029766F"/>
    <w:rsid w:val="00297712"/>
    <w:rsid w:val="002979C8"/>
    <w:rsid w:val="002A0454"/>
    <w:rsid w:val="002A06E2"/>
    <w:rsid w:val="002A099E"/>
    <w:rsid w:val="002A0CB4"/>
    <w:rsid w:val="002A0F34"/>
    <w:rsid w:val="002A0F42"/>
    <w:rsid w:val="002A117C"/>
    <w:rsid w:val="002A1969"/>
    <w:rsid w:val="002A1A04"/>
    <w:rsid w:val="002A1B7E"/>
    <w:rsid w:val="002A1CB9"/>
    <w:rsid w:val="002A1F41"/>
    <w:rsid w:val="002A2262"/>
    <w:rsid w:val="002A3283"/>
    <w:rsid w:val="002A3C83"/>
    <w:rsid w:val="002A3FC0"/>
    <w:rsid w:val="002A44C7"/>
    <w:rsid w:val="002A4DDC"/>
    <w:rsid w:val="002A4F5C"/>
    <w:rsid w:val="002A50F0"/>
    <w:rsid w:val="002A5692"/>
    <w:rsid w:val="002A58B9"/>
    <w:rsid w:val="002A5B0C"/>
    <w:rsid w:val="002A5C37"/>
    <w:rsid w:val="002A602F"/>
    <w:rsid w:val="002A6140"/>
    <w:rsid w:val="002A6175"/>
    <w:rsid w:val="002A65C3"/>
    <w:rsid w:val="002A65D1"/>
    <w:rsid w:val="002A69CC"/>
    <w:rsid w:val="002A69E1"/>
    <w:rsid w:val="002A74FF"/>
    <w:rsid w:val="002A7670"/>
    <w:rsid w:val="002A7693"/>
    <w:rsid w:val="002A7812"/>
    <w:rsid w:val="002B038A"/>
    <w:rsid w:val="002B082F"/>
    <w:rsid w:val="002B0C28"/>
    <w:rsid w:val="002B1087"/>
    <w:rsid w:val="002B144C"/>
    <w:rsid w:val="002B14D5"/>
    <w:rsid w:val="002B1791"/>
    <w:rsid w:val="002B179B"/>
    <w:rsid w:val="002B1DA8"/>
    <w:rsid w:val="002B22DB"/>
    <w:rsid w:val="002B2823"/>
    <w:rsid w:val="002B2B03"/>
    <w:rsid w:val="002B31FC"/>
    <w:rsid w:val="002B33AC"/>
    <w:rsid w:val="002B3504"/>
    <w:rsid w:val="002B3ACF"/>
    <w:rsid w:val="002B3E69"/>
    <w:rsid w:val="002B41B6"/>
    <w:rsid w:val="002B427D"/>
    <w:rsid w:val="002B4775"/>
    <w:rsid w:val="002B4F4A"/>
    <w:rsid w:val="002B5307"/>
    <w:rsid w:val="002B567C"/>
    <w:rsid w:val="002B5DFD"/>
    <w:rsid w:val="002B60D3"/>
    <w:rsid w:val="002B64E3"/>
    <w:rsid w:val="002B6844"/>
    <w:rsid w:val="002B70C8"/>
    <w:rsid w:val="002B7584"/>
    <w:rsid w:val="002B75E0"/>
    <w:rsid w:val="002B7A76"/>
    <w:rsid w:val="002B7D52"/>
    <w:rsid w:val="002C0363"/>
    <w:rsid w:val="002C1038"/>
    <w:rsid w:val="002C175D"/>
    <w:rsid w:val="002C1EF3"/>
    <w:rsid w:val="002C20EC"/>
    <w:rsid w:val="002C217C"/>
    <w:rsid w:val="002C29EA"/>
    <w:rsid w:val="002C2F0C"/>
    <w:rsid w:val="002C317B"/>
    <w:rsid w:val="002C38FA"/>
    <w:rsid w:val="002C3B0E"/>
    <w:rsid w:val="002C3B52"/>
    <w:rsid w:val="002C3C87"/>
    <w:rsid w:val="002C3CD5"/>
    <w:rsid w:val="002C3DE9"/>
    <w:rsid w:val="002C4160"/>
    <w:rsid w:val="002C44BA"/>
    <w:rsid w:val="002C462F"/>
    <w:rsid w:val="002C4665"/>
    <w:rsid w:val="002C4B6A"/>
    <w:rsid w:val="002C511F"/>
    <w:rsid w:val="002C514E"/>
    <w:rsid w:val="002C5707"/>
    <w:rsid w:val="002C5735"/>
    <w:rsid w:val="002C5CE4"/>
    <w:rsid w:val="002C608E"/>
    <w:rsid w:val="002C6552"/>
    <w:rsid w:val="002C65BF"/>
    <w:rsid w:val="002C6BA1"/>
    <w:rsid w:val="002C6DD7"/>
    <w:rsid w:val="002C6EF3"/>
    <w:rsid w:val="002C7328"/>
    <w:rsid w:val="002C749C"/>
    <w:rsid w:val="002C760E"/>
    <w:rsid w:val="002C77EC"/>
    <w:rsid w:val="002C7981"/>
    <w:rsid w:val="002D0794"/>
    <w:rsid w:val="002D0B8D"/>
    <w:rsid w:val="002D1382"/>
    <w:rsid w:val="002D16B9"/>
    <w:rsid w:val="002D1D0C"/>
    <w:rsid w:val="002D1D5E"/>
    <w:rsid w:val="002D1EDF"/>
    <w:rsid w:val="002D2455"/>
    <w:rsid w:val="002D2456"/>
    <w:rsid w:val="002D29A3"/>
    <w:rsid w:val="002D2DD4"/>
    <w:rsid w:val="002D3373"/>
    <w:rsid w:val="002D34C9"/>
    <w:rsid w:val="002D3642"/>
    <w:rsid w:val="002D3A11"/>
    <w:rsid w:val="002D3E9A"/>
    <w:rsid w:val="002D4117"/>
    <w:rsid w:val="002D42B1"/>
    <w:rsid w:val="002D4548"/>
    <w:rsid w:val="002D462E"/>
    <w:rsid w:val="002D474D"/>
    <w:rsid w:val="002D4FDB"/>
    <w:rsid w:val="002D51D1"/>
    <w:rsid w:val="002D532F"/>
    <w:rsid w:val="002D6080"/>
    <w:rsid w:val="002D626F"/>
    <w:rsid w:val="002D63F6"/>
    <w:rsid w:val="002D641F"/>
    <w:rsid w:val="002D6651"/>
    <w:rsid w:val="002D6673"/>
    <w:rsid w:val="002D6B6C"/>
    <w:rsid w:val="002D6D73"/>
    <w:rsid w:val="002D6DD2"/>
    <w:rsid w:val="002D7054"/>
    <w:rsid w:val="002D74F2"/>
    <w:rsid w:val="002D7934"/>
    <w:rsid w:val="002D7990"/>
    <w:rsid w:val="002D79C1"/>
    <w:rsid w:val="002E0110"/>
    <w:rsid w:val="002E0A4B"/>
    <w:rsid w:val="002E0A94"/>
    <w:rsid w:val="002E0BD9"/>
    <w:rsid w:val="002E0C61"/>
    <w:rsid w:val="002E1640"/>
    <w:rsid w:val="002E190B"/>
    <w:rsid w:val="002E191F"/>
    <w:rsid w:val="002E1A37"/>
    <w:rsid w:val="002E1FD3"/>
    <w:rsid w:val="002E25CB"/>
    <w:rsid w:val="002E26AC"/>
    <w:rsid w:val="002E28E3"/>
    <w:rsid w:val="002E2BF0"/>
    <w:rsid w:val="002E2EB8"/>
    <w:rsid w:val="002E342D"/>
    <w:rsid w:val="002E3618"/>
    <w:rsid w:val="002E38C9"/>
    <w:rsid w:val="002E3929"/>
    <w:rsid w:val="002E3AEE"/>
    <w:rsid w:val="002E3F79"/>
    <w:rsid w:val="002E41C4"/>
    <w:rsid w:val="002E45CB"/>
    <w:rsid w:val="002E45E8"/>
    <w:rsid w:val="002E481F"/>
    <w:rsid w:val="002E50A0"/>
    <w:rsid w:val="002E5189"/>
    <w:rsid w:val="002E52DB"/>
    <w:rsid w:val="002E541D"/>
    <w:rsid w:val="002E5461"/>
    <w:rsid w:val="002E592A"/>
    <w:rsid w:val="002E5A52"/>
    <w:rsid w:val="002E606B"/>
    <w:rsid w:val="002E6365"/>
    <w:rsid w:val="002E66F0"/>
    <w:rsid w:val="002E75A5"/>
    <w:rsid w:val="002E764A"/>
    <w:rsid w:val="002E79E6"/>
    <w:rsid w:val="002F0D49"/>
    <w:rsid w:val="002F0E4F"/>
    <w:rsid w:val="002F0F9C"/>
    <w:rsid w:val="002F1B3A"/>
    <w:rsid w:val="002F1F75"/>
    <w:rsid w:val="002F2A59"/>
    <w:rsid w:val="002F2F02"/>
    <w:rsid w:val="002F3553"/>
    <w:rsid w:val="002F3613"/>
    <w:rsid w:val="002F373E"/>
    <w:rsid w:val="002F3859"/>
    <w:rsid w:val="002F3B25"/>
    <w:rsid w:val="002F3F50"/>
    <w:rsid w:val="002F428E"/>
    <w:rsid w:val="002F450E"/>
    <w:rsid w:val="002F45A4"/>
    <w:rsid w:val="002F4B8C"/>
    <w:rsid w:val="002F5258"/>
    <w:rsid w:val="002F5940"/>
    <w:rsid w:val="002F5A55"/>
    <w:rsid w:val="002F5EC6"/>
    <w:rsid w:val="002F6569"/>
    <w:rsid w:val="002F66DA"/>
    <w:rsid w:val="002F676F"/>
    <w:rsid w:val="002F6BB2"/>
    <w:rsid w:val="002F6D13"/>
    <w:rsid w:val="002F7122"/>
    <w:rsid w:val="002F7596"/>
    <w:rsid w:val="002F788B"/>
    <w:rsid w:val="002F7962"/>
    <w:rsid w:val="00300045"/>
    <w:rsid w:val="00300057"/>
    <w:rsid w:val="003001FE"/>
    <w:rsid w:val="0030024F"/>
    <w:rsid w:val="00300A87"/>
    <w:rsid w:val="00300DAD"/>
    <w:rsid w:val="003010B9"/>
    <w:rsid w:val="003012F8"/>
    <w:rsid w:val="0030188B"/>
    <w:rsid w:val="00301C6D"/>
    <w:rsid w:val="0030204C"/>
    <w:rsid w:val="0030210D"/>
    <w:rsid w:val="003022E1"/>
    <w:rsid w:val="00302646"/>
    <w:rsid w:val="0030298F"/>
    <w:rsid w:val="00302E43"/>
    <w:rsid w:val="00303098"/>
    <w:rsid w:val="00303603"/>
    <w:rsid w:val="003036CA"/>
    <w:rsid w:val="003038A5"/>
    <w:rsid w:val="0030396B"/>
    <w:rsid w:val="00303FA9"/>
    <w:rsid w:val="00304196"/>
    <w:rsid w:val="00304219"/>
    <w:rsid w:val="0030437C"/>
    <w:rsid w:val="00304D6A"/>
    <w:rsid w:val="00304DA5"/>
    <w:rsid w:val="00304EB3"/>
    <w:rsid w:val="003051DC"/>
    <w:rsid w:val="0030545C"/>
    <w:rsid w:val="003059A8"/>
    <w:rsid w:val="00305B32"/>
    <w:rsid w:val="00305B85"/>
    <w:rsid w:val="003064CE"/>
    <w:rsid w:val="0030668C"/>
    <w:rsid w:val="0030680D"/>
    <w:rsid w:val="00306CBC"/>
    <w:rsid w:val="00307573"/>
    <w:rsid w:val="003076E5"/>
    <w:rsid w:val="00307E85"/>
    <w:rsid w:val="00307F80"/>
    <w:rsid w:val="00310AD6"/>
    <w:rsid w:val="00310BED"/>
    <w:rsid w:val="00310DA5"/>
    <w:rsid w:val="003110EC"/>
    <w:rsid w:val="00311125"/>
    <w:rsid w:val="00311281"/>
    <w:rsid w:val="00311A5B"/>
    <w:rsid w:val="00311E13"/>
    <w:rsid w:val="0031213B"/>
    <w:rsid w:val="003121C7"/>
    <w:rsid w:val="003122C9"/>
    <w:rsid w:val="003123B6"/>
    <w:rsid w:val="003125FA"/>
    <w:rsid w:val="003126C0"/>
    <w:rsid w:val="003127E1"/>
    <w:rsid w:val="003128E6"/>
    <w:rsid w:val="00312A69"/>
    <w:rsid w:val="0031305A"/>
    <w:rsid w:val="00313591"/>
    <w:rsid w:val="003138B5"/>
    <w:rsid w:val="00313BAA"/>
    <w:rsid w:val="003142DA"/>
    <w:rsid w:val="003143AD"/>
    <w:rsid w:val="003144AC"/>
    <w:rsid w:val="0031509E"/>
    <w:rsid w:val="00315A46"/>
    <w:rsid w:val="00316322"/>
    <w:rsid w:val="0031647C"/>
    <w:rsid w:val="0031661E"/>
    <w:rsid w:val="003166DC"/>
    <w:rsid w:val="00317254"/>
    <w:rsid w:val="00317A4D"/>
    <w:rsid w:val="00320214"/>
    <w:rsid w:val="0032054E"/>
    <w:rsid w:val="00320668"/>
    <w:rsid w:val="003206C6"/>
    <w:rsid w:val="0032086D"/>
    <w:rsid w:val="00321319"/>
    <w:rsid w:val="0032154B"/>
    <w:rsid w:val="0032162E"/>
    <w:rsid w:val="00321F17"/>
    <w:rsid w:val="003221EA"/>
    <w:rsid w:val="00322298"/>
    <w:rsid w:val="003222B1"/>
    <w:rsid w:val="003223DD"/>
    <w:rsid w:val="00322671"/>
    <w:rsid w:val="00322AB4"/>
    <w:rsid w:val="00322C46"/>
    <w:rsid w:val="00322E6A"/>
    <w:rsid w:val="0032333B"/>
    <w:rsid w:val="0032359C"/>
    <w:rsid w:val="00323616"/>
    <w:rsid w:val="00323A07"/>
    <w:rsid w:val="00323BC2"/>
    <w:rsid w:val="00323F6F"/>
    <w:rsid w:val="0032404C"/>
    <w:rsid w:val="00324281"/>
    <w:rsid w:val="00324B87"/>
    <w:rsid w:val="00324FD7"/>
    <w:rsid w:val="00325571"/>
    <w:rsid w:val="00325575"/>
    <w:rsid w:val="00325FDB"/>
    <w:rsid w:val="0032607B"/>
    <w:rsid w:val="003265AF"/>
    <w:rsid w:val="0032662D"/>
    <w:rsid w:val="00326706"/>
    <w:rsid w:val="003276AD"/>
    <w:rsid w:val="00327722"/>
    <w:rsid w:val="00327905"/>
    <w:rsid w:val="00327A12"/>
    <w:rsid w:val="00327A60"/>
    <w:rsid w:val="00327F6C"/>
    <w:rsid w:val="003302F0"/>
    <w:rsid w:val="00330436"/>
    <w:rsid w:val="003305BF"/>
    <w:rsid w:val="00330B56"/>
    <w:rsid w:val="00331682"/>
    <w:rsid w:val="00331A56"/>
    <w:rsid w:val="0033206A"/>
    <w:rsid w:val="00332614"/>
    <w:rsid w:val="00332BCC"/>
    <w:rsid w:val="00332D9C"/>
    <w:rsid w:val="00332EEB"/>
    <w:rsid w:val="00332F4F"/>
    <w:rsid w:val="003332ED"/>
    <w:rsid w:val="00333420"/>
    <w:rsid w:val="003337DA"/>
    <w:rsid w:val="00333845"/>
    <w:rsid w:val="00333BB3"/>
    <w:rsid w:val="00333F76"/>
    <w:rsid w:val="00334172"/>
    <w:rsid w:val="003341FA"/>
    <w:rsid w:val="00334429"/>
    <w:rsid w:val="003344DC"/>
    <w:rsid w:val="00334810"/>
    <w:rsid w:val="00334B64"/>
    <w:rsid w:val="00334CF3"/>
    <w:rsid w:val="00334E33"/>
    <w:rsid w:val="003350DE"/>
    <w:rsid w:val="003352F3"/>
    <w:rsid w:val="00335790"/>
    <w:rsid w:val="00335C2E"/>
    <w:rsid w:val="00335C48"/>
    <w:rsid w:val="00336432"/>
    <w:rsid w:val="003364A3"/>
    <w:rsid w:val="003368A9"/>
    <w:rsid w:val="00336AF9"/>
    <w:rsid w:val="00336FCF"/>
    <w:rsid w:val="00337301"/>
    <w:rsid w:val="00337E57"/>
    <w:rsid w:val="00340134"/>
    <w:rsid w:val="0034015F"/>
    <w:rsid w:val="003409F2"/>
    <w:rsid w:val="00340AD4"/>
    <w:rsid w:val="00340CAD"/>
    <w:rsid w:val="00341038"/>
    <w:rsid w:val="00341237"/>
    <w:rsid w:val="00341252"/>
    <w:rsid w:val="0034196D"/>
    <w:rsid w:val="00341C9A"/>
    <w:rsid w:val="00341EA9"/>
    <w:rsid w:val="003428F9"/>
    <w:rsid w:val="00342EEA"/>
    <w:rsid w:val="0034323F"/>
    <w:rsid w:val="00343C12"/>
    <w:rsid w:val="0034467F"/>
    <w:rsid w:val="003446B2"/>
    <w:rsid w:val="00344AA3"/>
    <w:rsid w:val="0034509F"/>
    <w:rsid w:val="003455BE"/>
    <w:rsid w:val="003456AC"/>
    <w:rsid w:val="00345779"/>
    <w:rsid w:val="003457F0"/>
    <w:rsid w:val="00345BCD"/>
    <w:rsid w:val="0034606C"/>
    <w:rsid w:val="00346097"/>
    <w:rsid w:val="0034625E"/>
    <w:rsid w:val="0034749F"/>
    <w:rsid w:val="00347EE5"/>
    <w:rsid w:val="00350DB4"/>
    <w:rsid w:val="0035119D"/>
    <w:rsid w:val="003514D5"/>
    <w:rsid w:val="00351C0B"/>
    <w:rsid w:val="00352469"/>
    <w:rsid w:val="00352889"/>
    <w:rsid w:val="00352BB1"/>
    <w:rsid w:val="003538E5"/>
    <w:rsid w:val="003538F3"/>
    <w:rsid w:val="003542D6"/>
    <w:rsid w:val="00354911"/>
    <w:rsid w:val="00354996"/>
    <w:rsid w:val="00354ABD"/>
    <w:rsid w:val="003553E4"/>
    <w:rsid w:val="00355873"/>
    <w:rsid w:val="003561E1"/>
    <w:rsid w:val="003561EE"/>
    <w:rsid w:val="003562F3"/>
    <w:rsid w:val="003601FE"/>
    <w:rsid w:val="003602E6"/>
    <w:rsid w:val="003606FE"/>
    <w:rsid w:val="00360BEE"/>
    <w:rsid w:val="00361693"/>
    <w:rsid w:val="0036183D"/>
    <w:rsid w:val="00361D1B"/>
    <w:rsid w:val="00361DA1"/>
    <w:rsid w:val="00361FEC"/>
    <w:rsid w:val="003620EC"/>
    <w:rsid w:val="0036232D"/>
    <w:rsid w:val="00362A0B"/>
    <w:rsid w:val="00362B2F"/>
    <w:rsid w:val="00362D26"/>
    <w:rsid w:val="00362D2C"/>
    <w:rsid w:val="00362D75"/>
    <w:rsid w:val="00362F8E"/>
    <w:rsid w:val="0036319F"/>
    <w:rsid w:val="00363598"/>
    <w:rsid w:val="00364446"/>
    <w:rsid w:val="00364ADE"/>
    <w:rsid w:val="00364E26"/>
    <w:rsid w:val="003651AF"/>
    <w:rsid w:val="00365624"/>
    <w:rsid w:val="00365672"/>
    <w:rsid w:val="00365AD6"/>
    <w:rsid w:val="0036600C"/>
    <w:rsid w:val="00366076"/>
    <w:rsid w:val="003662D1"/>
    <w:rsid w:val="0036655B"/>
    <w:rsid w:val="00367284"/>
    <w:rsid w:val="003673BA"/>
    <w:rsid w:val="0036749B"/>
    <w:rsid w:val="00367BF7"/>
    <w:rsid w:val="00370068"/>
    <w:rsid w:val="00370127"/>
    <w:rsid w:val="00370B00"/>
    <w:rsid w:val="00370B01"/>
    <w:rsid w:val="00370E17"/>
    <w:rsid w:val="003712FD"/>
    <w:rsid w:val="00371356"/>
    <w:rsid w:val="00371500"/>
    <w:rsid w:val="00371590"/>
    <w:rsid w:val="00371BA0"/>
    <w:rsid w:val="00371EB5"/>
    <w:rsid w:val="0037220F"/>
    <w:rsid w:val="00372249"/>
    <w:rsid w:val="00372920"/>
    <w:rsid w:val="0037383A"/>
    <w:rsid w:val="0037388F"/>
    <w:rsid w:val="00373B6D"/>
    <w:rsid w:val="00373B87"/>
    <w:rsid w:val="00373F30"/>
    <w:rsid w:val="003749C1"/>
    <w:rsid w:val="00374A7B"/>
    <w:rsid w:val="00375E02"/>
    <w:rsid w:val="00375FBA"/>
    <w:rsid w:val="00376787"/>
    <w:rsid w:val="00376E97"/>
    <w:rsid w:val="00376EDC"/>
    <w:rsid w:val="00376EEB"/>
    <w:rsid w:val="003771EC"/>
    <w:rsid w:val="00377433"/>
    <w:rsid w:val="0037745C"/>
    <w:rsid w:val="00377D38"/>
    <w:rsid w:val="0038007F"/>
    <w:rsid w:val="0038010E"/>
    <w:rsid w:val="003806A6"/>
    <w:rsid w:val="00380AAB"/>
    <w:rsid w:val="00380B42"/>
    <w:rsid w:val="00380C41"/>
    <w:rsid w:val="00380CDC"/>
    <w:rsid w:val="00381083"/>
    <w:rsid w:val="00381277"/>
    <w:rsid w:val="0038128D"/>
    <w:rsid w:val="003814F0"/>
    <w:rsid w:val="00381646"/>
    <w:rsid w:val="00381BB3"/>
    <w:rsid w:val="00381C5F"/>
    <w:rsid w:val="00381C73"/>
    <w:rsid w:val="00382819"/>
    <w:rsid w:val="0038291A"/>
    <w:rsid w:val="00382C70"/>
    <w:rsid w:val="00382E65"/>
    <w:rsid w:val="00382F41"/>
    <w:rsid w:val="0038373F"/>
    <w:rsid w:val="003839BD"/>
    <w:rsid w:val="00384352"/>
    <w:rsid w:val="0038468C"/>
    <w:rsid w:val="003848EF"/>
    <w:rsid w:val="00384B52"/>
    <w:rsid w:val="00384DB7"/>
    <w:rsid w:val="003853FF"/>
    <w:rsid w:val="0038575F"/>
    <w:rsid w:val="00385F02"/>
    <w:rsid w:val="003860E9"/>
    <w:rsid w:val="00386346"/>
    <w:rsid w:val="003863E9"/>
    <w:rsid w:val="003865EA"/>
    <w:rsid w:val="003866F9"/>
    <w:rsid w:val="00386771"/>
    <w:rsid w:val="00386C68"/>
    <w:rsid w:val="00386CC2"/>
    <w:rsid w:val="00386D3A"/>
    <w:rsid w:val="00386D9A"/>
    <w:rsid w:val="00387289"/>
    <w:rsid w:val="00387448"/>
    <w:rsid w:val="0038750D"/>
    <w:rsid w:val="00387D1C"/>
    <w:rsid w:val="00387E70"/>
    <w:rsid w:val="00387EF9"/>
    <w:rsid w:val="00390102"/>
    <w:rsid w:val="003905CA"/>
    <w:rsid w:val="003907D0"/>
    <w:rsid w:val="0039191D"/>
    <w:rsid w:val="00391F48"/>
    <w:rsid w:val="00392104"/>
    <w:rsid w:val="003922DE"/>
    <w:rsid w:val="0039271C"/>
    <w:rsid w:val="003927A9"/>
    <w:rsid w:val="00392907"/>
    <w:rsid w:val="003929C3"/>
    <w:rsid w:val="00392B03"/>
    <w:rsid w:val="00392E05"/>
    <w:rsid w:val="00392EB2"/>
    <w:rsid w:val="00392F54"/>
    <w:rsid w:val="0039318C"/>
    <w:rsid w:val="003933DD"/>
    <w:rsid w:val="0039382C"/>
    <w:rsid w:val="00393B7D"/>
    <w:rsid w:val="00393DA3"/>
    <w:rsid w:val="003940F2"/>
    <w:rsid w:val="00394C09"/>
    <w:rsid w:val="00394D43"/>
    <w:rsid w:val="00395000"/>
    <w:rsid w:val="00395228"/>
    <w:rsid w:val="003955EA"/>
    <w:rsid w:val="00395BAA"/>
    <w:rsid w:val="00395C8D"/>
    <w:rsid w:val="00395F24"/>
    <w:rsid w:val="003968F3"/>
    <w:rsid w:val="00396C1D"/>
    <w:rsid w:val="003971A0"/>
    <w:rsid w:val="00397400"/>
    <w:rsid w:val="00397436"/>
    <w:rsid w:val="00397505"/>
    <w:rsid w:val="003976AC"/>
    <w:rsid w:val="003977DB"/>
    <w:rsid w:val="00397874"/>
    <w:rsid w:val="00397AEA"/>
    <w:rsid w:val="00397D2C"/>
    <w:rsid w:val="003A0156"/>
    <w:rsid w:val="003A063E"/>
    <w:rsid w:val="003A0986"/>
    <w:rsid w:val="003A1348"/>
    <w:rsid w:val="003A1A59"/>
    <w:rsid w:val="003A1B3E"/>
    <w:rsid w:val="003A1DDC"/>
    <w:rsid w:val="003A1DE9"/>
    <w:rsid w:val="003A1E50"/>
    <w:rsid w:val="003A217C"/>
    <w:rsid w:val="003A28E6"/>
    <w:rsid w:val="003A28FB"/>
    <w:rsid w:val="003A3032"/>
    <w:rsid w:val="003A33E5"/>
    <w:rsid w:val="003A3973"/>
    <w:rsid w:val="003A45D7"/>
    <w:rsid w:val="003A483C"/>
    <w:rsid w:val="003A4DE8"/>
    <w:rsid w:val="003A4E93"/>
    <w:rsid w:val="003A4FE5"/>
    <w:rsid w:val="003A518F"/>
    <w:rsid w:val="003A5A58"/>
    <w:rsid w:val="003A62F6"/>
    <w:rsid w:val="003A668B"/>
    <w:rsid w:val="003A6FD9"/>
    <w:rsid w:val="003A736A"/>
    <w:rsid w:val="003A7501"/>
    <w:rsid w:val="003A78A9"/>
    <w:rsid w:val="003B01C5"/>
    <w:rsid w:val="003B04C0"/>
    <w:rsid w:val="003B0789"/>
    <w:rsid w:val="003B0A33"/>
    <w:rsid w:val="003B0D63"/>
    <w:rsid w:val="003B0EAA"/>
    <w:rsid w:val="003B0F75"/>
    <w:rsid w:val="003B10B0"/>
    <w:rsid w:val="003B11F8"/>
    <w:rsid w:val="003B128F"/>
    <w:rsid w:val="003B174D"/>
    <w:rsid w:val="003B1929"/>
    <w:rsid w:val="003B214E"/>
    <w:rsid w:val="003B21A8"/>
    <w:rsid w:val="003B2C6A"/>
    <w:rsid w:val="003B3872"/>
    <w:rsid w:val="003B4228"/>
    <w:rsid w:val="003B464C"/>
    <w:rsid w:val="003B5505"/>
    <w:rsid w:val="003B569E"/>
    <w:rsid w:val="003B56D8"/>
    <w:rsid w:val="003B57FB"/>
    <w:rsid w:val="003B5E6E"/>
    <w:rsid w:val="003B63D4"/>
    <w:rsid w:val="003B6413"/>
    <w:rsid w:val="003B66A7"/>
    <w:rsid w:val="003B66E7"/>
    <w:rsid w:val="003B68C4"/>
    <w:rsid w:val="003B6E4F"/>
    <w:rsid w:val="003B711D"/>
    <w:rsid w:val="003B7226"/>
    <w:rsid w:val="003B756F"/>
    <w:rsid w:val="003B7752"/>
    <w:rsid w:val="003B781C"/>
    <w:rsid w:val="003B7966"/>
    <w:rsid w:val="003B7AA3"/>
    <w:rsid w:val="003B7E38"/>
    <w:rsid w:val="003C001E"/>
    <w:rsid w:val="003C06F0"/>
    <w:rsid w:val="003C0AFC"/>
    <w:rsid w:val="003C0C94"/>
    <w:rsid w:val="003C0D0D"/>
    <w:rsid w:val="003C0D87"/>
    <w:rsid w:val="003C126E"/>
    <w:rsid w:val="003C1AE5"/>
    <w:rsid w:val="003C1D78"/>
    <w:rsid w:val="003C2A5B"/>
    <w:rsid w:val="003C2C69"/>
    <w:rsid w:val="003C2E22"/>
    <w:rsid w:val="003C2E42"/>
    <w:rsid w:val="003C325F"/>
    <w:rsid w:val="003C377A"/>
    <w:rsid w:val="003C3F0B"/>
    <w:rsid w:val="003C4586"/>
    <w:rsid w:val="003C4775"/>
    <w:rsid w:val="003C4B03"/>
    <w:rsid w:val="003C51C6"/>
    <w:rsid w:val="003C538B"/>
    <w:rsid w:val="003C5795"/>
    <w:rsid w:val="003C6249"/>
    <w:rsid w:val="003C69BD"/>
    <w:rsid w:val="003C6F88"/>
    <w:rsid w:val="003C71CE"/>
    <w:rsid w:val="003C7E02"/>
    <w:rsid w:val="003D007B"/>
    <w:rsid w:val="003D00BB"/>
    <w:rsid w:val="003D0532"/>
    <w:rsid w:val="003D092A"/>
    <w:rsid w:val="003D09DA"/>
    <w:rsid w:val="003D0E82"/>
    <w:rsid w:val="003D18E7"/>
    <w:rsid w:val="003D1ACF"/>
    <w:rsid w:val="003D1C82"/>
    <w:rsid w:val="003D1D6B"/>
    <w:rsid w:val="003D20BC"/>
    <w:rsid w:val="003D2687"/>
    <w:rsid w:val="003D28B3"/>
    <w:rsid w:val="003D2A68"/>
    <w:rsid w:val="003D2AB2"/>
    <w:rsid w:val="003D2D43"/>
    <w:rsid w:val="003D32DF"/>
    <w:rsid w:val="003D3576"/>
    <w:rsid w:val="003D365D"/>
    <w:rsid w:val="003D368E"/>
    <w:rsid w:val="003D3970"/>
    <w:rsid w:val="003D3DE0"/>
    <w:rsid w:val="003D4913"/>
    <w:rsid w:val="003D5166"/>
    <w:rsid w:val="003D5337"/>
    <w:rsid w:val="003D53A8"/>
    <w:rsid w:val="003D5401"/>
    <w:rsid w:val="003D5491"/>
    <w:rsid w:val="003D5535"/>
    <w:rsid w:val="003D5970"/>
    <w:rsid w:val="003D5974"/>
    <w:rsid w:val="003D59BB"/>
    <w:rsid w:val="003D5CA4"/>
    <w:rsid w:val="003D5D5A"/>
    <w:rsid w:val="003D5ED7"/>
    <w:rsid w:val="003D61E1"/>
    <w:rsid w:val="003D6313"/>
    <w:rsid w:val="003D6810"/>
    <w:rsid w:val="003D6B83"/>
    <w:rsid w:val="003D6BAD"/>
    <w:rsid w:val="003D6E7C"/>
    <w:rsid w:val="003D6FC3"/>
    <w:rsid w:val="003D7124"/>
    <w:rsid w:val="003D73F0"/>
    <w:rsid w:val="003D7448"/>
    <w:rsid w:val="003D7637"/>
    <w:rsid w:val="003D79CA"/>
    <w:rsid w:val="003D79DD"/>
    <w:rsid w:val="003D7A88"/>
    <w:rsid w:val="003D7C69"/>
    <w:rsid w:val="003D7D73"/>
    <w:rsid w:val="003D7E23"/>
    <w:rsid w:val="003E0020"/>
    <w:rsid w:val="003E0A27"/>
    <w:rsid w:val="003E0F14"/>
    <w:rsid w:val="003E104D"/>
    <w:rsid w:val="003E16E8"/>
    <w:rsid w:val="003E18ED"/>
    <w:rsid w:val="003E1B36"/>
    <w:rsid w:val="003E1C18"/>
    <w:rsid w:val="003E28F5"/>
    <w:rsid w:val="003E336C"/>
    <w:rsid w:val="003E33AA"/>
    <w:rsid w:val="003E33E6"/>
    <w:rsid w:val="003E442A"/>
    <w:rsid w:val="003E45FF"/>
    <w:rsid w:val="003E4852"/>
    <w:rsid w:val="003E4ADB"/>
    <w:rsid w:val="003E51B1"/>
    <w:rsid w:val="003E5237"/>
    <w:rsid w:val="003E52FB"/>
    <w:rsid w:val="003E5318"/>
    <w:rsid w:val="003E5509"/>
    <w:rsid w:val="003E59E2"/>
    <w:rsid w:val="003E5CD7"/>
    <w:rsid w:val="003E5EDA"/>
    <w:rsid w:val="003E6337"/>
    <w:rsid w:val="003E6491"/>
    <w:rsid w:val="003E66CA"/>
    <w:rsid w:val="003E6E43"/>
    <w:rsid w:val="003E70B8"/>
    <w:rsid w:val="003E71AC"/>
    <w:rsid w:val="003E742E"/>
    <w:rsid w:val="003E7F4F"/>
    <w:rsid w:val="003F0AB8"/>
    <w:rsid w:val="003F0CFD"/>
    <w:rsid w:val="003F1152"/>
    <w:rsid w:val="003F1BA9"/>
    <w:rsid w:val="003F1FAC"/>
    <w:rsid w:val="003F21E7"/>
    <w:rsid w:val="003F283D"/>
    <w:rsid w:val="003F2980"/>
    <w:rsid w:val="003F34E2"/>
    <w:rsid w:val="003F3DE4"/>
    <w:rsid w:val="003F465D"/>
    <w:rsid w:val="003F47D0"/>
    <w:rsid w:val="003F48BC"/>
    <w:rsid w:val="003F4E1B"/>
    <w:rsid w:val="003F5566"/>
    <w:rsid w:val="003F5704"/>
    <w:rsid w:val="003F5885"/>
    <w:rsid w:val="003F5BEE"/>
    <w:rsid w:val="003F5D70"/>
    <w:rsid w:val="003F5F18"/>
    <w:rsid w:val="003F6524"/>
    <w:rsid w:val="003F67F5"/>
    <w:rsid w:val="003F6ED6"/>
    <w:rsid w:val="003F7227"/>
    <w:rsid w:val="003F73E5"/>
    <w:rsid w:val="003F74E1"/>
    <w:rsid w:val="003F76FB"/>
    <w:rsid w:val="003F7F74"/>
    <w:rsid w:val="004003CC"/>
    <w:rsid w:val="00400465"/>
    <w:rsid w:val="00400D9C"/>
    <w:rsid w:val="00401228"/>
    <w:rsid w:val="00401239"/>
    <w:rsid w:val="00401495"/>
    <w:rsid w:val="004014F0"/>
    <w:rsid w:val="00401BB8"/>
    <w:rsid w:val="00401E98"/>
    <w:rsid w:val="00401EE7"/>
    <w:rsid w:val="00401F07"/>
    <w:rsid w:val="0040244F"/>
    <w:rsid w:val="004028AB"/>
    <w:rsid w:val="00402AE8"/>
    <w:rsid w:val="00402E99"/>
    <w:rsid w:val="00403AF7"/>
    <w:rsid w:val="00403CAD"/>
    <w:rsid w:val="004043C4"/>
    <w:rsid w:val="004045C7"/>
    <w:rsid w:val="00404988"/>
    <w:rsid w:val="00404AF8"/>
    <w:rsid w:val="00404C6A"/>
    <w:rsid w:val="00405245"/>
    <w:rsid w:val="00405D22"/>
    <w:rsid w:val="00405E48"/>
    <w:rsid w:val="00405EA9"/>
    <w:rsid w:val="00406189"/>
    <w:rsid w:val="0040647D"/>
    <w:rsid w:val="004064DA"/>
    <w:rsid w:val="004071BD"/>
    <w:rsid w:val="00407B74"/>
    <w:rsid w:val="00407BE3"/>
    <w:rsid w:val="00407C56"/>
    <w:rsid w:val="00407E88"/>
    <w:rsid w:val="00407F6D"/>
    <w:rsid w:val="00410260"/>
    <w:rsid w:val="00410D1A"/>
    <w:rsid w:val="0041179D"/>
    <w:rsid w:val="00411D51"/>
    <w:rsid w:val="004120D1"/>
    <w:rsid w:val="00412833"/>
    <w:rsid w:val="00412FD7"/>
    <w:rsid w:val="00413454"/>
    <w:rsid w:val="0041345B"/>
    <w:rsid w:val="004138FA"/>
    <w:rsid w:val="00413978"/>
    <w:rsid w:val="004139B9"/>
    <w:rsid w:val="00414C69"/>
    <w:rsid w:val="00414DA5"/>
    <w:rsid w:val="00414E02"/>
    <w:rsid w:val="00414E1F"/>
    <w:rsid w:val="0041503C"/>
    <w:rsid w:val="004154A5"/>
    <w:rsid w:val="00415EC5"/>
    <w:rsid w:val="00415F1D"/>
    <w:rsid w:val="00415F98"/>
    <w:rsid w:val="004162C8"/>
    <w:rsid w:val="00416C3C"/>
    <w:rsid w:val="00416CB4"/>
    <w:rsid w:val="00416D26"/>
    <w:rsid w:val="00416F21"/>
    <w:rsid w:val="0041727F"/>
    <w:rsid w:val="00417A7B"/>
    <w:rsid w:val="00417C64"/>
    <w:rsid w:val="00420052"/>
    <w:rsid w:val="004204CA"/>
    <w:rsid w:val="0042050A"/>
    <w:rsid w:val="00420B2E"/>
    <w:rsid w:val="00420BB3"/>
    <w:rsid w:val="00420EAF"/>
    <w:rsid w:val="00421506"/>
    <w:rsid w:val="00422136"/>
    <w:rsid w:val="0042238D"/>
    <w:rsid w:val="004224EF"/>
    <w:rsid w:val="0042256C"/>
    <w:rsid w:val="004225F8"/>
    <w:rsid w:val="004227DB"/>
    <w:rsid w:val="004227E0"/>
    <w:rsid w:val="00422A2D"/>
    <w:rsid w:val="00422B8C"/>
    <w:rsid w:val="00422BFC"/>
    <w:rsid w:val="00422D54"/>
    <w:rsid w:val="00422D82"/>
    <w:rsid w:val="00422F0F"/>
    <w:rsid w:val="0042313B"/>
    <w:rsid w:val="0042318E"/>
    <w:rsid w:val="00423345"/>
    <w:rsid w:val="00423351"/>
    <w:rsid w:val="00423533"/>
    <w:rsid w:val="00424373"/>
    <w:rsid w:val="00424687"/>
    <w:rsid w:val="00424ABE"/>
    <w:rsid w:val="00424AD4"/>
    <w:rsid w:val="00424B64"/>
    <w:rsid w:val="00424C14"/>
    <w:rsid w:val="00424EF9"/>
    <w:rsid w:val="00425BBA"/>
    <w:rsid w:val="0042613A"/>
    <w:rsid w:val="0042620A"/>
    <w:rsid w:val="004265DE"/>
    <w:rsid w:val="0042678C"/>
    <w:rsid w:val="00426894"/>
    <w:rsid w:val="00427043"/>
    <w:rsid w:val="00427C45"/>
    <w:rsid w:val="00427E57"/>
    <w:rsid w:val="00430201"/>
    <w:rsid w:val="0043042A"/>
    <w:rsid w:val="004305FD"/>
    <w:rsid w:val="004308C7"/>
    <w:rsid w:val="00430AA5"/>
    <w:rsid w:val="00430C07"/>
    <w:rsid w:val="00430F62"/>
    <w:rsid w:val="004317C1"/>
    <w:rsid w:val="00431CED"/>
    <w:rsid w:val="00431D37"/>
    <w:rsid w:val="004325FD"/>
    <w:rsid w:val="00432894"/>
    <w:rsid w:val="00432FBC"/>
    <w:rsid w:val="00433462"/>
    <w:rsid w:val="004336DA"/>
    <w:rsid w:val="00433990"/>
    <w:rsid w:val="00433CD5"/>
    <w:rsid w:val="00434164"/>
    <w:rsid w:val="0043421F"/>
    <w:rsid w:val="00434398"/>
    <w:rsid w:val="00434557"/>
    <w:rsid w:val="004346D5"/>
    <w:rsid w:val="004351B9"/>
    <w:rsid w:val="00435322"/>
    <w:rsid w:val="00435F26"/>
    <w:rsid w:val="00436426"/>
    <w:rsid w:val="00436512"/>
    <w:rsid w:val="00436682"/>
    <w:rsid w:val="004367E6"/>
    <w:rsid w:val="00436CEB"/>
    <w:rsid w:val="00436D55"/>
    <w:rsid w:val="00436E39"/>
    <w:rsid w:val="00437186"/>
    <w:rsid w:val="0043750B"/>
    <w:rsid w:val="00437A00"/>
    <w:rsid w:val="00437A21"/>
    <w:rsid w:val="00437C5F"/>
    <w:rsid w:val="00437E87"/>
    <w:rsid w:val="00437EBF"/>
    <w:rsid w:val="00440542"/>
    <w:rsid w:val="00440CF0"/>
    <w:rsid w:val="00441546"/>
    <w:rsid w:val="00441593"/>
    <w:rsid w:val="0044167E"/>
    <w:rsid w:val="0044176B"/>
    <w:rsid w:val="0044180E"/>
    <w:rsid w:val="0044196E"/>
    <w:rsid w:val="00441AC1"/>
    <w:rsid w:val="00441EA1"/>
    <w:rsid w:val="004424DA"/>
    <w:rsid w:val="00442610"/>
    <w:rsid w:val="00442A25"/>
    <w:rsid w:val="00442B8B"/>
    <w:rsid w:val="00442CE0"/>
    <w:rsid w:val="00442EEB"/>
    <w:rsid w:val="0044357B"/>
    <w:rsid w:val="004436AD"/>
    <w:rsid w:val="004439A9"/>
    <w:rsid w:val="00443B9D"/>
    <w:rsid w:val="00444502"/>
    <w:rsid w:val="0044498B"/>
    <w:rsid w:val="00444F2D"/>
    <w:rsid w:val="00444FB5"/>
    <w:rsid w:val="00445908"/>
    <w:rsid w:val="00446AB0"/>
    <w:rsid w:val="00446BEE"/>
    <w:rsid w:val="00446FB1"/>
    <w:rsid w:val="00447092"/>
    <w:rsid w:val="004478F1"/>
    <w:rsid w:val="00447C85"/>
    <w:rsid w:val="00450166"/>
    <w:rsid w:val="004501DD"/>
    <w:rsid w:val="0045046B"/>
    <w:rsid w:val="00450A75"/>
    <w:rsid w:val="00450B01"/>
    <w:rsid w:val="00450C76"/>
    <w:rsid w:val="004510C6"/>
    <w:rsid w:val="00451244"/>
    <w:rsid w:val="00451B18"/>
    <w:rsid w:val="00452EDB"/>
    <w:rsid w:val="0045365B"/>
    <w:rsid w:val="004538F4"/>
    <w:rsid w:val="00453EAA"/>
    <w:rsid w:val="004540A2"/>
    <w:rsid w:val="004540FE"/>
    <w:rsid w:val="00454D00"/>
    <w:rsid w:val="004550DE"/>
    <w:rsid w:val="004552F5"/>
    <w:rsid w:val="00455AF7"/>
    <w:rsid w:val="00455BE0"/>
    <w:rsid w:val="00455C37"/>
    <w:rsid w:val="00455E8F"/>
    <w:rsid w:val="00455ED2"/>
    <w:rsid w:val="0045678D"/>
    <w:rsid w:val="00456915"/>
    <w:rsid w:val="00456B74"/>
    <w:rsid w:val="00457B2F"/>
    <w:rsid w:val="00457B71"/>
    <w:rsid w:val="00457FF9"/>
    <w:rsid w:val="0046052D"/>
    <w:rsid w:val="00460792"/>
    <w:rsid w:val="00461517"/>
    <w:rsid w:val="00461718"/>
    <w:rsid w:val="00461867"/>
    <w:rsid w:val="00461950"/>
    <w:rsid w:val="004619FB"/>
    <w:rsid w:val="00461E2C"/>
    <w:rsid w:val="00462090"/>
    <w:rsid w:val="004620A7"/>
    <w:rsid w:val="00462A29"/>
    <w:rsid w:val="00462C82"/>
    <w:rsid w:val="00462DD4"/>
    <w:rsid w:val="004633FA"/>
    <w:rsid w:val="004635C0"/>
    <w:rsid w:val="00463BA3"/>
    <w:rsid w:val="00463BB8"/>
    <w:rsid w:val="00463E61"/>
    <w:rsid w:val="004640A2"/>
    <w:rsid w:val="00464501"/>
    <w:rsid w:val="004645C7"/>
    <w:rsid w:val="00464CF7"/>
    <w:rsid w:val="00464D01"/>
    <w:rsid w:val="00464D18"/>
    <w:rsid w:val="0046513F"/>
    <w:rsid w:val="00465557"/>
    <w:rsid w:val="00465641"/>
    <w:rsid w:val="004658A1"/>
    <w:rsid w:val="00465C6D"/>
    <w:rsid w:val="00465CAC"/>
    <w:rsid w:val="00465E4F"/>
    <w:rsid w:val="004660D7"/>
    <w:rsid w:val="00466287"/>
    <w:rsid w:val="004664EC"/>
    <w:rsid w:val="00466B0B"/>
    <w:rsid w:val="00466E82"/>
    <w:rsid w:val="004673B7"/>
    <w:rsid w:val="00467764"/>
    <w:rsid w:val="00467988"/>
    <w:rsid w:val="00467B36"/>
    <w:rsid w:val="004700BF"/>
    <w:rsid w:val="0047049B"/>
    <w:rsid w:val="00470514"/>
    <w:rsid w:val="00470F94"/>
    <w:rsid w:val="0047146E"/>
    <w:rsid w:val="00472009"/>
    <w:rsid w:val="004727F9"/>
    <w:rsid w:val="00472B3E"/>
    <w:rsid w:val="00472E66"/>
    <w:rsid w:val="00473152"/>
    <w:rsid w:val="0047322E"/>
    <w:rsid w:val="004736C5"/>
    <w:rsid w:val="004739C5"/>
    <w:rsid w:val="004742E9"/>
    <w:rsid w:val="00474964"/>
    <w:rsid w:val="004749B4"/>
    <w:rsid w:val="00474B72"/>
    <w:rsid w:val="00474BEA"/>
    <w:rsid w:val="0047555D"/>
    <w:rsid w:val="004757FA"/>
    <w:rsid w:val="00477285"/>
    <w:rsid w:val="0047739D"/>
    <w:rsid w:val="00477509"/>
    <w:rsid w:val="00477728"/>
    <w:rsid w:val="00477854"/>
    <w:rsid w:val="00477C0E"/>
    <w:rsid w:val="0048039A"/>
    <w:rsid w:val="004809C6"/>
    <w:rsid w:val="00480AA7"/>
    <w:rsid w:val="00480C8A"/>
    <w:rsid w:val="00480CBF"/>
    <w:rsid w:val="00481458"/>
    <w:rsid w:val="00481BE5"/>
    <w:rsid w:val="0048207A"/>
    <w:rsid w:val="0048226A"/>
    <w:rsid w:val="004822D4"/>
    <w:rsid w:val="0048256F"/>
    <w:rsid w:val="00482799"/>
    <w:rsid w:val="0048290D"/>
    <w:rsid w:val="0048313F"/>
    <w:rsid w:val="004831DD"/>
    <w:rsid w:val="004832C2"/>
    <w:rsid w:val="00483583"/>
    <w:rsid w:val="00483679"/>
    <w:rsid w:val="004836DC"/>
    <w:rsid w:val="004836E9"/>
    <w:rsid w:val="00483902"/>
    <w:rsid w:val="00484825"/>
    <w:rsid w:val="00485064"/>
    <w:rsid w:val="004853D7"/>
    <w:rsid w:val="004854C6"/>
    <w:rsid w:val="004855F2"/>
    <w:rsid w:val="004858A1"/>
    <w:rsid w:val="00485ADE"/>
    <w:rsid w:val="00485B12"/>
    <w:rsid w:val="00485C13"/>
    <w:rsid w:val="00486004"/>
    <w:rsid w:val="0048614B"/>
    <w:rsid w:val="00486590"/>
    <w:rsid w:val="00486594"/>
    <w:rsid w:val="00486824"/>
    <w:rsid w:val="00486AD9"/>
    <w:rsid w:val="00486F93"/>
    <w:rsid w:val="00487D64"/>
    <w:rsid w:val="00487E25"/>
    <w:rsid w:val="00490531"/>
    <w:rsid w:val="0049089C"/>
    <w:rsid w:val="00490A07"/>
    <w:rsid w:val="0049101D"/>
    <w:rsid w:val="0049103F"/>
    <w:rsid w:val="00491170"/>
    <w:rsid w:val="00491861"/>
    <w:rsid w:val="00491BE9"/>
    <w:rsid w:val="00491C39"/>
    <w:rsid w:val="00492077"/>
    <w:rsid w:val="00492145"/>
    <w:rsid w:val="0049260F"/>
    <w:rsid w:val="0049294F"/>
    <w:rsid w:val="00492C8F"/>
    <w:rsid w:val="00492E1D"/>
    <w:rsid w:val="00492FC3"/>
    <w:rsid w:val="00492FFF"/>
    <w:rsid w:val="0049360E"/>
    <w:rsid w:val="004937AA"/>
    <w:rsid w:val="00493A8D"/>
    <w:rsid w:val="00493CFE"/>
    <w:rsid w:val="00493E8D"/>
    <w:rsid w:val="00494337"/>
    <w:rsid w:val="0049498F"/>
    <w:rsid w:val="004951A7"/>
    <w:rsid w:val="00495EAC"/>
    <w:rsid w:val="0049608A"/>
    <w:rsid w:val="004961B8"/>
    <w:rsid w:val="00496269"/>
    <w:rsid w:val="004966ED"/>
    <w:rsid w:val="00496C2D"/>
    <w:rsid w:val="00496E69"/>
    <w:rsid w:val="004973D9"/>
    <w:rsid w:val="004976FE"/>
    <w:rsid w:val="00497EAF"/>
    <w:rsid w:val="004A0032"/>
    <w:rsid w:val="004A0212"/>
    <w:rsid w:val="004A02E4"/>
    <w:rsid w:val="004A07E6"/>
    <w:rsid w:val="004A09A1"/>
    <w:rsid w:val="004A0D60"/>
    <w:rsid w:val="004A0F23"/>
    <w:rsid w:val="004A100E"/>
    <w:rsid w:val="004A13B0"/>
    <w:rsid w:val="004A1624"/>
    <w:rsid w:val="004A1DC3"/>
    <w:rsid w:val="004A20EB"/>
    <w:rsid w:val="004A238F"/>
    <w:rsid w:val="004A2C8C"/>
    <w:rsid w:val="004A2C9D"/>
    <w:rsid w:val="004A2DFE"/>
    <w:rsid w:val="004A2EBD"/>
    <w:rsid w:val="004A37B9"/>
    <w:rsid w:val="004A39C3"/>
    <w:rsid w:val="004A4032"/>
    <w:rsid w:val="004A40A4"/>
    <w:rsid w:val="004A4170"/>
    <w:rsid w:val="004A4209"/>
    <w:rsid w:val="004A43E9"/>
    <w:rsid w:val="004A460B"/>
    <w:rsid w:val="004A4E3E"/>
    <w:rsid w:val="004A4EC0"/>
    <w:rsid w:val="004A4FB9"/>
    <w:rsid w:val="004A5506"/>
    <w:rsid w:val="004A5563"/>
    <w:rsid w:val="004A56BD"/>
    <w:rsid w:val="004A5ACB"/>
    <w:rsid w:val="004A5C41"/>
    <w:rsid w:val="004A5F50"/>
    <w:rsid w:val="004A673A"/>
    <w:rsid w:val="004A7604"/>
    <w:rsid w:val="004A77AE"/>
    <w:rsid w:val="004A790D"/>
    <w:rsid w:val="004B03C9"/>
    <w:rsid w:val="004B10E0"/>
    <w:rsid w:val="004B14C1"/>
    <w:rsid w:val="004B15C9"/>
    <w:rsid w:val="004B18DC"/>
    <w:rsid w:val="004B1D2D"/>
    <w:rsid w:val="004B1F26"/>
    <w:rsid w:val="004B220D"/>
    <w:rsid w:val="004B2312"/>
    <w:rsid w:val="004B24BA"/>
    <w:rsid w:val="004B2668"/>
    <w:rsid w:val="004B2CF7"/>
    <w:rsid w:val="004B312F"/>
    <w:rsid w:val="004B3D70"/>
    <w:rsid w:val="004B4243"/>
    <w:rsid w:val="004B4527"/>
    <w:rsid w:val="004B4C10"/>
    <w:rsid w:val="004B4D21"/>
    <w:rsid w:val="004B4F85"/>
    <w:rsid w:val="004B5014"/>
    <w:rsid w:val="004B52B9"/>
    <w:rsid w:val="004B5796"/>
    <w:rsid w:val="004B5824"/>
    <w:rsid w:val="004B5865"/>
    <w:rsid w:val="004B5D61"/>
    <w:rsid w:val="004B5F01"/>
    <w:rsid w:val="004B69F5"/>
    <w:rsid w:val="004B731C"/>
    <w:rsid w:val="004B73A0"/>
    <w:rsid w:val="004B7570"/>
    <w:rsid w:val="004B7A8D"/>
    <w:rsid w:val="004B7C37"/>
    <w:rsid w:val="004C00A8"/>
    <w:rsid w:val="004C03A3"/>
    <w:rsid w:val="004C0562"/>
    <w:rsid w:val="004C05A8"/>
    <w:rsid w:val="004C08E7"/>
    <w:rsid w:val="004C0A7B"/>
    <w:rsid w:val="004C0F12"/>
    <w:rsid w:val="004C0F59"/>
    <w:rsid w:val="004C0F82"/>
    <w:rsid w:val="004C16F4"/>
    <w:rsid w:val="004C1A89"/>
    <w:rsid w:val="004C1DF0"/>
    <w:rsid w:val="004C24C3"/>
    <w:rsid w:val="004C24C8"/>
    <w:rsid w:val="004C2A04"/>
    <w:rsid w:val="004C2B57"/>
    <w:rsid w:val="004C2BAB"/>
    <w:rsid w:val="004C2D99"/>
    <w:rsid w:val="004C2E8C"/>
    <w:rsid w:val="004C3432"/>
    <w:rsid w:val="004C3962"/>
    <w:rsid w:val="004C3EEA"/>
    <w:rsid w:val="004C4181"/>
    <w:rsid w:val="004C44CE"/>
    <w:rsid w:val="004C4684"/>
    <w:rsid w:val="004C4D3F"/>
    <w:rsid w:val="004C4FA6"/>
    <w:rsid w:val="004C52F5"/>
    <w:rsid w:val="004C54B2"/>
    <w:rsid w:val="004C5834"/>
    <w:rsid w:val="004C5D90"/>
    <w:rsid w:val="004C5E5E"/>
    <w:rsid w:val="004C698E"/>
    <w:rsid w:val="004C6D8F"/>
    <w:rsid w:val="004C6F04"/>
    <w:rsid w:val="004C7616"/>
    <w:rsid w:val="004C7891"/>
    <w:rsid w:val="004C7C10"/>
    <w:rsid w:val="004C7FAD"/>
    <w:rsid w:val="004D0116"/>
    <w:rsid w:val="004D054B"/>
    <w:rsid w:val="004D05A3"/>
    <w:rsid w:val="004D098B"/>
    <w:rsid w:val="004D0F51"/>
    <w:rsid w:val="004D1C8C"/>
    <w:rsid w:val="004D1DF5"/>
    <w:rsid w:val="004D21C9"/>
    <w:rsid w:val="004D21FF"/>
    <w:rsid w:val="004D2A30"/>
    <w:rsid w:val="004D335F"/>
    <w:rsid w:val="004D4848"/>
    <w:rsid w:val="004D557C"/>
    <w:rsid w:val="004D58A8"/>
    <w:rsid w:val="004D5C86"/>
    <w:rsid w:val="004D5CF9"/>
    <w:rsid w:val="004D627F"/>
    <w:rsid w:val="004D690A"/>
    <w:rsid w:val="004D6C11"/>
    <w:rsid w:val="004D6C68"/>
    <w:rsid w:val="004D6D69"/>
    <w:rsid w:val="004D6E71"/>
    <w:rsid w:val="004D7017"/>
    <w:rsid w:val="004D7156"/>
    <w:rsid w:val="004D7822"/>
    <w:rsid w:val="004D7FD3"/>
    <w:rsid w:val="004E0002"/>
    <w:rsid w:val="004E005C"/>
    <w:rsid w:val="004E0087"/>
    <w:rsid w:val="004E0385"/>
    <w:rsid w:val="004E06A5"/>
    <w:rsid w:val="004E093F"/>
    <w:rsid w:val="004E138F"/>
    <w:rsid w:val="004E144F"/>
    <w:rsid w:val="004E1B47"/>
    <w:rsid w:val="004E1F68"/>
    <w:rsid w:val="004E2AEB"/>
    <w:rsid w:val="004E2BEC"/>
    <w:rsid w:val="004E2F68"/>
    <w:rsid w:val="004E2FC5"/>
    <w:rsid w:val="004E3245"/>
    <w:rsid w:val="004E355B"/>
    <w:rsid w:val="004E35DC"/>
    <w:rsid w:val="004E39E1"/>
    <w:rsid w:val="004E3F57"/>
    <w:rsid w:val="004E413F"/>
    <w:rsid w:val="004E511C"/>
    <w:rsid w:val="004E52B9"/>
    <w:rsid w:val="004E57C8"/>
    <w:rsid w:val="004E5F4D"/>
    <w:rsid w:val="004E6085"/>
    <w:rsid w:val="004E60A6"/>
    <w:rsid w:val="004E6320"/>
    <w:rsid w:val="004E66D3"/>
    <w:rsid w:val="004E6EB9"/>
    <w:rsid w:val="004E76FF"/>
    <w:rsid w:val="004E7737"/>
    <w:rsid w:val="004E79FF"/>
    <w:rsid w:val="004E7A76"/>
    <w:rsid w:val="004E7C43"/>
    <w:rsid w:val="004E7DCE"/>
    <w:rsid w:val="004E7E1B"/>
    <w:rsid w:val="004E7F32"/>
    <w:rsid w:val="004F0032"/>
    <w:rsid w:val="004F015A"/>
    <w:rsid w:val="004F0477"/>
    <w:rsid w:val="004F097F"/>
    <w:rsid w:val="004F0B3D"/>
    <w:rsid w:val="004F0EBD"/>
    <w:rsid w:val="004F177B"/>
    <w:rsid w:val="004F195C"/>
    <w:rsid w:val="004F2225"/>
    <w:rsid w:val="004F227C"/>
    <w:rsid w:val="004F232D"/>
    <w:rsid w:val="004F28BF"/>
    <w:rsid w:val="004F2BA7"/>
    <w:rsid w:val="004F2CBE"/>
    <w:rsid w:val="004F32CE"/>
    <w:rsid w:val="004F3445"/>
    <w:rsid w:val="004F39EB"/>
    <w:rsid w:val="004F425A"/>
    <w:rsid w:val="004F4AE8"/>
    <w:rsid w:val="004F5351"/>
    <w:rsid w:val="004F54DE"/>
    <w:rsid w:val="004F5519"/>
    <w:rsid w:val="004F56B3"/>
    <w:rsid w:val="004F56D4"/>
    <w:rsid w:val="004F591A"/>
    <w:rsid w:val="004F59C9"/>
    <w:rsid w:val="004F6683"/>
    <w:rsid w:val="004F6A84"/>
    <w:rsid w:val="004F76FE"/>
    <w:rsid w:val="004F7EF2"/>
    <w:rsid w:val="005002A2"/>
    <w:rsid w:val="005007EA"/>
    <w:rsid w:val="00500CDF"/>
    <w:rsid w:val="00500CF0"/>
    <w:rsid w:val="00500DD9"/>
    <w:rsid w:val="00500FA2"/>
    <w:rsid w:val="00501005"/>
    <w:rsid w:val="00501CEA"/>
    <w:rsid w:val="0050200B"/>
    <w:rsid w:val="00502B51"/>
    <w:rsid w:val="00503117"/>
    <w:rsid w:val="00503126"/>
    <w:rsid w:val="005031E7"/>
    <w:rsid w:val="00503558"/>
    <w:rsid w:val="00503987"/>
    <w:rsid w:val="00503E0B"/>
    <w:rsid w:val="00504277"/>
    <w:rsid w:val="005042B9"/>
    <w:rsid w:val="005046C7"/>
    <w:rsid w:val="00504757"/>
    <w:rsid w:val="00504A16"/>
    <w:rsid w:val="00504BF0"/>
    <w:rsid w:val="00504FEC"/>
    <w:rsid w:val="005051F9"/>
    <w:rsid w:val="0050553F"/>
    <w:rsid w:val="00505748"/>
    <w:rsid w:val="00505E06"/>
    <w:rsid w:val="005060F2"/>
    <w:rsid w:val="005066A1"/>
    <w:rsid w:val="005070EB"/>
    <w:rsid w:val="005073F4"/>
    <w:rsid w:val="005074F4"/>
    <w:rsid w:val="0050762B"/>
    <w:rsid w:val="0050783B"/>
    <w:rsid w:val="005079B3"/>
    <w:rsid w:val="00510B2A"/>
    <w:rsid w:val="005115FE"/>
    <w:rsid w:val="0051177D"/>
    <w:rsid w:val="00511BCC"/>
    <w:rsid w:val="00511C46"/>
    <w:rsid w:val="0051217F"/>
    <w:rsid w:val="0051245C"/>
    <w:rsid w:val="00512D51"/>
    <w:rsid w:val="00512E1B"/>
    <w:rsid w:val="0051301E"/>
    <w:rsid w:val="005132B0"/>
    <w:rsid w:val="0051370C"/>
    <w:rsid w:val="00513727"/>
    <w:rsid w:val="005137B7"/>
    <w:rsid w:val="00513ADE"/>
    <w:rsid w:val="005143FB"/>
    <w:rsid w:val="0051474D"/>
    <w:rsid w:val="0051532E"/>
    <w:rsid w:val="00515A3D"/>
    <w:rsid w:val="00515B06"/>
    <w:rsid w:val="00515C6B"/>
    <w:rsid w:val="00516100"/>
    <w:rsid w:val="00516990"/>
    <w:rsid w:val="00516C04"/>
    <w:rsid w:val="00517181"/>
    <w:rsid w:val="005172C6"/>
    <w:rsid w:val="0051745D"/>
    <w:rsid w:val="0051747C"/>
    <w:rsid w:val="005176A5"/>
    <w:rsid w:val="00520551"/>
    <w:rsid w:val="005206E9"/>
    <w:rsid w:val="0052133A"/>
    <w:rsid w:val="005217AC"/>
    <w:rsid w:val="00521AEF"/>
    <w:rsid w:val="0052209F"/>
    <w:rsid w:val="00522580"/>
    <w:rsid w:val="005225B8"/>
    <w:rsid w:val="00522765"/>
    <w:rsid w:val="005227A2"/>
    <w:rsid w:val="00523BC7"/>
    <w:rsid w:val="00523C3A"/>
    <w:rsid w:val="00523C9B"/>
    <w:rsid w:val="005241BA"/>
    <w:rsid w:val="005250E4"/>
    <w:rsid w:val="005251CF"/>
    <w:rsid w:val="005251F4"/>
    <w:rsid w:val="0052574C"/>
    <w:rsid w:val="005259E4"/>
    <w:rsid w:val="00525B36"/>
    <w:rsid w:val="00525E6A"/>
    <w:rsid w:val="00525F71"/>
    <w:rsid w:val="00525F85"/>
    <w:rsid w:val="00526D3A"/>
    <w:rsid w:val="00526DC7"/>
    <w:rsid w:val="00526DE8"/>
    <w:rsid w:val="00530383"/>
    <w:rsid w:val="005309ED"/>
    <w:rsid w:val="0053123E"/>
    <w:rsid w:val="00531279"/>
    <w:rsid w:val="00531A96"/>
    <w:rsid w:val="00531E6D"/>
    <w:rsid w:val="00532287"/>
    <w:rsid w:val="0053246B"/>
    <w:rsid w:val="00532489"/>
    <w:rsid w:val="005324D8"/>
    <w:rsid w:val="0053253A"/>
    <w:rsid w:val="00532545"/>
    <w:rsid w:val="005325B1"/>
    <w:rsid w:val="00533216"/>
    <w:rsid w:val="00533269"/>
    <w:rsid w:val="005332A4"/>
    <w:rsid w:val="00533D58"/>
    <w:rsid w:val="00533E57"/>
    <w:rsid w:val="00534109"/>
    <w:rsid w:val="005341A2"/>
    <w:rsid w:val="005341E8"/>
    <w:rsid w:val="0053464B"/>
    <w:rsid w:val="005347EE"/>
    <w:rsid w:val="00534E6E"/>
    <w:rsid w:val="005353BD"/>
    <w:rsid w:val="0053545C"/>
    <w:rsid w:val="00535B63"/>
    <w:rsid w:val="00535FED"/>
    <w:rsid w:val="005368F2"/>
    <w:rsid w:val="0053695A"/>
    <w:rsid w:val="005369AC"/>
    <w:rsid w:val="00536C7B"/>
    <w:rsid w:val="00536EA3"/>
    <w:rsid w:val="00536FFF"/>
    <w:rsid w:val="0053700C"/>
    <w:rsid w:val="005374D0"/>
    <w:rsid w:val="00537878"/>
    <w:rsid w:val="005378F9"/>
    <w:rsid w:val="00537978"/>
    <w:rsid w:val="00537AD9"/>
    <w:rsid w:val="00540555"/>
    <w:rsid w:val="0054056D"/>
    <w:rsid w:val="005405C7"/>
    <w:rsid w:val="005409FE"/>
    <w:rsid w:val="00540C0A"/>
    <w:rsid w:val="00540C1F"/>
    <w:rsid w:val="00540EF5"/>
    <w:rsid w:val="00540F97"/>
    <w:rsid w:val="00541099"/>
    <w:rsid w:val="00541EEC"/>
    <w:rsid w:val="0054223A"/>
    <w:rsid w:val="00542AAB"/>
    <w:rsid w:val="00542FF6"/>
    <w:rsid w:val="0054301D"/>
    <w:rsid w:val="00543BEF"/>
    <w:rsid w:val="00543D00"/>
    <w:rsid w:val="00544258"/>
    <w:rsid w:val="005443D4"/>
    <w:rsid w:val="00544401"/>
    <w:rsid w:val="0054465A"/>
    <w:rsid w:val="0054476B"/>
    <w:rsid w:val="00544B64"/>
    <w:rsid w:val="00545119"/>
    <w:rsid w:val="0054523B"/>
    <w:rsid w:val="005452D1"/>
    <w:rsid w:val="00545458"/>
    <w:rsid w:val="00545549"/>
    <w:rsid w:val="005459CB"/>
    <w:rsid w:val="00546503"/>
    <w:rsid w:val="0054679D"/>
    <w:rsid w:val="00546883"/>
    <w:rsid w:val="005468B7"/>
    <w:rsid w:val="00547023"/>
    <w:rsid w:val="005472AF"/>
    <w:rsid w:val="00547338"/>
    <w:rsid w:val="0054750D"/>
    <w:rsid w:val="005477D5"/>
    <w:rsid w:val="005478AC"/>
    <w:rsid w:val="00547997"/>
    <w:rsid w:val="00547C0A"/>
    <w:rsid w:val="00547DC3"/>
    <w:rsid w:val="005501B2"/>
    <w:rsid w:val="005504D7"/>
    <w:rsid w:val="0055060E"/>
    <w:rsid w:val="00550915"/>
    <w:rsid w:val="00550B00"/>
    <w:rsid w:val="00550B11"/>
    <w:rsid w:val="00550C65"/>
    <w:rsid w:val="00550CAE"/>
    <w:rsid w:val="00550DB8"/>
    <w:rsid w:val="00551093"/>
    <w:rsid w:val="005518A5"/>
    <w:rsid w:val="00551EF7"/>
    <w:rsid w:val="00552649"/>
    <w:rsid w:val="00552B47"/>
    <w:rsid w:val="0055389A"/>
    <w:rsid w:val="005538BE"/>
    <w:rsid w:val="0055397E"/>
    <w:rsid w:val="00553A1D"/>
    <w:rsid w:val="00553EBD"/>
    <w:rsid w:val="00553ED9"/>
    <w:rsid w:val="005542D5"/>
    <w:rsid w:val="0055465A"/>
    <w:rsid w:val="00554B09"/>
    <w:rsid w:val="00556392"/>
    <w:rsid w:val="00556715"/>
    <w:rsid w:val="005567D5"/>
    <w:rsid w:val="00556969"/>
    <w:rsid w:val="00556E05"/>
    <w:rsid w:val="00556E58"/>
    <w:rsid w:val="00557020"/>
    <w:rsid w:val="005571B1"/>
    <w:rsid w:val="005574DA"/>
    <w:rsid w:val="00560029"/>
    <w:rsid w:val="005601DC"/>
    <w:rsid w:val="005602F8"/>
    <w:rsid w:val="0056064F"/>
    <w:rsid w:val="005609A3"/>
    <w:rsid w:val="00560E86"/>
    <w:rsid w:val="00560FB1"/>
    <w:rsid w:val="0056106A"/>
    <w:rsid w:val="0056107F"/>
    <w:rsid w:val="005619FD"/>
    <w:rsid w:val="00561D4B"/>
    <w:rsid w:val="00561F59"/>
    <w:rsid w:val="00562793"/>
    <w:rsid w:val="00562935"/>
    <w:rsid w:val="00562C5A"/>
    <w:rsid w:val="00562C73"/>
    <w:rsid w:val="005634C8"/>
    <w:rsid w:val="00563811"/>
    <w:rsid w:val="00563A5F"/>
    <w:rsid w:val="00563F38"/>
    <w:rsid w:val="005641E4"/>
    <w:rsid w:val="00564252"/>
    <w:rsid w:val="00564A00"/>
    <w:rsid w:val="00564AA3"/>
    <w:rsid w:val="00564D07"/>
    <w:rsid w:val="00565410"/>
    <w:rsid w:val="005654D0"/>
    <w:rsid w:val="005659DA"/>
    <w:rsid w:val="00565ACD"/>
    <w:rsid w:val="00565C55"/>
    <w:rsid w:val="00565DFB"/>
    <w:rsid w:val="00566463"/>
    <w:rsid w:val="0056694D"/>
    <w:rsid w:val="00566C94"/>
    <w:rsid w:val="005678D7"/>
    <w:rsid w:val="00567F8A"/>
    <w:rsid w:val="005700B3"/>
    <w:rsid w:val="00570572"/>
    <w:rsid w:val="00570D02"/>
    <w:rsid w:val="005710AA"/>
    <w:rsid w:val="0057113B"/>
    <w:rsid w:val="005717DB"/>
    <w:rsid w:val="00571BBA"/>
    <w:rsid w:val="00572AAE"/>
    <w:rsid w:val="00572BB4"/>
    <w:rsid w:val="00572BED"/>
    <w:rsid w:val="00572FAF"/>
    <w:rsid w:val="00572FFB"/>
    <w:rsid w:val="00573412"/>
    <w:rsid w:val="005736C5"/>
    <w:rsid w:val="00574115"/>
    <w:rsid w:val="005741FB"/>
    <w:rsid w:val="00574604"/>
    <w:rsid w:val="00575129"/>
    <w:rsid w:val="00575538"/>
    <w:rsid w:val="0057613A"/>
    <w:rsid w:val="005763E7"/>
    <w:rsid w:val="005764B2"/>
    <w:rsid w:val="0057685C"/>
    <w:rsid w:val="005768E1"/>
    <w:rsid w:val="00576B14"/>
    <w:rsid w:val="00576B76"/>
    <w:rsid w:val="00576EA9"/>
    <w:rsid w:val="005774A1"/>
    <w:rsid w:val="005774CF"/>
    <w:rsid w:val="00577516"/>
    <w:rsid w:val="00577643"/>
    <w:rsid w:val="0057765B"/>
    <w:rsid w:val="00577DFA"/>
    <w:rsid w:val="00577E7D"/>
    <w:rsid w:val="00577FF1"/>
    <w:rsid w:val="00580098"/>
    <w:rsid w:val="00580722"/>
    <w:rsid w:val="00580825"/>
    <w:rsid w:val="00580B28"/>
    <w:rsid w:val="00580FC6"/>
    <w:rsid w:val="005815F9"/>
    <w:rsid w:val="00581EF3"/>
    <w:rsid w:val="00582231"/>
    <w:rsid w:val="0058298C"/>
    <w:rsid w:val="00582C37"/>
    <w:rsid w:val="0058324F"/>
    <w:rsid w:val="00583348"/>
    <w:rsid w:val="00583372"/>
    <w:rsid w:val="0058364D"/>
    <w:rsid w:val="00583CF4"/>
    <w:rsid w:val="005840F5"/>
    <w:rsid w:val="00584B04"/>
    <w:rsid w:val="00584DD1"/>
    <w:rsid w:val="00584DE0"/>
    <w:rsid w:val="005852D4"/>
    <w:rsid w:val="00585922"/>
    <w:rsid w:val="00585D21"/>
    <w:rsid w:val="00585E2E"/>
    <w:rsid w:val="00585F5C"/>
    <w:rsid w:val="00586187"/>
    <w:rsid w:val="0058688B"/>
    <w:rsid w:val="00586A53"/>
    <w:rsid w:val="0058703B"/>
    <w:rsid w:val="0058759E"/>
    <w:rsid w:val="0058786B"/>
    <w:rsid w:val="005878A6"/>
    <w:rsid w:val="00587C4D"/>
    <w:rsid w:val="00587FDF"/>
    <w:rsid w:val="00590056"/>
    <w:rsid w:val="00590064"/>
    <w:rsid w:val="0059079E"/>
    <w:rsid w:val="00590B6F"/>
    <w:rsid w:val="00590DA5"/>
    <w:rsid w:val="00590F79"/>
    <w:rsid w:val="005910CA"/>
    <w:rsid w:val="00591154"/>
    <w:rsid w:val="005916EA"/>
    <w:rsid w:val="0059180C"/>
    <w:rsid w:val="00591FE5"/>
    <w:rsid w:val="005924DF"/>
    <w:rsid w:val="00593111"/>
    <w:rsid w:val="0059382D"/>
    <w:rsid w:val="00593A9B"/>
    <w:rsid w:val="00593D35"/>
    <w:rsid w:val="00593DC7"/>
    <w:rsid w:val="00593DE5"/>
    <w:rsid w:val="00594067"/>
    <w:rsid w:val="005941E9"/>
    <w:rsid w:val="00594670"/>
    <w:rsid w:val="00594AC3"/>
    <w:rsid w:val="00594C25"/>
    <w:rsid w:val="00594D16"/>
    <w:rsid w:val="00594E36"/>
    <w:rsid w:val="00596042"/>
    <w:rsid w:val="00596821"/>
    <w:rsid w:val="00596E11"/>
    <w:rsid w:val="00597636"/>
    <w:rsid w:val="00597645"/>
    <w:rsid w:val="0059777C"/>
    <w:rsid w:val="005978CB"/>
    <w:rsid w:val="00597BB3"/>
    <w:rsid w:val="00597BC6"/>
    <w:rsid w:val="00597C19"/>
    <w:rsid w:val="00597FF6"/>
    <w:rsid w:val="005A0442"/>
    <w:rsid w:val="005A0482"/>
    <w:rsid w:val="005A147C"/>
    <w:rsid w:val="005A1FDA"/>
    <w:rsid w:val="005A26F4"/>
    <w:rsid w:val="005A28EF"/>
    <w:rsid w:val="005A292A"/>
    <w:rsid w:val="005A37E0"/>
    <w:rsid w:val="005A3845"/>
    <w:rsid w:val="005A3E18"/>
    <w:rsid w:val="005A4102"/>
    <w:rsid w:val="005A42C2"/>
    <w:rsid w:val="005A4910"/>
    <w:rsid w:val="005A4CD1"/>
    <w:rsid w:val="005A50B7"/>
    <w:rsid w:val="005A5539"/>
    <w:rsid w:val="005A5977"/>
    <w:rsid w:val="005A5A1F"/>
    <w:rsid w:val="005A5F54"/>
    <w:rsid w:val="005A60F0"/>
    <w:rsid w:val="005A62C6"/>
    <w:rsid w:val="005A6DE0"/>
    <w:rsid w:val="005A7230"/>
    <w:rsid w:val="005A7387"/>
    <w:rsid w:val="005A75EB"/>
    <w:rsid w:val="005A78AB"/>
    <w:rsid w:val="005A7F7D"/>
    <w:rsid w:val="005B0242"/>
    <w:rsid w:val="005B034F"/>
    <w:rsid w:val="005B0499"/>
    <w:rsid w:val="005B05F8"/>
    <w:rsid w:val="005B0811"/>
    <w:rsid w:val="005B0E45"/>
    <w:rsid w:val="005B15AC"/>
    <w:rsid w:val="005B1941"/>
    <w:rsid w:val="005B1A8F"/>
    <w:rsid w:val="005B1AFB"/>
    <w:rsid w:val="005B1CE3"/>
    <w:rsid w:val="005B204A"/>
    <w:rsid w:val="005B252C"/>
    <w:rsid w:val="005B28DA"/>
    <w:rsid w:val="005B2ABC"/>
    <w:rsid w:val="005B2E62"/>
    <w:rsid w:val="005B3786"/>
    <w:rsid w:val="005B3DA3"/>
    <w:rsid w:val="005B3E6D"/>
    <w:rsid w:val="005B41D1"/>
    <w:rsid w:val="005B51B0"/>
    <w:rsid w:val="005B557C"/>
    <w:rsid w:val="005B5765"/>
    <w:rsid w:val="005B5FCA"/>
    <w:rsid w:val="005B6203"/>
    <w:rsid w:val="005B6354"/>
    <w:rsid w:val="005B6756"/>
    <w:rsid w:val="005B6E97"/>
    <w:rsid w:val="005B6EC8"/>
    <w:rsid w:val="005B7016"/>
    <w:rsid w:val="005B7076"/>
    <w:rsid w:val="005B7A88"/>
    <w:rsid w:val="005B7E37"/>
    <w:rsid w:val="005C0364"/>
    <w:rsid w:val="005C062B"/>
    <w:rsid w:val="005C068C"/>
    <w:rsid w:val="005C07CB"/>
    <w:rsid w:val="005C0F7B"/>
    <w:rsid w:val="005C106B"/>
    <w:rsid w:val="005C1711"/>
    <w:rsid w:val="005C1AE9"/>
    <w:rsid w:val="005C20EB"/>
    <w:rsid w:val="005C26EF"/>
    <w:rsid w:val="005C2B10"/>
    <w:rsid w:val="005C2E1E"/>
    <w:rsid w:val="005C2EDA"/>
    <w:rsid w:val="005C3157"/>
    <w:rsid w:val="005C331F"/>
    <w:rsid w:val="005C3418"/>
    <w:rsid w:val="005C3554"/>
    <w:rsid w:val="005C38F9"/>
    <w:rsid w:val="005C3AA3"/>
    <w:rsid w:val="005C3CBD"/>
    <w:rsid w:val="005C3CCC"/>
    <w:rsid w:val="005C3FB2"/>
    <w:rsid w:val="005C431F"/>
    <w:rsid w:val="005C4F04"/>
    <w:rsid w:val="005C5C06"/>
    <w:rsid w:val="005C5C7D"/>
    <w:rsid w:val="005C5E0F"/>
    <w:rsid w:val="005C5F82"/>
    <w:rsid w:val="005C6143"/>
    <w:rsid w:val="005C628C"/>
    <w:rsid w:val="005C6DFC"/>
    <w:rsid w:val="005C7332"/>
    <w:rsid w:val="005C74E0"/>
    <w:rsid w:val="005C76BA"/>
    <w:rsid w:val="005C7B91"/>
    <w:rsid w:val="005C7CEE"/>
    <w:rsid w:val="005C7DCD"/>
    <w:rsid w:val="005C7F65"/>
    <w:rsid w:val="005D0B8F"/>
    <w:rsid w:val="005D0CCD"/>
    <w:rsid w:val="005D102A"/>
    <w:rsid w:val="005D1162"/>
    <w:rsid w:val="005D12BA"/>
    <w:rsid w:val="005D133A"/>
    <w:rsid w:val="005D13D6"/>
    <w:rsid w:val="005D1A1B"/>
    <w:rsid w:val="005D22B6"/>
    <w:rsid w:val="005D25F7"/>
    <w:rsid w:val="005D2766"/>
    <w:rsid w:val="005D3041"/>
    <w:rsid w:val="005D334F"/>
    <w:rsid w:val="005D4219"/>
    <w:rsid w:val="005D48F4"/>
    <w:rsid w:val="005D4B3A"/>
    <w:rsid w:val="005D4C17"/>
    <w:rsid w:val="005D4F19"/>
    <w:rsid w:val="005D50CC"/>
    <w:rsid w:val="005D551B"/>
    <w:rsid w:val="005D594F"/>
    <w:rsid w:val="005D5AE8"/>
    <w:rsid w:val="005D5C69"/>
    <w:rsid w:val="005D6394"/>
    <w:rsid w:val="005D678D"/>
    <w:rsid w:val="005D6A4E"/>
    <w:rsid w:val="005D6DBC"/>
    <w:rsid w:val="005D6F88"/>
    <w:rsid w:val="005D7910"/>
    <w:rsid w:val="005D7A1D"/>
    <w:rsid w:val="005D7A46"/>
    <w:rsid w:val="005D7F68"/>
    <w:rsid w:val="005D7FC0"/>
    <w:rsid w:val="005D7FEB"/>
    <w:rsid w:val="005E01AF"/>
    <w:rsid w:val="005E0629"/>
    <w:rsid w:val="005E10AA"/>
    <w:rsid w:val="005E141E"/>
    <w:rsid w:val="005E181D"/>
    <w:rsid w:val="005E18BE"/>
    <w:rsid w:val="005E1926"/>
    <w:rsid w:val="005E198D"/>
    <w:rsid w:val="005E1ADA"/>
    <w:rsid w:val="005E1B18"/>
    <w:rsid w:val="005E1FA8"/>
    <w:rsid w:val="005E261D"/>
    <w:rsid w:val="005E2A69"/>
    <w:rsid w:val="005E2EB5"/>
    <w:rsid w:val="005E3044"/>
    <w:rsid w:val="005E3823"/>
    <w:rsid w:val="005E3883"/>
    <w:rsid w:val="005E38BC"/>
    <w:rsid w:val="005E3D2C"/>
    <w:rsid w:val="005E4340"/>
    <w:rsid w:val="005E4884"/>
    <w:rsid w:val="005E4C99"/>
    <w:rsid w:val="005E4F44"/>
    <w:rsid w:val="005E4FD3"/>
    <w:rsid w:val="005E505B"/>
    <w:rsid w:val="005E53B2"/>
    <w:rsid w:val="005E53C9"/>
    <w:rsid w:val="005E57A8"/>
    <w:rsid w:val="005E6049"/>
    <w:rsid w:val="005E6226"/>
    <w:rsid w:val="005E6297"/>
    <w:rsid w:val="005E636E"/>
    <w:rsid w:val="005E6542"/>
    <w:rsid w:val="005E666D"/>
    <w:rsid w:val="005E6820"/>
    <w:rsid w:val="005E7101"/>
    <w:rsid w:val="005E7CEF"/>
    <w:rsid w:val="005F036B"/>
    <w:rsid w:val="005F0B64"/>
    <w:rsid w:val="005F113E"/>
    <w:rsid w:val="005F12AE"/>
    <w:rsid w:val="005F13ED"/>
    <w:rsid w:val="005F170E"/>
    <w:rsid w:val="005F1B36"/>
    <w:rsid w:val="005F1B3D"/>
    <w:rsid w:val="005F2276"/>
    <w:rsid w:val="005F26DB"/>
    <w:rsid w:val="005F2879"/>
    <w:rsid w:val="005F28A1"/>
    <w:rsid w:val="005F2ECE"/>
    <w:rsid w:val="005F2FFE"/>
    <w:rsid w:val="005F324C"/>
    <w:rsid w:val="005F3AB3"/>
    <w:rsid w:val="005F3B82"/>
    <w:rsid w:val="005F3E1A"/>
    <w:rsid w:val="005F409D"/>
    <w:rsid w:val="005F4CD3"/>
    <w:rsid w:val="005F514E"/>
    <w:rsid w:val="005F55AE"/>
    <w:rsid w:val="005F5648"/>
    <w:rsid w:val="005F59BF"/>
    <w:rsid w:val="005F5EF1"/>
    <w:rsid w:val="005F613E"/>
    <w:rsid w:val="005F6463"/>
    <w:rsid w:val="005F6A1F"/>
    <w:rsid w:val="005F73CB"/>
    <w:rsid w:val="005F74EE"/>
    <w:rsid w:val="005F7626"/>
    <w:rsid w:val="005F7638"/>
    <w:rsid w:val="005F77BF"/>
    <w:rsid w:val="005F7AF4"/>
    <w:rsid w:val="00600318"/>
    <w:rsid w:val="0060039F"/>
    <w:rsid w:val="00600A08"/>
    <w:rsid w:val="00600C16"/>
    <w:rsid w:val="00600F37"/>
    <w:rsid w:val="006012A4"/>
    <w:rsid w:val="006015B2"/>
    <w:rsid w:val="00601DD9"/>
    <w:rsid w:val="00601EE5"/>
    <w:rsid w:val="00602040"/>
    <w:rsid w:val="00602A41"/>
    <w:rsid w:val="00603196"/>
    <w:rsid w:val="00603A30"/>
    <w:rsid w:val="00603B42"/>
    <w:rsid w:val="00603D50"/>
    <w:rsid w:val="00603E84"/>
    <w:rsid w:val="00604EFD"/>
    <w:rsid w:val="00605098"/>
    <w:rsid w:val="006055BE"/>
    <w:rsid w:val="006058BF"/>
    <w:rsid w:val="00605999"/>
    <w:rsid w:val="00605A78"/>
    <w:rsid w:val="00605DD8"/>
    <w:rsid w:val="00606018"/>
    <w:rsid w:val="006064A1"/>
    <w:rsid w:val="00606576"/>
    <w:rsid w:val="00606778"/>
    <w:rsid w:val="0060726F"/>
    <w:rsid w:val="00607359"/>
    <w:rsid w:val="0060753E"/>
    <w:rsid w:val="006075AC"/>
    <w:rsid w:val="00607A08"/>
    <w:rsid w:val="00607B26"/>
    <w:rsid w:val="00607B6F"/>
    <w:rsid w:val="00607CEE"/>
    <w:rsid w:val="00607CFB"/>
    <w:rsid w:val="0061027D"/>
    <w:rsid w:val="00610646"/>
    <w:rsid w:val="00610663"/>
    <w:rsid w:val="00610A51"/>
    <w:rsid w:val="00610AC8"/>
    <w:rsid w:val="00610C26"/>
    <w:rsid w:val="006110C7"/>
    <w:rsid w:val="0061110A"/>
    <w:rsid w:val="00611A04"/>
    <w:rsid w:val="00611C1D"/>
    <w:rsid w:val="006125FE"/>
    <w:rsid w:val="00612CBB"/>
    <w:rsid w:val="00612D95"/>
    <w:rsid w:val="00613362"/>
    <w:rsid w:val="0061372E"/>
    <w:rsid w:val="00613CF7"/>
    <w:rsid w:val="00613E31"/>
    <w:rsid w:val="00614120"/>
    <w:rsid w:val="006142B0"/>
    <w:rsid w:val="006144A9"/>
    <w:rsid w:val="006147D4"/>
    <w:rsid w:val="00614893"/>
    <w:rsid w:val="00614937"/>
    <w:rsid w:val="00614A13"/>
    <w:rsid w:val="00614C4A"/>
    <w:rsid w:val="006159FB"/>
    <w:rsid w:val="00615BDE"/>
    <w:rsid w:val="00615D9D"/>
    <w:rsid w:val="00616162"/>
    <w:rsid w:val="0061672E"/>
    <w:rsid w:val="00617114"/>
    <w:rsid w:val="0061725D"/>
    <w:rsid w:val="0061739E"/>
    <w:rsid w:val="006174FE"/>
    <w:rsid w:val="00617764"/>
    <w:rsid w:val="00617DBF"/>
    <w:rsid w:val="00620B2E"/>
    <w:rsid w:val="00620F56"/>
    <w:rsid w:val="006217AA"/>
    <w:rsid w:val="00622081"/>
    <w:rsid w:val="00622497"/>
    <w:rsid w:val="0062263D"/>
    <w:rsid w:val="00622BA1"/>
    <w:rsid w:val="00622C5D"/>
    <w:rsid w:val="00623165"/>
    <w:rsid w:val="00623D2A"/>
    <w:rsid w:val="00624229"/>
    <w:rsid w:val="0062444C"/>
    <w:rsid w:val="00624982"/>
    <w:rsid w:val="00624AC6"/>
    <w:rsid w:val="00624FC6"/>
    <w:rsid w:val="0062500B"/>
    <w:rsid w:val="00625082"/>
    <w:rsid w:val="00625188"/>
    <w:rsid w:val="00625698"/>
    <w:rsid w:val="006259D6"/>
    <w:rsid w:val="00625B41"/>
    <w:rsid w:val="00626237"/>
    <w:rsid w:val="00626B2A"/>
    <w:rsid w:val="00626F09"/>
    <w:rsid w:val="00626FC0"/>
    <w:rsid w:val="006277FC"/>
    <w:rsid w:val="00627ED5"/>
    <w:rsid w:val="0063018E"/>
    <w:rsid w:val="00630693"/>
    <w:rsid w:val="00630B61"/>
    <w:rsid w:val="00630D21"/>
    <w:rsid w:val="00630DFB"/>
    <w:rsid w:val="00632945"/>
    <w:rsid w:val="00632B11"/>
    <w:rsid w:val="00632CAC"/>
    <w:rsid w:val="00633233"/>
    <w:rsid w:val="006332F9"/>
    <w:rsid w:val="006338C2"/>
    <w:rsid w:val="006339D1"/>
    <w:rsid w:val="00633BE0"/>
    <w:rsid w:val="00633C3A"/>
    <w:rsid w:val="00633CE7"/>
    <w:rsid w:val="00633E98"/>
    <w:rsid w:val="00634714"/>
    <w:rsid w:val="00634A83"/>
    <w:rsid w:val="00634C36"/>
    <w:rsid w:val="006351D7"/>
    <w:rsid w:val="00635616"/>
    <w:rsid w:val="0063565D"/>
    <w:rsid w:val="006356BE"/>
    <w:rsid w:val="006356FC"/>
    <w:rsid w:val="006359BD"/>
    <w:rsid w:val="00635A67"/>
    <w:rsid w:val="00635E63"/>
    <w:rsid w:val="00636CBB"/>
    <w:rsid w:val="00636E85"/>
    <w:rsid w:val="00636F92"/>
    <w:rsid w:val="0063768A"/>
    <w:rsid w:val="00637804"/>
    <w:rsid w:val="00637923"/>
    <w:rsid w:val="00637939"/>
    <w:rsid w:val="00637B34"/>
    <w:rsid w:val="00640155"/>
    <w:rsid w:val="00640252"/>
    <w:rsid w:val="006407CC"/>
    <w:rsid w:val="00640B3C"/>
    <w:rsid w:val="00640E0D"/>
    <w:rsid w:val="00640F7D"/>
    <w:rsid w:val="00641877"/>
    <w:rsid w:val="00641C71"/>
    <w:rsid w:val="00641D39"/>
    <w:rsid w:val="00641D53"/>
    <w:rsid w:val="00641E27"/>
    <w:rsid w:val="00642173"/>
    <w:rsid w:val="00642775"/>
    <w:rsid w:val="006427B4"/>
    <w:rsid w:val="00643029"/>
    <w:rsid w:val="006431CD"/>
    <w:rsid w:val="006432FB"/>
    <w:rsid w:val="006436C0"/>
    <w:rsid w:val="00643786"/>
    <w:rsid w:val="00643B2F"/>
    <w:rsid w:val="00644361"/>
    <w:rsid w:val="00644992"/>
    <w:rsid w:val="00645674"/>
    <w:rsid w:val="00645D9F"/>
    <w:rsid w:val="00646217"/>
    <w:rsid w:val="0064628A"/>
    <w:rsid w:val="00646540"/>
    <w:rsid w:val="00646769"/>
    <w:rsid w:val="00646E84"/>
    <w:rsid w:val="00647966"/>
    <w:rsid w:val="00647D25"/>
    <w:rsid w:val="0065035B"/>
    <w:rsid w:val="00650383"/>
    <w:rsid w:val="00650846"/>
    <w:rsid w:val="00651B59"/>
    <w:rsid w:val="00652149"/>
    <w:rsid w:val="00652318"/>
    <w:rsid w:val="0065258A"/>
    <w:rsid w:val="00652EA2"/>
    <w:rsid w:val="00653180"/>
    <w:rsid w:val="006531DC"/>
    <w:rsid w:val="00653782"/>
    <w:rsid w:val="006540CD"/>
    <w:rsid w:val="0065421D"/>
    <w:rsid w:val="0065429B"/>
    <w:rsid w:val="0065434F"/>
    <w:rsid w:val="0065481E"/>
    <w:rsid w:val="00654D94"/>
    <w:rsid w:val="00654E7E"/>
    <w:rsid w:val="006553FF"/>
    <w:rsid w:val="00655C6F"/>
    <w:rsid w:val="006562E0"/>
    <w:rsid w:val="006566FE"/>
    <w:rsid w:val="0065676D"/>
    <w:rsid w:val="00656B7A"/>
    <w:rsid w:val="00656DF2"/>
    <w:rsid w:val="006571AC"/>
    <w:rsid w:val="006572F6"/>
    <w:rsid w:val="00657DB5"/>
    <w:rsid w:val="0066008E"/>
    <w:rsid w:val="006603FD"/>
    <w:rsid w:val="0066050D"/>
    <w:rsid w:val="0066055C"/>
    <w:rsid w:val="00660679"/>
    <w:rsid w:val="006606FA"/>
    <w:rsid w:val="00660742"/>
    <w:rsid w:val="0066152B"/>
    <w:rsid w:val="00661D5A"/>
    <w:rsid w:val="006621AE"/>
    <w:rsid w:val="0066270D"/>
    <w:rsid w:val="006628B0"/>
    <w:rsid w:val="00662912"/>
    <w:rsid w:val="00662930"/>
    <w:rsid w:val="00662A16"/>
    <w:rsid w:val="00662DAA"/>
    <w:rsid w:val="00662FFA"/>
    <w:rsid w:val="00663286"/>
    <w:rsid w:val="006639BB"/>
    <w:rsid w:val="00663C1F"/>
    <w:rsid w:val="00663DE9"/>
    <w:rsid w:val="00664038"/>
    <w:rsid w:val="006645DF"/>
    <w:rsid w:val="00664E30"/>
    <w:rsid w:val="00664F91"/>
    <w:rsid w:val="00664FCC"/>
    <w:rsid w:val="0066578E"/>
    <w:rsid w:val="00665BC0"/>
    <w:rsid w:val="00665D6A"/>
    <w:rsid w:val="00665E93"/>
    <w:rsid w:val="006660CF"/>
    <w:rsid w:val="006668CD"/>
    <w:rsid w:val="00666946"/>
    <w:rsid w:val="00666ACD"/>
    <w:rsid w:val="00666E60"/>
    <w:rsid w:val="0066756C"/>
    <w:rsid w:val="00667C4C"/>
    <w:rsid w:val="00667CD3"/>
    <w:rsid w:val="00667FE7"/>
    <w:rsid w:val="0067005C"/>
    <w:rsid w:val="0067005E"/>
    <w:rsid w:val="006707FD"/>
    <w:rsid w:val="00671C47"/>
    <w:rsid w:val="00671CBA"/>
    <w:rsid w:val="00671FBF"/>
    <w:rsid w:val="00672AB1"/>
    <w:rsid w:val="00672B73"/>
    <w:rsid w:val="00672F34"/>
    <w:rsid w:val="00673481"/>
    <w:rsid w:val="0067358E"/>
    <w:rsid w:val="006737B5"/>
    <w:rsid w:val="00673964"/>
    <w:rsid w:val="00673E18"/>
    <w:rsid w:val="0067400E"/>
    <w:rsid w:val="006744EF"/>
    <w:rsid w:val="00674928"/>
    <w:rsid w:val="00674F79"/>
    <w:rsid w:val="0067543B"/>
    <w:rsid w:val="0067543E"/>
    <w:rsid w:val="00675584"/>
    <w:rsid w:val="00675B73"/>
    <w:rsid w:val="00675BFE"/>
    <w:rsid w:val="00675C57"/>
    <w:rsid w:val="00675CAE"/>
    <w:rsid w:val="0067619F"/>
    <w:rsid w:val="0067682B"/>
    <w:rsid w:val="00676948"/>
    <w:rsid w:val="00676AF0"/>
    <w:rsid w:val="00676B4F"/>
    <w:rsid w:val="00676BC8"/>
    <w:rsid w:val="00677039"/>
    <w:rsid w:val="006771EE"/>
    <w:rsid w:val="00677244"/>
    <w:rsid w:val="006774A9"/>
    <w:rsid w:val="006774E6"/>
    <w:rsid w:val="00677B58"/>
    <w:rsid w:val="00677C28"/>
    <w:rsid w:val="00677CE7"/>
    <w:rsid w:val="00677CEC"/>
    <w:rsid w:val="00677D6A"/>
    <w:rsid w:val="00677EA6"/>
    <w:rsid w:val="00680230"/>
    <w:rsid w:val="00680CB7"/>
    <w:rsid w:val="00680F67"/>
    <w:rsid w:val="00680F81"/>
    <w:rsid w:val="00680F93"/>
    <w:rsid w:val="00681857"/>
    <w:rsid w:val="00681ED7"/>
    <w:rsid w:val="00681FB0"/>
    <w:rsid w:val="0068266D"/>
    <w:rsid w:val="0068283B"/>
    <w:rsid w:val="00682A56"/>
    <w:rsid w:val="00682AD8"/>
    <w:rsid w:val="006834A4"/>
    <w:rsid w:val="00683584"/>
    <w:rsid w:val="006844E4"/>
    <w:rsid w:val="0068480B"/>
    <w:rsid w:val="006852E1"/>
    <w:rsid w:val="0068585F"/>
    <w:rsid w:val="00686866"/>
    <w:rsid w:val="00686A6B"/>
    <w:rsid w:val="00686F13"/>
    <w:rsid w:val="00687105"/>
    <w:rsid w:val="006871C6"/>
    <w:rsid w:val="006871C9"/>
    <w:rsid w:val="00687318"/>
    <w:rsid w:val="0068740A"/>
    <w:rsid w:val="006874F6"/>
    <w:rsid w:val="00690062"/>
    <w:rsid w:val="00690CEA"/>
    <w:rsid w:val="00691427"/>
    <w:rsid w:val="00691660"/>
    <w:rsid w:val="00691FC5"/>
    <w:rsid w:val="006923D9"/>
    <w:rsid w:val="00692D88"/>
    <w:rsid w:val="00692FAE"/>
    <w:rsid w:val="006931FB"/>
    <w:rsid w:val="00693323"/>
    <w:rsid w:val="00693649"/>
    <w:rsid w:val="0069394F"/>
    <w:rsid w:val="00693E99"/>
    <w:rsid w:val="0069468E"/>
    <w:rsid w:val="0069498A"/>
    <w:rsid w:val="00694E3B"/>
    <w:rsid w:val="00695C0C"/>
    <w:rsid w:val="00696703"/>
    <w:rsid w:val="00696CB5"/>
    <w:rsid w:val="00696D86"/>
    <w:rsid w:val="00696E6A"/>
    <w:rsid w:val="0069763C"/>
    <w:rsid w:val="0069774C"/>
    <w:rsid w:val="006979B1"/>
    <w:rsid w:val="00697B3C"/>
    <w:rsid w:val="00697C7D"/>
    <w:rsid w:val="00697D93"/>
    <w:rsid w:val="00697E63"/>
    <w:rsid w:val="00697F36"/>
    <w:rsid w:val="006A016E"/>
    <w:rsid w:val="006A019F"/>
    <w:rsid w:val="006A0611"/>
    <w:rsid w:val="006A0A37"/>
    <w:rsid w:val="006A1182"/>
    <w:rsid w:val="006A134A"/>
    <w:rsid w:val="006A1674"/>
    <w:rsid w:val="006A1926"/>
    <w:rsid w:val="006A1940"/>
    <w:rsid w:val="006A197E"/>
    <w:rsid w:val="006A21ED"/>
    <w:rsid w:val="006A229D"/>
    <w:rsid w:val="006A2643"/>
    <w:rsid w:val="006A26B6"/>
    <w:rsid w:val="006A28EA"/>
    <w:rsid w:val="006A2B6C"/>
    <w:rsid w:val="006A2D2F"/>
    <w:rsid w:val="006A30E0"/>
    <w:rsid w:val="006A30E8"/>
    <w:rsid w:val="006A3750"/>
    <w:rsid w:val="006A3D71"/>
    <w:rsid w:val="006A40C0"/>
    <w:rsid w:val="006A43AF"/>
    <w:rsid w:val="006A4E1B"/>
    <w:rsid w:val="006A538D"/>
    <w:rsid w:val="006A5435"/>
    <w:rsid w:val="006A56AD"/>
    <w:rsid w:val="006A5C1D"/>
    <w:rsid w:val="006A637C"/>
    <w:rsid w:val="006A63DF"/>
    <w:rsid w:val="006A65BD"/>
    <w:rsid w:val="006A6A07"/>
    <w:rsid w:val="006A6DE3"/>
    <w:rsid w:val="006A7138"/>
    <w:rsid w:val="006B0079"/>
    <w:rsid w:val="006B0567"/>
    <w:rsid w:val="006B09B3"/>
    <w:rsid w:val="006B0C39"/>
    <w:rsid w:val="006B0D07"/>
    <w:rsid w:val="006B0DA4"/>
    <w:rsid w:val="006B0F6E"/>
    <w:rsid w:val="006B153C"/>
    <w:rsid w:val="006B1588"/>
    <w:rsid w:val="006B1DAE"/>
    <w:rsid w:val="006B23D3"/>
    <w:rsid w:val="006B2775"/>
    <w:rsid w:val="006B2FFE"/>
    <w:rsid w:val="006B3874"/>
    <w:rsid w:val="006B3882"/>
    <w:rsid w:val="006B3C36"/>
    <w:rsid w:val="006B3CE9"/>
    <w:rsid w:val="006B3DE1"/>
    <w:rsid w:val="006B4238"/>
    <w:rsid w:val="006B44AF"/>
    <w:rsid w:val="006B506F"/>
    <w:rsid w:val="006B507D"/>
    <w:rsid w:val="006B58A4"/>
    <w:rsid w:val="006B5A0D"/>
    <w:rsid w:val="006B5B35"/>
    <w:rsid w:val="006B5DD0"/>
    <w:rsid w:val="006B62E2"/>
    <w:rsid w:val="006B6533"/>
    <w:rsid w:val="006B66D8"/>
    <w:rsid w:val="006B66EB"/>
    <w:rsid w:val="006B67FA"/>
    <w:rsid w:val="006B6B99"/>
    <w:rsid w:val="006B6D50"/>
    <w:rsid w:val="006B71C3"/>
    <w:rsid w:val="006B71D5"/>
    <w:rsid w:val="006B7536"/>
    <w:rsid w:val="006B79ED"/>
    <w:rsid w:val="006B7B86"/>
    <w:rsid w:val="006B7ED9"/>
    <w:rsid w:val="006C0343"/>
    <w:rsid w:val="006C08DF"/>
    <w:rsid w:val="006C0BB1"/>
    <w:rsid w:val="006C0C4E"/>
    <w:rsid w:val="006C0C78"/>
    <w:rsid w:val="006C0FBB"/>
    <w:rsid w:val="006C11DF"/>
    <w:rsid w:val="006C1640"/>
    <w:rsid w:val="006C193B"/>
    <w:rsid w:val="006C19B0"/>
    <w:rsid w:val="006C21B2"/>
    <w:rsid w:val="006C21DD"/>
    <w:rsid w:val="006C2536"/>
    <w:rsid w:val="006C2581"/>
    <w:rsid w:val="006C2A8F"/>
    <w:rsid w:val="006C3757"/>
    <w:rsid w:val="006C3F93"/>
    <w:rsid w:val="006C4939"/>
    <w:rsid w:val="006C4A1B"/>
    <w:rsid w:val="006C5003"/>
    <w:rsid w:val="006C51FB"/>
    <w:rsid w:val="006C56CD"/>
    <w:rsid w:val="006C5C35"/>
    <w:rsid w:val="006C605F"/>
    <w:rsid w:val="006C62B2"/>
    <w:rsid w:val="006C6649"/>
    <w:rsid w:val="006C68CC"/>
    <w:rsid w:val="006C6A1C"/>
    <w:rsid w:val="006C6C20"/>
    <w:rsid w:val="006C73B1"/>
    <w:rsid w:val="006C7515"/>
    <w:rsid w:val="006C7724"/>
    <w:rsid w:val="006C7E6E"/>
    <w:rsid w:val="006D000B"/>
    <w:rsid w:val="006D09AB"/>
    <w:rsid w:val="006D0AC1"/>
    <w:rsid w:val="006D0B1C"/>
    <w:rsid w:val="006D0CDB"/>
    <w:rsid w:val="006D0D5E"/>
    <w:rsid w:val="006D0D9D"/>
    <w:rsid w:val="006D0E1A"/>
    <w:rsid w:val="006D0F01"/>
    <w:rsid w:val="006D0FA6"/>
    <w:rsid w:val="006D11DD"/>
    <w:rsid w:val="006D2269"/>
    <w:rsid w:val="006D2CB3"/>
    <w:rsid w:val="006D2ED1"/>
    <w:rsid w:val="006D2F95"/>
    <w:rsid w:val="006D31C4"/>
    <w:rsid w:val="006D32F2"/>
    <w:rsid w:val="006D396E"/>
    <w:rsid w:val="006D3B58"/>
    <w:rsid w:val="006D3B80"/>
    <w:rsid w:val="006D3DDF"/>
    <w:rsid w:val="006D417F"/>
    <w:rsid w:val="006D4222"/>
    <w:rsid w:val="006D46B5"/>
    <w:rsid w:val="006D53E2"/>
    <w:rsid w:val="006D5551"/>
    <w:rsid w:val="006D55C8"/>
    <w:rsid w:val="006D5843"/>
    <w:rsid w:val="006D5AF3"/>
    <w:rsid w:val="006D5D07"/>
    <w:rsid w:val="006D5EAC"/>
    <w:rsid w:val="006D60EE"/>
    <w:rsid w:val="006D6199"/>
    <w:rsid w:val="006D6572"/>
    <w:rsid w:val="006D6B7C"/>
    <w:rsid w:val="006D6C64"/>
    <w:rsid w:val="006D6D05"/>
    <w:rsid w:val="006D6FD7"/>
    <w:rsid w:val="006D70EF"/>
    <w:rsid w:val="006D71DC"/>
    <w:rsid w:val="006D7A3D"/>
    <w:rsid w:val="006D7BB4"/>
    <w:rsid w:val="006E02D8"/>
    <w:rsid w:val="006E049B"/>
    <w:rsid w:val="006E0706"/>
    <w:rsid w:val="006E09CB"/>
    <w:rsid w:val="006E0B86"/>
    <w:rsid w:val="006E0BF1"/>
    <w:rsid w:val="006E0CC2"/>
    <w:rsid w:val="006E0D11"/>
    <w:rsid w:val="006E0DEC"/>
    <w:rsid w:val="006E21B0"/>
    <w:rsid w:val="006E2FA8"/>
    <w:rsid w:val="006E30F1"/>
    <w:rsid w:val="006E35A1"/>
    <w:rsid w:val="006E35EE"/>
    <w:rsid w:val="006E3855"/>
    <w:rsid w:val="006E3A0D"/>
    <w:rsid w:val="006E3B94"/>
    <w:rsid w:val="006E3BAD"/>
    <w:rsid w:val="006E3EB7"/>
    <w:rsid w:val="006E4461"/>
    <w:rsid w:val="006E4A18"/>
    <w:rsid w:val="006E56A4"/>
    <w:rsid w:val="006E5B18"/>
    <w:rsid w:val="006E61C9"/>
    <w:rsid w:val="006E61EC"/>
    <w:rsid w:val="006E699E"/>
    <w:rsid w:val="006E6EB8"/>
    <w:rsid w:val="006E7589"/>
    <w:rsid w:val="006E776B"/>
    <w:rsid w:val="006E7D27"/>
    <w:rsid w:val="006E7F01"/>
    <w:rsid w:val="006F01F7"/>
    <w:rsid w:val="006F0487"/>
    <w:rsid w:val="006F08B1"/>
    <w:rsid w:val="006F0952"/>
    <w:rsid w:val="006F0BD5"/>
    <w:rsid w:val="006F15A2"/>
    <w:rsid w:val="006F15F6"/>
    <w:rsid w:val="006F163F"/>
    <w:rsid w:val="006F1673"/>
    <w:rsid w:val="006F16C3"/>
    <w:rsid w:val="006F1C8E"/>
    <w:rsid w:val="006F1F4D"/>
    <w:rsid w:val="006F2766"/>
    <w:rsid w:val="006F2B1E"/>
    <w:rsid w:val="006F2C4C"/>
    <w:rsid w:val="006F2DA3"/>
    <w:rsid w:val="006F30B5"/>
    <w:rsid w:val="006F366F"/>
    <w:rsid w:val="006F38CC"/>
    <w:rsid w:val="006F39E7"/>
    <w:rsid w:val="006F40DC"/>
    <w:rsid w:val="006F4357"/>
    <w:rsid w:val="006F468D"/>
    <w:rsid w:val="006F4995"/>
    <w:rsid w:val="006F5740"/>
    <w:rsid w:val="006F57A3"/>
    <w:rsid w:val="006F59F1"/>
    <w:rsid w:val="006F5E04"/>
    <w:rsid w:val="006F60D2"/>
    <w:rsid w:val="006F6AA1"/>
    <w:rsid w:val="006F7330"/>
    <w:rsid w:val="006F78A8"/>
    <w:rsid w:val="006F78C0"/>
    <w:rsid w:val="00701405"/>
    <w:rsid w:val="007017C9"/>
    <w:rsid w:val="007018FD"/>
    <w:rsid w:val="00701B9D"/>
    <w:rsid w:val="00701C73"/>
    <w:rsid w:val="007029B7"/>
    <w:rsid w:val="00702C35"/>
    <w:rsid w:val="00702F80"/>
    <w:rsid w:val="0070317E"/>
    <w:rsid w:val="007033F1"/>
    <w:rsid w:val="00703A83"/>
    <w:rsid w:val="007040D9"/>
    <w:rsid w:val="00704332"/>
    <w:rsid w:val="00704B21"/>
    <w:rsid w:val="00705164"/>
    <w:rsid w:val="00705514"/>
    <w:rsid w:val="00706394"/>
    <w:rsid w:val="0070681B"/>
    <w:rsid w:val="007073BF"/>
    <w:rsid w:val="007078A8"/>
    <w:rsid w:val="00707A00"/>
    <w:rsid w:val="00707FF1"/>
    <w:rsid w:val="00710662"/>
    <w:rsid w:val="00710970"/>
    <w:rsid w:val="007109AF"/>
    <w:rsid w:val="007111F1"/>
    <w:rsid w:val="007112C2"/>
    <w:rsid w:val="007113CE"/>
    <w:rsid w:val="00711C6D"/>
    <w:rsid w:val="0071217B"/>
    <w:rsid w:val="0071233B"/>
    <w:rsid w:val="00712ABB"/>
    <w:rsid w:val="00712C52"/>
    <w:rsid w:val="00712F0A"/>
    <w:rsid w:val="007132FC"/>
    <w:rsid w:val="00713378"/>
    <w:rsid w:val="007133C9"/>
    <w:rsid w:val="00713B3C"/>
    <w:rsid w:val="00713B71"/>
    <w:rsid w:val="0071410D"/>
    <w:rsid w:val="0071456E"/>
    <w:rsid w:val="00714B96"/>
    <w:rsid w:val="00714D4D"/>
    <w:rsid w:val="00714EE2"/>
    <w:rsid w:val="00714F43"/>
    <w:rsid w:val="00715377"/>
    <w:rsid w:val="00715494"/>
    <w:rsid w:val="007156BA"/>
    <w:rsid w:val="0071595F"/>
    <w:rsid w:val="00715CC8"/>
    <w:rsid w:val="00715D80"/>
    <w:rsid w:val="00716172"/>
    <w:rsid w:val="0071676A"/>
    <w:rsid w:val="00716D09"/>
    <w:rsid w:val="00716D45"/>
    <w:rsid w:val="0071705A"/>
    <w:rsid w:val="00717568"/>
    <w:rsid w:val="0071789B"/>
    <w:rsid w:val="007202B9"/>
    <w:rsid w:val="00720D9C"/>
    <w:rsid w:val="00721110"/>
    <w:rsid w:val="00721153"/>
    <w:rsid w:val="00721582"/>
    <w:rsid w:val="00721754"/>
    <w:rsid w:val="00721A4E"/>
    <w:rsid w:val="00721C67"/>
    <w:rsid w:val="00721FA5"/>
    <w:rsid w:val="0072210C"/>
    <w:rsid w:val="007222E2"/>
    <w:rsid w:val="0072251D"/>
    <w:rsid w:val="00722B62"/>
    <w:rsid w:val="00722C45"/>
    <w:rsid w:val="00722C69"/>
    <w:rsid w:val="00722CB7"/>
    <w:rsid w:val="007233B9"/>
    <w:rsid w:val="00723770"/>
    <w:rsid w:val="007238E8"/>
    <w:rsid w:val="0072408C"/>
    <w:rsid w:val="00724287"/>
    <w:rsid w:val="00724960"/>
    <w:rsid w:val="0072496C"/>
    <w:rsid w:val="00724BEA"/>
    <w:rsid w:val="00724C9E"/>
    <w:rsid w:val="00724EA9"/>
    <w:rsid w:val="00726EEB"/>
    <w:rsid w:val="00726FFF"/>
    <w:rsid w:val="00727238"/>
    <w:rsid w:val="00727397"/>
    <w:rsid w:val="0072782F"/>
    <w:rsid w:val="00727989"/>
    <w:rsid w:val="00727A41"/>
    <w:rsid w:val="00727A96"/>
    <w:rsid w:val="00727F32"/>
    <w:rsid w:val="0073084D"/>
    <w:rsid w:val="00730BE0"/>
    <w:rsid w:val="00730D53"/>
    <w:rsid w:val="00730F97"/>
    <w:rsid w:val="00731552"/>
    <w:rsid w:val="00731823"/>
    <w:rsid w:val="00731992"/>
    <w:rsid w:val="00731B58"/>
    <w:rsid w:val="007321EF"/>
    <w:rsid w:val="0073224F"/>
    <w:rsid w:val="0073253D"/>
    <w:rsid w:val="007327A7"/>
    <w:rsid w:val="00732C33"/>
    <w:rsid w:val="00732E60"/>
    <w:rsid w:val="00732F1B"/>
    <w:rsid w:val="007332CA"/>
    <w:rsid w:val="00733A18"/>
    <w:rsid w:val="007340B5"/>
    <w:rsid w:val="00734203"/>
    <w:rsid w:val="00734928"/>
    <w:rsid w:val="00735129"/>
    <w:rsid w:val="00735A19"/>
    <w:rsid w:val="00735CF5"/>
    <w:rsid w:val="00735E48"/>
    <w:rsid w:val="00736601"/>
    <w:rsid w:val="007367EC"/>
    <w:rsid w:val="00736941"/>
    <w:rsid w:val="00737C79"/>
    <w:rsid w:val="007400AB"/>
    <w:rsid w:val="0074081C"/>
    <w:rsid w:val="00740A2D"/>
    <w:rsid w:val="00740BDF"/>
    <w:rsid w:val="00740F05"/>
    <w:rsid w:val="00741445"/>
    <w:rsid w:val="00741867"/>
    <w:rsid w:val="00741DE0"/>
    <w:rsid w:val="00742061"/>
    <w:rsid w:val="00742733"/>
    <w:rsid w:val="00742AAC"/>
    <w:rsid w:val="00742CD8"/>
    <w:rsid w:val="00742DD7"/>
    <w:rsid w:val="00743A0B"/>
    <w:rsid w:val="00743E0C"/>
    <w:rsid w:val="00743FC4"/>
    <w:rsid w:val="007444E3"/>
    <w:rsid w:val="007447DB"/>
    <w:rsid w:val="00744977"/>
    <w:rsid w:val="00744CC6"/>
    <w:rsid w:val="00745550"/>
    <w:rsid w:val="007455D8"/>
    <w:rsid w:val="007457FF"/>
    <w:rsid w:val="0074592D"/>
    <w:rsid w:val="00745AEC"/>
    <w:rsid w:val="00745E84"/>
    <w:rsid w:val="007463CA"/>
    <w:rsid w:val="0074677D"/>
    <w:rsid w:val="00747041"/>
    <w:rsid w:val="0074784D"/>
    <w:rsid w:val="00747960"/>
    <w:rsid w:val="00747BCD"/>
    <w:rsid w:val="00747BE9"/>
    <w:rsid w:val="00747CB8"/>
    <w:rsid w:val="00747F67"/>
    <w:rsid w:val="007502C5"/>
    <w:rsid w:val="007502FE"/>
    <w:rsid w:val="007504B1"/>
    <w:rsid w:val="00751095"/>
    <w:rsid w:val="00751166"/>
    <w:rsid w:val="0075149F"/>
    <w:rsid w:val="00751BB7"/>
    <w:rsid w:val="00751C0E"/>
    <w:rsid w:val="0075220B"/>
    <w:rsid w:val="0075264C"/>
    <w:rsid w:val="00752685"/>
    <w:rsid w:val="00752A49"/>
    <w:rsid w:val="00752C4C"/>
    <w:rsid w:val="00752F85"/>
    <w:rsid w:val="00753334"/>
    <w:rsid w:val="00754471"/>
    <w:rsid w:val="00754A38"/>
    <w:rsid w:val="00754A3A"/>
    <w:rsid w:val="007551A9"/>
    <w:rsid w:val="0075548D"/>
    <w:rsid w:val="0075597D"/>
    <w:rsid w:val="007559F5"/>
    <w:rsid w:val="00755C33"/>
    <w:rsid w:val="0075663D"/>
    <w:rsid w:val="007569A0"/>
    <w:rsid w:val="00756D54"/>
    <w:rsid w:val="00756D56"/>
    <w:rsid w:val="00756E14"/>
    <w:rsid w:val="00756F2B"/>
    <w:rsid w:val="00756F56"/>
    <w:rsid w:val="00757337"/>
    <w:rsid w:val="00757789"/>
    <w:rsid w:val="007577D8"/>
    <w:rsid w:val="00757CCC"/>
    <w:rsid w:val="00757D7E"/>
    <w:rsid w:val="007603C6"/>
    <w:rsid w:val="00760907"/>
    <w:rsid w:val="007609EE"/>
    <w:rsid w:val="00760A40"/>
    <w:rsid w:val="00760C8A"/>
    <w:rsid w:val="00760CE4"/>
    <w:rsid w:val="00761A81"/>
    <w:rsid w:val="00761E9A"/>
    <w:rsid w:val="00762031"/>
    <w:rsid w:val="007622FA"/>
    <w:rsid w:val="007628CB"/>
    <w:rsid w:val="007633F5"/>
    <w:rsid w:val="0076373F"/>
    <w:rsid w:val="007637BE"/>
    <w:rsid w:val="00763860"/>
    <w:rsid w:val="00763919"/>
    <w:rsid w:val="0076410E"/>
    <w:rsid w:val="00764808"/>
    <w:rsid w:val="00765513"/>
    <w:rsid w:val="00765709"/>
    <w:rsid w:val="00765AB0"/>
    <w:rsid w:val="00765D96"/>
    <w:rsid w:val="00766015"/>
    <w:rsid w:val="00766285"/>
    <w:rsid w:val="007663FB"/>
    <w:rsid w:val="007665E4"/>
    <w:rsid w:val="0076668F"/>
    <w:rsid w:val="0076669B"/>
    <w:rsid w:val="00766740"/>
    <w:rsid w:val="007667E7"/>
    <w:rsid w:val="00766A84"/>
    <w:rsid w:val="00767677"/>
    <w:rsid w:val="0076768A"/>
    <w:rsid w:val="00767E7E"/>
    <w:rsid w:val="00767F27"/>
    <w:rsid w:val="0077004A"/>
    <w:rsid w:val="00770610"/>
    <w:rsid w:val="00770799"/>
    <w:rsid w:val="00770B74"/>
    <w:rsid w:val="007711D2"/>
    <w:rsid w:val="007712DC"/>
    <w:rsid w:val="00771389"/>
    <w:rsid w:val="00771621"/>
    <w:rsid w:val="007719A1"/>
    <w:rsid w:val="00771B92"/>
    <w:rsid w:val="00771D3B"/>
    <w:rsid w:val="00771D4E"/>
    <w:rsid w:val="00771FC8"/>
    <w:rsid w:val="007720A1"/>
    <w:rsid w:val="00772653"/>
    <w:rsid w:val="00772779"/>
    <w:rsid w:val="00772E84"/>
    <w:rsid w:val="00773416"/>
    <w:rsid w:val="00773514"/>
    <w:rsid w:val="00774751"/>
    <w:rsid w:val="00775054"/>
    <w:rsid w:val="00775188"/>
    <w:rsid w:val="0077558E"/>
    <w:rsid w:val="007757EB"/>
    <w:rsid w:val="00775AF4"/>
    <w:rsid w:val="00775CC9"/>
    <w:rsid w:val="00776372"/>
    <w:rsid w:val="0077676D"/>
    <w:rsid w:val="00776948"/>
    <w:rsid w:val="00776F0A"/>
    <w:rsid w:val="00776FDC"/>
    <w:rsid w:val="007770BE"/>
    <w:rsid w:val="00777578"/>
    <w:rsid w:val="00777898"/>
    <w:rsid w:val="00777A87"/>
    <w:rsid w:val="00777AF9"/>
    <w:rsid w:val="00777F51"/>
    <w:rsid w:val="00780010"/>
    <w:rsid w:val="0078016C"/>
    <w:rsid w:val="00780543"/>
    <w:rsid w:val="00780F94"/>
    <w:rsid w:val="00781745"/>
    <w:rsid w:val="00781ED3"/>
    <w:rsid w:val="007823BB"/>
    <w:rsid w:val="00782446"/>
    <w:rsid w:val="00782581"/>
    <w:rsid w:val="00782BA0"/>
    <w:rsid w:val="00782BD7"/>
    <w:rsid w:val="00782BEB"/>
    <w:rsid w:val="00782BEC"/>
    <w:rsid w:val="00782C4D"/>
    <w:rsid w:val="0078346A"/>
    <w:rsid w:val="00783A53"/>
    <w:rsid w:val="00784A58"/>
    <w:rsid w:val="00784D4E"/>
    <w:rsid w:val="00785303"/>
    <w:rsid w:val="0078558D"/>
    <w:rsid w:val="007856EC"/>
    <w:rsid w:val="00785BFC"/>
    <w:rsid w:val="00785FF5"/>
    <w:rsid w:val="00786096"/>
    <w:rsid w:val="00786576"/>
    <w:rsid w:val="00786789"/>
    <w:rsid w:val="007867F1"/>
    <w:rsid w:val="00786F85"/>
    <w:rsid w:val="007879D8"/>
    <w:rsid w:val="00787C4E"/>
    <w:rsid w:val="00790054"/>
    <w:rsid w:val="00790E5F"/>
    <w:rsid w:val="00790E82"/>
    <w:rsid w:val="0079107B"/>
    <w:rsid w:val="00791424"/>
    <w:rsid w:val="00791595"/>
    <w:rsid w:val="00791C8D"/>
    <w:rsid w:val="00791E13"/>
    <w:rsid w:val="00791F8B"/>
    <w:rsid w:val="00792206"/>
    <w:rsid w:val="007924BC"/>
    <w:rsid w:val="007927B4"/>
    <w:rsid w:val="007928EC"/>
    <w:rsid w:val="00793569"/>
    <w:rsid w:val="0079363F"/>
    <w:rsid w:val="00793D00"/>
    <w:rsid w:val="00793FBE"/>
    <w:rsid w:val="007946A2"/>
    <w:rsid w:val="00794C39"/>
    <w:rsid w:val="00794FE7"/>
    <w:rsid w:val="007954BC"/>
    <w:rsid w:val="0079552B"/>
    <w:rsid w:val="00795586"/>
    <w:rsid w:val="00795642"/>
    <w:rsid w:val="00795691"/>
    <w:rsid w:val="007958A8"/>
    <w:rsid w:val="00796030"/>
    <w:rsid w:val="00796078"/>
    <w:rsid w:val="007968CD"/>
    <w:rsid w:val="00796A06"/>
    <w:rsid w:val="007976BC"/>
    <w:rsid w:val="00797D3C"/>
    <w:rsid w:val="00797E0B"/>
    <w:rsid w:val="007A033D"/>
    <w:rsid w:val="007A05D7"/>
    <w:rsid w:val="007A11CF"/>
    <w:rsid w:val="007A17E7"/>
    <w:rsid w:val="007A1C51"/>
    <w:rsid w:val="007A2634"/>
    <w:rsid w:val="007A28DC"/>
    <w:rsid w:val="007A2FE2"/>
    <w:rsid w:val="007A3007"/>
    <w:rsid w:val="007A30DE"/>
    <w:rsid w:val="007A3656"/>
    <w:rsid w:val="007A3669"/>
    <w:rsid w:val="007A3BBF"/>
    <w:rsid w:val="007A3F7A"/>
    <w:rsid w:val="007A4587"/>
    <w:rsid w:val="007A50D8"/>
    <w:rsid w:val="007A5224"/>
    <w:rsid w:val="007A5418"/>
    <w:rsid w:val="007A5813"/>
    <w:rsid w:val="007A5BE3"/>
    <w:rsid w:val="007A5CD5"/>
    <w:rsid w:val="007A5CFF"/>
    <w:rsid w:val="007A6023"/>
    <w:rsid w:val="007A64E0"/>
    <w:rsid w:val="007A6694"/>
    <w:rsid w:val="007A6D0F"/>
    <w:rsid w:val="007A7264"/>
    <w:rsid w:val="007A75EC"/>
    <w:rsid w:val="007A7A65"/>
    <w:rsid w:val="007A7F57"/>
    <w:rsid w:val="007B013B"/>
    <w:rsid w:val="007B03DF"/>
    <w:rsid w:val="007B0A89"/>
    <w:rsid w:val="007B1107"/>
    <w:rsid w:val="007B120B"/>
    <w:rsid w:val="007B12DC"/>
    <w:rsid w:val="007B1401"/>
    <w:rsid w:val="007B143B"/>
    <w:rsid w:val="007B1BA0"/>
    <w:rsid w:val="007B1C22"/>
    <w:rsid w:val="007B1E2E"/>
    <w:rsid w:val="007B2038"/>
    <w:rsid w:val="007B221E"/>
    <w:rsid w:val="007B22B0"/>
    <w:rsid w:val="007B2350"/>
    <w:rsid w:val="007B2772"/>
    <w:rsid w:val="007B2DCA"/>
    <w:rsid w:val="007B3317"/>
    <w:rsid w:val="007B35F2"/>
    <w:rsid w:val="007B3815"/>
    <w:rsid w:val="007B39FE"/>
    <w:rsid w:val="007B471D"/>
    <w:rsid w:val="007B4A68"/>
    <w:rsid w:val="007B4EA6"/>
    <w:rsid w:val="007B4F62"/>
    <w:rsid w:val="007B503B"/>
    <w:rsid w:val="007B5068"/>
    <w:rsid w:val="007B5578"/>
    <w:rsid w:val="007B5765"/>
    <w:rsid w:val="007B5C65"/>
    <w:rsid w:val="007B6BCE"/>
    <w:rsid w:val="007B6D53"/>
    <w:rsid w:val="007B6F26"/>
    <w:rsid w:val="007B7098"/>
    <w:rsid w:val="007B7369"/>
    <w:rsid w:val="007B7397"/>
    <w:rsid w:val="007B74F1"/>
    <w:rsid w:val="007B7A25"/>
    <w:rsid w:val="007C0044"/>
    <w:rsid w:val="007C050A"/>
    <w:rsid w:val="007C0609"/>
    <w:rsid w:val="007C0BF9"/>
    <w:rsid w:val="007C1105"/>
    <w:rsid w:val="007C1764"/>
    <w:rsid w:val="007C1DF2"/>
    <w:rsid w:val="007C1EF7"/>
    <w:rsid w:val="007C2540"/>
    <w:rsid w:val="007C2C95"/>
    <w:rsid w:val="007C2D4A"/>
    <w:rsid w:val="007C32EE"/>
    <w:rsid w:val="007C3491"/>
    <w:rsid w:val="007C34AE"/>
    <w:rsid w:val="007C39E5"/>
    <w:rsid w:val="007C3AA6"/>
    <w:rsid w:val="007C41A6"/>
    <w:rsid w:val="007C41DE"/>
    <w:rsid w:val="007C44FC"/>
    <w:rsid w:val="007C4673"/>
    <w:rsid w:val="007C468D"/>
    <w:rsid w:val="007C49D0"/>
    <w:rsid w:val="007C4B45"/>
    <w:rsid w:val="007C4D17"/>
    <w:rsid w:val="007C50C2"/>
    <w:rsid w:val="007C516B"/>
    <w:rsid w:val="007C51FA"/>
    <w:rsid w:val="007C52E0"/>
    <w:rsid w:val="007C5709"/>
    <w:rsid w:val="007C59A6"/>
    <w:rsid w:val="007C5A97"/>
    <w:rsid w:val="007C5D55"/>
    <w:rsid w:val="007C5FFA"/>
    <w:rsid w:val="007C640D"/>
    <w:rsid w:val="007C65EE"/>
    <w:rsid w:val="007C683E"/>
    <w:rsid w:val="007C6FE4"/>
    <w:rsid w:val="007C7311"/>
    <w:rsid w:val="007C7D4F"/>
    <w:rsid w:val="007D0531"/>
    <w:rsid w:val="007D06DF"/>
    <w:rsid w:val="007D07CB"/>
    <w:rsid w:val="007D11C3"/>
    <w:rsid w:val="007D16D1"/>
    <w:rsid w:val="007D1B95"/>
    <w:rsid w:val="007D2054"/>
    <w:rsid w:val="007D2345"/>
    <w:rsid w:val="007D2413"/>
    <w:rsid w:val="007D25E3"/>
    <w:rsid w:val="007D268B"/>
    <w:rsid w:val="007D29B7"/>
    <w:rsid w:val="007D3A9A"/>
    <w:rsid w:val="007D3DB5"/>
    <w:rsid w:val="007D42C4"/>
    <w:rsid w:val="007D42C9"/>
    <w:rsid w:val="007D4519"/>
    <w:rsid w:val="007D4653"/>
    <w:rsid w:val="007D46F4"/>
    <w:rsid w:val="007D4778"/>
    <w:rsid w:val="007D48F6"/>
    <w:rsid w:val="007D494A"/>
    <w:rsid w:val="007D495C"/>
    <w:rsid w:val="007D4B00"/>
    <w:rsid w:val="007D4D0B"/>
    <w:rsid w:val="007D4D7B"/>
    <w:rsid w:val="007D4EB2"/>
    <w:rsid w:val="007D5101"/>
    <w:rsid w:val="007D527F"/>
    <w:rsid w:val="007D5311"/>
    <w:rsid w:val="007D5354"/>
    <w:rsid w:val="007D5412"/>
    <w:rsid w:val="007D570E"/>
    <w:rsid w:val="007D5EFE"/>
    <w:rsid w:val="007D6449"/>
    <w:rsid w:val="007D730F"/>
    <w:rsid w:val="007D7388"/>
    <w:rsid w:val="007D7AC2"/>
    <w:rsid w:val="007D7DD1"/>
    <w:rsid w:val="007D7FA2"/>
    <w:rsid w:val="007E0460"/>
    <w:rsid w:val="007E071A"/>
    <w:rsid w:val="007E0942"/>
    <w:rsid w:val="007E0C1B"/>
    <w:rsid w:val="007E1264"/>
    <w:rsid w:val="007E172C"/>
    <w:rsid w:val="007E19CA"/>
    <w:rsid w:val="007E297B"/>
    <w:rsid w:val="007E2ACF"/>
    <w:rsid w:val="007E2BC5"/>
    <w:rsid w:val="007E2FFC"/>
    <w:rsid w:val="007E35C9"/>
    <w:rsid w:val="007E4518"/>
    <w:rsid w:val="007E457F"/>
    <w:rsid w:val="007E4857"/>
    <w:rsid w:val="007E4A22"/>
    <w:rsid w:val="007E5339"/>
    <w:rsid w:val="007E5382"/>
    <w:rsid w:val="007E53FB"/>
    <w:rsid w:val="007E5731"/>
    <w:rsid w:val="007E5C56"/>
    <w:rsid w:val="007E5CF2"/>
    <w:rsid w:val="007E5D66"/>
    <w:rsid w:val="007E6298"/>
    <w:rsid w:val="007E65FF"/>
    <w:rsid w:val="007E6725"/>
    <w:rsid w:val="007E679F"/>
    <w:rsid w:val="007E690B"/>
    <w:rsid w:val="007E69BE"/>
    <w:rsid w:val="007E73B4"/>
    <w:rsid w:val="007E7716"/>
    <w:rsid w:val="007E784B"/>
    <w:rsid w:val="007E7B91"/>
    <w:rsid w:val="007E7C45"/>
    <w:rsid w:val="007E7E47"/>
    <w:rsid w:val="007E7EC4"/>
    <w:rsid w:val="007F015A"/>
    <w:rsid w:val="007F0931"/>
    <w:rsid w:val="007F0B7C"/>
    <w:rsid w:val="007F0F81"/>
    <w:rsid w:val="007F11C3"/>
    <w:rsid w:val="007F1214"/>
    <w:rsid w:val="007F14A6"/>
    <w:rsid w:val="007F152E"/>
    <w:rsid w:val="007F1B4E"/>
    <w:rsid w:val="007F1D13"/>
    <w:rsid w:val="007F1D94"/>
    <w:rsid w:val="007F1E84"/>
    <w:rsid w:val="007F220B"/>
    <w:rsid w:val="007F227E"/>
    <w:rsid w:val="007F2D52"/>
    <w:rsid w:val="007F2D82"/>
    <w:rsid w:val="007F2DE9"/>
    <w:rsid w:val="007F2E28"/>
    <w:rsid w:val="007F2EA9"/>
    <w:rsid w:val="007F319F"/>
    <w:rsid w:val="007F31EB"/>
    <w:rsid w:val="007F3B2B"/>
    <w:rsid w:val="007F3E89"/>
    <w:rsid w:val="007F47BC"/>
    <w:rsid w:val="007F4A37"/>
    <w:rsid w:val="007F4A72"/>
    <w:rsid w:val="007F4A9B"/>
    <w:rsid w:val="007F4BE4"/>
    <w:rsid w:val="007F50EF"/>
    <w:rsid w:val="007F51F4"/>
    <w:rsid w:val="007F5A28"/>
    <w:rsid w:val="007F613D"/>
    <w:rsid w:val="007F62B7"/>
    <w:rsid w:val="007F6638"/>
    <w:rsid w:val="007F7220"/>
    <w:rsid w:val="007F742D"/>
    <w:rsid w:val="007F7733"/>
    <w:rsid w:val="007F7FC5"/>
    <w:rsid w:val="008000DB"/>
    <w:rsid w:val="0080038A"/>
    <w:rsid w:val="0080132E"/>
    <w:rsid w:val="008016E8"/>
    <w:rsid w:val="008017B4"/>
    <w:rsid w:val="008020EF"/>
    <w:rsid w:val="0080258C"/>
    <w:rsid w:val="008028E2"/>
    <w:rsid w:val="00803130"/>
    <w:rsid w:val="008031CC"/>
    <w:rsid w:val="00803295"/>
    <w:rsid w:val="0080330E"/>
    <w:rsid w:val="008037C3"/>
    <w:rsid w:val="00803BA2"/>
    <w:rsid w:val="008041FF"/>
    <w:rsid w:val="00804902"/>
    <w:rsid w:val="00805230"/>
    <w:rsid w:val="00805A1A"/>
    <w:rsid w:val="00805D50"/>
    <w:rsid w:val="008063C9"/>
    <w:rsid w:val="008064FD"/>
    <w:rsid w:val="00806699"/>
    <w:rsid w:val="008066D3"/>
    <w:rsid w:val="00806A95"/>
    <w:rsid w:val="00806CFB"/>
    <w:rsid w:val="0080756A"/>
    <w:rsid w:val="0080780D"/>
    <w:rsid w:val="00807828"/>
    <w:rsid w:val="0081070F"/>
    <w:rsid w:val="00811515"/>
    <w:rsid w:val="00811B6E"/>
    <w:rsid w:val="00811B9F"/>
    <w:rsid w:val="00811C8A"/>
    <w:rsid w:val="008123CE"/>
    <w:rsid w:val="00812AD8"/>
    <w:rsid w:val="00812B6A"/>
    <w:rsid w:val="00813B92"/>
    <w:rsid w:val="008142FD"/>
    <w:rsid w:val="00814653"/>
    <w:rsid w:val="00814742"/>
    <w:rsid w:val="00814DFF"/>
    <w:rsid w:val="008151BD"/>
    <w:rsid w:val="0081555A"/>
    <w:rsid w:val="00815760"/>
    <w:rsid w:val="008158A7"/>
    <w:rsid w:val="00815AD0"/>
    <w:rsid w:val="00815B35"/>
    <w:rsid w:val="008168FC"/>
    <w:rsid w:val="00816E66"/>
    <w:rsid w:val="008175D2"/>
    <w:rsid w:val="0081781B"/>
    <w:rsid w:val="0081798B"/>
    <w:rsid w:val="00817EFD"/>
    <w:rsid w:val="00817F05"/>
    <w:rsid w:val="0082059D"/>
    <w:rsid w:val="00820A09"/>
    <w:rsid w:val="00821121"/>
    <w:rsid w:val="00821445"/>
    <w:rsid w:val="0082168E"/>
    <w:rsid w:val="0082174D"/>
    <w:rsid w:val="008218DC"/>
    <w:rsid w:val="00822414"/>
    <w:rsid w:val="00822801"/>
    <w:rsid w:val="008229D0"/>
    <w:rsid w:val="00822E20"/>
    <w:rsid w:val="00823252"/>
    <w:rsid w:val="00823469"/>
    <w:rsid w:val="00823775"/>
    <w:rsid w:val="00823B62"/>
    <w:rsid w:val="00824C78"/>
    <w:rsid w:val="00824C88"/>
    <w:rsid w:val="00824D7C"/>
    <w:rsid w:val="00824F29"/>
    <w:rsid w:val="008251D5"/>
    <w:rsid w:val="00825C05"/>
    <w:rsid w:val="00825CEB"/>
    <w:rsid w:val="00826117"/>
    <w:rsid w:val="008264AB"/>
    <w:rsid w:val="008269F6"/>
    <w:rsid w:val="00826F21"/>
    <w:rsid w:val="00827186"/>
    <w:rsid w:val="00827372"/>
    <w:rsid w:val="00827432"/>
    <w:rsid w:val="00827930"/>
    <w:rsid w:val="0083026B"/>
    <w:rsid w:val="008306CB"/>
    <w:rsid w:val="008309F6"/>
    <w:rsid w:val="00830A94"/>
    <w:rsid w:val="00830BCB"/>
    <w:rsid w:val="00830DC4"/>
    <w:rsid w:val="00831065"/>
    <w:rsid w:val="00831354"/>
    <w:rsid w:val="0083161B"/>
    <w:rsid w:val="008316F9"/>
    <w:rsid w:val="00831C26"/>
    <w:rsid w:val="00831C68"/>
    <w:rsid w:val="0083211E"/>
    <w:rsid w:val="00832487"/>
    <w:rsid w:val="0083257C"/>
    <w:rsid w:val="00832747"/>
    <w:rsid w:val="00832923"/>
    <w:rsid w:val="00832BAE"/>
    <w:rsid w:val="00832C87"/>
    <w:rsid w:val="00832D71"/>
    <w:rsid w:val="00832DFC"/>
    <w:rsid w:val="0083308A"/>
    <w:rsid w:val="0083340E"/>
    <w:rsid w:val="008336DA"/>
    <w:rsid w:val="00833AD0"/>
    <w:rsid w:val="00833B92"/>
    <w:rsid w:val="008340F0"/>
    <w:rsid w:val="00834873"/>
    <w:rsid w:val="00834CC0"/>
    <w:rsid w:val="00835328"/>
    <w:rsid w:val="00835592"/>
    <w:rsid w:val="0083561E"/>
    <w:rsid w:val="0083588F"/>
    <w:rsid w:val="00835BDE"/>
    <w:rsid w:val="00835EDD"/>
    <w:rsid w:val="00835F1E"/>
    <w:rsid w:val="008361E2"/>
    <w:rsid w:val="00836E50"/>
    <w:rsid w:val="0083766E"/>
    <w:rsid w:val="00837946"/>
    <w:rsid w:val="00837E25"/>
    <w:rsid w:val="008400F3"/>
    <w:rsid w:val="0084014E"/>
    <w:rsid w:val="008402EA"/>
    <w:rsid w:val="008404E2"/>
    <w:rsid w:val="00840A86"/>
    <w:rsid w:val="00840A8A"/>
    <w:rsid w:val="00840F36"/>
    <w:rsid w:val="00840F3C"/>
    <w:rsid w:val="00841000"/>
    <w:rsid w:val="00841478"/>
    <w:rsid w:val="008417F9"/>
    <w:rsid w:val="008418C9"/>
    <w:rsid w:val="008419D6"/>
    <w:rsid w:val="008419F4"/>
    <w:rsid w:val="00841C29"/>
    <w:rsid w:val="00841C7C"/>
    <w:rsid w:val="00841CB6"/>
    <w:rsid w:val="0084232A"/>
    <w:rsid w:val="00842619"/>
    <w:rsid w:val="00842993"/>
    <w:rsid w:val="00842DD4"/>
    <w:rsid w:val="00843263"/>
    <w:rsid w:val="008436F7"/>
    <w:rsid w:val="008437CC"/>
    <w:rsid w:val="0084427A"/>
    <w:rsid w:val="00844F7E"/>
    <w:rsid w:val="00845170"/>
    <w:rsid w:val="0084554E"/>
    <w:rsid w:val="0084555F"/>
    <w:rsid w:val="008456F3"/>
    <w:rsid w:val="008458EA"/>
    <w:rsid w:val="00845B3B"/>
    <w:rsid w:val="00845C30"/>
    <w:rsid w:val="0084673A"/>
    <w:rsid w:val="008467BB"/>
    <w:rsid w:val="00846845"/>
    <w:rsid w:val="00846D84"/>
    <w:rsid w:val="008471A6"/>
    <w:rsid w:val="0084721F"/>
    <w:rsid w:val="00847EC8"/>
    <w:rsid w:val="008503C9"/>
    <w:rsid w:val="008504F3"/>
    <w:rsid w:val="0085076C"/>
    <w:rsid w:val="0085095B"/>
    <w:rsid w:val="00850D78"/>
    <w:rsid w:val="00850EE7"/>
    <w:rsid w:val="0085117C"/>
    <w:rsid w:val="00851305"/>
    <w:rsid w:val="00851D60"/>
    <w:rsid w:val="00851F10"/>
    <w:rsid w:val="00852441"/>
    <w:rsid w:val="008526DE"/>
    <w:rsid w:val="00852761"/>
    <w:rsid w:val="00852AE7"/>
    <w:rsid w:val="00852C55"/>
    <w:rsid w:val="0085320F"/>
    <w:rsid w:val="00853225"/>
    <w:rsid w:val="008535B7"/>
    <w:rsid w:val="008535C7"/>
    <w:rsid w:val="008539A5"/>
    <w:rsid w:val="00853F63"/>
    <w:rsid w:val="008542DA"/>
    <w:rsid w:val="00854A63"/>
    <w:rsid w:val="00854CA2"/>
    <w:rsid w:val="0085518D"/>
    <w:rsid w:val="008556C5"/>
    <w:rsid w:val="00855720"/>
    <w:rsid w:val="00855888"/>
    <w:rsid w:val="00855D8C"/>
    <w:rsid w:val="00856ED3"/>
    <w:rsid w:val="0085700C"/>
    <w:rsid w:val="00857C31"/>
    <w:rsid w:val="008607A4"/>
    <w:rsid w:val="0086083B"/>
    <w:rsid w:val="00860EF9"/>
    <w:rsid w:val="00860F69"/>
    <w:rsid w:val="00861700"/>
    <w:rsid w:val="00861D0E"/>
    <w:rsid w:val="00861DAA"/>
    <w:rsid w:val="00862219"/>
    <w:rsid w:val="008622AC"/>
    <w:rsid w:val="0086242B"/>
    <w:rsid w:val="00862581"/>
    <w:rsid w:val="00862600"/>
    <w:rsid w:val="00863260"/>
    <w:rsid w:val="0086330D"/>
    <w:rsid w:val="0086410D"/>
    <w:rsid w:val="0086535D"/>
    <w:rsid w:val="0086538B"/>
    <w:rsid w:val="00865879"/>
    <w:rsid w:val="0086601B"/>
    <w:rsid w:val="008662F9"/>
    <w:rsid w:val="008667E7"/>
    <w:rsid w:val="00866B54"/>
    <w:rsid w:val="0086700C"/>
    <w:rsid w:val="00867361"/>
    <w:rsid w:val="008673DF"/>
    <w:rsid w:val="008676C3"/>
    <w:rsid w:val="00867770"/>
    <w:rsid w:val="0086779B"/>
    <w:rsid w:val="00867966"/>
    <w:rsid w:val="00870058"/>
    <w:rsid w:val="00870217"/>
    <w:rsid w:val="00870222"/>
    <w:rsid w:val="00870810"/>
    <w:rsid w:val="008709D4"/>
    <w:rsid w:val="00871037"/>
    <w:rsid w:val="008710AE"/>
    <w:rsid w:val="008716E8"/>
    <w:rsid w:val="00871975"/>
    <w:rsid w:val="00872C96"/>
    <w:rsid w:val="00872E7C"/>
    <w:rsid w:val="00872ED2"/>
    <w:rsid w:val="00872F30"/>
    <w:rsid w:val="00872F7C"/>
    <w:rsid w:val="0087312A"/>
    <w:rsid w:val="00873399"/>
    <w:rsid w:val="00873924"/>
    <w:rsid w:val="008739C4"/>
    <w:rsid w:val="00873A15"/>
    <w:rsid w:val="008740BD"/>
    <w:rsid w:val="00874541"/>
    <w:rsid w:val="00875196"/>
    <w:rsid w:val="00875562"/>
    <w:rsid w:val="008756FE"/>
    <w:rsid w:val="00875887"/>
    <w:rsid w:val="00875BC5"/>
    <w:rsid w:val="00875C27"/>
    <w:rsid w:val="00876066"/>
    <w:rsid w:val="0087621A"/>
    <w:rsid w:val="00876962"/>
    <w:rsid w:val="00876D23"/>
    <w:rsid w:val="00877950"/>
    <w:rsid w:val="0088001E"/>
    <w:rsid w:val="00880201"/>
    <w:rsid w:val="0088056B"/>
    <w:rsid w:val="008805BA"/>
    <w:rsid w:val="0088065B"/>
    <w:rsid w:val="008806FB"/>
    <w:rsid w:val="008807E1"/>
    <w:rsid w:val="00881274"/>
    <w:rsid w:val="00881586"/>
    <w:rsid w:val="00881891"/>
    <w:rsid w:val="00881F20"/>
    <w:rsid w:val="0088225F"/>
    <w:rsid w:val="00882B91"/>
    <w:rsid w:val="00882C11"/>
    <w:rsid w:val="00883653"/>
    <w:rsid w:val="0088392C"/>
    <w:rsid w:val="00883994"/>
    <w:rsid w:val="00883A72"/>
    <w:rsid w:val="00883A99"/>
    <w:rsid w:val="008840CF"/>
    <w:rsid w:val="00884547"/>
    <w:rsid w:val="00884775"/>
    <w:rsid w:val="008849AD"/>
    <w:rsid w:val="00884E0F"/>
    <w:rsid w:val="00884E87"/>
    <w:rsid w:val="00884EBB"/>
    <w:rsid w:val="00885665"/>
    <w:rsid w:val="00885688"/>
    <w:rsid w:val="00885A24"/>
    <w:rsid w:val="00885C4B"/>
    <w:rsid w:val="00885F26"/>
    <w:rsid w:val="00886029"/>
    <w:rsid w:val="008864E4"/>
    <w:rsid w:val="00886D0E"/>
    <w:rsid w:val="00886D61"/>
    <w:rsid w:val="00887CEF"/>
    <w:rsid w:val="00890043"/>
    <w:rsid w:val="00890058"/>
    <w:rsid w:val="008905A7"/>
    <w:rsid w:val="008905AE"/>
    <w:rsid w:val="0089087E"/>
    <w:rsid w:val="00890BC0"/>
    <w:rsid w:val="00890E09"/>
    <w:rsid w:val="00890E7D"/>
    <w:rsid w:val="00890E8F"/>
    <w:rsid w:val="0089106B"/>
    <w:rsid w:val="008910E5"/>
    <w:rsid w:val="00891B1F"/>
    <w:rsid w:val="008921FC"/>
    <w:rsid w:val="008925C2"/>
    <w:rsid w:val="00893514"/>
    <w:rsid w:val="00893805"/>
    <w:rsid w:val="008938BB"/>
    <w:rsid w:val="00893931"/>
    <w:rsid w:val="008939FA"/>
    <w:rsid w:val="00894243"/>
    <w:rsid w:val="00894659"/>
    <w:rsid w:val="008946FE"/>
    <w:rsid w:val="00894816"/>
    <w:rsid w:val="008948C9"/>
    <w:rsid w:val="0089676F"/>
    <w:rsid w:val="00896B73"/>
    <w:rsid w:val="00896D9E"/>
    <w:rsid w:val="008972FF"/>
    <w:rsid w:val="0089749F"/>
    <w:rsid w:val="00897536"/>
    <w:rsid w:val="0089775E"/>
    <w:rsid w:val="00897871"/>
    <w:rsid w:val="00897B1C"/>
    <w:rsid w:val="00897F27"/>
    <w:rsid w:val="00897F7B"/>
    <w:rsid w:val="00897FD0"/>
    <w:rsid w:val="008A00C6"/>
    <w:rsid w:val="008A011C"/>
    <w:rsid w:val="008A0935"/>
    <w:rsid w:val="008A0CDB"/>
    <w:rsid w:val="008A0E83"/>
    <w:rsid w:val="008A0F0A"/>
    <w:rsid w:val="008A1AE6"/>
    <w:rsid w:val="008A2038"/>
    <w:rsid w:val="008A2572"/>
    <w:rsid w:val="008A29F7"/>
    <w:rsid w:val="008A2F8B"/>
    <w:rsid w:val="008A3195"/>
    <w:rsid w:val="008A376A"/>
    <w:rsid w:val="008A38C6"/>
    <w:rsid w:val="008A392B"/>
    <w:rsid w:val="008A39F8"/>
    <w:rsid w:val="008A3F07"/>
    <w:rsid w:val="008A4102"/>
    <w:rsid w:val="008A47B0"/>
    <w:rsid w:val="008A48FA"/>
    <w:rsid w:val="008A4A67"/>
    <w:rsid w:val="008A4ACA"/>
    <w:rsid w:val="008A4AE7"/>
    <w:rsid w:val="008A4EB8"/>
    <w:rsid w:val="008A50FC"/>
    <w:rsid w:val="008A544D"/>
    <w:rsid w:val="008A5BFD"/>
    <w:rsid w:val="008A64B5"/>
    <w:rsid w:val="008A6607"/>
    <w:rsid w:val="008A699E"/>
    <w:rsid w:val="008A6AF2"/>
    <w:rsid w:val="008B040D"/>
    <w:rsid w:val="008B0482"/>
    <w:rsid w:val="008B08EC"/>
    <w:rsid w:val="008B1CB2"/>
    <w:rsid w:val="008B1DF0"/>
    <w:rsid w:val="008B2063"/>
    <w:rsid w:val="008B213A"/>
    <w:rsid w:val="008B22B1"/>
    <w:rsid w:val="008B2781"/>
    <w:rsid w:val="008B3764"/>
    <w:rsid w:val="008B3865"/>
    <w:rsid w:val="008B3AAC"/>
    <w:rsid w:val="008B3CDD"/>
    <w:rsid w:val="008B3D8A"/>
    <w:rsid w:val="008B4392"/>
    <w:rsid w:val="008B46D1"/>
    <w:rsid w:val="008B492F"/>
    <w:rsid w:val="008B5A14"/>
    <w:rsid w:val="008B5C41"/>
    <w:rsid w:val="008B6433"/>
    <w:rsid w:val="008B6540"/>
    <w:rsid w:val="008B6830"/>
    <w:rsid w:val="008B6B89"/>
    <w:rsid w:val="008B7ADB"/>
    <w:rsid w:val="008C0431"/>
    <w:rsid w:val="008C05E2"/>
    <w:rsid w:val="008C082B"/>
    <w:rsid w:val="008C120D"/>
    <w:rsid w:val="008C13C7"/>
    <w:rsid w:val="008C1405"/>
    <w:rsid w:val="008C1636"/>
    <w:rsid w:val="008C1883"/>
    <w:rsid w:val="008C1D53"/>
    <w:rsid w:val="008C2062"/>
    <w:rsid w:val="008C29D1"/>
    <w:rsid w:val="008C2A2D"/>
    <w:rsid w:val="008C2A6A"/>
    <w:rsid w:val="008C2DE9"/>
    <w:rsid w:val="008C3431"/>
    <w:rsid w:val="008C3A4B"/>
    <w:rsid w:val="008C3D83"/>
    <w:rsid w:val="008C3F23"/>
    <w:rsid w:val="008C401F"/>
    <w:rsid w:val="008C4A9D"/>
    <w:rsid w:val="008C529C"/>
    <w:rsid w:val="008C5375"/>
    <w:rsid w:val="008C593A"/>
    <w:rsid w:val="008C69F5"/>
    <w:rsid w:val="008C6CA9"/>
    <w:rsid w:val="008C7762"/>
    <w:rsid w:val="008D0CFD"/>
    <w:rsid w:val="008D0FB6"/>
    <w:rsid w:val="008D1729"/>
    <w:rsid w:val="008D177E"/>
    <w:rsid w:val="008D19CB"/>
    <w:rsid w:val="008D1A5D"/>
    <w:rsid w:val="008D1ADA"/>
    <w:rsid w:val="008D1E1E"/>
    <w:rsid w:val="008D230A"/>
    <w:rsid w:val="008D234D"/>
    <w:rsid w:val="008D36AC"/>
    <w:rsid w:val="008D3DAC"/>
    <w:rsid w:val="008D44B2"/>
    <w:rsid w:val="008D49F6"/>
    <w:rsid w:val="008D4C77"/>
    <w:rsid w:val="008D4D17"/>
    <w:rsid w:val="008D53DB"/>
    <w:rsid w:val="008D563A"/>
    <w:rsid w:val="008D5707"/>
    <w:rsid w:val="008D5721"/>
    <w:rsid w:val="008D5B5D"/>
    <w:rsid w:val="008D5B90"/>
    <w:rsid w:val="008D5D7C"/>
    <w:rsid w:val="008D61F9"/>
    <w:rsid w:val="008D6BB7"/>
    <w:rsid w:val="008D6E76"/>
    <w:rsid w:val="008D6F33"/>
    <w:rsid w:val="008D7651"/>
    <w:rsid w:val="008D7E9A"/>
    <w:rsid w:val="008E0100"/>
    <w:rsid w:val="008E08D7"/>
    <w:rsid w:val="008E08F2"/>
    <w:rsid w:val="008E0A27"/>
    <w:rsid w:val="008E0A2A"/>
    <w:rsid w:val="008E11F3"/>
    <w:rsid w:val="008E1EB9"/>
    <w:rsid w:val="008E3319"/>
    <w:rsid w:val="008E345D"/>
    <w:rsid w:val="008E3A91"/>
    <w:rsid w:val="008E4421"/>
    <w:rsid w:val="008E4572"/>
    <w:rsid w:val="008E4626"/>
    <w:rsid w:val="008E4AB1"/>
    <w:rsid w:val="008E4BA5"/>
    <w:rsid w:val="008E4DCA"/>
    <w:rsid w:val="008E5186"/>
    <w:rsid w:val="008E5493"/>
    <w:rsid w:val="008E5A97"/>
    <w:rsid w:val="008E5BDC"/>
    <w:rsid w:val="008E5F3F"/>
    <w:rsid w:val="008E5FC5"/>
    <w:rsid w:val="008E6229"/>
    <w:rsid w:val="008E62A2"/>
    <w:rsid w:val="008E635E"/>
    <w:rsid w:val="008E63D0"/>
    <w:rsid w:val="008E679B"/>
    <w:rsid w:val="008E69B8"/>
    <w:rsid w:val="008E69F6"/>
    <w:rsid w:val="008E7B19"/>
    <w:rsid w:val="008E7E49"/>
    <w:rsid w:val="008F030C"/>
    <w:rsid w:val="008F054B"/>
    <w:rsid w:val="008F0B6A"/>
    <w:rsid w:val="008F0C0E"/>
    <w:rsid w:val="008F116F"/>
    <w:rsid w:val="008F18AE"/>
    <w:rsid w:val="008F1A7E"/>
    <w:rsid w:val="008F1AAC"/>
    <w:rsid w:val="008F1B1D"/>
    <w:rsid w:val="008F251A"/>
    <w:rsid w:val="008F284B"/>
    <w:rsid w:val="008F2CE0"/>
    <w:rsid w:val="008F30FA"/>
    <w:rsid w:val="008F3150"/>
    <w:rsid w:val="008F3DE4"/>
    <w:rsid w:val="008F433E"/>
    <w:rsid w:val="008F4DC4"/>
    <w:rsid w:val="008F50BC"/>
    <w:rsid w:val="008F5261"/>
    <w:rsid w:val="008F5488"/>
    <w:rsid w:val="008F591A"/>
    <w:rsid w:val="008F5A1B"/>
    <w:rsid w:val="008F5B61"/>
    <w:rsid w:val="008F612E"/>
    <w:rsid w:val="008F6194"/>
    <w:rsid w:val="008F721F"/>
    <w:rsid w:val="008F7D70"/>
    <w:rsid w:val="00900117"/>
    <w:rsid w:val="0090014E"/>
    <w:rsid w:val="009001ED"/>
    <w:rsid w:val="0090029D"/>
    <w:rsid w:val="00900332"/>
    <w:rsid w:val="0090035F"/>
    <w:rsid w:val="0090043A"/>
    <w:rsid w:val="009005A1"/>
    <w:rsid w:val="009005C1"/>
    <w:rsid w:val="00900693"/>
    <w:rsid w:val="009007E2"/>
    <w:rsid w:val="00900B6D"/>
    <w:rsid w:val="00900F81"/>
    <w:rsid w:val="00901391"/>
    <w:rsid w:val="009015CA"/>
    <w:rsid w:val="009019E7"/>
    <w:rsid w:val="00901A1C"/>
    <w:rsid w:val="00901A99"/>
    <w:rsid w:val="00902310"/>
    <w:rsid w:val="009026F9"/>
    <w:rsid w:val="00902941"/>
    <w:rsid w:val="00902FFA"/>
    <w:rsid w:val="0090318A"/>
    <w:rsid w:val="00903713"/>
    <w:rsid w:val="00903AD0"/>
    <w:rsid w:val="00903B51"/>
    <w:rsid w:val="00904042"/>
    <w:rsid w:val="00904049"/>
    <w:rsid w:val="009041EB"/>
    <w:rsid w:val="00904652"/>
    <w:rsid w:val="00905221"/>
    <w:rsid w:val="00905250"/>
    <w:rsid w:val="009052E0"/>
    <w:rsid w:val="009058FE"/>
    <w:rsid w:val="00905F84"/>
    <w:rsid w:val="009069D1"/>
    <w:rsid w:val="00906BDB"/>
    <w:rsid w:val="0090735E"/>
    <w:rsid w:val="00907DA7"/>
    <w:rsid w:val="00907F63"/>
    <w:rsid w:val="009104BC"/>
    <w:rsid w:val="00910A26"/>
    <w:rsid w:val="00910C2D"/>
    <w:rsid w:val="00910D0C"/>
    <w:rsid w:val="00910E0A"/>
    <w:rsid w:val="00911682"/>
    <w:rsid w:val="00912189"/>
    <w:rsid w:val="0091227E"/>
    <w:rsid w:val="009126FA"/>
    <w:rsid w:val="009129E6"/>
    <w:rsid w:val="00913541"/>
    <w:rsid w:val="009136E4"/>
    <w:rsid w:val="00913A8B"/>
    <w:rsid w:val="00913C8E"/>
    <w:rsid w:val="00913E85"/>
    <w:rsid w:val="00913FA0"/>
    <w:rsid w:val="009146CA"/>
    <w:rsid w:val="0091487E"/>
    <w:rsid w:val="009150F7"/>
    <w:rsid w:val="00915FEF"/>
    <w:rsid w:val="009160DF"/>
    <w:rsid w:val="009162B6"/>
    <w:rsid w:val="00916D2B"/>
    <w:rsid w:val="00916DAD"/>
    <w:rsid w:val="00916F03"/>
    <w:rsid w:val="009171CE"/>
    <w:rsid w:val="009173BD"/>
    <w:rsid w:val="009174ED"/>
    <w:rsid w:val="009176D0"/>
    <w:rsid w:val="009177BB"/>
    <w:rsid w:val="009178C4"/>
    <w:rsid w:val="009179D9"/>
    <w:rsid w:val="00917BE5"/>
    <w:rsid w:val="0092017C"/>
    <w:rsid w:val="00920E27"/>
    <w:rsid w:val="00921042"/>
    <w:rsid w:val="009214F1"/>
    <w:rsid w:val="009216BC"/>
    <w:rsid w:val="0092182F"/>
    <w:rsid w:val="00921A32"/>
    <w:rsid w:val="00921E94"/>
    <w:rsid w:val="009229C9"/>
    <w:rsid w:val="00922E7E"/>
    <w:rsid w:val="0092303A"/>
    <w:rsid w:val="00923314"/>
    <w:rsid w:val="009233EB"/>
    <w:rsid w:val="00923611"/>
    <w:rsid w:val="009239D7"/>
    <w:rsid w:val="009241D4"/>
    <w:rsid w:val="00924928"/>
    <w:rsid w:val="00924B53"/>
    <w:rsid w:val="00924E32"/>
    <w:rsid w:val="00925176"/>
    <w:rsid w:val="0092570A"/>
    <w:rsid w:val="00925909"/>
    <w:rsid w:val="00925DFB"/>
    <w:rsid w:val="0092605E"/>
    <w:rsid w:val="009262F1"/>
    <w:rsid w:val="0092630E"/>
    <w:rsid w:val="009265BB"/>
    <w:rsid w:val="009267EE"/>
    <w:rsid w:val="00926A80"/>
    <w:rsid w:val="00926C1E"/>
    <w:rsid w:val="00926CFB"/>
    <w:rsid w:val="00926DDE"/>
    <w:rsid w:val="00926ED9"/>
    <w:rsid w:val="009276F2"/>
    <w:rsid w:val="0092794E"/>
    <w:rsid w:val="00927C42"/>
    <w:rsid w:val="00927D8D"/>
    <w:rsid w:val="00930055"/>
    <w:rsid w:val="00930634"/>
    <w:rsid w:val="00930780"/>
    <w:rsid w:val="00930D98"/>
    <w:rsid w:val="00931445"/>
    <w:rsid w:val="00931452"/>
    <w:rsid w:val="00931582"/>
    <w:rsid w:val="00931726"/>
    <w:rsid w:val="0093172A"/>
    <w:rsid w:val="00931B10"/>
    <w:rsid w:val="00931FE1"/>
    <w:rsid w:val="00931FE2"/>
    <w:rsid w:val="00932609"/>
    <w:rsid w:val="00932D0B"/>
    <w:rsid w:val="00933085"/>
    <w:rsid w:val="009332A6"/>
    <w:rsid w:val="0093337C"/>
    <w:rsid w:val="009334A3"/>
    <w:rsid w:val="009334CE"/>
    <w:rsid w:val="00933684"/>
    <w:rsid w:val="00933AB6"/>
    <w:rsid w:val="0093443D"/>
    <w:rsid w:val="009347E0"/>
    <w:rsid w:val="00934802"/>
    <w:rsid w:val="00934E89"/>
    <w:rsid w:val="0093547D"/>
    <w:rsid w:val="00935DF1"/>
    <w:rsid w:val="00936287"/>
    <w:rsid w:val="009363B5"/>
    <w:rsid w:val="009365B4"/>
    <w:rsid w:val="00936995"/>
    <w:rsid w:val="00936A2D"/>
    <w:rsid w:val="00936BE2"/>
    <w:rsid w:val="00936DD1"/>
    <w:rsid w:val="00937356"/>
    <w:rsid w:val="00937581"/>
    <w:rsid w:val="009376F1"/>
    <w:rsid w:val="009377A9"/>
    <w:rsid w:val="00937D3B"/>
    <w:rsid w:val="009401C5"/>
    <w:rsid w:val="009404A9"/>
    <w:rsid w:val="0094051B"/>
    <w:rsid w:val="00940C83"/>
    <w:rsid w:val="009412B8"/>
    <w:rsid w:val="00941345"/>
    <w:rsid w:val="0094171D"/>
    <w:rsid w:val="00941808"/>
    <w:rsid w:val="00941C5F"/>
    <w:rsid w:val="00941FBC"/>
    <w:rsid w:val="0094203C"/>
    <w:rsid w:val="009423EF"/>
    <w:rsid w:val="0094257E"/>
    <w:rsid w:val="00942C51"/>
    <w:rsid w:val="009431FB"/>
    <w:rsid w:val="009434E4"/>
    <w:rsid w:val="009436BE"/>
    <w:rsid w:val="00943931"/>
    <w:rsid w:val="00943974"/>
    <w:rsid w:val="00943BDD"/>
    <w:rsid w:val="00943FC9"/>
    <w:rsid w:val="00944190"/>
    <w:rsid w:val="00944BEA"/>
    <w:rsid w:val="00944C27"/>
    <w:rsid w:val="00944F0B"/>
    <w:rsid w:val="00945595"/>
    <w:rsid w:val="00945BC1"/>
    <w:rsid w:val="00945C30"/>
    <w:rsid w:val="00946048"/>
    <w:rsid w:val="00946A97"/>
    <w:rsid w:val="00946B41"/>
    <w:rsid w:val="00946E19"/>
    <w:rsid w:val="00947033"/>
    <w:rsid w:val="00947205"/>
    <w:rsid w:val="00947B71"/>
    <w:rsid w:val="00947D30"/>
    <w:rsid w:val="00947F42"/>
    <w:rsid w:val="00950502"/>
    <w:rsid w:val="009507A2"/>
    <w:rsid w:val="009510EC"/>
    <w:rsid w:val="009510F4"/>
    <w:rsid w:val="00952206"/>
    <w:rsid w:val="00952DDA"/>
    <w:rsid w:val="009531A8"/>
    <w:rsid w:val="009536DB"/>
    <w:rsid w:val="00953F12"/>
    <w:rsid w:val="0095430D"/>
    <w:rsid w:val="00954684"/>
    <w:rsid w:val="00954697"/>
    <w:rsid w:val="00954752"/>
    <w:rsid w:val="0095481D"/>
    <w:rsid w:val="00954D2D"/>
    <w:rsid w:val="00954E76"/>
    <w:rsid w:val="00955070"/>
    <w:rsid w:val="009558DD"/>
    <w:rsid w:val="00955909"/>
    <w:rsid w:val="0095591B"/>
    <w:rsid w:val="00955976"/>
    <w:rsid w:val="00955A28"/>
    <w:rsid w:val="00955AAE"/>
    <w:rsid w:val="00955EF4"/>
    <w:rsid w:val="009560F5"/>
    <w:rsid w:val="00956384"/>
    <w:rsid w:val="0095671E"/>
    <w:rsid w:val="00956D70"/>
    <w:rsid w:val="00956ECA"/>
    <w:rsid w:val="009574F8"/>
    <w:rsid w:val="0095756D"/>
    <w:rsid w:val="0095766E"/>
    <w:rsid w:val="00957C54"/>
    <w:rsid w:val="00957D19"/>
    <w:rsid w:val="00960024"/>
    <w:rsid w:val="0096024C"/>
    <w:rsid w:val="009602CC"/>
    <w:rsid w:val="00960393"/>
    <w:rsid w:val="00960833"/>
    <w:rsid w:val="00961120"/>
    <w:rsid w:val="00961260"/>
    <w:rsid w:val="00961360"/>
    <w:rsid w:val="0096143F"/>
    <w:rsid w:val="009615A9"/>
    <w:rsid w:val="00961949"/>
    <w:rsid w:val="00961BF4"/>
    <w:rsid w:val="00962699"/>
    <w:rsid w:val="0096274F"/>
    <w:rsid w:val="00962BE7"/>
    <w:rsid w:val="00962C27"/>
    <w:rsid w:val="00962FF5"/>
    <w:rsid w:val="0096305E"/>
    <w:rsid w:val="009631B2"/>
    <w:rsid w:val="009632C3"/>
    <w:rsid w:val="009635C5"/>
    <w:rsid w:val="0096376B"/>
    <w:rsid w:val="009639A1"/>
    <w:rsid w:val="00963CE7"/>
    <w:rsid w:val="00963D39"/>
    <w:rsid w:val="009643ED"/>
    <w:rsid w:val="00964479"/>
    <w:rsid w:val="0096497B"/>
    <w:rsid w:val="00964AD3"/>
    <w:rsid w:val="00964C1D"/>
    <w:rsid w:val="00964C61"/>
    <w:rsid w:val="00965C76"/>
    <w:rsid w:val="00965E60"/>
    <w:rsid w:val="0096610A"/>
    <w:rsid w:val="009661D5"/>
    <w:rsid w:val="00966210"/>
    <w:rsid w:val="009662C3"/>
    <w:rsid w:val="00966E99"/>
    <w:rsid w:val="009673CA"/>
    <w:rsid w:val="00967CDC"/>
    <w:rsid w:val="00967CE3"/>
    <w:rsid w:val="00967F37"/>
    <w:rsid w:val="00967FDD"/>
    <w:rsid w:val="009700A0"/>
    <w:rsid w:val="00971008"/>
    <w:rsid w:val="00971775"/>
    <w:rsid w:val="00971BED"/>
    <w:rsid w:val="00971CD7"/>
    <w:rsid w:val="00971EB8"/>
    <w:rsid w:val="00971FA4"/>
    <w:rsid w:val="00972233"/>
    <w:rsid w:val="009723F0"/>
    <w:rsid w:val="0097294D"/>
    <w:rsid w:val="00972B10"/>
    <w:rsid w:val="00972E01"/>
    <w:rsid w:val="0097405F"/>
    <w:rsid w:val="009740E7"/>
    <w:rsid w:val="00974D71"/>
    <w:rsid w:val="00974DE1"/>
    <w:rsid w:val="00974E94"/>
    <w:rsid w:val="0097569C"/>
    <w:rsid w:val="009758C5"/>
    <w:rsid w:val="00975D57"/>
    <w:rsid w:val="009761A2"/>
    <w:rsid w:val="009764B1"/>
    <w:rsid w:val="00976B49"/>
    <w:rsid w:val="00976D06"/>
    <w:rsid w:val="00977358"/>
    <w:rsid w:val="00977632"/>
    <w:rsid w:val="00977DD2"/>
    <w:rsid w:val="00980522"/>
    <w:rsid w:val="0098142C"/>
    <w:rsid w:val="009817A0"/>
    <w:rsid w:val="00981E33"/>
    <w:rsid w:val="009820A0"/>
    <w:rsid w:val="00982110"/>
    <w:rsid w:val="00982505"/>
    <w:rsid w:val="00982E79"/>
    <w:rsid w:val="00983043"/>
    <w:rsid w:val="009832BA"/>
    <w:rsid w:val="00983954"/>
    <w:rsid w:val="00983CD6"/>
    <w:rsid w:val="009843CD"/>
    <w:rsid w:val="0098471D"/>
    <w:rsid w:val="00984DB0"/>
    <w:rsid w:val="00984E91"/>
    <w:rsid w:val="0098501D"/>
    <w:rsid w:val="00985A67"/>
    <w:rsid w:val="00985C6E"/>
    <w:rsid w:val="00985CC7"/>
    <w:rsid w:val="00985CF0"/>
    <w:rsid w:val="00985DDF"/>
    <w:rsid w:val="00985E6A"/>
    <w:rsid w:val="0098616B"/>
    <w:rsid w:val="009861C6"/>
    <w:rsid w:val="0098659F"/>
    <w:rsid w:val="009869BE"/>
    <w:rsid w:val="009871C5"/>
    <w:rsid w:val="0099054D"/>
    <w:rsid w:val="00990A47"/>
    <w:rsid w:val="00990BC9"/>
    <w:rsid w:val="00991D42"/>
    <w:rsid w:val="00991EA7"/>
    <w:rsid w:val="00992293"/>
    <w:rsid w:val="00992371"/>
    <w:rsid w:val="0099261E"/>
    <w:rsid w:val="009926A5"/>
    <w:rsid w:val="009929B8"/>
    <w:rsid w:val="00992D2C"/>
    <w:rsid w:val="009932BE"/>
    <w:rsid w:val="00993501"/>
    <w:rsid w:val="0099350D"/>
    <w:rsid w:val="00993F1E"/>
    <w:rsid w:val="00994159"/>
    <w:rsid w:val="0099464B"/>
    <w:rsid w:val="009947F2"/>
    <w:rsid w:val="00994973"/>
    <w:rsid w:val="00994E00"/>
    <w:rsid w:val="00995183"/>
    <w:rsid w:val="00995384"/>
    <w:rsid w:val="00995877"/>
    <w:rsid w:val="00995E79"/>
    <w:rsid w:val="00995F8C"/>
    <w:rsid w:val="0099607F"/>
    <w:rsid w:val="0099632D"/>
    <w:rsid w:val="009964EA"/>
    <w:rsid w:val="009965A1"/>
    <w:rsid w:val="0099725A"/>
    <w:rsid w:val="00997446"/>
    <w:rsid w:val="00997A13"/>
    <w:rsid w:val="00997B74"/>
    <w:rsid w:val="00997BF1"/>
    <w:rsid w:val="00997CD1"/>
    <w:rsid w:val="009A02EE"/>
    <w:rsid w:val="009A09AF"/>
    <w:rsid w:val="009A0B12"/>
    <w:rsid w:val="009A1236"/>
    <w:rsid w:val="009A1F01"/>
    <w:rsid w:val="009A226B"/>
    <w:rsid w:val="009A2572"/>
    <w:rsid w:val="009A288F"/>
    <w:rsid w:val="009A2918"/>
    <w:rsid w:val="009A2B6B"/>
    <w:rsid w:val="009A36BE"/>
    <w:rsid w:val="009A36FB"/>
    <w:rsid w:val="009A3764"/>
    <w:rsid w:val="009A4714"/>
    <w:rsid w:val="009A4874"/>
    <w:rsid w:val="009A4A36"/>
    <w:rsid w:val="009A4DB0"/>
    <w:rsid w:val="009A4E4B"/>
    <w:rsid w:val="009A52D2"/>
    <w:rsid w:val="009A553A"/>
    <w:rsid w:val="009A5712"/>
    <w:rsid w:val="009A5957"/>
    <w:rsid w:val="009A59DB"/>
    <w:rsid w:val="009A5DF3"/>
    <w:rsid w:val="009A5ED7"/>
    <w:rsid w:val="009A5FDB"/>
    <w:rsid w:val="009A6483"/>
    <w:rsid w:val="009A652D"/>
    <w:rsid w:val="009A72B9"/>
    <w:rsid w:val="009A7339"/>
    <w:rsid w:val="009B0405"/>
    <w:rsid w:val="009B0B91"/>
    <w:rsid w:val="009B175E"/>
    <w:rsid w:val="009B2800"/>
    <w:rsid w:val="009B28A0"/>
    <w:rsid w:val="009B292E"/>
    <w:rsid w:val="009B2E9D"/>
    <w:rsid w:val="009B329A"/>
    <w:rsid w:val="009B3434"/>
    <w:rsid w:val="009B3462"/>
    <w:rsid w:val="009B36FE"/>
    <w:rsid w:val="009B407B"/>
    <w:rsid w:val="009B43DC"/>
    <w:rsid w:val="009B45AF"/>
    <w:rsid w:val="009B466B"/>
    <w:rsid w:val="009B47E2"/>
    <w:rsid w:val="009B48BF"/>
    <w:rsid w:val="009B48E0"/>
    <w:rsid w:val="009B4B07"/>
    <w:rsid w:val="009B4E6E"/>
    <w:rsid w:val="009B53D8"/>
    <w:rsid w:val="009B5975"/>
    <w:rsid w:val="009B5ABE"/>
    <w:rsid w:val="009B6087"/>
    <w:rsid w:val="009B657B"/>
    <w:rsid w:val="009B791E"/>
    <w:rsid w:val="009B7C47"/>
    <w:rsid w:val="009B7CF3"/>
    <w:rsid w:val="009B7D81"/>
    <w:rsid w:val="009C07D9"/>
    <w:rsid w:val="009C0EF6"/>
    <w:rsid w:val="009C1077"/>
    <w:rsid w:val="009C1275"/>
    <w:rsid w:val="009C19C2"/>
    <w:rsid w:val="009C201C"/>
    <w:rsid w:val="009C229D"/>
    <w:rsid w:val="009C2776"/>
    <w:rsid w:val="009C2818"/>
    <w:rsid w:val="009C28A4"/>
    <w:rsid w:val="009C2937"/>
    <w:rsid w:val="009C3643"/>
    <w:rsid w:val="009C37D2"/>
    <w:rsid w:val="009C3D35"/>
    <w:rsid w:val="009C40A6"/>
    <w:rsid w:val="009C44AC"/>
    <w:rsid w:val="009C455B"/>
    <w:rsid w:val="009C46C3"/>
    <w:rsid w:val="009C4744"/>
    <w:rsid w:val="009C4BF6"/>
    <w:rsid w:val="009C4D79"/>
    <w:rsid w:val="009C5078"/>
    <w:rsid w:val="009C5349"/>
    <w:rsid w:val="009C596B"/>
    <w:rsid w:val="009C5A3D"/>
    <w:rsid w:val="009C6175"/>
    <w:rsid w:val="009C6405"/>
    <w:rsid w:val="009C69C4"/>
    <w:rsid w:val="009C6D26"/>
    <w:rsid w:val="009C6FF7"/>
    <w:rsid w:val="009C7164"/>
    <w:rsid w:val="009C78E4"/>
    <w:rsid w:val="009C792B"/>
    <w:rsid w:val="009D0072"/>
    <w:rsid w:val="009D04B9"/>
    <w:rsid w:val="009D07E8"/>
    <w:rsid w:val="009D11F6"/>
    <w:rsid w:val="009D1A21"/>
    <w:rsid w:val="009D1AE7"/>
    <w:rsid w:val="009D24C1"/>
    <w:rsid w:val="009D24EC"/>
    <w:rsid w:val="009D2716"/>
    <w:rsid w:val="009D2906"/>
    <w:rsid w:val="009D29B1"/>
    <w:rsid w:val="009D3633"/>
    <w:rsid w:val="009D3F71"/>
    <w:rsid w:val="009D433F"/>
    <w:rsid w:val="009D48BE"/>
    <w:rsid w:val="009D4F4D"/>
    <w:rsid w:val="009D5F04"/>
    <w:rsid w:val="009D6C52"/>
    <w:rsid w:val="009D6F0F"/>
    <w:rsid w:val="009D7422"/>
    <w:rsid w:val="009D76F6"/>
    <w:rsid w:val="009D7711"/>
    <w:rsid w:val="009D7A01"/>
    <w:rsid w:val="009D7F02"/>
    <w:rsid w:val="009E003D"/>
    <w:rsid w:val="009E02B2"/>
    <w:rsid w:val="009E093F"/>
    <w:rsid w:val="009E0C49"/>
    <w:rsid w:val="009E0D9A"/>
    <w:rsid w:val="009E0F68"/>
    <w:rsid w:val="009E100D"/>
    <w:rsid w:val="009E11D7"/>
    <w:rsid w:val="009E121F"/>
    <w:rsid w:val="009E124E"/>
    <w:rsid w:val="009E1703"/>
    <w:rsid w:val="009E1998"/>
    <w:rsid w:val="009E1D96"/>
    <w:rsid w:val="009E1EDF"/>
    <w:rsid w:val="009E2162"/>
    <w:rsid w:val="009E271D"/>
    <w:rsid w:val="009E3136"/>
    <w:rsid w:val="009E32F4"/>
    <w:rsid w:val="009E333B"/>
    <w:rsid w:val="009E3CEF"/>
    <w:rsid w:val="009E3F7E"/>
    <w:rsid w:val="009E4143"/>
    <w:rsid w:val="009E44A0"/>
    <w:rsid w:val="009E469B"/>
    <w:rsid w:val="009E4790"/>
    <w:rsid w:val="009E49A4"/>
    <w:rsid w:val="009E4E59"/>
    <w:rsid w:val="009E50F1"/>
    <w:rsid w:val="009E5117"/>
    <w:rsid w:val="009E52A5"/>
    <w:rsid w:val="009E532A"/>
    <w:rsid w:val="009E5662"/>
    <w:rsid w:val="009E571B"/>
    <w:rsid w:val="009E5ADC"/>
    <w:rsid w:val="009E5D62"/>
    <w:rsid w:val="009E60AD"/>
    <w:rsid w:val="009E60DC"/>
    <w:rsid w:val="009E616B"/>
    <w:rsid w:val="009E62D2"/>
    <w:rsid w:val="009E63AD"/>
    <w:rsid w:val="009E6CCC"/>
    <w:rsid w:val="009E6D95"/>
    <w:rsid w:val="009E6EB6"/>
    <w:rsid w:val="009E736A"/>
    <w:rsid w:val="009E756B"/>
    <w:rsid w:val="009E7901"/>
    <w:rsid w:val="009E7A7F"/>
    <w:rsid w:val="009E7AE7"/>
    <w:rsid w:val="009F0A4E"/>
    <w:rsid w:val="009F0A70"/>
    <w:rsid w:val="009F0B53"/>
    <w:rsid w:val="009F0EC5"/>
    <w:rsid w:val="009F14C0"/>
    <w:rsid w:val="009F1CEA"/>
    <w:rsid w:val="009F246A"/>
    <w:rsid w:val="009F2730"/>
    <w:rsid w:val="009F2D1D"/>
    <w:rsid w:val="009F3104"/>
    <w:rsid w:val="009F38E1"/>
    <w:rsid w:val="009F39F2"/>
    <w:rsid w:val="009F3C49"/>
    <w:rsid w:val="009F40D9"/>
    <w:rsid w:val="009F46DE"/>
    <w:rsid w:val="009F4748"/>
    <w:rsid w:val="009F4846"/>
    <w:rsid w:val="009F490F"/>
    <w:rsid w:val="009F4BBF"/>
    <w:rsid w:val="009F4E94"/>
    <w:rsid w:val="009F505F"/>
    <w:rsid w:val="009F52D8"/>
    <w:rsid w:val="009F5614"/>
    <w:rsid w:val="009F5BDF"/>
    <w:rsid w:val="009F642D"/>
    <w:rsid w:val="009F66F6"/>
    <w:rsid w:val="009F67B4"/>
    <w:rsid w:val="009F6897"/>
    <w:rsid w:val="009F68AF"/>
    <w:rsid w:val="009F6A94"/>
    <w:rsid w:val="009F6DBD"/>
    <w:rsid w:val="009F71AA"/>
    <w:rsid w:val="009F74A4"/>
    <w:rsid w:val="009F7DA3"/>
    <w:rsid w:val="00A00036"/>
    <w:rsid w:val="00A00460"/>
    <w:rsid w:val="00A0068F"/>
    <w:rsid w:val="00A008D5"/>
    <w:rsid w:val="00A00A08"/>
    <w:rsid w:val="00A00A1F"/>
    <w:rsid w:val="00A00A65"/>
    <w:rsid w:val="00A00AAC"/>
    <w:rsid w:val="00A00C50"/>
    <w:rsid w:val="00A01047"/>
    <w:rsid w:val="00A01762"/>
    <w:rsid w:val="00A01855"/>
    <w:rsid w:val="00A02617"/>
    <w:rsid w:val="00A027DF"/>
    <w:rsid w:val="00A02D47"/>
    <w:rsid w:val="00A0332F"/>
    <w:rsid w:val="00A03C35"/>
    <w:rsid w:val="00A03CC4"/>
    <w:rsid w:val="00A03D61"/>
    <w:rsid w:val="00A03DC9"/>
    <w:rsid w:val="00A03DDA"/>
    <w:rsid w:val="00A04317"/>
    <w:rsid w:val="00A0433E"/>
    <w:rsid w:val="00A04612"/>
    <w:rsid w:val="00A04616"/>
    <w:rsid w:val="00A04731"/>
    <w:rsid w:val="00A04FE5"/>
    <w:rsid w:val="00A0511F"/>
    <w:rsid w:val="00A0628A"/>
    <w:rsid w:val="00A06546"/>
    <w:rsid w:val="00A066D9"/>
    <w:rsid w:val="00A0679F"/>
    <w:rsid w:val="00A06C75"/>
    <w:rsid w:val="00A06CEE"/>
    <w:rsid w:val="00A07B01"/>
    <w:rsid w:val="00A10744"/>
    <w:rsid w:val="00A107E5"/>
    <w:rsid w:val="00A108E4"/>
    <w:rsid w:val="00A109D0"/>
    <w:rsid w:val="00A11933"/>
    <w:rsid w:val="00A119B3"/>
    <w:rsid w:val="00A11B17"/>
    <w:rsid w:val="00A11E84"/>
    <w:rsid w:val="00A1227D"/>
    <w:rsid w:val="00A12365"/>
    <w:rsid w:val="00A129E4"/>
    <w:rsid w:val="00A130D6"/>
    <w:rsid w:val="00A13327"/>
    <w:rsid w:val="00A1343A"/>
    <w:rsid w:val="00A13731"/>
    <w:rsid w:val="00A13A50"/>
    <w:rsid w:val="00A1446E"/>
    <w:rsid w:val="00A144BD"/>
    <w:rsid w:val="00A14AB2"/>
    <w:rsid w:val="00A14FC9"/>
    <w:rsid w:val="00A15434"/>
    <w:rsid w:val="00A1580D"/>
    <w:rsid w:val="00A15896"/>
    <w:rsid w:val="00A15A07"/>
    <w:rsid w:val="00A15A12"/>
    <w:rsid w:val="00A15B6C"/>
    <w:rsid w:val="00A15CEF"/>
    <w:rsid w:val="00A160BA"/>
    <w:rsid w:val="00A165CA"/>
    <w:rsid w:val="00A1665B"/>
    <w:rsid w:val="00A167C3"/>
    <w:rsid w:val="00A174A5"/>
    <w:rsid w:val="00A17701"/>
    <w:rsid w:val="00A17794"/>
    <w:rsid w:val="00A17B8B"/>
    <w:rsid w:val="00A20268"/>
    <w:rsid w:val="00A204B0"/>
    <w:rsid w:val="00A20546"/>
    <w:rsid w:val="00A206D1"/>
    <w:rsid w:val="00A207C5"/>
    <w:rsid w:val="00A2157F"/>
    <w:rsid w:val="00A21CCC"/>
    <w:rsid w:val="00A21DB8"/>
    <w:rsid w:val="00A21EE3"/>
    <w:rsid w:val="00A221FD"/>
    <w:rsid w:val="00A2230A"/>
    <w:rsid w:val="00A228EC"/>
    <w:rsid w:val="00A22C2C"/>
    <w:rsid w:val="00A22E6C"/>
    <w:rsid w:val="00A24067"/>
    <w:rsid w:val="00A24504"/>
    <w:rsid w:val="00A245B7"/>
    <w:rsid w:val="00A24771"/>
    <w:rsid w:val="00A24CF6"/>
    <w:rsid w:val="00A24D18"/>
    <w:rsid w:val="00A2526A"/>
    <w:rsid w:val="00A257A1"/>
    <w:rsid w:val="00A259F5"/>
    <w:rsid w:val="00A25D1E"/>
    <w:rsid w:val="00A260EF"/>
    <w:rsid w:val="00A26259"/>
    <w:rsid w:val="00A26A17"/>
    <w:rsid w:val="00A26CF2"/>
    <w:rsid w:val="00A26DFB"/>
    <w:rsid w:val="00A26FFC"/>
    <w:rsid w:val="00A272D3"/>
    <w:rsid w:val="00A27736"/>
    <w:rsid w:val="00A27974"/>
    <w:rsid w:val="00A27BAA"/>
    <w:rsid w:val="00A27DE8"/>
    <w:rsid w:val="00A301DD"/>
    <w:rsid w:val="00A30340"/>
    <w:rsid w:val="00A30BF5"/>
    <w:rsid w:val="00A30EF4"/>
    <w:rsid w:val="00A3122C"/>
    <w:rsid w:val="00A321EF"/>
    <w:rsid w:val="00A327F7"/>
    <w:rsid w:val="00A32B4C"/>
    <w:rsid w:val="00A3383F"/>
    <w:rsid w:val="00A339C4"/>
    <w:rsid w:val="00A33E7F"/>
    <w:rsid w:val="00A340F8"/>
    <w:rsid w:val="00A344A3"/>
    <w:rsid w:val="00A34B89"/>
    <w:rsid w:val="00A34C96"/>
    <w:rsid w:val="00A34EC6"/>
    <w:rsid w:val="00A34F43"/>
    <w:rsid w:val="00A35051"/>
    <w:rsid w:val="00A354F7"/>
    <w:rsid w:val="00A357D3"/>
    <w:rsid w:val="00A35C40"/>
    <w:rsid w:val="00A36266"/>
    <w:rsid w:val="00A362FD"/>
    <w:rsid w:val="00A36F1A"/>
    <w:rsid w:val="00A370BB"/>
    <w:rsid w:val="00A3715E"/>
    <w:rsid w:val="00A3722A"/>
    <w:rsid w:val="00A37330"/>
    <w:rsid w:val="00A3740C"/>
    <w:rsid w:val="00A374C0"/>
    <w:rsid w:val="00A403E2"/>
    <w:rsid w:val="00A4046D"/>
    <w:rsid w:val="00A41045"/>
    <w:rsid w:val="00A4107D"/>
    <w:rsid w:val="00A4145F"/>
    <w:rsid w:val="00A41780"/>
    <w:rsid w:val="00A418F2"/>
    <w:rsid w:val="00A41B1F"/>
    <w:rsid w:val="00A41B39"/>
    <w:rsid w:val="00A41BBB"/>
    <w:rsid w:val="00A41C0C"/>
    <w:rsid w:val="00A4236C"/>
    <w:rsid w:val="00A423A9"/>
    <w:rsid w:val="00A42580"/>
    <w:rsid w:val="00A42F81"/>
    <w:rsid w:val="00A4313C"/>
    <w:rsid w:val="00A431DE"/>
    <w:rsid w:val="00A434BF"/>
    <w:rsid w:val="00A434F7"/>
    <w:rsid w:val="00A43C2D"/>
    <w:rsid w:val="00A43C63"/>
    <w:rsid w:val="00A43E19"/>
    <w:rsid w:val="00A43EE7"/>
    <w:rsid w:val="00A44318"/>
    <w:rsid w:val="00A4432D"/>
    <w:rsid w:val="00A44B23"/>
    <w:rsid w:val="00A44C47"/>
    <w:rsid w:val="00A44D1E"/>
    <w:rsid w:val="00A44E6A"/>
    <w:rsid w:val="00A45510"/>
    <w:rsid w:val="00A4564D"/>
    <w:rsid w:val="00A4608D"/>
    <w:rsid w:val="00A46417"/>
    <w:rsid w:val="00A46662"/>
    <w:rsid w:val="00A46ADB"/>
    <w:rsid w:val="00A46E2B"/>
    <w:rsid w:val="00A4707A"/>
    <w:rsid w:val="00A47251"/>
    <w:rsid w:val="00A4744C"/>
    <w:rsid w:val="00A4763F"/>
    <w:rsid w:val="00A47C62"/>
    <w:rsid w:val="00A47D47"/>
    <w:rsid w:val="00A47E31"/>
    <w:rsid w:val="00A47E88"/>
    <w:rsid w:val="00A47FC0"/>
    <w:rsid w:val="00A47FE2"/>
    <w:rsid w:val="00A500D4"/>
    <w:rsid w:val="00A50200"/>
    <w:rsid w:val="00A507A7"/>
    <w:rsid w:val="00A50907"/>
    <w:rsid w:val="00A50B6A"/>
    <w:rsid w:val="00A5155E"/>
    <w:rsid w:val="00A5178E"/>
    <w:rsid w:val="00A517AA"/>
    <w:rsid w:val="00A520B8"/>
    <w:rsid w:val="00A5298C"/>
    <w:rsid w:val="00A5302C"/>
    <w:rsid w:val="00A53315"/>
    <w:rsid w:val="00A5341A"/>
    <w:rsid w:val="00A53830"/>
    <w:rsid w:val="00A53893"/>
    <w:rsid w:val="00A53AAC"/>
    <w:rsid w:val="00A53D36"/>
    <w:rsid w:val="00A53FFC"/>
    <w:rsid w:val="00A5461C"/>
    <w:rsid w:val="00A546C0"/>
    <w:rsid w:val="00A54899"/>
    <w:rsid w:val="00A54D96"/>
    <w:rsid w:val="00A54DEE"/>
    <w:rsid w:val="00A551AA"/>
    <w:rsid w:val="00A55426"/>
    <w:rsid w:val="00A5595E"/>
    <w:rsid w:val="00A55BF8"/>
    <w:rsid w:val="00A55EF6"/>
    <w:rsid w:val="00A56105"/>
    <w:rsid w:val="00A5664B"/>
    <w:rsid w:val="00A5742E"/>
    <w:rsid w:val="00A57449"/>
    <w:rsid w:val="00A57706"/>
    <w:rsid w:val="00A5774A"/>
    <w:rsid w:val="00A57942"/>
    <w:rsid w:val="00A57DFA"/>
    <w:rsid w:val="00A60868"/>
    <w:rsid w:val="00A60B1C"/>
    <w:rsid w:val="00A61450"/>
    <w:rsid w:val="00A614AC"/>
    <w:rsid w:val="00A61E4B"/>
    <w:rsid w:val="00A61FA1"/>
    <w:rsid w:val="00A6213E"/>
    <w:rsid w:val="00A6219C"/>
    <w:rsid w:val="00A625E0"/>
    <w:rsid w:val="00A6274B"/>
    <w:rsid w:val="00A62A57"/>
    <w:rsid w:val="00A62B9E"/>
    <w:rsid w:val="00A634D6"/>
    <w:rsid w:val="00A638C4"/>
    <w:rsid w:val="00A6392A"/>
    <w:rsid w:val="00A63C33"/>
    <w:rsid w:val="00A63DC6"/>
    <w:rsid w:val="00A6406C"/>
    <w:rsid w:val="00A64257"/>
    <w:rsid w:val="00A645BB"/>
    <w:rsid w:val="00A6488B"/>
    <w:rsid w:val="00A64D2C"/>
    <w:rsid w:val="00A64E6B"/>
    <w:rsid w:val="00A64EF8"/>
    <w:rsid w:val="00A653CD"/>
    <w:rsid w:val="00A65A92"/>
    <w:rsid w:val="00A66198"/>
    <w:rsid w:val="00A66208"/>
    <w:rsid w:val="00A67011"/>
    <w:rsid w:val="00A67227"/>
    <w:rsid w:val="00A6726D"/>
    <w:rsid w:val="00A67743"/>
    <w:rsid w:val="00A67A49"/>
    <w:rsid w:val="00A67D65"/>
    <w:rsid w:val="00A67F1E"/>
    <w:rsid w:val="00A70474"/>
    <w:rsid w:val="00A71771"/>
    <w:rsid w:val="00A717E8"/>
    <w:rsid w:val="00A71B42"/>
    <w:rsid w:val="00A71C83"/>
    <w:rsid w:val="00A71F34"/>
    <w:rsid w:val="00A71FCC"/>
    <w:rsid w:val="00A720BF"/>
    <w:rsid w:val="00A721D0"/>
    <w:rsid w:val="00A72328"/>
    <w:rsid w:val="00A72743"/>
    <w:rsid w:val="00A728E8"/>
    <w:rsid w:val="00A731C7"/>
    <w:rsid w:val="00A7397C"/>
    <w:rsid w:val="00A73F36"/>
    <w:rsid w:val="00A7406E"/>
    <w:rsid w:val="00A740F8"/>
    <w:rsid w:val="00A7518B"/>
    <w:rsid w:val="00A75327"/>
    <w:rsid w:val="00A754AE"/>
    <w:rsid w:val="00A7619A"/>
    <w:rsid w:val="00A76335"/>
    <w:rsid w:val="00A76386"/>
    <w:rsid w:val="00A76586"/>
    <w:rsid w:val="00A76BFD"/>
    <w:rsid w:val="00A76E58"/>
    <w:rsid w:val="00A7728E"/>
    <w:rsid w:val="00A775C7"/>
    <w:rsid w:val="00A776F9"/>
    <w:rsid w:val="00A77DD6"/>
    <w:rsid w:val="00A80284"/>
    <w:rsid w:val="00A806F3"/>
    <w:rsid w:val="00A80715"/>
    <w:rsid w:val="00A8092A"/>
    <w:rsid w:val="00A80B46"/>
    <w:rsid w:val="00A80CAC"/>
    <w:rsid w:val="00A81441"/>
    <w:rsid w:val="00A817B1"/>
    <w:rsid w:val="00A818FF"/>
    <w:rsid w:val="00A81C88"/>
    <w:rsid w:val="00A8285E"/>
    <w:rsid w:val="00A82AC1"/>
    <w:rsid w:val="00A82F33"/>
    <w:rsid w:val="00A8386F"/>
    <w:rsid w:val="00A839A7"/>
    <w:rsid w:val="00A83A3A"/>
    <w:rsid w:val="00A83A5F"/>
    <w:rsid w:val="00A83FBA"/>
    <w:rsid w:val="00A841D6"/>
    <w:rsid w:val="00A84279"/>
    <w:rsid w:val="00A8429C"/>
    <w:rsid w:val="00A84E8F"/>
    <w:rsid w:val="00A85739"/>
    <w:rsid w:val="00A85987"/>
    <w:rsid w:val="00A85D9F"/>
    <w:rsid w:val="00A85E47"/>
    <w:rsid w:val="00A85EEC"/>
    <w:rsid w:val="00A85F8F"/>
    <w:rsid w:val="00A86667"/>
    <w:rsid w:val="00A8694E"/>
    <w:rsid w:val="00A86B2C"/>
    <w:rsid w:val="00A86C6C"/>
    <w:rsid w:val="00A87178"/>
    <w:rsid w:val="00A874A5"/>
    <w:rsid w:val="00A87E94"/>
    <w:rsid w:val="00A9013A"/>
    <w:rsid w:val="00A90A7E"/>
    <w:rsid w:val="00A90EB4"/>
    <w:rsid w:val="00A91088"/>
    <w:rsid w:val="00A91577"/>
    <w:rsid w:val="00A91821"/>
    <w:rsid w:val="00A9182E"/>
    <w:rsid w:val="00A91A4F"/>
    <w:rsid w:val="00A9209E"/>
    <w:rsid w:val="00A920F4"/>
    <w:rsid w:val="00A92A56"/>
    <w:rsid w:val="00A92DE6"/>
    <w:rsid w:val="00A92FF7"/>
    <w:rsid w:val="00A93288"/>
    <w:rsid w:val="00A93374"/>
    <w:rsid w:val="00A93DA0"/>
    <w:rsid w:val="00A941D2"/>
    <w:rsid w:val="00A9426A"/>
    <w:rsid w:val="00A946F5"/>
    <w:rsid w:val="00A9474E"/>
    <w:rsid w:val="00A94FCF"/>
    <w:rsid w:val="00A952D4"/>
    <w:rsid w:val="00A953AE"/>
    <w:rsid w:val="00A95570"/>
    <w:rsid w:val="00A95653"/>
    <w:rsid w:val="00A956B6"/>
    <w:rsid w:val="00A95860"/>
    <w:rsid w:val="00A95BFD"/>
    <w:rsid w:val="00A95CD2"/>
    <w:rsid w:val="00A95EAC"/>
    <w:rsid w:val="00A96040"/>
    <w:rsid w:val="00A96359"/>
    <w:rsid w:val="00A963BF"/>
    <w:rsid w:val="00A965A1"/>
    <w:rsid w:val="00A9701A"/>
    <w:rsid w:val="00AA0479"/>
    <w:rsid w:val="00AA0615"/>
    <w:rsid w:val="00AA07A1"/>
    <w:rsid w:val="00AA08F2"/>
    <w:rsid w:val="00AA0CB5"/>
    <w:rsid w:val="00AA0E71"/>
    <w:rsid w:val="00AA0F83"/>
    <w:rsid w:val="00AA14B9"/>
    <w:rsid w:val="00AA15AB"/>
    <w:rsid w:val="00AA15B2"/>
    <w:rsid w:val="00AA2031"/>
    <w:rsid w:val="00AA2D2B"/>
    <w:rsid w:val="00AA31F6"/>
    <w:rsid w:val="00AA4079"/>
    <w:rsid w:val="00AA4489"/>
    <w:rsid w:val="00AA4678"/>
    <w:rsid w:val="00AA477C"/>
    <w:rsid w:val="00AA4880"/>
    <w:rsid w:val="00AA53CC"/>
    <w:rsid w:val="00AA5822"/>
    <w:rsid w:val="00AA5A27"/>
    <w:rsid w:val="00AA5FA3"/>
    <w:rsid w:val="00AA61E9"/>
    <w:rsid w:val="00AA681E"/>
    <w:rsid w:val="00AA737C"/>
    <w:rsid w:val="00AA7AA2"/>
    <w:rsid w:val="00AA7B59"/>
    <w:rsid w:val="00AA7B80"/>
    <w:rsid w:val="00AB00B0"/>
    <w:rsid w:val="00AB0261"/>
    <w:rsid w:val="00AB0501"/>
    <w:rsid w:val="00AB05EA"/>
    <w:rsid w:val="00AB0F50"/>
    <w:rsid w:val="00AB1258"/>
    <w:rsid w:val="00AB14F6"/>
    <w:rsid w:val="00AB2473"/>
    <w:rsid w:val="00AB2888"/>
    <w:rsid w:val="00AB29A8"/>
    <w:rsid w:val="00AB32F4"/>
    <w:rsid w:val="00AB3407"/>
    <w:rsid w:val="00AB3520"/>
    <w:rsid w:val="00AB3DA8"/>
    <w:rsid w:val="00AB4138"/>
    <w:rsid w:val="00AB441B"/>
    <w:rsid w:val="00AB46B9"/>
    <w:rsid w:val="00AB4A83"/>
    <w:rsid w:val="00AB4FBD"/>
    <w:rsid w:val="00AB5253"/>
    <w:rsid w:val="00AB5761"/>
    <w:rsid w:val="00AB5874"/>
    <w:rsid w:val="00AB5900"/>
    <w:rsid w:val="00AB5B90"/>
    <w:rsid w:val="00AB5F7B"/>
    <w:rsid w:val="00AB6212"/>
    <w:rsid w:val="00AB62BB"/>
    <w:rsid w:val="00AB64B5"/>
    <w:rsid w:val="00AB6AB8"/>
    <w:rsid w:val="00AB6AEF"/>
    <w:rsid w:val="00AB6BBF"/>
    <w:rsid w:val="00AB7442"/>
    <w:rsid w:val="00AB77D4"/>
    <w:rsid w:val="00AB7802"/>
    <w:rsid w:val="00AB78B0"/>
    <w:rsid w:val="00AB7A7D"/>
    <w:rsid w:val="00AB7D20"/>
    <w:rsid w:val="00AC00A4"/>
    <w:rsid w:val="00AC0202"/>
    <w:rsid w:val="00AC04A1"/>
    <w:rsid w:val="00AC05FD"/>
    <w:rsid w:val="00AC1125"/>
    <w:rsid w:val="00AC1621"/>
    <w:rsid w:val="00AC166F"/>
    <w:rsid w:val="00AC1AB2"/>
    <w:rsid w:val="00AC1B24"/>
    <w:rsid w:val="00AC1BE8"/>
    <w:rsid w:val="00AC2952"/>
    <w:rsid w:val="00AC2AF0"/>
    <w:rsid w:val="00AC2CA0"/>
    <w:rsid w:val="00AC2CEF"/>
    <w:rsid w:val="00AC307B"/>
    <w:rsid w:val="00AC3598"/>
    <w:rsid w:val="00AC3D1F"/>
    <w:rsid w:val="00AC3FDD"/>
    <w:rsid w:val="00AC421B"/>
    <w:rsid w:val="00AC4443"/>
    <w:rsid w:val="00AC4676"/>
    <w:rsid w:val="00AC4847"/>
    <w:rsid w:val="00AC489C"/>
    <w:rsid w:val="00AC575D"/>
    <w:rsid w:val="00AC5970"/>
    <w:rsid w:val="00AC59DA"/>
    <w:rsid w:val="00AC5A2E"/>
    <w:rsid w:val="00AC66DD"/>
    <w:rsid w:val="00AC67D1"/>
    <w:rsid w:val="00AC6BB3"/>
    <w:rsid w:val="00AC6CDB"/>
    <w:rsid w:val="00AC7931"/>
    <w:rsid w:val="00AC7C71"/>
    <w:rsid w:val="00AD03B8"/>
    <w:rsid w:val="00AD05F9"/>
    <w:rsid w:val="00AD07F5"/>
    <w:rsid w:val="00AD0C6A"/>
    <w:rsid w:val="00AD129F"/>
    <w:rsid w:val="00AD24F3"/>
    <w:rsid w:val="00AD2503"/>
    <w:rsid w:val="00AD25F4"/>
    <w:rsid w:val="00AD2F9C"/>
    <w:rsid w:val="00AD30FA"/>
    <w:rsid w:val="00AD32D8"/>
    <w:rsid w:val="00AD32EA"/>
    <w:rsid w:val="00AD3BA9"/>
    <w:rsid w:val="00AD3FBA"/>
    <w:rsid w:val="00AD42D3"/>
    <w:rsid w:val="00AD49D8"/>
    <w:rsid w:val="00AD5062"/>
    <w:rsid w:val="00AD563C"/>
    <w:rsid w:val="00AD5818"/>
    <w:rsid w:val="00AD58AD"/>
    <w:rsid w:val="00AD5FC4"/>
    <w:rsid w:val="00AD61BB"/>
    <w:rsid w:val="00AD638A"/>
    <w:rsid w:val="00AD63BA"/>
    <w:rsid w:val="00AD6B37"/>
    <w:rsid w:val="00AD6D25"/>
    <w:rsid w:val="00AD6D9F"/>
    <w:rsid w:val="00AD7206"/>
    <w:rsid w:val="00AD724C"/>
    <w:rsid w:val="00AD7661"/>
    <w:rsid w:val="00AD790B"/>
    <w:rsid w:val="00AD7CE9"/>
    <w:rsid w:val="00AD7FC2"/>
    <w:rsid w:val="00AE076B"/>
    <w:rsid w:val="00AE07D4"/>
    <w:rsid w:val="00AE0F93"/>
    <w:rsid w:val="00AE1754"/>
    <w:rsid w:val="00AE19A0"/>
    <w:rsid w:val="00AE1D51"/>
    <w:rsid w:val="00AE27A1"/>
    <w:rsid w:val="00AE28A4"/>
    <w:rsid w:val="00AE3941"/>
    <w:rsid w:val="00AE3949"/>
    <w:rsid w:val="00AE3D96"/>
    <w:rsid w:val="00AE4138"/>
    <w:rsid w:val="00AE4408"/>
    <w:rsid w:val="00AE47D0"/>
    <w:rsid w:val="00AE53C2"/>
    <w:rsid w:val="00AE56B1"/>
    <w:rsid w:val="00AE5780"/>
    <w:rsid w:val="00AE5EE2"/>
    <w:rsid w:val="00AE6BDD"/>
    <w:rsid w:val="00AE7035"/>
    <w:rsid w:val="00AE7777"/>
    <w:rsid w:val="00AE789B"/>
    <w:rsid w:val="00AE79E6"/>
    <w:rsid w:val="00AE7B41"/>
    <w:rsid w:val="00AE7BFB"/>
    <w:rsid w:val="00AE7DF4"/>
    <w:rsid w:val="00AF0634"/>
    <w:rsid w:val="00AF0B72"/>
    <w:rsid w:val="00AF0B85"/>
    <w:rsid w:val="00AF10B5"/>
    <w:rsid w:val="00AF188C"/>
    <w:rsid w:val="00AF20CB"/>
    <w:rsid w:val="00AF21D3"/>
    <w:rsid w:val="00AF233A"/>
    <w:rsid w:val="00AF299A"/>
    <w:rsid w:val="00AF2B7A"/>
    <w:rsid w:val="00AF2FA9"/>
    <w:rsid w:val="00AF36B3"/>
    <w:rsid w:val="00AF385E"/>
    <w:rsid w:val="00AF39C2"/>
    <w:rsid w:val="00AF3D67"/>
    <w:rsid w:val="00AF41CF"/>
    <w:rsid w:val="00AF4402"/>
    <w:rsid w:val="00AF45E3"/>
    <w:rsid w:val="00AF4819"/>
    <w:rsid w:val="00AF4AC1"/>
    <w:rsid w:val="00AF4B1A"/>
    <w:rsid w:val="00AF501B"/>
    <w:rsid w:val="00AF5234"/>
    <w:rsid w:val="00AF5EF3"/>
    <w:rsid w:val="00AF6212"/>
    <w:rsid w:val="00AF645D"/>
    <w:rsid w:val="00AF65AA"/>
    <w:rsid w:val="00AF68A0"/>
    <w:rsid w:val="00AF6966"/>
    <w:rsid w:val="00AF6F07"/>
    <w:rsid w:val="00AF71F2"/>
    <w:rsid w:val="00AF7DBD"/>
    <w:rsid w:val="00AF7F01"/>
    <w:rsid w:val="00B000FC"/>
    <w:rsid w:val="00B006BC"/>
    <w:rsid w:val="00B00B32"/>
    <w:rsid w:val="00B00C65"/>
    <w:rsid w:val="00B013C4"/>
    <w:rsid w:val="00B0141F"/>
    <w:rsid w:val="00B01821"/>
    <w:rsid w:val="00B01D7D"/>
    <w:rsid w:val="00B0234B"/>
    <w:rsid w:val="00B02520"/>
    <w:rsid w:val="00B02F49"/>
    <w:rsid w:val="00B03416"/>
    <w:rsid w:val="00B034F0"/>
    <w:rsid w:val="00B0359B"/>
    <w:rsid w:val="00B035B9"/>
    <w:rsid w:val="00B040C7"/>
    <w:rsid w:val="00B04532"/>
    <w:rsid w:val="00B046D5"/>
    <w:rsid w:val="00B04ADF"/>
    <w:rsid w:val="00B0507D"/>
    <w:rsid w:val="00B05C06"/>
    <w:rsid w:val="00B05F26"/>
    <w:rsid w:val="00B0606F"/>
    <w:rsid w:val="00B06406"/>
    <w:rsid w:val="00B0659F"/>
    <w:rsid w:val="00B065B0"/>
    <w:rsid w:val="00B065DA"/>
    <w:rsid w:val="00B065F8"/>
    <w:rsid w:val="00B067AE"/>
    <w:rsid w:val="00B06932"/>
    <w:rsid w:val="00B069E9"/>
    <w:rsid w:val="00B06E0D"/>
    <w:rsid w:val="00B0719F"/>
    <w:rsid w:val="00B075B5"/>
    <w:rsid w:val="00B10104"/>
    <w:rsid w:val="00B1020A"/>
    <w:rsid w:val="00B10427"/>
    <w:rsid w:val="00B1051D"/>
    <w:rsid w:val="00B10777"/>
    <w:rsid w:val="00B10F19"/>
    <w:rsid w:val="00B110B7"/>
    <w:rsid w:val="00B1170D"/>
    <w:rsid w:val="00B1180F"/>
    <w:rsid w:val="00B11E26"/>
    <w:rsid w:val="00B11EFB"/>
    <w:rsid w:val="00B11F25"/>
    <w:rsid w:val="00B12026"/>
    <w:rsid w:val="00B12271"/>
    <w:rsid w:val="00B12329"/>
    <w:rsid w:val="00B126FC"/>
    <w:rsid w:val="00B12B80"/>
    <w:rsid w:val="00B13673"/>
    <w:rsid w:val="00B14DAD"/>
    <w:rsid w:val="00B14F56"/>
    <w:rsid w:val="00B155AB"/>
    <w:rsid w:val="00B16149"/>
    <w:rsid w:val="00B1690E"/>
    <w:rsid w:val="00B16DE7"/>
    <w:rsid w:val="00B175B7"/>
    <w:rsid w:val="00B178C9"/>
    <w:rsid w:val="00B17947"/>
    <w:rsid w:val="00B17F5F"/>
    <w:rsid w:val="00B200D3"/>
    <w:rsid w:val="00B20319"/>
    <w:rsid w:val="00B2033C"/>
    <w:rsid w:val="00B20866"/>
    <w:rsid w:val="00B20AB4"/>
    <w:rsid w:val="00B20EE6"/>
    <w:rsid w:val="00B20F7D"/>
    <w:rsid w:val="00B21032"/>
    <w:rsid w:val="00B21078"/>
    <w:rsid w:val="00B210AF"/>
    <w:rsid w:val="00B212A2"/>
    <w:rsid w:val="00B216C0"/>
    <w:rsid w:val="00B226FB"/>
    <w:rsid w:val="00B2294B"/>
    <w:rsid w:val="00B2313E"/>
    <w:rsid w:val="00B2346E"/>
    <w:rsid w:val="00B23532"/>
    <w:rsid w:val="00B23571"/>
    <w:rsid w:val="00B23999"/>
    <w:rsid w:val="00B23AF8"/>
    <w:rsid w:val="00B23C77"/>
    <w:rsid w:val="00B23D18"/>
    <w:rsid w:val="00B23E0F"/>
    <w:rsid w:val="00B23E6B"/>
    <w:rsid w:val="00B243A0"/>
    <w:rsid w:val="00B2450D"/>
    <w:rsid w:val="00B24DA4"/>
    <w:rsid w:val="00B2508E"/>
    <w:rsid w:val="00B25360"/>
    <w:rsid w:val="00B2561B"/>
    <w:rsid w:val="00B25693"/>
    <w:rsid w:val="00B2582A"/>
    <w:rsid w:val="00B25CF3"/>
    <w:rsid w:val="00B25E18"/>
    <w:rsid w:val="00B2630D"/>
    <w:rsid w:val="00B267F3"/>
    <w:rsid w:val="00B269D5"/>
    <w:rsid w:val="00B26AA0"/>
    <w:rsid w:val="00B26D22"/>
    <w:rsid w:val="00B26D46"/>
    <w:rsid w:val="00B2795C"/>
    <w:rsid w:val="00B27BDE"/>
    <w:rsid w:val="00B27CC4"/>
    <w:rsid w:val="00B27E14"/>
    <w:rsid w:val="00B3001F"/>
    <w:rsid w:val="00B300D2"/>
    <w:rsid w:val="00B30828"/>
    <w:rsid w:val="00B3087C"/>
    <w:rsid w:val="00B30B54"/>
    <w:rsid w:val="00B30D1D"/>
    <w:rsid w:val="00B31158"/>
    <w:rsid w:val="00B31929"/>
    <w:rsid w:val="00B31D4B"/>
    <w:rsid w:val="00B31E0A"/>
    <w:rsid w:val="00B32294"/>
    <w:rsid w:val="00B327F8"/>
    <w:rsid w:val="00B33065"/>
    <w:rsid w:val="00B33420"/>
    <w:rsid w:val="00B337A8"/>
    <w:rsid w:val="00B339D3"/>
    <w:rsid w:val="00B33BD7"/>
    <w:rsid w:val="00B33F21"/>
    <w:rsid w:val="00B34316"/>
    <w:rsid w:val="00B34B83"/>
    <w:rsid w:val="00B34B99"/>
    <w:rsid w:val="00B34EB3"/>
    <w:rsid w:val="00B35E99"/>
    <w:rsid w:val="00B35F90"/>
    <w:rsid w:val="00B365CF"/>
    <w:rsid w:val="00B36A63"/>
    <w:rsid w:val="00B36D18"/>
    <w:rsid w:val="00B36FEB"/>
    <w:rsid w:val="00B37AD3"/>
    <w:rsid w:val="00B40065"/>
    <w:rsid w:val="00B408B3"/>
    <w:rsid w:val="00B40F3A"/>
    <w:rsid w:val="00B4152E"/>
    <w:rsid w:val="00B415B9"/>
    <w:rsid w:val="00B4180C"/>
    <w:rsid w:val="00B41A63"/>
    <w:rsid w:val="00B424DB"/>
    <w:rsid w:val="00B425AF"/>
    <w:rsid w:val="00B4269F"/>
    <w:rsid w:val="00B426AF"/>
    <w:rsid w:val="00B42BF0"/>
    <w:rsid w:val="00B43B69"/>
    <w:rsid w:val="00B44A67"/>
    <w:rsid w:val="00B4534F"/>
    <w:rsid w:val="00B45B6A"/>
    <w:rsid w:val="00B45E17"/>
    <w:rsid w:val="00B45F87"/>
    <w:rsid w:val="00B46067"/>
    <w:rsid w:val="00B46100"/>
    <w:rsid w:val="00B46797"/>
    <w:rsid w:val="00B46FA1"/>
    <w:rsid w:val="00B47882"/>
    <w:rsid w:val="00B47A92"/>
    <w:rsid w:val="00B47DBA"/>
    <w:rsid w:val="00B47FA6"/>
    <w:rsid w:val="00B5028D"/>
    <w:rsid w:val="00B502BA"/>
    <w:rsid w:val="00B50496"/>
    <w:rsid w:val="00B50904"/>
    <w:rsid w:val="00B50FA0"/>
    <w:rsid w:val="00B51561"/>
    <w:rsid w:val="00B517A4"/>
    <w:rsid w:val="00B520F6"/>
    <w:rsid w:val="00B52635"/>
    <w:rsid w:val="00B5278C"/>
    <w:rsid w:val="00B52881"/>
    <w:rsid w:val="00B528F8"/>
    <w:rsid w:val="00B52D8A"/>
    <w:rsid w:val="00B52E61"/>
    <w:rsid w:val="00B53744"/>
    <w:rsid w:val="00B53790"/>
    <w:rsid w:val="00B54DDB"/>
    <w:rsid w:val="00B54DEA"/>
    <w:rsid w:val="00B54F00"/>
    <w:rsid w:val="00B553EC"/>
    <w:rsid w:val="00B55614"/>
    <w:rsid w:val="00B55AA6"/>
    <w:rsid w:val="00B55B82"/>
    <w:rsid w:val="00B55D8C"/>
    <w:rsid w:val="00B55E0F"/>
    <w:rsid w:val="00B560D7"/>
    <w:rsid w:val="00B56452"/>
    <w:rsid w:val="00B56642"/>
    <w:rsid w:val="00B569EB"/>
    <w:rsid w:val="00B569FF"/>
    <w:rsid w:val="00B5727B"/>
    <w:rsid w:val="00B5760A"/>
    <w:rsid w:val="00B57854"/>
    <w:rsid w:val="00B57F89"/>
    <w:rsid w:val="00B6064F"/>
    <w:rsid w:val="00B60F1F"/>
    <w:rsid w:val="00B610DF"/>
    <w:rsid w:val="00B6172A"/>
    <w:rsid w:val="00B62026"/>
    <w:rsid w:val="00B62C9E"/>
    <w:rsid w:val="00B62D95"/>
    <w:rsid w:val="00B630EE"/>
    <w:rsid w:val="00B63283"/>
    <w:rsid w:val="00B632A1"/>
    <w:rsid w:val="00B63428"/>
    <w:rsid w:val="00B63441"/>
    <w:rsid w:val="00B63616"/>
    <w:rsid w:val="00B636B5"/>
    <w:rsid w:val="00B636E6"/>
    <w:rsid w:val="00B63D33"/>
    <w:rsid w:val="00B64035"/>
    <w:rsid w:val="00B643BC"/>
    <w:rsid w:val="00B647AD"/>
    <w:rsid w:val="00B6499F"/>
    <w:rsid w:val="00B649F9"/>
    <w:rsid w:val="00B64B90"/>
    <w:rsid w:val="00B65E0F"/>
    <w:rsid w:val="00B664CB"/>
    <w:rsid w:val="00B665E2"/>
    <w:rsid w:val="00B6676F"/>
    <w:rsid w:val="00B67080"/>
    <w:rsid w:val="00B67336"/>
    <w:rsid w:val="00B677E9"/>
    <w:rsid w:val="00B678C9"/>
    <w:rsid w:val="00B67B6B"/>
    <w:rsid w:val="00B67E7B"/>
    <w:rsid w:val="00B70059"/>
    <w:rsid w:val="00B70097"/>
    <w:rsid w:val="00B7017C"/>
    <w:rsid w:val="00B701BF"/>
    <w:rsid w:val="00B70369"/>
    <w:rsid w:val="00B7128F"/>
    <w:rsid w:val="00B71E05"/>
    <w:rsid w:val="00B72005"/>
    <w:rsid w:val="00B72224"/>
    <w:rsid w:val="00B72BFC"/>
    <w:rsid w:val="00B72C04"/>
    <w:rsid w:val="00B72D18"/>
    <w:rsid w:val="00B731AD"/>
    <w:rsid w:val="00B7392A"/>
    <w:rsid w:val="00B73966"/>
    <w:rsid w:val="00B73D7A"/>
    <w:rsid w:val="00B73EF7"/>
    <w:rsid w:val="00B742EC"/>
    <w:rsid w:val="00B74331"/>
    <w:rsid w:val="00B74606"/>
    <w:rsid w:val="00B74954"/>
    <w:rsid w:val="00B752BA"/>
    <w:rsid w:val="00B75492"/>
    <w:rsid w:val="00B754DE"/>
    <w:rsid w:val="00B75877"/>
    <w:rsid w:val="00B76AA4"/>
    <w:rsid w:val="00B76ADC"/>
    <w:rsid w:val="00B76AFD"/>
    <w:rsid w:val="00B76E80"/>
    <w:rsid w:val="00B774B4"/>
    <w:rsid w:val="00B77BAB"/>
    <w:rsid w:val="00B804DF"/>
    <w:rsid w:val="00B804F8"/>
    <w:rsid w:val="00B806A8"/>
    <w:rsid w:val="00B80BBB"/>
    <w:rsid w:val="00B80DB4"/>
    <w:rsid w:val="00B81712"/>
    <w:rsid w:val="00B823BB"/>
    <w:rsid w:val="00B8290F"/>
    <w:rsid w:val="00B82D66"/>
    <w:rsid w:val="00B832F9"/>
    <w:rsid w:val="00B837B5"/>
    <w:rsid w:val="00B839F9"/>
    <w:rsid w:val="00B83A0A"/>
    <w:rsid w:val="00B83F52"/>
    <w:rsid w:val="00B84774"/>
    <w:rsid w:val="00B8480C"/>
    <w:rsid w:val="00B8534D"/>
    <w:rsid w:val="00B85672"/>
    <w:rsid w:val="00B85DB7"/>
    <w:rsid w:val="00B85F51"/>
    <w:rsid w:val="00B85F86"/>
    <w:rsid w:val="00B86459"/>
    <w:rsid w:val="00B865A0"/>
    <w:rsid w:val="00B865F0"/>
    <w:rsid w:val="00B871E2"/>
    <w:rsid w:val="00B874D7"/>
    <w:rsid w:val="00B87630"/>
    <w:rsid w:val="00B87926"/>
    <w:rsid w:val="00B87A58"/>
    <w:rsid w:val="00B87B4E"/>
    <w:rsid w:val="00B87F10"/>
    <w:rsid w:val="00B90322"/>
    <w:rsid w:val="00B9065E"/>
    <w:rsid w:val="00B908F8"/>
    <w:rsid w:val="00B9118A"/>
    <w:rsid w:val="00B911F1"/>
    <w:rsid w:val="00B91253"/>
    <w:rsid w:val="00B915FC"/>
    <w:rsid w:val="00B916BF"/>
    <w:rsid w:val="00B91829"/>
    <w:rsid w:val="00B91912"/>
    <w:rsid w:val="00B91C9C"/>
    <w:rsid w:val="00B91EA8"/>
    <w:rsid w:val="00B922C6"/>
    <w:rsid w:val="00B923F2"/>
    <w:rsid w:val="00B92627"/>
    <w:rsid w:val="00B92E21"/>
    <w:rsid w:val="00B93093"/>
    <w:rsid w:val="00B935B6"/>
    <w:rsid w:val="00B9364A"/>
    <w:rsid w:val="00B93B64"/>
    <w:rsid w:val="00B93DFC"/>
    <w:rsid w:val="00B93FA7"/>
    <w:rsid w:val="00B945D6"/>
    <w:rsid w:val="00B94B89"/>
    <w:rsid w:val="00B950F8"/>
    <w:rsid w:val="00B95459"/>
    <w:rsid w:val="00B95B69"/>
    <w:rsid w:val="00B95D3A"/>
    <w:rsid w:val="00B960DA"/>
    <w:rsid w:val="00B962C3"/>
    <w:rsid w:val="00B9644D"/>
    <w:rsid w:val="00B96649"/>
    <w:rsid w:val="00B96C15"/>
    <w:rsid w:val="00B96C3F"/>
    <w:rsid w:val="00B96E81"/>
    <w:rsid w:val="00B976D3"/>
    <w:rsid w:val="00B977F7"/>
    <w:rsid w:val="00B97AFC"/>
    <w:rsid w:val="00BA0087"/>
    <w:rsid w:val="00BA06A2"/>
    <w:rsid w:val="00BA09EB"/>
    <w:rsid w:val="00BA0B20"/>
    <w:rsid w:val="00BA0EA3"/>
    <w:rsid w:val="00BA1884"/>
    <w:rsid w:val="00BA1C5E"/>
    <w:rsid w:val="00BA1EE1"/>
    <w:rsid w:val="00BA2056"/>
    <w:rsid w:val="00BA2827"/>
    <w:rsid w:val="00BA3015"/>
    <w:rsid w:val="00BA31B7"/>
    <w:rsid w:val="00BA332B"/>
    <w:rsid w:val="00BA3411"/>
    <w:rsid w:val="00BA367C"/>
    <w:rsid w:val="00BA4323"/>
    <w:rsid w:val="00BA4583"/>
    <w:rsid w:val="00BA5333"/>
    <w:rsid w:val="00BA5D70"/>
    <w:rsid w:val="00BA5DFB"/>
    <w:rsid w:val="00BA65AD"/>
    <w:rsid w:val="00BA6862"/>
    <w:rsid w:val="00BA6BEC"/>
    <w:rsid w:val="00BA6F1F"/>
    <w:rsid w:val="00BA72EB"/>
    <w:rsid w:val="00BA7B96"/>
    <w:rsid w:val="00BB019A"/>
    <w:rsid w:val="00BB033E"/>
    <w:rsid w:val="00BB0373"/>
    <w:rsid w:val="00BB06CD"/>
    <w:rsid w:val="00BB06D9"/>
    <w:rsid w:val="00BB0FB8"/>
    <w:rsid w:val="00BB1281"/>
    <w:rsid w:val="00BB1490"/>
    <w:rsid w:val="00BB1786"/>
    <w:rsid w:val="00BB19D0"/>
    <w:rsid w:val="00BB1ABE"/>
    <w:rsid w:val="00BB238C"/>
    <w:rsid w:val="00BB27DB"/>
    <w:rsid w:val="00BB2B37"/>
    <w:rsid w:val="00BB2D26"/>
    <w:rsid w:val="00BB3025"/>
    <w:rsid w:val="00BB3836"/>
    <w:rsid w:val="00BB3FAE"/>
    <w:rsid w:val="00BB4001"/>
    <w:rsid w:val="00BB46BC"/>
    <w:rsid w:val="00BB46F1"/>
    <w:rsid w:val="00BB4CD7"/>
    <w:rsid w:val="00BB4DFB"/>
    <w:rsid w:val="00BB5686"/>
    <w:rsid w:val="00BB597E"/>
    <w:rsid w:val="00BB643C"/>
    <w:rsid w:val="00BB6A35"/>
    <w:rsid w:val="00BB6A43"/>
    <w:rsid w:val="00BB6A73"/>
    <w:rsid w:val="00BB6AA7"/>
    <w:rsid w:val="00BB6ABB"/>
    <w:rsid w:val="00BB7395"/>
    <w:rsid w:val="00BB76D2"/>
    <w:rsid w:val="00BB77DC"/>
    <w:rsid w:val="00BB7B50"/>
    <w:rsid w:val="00BC0309"/>
    <w:rsid w:val="00BC09E0"/>
    <w:rsid w:val="00BC0B5D"/>
    <w:rsid w:val="00BC2600"/>
    <w:rsid w:val="00BC2A03"/>
    <w:rsid w:val="00BC2B55"/>
    <w:rsid w:val="00BC2B9A"/>
    <w:rsid w:val="00BC2D0B"/>
    <w:rsid w:val="00BC2F16"/>
    <w:rsid w:val="00BC368E"/>
    <w:rsid w:val="00BC39C1"/>
    <w:rsid w:val="00BC3AC9"/>
    <w:rsid w:val="00BC3CA4"/>
    <w:rsid w:val="00BC3F3D"/>
    <w:rsid w:val="00BC4084"/>
    <w:rsid w:val="00BC4368"/>
    <w:rsid w:val="00BC4709"/>
    <w:rsid w:val="00BC47EA"/>
    <w:rsid w:val="00BC47F3"/>
    <w:rsid w:val="00BC4858"/>
    <w:rsid w:val="00BC4A16"/>
    <w:rsid w:val="00BC4B6C"/>
    <w:rsid w:val="00BC4D89"/>
    <w:rsid w:val="00BC4DAB"/>
    <w:rsid w:val="00BC528A"/>
    <w:rsid w:val="00BC5565"/>
    <w:rsid w:val="00BC5628"/>
    <w:rsid w:val="00BC5AC0"/>
    <w:rsid w:val="00BC635F"/>
    <w:rsid w:val="00BC6421"/>
    <w:rsid w:val="00BC6929"/>
    <w:rsid w:val="00BC6BFE"/>
    <w:rsid w:val="00BC6E11"/>
    <w:rsid w:val="00BC6FE3"/>
    <w:rsid w:val="00BC7B42"/>
    <w:rsid w:val="00BD0265"/>
    <w:rsid w:val="00BD069B"/>
    <w:rsid w:val="00BD095B"/>
    <w:rsid w:val="00BD0DD8"/>
    <w:rsid w:val="00BD0EDC"/>
    <w:rsid w:val="00BD107D"/>
    <w:rsid w:val="00BD1309"/>
    <w:rsid w:val="00BD1500"/>
    <w:rsid w:val="00BD150B"/>
    <w:rsid w:val="00BD193C"/>
    <w:rsid w:val="00BD1BF7"/>
    <w:rsid w:val="00BD2680"/>
    <w:rsid w:val="00BD269C"/>
    <w:rsid w:val="00BD26FE"/>
    <w:rsid w:val="00BD29F1"/>
    <w:rsid w:val="00BD2C6C"/>
    <w:rsid w:val="00BD309D"/>
    <w:rsid w:val="00BD31FB"/>
    <w:rsid w:val="00BD37C0"/>
    <w:rsid w:val="00BD37DB"/>
    <w:rsid w:val="00BD3DE2"/>
    <w:rsid w:val="00BD414E"/>
    <w:rsid w:val="00BD43AB"/>
    <w:rsid w:val="00BD4D7A"/>
    <w:rsid w:val="00BD5266"/>
    <w:rsid w:val="00BD53D8"/>
    <w:rsid w:val="00BD5BA1"/>
    <w:rsid w:val="00BD5E30"/>
    <w:rsid w:val="00BD5E44"/>
    <w:rsid w:val="00BD6208"/>
    <w:rsid w:val="00BD6380"/>
    <w:rsid w:val="00BD64E3"/>
    <w:rsid w:val="00BD7182"/>
    <w:rsid w:val="00BE01CD"/>
    <w:rsid w:val="00BE0201"/>
    <w:rsid w:val="00BE024C"/>
    <w:rsid w:val="00BE059F"/>
    <w:rsid w:val="00BE0966"/>
    <w:rsid w:val="00BE0983"/>
    <w:rsid w:val="00BE0E24"/>
    <w:rsid w:val="00BE1174"/>
    <w:rsid w:val="00BE1C6F"/>
    <w:rsid w:val="00BE1CDD"/>
    <w:rsid w:val="00BE1F0A"/>
    <w:rsid w:val="00BE27BB"/>
    <w:rsid w:val="00BE3216"/>
    <w:rsid w:val="00BE33D3"/>
    <w:rsid w:val="00BE3413"/>
    <w:rsid w:val="00BE3464"/>
    <w:rsid w:val="00BE35B4"/>
    <w:rsid w:val="00BE3CFC"/>
    <w:rsid w:val="00BE3E03"/>
    <w:rsid w:val="00BE4075"/>
    <w:rsid w:val="00BE4168"/>
    <w:rsid w:val="00BE41A4"/>
    <w:rsid w:val="00BE464D"/>
    <w:rsid w:val="00BE4725"/>
    <w:rsid w:val="00BE4AFA"/>
    <w:rsid w:val="00BE4B9A"/>
    <w:rsid w:val="00BE4EED"/>
    <w:rsid w:val="00BE4FE0"/>
    <w:rsid w:val="00BE5225"/>
    <w:rsid w:val="00BE527B"/>
    <w:rsid w:val="00BE584F"/>
    <w:rsid w:val="00BE5889"/>
    <w:rsid w:val="00BE5B1E"/>
    <w:rsid w:val="00BE5E0D"/>
    <w:rsid w:val="00BE5F8A"/>
    <w:rsid w:val="00BE6252"/>
    <w:rsid w:val="00BE63A8"/>
    <w:rsid w:val="00BE6C23"/>
    <w:rsid w:val="00BE6F27"/>
    <w:rsid w:val="00BE717B"/>
    <w:rsid w:val="00BE7963"/>
    <w:rsid w:val="00BE7A0C"/>
    <w:rsid w:val="00BE7A84"/>
    <w:rsid w:val="00BE7F05"/>
    <w:rsid w:val="00BF0834"/>
    <w:rsid w:val="00BF0BDD"/>
    <w:rsid w:val="00BF0F5E"/>
    <w:rsid w:val="00BF131A"/>
    <w:rsid w:val="00BF1683"/>
    <w:rsid w:val="00BF1C5F"/>
    <w:rsid w:val="00BF1C84"/>
    <w:rsid w:val="00BF1F5C"/>
    <w:rsid w:val="00BF202E"/>
    <w:rsid w:val="00BF20FD"/>
    <w:rsid w:val="00BF230B"/>
    <w:rsid w:val="00BF2673"/>
    <w:rsid w:val="00BF2D32"/>
    <w:rsid w:val="00BF30E4"/>
    <w:rsid w:val="00BF3322"/>
    <w:rsid w:val="00BF33BA"/>
    <w:rsid w:val="00BF3428"/>
    <w:rsid w:val="00BF374D"/>
    <w:rsid w:val="00BF3BBF"/>
    <w:rsid w:val="00BF43EA"/>
    <w:rsid w:val="00BF4619"/>
    <w:rsid w:val="00BF4B41"/>
    <w:rsid w:val="00BF4C8A"/>
    <w:rsid w:val="00BF4F4A"/>
    <w:rsid w:val="00BF57D0"/>
    <w:rsid w:val="00BF67D6"/>
    <w:rsid w:val="00BF6817"/>
    <w:rsid w:val="00BF7880"/>
    <w:rsid w:val="00BF78B3"/>
    <w:rsid w:val="00BF7FDC"/>
    <w:rsid w:val="00C00114"/>
    <w:rsid w:val="00C00D5B"/>
    <w:rsid w:val="00C0109D"/>
    <w:rsid w:val="00C0111A"/>
    <w:rsid w:val="00C011D3"/>
    <w:rsid w:val="00C0141B"/>
    <w:rsid w:val="00C01483"/>
    <w:rsid w:val="00C01B50"/>
    <w:rsid w:val="00C024BA"/>
    <w:rsid w:val="00C03F9A"/>
    <w:rsid w:val="00C0412F"/>
    <w:rsid w:val="00C04C77"/>
    <w:rsid w:val="00C05595"/>
    <w:rsid w:val="00C056F0"/>
    <w:rsid w:val="00C057C9"/>
    <w:rsid w:val="00C057CC"/>
    <w:rsid w:val="00C05AF4"/>
    <w:rsid w:val="00C060E8"/>
    <w:rsid w:val="00C06748"/>
    <w:rsid w:val="00C07DB7"/>
    <w:rsid w:val="00C100EB"/>
    <w:rsid w:val="00C10265"/>
    <w:rsid w:val="00C106E9"/>
    <w:rsid w:val="00C10B6E"/>
    <w:rsid w:val="00C10E02"/>
    <w:rsid w:val="00C119F0"/>
    <w:rsid w:val="00C123EC"/>
    <w:rsid w:val="00C12985"/>
    <w:rsid w:val="00C12A8D"/>
    <w:rsid w:val="00C12E20"/>
    <w:rsid w:val="00C12FD9"/>
    <w:rsid w:val="00C132DD"/>
    <w:rsid w:val="00C1343D"/>
    <w:rsid w:val="00C137A2"/>
    <w:rsid w:val="00C13ADD"/>
    <w:rsid w:val="00C1441F"/>
    <w:rsid w:val="00C14508"/>
    <w:rsid w:val="00C14B35"/>
    <w:rsid w:val="00C14BDA"/>
    <w:rsid w:val="00C14EE6"/>
    <w:rsid w:val="00C154AF"/>
    <w:rsid w:val="00C156BD"/>
    <w:rsid w:val="00C167C2"/>
    <w:rsid w:val="00C16A80"/>
    <w:rsid w:val="00C16BD7"/>
    <w:rsid w:val="00C1780D"/>
    <w:rsid w:val="00C178B2"/>
    <w:rsid w:val="00C17DE2"/>
    <w:rsid w:val="00C20151"/>
    <w:rsid w:val="00C20429"/>
    <w:rsid w:val="00C20521"/>
    <w:rsid w:val="00C206F5"/>
    <w:rsid w:val="00C2091E"/>
    <w:rsid w:val="00C20A5B"/>
    <w:rsid w:val="00C20AF4"/>
    <w:rsid w:val="00C20E1E"/>
    <w:rsid w:val="00C20EEE"/>
    <w:rsid w:val="00C211DB"/>
    <w:rsid w:val="00C2125B"/>
    <w:rsid w:val="00C212F0"/>
    <w:rsid w:val="00C21785"/>
    <w:rsid w:val="00C21971"/>
    <w:rsid w:val="00C22206"/>
    <w:rsid w:val="00C22896"/>
    <w:rsid w:val="00C22D2B"/>
    <w:rsid w:val="00C2344B"/>
    <w:rsid w:val="00C2346C"/>
    <w:rsid w:val="00C23882"/>
    <w:rsid w:val="00C2412F"/>
    <w:rsid w:val="00C24337"/>
    <w:rsid w:val="00C244CA"/>
    <w:rsid w:val="00C244FE"/>
    <w:rsid w:val="00C246B7"/>
    <w:rsid w:val="00C24B07"/>
    <w:rsid w:val="00C25077"/>
    <w:rsid w:val="00C25479"/>
    <w:rsid w:val="00C25536"/>
    <w:rsid w:val="00C258CB"/>
    <w:rsid w:val="00C2591C"/>
    <w:rsid w:val="00C25B22"/>
    <w:rsid w:val="00C25CE3"/>
    <w:rsid w:val="00C264FB"/>
    <w:rsid w:val="00C26500"/>
    <w:rsid w:val="00C26575"/>
    <w:rsid w:val="00C2669B"/>
    <w:rsid w:val="00C26BD8"/>
    <w:rsid w:val="00C26D3F"/>
    <w:rsid w:val="00C27276"/>
    <w:rsid w:val="00C2746D"/>
    <w:rsid w:val="00C27954"/>
    <w:rsid w:val="00C2799C"/>
    <w:rsid w:val="00C27B69"/>
    <w:rsid w:val="00C3000A"/>
    <w:rsid w:val="00C307F6"/>
    <w:rsid w:val="00C30970"/>
    <w:rsid w:val="00C30A32"/>
    <w:rsid w:val="00C313A7"/>
    <w:rsid w:val="00C31536"/>
    <w:rsid w:val="00C31737"/>
    <w:rsid w:val="00C319C6"/>
    <w:rsid w:val="00C319D6"/>
    <w:rsid w:val="00C31A35"/>
    <w:rsid w:val="00C31BD6"/>
    <w:rsid w:val="00C31CC6"/>
    <w:rsid w:val="00C31CD4"/>
    <w:rsid w:val="00C31F29"/>
    <w:rsid w:val="00C3253A"/>
    <w:rsid w:val="00C3253B"/>
    <w:rsid w:val="00C32652"/>
    <w:rsid w:val="00C328D8"/>
    <w:rsid w:val="00C32C02"/>
    <w:rsid w:val="00C32EE6"/>
    <w:rsid w:val="00C33644"/>
    <w:rsid w:val="00C336E6"/>
    <w:rsid w:val="00C337CC"/>
    <w:rsid w:val="00C339FF"/>
    <w:rsid w:val="00C33ADF"/>
    <w:rsid w:val="00C33C03"/>
    <w:rsid w:val="00C341C2"/>
    <w:rsid w:val="00C34576"/>
    <w:rsid w:val="00C348DC"/>
    <w:rsid w:val="00C349EA"/>
    <w:rsid w:val="00C34EF4"/>
    <w:rsid w:val="00C352B5"/>
    <w:rsid w:val="00C35498"/>
    <w:rsid w:val="00C35557"/>
    <w:rsid w:val="00C355D6"/>
    <w:rsid w:val="00C356F1"/>
    <w:rsid w:val="00C35706"/>
    <w:rsid w:val="00C35715"/>
    <w:rsid w:val="00C3572A"/>
    <w:rsid w:val="00C357B3"/>
    <w:rsid w:val="00C3595D"/>
    <w:rsid w:val="00C35AB9"/>
    <w:rsid w:val="00C35B80"/>
    <w:rsid w:val="00C35B8C"/>
    <w:rsid w:val="00C36090"/>
    <w:rsid w:val="00C360F4"/>
    <w:rsid w:val="00C367FF"/>
    <w:rsid w:val="00C3687E"/>
    <w:rsid w:val="00C36BE6"/>
    <w:rsid w:val="00C370CF"/>
    <w:rsid w:val="00C378A3"/>
    <w:rsid w:val="00C37900"/>
    <w:rsid w:val="00C37CED"/>
    <w:rsid w:val="00C37ED3"/>
    <w:rsid w:val="00C4044F"/>
    <w:rsid w:val="00C410C1"/>
    <w:rsid w:val="00C41448"/>
    <w:rsid w:val="00C42751"/>
    <w:rsid w:val="00C4282B"/>
    <w:rsid w:val="00C428FF"/>
    <w:rsid w:val="00C42DEB"/>
    <w:rsid w:val="00C435C5"/>
    <w:rsid w:val="00C43A70"/>
    <w:rsid w:val="00C44271"/>
    <w:rsid w:val="00C447D4"/>
    <w:rsid w:val="00C44952"/>
    <w:rsid w:val="00C44A6D"/>
    <w:rsid w:val="00C44AB7"/>
    <w:rsid w:val="00C44F1A"/>
    <w:rsid w:val="00C45000"/>
    <w:rsid w:val="00C454BC"/>
    <w:rsid w:val="00C456FB"/>
    <w:rsid w:val="00C45AF4"/>
    <w:rsid w:val="00C45F74"/>
    <w:rsid w:val="00C462DD"/>
    <w:rsid w:val="00C467ED"/>
    <w:rsid w:val="00C46F53"/>
    <w:rsid w:val="00C47150"/>
    <w:rsid w:val="00C476B3"/>
    <w:rsid w:val="00C47770"/>
    <w:rsid w:val="00C479B9"/>
    <w:rsid w:val="00C50579"/>
    <w:rsid w:val="00C51548"/>
    <w:rsid w:val="00C516B1"/>
    <w:rsid w:val="00C517D3"/>
    <w:rsid w:val="00C521B3"/>
    <w:rsid w:val="00C521B7"/>
    <w:rsid w:val="00C52247"/>
    <w:rsid w:val="00C5249C"/>
    <w:rsid w:val="00C52B52"/>
    <w:rsid w:val="00C52B78"/>
    <w:rsid w:val="00C5314D"/>
    <w:rsid w:val="00C53F71"/>
    <w:rsid w:val="00C53FEF"/>
    <w:rsid w:val="00C5413C"/>
    <w:rsid w:val="00C5472C"/>
    <w:rsid w:val="00C5480A"/>
    <w:rsid w:val="00C54D5B"/>
    <w:rsid w:val="00C55471"/>
    <w:rsid w:val="00C556D3"/>
    <w:rsid w:val="00C55828"/>
    <w:rsid w:val="00C55F43"/>
    <w:rsid w:val="00C55F56"/>
    <w:rsid w:val="00C569D6"/>
    <w:rsid w:val="00C56AD5"/>
    <w:rsid w:val="00C56EB8"/>
    <w:rsid w:val="00C57090"/>
    <w:rsid w:val="00C571D9"/>
    <w:rsid w:val="00C5727C"/>
    <w:rsid w:val="00C5729A"/>
    <w:rsid w:val="00C57D45"/>
    <w:rsid w:val="00C57D97"/>
    <w:rsid w:val="00C60378"/>
    <w:rsid w:val="00C60647"/>
    <w:rsid w:val="00C607ED"/>
    <w:rsid w:val="00C609E7"/>
    <w:rsid w:val="00C60E7B"/>
    <w:rsid w:val="00C610F5"/>
    <w:rsid w:val="00C61E71"/>
    <w:rsid w:val="00C61FEC"/>
    <w:rsid w:val="00C627DD"/>
    <w:rsid w:val="00C62A32"/>
    <w:rsid w:val="00C62B05"/>
    <w:rsid w:val="00C62B4C"/>
    <w:rsid w:val="00C62F02"/>
    <w:rsid w:val="00C63399"/>
    <w:rsid w:val="00C634CC"/>
    <w:rsid w:val="00C638DD"/>
    <w:rsid w:val="00C6415A"/>
    <w:rsid w:val="00C644C1"/>
    <w:rsid w:val="00C648CB"/>
    <w:rsid w:val="00C6494A"/>
    <w:rsid w:val="00C64AC3"/>
    <w:rsid w:val="00C64D60"/>
    <w:rsid w:val="00C64F6C"/>
    <w:rsid w:val="00C65094"/>
    <w:rsid w:val="00C6563D"/>
    <w:rsid w:val="00C65934"/>
    <w:rsid w:val="00C65E1F"/>
    <w:rsid w:val="00C66476"/>
    <w:rsid w:val="00C67060"/>
    <w:rsid w:val="00C678C1"/>
    <w:rsid w:val="00C67B3C"/>
    <w:rsid w:val="00C67E59"/>
    <w:rsid w:val="00C701B6"/>
    <w:rsid w:val="00C702EB"/>
    <w:rsid w:val="00C7043D"/>
    <w:rsid w:val="00C70599"/>
    <w:rsid w:val="00C70670"/>
    <w:rsid w:val="00C707D4"/>
    <w:rsid w:val="00C70A5A"/>
    <w:rsid w:val="00C70A78"/>
    <w:rsid w:val="00C71176"/>
    <w:rsid w:val="00C71B74"/>
    <w:rsid w:val="00C7261D"/>
    <w:rsid w:val="00C7270D"/>
    <w:rsid w:val="00C7272D"/>
    <w:rsid w:val="00C72751"/>
    <w:rsid w:val="00C72884"/>
    <w:rsid w:val="00C72ACA"/>
    <w:rsid w:val="00C72D59"/>
    <w:rsid w:val="00C7311B"/>
    <w:rsid w:val="00C73594"/>
    <w:rsid w:val="00C736B8"/>
    <w:rsid w:val="00C7398D"/>
    <w:rsid w:val="00C74159"/>
    <w:rsid w:val="00C7432B"/>
    <w:rsid w:val="00C74638"/>
    <w:rsid w:val="00C7498E"/>
    <w:rsid w:val="00C74F81"/>
    <w:rsid w:val="00C74F9E"/>
    <w:rsid w:val="00C75C55"/>
    <w:rsid w:val="00C7652B"/>
    <w:rsid w:val="00C76A6C"/>
    <w:rsid w:val="00C77DEA"/>
    <w:rsid w:val="00C77E43"/>
    <w:rsid w:val="00C77E69"/>
    <w:rsid w:val="00C80020"/>
    <w:rsid w:val="00C803F2"/>
    <w:rsid w:val="00C8069E"/>
    <w:rsid w:val="00C80BB0"/>
    <w:rsid w:val="00C80DDB"/>
    <w:rsid w:val="00C80EFC"/>
    <w:rsid w:val="00C812CC"/>
    <w:rsid w:val="00C81376"/>
    <w:rsid w:val="00C8189A"/>
    <w:rsid w:val="00C819EB"/>
    <w:rsid w:val="00C81B2B"/>
    <w:rsid w:val="00C81CD3"/>
    <w:rsid w:val="00C81D3A"/>
    <w:rsid w:val="00C82059"/>
    <w:rsid w:val="00C82496"/>
    <w:rsid w:val="00C827FC"/>
    <w:rsid w:val="00C8327C"/>
    <w:rsid w:val="00C832A5"/>
    <w:rsid w:val="00C83D41"/>
    <w:rsid w:val="00C83E6E"/>
    <w:rsid w:val="00C84329"/>
    <w:rsid w:val="00C8440C"/>
    <w:rsid w:val="00C84483"/>
    <w:rsid w:val="00C84823"/>
    <w:rsid w:val="00C84880"/>
    <w:rsid w:val="00C84950"/>
    <w:rsid w:val="00C84D5E"/>
    <w:rsid w:val="00C84E2E"/>
    <w:rsid w:val="00C84FCF"/>
    <w:rsid w:val="00C85777"/>
    <w:rsid w:val="00C85EF1"/>
    <w:rsid w:val="00C86440"/>
    <w:rsid w:val="00C86593"/>
    <w:rsid w:val="00C87105"/>
    <w:rsid w:val="00C87ACC"/>
    <w:rsid w:val="00C90260"/>
    <w:rsid w:val="00C902F7"/>
    <w:rsid w:val="00C90509"/>
    <w:rsid w:val="00C90695"/>
    <w:rsid w:val="00C90700"/>
    <w:rsid w:val="00C90A68"/>
    <w:rsid w:val="00C90A78"/>
    <w:rsid w:val="00C90E0C"/>
    <w:rsid w:val="00C90F55"/>
    <w:rsid w:val="00C910EE"/>
    <w:rsid w:val="00C91171"/>
    <w:rsid w:val="00C912EE"/>
    <w:rsid w:val="00C917BE"/>
    <w:rsid w:val="00C91D4B"/>
    <w:rsid w:val="00C927E3"/>
    <w:rsid w:val="00C92999"/>
    <w:rsid w:val="00C92D1D"/>
    <w:rsid w:val="00C92E84"/>
    <w:rsid w:val="00C92F05"/>
    <w:rsid w:val="00C93306"/>
    <w:rsid w:val="00C93561"/>
    <w:rsid w:val="00C935A9"/>
    <w:rsid w:val="00C935C7"/>
    <w:rsid w:val="00C938BA"/>
    <w:rsid w:val="00C938E8"/>
    <w:rsid w:val="00C93AD2"/>
    <w:rsid w:val="00C94226"/>
    <w:rsid w:val="00C94382"/>
    <w:rsid w:val="00C953CB"/>
    <w:rsid w:val="00C95D9A"/>
    <w:rsid w:val="00C95E78"/>
    <w:rsid w:val="00C9605A"/>
    <w:rsid w:val="00C96593"/>
    <w:rsid w:val="00C966BE"/>
    <w:rsid w:val="00C96B27"/>
    <w:rsid w:val="00C96E72"/>
    <w:rsid w:val="00C97BA5"/>
    <w:rsid w:val="00C97CCD"/>
    <w:rsid w:val="00CA0070"/>
    <w:rsid w:val="00CA0421"/>
    <w:rsid w:val="00CA04CB"/>
    <w:rsid w:val="00CA0904"/>
    <w:rsid w:val="00CA0B70"/>
    <w:rsid w:val="00CA152A"/>
    <w:rsid w:val="00CA19DC"/>
    <w:rsid w:val="00CA1B4A"/>
    <w:rsid w:val="00CA1DA0"/>
    <w:rsid w:val="00CA2046"/>
    <w:rsid w:val="00CA2264"/>
    <w:rsid w:val="00CA22A2"/>
    <w:rsid w:val="00CA2C14"/>
    <w:rsid w:val="00CA2CCD"/>
    <w:rsid w:val="00CA2E4A"/>
    <w:rsid w:val="00CA38AE"/>
    <w:rsid w:val="00CA3C04"/>
    <w:rsid w:val="00CA44EE"/>
    <w:rsid w:val="00CA4785"/>
    <w:rsid w:val="00CA50DD"/>
    <w:rsid w:val="00CA5144"/>
    <w:rsid w:val="00CA57DD"/>
    <w:rsid w:val="00CA57EA"/>
    <w:rsid w:val="00CA5F5B"/>
    <w:rsid w:val="00CA6016"/>
    <w:rsid w:val="00CA699B"/>
    <w:rsid w:val="00CA6BC4"/>
    <w:rsid w:val="00CA6E39"/>
    <w:rsid w:val="00CA744A"/>
    <w:rsid w:val="00CA7921"/>
    <w:rsid w:val="00CA7AD4"/>
    <w:rsid w:val="00CA7AED"/>
    <w:rsid w:val="00CB0110"/>
    <w:rsid w:val="00CB038B"/>
    <w:rsid w:val="00CB0468"/>
    <w:rsid w:val="00CB0983"/>
    <w:rsid w:val="00CB0C71"/>
    <w:rsid w:val="00CB0EA2"/>
    <w:rsid w:val="00CB161D"/>
    <w:rsid w:val="00CB1718"/>
    <w:rsid w:val="00CB1CD7"/>
    <w:rsid w:val="00CB1DC6"/>
    <w:rsid w:val="00CB1E61"/>
    <w:rsid w:val="00CB20C7"/>
    <w:rsid w:val="00CB2134"/>
    <w:rsid w:val="00CB218D"/>
    <w:rsid w:val="00CB2D9A"/>
    <w:rsid w:val="00CB38F6"/>
    <w:rsid w:val="00CB3DBB"/>
    <w:rsid w:val="00CB46C5"/>
    <w:rsid w:val="00CB4946"/>
    <w:rsid w:val="00CB4AA2"/>
    <w:rsid w:val="00CB4CE4"/>
    <w:rsid w:val="00CB57D5"/>
    <w:rsid w:val="00CB5C57"/>
    <w:rsid w:val="00CB5EC7"/>
    <w:rsid w:val="00CB6545"/>
    <w:rsid w:val="00CB6AAC"/>
    <w:rsid w:val="00CB6D1E"/>
    <w:rsid w:val="00CB6DFA"/>
    <w:rsid w:val="00CB73AD"/>
    <w:rsid w:val="00CB755B"/>
    <w:rsid w:val="00CB7707"/>
    <w:rsid w:val="00CB7F42"/>
    <w:rsid w:val="00CC0501"/>
    <w:rsid w:val="00CC0623"/>
    <w:rsid w:val="00CC08D3"/>
    <w:rsid w:val="00CC15D2"/>
    <w:rsid w:val="00CC1822"/>
    <w:rsid w:val="00CC20ED"/>
    <w:rsid w:val="00CC210E"/>
    <w:rsid w:val="00CC2550"/>
    <w:rsid w:val="00CC269F"/>
    <w:rsid w:val="00CC28A9"/>
    <w:rsid w:val="00CC2CF4"/>
    <w:rsid w:val="00CC2F81"/>
    <w:rsid w:val="00CC31CE"/>
    <w:rsid w:val="00CC3278"/>
    <w:rsid w:val="00CC36E4"/>
    <w:rsid w:val="00CC3A85"/>
    <w:rsid w:val="00CC3D47"/>
    <w:rsid w:val="00CC3DB8"/>
    <w:rsid w:val="00CC3FEA"/>
    <w:rsid w:val="00CC4109"/>
    <w:rsid w:val="00CC4500"/>
    <w:rsid w:val="00CC48CE"/>
    <w:rsid w:val="00CC4B73"/>
    <w:rsid w:val="00CC51A6"/>
    <w:rsid w:val="00CC51B9"/>
    <w:rsid w:val="00CC5385"/>
    <w:rsid w:val="00CC5DF1"/>
    <w:rsid w:val="00CC64DD"/>
    <w:rsid w:val="00CC7552"/>
    <w:rsid w:val="00CC7612"/>
    <w:rsid w:val="00CC7861"/>
    <w:rsid w:val="00CC7C7D"/>
    <w:rsid w:val="00CD03B1"/>
    <w:rsid w:val="00CD0E36"/>
    <w:rsid w:val="00CD134D"/>
    <w:rsid w:val="00CD1AC3"/>
    <w:rsid w:val="00CD20F1"/>
    <w:rsid w:val="00CD2293"/>
    <w:rsid w:val="00CD2586"/>
    <w:rsid w:val="00CD2672"/>
    <w:rsid w:val="00CD2864"/>
    <w:rsid w:val="00CD2907"/>
    <w:rsid w:val="00CD2B45"/>
    <w:rsid w:val="00CD2F87"/>
    <w:rsid w:val="00CD2FF9"/>
    <w:rsid w:val="00CD32E3"/>
    <w:rsid w:val="00CD3899"/>
    <w:rsid w:val="00CD3B45"/>
    <w:rsid w:val="00CD4008"/>
    <w:rsid w:val="00CD42BB"/>
    <w:rsid w:val="00CD487C"/>
    <w:rsid w:val="00CD4959"/>
    <w:rsid w:val="00CD55C1"/>
    <w:rsid w:val="00CD5707"/>
    <w:rsid w:val="00CD5864"/>
    <w:rsid w:val="00CD5EC3"/>
    <w:rsid w:val="00CD666D"/>
    <w:rsid w:val="00CD66A9"/>
    <w:rsid w:val="00CD68DB"/>
    <w:rsid w:val="00CD6ECE"/>
    <w:rsid w:val="00CD6FE7"/>
    <w:rsid w:val="00CD79AE"/>
    <w:rsid w:val="00CD7E21"/>
    <w:rsid w:val="00CE00AD"/>
    <w:rsid w:val="00CE079C"/>
    <w:rsid w:val="00CE0ADC"/>
    <w:rsid w:val="00CE111C"/>
    <w:rsid w:val="00CE15AA"/>
    <w:rsid w:val="00CE15B5"/>
    <w:rsid w:val="00CE15D0"/>
    <w:rsid w:val="00CE1680"/>
    <w:rsid w:val="00CE183E"/>
    <w:rsid w:val="00CE1B26"/>
    <w:rsid w:val="00CE1B59"/>
    <w:rsid w:val="00CE28CF"/>
    <w:rsid w:val="00CE301C"/>
    <w:rsid w:val="00CE33F2"/>
    <w:rsid w:val="00CE359C"/>
    <w:rsid w:val="00CE3C1B"/>
    <w:rsid w:val="00CE3C54"/>
    <w:rsid w:val="00CE3E9D"/>
    <w:rsid w:val="00CE4050"/>
    <w:rsid w:val="00CE4156"/>
    <w:rsid w:val="00CE4870"/>
    <w:rsid w:val="00CE5A1B"/>
    <w:rsid w:val="00CE5B96"/>
    <w:rsid w:val="00CE642A"/>
    <w:rsid w:val="00CE6532"/>
    <w:rsid w:val="00CE698E"/>
    <w:rsid w:val="00CE6AA6"/>
    <w:rsid w:val="00CE6B3E"/>
    <w:rsid w:val="00CE6B80"/>
    <w:rsid w:val="00CE6CD0"/>
    <w:rsid w:val="00CE760C"/>
    <w:rsid w:val="00CE7BA3"/>
    <w:rsid w:val="00CE7C08"/>
    <w:rsid w:val="00CF0001"/>
    <w:rsid w:val="00CF0053"/>
    <w:rsid w:val="00CF0C6F"/>
    <w:rsid w:val="00CF0E40"/>
    <w:rsid w:val="00CF0EE9"/>
    <w:rsid w:val="00CF0F1A"/>
    <w:rsid w:val="00CF12DA"/>
    <w:rsid w:val="00CF1755"/>
    <w:rsid w:val="00CF17CA"/>
    <w:rsid w:val="00CF1E51"/>
    <w:rsid w:val="00CF26E7"/>
    <w:rsid w:val="00CF29EA"/>
    <w:rsid w:val="00CF2E43"/>
    <w:rsid w:val="00CF3FB9"/>
    <w:rsid w:val="00CF47B3"/>
    <w:rsid w:val="00CF48E6"/>
    <w:rsid w:val="00CF4F1C"/>
    <w:rsid w:val="00CF54EB"/>
    <w:rsid w:val="00CF5567"/>
    <w:rsid w:val="00CF5DD9"/>
    <w:rsid w:val="00CF6091"/>
    <w:rsid w:val="00CF686A"/>
    <w:rsid w:val="00CF68B3"/>
    <w:rsid w:val="00CF6B64"/>
    <w:rsid w:val="00CF707A"/>
    <w:rsid w:val="00CF7224"/>
    <w:rsid w:val="00CF72BA"/>
    <w:rsid w:val="00CF72E2"/>
    <w:rsid w:val="00CF73D9"/>
    <w:rsid w:val="00D005BC"/>
    <w:rsid w:val="00D0069C"/>
    <w:rsid w:val="00D008DA"/>
    <w:rsid w:val="00D00ACE"/>
    <w:rsid w:val="00D01080"/>
    <w:rsid w:val="00D0131C"/>
    <w:rsid w:val="00D01799"/>
    <w:rsid w:val="00D01981"/>
    <w:rsid w:val="00D01E30"/>
    <w:rsid w:val="00D01E3D"/>
    <w:rsid w:val="00D02367"/>
    <w:rsid w:val="00D0248F"/>
    <w:rsid w:val="00D0283A"/>
    <w:rsid w:val="00D0289D"/>
    <w:rsid w:val="00D03455"/>
    <w:rsid w:val="00D036D8"/>
    <w:rsid w:val="00D03A3F"/>
    <w:rsid w:val="00D03B97"/>
    <w:rsid w:val="00D03E20"/>
    <w:rsid w:val="00D03F7B"/>
    <w:rsid w:val="00D0414C"/>
    <w:rsid w:val="00D04229"/>
    <w:rsid w:val="00D042E7"/>
    <w:rsid w:val="00D043FC"/>
    <w:rsid w:val="00D04566"/>
    <w:rsid w:val="00D0488D"/>
    <w:rsid w:val="00D05062"/>
    <w:rsid w:val="00D0527A"/>
    <w:rsid w:val="00D05783"/>
    <w:rsid w:val="00D05807"/>
    <w:rsid w:val="00D05B30"/>
    <w:rsid w:val="00D05D3E"/>
    <w:rsid w:val="00D062E7"/>
    <w:rsid w:val="00D068C4"/>
    <w:rsid w:val="00D069E2"/>
    <w:rsid w:val="00D06B05"/>
    <w:rsid w:val="00D071C9"/>
    <w:rsid w:val="00D073BE"/>
    <w:rsid w:val="00D0745C"/>
    <w:rsid w:val="00D07548"/>
    <w:rsid w:val="00D0773D"/>
    <w:rsid w:val="00D07C6C"/>
    <w:rsid w:val="00D07DC7"/>
    <w:rsid w:val="00D1022A"/>
    <w:rsid w:val="00D104D3"/>
    <w:rsid w:val="00D10B25"/>
    <w:rsid w:val="00D10E46"/>
    <w:rsid w:val="00D10F99"/>
    <w:rsid w:val="00D113F9"/>
    <w:rsid w:val="00D115B0"/>
    <w:rsid w:val="00D11A98"/>
    <w:rsid w:val="00D11B0C"/>
    <w:rsid w:val="00D11DF2"/>
    <w:rsid w:val="00D127F2"/>
    <w:rsid w:val="00D12856"/>
    <w:rsid w:val="00D129A0"/>
    <w:rsid w:val="00D129C2"/>
    <w:rsid w:val="00D12A30"/>
    <w:rsid w:val="00D12D34"/>
    <w:rsid w:val="00D13762"/>
    <w:rsid w:val="00D14061"/>
    <w:rsid w:val="00D140A6"/>
    <w:rsid w:val="00D142B2"/>
    <w:rsid w:val="00D14C66"/>
    <w:rsid w:val="00D150B2"/>
    <w:rsid w:val="00D15444"/>
    <w:rsid w:val="00D154FB"/>
    <w:rsid w:val="00D159AC"/>
    <w:rsid w:val="00D15E1F"/>
    <w:rsid w:val="00D165A1"/>
    <w:rsid w:val="00D16A5C"/>
    <w:rsid w:val="00D16E0A"/>
    <w:rsid w:val="00D172BB"/>
    <w:rsid w:val="00D17A11"/>
    <w:rsid w:val="00D17B72"/>
    <w:rsid w:val="00D17C72"/>
    <w:rsid w:val="00D20297"/>
    <w:rsid w:val="00D2066D"/>
    <w:rsid w:val="00D20BAB"/>
    <w:rsid w:val="00D20BD3"/>
    <w:rsid w:val="00D20BD9"/>
    <w:rsid w:val="00D20C61"/>
    <w:rsid w:val="00D20D94"/>
    <w:rsid w:val="00D20EA9"/>
    <w:rsid w:val="00D210D0"/>
    <w:rsid w:val="00D211BB"/>
    <w:rsid w:val="00D214B4"/>
    <w:rsid w:val="00D214CF"/>
    <w:rsid w:val="00D21719"/>
    <w:rsid w:val="00D21B28"/>
    <w:rsid w:val="00D21BD6"/>
    <w:rsid w:val="00D21E7B"/>
    <w:rsid w:val="00D222E8"/>
    <w:rsid w:val="00D2237D"/>
    <w:rsid w:val="00D22674"/>
    <w:rsid w:val="00D22F0B"/>
    <w:rsid w:val="00D23014"/>
    <w:rsid w:val="00D23258"/>
    <w:rsid w:val="00D2333B"/>
    <w:rsid w:val="00D23429"/>
    <w:rsid w:val="00D23525"/>
    <w:rsid w:val="00D240A0"/>
    <w:rsid w:val="00D2442E"/>
    <w:rsid w:val="00D244D4"/>
    <w:rsid w:val="00D25D0B"/>
    <w:rsid w:val="00D267A8"/>
    <w:rsid w:val="00D2685F"/>
    <w:rsid w:val="00D26B2D"/>
    <w:rsid w:val="00D26B73"/>
    <w:rsid w:val="00D271FA"/>
    <w:rsid w:val="00D2790D"/>
    <w:rsid w:val="00D30FC3"/>
    <w:rsid w:val="00D318CF"/>
    <w:rsid w:val="00D31A09"/>
    <w:rsid w:val="00D31B98"/>
    <w:rsid w:val="00D31F24"/>
    <w:rsid w:val="00D31FBB"/>
    <w:rsid w:val="00D326B1"/>
    <w:rsid w:val="00D328F9"/>
    <w:rsid w:val="00D33080"/>
    <w:rsid w:val="00D33770"/>
    <w:rsid w:val="00D338AA"/>
    <w:rsid w:val="00D339D2"/>
    <w:rsid w:val="00D343F1"/>
    <w:rsid w:val="00D345E5"/>
    <w:rsid w:val="00D348E3"/>
    <w:rsid w:val="00D34CC1"/>
    <w:rsid w:val="00D34F47"/>
    <w:rsid w:val="00D36214"/>
    <w:rsid w:val="00D3646D"/>
    <w:rsid w:val="00D37027"/>
    <w:rsid w:val="00D37556"/>
    <w:rsid w:val="00D37594"/>
    <w:rsid w:val="00D3766E"/>
    <w:rsid w:val="00D3784A"/>
    <w:rsid w:val="00D37B27"/>
    <w:rsid w:val="00D40027"/>
    <w:rsid w:val="00D40163"/>
    <w:rsid w:val="00D40A83"/>
    <w:rsid w:val="00D40F64"/>
    <w:rsid w:val="00D416F4"/>
    <w:rsid w:val="00D419B3"/>
    <w:rsid w:val="00D41C89"/>
    <w:rsid w:val="00D41DF1"/>
    <w:rsid w:val="00D41E62"/>
    <w:rsid w:val="00D41FEA"/>
    <w:rsid w:val="00D4228F"/>
    <w:rsid w:val="00D4241E"/>
    <w:rsid w:val="00D42694"/>
    <w:rsid w:val="00D429C1"/>
    <w:rsid w:val="00D42A4C"/>
    <w:rsid w:val="00D42C46"/>
    <w:rsid w:val="00D42E16"/>
    <w:rsid w:val="00D42F98"/>
    <w:rsid w:val="00D43C29"/>
    <w:rsid w:val="00D43C92"/>
    <w:rsid w:val="00D43E29"/>
    <w:rsid w:val="00D43EB9"/>
    <w:rsid w:val="00D440D6"/>
    <w:rsid w:val="00D44242"/>
    <w:rsid w:val="00D442A6"/>
    <w:rsid w:val="00D44389"/>
    <w:rsid w:val="00D44FD0"/>
    <w:rsid w:val="00D45614"/>
    <w:rsid w:val="00D45AF0"/>
    <w:rsid w:val="00D4612E"/>
    <w:rsid w:val="00D461ED"/>
    <w:rsid w:val="00D4620F"/>
    <w:rsid w:val="00D464BC"/>
    <w:rsid w:val="00D466EC"/>
    <w:rsid w:val="00D46A31"/>
    <w:rsid w:val="00D4795C"/>
    <w:rsid w:val="00D479EE"/>
    <w:rsid w:val="00D47BE1"/>
    <w:rsid w:val="00D47D87"/>
    <w:rsid w:val="00D50061"/>
    <w:rsid w:val="00D5047A"/>
    <w:rsid w:val="00D50564"/>
    <w:rsid w:val="00D50A22"/>
    <w:rsid w:val="00D50C19"/>
    <w:rsid w:val="00D50C5D"/>
    <w:rsid w:val="00D510A2"/>
    <w:rsid w:val="00D5124A"/>
    <w:rsid w:val="00D5169C"/>
    <w:rsid w:val="00D517FB"/>
    <w:rsid w:val="00D51F55"/>
    <w:rsid w:val="00D525BD"/>
    <w:rsid w:val="00D527D8"/>
    <w:rsid w:val="00D52D70"/>
    <w:rsid w:val="00D53978"/>
    <w:rsid w:val="00D5397D"/>
    <w:rsid w:val="00D53ED9"/>
    <w:rsid w:val="00D540C8"/>
    <w:rsid w:val="00D5462A"/>
    <w:rsid w:val="00D54AB0"/>
    <w:rsid w:val="00D54CDE"/>
    <w:rsid w:val="00D55029"/>
    <w:rsid w:val="00D554C5"/>
    <w:rsid w:val="00D55593"/>
    <w:rsid w:val="00D55F72"/>
    <w:rsid w:val="00D56343"/>
    <w:rsid w:val="00D569BE"/>
    <w:rsid w:val="00D56E47"/>
    <w:rsid w:val="00D572B0"/>
    <w:rsid w:val="00D5760E"/>
    <w:rsid w:val="00D57BDC"/>
    <w:rsid w:val="00D57D9D"/>
    <w:rsid w:val="00D57ED2"/>
    <w:rsid w:val="00D6027D"/>
    <w:rsid w:val="00D603D0"/>
    <w:rsid w:val="00D60728"/>
    <w:rsid w:val="00D60C7D"/>
    <w:rsid w:val="00D61373"/>
    <w:rsid w:val="00D6150F"/>
    <w:rsid w:val="00D615E6"/>
    <w:rsid w:val="00D61688"/>
    <w:rsid w:val="00D61AF8"/>
    <w:rsid w:val="00D620EE"/>
    <w:rsid w:val="00D62A69"/>
    <w:rsid w:val="00D62E63"/>
    <w:rsid w:val="00D63026"/>
    <w:rsid w:val="00D63133"/>
    <w:rsid w:val="00D63A03"/>
    <w:rsid w:val="00D63E3E"/>
    <w:rsid w:val="00D63EA6"/>
    <w:rsid w:val="00D63FB8"/>
    <w:rsid w:val="00D6453D"/>
    <w:rsid w:val="00D64AD3"/>
    <w:rsid w:val="00D64D7A"/>
    <w:rsid w:val="00D65017"/>
    <w:rsid w:val="00D65121"/>
    <w:rsid w:val="00D652BE"/>
    <w:rsid w:val="00D656CD"/>
    <w:rsid w:val="00D656F3"/>
    <w:rsid w:val="00D65A78"/>
    <w:rsid w:val="00D660C7"/>
    <w:rsid w:val="00D664E7"/>
    <w:rsid w:val="00D66725"/>
    <w:rsid w:val="00D66AAC"/>
    <w:rsid w:val="00D66C50"/>
    <w:rsid w:val="00D67040"/>
    <w:rsid w:val="00D6706F"/>
    <w:rsid w:val="00D670CB"/>
    <w:rsid w:val="00D67DB4"/>
    <w:rsid w:val="00D67E46"/>
    <w:rsid w:val="00D70946"/>
    <w:rsid w:val="00D71371"/>
    <w:rsid w:val="00D7138F"/>
    <w:rsid w:val="00D717C9"/>
    <w:rsid w:val="00D71967"/>
    <w:rsid w:val="00D71BFE"/>
    <w:rsid w:val="00D72661"/>
    <w:rsid w:val="00D72757"/>
    <w:rsid w:val="00D727C3"/>
    <w:rsid w:val="00D72B6C"/>
    <w:rsid w:val="00D72CA9"/>
    <w:rsid w:val="00D7340A"/>
    <w:rsid w:val="00D739DC"/>
    <w:rsid w:val="00D743AA"/>
    <w:rsid w:val="00D743D3"/>
    <w:rsid w:val="00D747CA"/>
    <w:rsid w:val="00D75037"/>
    <w:rsid w:val="00D7569A"/>
    <w:rsid w:val="00D757FC"/>
    <w:rsid w:val="00D76210"/>
    <w:rsid w:val="00D76774"/>
    <w:rsid w:val="00D7686A"/>
    <w:rsid w:val="00D769AF"/>
    <w:rsid w:val="00D769F6"/>
    <w:rsid w:val="00D76E2C"/>
    <w:rsid w:val="00D7739B"/>
    <w:rsid w:val="00D7767C"/>
    <w:rsid w:val="00D77BFA"/>
    <w:rsid w:val="00D77E31"/>
    <w:rsid w:val="00D803DA"/>
    <w:rsid w:val="00D80553"/>
    <w:rsid w:val="00D80AAA"/>
    <w:rsid w:val="00D80D92"/>
    <w:rsid w:val="00D814B7"/>
    <w:rsid w:val="00D81699"/>
    <w:rsid w:val="00D81A51"/>
    <w:rsid w:val="00D822CD"/>
    <w:rsid w:val="00D82305"/>
    <w:rsid w:val="00D8246C"/>
    <w:rsid w:val="00D82B64"/>
    <w:rsid w:val="00D82C9E"/>
    <w:rsid w:val="00D82D52"/>
    <w:rsid w:val="00D8308B"/>
    <w:rsid w:val="00D8334B"/>
    <w:rsid w:val="00D83526"/>
    <w:rsid w:val="00D839A6"/>
    <w:rsid w:val="00D83B3C"/>
    <w:rsid w:val="00D840FE"/>
    <w:rsid w:val="00D84429"/>
    <w:rsid w:val="00D84961"/>
    <w:rsid w:val="00D84DCF"/>
    <w:rsid w:val="00D852A2"/>
    <w:rsid w:val="00D853CB"/>
    <w:rsid w:val="00D856A2"/>
    <w:rsid w:val="00D85727"/>
    <w:rsid w:val="00D85741"/>
    <w:rsid w:val="00D85BC2"/>
    <w:rsid w:val="00D85E96"/>
    <w:rsid w:val="00D85FB0"/>
    <w:rsid w:val="00D8685B"/>
    <w:rsid w:val="00D86975"/>
    <w:rsid w:val="00D86B33"/>
    <w:rsid w:val="00D86FCB"/>
    <w:rsid w:val="00D87C48"/>
    <w:rsid w:val="00D9007E"/>
    <w:rsid w:val="00D90652"/>
    <w:rsid w:val="00D907C3"/>
    <w:rsid w:val="00D90936"/>
    <w:rsid w:val="00D90983"/>
    <w:rsid w:val="00D90A6A"/>
    <w:rsid w:val="00D90AC1"/>
    <w:rsid w:val="00D90B54"/>
    <w:rsid w:val="00D90F94"/>
    <w:rsid w:val="00D91206"/>
    <w:rsid w:val="00D9154F"/>
    <w:rsid w:val="00D916A5"/>
    <w:rsid w:val="00D918A6"/>
    <w:rsid w:val="00D91920"/>
    <w:rsid w:val="00D91B7A"/>
    <w:rsid w:val="00D91F21"/>
    <w:rsid w:val="00D91F7F"/>
    <w:rsid w:val="00D921E7"/>
    <w:rsid w:val="00D9291C"/>
    <w:rsid w:val="00D92EB5"/>
    <w:rsid w:val="00D930C1"/>
    <w:rsid w:val="00D9353A"/>
    <w:rsid w:val="00D939DB"/>
    <w:rsid w:val="00D939FE"/>
    <w:rsid w:val="00D93AFC"/>
    <w:rsid w:val="00D93DA4"/>
    <w:rsid w:val="00D93E0E"/>
    <w:rsid w:val="00D93FA4"/>
    <w:rsid w:val="00D94239"/>
    <w:rsid w:val="00D944AF"/>
    <w:rsid w:val="00D94563"/>
    <w:rsid w:val="00D94661"/>
    <w:rsid w:val="00D946B6"/>
    <w:rsid w:val="00D9486F"/>
    <w:rsid w:val="00D94953"/>
    <w:rsid w:val="00D94BBD"/>
    <w:rsid w:val="00D94C38"/>
    <w:rsid w:val="00D94DB6"/>
    <w:rsid w:val="00D94F99"/>
    <w:rsid w:val="00D953E2"/>
    <w:rsid w:val="00D95B87"/>
    <w:rsid w:val="00D95E7A"/>
    <w:rsid w:val="00D963E3"/>
    <w:rsid w:val="00D96413"/>
    <w:rsid w:val="00D964A5"/>
    <w:rsid w:val="00D96897"/>
    <w:rsid w:val="00D968EC"/>
    <w:rsid w:val="00D9695D"/>
    <w:rsid w:val="00D969C1"/>
    <w:rsid w:val="00D96C16"/>
    <w:rsid w:val="00D96D6C"/>
    <w:rsid w:val="00D9700E"/>
    <w:rsid w:val="00D97016"/>
    <w:rsid w:val="00D97117"/>
    <w:rsid w:val="00D975BC"/>
    <w:rsid w:val="00D9764D"/>
    <w:rsid w:val="00D97863"/>
    <w:rsid w:val="00D97BE1"/>
    <w:rsid w:val="00DA032A"/>
    <w:rsid w:val="00DA0673"/>
    <w:rsid w:val="00DA085F"/>
    <w:rsid w:val="00DA0AE6"/>
    <w:rsid w:val="00DA12F8"/>
    <w:rsid w:val="00DA1389"/>
    <w:rsid w:val="00DA1718"/>
    <w:rsid w:val="00DA1771"/>
    <w:rsid w:val="00DA1933"/>
    <w:rsid w:val="00DA1982"/>
    <w:rsid w:val="00DA1A12"/>
    <w:rsid w:val="00DA1B4C"/>
    <w:rsid w:val="00DA1CAC"/>
    <w:rsid w:val="00DA2DC1"/>
    <w:rsid w:val="00DA3023"/>
    <w:rsid w:val="00DA42C6"/>
    <w:rsid w:val="00DA43C6"/>
    <w:rsid w:val="00DA45BC"/>
    <w:rsid w:val="00DA4726"/>
    <w:rsid w:val="00DA4946"/>
    <w:rsid w:val="00DA4E10"/>
    <w:rsid w:val="00DA4E44"/>
    <w:rsid w:val="00DA5367"/>
    <w:rsid w:val="00DA5582"/>
    <w:rsid w:val="00DA5B48"/>
    <w:rsid w:val="00DA5E3A"/>
    <w:rsid w:val="00DA602D"/>
    <w:rsid w:val="00DA6300"/>
    <w:rsid w:val="00DA6475"/>
    <w:rsid w:val="00DA6630"/>
    <w:rsid w:val="00DA6D19"/>
    <w:rsid w:val="00DA70CA"/>
    <w:rsid w:val="00DA7439"/>
    <w:rsid w:val="00DA7772"/>
    <w:rsid w:val="00DA78A1"/>
    <w:rsid w:val="00DA7C7B"/>
    <w:rsid w:val="00DA7CB1"/>
    <w:rsid w:val="00DB07E9"/>
    <w:rsid w:val="00DB0A9D"/>
    <w:rsid w:val="00DB0EC7"/>
    <w:rsid w:val="00DB1347"/>
    <w:rsid w:val="00DB185B"/>
    <w:rsid w:val="00DB1AE8"/>
    <w:rsid w:val="00DB1B09"/>
    <w:rsid w:val="00DB22B5"/>
    <w:rsid w:val="00DB2639"/>
    <w:rsid w:val="00DB26B6"/>
    <w:rsid w:val="00DB275B"/>
    <w:rsid w:val="00DB27F8"/>
    <w:rsid w:val="00DB28A7"/>
    <w:rsid w:val="00DB2902"/>
    <w:rsid w:val="00DB2D68"/>
    <w:rsid w:val="00DB2FD9"/>
    <w:rsid w:val="00DB353A"/>
    <w:rsid w:val="00DB3931"/>
    <w:rsid w:val="00DB3F72"/>
    <w:rsid w:val="00DB4194"/>
    <w:rsid w:val="00DB4542"/>
    <w:rsid w:val="00DB4C96"/>
    <w:rsid w:val="00DB4E65"/>
    <w:rsid w:val="00DB4E81"/>
    <w:rsid w:val="00DB58FC"/>
    <w:rsid w:val="00DB5AC9"/>
    <w:rsid w:val="00DB5D79"/>
    <w:rsid w:val="00DB619F"/>
    <w:rsid w:val="00DB6D99"/>
    <w:rsid w:val="00DB721B"/>
    <w:rsid w:val="00DB7459"/>
    <w:rsid w:val="00DB74F6"/>
    <w:rsid w:val="00DB765C"/>
    <w:rsid w:val="00DC02FD"/>
    <w:rsid w:val="00DC04B5"/>
    <w:rsid w:val="00DC0588"/>
    <w:rsid w:val="00DC080F"/>
    <w:rsid w:val="00DC0ABE"/>
    <w:rsid w:val="00DC0E7B"/>
    <w:rsid w:val="00DC0EDB"/>
    <w:rsid w:val="00DC179F"/>
    <w:rsid w:val="00DC1C87"/>
    <w:rsid w:val="00DC1F2C"/>
    <w:rsid w:val="00DC2937"/>
    <w:rsid w:val="00DC2B88"/>
    <w:rsid w:val="00DC36E3"/>
    <w:rsid w:val="00DC3A49"/>
    <w:rsid w:val="00DC491D"/>
    <w:rsid w:val="00DC4A87"/>
    <w:rsid w:val="00DC568A"/>
    <w:rsid w:val="00DC5881"/>
    <w:rsid w:val="00DC5BEB"/>
    <w:rsid w:val="00DC5CB8"/>
    <w:rsid w:val="00DC691F"/>
    <w:rsid w:val="00DC6BBD"/>
    <w:rsid w:val="00DC7252"/>
    <w:rsid w:val="00DC73EC"/>
    <w:rsid w:val="00DC7662"/>
    <w:rsid w:val="00DC76CD"/>
    <w:rsid w:val="00DC76FE"/>
    <w:rsid w:val="00DC7B69"/>
    <w:rsid w:val="00DC7ECA"/>
    <w:rsid w:val="00DD0236"/>
    <w:rsid w:val="00DD02F8"/>
    <w:rsid w:val="00DD05BB"/>
    <w:rsid w:val="00DD0686"/>
    <w:rsid w:val="00DD09BB"/>
    <w:rsid w:val="00DD1461"/>
    <w:rsid w:val="00DD1B77"/>
    <w:rsid w:val="00DD1CAC"/>
    <w:rsid w:val="00DD1CFE"/>
    <w:rsid w:val="00DD1D50"/>
    <w:rsid w:val="00DD201F"/>
    <w:rsid w:val="00DD2E81"/>
    <w:rsid w:val="00DD2F1A"/>
    <w:rsid w:val="00DD32D4"/>
    <w:rsid w:val="00DD332E"/>
    <w:rsid w:val="00DD348D"/>
    <w:rsid w:val="00DD34B1"/>
    <w:rsid w:val="00DD382A"/>
    <w:rsid w:val="00DD3E64"/>
    <w:rsid w:val="00DD400D"/>
    <w:rsid w:val="00DD42A9"/>
    <w:rsid w:val="00DD477F"/>
    <w:rsid w:val="00DD4933"/>
    <w:rsid w:val="00DD4BD4"/>
    <w:rsid w:val="00DD4FA6"/>
    <w:rsid w:val="00DD56A4"/>
    <w:rsid w:val="00DD584A"/>
    <w:rsid w:val="00DD5A85"/>
    <w:rsid w:val="00DD5D0D"/>
    <w:rsid w:val="00DD619E"/>
    <w:rsid w:val="00DD626D"/>
    <w:rsid w:val="00DD667C"/>
    <w:rsid w:val="00DD6897"/>
    <w:rsid w:val="00DD6BC2"/>
    <w:rsid w:val="00DD6D7B"/>
    <w:rsid w:val="00DD7478"/>
    <w:rsid w:val="00DD75EB"/>
    <w:rsid w:val="00DD7739"/>
    <w:rsid w:val="00DD7943"/>
    <w:rsid w:val="00DD7CBE"/>
    <w:rsid w:val="00DD7E4C"/>
    <w:rsid w:val="00DD7E55"/>
    <w:rsid w:val="00DE0012"/>
    <w:rsid w:val="00DE0972"/>
    <w:rsid w:val="00DE0B97"/>
    <w:rsid w:val="00DE0D6E"/>
    <w:rsid w:val="00DE1204"/>
    <w:rsid w:val="00DE1C3B"/>
    <w:rsid w:val="00DE1CF4"/>
    <w:rsid w:val="00DE1D9E"/>
    <w:rsid w:val="00DE216F"/>
    <w:rsid w:val="00DE219D"/>
    <w:rsid w:val="00DE2255"/>
    <w:rsid w:val="00DE255F"/>
    <w:rsid w:val="00DE2ABB"/>
    <w:rsid w:val="00DE2E33"/>
    <w:rsid w:val="00DE3034"/>
    <w:rsid w:val="00DE37B8"/>
    <w:rsid w:val="00DE3AE0"/>
    <w:rsid w:val="00DE3B87"/>
    <w:rsid w:val="00DE45AC"/>
    <w:rsid w:val="00DE492F"/>
    <w:rsid w:val="00DE4E0C"/>
    <w:rsid w:val="00DE4F99"/>
    <w:rsid w:val="00DE51D0"/>
    <w:rsid w:val="00DE5330"/>
    <w:rsid w:val="00DE5A38"/>
    <w:rsid w:val="00DE62D2"/>
    <w:rsid w:val="00DE6393"/>
    <w:rsid w:val="00DE6665"/>
    <w:rsid w:val="00DE6AFE"/>
    <w:rsid w:val="00DE702C"/>
    <w:rsid w:val="00DE7594"/>
    <w:rsid w:val="00DE7DAE"/>
    <w:rsid w:val="00DF0500"/>
    <w:rsid w:val="00DF0715"/>
    <w:rsid w:val="00DF09BC"/>
    <w:rsid w:val="00DF0A92"/>
    <w:rsid w:val="00DF154C"/>
    <w:rsid w:val="00DF162A"/>
    <w:rsid w:val="00DF2133"/>
    <w:rsid w:val="00DF2245"/>
    <w:rsid w:val="00DF2348"/>
    <w:rsid w:val="00DF295E"/>
    <w:rsid w:val="00DF29A2"/>
    <w:rsid w:val="00DF2D89"/>
    <w:rsid w:val="00DF2E1F"/>
    <w:rsid w:val="00DF3393"/>
    <w:rsid w:val="00DF3553"/>
    <w:rsid w:val="00DF3640"/>
    <w:rsid w:val="00DF3734"/>
    <w:rsid w:val="00DF3826"/>
    <w:rsid w:val="00DF473F"/>
    <w:rsid w:val="00DF4916"/>
    <w:rsid w:val="00DF4BFA"/>
    <w:rsid w:val="00DF4EC2"/>
    <w:rsid w:val="00DF538B"/>
    <w:rsid w:val="00DF5616"/>
    <w:rsid w:val="00DF5A3C"/>
    <w:rsid w:val="00DF5F7D"/>
    <w:rsid w:val="00DF60F0"/>
    <w:rsid w:val="00DF66EA"/>
    <w:rsid w:val="00DF67C1"/>
    <w:rsid w:val="00DF73F2"/>
    <w:rsid w:val="00DF73FB"/>
    <w:rsid w:val="00DF79B2"/>
    <w:rsid w:val="00DF7C1B"/>
    <w:rsid w:val="00DF7C4B"/>
    <w:rsid w:val="00E0039D"/>
    <w:rsid w:val="00E00C3B"/>
    <w:rsid w:val="00E00FCD"/>
    <w:rsid w:val="00E011AA"/>
    <w:rsid w:val="00E020D8"/>
    <w:rsid w:val="00E02306"/>
    <w:rsid w:val="00E0242E"/>
    <w:rsid w:val="00E026B0"/>
    <w:rsid w:val="00E02B51"/>
    <w:rsid w:val="00E02D46"/>
    <w:rsid w:val="00E02DE0"/>
    <w:rsid w:val="00E02E60"/>
    <w:rsid w:val="00E03120"/>
    <w:rsid w:val="00E03804"/>
    <w:rsid w:val="00E03911"/>
    <w:rsid w:val="00E03967"/>
    <w:rsid w:val="00E03C2C"/>
    <w:rsid w:val="00E03CC5"/>
    <w:rsid w:val="00E03CEE"/>
    <w:rsid w:val="00E04212"/>
    <w:rsid w:val="00E048C0"/>
    <w:rsid w:val="00E04B31"/>
    <w:rsid w:val="00E04B7D"/>
    <w:rsid w:val="00E04BA3"/>
    <w:rsid w:val="00E04CC7"/>
    <w:rsid w:val="00E04EF6"/>
    <w:rsid w:val="00E057BE"/>
    <w:rsid w:val="00E060AA"/>
    <w:rsid w:val="00E061C8"/>
    <w:rsid w:val="00E06221"/>
    <w:rsid w:val="00E0624F"/>
    <w:rsid w:val="00E0639D"/>
    <w:rsid w:val="00E06602"/>
    <w:rsid w:val="00E06721"/>
    <w:rsid w:val="00E06750"/>
    <w:rsid w:val="00E06B20"/>
    <w:rsid w:val="00E06B6B"/>
    <w:rsid w:val="00E06DB5"/>
    <w:rsid w:val="00E06E66"/>
    <w:rsid w:val="00E06EC3"/>
    <w:rsid w:val="00E06ED5"/>
    <w:rsid w:val="00E06FA9"/>
    <w:rsid w:val="00E071BB"/>
    <w:rsid w:val="00E07284"/>
    <w:rsid w:val="00E079CF"/>
    <w:rsid w:val="00E07BD0"/>
    <w:rsid w:val="00E07D02"/>
    <w:rsid w:val="00E07FA2"/>
    <w:rsid w:val="00E10362"/>
    <w:rsid w:val="00E107C7"/>
    <w:rsid w:val="00E10999"/>
    <w:rsid w:val="00E11153"/>
    <w:rsid w:val="00E11E78"/>
    <w:rsid w:val="00E11F83"/>
    <w:rsid w:val="00E12156"/>
    <w:rsid w:val="00E122BA"/>
    <w:rsid w:val="00E1318D"/>
    <w:rsid w:val="00E13400"/>
    <w:rsid w:val="00E139D2"/>
    <w:rsid w:val="00E13CD7"/>
    <w:rsid w:val="00E13E01"/>
    <w:rsid w:val="00E14498"/>
    <w:rsid w:val="00E14928"/>
    <w:rsid w:val="00E14E70"/>
    <w:rsid w:val="00E14F60"/>
    <w:rsid w:val="00E15B06"/>
    <w:rsid w:val="00E15B9C"/>
    <w:rsid w:val="00E1621C"/>
    <w:rsid w:val="00E165A6"/>
    <w:rsid w:val="00E16703"/>
    <w:rsid w:val="00E170FF"/>
    <w:rsid w:val="00E20101"/>
    <w:rsid w:val="00E20206"/>
    <w:rsid w:val="00E20877"/>
    <w:rsid w:val="00E20975"/>
    <w:rsid w:val="00E20AA7"/>
    <w:rsid w:val="00E20DBE"/>
    <w:rsid w:val="00E21104"/>
    <w:rsid w:val="00E21159"/>
    <w:rsid w:val="00E21534"/>
    <w:rsid w:val="00E2181E"/>
    <w:rsid w:val="00E2188C"/>
    <w:rsid w:val="00E21E3F"/>
    <w:rsid w:val="00E2259F"/>
    <w:rsid w:val="00E225DC"/>
    <w:rsid w:val="00E23C38"/>
    <w:rsid w:val="00E23D4F"/>
    <w:rsid w:val="00E24146"/>
    <w:rsid w:val="00E241C4"/>
    <w:rsid w:val="00E242D0"/>
    <w:rsid w:val="00E2482D"/>
    <w:rsid w:val="00E24DB1"/>
    <w:rsid w:val="00E24E31"/>
    <w:rsid w:val="00E252E1"/>
    <w:rsid w:val="00E25696"/>
    <w:rsid w:val="00E25951"/>
    <w:rsid w:val="00E25EE2"/>
    <w:rsid w:val="00E25F64"/>
    <w:rsid w:val="00E2692C"/>
    <w:rsid w:val="00E26C12"/>
    <w:rsid w:val="00E27021"/>
    <w:rsid w:val="00E276BB"/>
    <w:rsid w:val="00E278C4"/>
    <w:rsid w:val="00E2796B"/>
    <w:rsid w:val="00E27D1B"/>
    <w:rsid w:val="00E27E69"/>
    <w:rsid w:val="00E3019E"/>
    <w:rsid w:val="00E3033C"/>
    <w:rsid w:val="00E30372"/>
    <w:rsid w:val="00E30944"/>
    <w:rsid w:val="00E30C7E"/>
    <w:rsid w:val="00E30DCA"/>
    <w:rsid w:val="00E311B7"/>
    <w:rsid w:val="00E31250"/>
    <w:rsid w:val="00E318CF"/>
    <w:rsid w:val="00E31901"/>
    <w:rsid w:val="00E32111"/>
    <w:rsid w:val="00E323F9"/>
    <w:rsid w:val="00E3258C"/>
    <w:rsid w:val="00E328C6"/>
    <w:rsid w:val="00E3323B"/>
    <w:rsid w:val="00E333B7"/>
    <w:rsid w:val="00E33479"/>
    <w:rsid w:val="00E33B70"/>
    <w:rsid w:val="00E33CBE"/>
    <w:rsid w:val="00E33DCF"/>
    <w:rsid w:val="00E33EEB"/>
    <w:rsid w:val="00E3423E"/>
    <w:rsid w:val="00E343EB"/>
    <w:rsid w:val="00E34473"/>
    <w:rsid w:val="00E3493B"/>
    <w:rsid w:val="00E34EF2"/>
    <w:rsid w:val="00E34F9E"/>
    <w:rsid w:val="00E35623"/>
    <w:rsid w:val="00E35852"/>
    <w:rsid w:val="00E35D82"/>
    <w:rsid w:val="00E35FFE"/>
    <w:rsid w:val="00E36012"/>
    <w:rsid w:val="00E366A5"/>
    <w:rsid w:val="00E36A93"/>
    <w:rsid w:val="00E36EC9"/>
    <w:rsid w:val="00E36F13"/>
    <w:rsid w:val="00E37828"/>
    <w:rsid w:val="00E37DE2"/>
    <w:rsid w:val="00E402CA"/>
    <w:rsid w:val="00E40519"/>
    <w:rsid w:val="00E409D1"/>
    <w:rsid w:val="00E414A6"/>
    <w:rsid w:val="00E414AA"/>
    <w:rsid w:val="00E41ED4"/>
    <w:rsid w:val="00E42344"/>
    <w:rsid w:val="00E424D0"/>
    <w:rsid w:val="00E42B03"/>
    <w:rsid w:val="00E42C37"/>
    <w:rsid w:val="00E42C7E"/>
    <w:rsid w:val="00E42DB7"/>
    <w:rsid w:val="00E42E57"/>
    <w:rsid w:val="00E42E8E"/>
    <w:rsid w:val="00E43078"/>
    <w:rsid w:val="00E4312C"/>
    <w:rsid w:val="00E431F4"/>
    <w:rsid w:val="00E43818"/>
    <w:rsid w:val="00E4383B"/>
    <w:rsid w:val="00E43A60"/>
    <w:rsid w:val="00E43F1B"/>
    <w:rsid w:val="00E44234"/>
    <w:rsid w:val="00E44BCE"/>
    <w:rsid w:val="00E44DCB"/>
    <w:rsid w:val="00E44F27"/>
    <w:rsid w:val="00E456E6"/>
    <w:rsid w:val="00E457D1"/>
    <w:rsid w:val="00E460BE"/>
    <w:rsid w:val="00E460EC"/>
    <w:rsid w:val="00E46260"/>
    <w:rsid w:val="00E4638D"/>
    <w:rsid w:val="00E46A2D"/>
    <w:rsid w:val="00E4713E"/>
    <w:rsid w:val="00E471E0"/>
    <w:rsid w:val="00E475C2"/>
    <w:rsid w:val="00E47780"/>
    <w:rsid w:val="00E4786B"/>
    <w:rsid w:val="00E47BA4"/>
    <w:rsid w:val="00E47F3C"/>
    <w:rsid w:val="00E507FF"/>
    <w:rsid w:val="00E50870"/>
    <w:rsid w:val="00E51096"/>
    <w:rsid w:val="00E51492"/>
    <w:rsid w:val="00E51555"/>
    <w:rsid w:val="00E51980"/>
    <w:rsid w:val="00E51DEF"/>
    <w:rsid w:val="00E52624"/>
    <w:rsid w:val="00E52ECC"/>
    <w:rsid w:val="00E537E5"/>
    <w:rsid w:val="00E545E0"/>
    <w:rsid w:val="00E54CE3"/>
    <w:rsid w:val="00E55879"/>
    <w:rsid w:val="00E55A1A"/>
    <w:rsid w:val="00E55C28"/>
    <w:rsid w:val="00E5642B"/>
    <w:rsid w:val="00E56700"/>
    <w:rsid w:val="00E56D88"/>
    <w:rsid w:val="00E5748C"/>
    <w:rsid w:val="00E576FC"/>
    <w:rsid w:val="00E57790"/>
    <w:rsid w:val="00E5786C"/>
    <w:rsid w:val="00E57A4A"/>
    <w:rsid w:val="00E57FA8"/>
    <w:rsid w:val="00E60273"/>
    <w:rsid w:val="00E60377"/>
    <w:rsid w:val="00E60907"/>
    <w:rsid w:val="00E60B04"/>
    <w:rsid w:val="00E60B78"/>
    <w:rsid w:val="00E6131C"/>
    <w:rsid w:val="00E6133B"/>
    <w:rsid w:val="00E614D3"/>
    <w:rsid w:val="00E61827"/>
    <w:rsid w:val="00E61D8E"/>
    <w:rsid w:val="00E61DE3"/>
    <w:rsid w:val="00E622EC"/>
    <w:rsid w:val="00E6235B"/>
    <w:rsid w:val="00E626F1"/>
    <w:rsid w:val="00E62A5A"/>
    <w:rsid w:val="00E62EA4"/>
    <w:rsid w:val="00E63C51"/>
    <w:rsid w:val="00E63C85"/>
    <w:rsid w:val="00E642BB"/>
    <w:rsid w:val="00E646B5"/>
    <w:rsid w:val="00E64F3D"/>
    <w:rsid w:val="00E65039"/>
    <w:rsid w:val="00E653C5"/>
    <w:rsid w:val="00E658C4"/>
    <w:rsid w:val="00E65CDB"/>
    <w:rsid w:val="00E66841"/>
    <w:rsid w:val="00E66B38"/>
    <w:rsid w:val="00E67A6D"/>
    <w:rsid w:val="00E67C80"/>
    <w:rsid w:val="00E67DA7"/>
    <w:rsid w:val="00E67FA8"/>
    <w:rsid w:val="00E7004D"/>
    <w:rsid w:val="00E70298"/>
    <w:rsid w:val="00E70464"/>
    <w:rsid w:val="00E70AC5"/>
    <w:rsid w:val="00E70C04"/>
    <w:rsid w:val="00E70DD5"/>
    <w:rsid w:val="00E70FF3"/>
    <w:rsid w:val="00E715EF"/>
    <w:rsid w:val="00E71861"/>
    <w:rsid w:val="00E71A92"/>
    <w:rsid w:val="00E71DA4"/>
    <w:rsid w:val="00E7239C"/>
    <w:rsid w:val="00E726BE"/>
    <w:rsid w:val="00E72D77"/>
    <w:rsid w:val="00E72DE6"/>
    <w:rsid w:val="00E72E6D"/>
    <w:rsid w:val="00E73084"/>
    <w:rsid w:val="00E73A13"/>
    <w:rsid w:val="00E73C58"/>
    <w:rsid w:val="00E73E91"/>
    <w:rsid w:val="00E73FDF"/>
    <w:rsid w:val="00E74507"/>
    <w:rsid w:val="00E74672"/>
    <w:rsid w:val="00E7474B"/>
    <w:rsid w:val="00E74D05"/>
    <w:rsid w:val="00E74D0A"/>
    <w:rsid w:val="00E74F7C"/>
    <w:rsid w:val="00E759AE"/>
    <w:rsid w:val="00E75CEC"/>
    <w:rsid w:val="00E766F0"/>
    <w:rsid w:val="00E76771"/>
    <w:rsid w:val="00E76F11"/>
    <w:rsid w:val="00E7709D"/>
    <w:rsid w:val="00E77120"/>
    <w:rsid w:val="00E80818"/>
    <w:rsid w:val="00E80EB6"/>
    <w:rsid w:val="00E81307"/>
    <w:rsid w:val="00E81566"/>
    <w:rsid w:val="00E819E4"/>
    <w:rsid w:val="00E81BA3"/>
    <w:rsid w:val="00E81C81"/>
    <w:rsid w:val="00E82556"/>
    <w:rsid w:val="00E82766"/>
    <w:rsid w:val="00E82C3E"/>
    <w:rsid w:val="00E82C91"/>
    <w:rsid w:val="00E82E45"/>
    <w:rsid w:val="00E82EC2"/>
    <w:rsid w:val="00E82F86"/>
    <w:rsid w:val="00E83156"/>
    <w:rsid w:val="00E8337F"/>
    <w:rsid w:val="00E8348F"/>
    <w:rsid w:val="00E83606"/>
    <w:rsid w:val="00E83D8C"/>
    <w:rsid w:val="00E84150"/>
    <w:rsid w:val="00E84187"/>
    <w:rsid w:val="00E843E2"/>
    <w:rsid w:val="00E846D7"/>
    <w:rsid w:val="00E84856"/>
    <w:rsid w:val="00E848BE"/>
    <w:rsid w:val="00E848C8"/>
    <w:rsid w:val="00E84AEB"/>
    <w:rsid w:val="00E84DFE"/>
    <w:rsid w:val="00E84F93"/>
    <w:rsid w:val="00E85123"/>
    <w:rsid w:val="00E8570E"/>
    <w:rsid w:val="00E858E3"/>
    <w:rsid w:val="00E85F8F"/>
    <w:rsid w:val="00E867F8"/>
    <w:rsid w:val="00E8692E"/>
    <w:rsid w:val="00E86EF6"/>
    <w:rsid w:val="00E879B5"/>
    <w:rsid w:val="00E87A98"/>
    <w:rsid w:val="00E87ADD"/>
    <w:rsid w:val="00E87EE3"/>
    <w:rsid w:val="00E906D3"/>
    <w:rsid w:val="00E90807"/>
    <w:rsid w:val="00E90869"/>
    <w:rsid w:val="00E9098D"/>
    <w:rsid w:val="00E9143E"/>
    <w:rsid w:val="00E91930"/>
    <w:rsid w:val="00E91CE0"/>
    <w:rsid w:val="00E925B9"/>
    <w:rsid w:val="00E9263D"/>
    <w:rsid w:val="00E92805"/>
    <w:rsid w:val="00E92C49"/>
    <w:rsid w:val="00E9309E"/>
    <w:rsid w:val="00E93399"/>
    <w:rsid w:val="00E934D8"/>
    <w:rsid w:val="00E93512"/>
    <w:rsid w:val="00E939C4"/>
    <w:rsid w:val="00E93B86"/>
    <w:rsid w:val="00E93B8A"/>
    <w:rsid w:val="00E93C4F"/>
    <w:rsid w:val="00E93CE9"/>
    <w:rsid w:val="00E943DB"/>
    <w:rsid w:val="00E944A3"/>
    <w:rsid w:val="00E947C9"/>
    <w:rsid w:val="00E94835"/>
    <w:rsid w:val="00E9507A"/>
    <w:rsid w:val="00E95485"/>
    <w:rsid w:val="00E95A03"/>
    <w:rsid w:val="00E95D7E"/>
    <w:rsid w:val="00E96067"/>
    <w:rsid w:val="00E96279"/>
    <w:rsid w:val="00E962D9"/>
    <w:rsid w:val="00E968CE"/>
    <w:rsid w:val="00E96CFC"/>
    <w:rsid w:val="00E9729A"/>
    <w:rsid w:val="00E97626"/>
    <w:rsid w:val="00E976E0"/>
    <w:rsid w:val="00E97B5B"/>
    <w:rsid w:val="00E97C24"/>
    <w:rsid w:val="00EA027D"/>
    <w:rsid w:val="00EA0DBE"/>
    <w:rsid w:val="00EA0E6B"/>
    <w:rsid w:val="00EA0F80"/>
    <w:rsid w:val="00EA17BD"/>
    <w:rsid w:val="00EA17FB"/>
    <w:rsid w:val="00EA1A85"/>
    <w:rsid w:val="00EA26ED"/>
    <w:rsid w:val="00EA3A4B"/>
    <w:rsid w:val="00EA3A89"/>
    <w:rsid w:val="00EA3AC4"/>
    <w:rsid w:val="00EA3EBE"/>
    <w:rsid w:val="00EA3FEF"/>
    <w:rsid w:val="00EA4074"/>
    <w:rsid w:val="00EA42AC"/>
    <w:rsid w:val="00EA436A"/>
    <w:rsid w:val="00EA47B3"/>
    <w:rsid w:val="00EA49FE"/>
    <w:rsid w:val="00EA4B5D"/>
    <w:rsid w:val="00EA560D"/>
    <w:rsid w:val="00EA5E8D"/>
    <w:rsid w:val="00EA6484"/>
    <w:rsid w:val="00EA6630"/>
    <w:rsid w:val="00EA666C"/>
    <w:rsid w:val="00EA6835"/>
    <w:rsid w:val="00EA7309"/>
    <w:rsid w:val="00EA739D"/>
    <w:rsid w:val="00EA746B"/>
    <w:rsid w:val="00EA7619"/>
    <w:rsid w:val="00EA769E"/>
    <w:rsid w:val="00EA77A7"/>
    <w:rsid w:val="00EA7D0C"/>
    <w:rsid w:val="00EB01F0"/>
    <w:rsid w:val="00EB02A5"/>
    <w:rsid w:val="00EB0E00"/>
    <w:rsid w:val="00EB0EA2"/>
    <w:rsid w:val="00EB12C4"/>
    <w:rsid w:val="00EB131D"/>
    <w:rsid w:val="00EB16A7"/>
    <w:rsid w:val="00EB19B4"/>
    <w:rsid w:val="00EB1A4E"/>
    <w:rsid w:val="00EB2122"/>
    <w:rsid w:val="00EB241E"/>
    <w:rsid w:val="00EB272F"/>
    <w:rsid w:val="00EB2DA3"/>
    <w:rsid w:val="00EB2FDF"/>
    <w:rsid w:val="00EB33AF"/>
    <w:rsid w:val="00EB3A33"/>
    <w:rsid w:val="00EB3E1E"/>
    <w:rsid w:val="00EB4313"/>
    <w:rsid w:val="00EB43CF"/>
    <w:rsid w:val="00EB47EE"/>
    <w:rsid w:val="00EB4914"/>
    <w:rsid w:val="00EB4BE5"/>
    <w:rsid w:val="00EB5475"/>
    <w:rsid w:val="00EB54BA"/>
    <w:rsid w:val="00EB5CC1"/>
    <w:rsid w:val="00EB66B3"/>
    <w:rsid w:val="00EB6F7B"/>
    <w:rsid w:val="00EB76CD"/>
    <w:rsid w:val="00EB7DD6"/>
    <w:rsid w:val="00EC0100"/>
    <w:rsid w:val="00EC01A6"/>
    <w:rsid w:val="00EC0457"/>
    <w:rsid w:val="00EC0F2D"/>
    <w:rsid w:val="00EC0F8E"/>
    <w:rsid w:val="00EC1003"/>
    <w:rsid w:val="00EC128F"/>
    <w:rsid w:val="00EC151B"/>
    <w:rsid w:val="00EC1784"/>
    <w:rsid w:val="00EC18A8"/>
    <w:rsid w:val="00EC195F"/>
    <w:rsid w:val="00EC19ED"/>
    <w:rsid w:val="00EC1B43"/>
    <w:rsid w:val="00EC1CF7"/>
    <w:rsid w:val="00EC253E"/>
    <w:rsid w:val="00EC27BE"/>
    <w:rsid w:val="00EC2B47"/>
    <w:rsid w:val="00EC2D98"/>
    <w:rsid w:val="00EC2F81"/>
    <w:rsid w:val="00EC317B"/>
    <w:rsid w:val="00EC37F7"/>
    <w:rsid w:val="00EC39D2"/>
    <w:rsid w:val="00EC3BD8"/>
    <w:rsid w:val="00EC3ED6"/>
    <w:rsid w:val="00EC45C4"/>
    <w:rsid w:val="00EC47F1"/>
    <w:rsid w:val="00EC505A"/>
    <w:rsid w:val="00EC525B"/>
    <w:rsid w:val="00EC64B4"/>
    <w:rsid w:val="00EC6803"/>
    <w:rsid w:val="00EC6E4D"/>
    <w:rsid w:val="00EC6F96"/>
    <w:rsid w:val="00EC7091"/>
    <w:rsid w:val="00EC7465"/>
    <w:rsid w:val="00EC7C4F"/>
    <w:rsid w:val="00ED004F"/>
    <w:rsid w:val="00ED1C72"/>
    <w:rsid w:val="00ED1EF4"/>
    <w:rsid w:val="00ED1F98"/>
    <w:rsid w:val="00ED350A"/>
    <w:rsid w:val="00ED3727"/>
    <w:rsid w:val="00ED3ABD"/>
    <w:rsid w:val="00ED3F7B"/>
    <w:rsid w:val="00ED3FB7"/>
    <w:rsid w:val="00ED43EE"/>
    <w:rsid w:val="00ED45A4"/>
    <w:rsid w:val="00ED4BD1"/>
    <w:rsid w:val="00ED4F3A"/>
    <w:rsid w:val="00ED5182"/>
    <w:rsid w:val="00ED5278"/>
    <w:rsid w:val="00ED576E"/>
    <w:rsid w:val="00ED599A"/>
    <w:rsid w:val="00ED5C7D"/>
    <w:rsid w:val="00ED5CC3"/>
    <w:rsid w:val="00ED6878"/>
    <w:rsid w:val="00ED6D6E"/>
    <w:rsid w:val="00ED6E2A"/>
    <w:rsid w:val="00ED7550"/>
    <w:rsid w:val="00ED78A4"/>
    <w:rsid w:val="00ED7993"/>
    <w:rsid w:val="00ED7BE6"/>
    <w:rsid w:val="00ED7EAD"/>
    <w:rsid w:val="00EE02E0"/>
    <w:rsid w:val="00EE088C"/>
    <w:rsid w:val="00EE1325"/>
    <w:rsid w:val="00EE1A36"/>
    <w:rsid w:val="00EE1ACF"/>
    <w:rsid w:val="00EE1CFF"/>
    <w:rsid w:val="00EE1E13"/>
    <w:rsid w:val="00EE22A6"/>
    <w:rsid w:val="00EE22DF"/>
    <w:rsid w:val="00EE284C"/>
    <w:rsid w:val="00EE2A69"/>
    <w:rsid w:val="00EE2B43"/>
    <w:rsid w:val="00EE2B4D"/>
    <w:rsid w:val="00EE2BC2"/>
    <w:rsid w:val="00EE32AE"/>
    <w:rsid w:val="00EE3BD3"/>
    <w:rsid w:val="00EE3CB2"/>
    <w:rsid w:val="00EE3E9D"/>
    <w:rsid w:val="00EE3EC2"/>
    <w:rsid w:val="00EE3F90"/>
    <w:rsid w:val="00EE403D"/>
    <w:rsid w:val="00EE41FF"/>
    <w:rsid w:val="00EE4429"/>
    <w:rsid w:val="00EE4B4A"/>
    <w:rsid w:val="00EE4F25"/>
    <w:rsid w:val="00EE4FB7"/>
    <w:rsid w:val="00EE5615"/>
    <w:rsid w:val="00EE5B04"/>
    <w:rsid w:val="00EE5E26"/>
    <w:rsid w:val="00EE618F"/>
    <w:rsid w:val="00EE6B01"/>
    <w:rsid w:val="00EE6E86"/>
    <w:rsid w:val="00EE72E7"/>
    <w:rsid w:val="00EE73D1"/>
    <w:rsid w:val="00EE73ED"/>
    <w:rsid w:val="00EE7B4F"/>
    <w:rsid w:val="00EE7EAE"/>
    <w:rsid w:val="00EF075F"/>
    <w:rsid w:val="00EF09F5"/>
    <w:rsid w:val="00EF0D27"/>
    <w:rsid w:val="00EF0FA8"/>
    <w:rsid w:val="00EF10BB"/>
    <w:rsid w:val="00EF11A9"/>
    <w:rsid w:val="00EF167B"/>
    <w:rsid w:val="00EF17A5"/>
    <w:rsid w:val="00EF18C5"/>
    <w:rsid w:val="00EF1A62"/>
    <w:rsid w:val="00EF1DC8"/>
    <w:rsid w:val="00EF20C9"/>
    <w:rsid w:val="00EF21CA"/>
    <w:rsid w:val="00EF23AD"/>
    <w:rsid w:val="00EF23E4"/>
    <w:rsid w:val="00EF2661"/>
    <w:rsid w:val="00EF2713"/>
    <w:rsid w:val="00EF274C"/>
    <w:rsid w:val="00EF2B91"/>
    <w:rsid w:val="00EF2C28"/>
    <w:rsid w:val="00EF2C92"/>
    <w:rsid w:val="00EF2F42"/>
    <w:rsid w:val="00EF3468"/>
    <w:rsid w:val="00EF381C"/>
    <w:rsid w:val="00EF45A2"/>
    <w:rsid w:val="00EF49EB"/>
    <w:rsid w:val="00EF4B09"/>
    <w:rsid w:val="00EF4DEE"/>
    <w:rsid w:val="00EF4E4E"/>
    <w:rsid w:val="00EF549A"/>
    <w:rsid w:val="00EF559A"/>
    <w:rsid w:val="00EF59B2"/>
    <w:rsid w:val="00EF62D3"/>
    <w:rsid w:val="00EF6529"/>
    <w:rsid w:val="00EF6876"/>
    <w:rsid w:val="00EF6D42"/>
    <w:rsid w:val="00EF71E3"/>
    <w:rsid w:val="00EF7579"/>
    <w:rsid w:val="00F004EE"/>
    <w:rsid w:val="00F01060"/>
    <w:rsid w:val="00F011A2"/>
    <w:rsid w:val="00F01688"/>
    <w:rsid w:val="00F0174A"/>
    <w:rsid w:val="00F01E2F"/>
    <w:rsid w:val="00F01E33"/>
    <w:rsid w:val="00F01E3F"/>
    <w:rsid w:val="00F01F33"/>
    <w:rsid w:val="00F02B26"/>
    <w:rsid w:val="00F032D9"/>
    <w:rsid w:val="00F03924"/>
    <w:rsid w:val="00F03D57"/>
    <w:rsid w:val="00F04134"/>
    <w:rsid w:val="00F0431B"/>
    <w:rsid w:val="00F0475A"/>
    <w:rsid w:val="00F04E18"/>
    <w:rsid w:val="00F05028"/>
    <w:rsid w:val="00F05100"/>
    <w:rsid w:val="00F05103"/>
    <w:rsid w:val="00F052B1"/>
    <w:rsid w:val="00F05588"/>
    <w:rsid w:val="00F058DB"/>
    <w:rsid w:val="00F06269"/>
    <w:rsid w:val="00F06631"/>
    <w:rsid w:val="00F068D7"/>
    <w:rsid w:val="00F0698A"/>
    <w:rsid w:val="00F06EC3"/>
    <w:rsid w:val="00F07499"/>
    <w:rsid w:val="00F075F9"/>
    <w:rsid w:val="00F076E2"/>
    <w:rsid w:val="00F079DC"/>
    <w:rsid w:val="00F07E8F"/>
    <w:rsid w:val="00F10078"/>
    <w:rsid w:val="00F1009C"/>
    <w:rsid w:val="00F10220"/>
    <w:rsid w:val="00F10305"/>
    <w:rsid w:val="00F105C5"/>
    <w:rsid w:val="00F10712"/>
    <w:rsid w:val="00F107E3"/>
    <w:rsid w:val="00F10899"/>
    <w:rsid w:val="00F1097E"/>
    <w:rsid w:val="00F10CBC"/>
    <w:rsid w:val="00F10D45"/>
    <w:rsid w:val="00F11502"/>
    <w:rsid w:val="00F117B3"/>
    <w:rsid w:val="00F11A74"/>
    <w:rsid w:val="00F11AE9"/>
    <w:rsid w:val="00F11B59"/>
    <w:rsid w:val="00F1202B"/>
    <w:rsid w:val="00F12417"/>
    <w:rsid w:val="00F124AD"/>
    <w:rsid w:val="00F128F6"/>
    <w:rsid w:val="00F12BA8"/>
    <w:rsid w:val="00F13332"/>
    <w:rsid w:val="00F13635"/>
    <w:rsid w:val="00F14242"/>
    <w:rsid w:val="00F14764"/>
    <w:rsid w:val="00F14959"/>
    <w:rsid w:val="00F14978"/>
    <w:rsid w:val="00F15045"/>
    <w:rsid w:val="00F155DC"/>
    <w:rsid w:val="00F15A0C"/>
    <w:rsid w:val="00F15DF0"/>
    <w:rsid w:val="00F15E76"/>
    <w:rsid w:val="00F15F81"/>
    <w:rsid w:val="00F16319"/>
    <w:rsid w:val="00F163BA"/>
    <w:rsid w:val="00F16DDC"/>
    <w:rsid w:val="00F16E38"/>
    <w:rsid w:val="00F17789"/>
    <w:rsid w:val="00F177DB"/>
    <w:rsid w:val="00F17977"/>
    <w:rsid w:val="00F20567"/>
    <w:rsid w:val="00F20A4D"/>
    <w:rsid w:val="00F20ADA"/>
    <w:rsid w:val="00F20DC2"/>
    <w:rsid w:val="00F21037"/>
    <w:rsid w:val="00F21459"/>
    <w:rsid w:val="00F2146F"/>
    <w:rsid w:val="00F21C14"/>
    <w:rsid w:val="00F22010"/>
    <w:rsid w:val="00F226CA"/>
    <w:rsid w:val="00F227D7"/>
    <w:rsid w:val="00F235A7"/>
    <w:rsid w:val="00F23B73"/>
    <w:rsid w:val="00F23D6C"/>
    <w:rsid w:val="00F241F2"/>
    <w:rsid w:val="00F24423"/>
    <w:rsid w:val="00F24752"/>
    <w:rsid w:val="00F249A0"/>
    <w:rsid w:val="00F24A80"/>
    <w:rsid w:val="00F24B4A"/>
    <w:rsid w:val="00F24BB0"/>
    <w:rsid w:val="00F2572A"/>
    <w:rsid w:val="00F258AC"/>
    <w:rsid w:val="00F25941"/>
    <w:rsid w:val="00F25B84"/>
    <w:rsid w:val="00F2616F"/>
    <w:rsid w:val="00F2668E"/>
    <w:rsid w:val="00F26832"/>
    <w:rsid w:val="00F268B5"/>
    <w:rsid w:val="00F26E60"/>
    <w:rsid w:val="00F270A0"/>
    <w:rsid w:val="00F271A0"/>
    <w:rsid w:val="00F273C0"/>
    <w:rsid w:val="00F274C9"/>
    <w:rsid w:val="00F279F6"/>
    <w:rsid w:val="00F27C23"/>
    <w:rsid w:val="00F30583"/>
    <w:rsid w:val="00F30A14"/>
    <w:rsid w:val="00F31049"/>
    <w:rsid w:val="00F31340"/>
    <w:rsid w:val="00F313B8"/>
    <w:rsid w:val="00F313C8"/>
    <w:rsid w:val="00F3150F"/>
    <w:rsid w:val="00F31527"/>
    <w:rsid w:val="00F3235A"/>
    <w:rsid w:val="00F3238F"/>
    <w:rsid w:val="00F32443"/>
    <w:rsid w:val="00F324F4"/>
    <w:rsid w:val="00F32553"/>
    <w:rsid w:val="00F32678"/>
    <w:rsid w:val="00F32C25"/>
    <w:rsid w:val="00F32DD7"/>
    <w:rsid w:val="00F32DE0"/>
    <w:rsid w:val="00F32F73"/>
    <w:rsid w:val="00F3318F"/>
    <w:rsid w:val="00F33572"/>
    <w:rsid w:val="00F335E8"/>
    <w:rsid w:val="00F33FF2"/>
    <w:rsid w:val="00F34020"/>
    <w:rsid w:val="00F346E1"/>
    <w:rsid w:val="00F349BD"/>
    <w:rsid w:val="00F3575E"/>
    <w:rsid w:val="00F359EC"/>
    <w:rsid w:val="00F35C2B"/>
    <w:rsid w:val="00F3695D"/>
    <w:rsid w:val="00F36A41"/>
    <w:rsid w:val="00F374B0"/>
    <w:rsid w:val="00F3772B"/>
    <w:rsid w:val="00F37D94"/>
    <w:rsid w:val="00F40056"/>
    <w:rsid w:val="00F40584"/>
    <w:rsid w:val="00F40761"/>
    <w:rsid w:val="00F409D2"/>
    <w:rsid w:val="00F40F72"/>
    <w:rsid w:val="00F411E3"/>
    <w:rsid w:val="00F4155C"/>
    <w:rsid w:val="00F42227"/>
    <w:rsid w:val="00F4242E"/>
    <w:rsid w:val="00F429F9"/>
    <w:rsid w:val="00F42C19"/>
    <w:rsid w:val="00F43BA1"/>
    <w:rsid w:val="00F43C0F"/>
    <w:rsid w:val="00F44064"/>
    <w:rsid w:val="00F44451"/>
    <w:rsid w:val="00F44695"/>
    <w:rsid w:val="00F44A41"/>
    <w:rsid w:val="00F44C44"/>
    <w:rsid w:val="00F44E0D"/>
    <w:rsid w:val="00F450A4"/>
    <w:rsid w:val="00F45119"/>
    <w:rsid w:val="00F452B9"/>
    <w:rsid w:val="00F4572D"/>
    <w:rsid w:val="00F45A8B"/>
    <w:rsid w:val="00F45B45"/>
    <w:rsid w:val="00F45DE0"/>
    <w:rsid w:val="00F46342"/>
    <w:rsid w:val="00F463F0"/>
    <w:rsid w:val="00F469F7"/>
    <w:rsid w:val="00F46DC2"/>
    <w:rsid w:val="00F471C7"/>
    <w:rsid w:val="00F477EF"/>
    <w:rsid w:val="00F47873"/>
    <w:rsid w:val="00F47DBF"/>
    <w:rsid w:val="00F47FB5"/>
    <w:rsid w:val="00F50B42"/>
    <w:rsid w:val="00F50B5D"/>
    <w:rsid w:val="00F50EBA"/>
    <w:rsid w:val="00F514DB"/>
    <w:rsid w:val="00F517FA"/>
    <w:rsid w:val="00F51B6B"/>
    <w:rsid w:val="00F52279"/>
    <w:rsid w:val="00F5268A"/>
    <w:rsid w:val="00F52FE5"/>
    <w:rsid w:val="00F538A5"/>
    <w:rsid w:val="00F53C45"/>
    <w:rsid w:val="00F53EDA"/>
    <w:rsid w:val="00F53F55"/>
    <w:rsid w:val="00F54863"/>
    <w:rsid w:val="00F54868"/>
    <w:rsid w:val="00F549A6"/>
    <w:rsid w:val="00F54A7A"/>
    <w:rsid w:val="00F54AC6"/>
    <w:rsid w:val="00F54DBA"/>
    <w:rsid w:val="00F54EF3"/>
    <w:rsid w:val="00F55389"/>
    <w:rsid w:val="00F55698"/>
    <w:rsid w:val="00F556D3"/>
    <w:rsid w:val="00F55772"/>
    <w:rsid w:val="00F55892"/>
    <w:rsid w:val="00F55E01"/>
    <w:rsid w:val="00F56709"/>
    <w:rsid w:val="00F5709C"/>
    <w:rsid w:val="00F57426"/>
    <w:rsid w:val="00F5767E"/>
    <w:rsid w:val="00F57CA1"/>
    <w:rsid w:val="00F60039"/>
    <w:rsid w:val="00F6033E"/>
    <w:rsid w:val="00F60356"/>
    <w:rsid w:val="00F604D5"/>
    <w:rsid w:val="00F605C5"/>
    <w:rsid w:val="00F60781"/>
    <w:rsid w:val="00F608DE"/>
    <w:rsid w:val="00F609AC"/>
    <w:rsid w:val="00F60D91"/>
    <w:rsid w:val="00F60E8D"/>
    <w:rsid w:val="00F6102D"/>
    <w:rsid w:val="00F6136E"/>
    <w:rsid w:val="00F620B6"/>
    <w:rsid w:val="00F62766"/>
    <w:rsid w:val="00F62955"/>
    <w:rsid w:val="00F6298F"/>
    <w:rsid w:val="00F629D9"/>
    <w:rsid w:val="00F635CF"/>
    <w:rsid w:val="00F63684"/>
    <w:rsid w:val="00F636AA"/>
    <w:rsid w:val="00F63B73"/>
    <w:rsid w:val="00F641D3"/>
    <w:rsid w:val="00F64253"/>
    <w:rsid w:val="00F6471B"/>
    <w:rsid w:val="00F64995"/>
    <w:rsid w:val="00F64B82"/>
    <w:rsid w:val="00F64D8E"/>
    <w:rsid w:val="00F64ED0"/>
    <w:rsid w:val="00F653DF"/>
    <w:rsid w:val="00F654F5"/>
    <w:rsid w:val="00F65576"/>
    <w:rsid w:val="00F656CA"/>
    <w:rsid w:val="00F65F78"/>
    <w:rsid w:val="00F65FE5"/>
    <w:rsid w:val="00F667A2"/>
    <w:rsid w:val="00F66B32"/>
    <w:rsid w:val="00F66B53"/>
    <w:rsid w:val="00F67005"/>
    <w:rsid w:val="00F67017"/>
    <w:rsid w:val="00F67164"/>
    <w:rsid w:val="00F671E7"/>
    <w:rsid w:val="00F67305"/>
    <w:rsid w:val="00F675EE"/>
    <w:rsid w:val="00F67763"/>
    <w:rsid w:val="00F6777C"/>
    <w:rsid w:val="00F67C5E"/>
    <w:rsid w:val="00F7025C"/>
    <w:rsid w:val="00F70954"/>
    <w:rsid w:val="00F71533"/>
    <w:rsid w:val="00F71592"/>
    <w:rsid w:val="00F715D1"/>
    <w:rsid w:val="00F71785"/>
    <w:rsid w:val="00F71804"/>
    <w:rsid w:val="00F719C4"/>
    <w:rsid w:val="00F71A7E"/>
    <w:rsid w:val="00F71B7D"/>
    <w:rsid w:val="00F7214A"/>
    <w:rsid w:val="00F723C0"/>
    <w:rsid w:val="00F72746"/>
    <w:rsid w:val="00F72CCF"/>
    <w:rsid w:val="00F72D0F"/>
    <w:rsid w:val="00F740B6"/>
    <w:rsid w:val="00F7438C"/>
    <w:rsid w:val="00F744C7"/>
    <w:rsid w:val="00F7456E"/>
    <w:rsid w:val="00F74604"/>
    <w:rsid w:val="00F747FA"/>
    <w:rsid w:val="00F74C0B"/>
    <w:rsid w:val="00F74D10"/>
    <w:rsid w:val="00F75252"/>
    <w:rsid w:val="00F752BA"/>
    <w:rsid w:val="00F75D28"/>
    <w:rsid w:val="00F76289"/>
    <w:rsid w:val="00F764EA"/>
    <w:rsid w:val="00F76962"/>
    <w:rsid w:val="00F76A85"/>
    <w:rsid w:val="00F77025"/>
    <w:rsid w:val="00F770D0"/>
    <w:rsid w:val="00F7730A"/>
    <w:rsid w:val="00F77443"/>
    <w:rsid w:val="00F77493"/>
    <w:rsid w:val="00F7795A"/>
    <w:rsid w:val="00F77A7B"/>
    <w:rsid w:val="00F80532"/>
    <w:rsid w:val="00F8065B"/>
    <w:rsid w:val="00F807A2"/>
    <w:rsid w:val="00F80919"/>
    <w:rsid w:val="00F80D91"/>
    <w:rsid w:val="00F81108"/>
    <w:rsid w:val="00F8112D"/>
    <w:rsid w:val="00F811B7"/>
    <w:rsid w:val="00F81E30"/>
    <w:rsid w:val="00F8202F"/>
    <w:rsid w:val="00F82264"/>
    <w:rsid w:val="00F82681"/>
    <w:rsid w:val="00F82699"/>
    <w:rsid w:val="00F82BEF"/>
    <w:rsid w:val="00F82E8F"/>
    <w:rsid w:val="00F83669"/>
    <w:rsid w:val="00F838B5"/>
    <w:rsid w:val="00F83A75"/>
    <w:rsid w:val="00F83ECA"/>
    <w:rsid w:val="00F83F1F"/>
    <w:rsid w:val="00F84546"/>
    <w:rsid w:val="00F852D7"/>
    <w:rsid w:val="00F854C4"/>
    <w:rsid w:val="00F854E1"/>
    <w:rsid w:val="00F85D5C"/>
    <w:rsid w:val="00F85E01"/>
    <w:rsid w:val="00F85E1D"/>
    <w:rsid w:val="00F8641E"/>
    <w:rsid w:val="00F86963"/>
    <w:rsid w:val="00F8701B"/>
    <w:rsid w:val="00F8724B"/>
    <w:rsid w:val="00F87434"/>
    <w:rsid w:val="00F87671"/>
    <w:rsid w:val="00F87874"/>
    <w:rsid w:val="00F87C0A"/>
    <w:rsid w:val="00F87CE8"/>
    <w:rsid w:val="00F87F12"/>
    <w:rsid w:val="00F87FE1"/>
    <w:rsid w:val="00F900FC"/>
    <w:rsid w:val="00F90240"/>
    <w:rsid w:val="00F904D4"/>
    <w:rsid w:val="00F90ADD"/>
    <w:rsid w:val="00F90C34"/>
    <w:rsid w:val="00F9102B"/>
    <w:rsid w:val="00F91075"/>
    <w:rsid w:val="00F9118F"/>
    <w:rsid w:val="00F927DD"/>
    <w:rsid w:val="00F933DF"/>
    <w:rsid w:val="00F938DF"/>
    <w:rsid w:val="00F93CD7"/>
    <w:rsid w:val="00F93D95"/>
    <w:rsid w:val="00F93FC5"/>
    <w:rsid w:val="00F9419A"/>
    <w:rsid w:val="00F950BF"/>
    <w:rsid w:val="00F95175"/>
    <w:rsid w:val="00F95201"/>
    <w:rsid w:val="00F954D1"/>
    <w:rsid w:val="00F95C02"/>
    <w:rsid w:val="00F95F13"/>
    <w:rsid w:val="00F9607F"/>
    <w:rsid w:val="00F96254"/>
    <w:rsid w:val="00F96B49"/>
    <w:rsid w:val="00F96FC1"/>
    <w:rsid w:val="00F970DC"/>
    <w:rsid w:val="00F975AE"/>
    <w:rsid w:val="00F97B22"/>
    <w:rsid w:val="00FA00C7"/>
    <w:rsid w:val="00FA00ED"/>
    <w:rsid w:val="00FA050E"/>
    <w:rsid w:val="00FA0A88"/>
    <w:rsid w:val="00FA1687"/>
    <w:rsid w:val="00FA173A"/>
    <w:rsid w:val="00FA1945"/>
    <w:rsid w:val="00FA1EFA"/>
    <w:rsid w:val="00FA1F2C"/>
    <w:rsid w:val="00FA2785"/>
    <w:rsid w:val="00FA2919"/>
    <w:rsid w:val="00FA2AB5"/>
    <w:rsid w:val="00FA383D"/>
    <w:rsid w:val="00FA3C8F"/>
    <w:rsid w:val="00FA3E2F"/>
    <w:rsid w:val="00FA40E8"/>
    <w:rsid w:val="00FA41E5"/>
    <w:rsid w:val="00FA4238"/>
    <w:rsid w:val="00FA4478"/>
    <w:rsid w:val="00FA4682"/>
    <w:rsid w:val="00FA4D0C"/>
    <w:rsid w:val="00FA4F80"/>
    <w:rsid w:val="00FA5B0F"/>
    <w:rsid w:val="00FA5F6E"/>
    <w:rsid w:val="00FA5F87"/>
    <w:rsid w:val="00FA6849"/>
    <w:rsid w:val="00FA68E8"/>
    <w:rsid w:val="00FA6A14"/>
    <w:rsid w:val="00FA6E3D"/>
    <w:rsid w:val="00FA723B"/>
    <w:rsid w:val="00FA75BF"/>
    <w:rsid w:val="00FA77F8"/>
    <w:rsid w:val="00FA78E3"/>
    <w:rsid w:val="00FA7A2F"/>
    <w:rsid w:val="00FA7D77"/>
    <w:rsid w:val="00FB0306"/>
    <w:rsid w:val="00FB084A"/>
    <w:rsid w:val="00FB09FC"/>
    <w:rsid w:val="00FB0DF0"/>
    <w:rsid w:val="00FB0FB8"/>
    <w:rsid w:val="00FB101F"/>
    <w:rsid w:val="00FB105C"/>
    <w:rsid w:val="00FB192F"/>
    <w:rsid w:val="00FB2405"/>
    <w:rsid w:val="00FB24BF"/>
    <w:rsid w:val="00FB2AA9"/>
    <w:rsid w:val="00FB2DD0"/>
    <w:rsid w:val="00FB310F"/>
    <w:rsid w:val="00FB3727"/>
    <w:rsid w:val="00FB3AC7"/>
    <w:rsid w:val="00FB3D00"/>
    <w:rsid w:val="00FB3E0C"/>
    <w:rsid w:val="00FB43FA"/>
    <w:rsid w:val="00FB4A65"/>
    <w:rsid w:val="00FB4E9A"/>
    <w:rsid w:val="00FB4F8C"/>
    <w:rsid w:val="00FB5721"/>
    <w:rsid w:val="00FB5B55"/>
    <w:rsid w:val="00FB6235"/>
    <w:rsid w:val="00FB6330"/>
    <w:rsid w:val="00FB651D"/>
    <w:rsid w:val="00FB6549"/>
    <w:rsid w:val="00FB65FB"/>
    <w:rsid w:val="00FB6614"/>
    <w:rsid w:val="00FB6CC3"/>
    <w:rsid w:val="00FB6EE1"/>
    <w:rsid w:val="00FB7250"/>
    <w:rsid w:val="00FB7391"/>
    <w:rsid w:val="00FB7517"/>
    <w:rsid w:val="00FB7D7E"/>
    <w:rsid w:val="00FC0303"/>
    <w:rsid w:val="00FC0374"/>
    <w:rsid w:val="00FC045A"/>
    <w:rsid w:val="00FC045D"/>
    <w:rsid w:val="00FC0609"/>
    <w:rsid w:val="00FC09F4"/>
    <w:rsid w:val="00FC0F4D"/>
    <w:rsid w:val="00FC0F88"/>
    <w:rsid w:val="00FC115F"/>
    <w:rsid w:val="00FC1B52"/>
    <w:rsid w:val="00FC1C92"/>
    <w:rsid w:val="00FC1DD2"/>
    <w:rsid w:val="00FC1E19"/>
    <w:rsid w:val="00FC20BF"/>
    <w:rsid w:val="00FC2BC7"/>
    <w:rsid w:val="00FC3318"/>
    <w:rsid w:val="00FC36A3"/>
    <w:rsid w:val="00FC3A23"/>
    <w:rsid w:val="00FC410A"/>
    <w:rsid w:val="00FC4805"/>
    <w:rsid w:val="00FC4D71"/>
    <w:rsid w:val="00FC4EFF"/>
    <w:rsid w:val="00FC5228"/>
    <w:rsid w:val="00FC58BA"/>
    <w:rsid w:val="00FC5BA6"/>
    <w:rsid w:val="00FC6228"/>
    <w:rsid w:val="00FC62E0"/>
    <w:rsid w:val="00FC64BB"/>
    <w:rsid w:val="00FC6C66"/>
    <w:rsid w:val="00FC6DB2"/>
    <w:rsid w:val="00FC6E2A"/>
    <w:rsid w:val="00FC6E74"/>
    <w:rsid w:val="00FC6F4E"/>
    <w:rsid w:val="00FC73A2"/>
    <w:rsid w:val="00FC73E5"/>
    <w:rsid w:val="00FC748F"/>
    <w:rsid w:val="00FC7FA6"/>
    <w:rsid w:val="00FD0278"/>
    <w:rsid w:val="00FD03B0"/>
    <w:rsid w:val="00FD0470"/>
    <w:rsid w:val="00FD0619"/>
    <w:rsid w:val="00FD0924"/>
    <w:rsid w:val="00FD0AD3"/>
    <w:rsid w:val="00FD138F"/>
    <w:rsid w:val="00FD1B27"/>
    <w:rsid w:val="00FD1B62"/>
    <w:rsid w:val="00FD1BA9"/>
    <w:rsid w:val="00FD1D73"/>
    <w:rsid w:val="00FD1FED"/>
    <w:rsid w:val="00FD2590"/>
    <w:rsid w:val="00FD2718"/>
    <w:rsid w:val="00FD2E31"/>
    <w:rsid w:val="00FD30FD"/>
    <w:rsid w:val="00FD3354"/>
    <w:rsid w:val="00FD3AB2"/>
    <w:rsid w:val="00FD3F12"/>
    <w:rsid w:val="00FD4070"/>
    <w:rsid w:val="00FD42FA"/>
    <w:rsid w:val="00FD44C6"/>
    <w:rsid w:val="00FD467D"/>
    <w:rsid w:val="00FD47E6"/>
    <w:rsid w:val="00FD49C2"/>
    <w:rsid w:val="00FD4B9B"/>
    <w:rsid w:val="00FD4BA4"/>
    <w:rsid w:val="00FD5159"/>
    <w:rsid w:val="00FD5166"/>
    <w:rsid w:val="00FD518E"/>
    <w:rsid w:val="00FD5BC2"/>
    <w:rsid w:val="00FD5BEA"/>
    <w:rsid w:val="00FD5CC1"/>
    <w:rsid w:val="00FD5FA4"/>
    <w:rsid w:val="00FD602E"/>
    <w:rsid w:val="00FD629B"/>
    <w:rsid w:val="00FD6883"/>
    <w:rsid w:val="00FD6AB4"/>
    <w:rsid w:val="00FD6FA0"/>
    <w:rsid w:val="00FD7109"/>
    <w:rsid w:val="00FD7342"/>
    <w:rsid w:val="00FE05BD"/>
    <w:rsid w:val="00FE1644"/>
    <w:rsid w:val="00FE164F"/>
    <w:rsid w:val="00FE174F"/>
    <w:rsid w:val="00FE18BB"/>
    <w:rsid w:val="00FE1C47"/>
    <w:rsid w:val="00FE1F72"/>
    <w:rsid w:val="00FE2154"/>
    <w:rsid w:val="00FE221D"/>
    <w:rsid w:val="00FE234B"/>
    <w:rsid w:val="00FE29FC"/>
    <w:rsid w:val="00FE2B9B"/>
    <w:rsid w:val="00FE3218"/>
    <w:rsid w:val="00FE3245"/>
    <w:rsid w:val="00FE3A15"/>
    <w:rsid w:val="00FE3C9E"/>
    <w:rsid w:val="00FE4C9E"/>
    <w:rsid w:val="00FE56A7"/>
    <w:rsid w:val="00FE58BD"/>
    <w:rsid w:val="00FE5E3E"/>
    <w:rsid w:val="00FE643F"/>
    <w:rsid w:val="00FE65A0"/>
    <w:rsid w:val="00FE740B"/>
    <w:rsid w:val="00FE7C25"/>
    <w:rsid w:val="00FE7D63"/>
    <w:rsid w:val="00FE7D64"/>
    <w:rsid w:val="00FE7F70"/>
    <w:rsid w:val="00FF031D"/>
    <w:rsid w:val="00FF072E"/>
    <w:rsid w:val="00FF09CA"/>
    <w:rsid w:val="00FF0F01"/>
    <w:rsid w:val="00FF2283"/>
    <w:rsid w:val="00FF22F3"/>
    <w:rsid w:val="00FF234F"/>
    <w:rsid w:val="00FF26E7"/>
    <w:rsid w:val="00FF2A84"/>
    <w:rsid w:val="00FF2D46"/>
    <w:rsid w:val="00FF32AF"/>
    <w:rsid w:val="00FF41E9"/>
    <w:rsid w:val="00FF43A3"/>
    <w:rsid w:val="00FF4482"/>
    <w:rsid w:val="00FF4837"/>
    <w:rsid w:val="00FF4C6D"/>
    <w:rsid w:val="00FF4CBD"/>
    <w:rsid w:val="00FF502A"/>
    <w:rsid w:val="00FF5523"/>
    <w:rsid w:val="00FF55D6"/>
    <w:rsid w:val="00FF55D7"/>
    <w:rsid w:val="00FF55FE"/>
    <w:rsid w:val="00FF5812"/>
    <w:rsid w:val="00FF5944"/>
    <w:rsid w:val="00FF59E9"/>
    <w:rsid w:val="00FF5C2B"/>
    <w:rsid w:val="00FF612C"/>
    <w:rsid w:val="00FF656E"/>
    <w:rsid w:val="00FF6579"/>
    <w:rsid w:val="00FF6949"/>
    <w:rsid w:val="00FF6AC1"/>
    <w:rsid w:val="00FF6C90"/>
    <w:rsid w:val="00FF6D7E"/>
    <w:rsid w:val="00FF77A1"/>
    <w:rsid w:val="00FF7A28"/>
    <w:rsid w:val="00FF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qFormat="1"/>
    <w:lsdException w:name="footnote reference" w:locked="1" w:uiPriority="0"/>
    <w:lsdException w:name="page number" w:locked="1" w:uiPriority="0"/>
    <w:lsdException w:name="List" w:locked="1" w:uiPriority="0"/>
    <w:lsdException w:name="List Bullet" w:locked="1" w:uiPriority="0"/>
    <w:lsdException w:name="List Bullet 4"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27DD"/>
    <w:pPr>
      <w:spacing w:line="360" w:lineRule="auto"/>
      <w:ind w:firstLine="851"/>
      <w:jc w:val="both"/>
    </w:pPr>
    <w:rPr>
      <w:kern w:val="2"/>
      <w:sz w:val="24"/>
      <w:szCs w:val="24"/>
      <w:lang w:eastAsia="en-US"/>
    </w:rPr>
  </w:style>
  <w:style w:type="paragraph" w:styleId="1">
    <w:name w:val="heading 1"/>
    <w:basedOn w:val="a3"/>
    <w:next w:val="a3"/>
    <w:link w:val="10"/>
    <w:uiPriority w:val="99"/>
    <w:qFormat/>
    <w:rsid w:val="00F4242E"/>
    <w:pPr>
      <w:keepNext/>
      <w:numPr>
        <w:numId w:val="44"/>
      </w:numPr>
      <w:spacing w:before="240" w:after="240"/>
      <w:ind w:left="0" w:firstLine="0"/>
      <w:contextualSpacing/>
      <w:jc w:val="center"/>
      <w:outlineLvl w:val="0"/>
    </w:pPr>
    <w:rPr>
      <w:rFonts w:eastAsia="Times New Roman"/>
      <w:b/>
      <w:bCs/>
      <w:kern w:val="32"/>
      <w:sz w:val="30"/>
      <w:szCs w:val="32"/>
      <w:lang w:eastAsia="ru-RU"/>
    </w:rPr>
  </w:style>
  <w:style w:type="paragraph" w:styleId="2">
    <w:name w:val="heading 2"/>
    <w:basedOn w:val="a3"/>
    <w:next w:val="a3"/>
    <w:link w:val="20"/>
    <w:uiPriority w:val="99"/>
    <w:qFormat/>
    <w:rsid w:val="00F4242E"/>
    <w:pPr>
      <w:keepNext/>
      <w:numPr>
        <w:ilvl w:val="1"/>
        <w:numId w:val="44"/>
      </w:numPr>
      <w:spacing w:before="240" w:after="240"/>
      <w:ind w:left="0" w:firstLine="0"/>
      <w:contextualSpacing/>
      <w:jc w:val="center"/>
      <w:outlineLvl w:val="1"/>
    </w:pPr>
    <w:rPr>
      <w:rFonts w:eastAsia="Times New Roman"/>
      <w:b/>
      <w:bCs/>
      <w:iCs/>
      <w:kern w:val="0"/>
      <w:sz w:val="28"/>
      <w:szCs w:val="28"/>
      <w:lang w:eastAsia="ru-RU"/>
    </w:rPr>
  </w:style>
  <w:style w:type="paragraph" w:styleId="3">
    <w:name w:val="heading 3"/>
    <w:basedOn w:val="a3"/>
    <w:next w:val="a3"/>
    <w:link w:val="30"/>
    <w:uiPriority w:val="99"/>
    <w:qFormat/>
    <w:rsid w:val="00BE7A84"/>
    <w:pPr>
      <w:keepNext/>
      <w:keepLines/>
      <w:numPr>
        <w:ilvl w:val="2"/>
        <w:numId w:val="44"/>
      </w:numPr>
      <w:tabs>
        <w:tab w:val="left" w:pos="851"/>
      </w:tabs>
      <w:spacing w:before="120" w:after="120"/>
      <w:ind w:left="0" w:firstLine="0"/>
      <w:contextualSpacing/>
      <w:jc w:val="center"/>
      <w:outlineLvl w:val="2"/>
    </w:pPr>
    <w:rPr>
      <w:rFonts w:eastAsia="Times New Roman"/>
      <w:b/>
      <w:bCs/>
      <w:kern w:val="0"/>
      <w:sz w:val="28"/>
      <w:szCs w:val="20"/>
      <w:lang w:eastAsia="ru-RU"/>
    </w:rPr>
  </w:style>
  <w:style w:type="paragraph" w:styleId="40">
    <w:name w:val="heading 4"/>
    <w:aliases w:val="Tab_name Знак,Знак1"/>
    <w:basedOn w:val="a3"/>
    <w:next w:val="a3"/>
    <w:link w:val="41"/>
    <w:uiPriority w:val="99"/>
    <w:qFormat/>
    <w:rsid w:val="009A5FDB"/>
    <w:pPr>
      <w:keepNext/>
      <w:numPr>
        <w:ilvl w:val="3"/>
        <w:numId w:val="44"/>
      </w:numPr>
      <w:spacing w:before="240" w:after="60" w:line="240" w:lineRule="auto"/>
      <w:outlineLvl w:val="3"/>
    </w:pPr>
    <w:rPr>
      <w:rFonts w:ascii="Calibri" w:eastAsia="Times New Roman" w:hAnsi="Calibri"/>
      <w:b/>
      <w:bCs/>
      <w:kern w:val="0"/>
      <w:sz w:val="28"/>
      <w:szCs w:val="28"/>
      <w:lang w:eastAsia="ru-RU"/>
    </w:rPr>
  </w:style>
  <w:style w:type="paragraph" w:styleId="5">
    <w:name w:val="heading 5"/>
    <w:aliases w:val="Знак17"/>
    <w:basedOn w:val="a3"/>
    <w:next w:val="a3"/>
    <w:link w:val="50"/>
    <w:uiPriority w:val="99"/>
    <w:qFormat/>
    <w:rsid w:val="00584B04"/>
    <w:pPr>
      <w:keepNext/>
      <w:keepLines/>
      <w:numPr>
        <w:ilvl w:val="4"/>
        <w:numId w:val="44"/>
      </w:numPr>
      <w:spacing w:before="200"/>
      <w:outlineLvl w:val="4"/>
    </w:pPr>
    <w:rPr>
      <w:rFonts w:ascii="Cambria" w:eastAsia="Times New Roman" w:hAnsi="Cambria"/>
      <w:color w:val="243F60"/>
      <w:kern w:val="0"/>
      <w:sz w:val="20"/>
      <w:szCs w:val="20"/>
      <w:lang w:eastAsia="ru-RU"/>
    </w:rPr>
  </w:style>
  <w:style w:type="paragraph" w:styleId="6">
    <w:name w:val="heading 6"/>
    <w:aliases w:val="Знак16,H6"/>
    <w:basedOn w:val="a3"/>
    <w:next w:val="a3"/>
    <w:link w:val="60"/>
    <w:uiPriority w:val="99"/>
    <w:qFormat/>
    <w:rsid w:val="00A4145F"/>
    <w:pPr>
      <w:numPr>
        <w:ilvl w:val="5"/>
        <w:numId w:val="44"/>
      </w:numPr>
      <w:tabs>
        <w:tab w:val="left" w:pos="1304"/>
      </w:tabs>
      <w:spacing w:line="360" w:lineRule="atLeast"/>
      <w:outlineLvl w:val="5"/>
    </w:pPr>
    <w:rPr>
      <w:rFonts w:ascii="Arial" w:eastAsia="PMingLiU" w:hAnsi="Arial"/>
      <w:i/>
      <w:iCs/>
      <w:kern w:val="0"/>
      <w:sz w:val="28"/>
      <w:szCs w:val="28"/>
      <w:lang w:eastAsia="ru-RU"/>
    </w:rPr>
  </w:style>
  <w:style w:type="paragraph" w:styleId="7">
    <w:name w:val="heading 7"/>
    <w:aliases w:val="Знак15"/>
    <w:basedOn w:val="a3"/>
    <w:next w:val="a3"/>
    <w:link w:val="70"/>
    <w:uiPriority w:val="99"/>
    <w:qFormat/>
    <w:rsid w:val="00A4145F"/>
    <w:pPr>
      <w:numPr>
        <w:ilvl w:val="6"/>
        <w:numId w:val="44"/>
      </w:numPr>
      <w:tabs>
        <w:tab w:val="left" w:pos="1474"/>
      </w:tabs>
      <w:spacing w:line="360" w:lineRule="atLeast"/>
      <w:outlineLvl w:val="6"/>
    </w:pPr>
    <w:rPr>
      <w:rFonts w:ascii="Arial" w:eastAsia="PMingLiU" w:hAnsi="Arial"/>
      <w:i/>
      <w:iCs/>
      <w:kern w:val="0"/>
      <w:sz w:val="28"/>
      <w:szCs w:val="28"/>
      <w:lang w:eastAsia="ru-RU"/>
    </w:rPr>
  </w:style>
  <w:style w:type="paragraph" w:styleId="8">
    <w:name w:val="heading 8"/>
    <w:aliases w:val="Знак14"/>
    <w:basedOn w:val="a3"/>
    <w:next w:val="a3"/>
    <w:link w:val="80"/>
    <w:uiPriority w:val="99"/>
    <w:qFormat/>
    <w:rsid w:val="00B7017C"/>
    <w:pPr>
      <w:numPr>
        <w:ilvl w:val="7"/>
        <w:numId w:val="44"/>
      </w:numPr>
      <w:spacing w:before="240" w:after="60"/>
      <w:outlineLvl w:val="7"/>
    </w:pPr>
    <w:rPr>
      <w:rFonts w:ascii="Calibri" w:eastAsia="Times New Roman" w:hAnsi="Calibri"/>
      <w:i/>
      <w:iCs/>
    </w:rPr>
  </w:style>
  <w:style w:type="paragraph" w:styleId="9">
    <w:name w:val="heading 9"/>
    <w:aliases w:val="Знак13"/>
    <w:basedOn w:val="a3"/>
    <w:next w:val="a3"/>
    <w:link w:val="90"/>
    <w:uiPriority w:val="99"/>
    <w:qFormat/>
    <w:rsid w:val="00A4145F"/>
    <w:pPr>
      <w:numPr>
        <w:ilvl w:val="8"/>
        <w:numId w:val="44"/>
      </w:numPr>
      <w:tabs>
        <w:tab w:val="left" w:pos="1928"/>
      </w:tabs>
      <w:spacing w:line="360" w:lineRule="atLeast"/>
      <w:outlineLvl w:val="8"/>
    </w:pPr>
    <w:rPr>
      <w:rFonts w:ascii="Arial" w:eastAsia="PMingLiU" w:hAnsi="Arial"/>
      <w:i/>
      <w:iCs/>
      <w:kern w:val="0"/>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F4242E"/>
    <w:rPr>
      <w:rFonts w:eastAsia="Times New Roman"/>
      <w:b/>
      <w:bCs/>
      <w:kern w:val="32"/>
      <w:sz w:val="30"/>
      <w:szCs w:val="32"/>
    </w:rPr>
  </w:style>
  <w:style w:type="character" w:customStyle="1" w:styleId="20">
    <w:name w:val="Заголовок 2 Знак"/>
    <w:link w:val="2"/>
    <w:uiPriority w:val="99"/>
    <w:locked/>
    <w:rsid w:val="00F4242E"/>
    <w:rPr>
      <w:rFonts w:eastAsia="Times New Roman"/>
      <w:b/>
      <w:bCs/>
      <w:iCs/>
      <w:sz w:val="28"/>
      <w:szCs w:val="28"/>
    </w:rPr>
  </w:style>
  <w:style w:type="character" w:customStyle="1" w:styleId="30">
    <w:name w:val="Заголовок 3 Знак"/>
    <w:link w:val="3"/>
    <w:uiPriority w:val="99"/>
    <w:locked/>
    <w:rsid w:val="00BE7A84"/>
    <w:rPr>
      <w:rFonts w:eastAsia="Times New Roman"/>
      <w:b/>
      <w:bCs/>
      <w:sz w:val="28"/>
    </w:rPr>
  </w:style>
  <w:style w:type="character" w:customStyle="1" w:styleId="41">
    <w:name w:val="Заголовок 4 Знак1"/>
    <w:aliases w:val="Tab_name Знак Знак,Знак1 Знак1"/>
    <w:link w:val="40"/>
    <w:uiPriority w:val="99"/>
    <w:locked/>
    <w:rsid w:val="009A5FDB"/>
    <w:rPr>
      <w:rFonts w:ascii="Calibri" w:eastAsia="Times New Roman" w:hAnsi="Calibri"/>
      <w:b/>
      <w:bCs/>
      <w:sz w:val="28"/>
      <w:szCs w:val="28"/>
    </w:rPr>
  </w:style>
  <w:style w:type="character" w:customStyle="1" w:styleId="50">
    <w:name w:val="Заголовок 5 Знак"/>
    <w:aliases w:val="Знак17 Знак"/>
    <w:link w:val="5"/>
    <w:uiPriority w:val="99"/>
    <w:locked/>
    <w:rsid w:val="00584B04"/>
    <w:rPr>
      <w:rFonts w:ascii="Cambria" w:eastAsia="Times New Roman" w:hAnsi="Cambria"/>
      <w:color w:val="243F60"/>
    </w:rPr>
  </w:style>
  <w:style w:type="character" w:customStyle="1" w:styleId="60">
    <w:name w:val="Заголовок 6 Знак"/>
    <w:aliases w:val="Знак16 Знак,H6 Знак"/>
    <w:link w:val="6"/>
    <w:uiPriority w:val="99"/>
    <w:locked/>
    <w:rsid w:val="00A4145F"/>
    <w:rPr>
      <w:rFonts w:ascii="Arial" w:eastAsia="PMingLiU" w:hAnsi="Arial"/>
      <w:i/>
      <w:iCs/>
      <w:sz w:val="28"/>
      <w:szCs w:val="28"/>
    </w:rPr>
  </w:style>
  <w:style w:type="character" w:customStyle="1" w:styleId="70">
    <w:name w:val="Заголовок 7 Знак"/>
    <w:aliases w:val="Знак15 Знак"/>
    <w:link w:val="7"/>
    <w:uiPriority w:val="99"/>
    <w:locked/>
    <w:rsid w:val="00A4145F"/>
    <w:rPr>
      <w:rFonts w:ascii="Arial" w:eastAsia="PMingLiU" w:hAnsi="Arial"/>
      <w:i/>
      <w:iCs/>
      <w:sz w:val="28"/>
      <w:szCs w:val="28"/>
    </w:rPr>
  </w:style>
  <w:style w:type="character" w:customStyle="1" w:styleId="80">
    <w:name w:val="Заголовок 8 Знак"/>
    <w:aliases w:val="Знак14 Знак"/>
    <w:link w:val="8"/>
    <w:uiPriority w:val="99"/>
    <w:locked/>
    <w:rsid w:val="00B7017C"/>
    <w:rPr>
      <w:rFonts w:ascii="Calibri" w:eastAsia="Times New Roman" w:hAnsi="Calibri"/>
      <w:i/>
      <w:iCs/>
      <w:kern w:val="2"/>
      <w:sz w:val="24"/>
      <w:szCs w:val="24"/>
      <w:lang w:eastAsia="en-US"/>
    </w:rPr>
  </w:style>
  <w:style w:type="character" w:customStyle="1" w:styleId="90">
    <w:name w:val="Заголовок 9 Знак"/>
    <w:aliases w:val="Знак13 Знак"/>
    <w:link w:val="9"/>
    <w:uiPriority w:val="99"/>
    <w:locked/>
    <w:rsid w:val="00A4145F"/>
    <w:rPr>
      <w:rFonts w:ascii="Arial" w:eastAsia="PMingLiU" w:hAnsi="Arial"/>
      <w:i/>
      <w:iCs/>
      <w:sz w:val="28"/>
      <w:szCs w:val="28"/>
    </w:rPr>
  </w:style>
  <w:style w:type="paragraph" w:styleId="a7">
    <w:name w:val="Document Map"/>
    <w:basedOn w:val="a3"/>
    <w:link w:val="a8"/>
    <w:uiPriority w:val="99"/>
    <w:semiHidden/>
    <w:rsid w:val="00D43EB9"/>
    <w:pPr>
      <w:spacing w:line="240" w:lineRule="auto"/>
    </w:pPr>
    <w:rPr>
      <w:rFonts w:ascii="Tahoma" w:hAnsi="Tahoma"/>
      <w:kern w:val="0"/>
      <w:sz w:val="16"/>
      <w:szCs w:val="16"/>
      <w:lang w:eastAsia="ru-RU"/>
    </w:rPr>
  </w:style>
  <w:style w:type="character" w:customStyle="1" w:styleId="a8">
    <w:name w:val="Схема документа Знак"/>
    <w:link w:val="a7"/>
    <w:uiPriority w:val="99"/>
    <w:locked/>
    <w:rsid w:val="00D43EB9"/>
    <w:rPr>
      <w:rFonts w:ascii="Tahoma" w:hAnsi="Tahoma"/>
      <w:sz w:val="16"/>
    </w:rPr>
  </w:style>
  <w:style w:type="paragraph" w:styleId="a9">
    <w:name w:val="List Paragraph"/>
    <w:aliases w:val="Нумерованый список"/>
    <w:basedOn w:val="a3"/>
    <w:link w:val="aa"/>
    <w:qFormat/>
    <w:rsid w:val="009531A8"/>
    <w:pPr>
      <w:ind w:left="720"/>
      <w:contextualSpacing/>
    </w:pPr>
  </w:style>
  <w:style w:type="character" w:customStyle="1" w:styleId="42">
    <w:name w:val="Заголовок 4 Знак"/>
    <w:aliases w:val="Знак1 Знак"/>
    <w:uiPriority w:val="99"/>
    <w:rsid w:val="009A5FDB"/>
    <w:rPr>
      <w:rFonts w:ascii="Cambria" w:hAnsi="Cambria"/>
      <w:b/>
      <w:i/>
      <w:color w:val="4F81BD"/>
    </w:rPr>
  </w:style>
  <w:style w:type="paragraph" w:styleId="ab">
    <w:name w:val="header"/>
    <w:aliases w:val="ВерхКолонтитул,Знак41"/>
    <w:basedOn w:val="a3"/>
    <w:link w:val="ac"/>
    <w:uiPriority w:val="99"/>
    <w:rsid w:val="00CE5A1B"/>
    <w:pPr>
      <w:tabs>
        <w:tab w:val="center" w:pos="4677"/>
        <w:tab w:val="right" w:pos="9355"/>
      </w:tabs>
      <w:spacing w:line="240" w:lineRule="auto"/>
    </w:pPr>
  </w:style>
  <w:style w:type="character" w:customStyle="1" w:styleId="HeaderChar">
    <w:name w:val="Header Char"/>
    <w:aliases w:val="ВерхКолонтитул Char,Знак41 Char"/>
    <w:uiPriority w:val="99"/>
    <w:semiHidden/>
    <w:rsid w:val="00B80A5E"/>
    <w:rPr>
      <w:kern w:val="2"/>
      <w:sz w:val="24"/>
      <w:szCs w:val="24"/>
      <w:lang w:eastAsia="en-US"/>
    </w:rPr>
  </w:style>
  <w:style w:type="character" w:customStyle="1" w:styleId="ac">
    <w:name w:val="Верхний колонтитул Знак"/>
    <w:aliases w:val="ВерхКолонтитул Знак,Знак41 Знак"/>
    <w:link w:val="ab"/>
    <w:uiPriority w:val="99"/>
    <w:locked/>
    <w:rsid w:val="00CE5A1B"/>
    <w:rPr>
      <w:rFonts w:cs="Times New Roman"/>
    </w:rPr>
  </w:style>
  <w:style w:type="paragraph" w:styleId="ad">
    <w:name w:val="footer"/>
    <w:basedOn w:val="a3"/>
    <w:link w:val="ae"/>
    <w:uiPriority w:val="99"/>
    <w:rsid w:val="00CE5A1B"/>
    <w:pPr>
      <w:tabs>
        <w:tab w:val="center" w:pos="4677"/>
        <w:tab w:val="right" w:pos="9355"/>
      </w:tabs>
      <w:spacing w:line="240" w:lineRule="auto"/>
    </w:pPr>
  </w:style>
  <w:style w:type="character" w:customStyle="1" w:styleId="ae">
    <w:name w:val="Нижний колонтитул Знак"/>
    <w:link w:val="ad"/>
    <w:uiPriority w:val="99"/>
    <w:locked/>
    <w:rsid w:val="00CE5A1B"/>
    <w:rPr>
      <w:rFonts w:cs="Times New Roman"/>
    </w:rPr>
  </w:style>
  <w:style w:type="character" w:styleId="af">
    <w:name w:val="Hyperlink"/>
    <w:uiPriority w:val="99"/>
    <w:rsid w:val="009D24C1"/>
    <w:rPr>
      <w:rFonts w:cs="Times New Roman"/>
      <w:color w:val="0000FF"/>
      <w:u w:val="single"/>
    </w:rPr>
  </w:style>
  <w:style w:type="paragraph" w:styleId="11">
    <w:name w:val="toc 1"/>
    <w:basedOn w:val="a3"/>
    <w:next w:val="a3"/>
    <w:autoRedefine/>
    <w:uiPriority w:val="39"/>
    <w:rsid w:val="00D419B3"/>
    <w:pPr>
      <w:tabs>
        <w:tab w:val="left" w:pos="482"/>
        <w:tab w:val="right" w:leader="dot" w:pos="10455"/>
      </w:tabs>
      <w:spacing w:after="100" w:line="240" w:lineRule="auto"/>
      <w:ind w:firstLine="0"/>
    </w:pPr>
    <w:rPr>
      <w:rFonts w:eastAsia="Times New Roman"/>
      <w:b/>
      <w:caps/>
      <w:noProof/>
      <w:szCs w:val="30"/>
      <w:lang w:eastAsia="ru-RU"/>
    </w:rPr>
  </w:style>
  <w:style w:type="paragraph" w:styleId="21">
    <w:name w:val="toc 2"/>
    <w:basedOn w:val="a3"/>
    <w:next w:val="a3"/>
    <w:autoRedefine/>
    <w:uiPriority w:val="39"/>
    <w:rsid w:val="00B54DDB"/>
    <w:pPr>
      <w:tabs>
        <w:tab w:val="left" w:pos="709"/>
        <w:tab w:val="right" w:leader="dot" w:pos="10455"/>
      </w:tabs>
      <w:spacing w:after="100" w:line="240" w:lineRule="auto"/>
      <w:ind w:left="238" w:firstLine="0"/>
    </w:pPr>
    <w:rPr>
      <w:rFonts w:eastAsia="Times New Roman"/>
      <w:lang w:eastAsia="ru-RU"/>
    </w:rPr>
  </w:style>
  <w:style w:type="paragraph" w:styleId="31">
    <w:name w:val="toc 3"/>
    <w:basedOn w:val="a3"/>
    <w:next w:val="a3"/>
    <w:autoRedefine/>
    <w:uiPriority w:val="39"/>
    <w:rsid w:val="00B54DDB"/>
    <w:pPr>
      <w:tabs>
        <w:tab w:val="left" w:pos="1134"/>
        <w:tab w:val="right" w:leader="dot" w:pos="10455"/>
      </w:tabs>
      <w:spacing w:after="100" w:line="240" w:lineRule="auto"/>
      <w:ind w:left="482" w:firstLine="0"/>
    </w:pPr>
    <w:rPr>
      <w:rFonts w:eastAsia="Times New Roman"/>
      <w:lang w:eastAsia="ru-RU"/>
    </w:rPr>
  </w:style>
  <w:style w:type="paragraph" w:styleId="43">
    <w:name w:val="toc 4"/>
    <w:basedOn w:val="a3"/>
    <w:next w:val="a3"/>
    <w:autoRedefine/>
    <w:uiPriority w:val="99"/>
    <w:rsid w:val="009D24C1"/>
    <w:pPr>
      <w:spacing w:after="100"/>
      <w:ind w:left="660"/>
    </w:pPr>
    <w:rPr>
      <w:rFonts w:eastAsia="Times New Roman"/>
      <w:lang w:eastAsia="ru-RU"/>
    </w:rPr>
  </w:style>
  <w:style w:type="paragraph" w:styleId="51">
    <w:name w:val="toc 5"/>
    <w:basedOn w:val="a3"/>
    <w:next w:val="a3"/>
    <w:autoRedefine/>
    <w:uiPriority w:val="99"/>
    <w:rsid w:val="009D24C1"/>
    <w:pPr>
      <w:spacing w:after="100"/>
      <w:ind w:left="880"/>
    </w:pPr>
    <w:rPr>
      <w:rFonts w:eastAsia="Times New Roman"/>
      <w:lang w:eastAsia="ru-RU"/>
    </w:rPr>
  </w:style>
  <w:style w:type="paragraph" w:styleId="61">
    <w:name w:val="toc 6"/>
    <w:basedOn w:val="a3"/>
    <w:next w:val="a3"/>
    <w:autoRedefine/>
    <w:uiPriority w:val="99"/>
    <w:rsid w:val="009D24C1"/>
    <w:pPr>
      <w:spacing w:after="100"/>
      <w:ind w:left="1100"/>
    </w:pPr>
    <w:rPr>
      <w:rFonts w:eastAsia="Times New Roman"/>
      <w:lang w:eastAsia="ru-RU"/>
    </w:rPr>
  </w:style>
  <w:style w:type="paragraph" w:styleId="71">
    <w:name w:val="toc 7"/>
    <w:basedOn w:val="a3"/>
    <w:next w:val="a3"/>
    <w:autoRedefine/>
    <w:uiPriority w:val="99"/>
    <w:rsid w:val="009D24C1"/>
    <w:pPr>
      <w:spacing w:after="100"/>
      <w:ind w:left="1320"/>
    </w:pPr>
    <w:rPr>
      <w:rFonts w:eastAsia="Times New Roman"/>
      <w:lang w:eastAsia="ru-RU"/>
    </w:rPr>
  </w:style>
  <w:style w:type="paragraph" w:styleId="81">
    <w:name w:val="toc 8"/>
    <w:basedOn w:val="a3"/>
    <w:next w:val="a3"/>
    <w:autoRedefine/>
    <w:uiPriority w:val="99"/>
    <w:rsid w:val="009D24C1"/>
    <w:pPr>
      <w:spacing w:after="100"/>
      <w:ind w:left="1540"/>
    </w:pPr>
    <w:rPr>
      <w:rFonts w:eastAsia="Times New Roman"/>
      <w:lang w:eastAsia="ru-RU"/>
    </w:rPr>
  </w:style>
  <w:style w:type="paragraph" w:styleId="91">
    <w:name w:val="toc 9"/>
    <w:basedOn w:val="a3"/>
    <w:next w:val="a3"/>
    <w:autoRedefine/>
    <w:uiPriority w:val="99"/>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rPr>
      <w:kern w:val="32"/>
      <w:sz w:val="24"/>
      <w:szCs w:val="20"/>
      <w:lang w:eastAsia="en-US"/>
    </w:rPr>
  </w:style>
  <w:style w:type="character" w:styleId="af0">
    <w:name w:val="annotation reference"/>
    <w:uiPriority w:val="99"/>
    <w:rsid w:val="009F3104"/>
    <w:rPr>
      <w:rFonts w:cs="Times New Roman"/>
      <w:sz w:val="16"/>
    </w:rPr>
  </w:style>
  <w:style w:type="paragraph" w:styleId="af1">
    <w:name w:val="annotation text"/>
    <w:basedOn w:val="a3"/>
    <w:link w:val="af2"/>
    <w:uiPriority w:val="99"/>
    <w:rsid w:val="009F3104"/>
    <w:pPr>
      <w:spacing w:line="240" w:lineRule="auto"/>
    </w:pPr>
    <w:rPr>
      <w:kern w:val="0"/>
      <w:sz w:val="20"/>
      <w:szCs w:val="20"/>
      <w:lang w:eastAsia="ru-RU"/>
    </w:rPr>
  </w:style>
  <w:style w:type="character" w:customStyle="1" w:styleId="af2">
    <w:name w:val="Текст примечания Знак"/>
    <w:link w:val="af1"/>
    <w:uiPriority w:val="99"/>
    <w:locked/>
    <w:rsid w:val="009F3104"/>
    <w:rPr>
      <w:sz w:val="20"/>
    </w:rPr>
  </w:style>
  <w:style w:type="paragraph" w:styleId="af3">
    <w:name w:val="annotation subject"/>
    <w:basedOn w:val="af1"/>
    <w:next w:val="af1"/>
    <w:link w:val="af4"/>
    <w:uiPriority w:val="99"/>
    <w:semiHidden/>
    <w:rsid w:val="009F3104"/>
    <w:rPr>
      <w:b/>
      <w:bCs/>
    </w:rPr>
  </w:style>
  <w:style w:type="character" w:customStyle="1" w:styleId="af4">
    <w:name w:val="Тема примечания Знак"/>
    <w:link w:val="af3"/>
    <w:uiPriority w:val="99"/>
    <w:semiHidden/>
    <w:locked/>
    <w:rsid w:val="009F3104"/>
    <w:rPr>
      <w:b/>
      <w:sz w:val="20"/>
    </w:rPr>
  </w:style>
  <w:style w:type="paragraph" w:styleId="af5">
    <w:name w:val="Balloon Text"/>
    <w:basedOn w:val="a3"/>
    <w:link w:val="af6"/>
    <w:uiPriority w:val="99"/>
    <w:semiHidden/>
    <w:rsid w:val="009F3104"/>
    <w:pPr>
      <w:spacing w:line="240" w:lineRule="auto"/>
    </w:pPr>
    <w:rPr>
      <w:rFonts w:ascii="Tahoma" w:hAnsi="Tahoma"/>
      <w:kern w:val="0"/>
      <w:sz w:val="16"/>
      <w:szCs w:val="16"/>
      <w:lang w:eastAsia="ru-RU"/>
    </w:rPr>
  </w:style>
  <w:style w:type="character" w:customStyle="1" w:styleId="af6">
    <w:name w:val="Текст выноски Знак"/>
    <w:link w:val="af5"/>
    <w:uiPriority w:val="99"/>
    <w:semiHidden/>
    <w:locked/>
    <w:rsid w:val="009F3104"/>
    <w:rPr>
      <w:rFonts w:ascii="Tahoma" w:hAnsi="Tahoma"/>
      <w:sz w:val="16"/>
    </w:rPr>
  </w:style>
  <w:style w:type="character" w:styleId="af7">
    <w:name w:val="page number"/>
    <w:uiPriority w:val="99"/>
    <w:rsid w:val="00B05C06"/>
    <w:rPr>
      <w:rFonts w:cs="Times New Roman"/>
    </w:rPr>
  </w:style>
  <w:style w:type="table" w:styleId="af8">
    <w:name w:val="Table Grid"/>
    <w:basedOn w:val="a5"/>
    <w:uiPriority w:val="99"/>
    <w:rsid w:val="00AE56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3"/>
    <w:next w:val="a3"/>
    <w:link w:val="afa"/>
    <w:uiPriority w:val="99"/>
    <w:qFormat/>
    <w:rsid w:val="005B3786"/>
    <w:pPr>
      <w:spacing w:before="120" w:after="120"/>
    </w:pPr>
    <w:rPr>
      <w:b/>
      <w:bCs/>
      <w:szCs w:val="18"/>
    </w:rPr>
  </w:style>
  <w:style w:type="paragraph" w:customStyle="1" w:styleId="ConsPlusCell">
    <w:name w:val="ConsPlusCell"/>
    <w:uiPriority w:val="99"/>
    <w:rsid w:val="001C56A1"/>
    <w:pPr>
      <w:widowControl w:val="0"/>
      <w:autoSpaceDE w:val="0"/>
      <w:autoSpaceDN w:val="0"/>
      <w:adjustRightInd w:val="0"/>
    </w:pPr>
    <w:rPr>
      <w:rFonts w:ascii="Arial" w:eastAsia="Times New Roman" w:hAnsi="Arial" w:cs="Arial"/>
    </w:rPr>
  </w:style>
  <w:style w:type="paragraph" w:styleId="afb">
    <w:name w:val="Normal (Web)"/>
    <w:aliases w:val="Обычный (Web),Знак Знак22,Обычный (веб)3"/>
    <w:basedOn w:val="a3"/>
    <w:uiPriority w:val="99"/>
    <w:rsid w:val="006A1926"/>
    <w:pPr>
      <w:spacing w:before="100" w:beforeAutospacing="1" w:after="100" w:afterAutospacing="1" w:line="240" w:lineRule="auto"/>
    </w:pPr>
    <w:rPr>
      <w:rFonts w:eastAsia="Times New Roman"/>
      <w:kern w:val="0"/>
      <w:lang w:eastAsia="ru-RU"/>
    </w:rPr>
  </w:style>
  <w:style w:type="paragraph" w:customStyle="1" w:styleId="12">
    <w:name w:val="Обычный1"/>
    <w:uiPriority w:val="99"/>
    <w:rsid w:val="00F16E38"/>
    <w:rPr>
      <w:rFonts w:eastAsia="Times New Roman"/>
    </w:rPr>
  </w:style>
  <w:style w:type="paragraph" w:styleId="afc">
    <w:name w:val="Body Text"/>
    <w:aliases w:val="Основной текст Знак Знак Знак Знак,Знак Знак Знак,Таблица TEXT,Body single,bt,Body Text Char"/>
    <w:basedOn w:val="a3"/>
    <w:link w:val="afd"/>
    <w:uiPriority w:val="99"/>
    <w:rsid w:val="00F16E38"/>
    <w:pPr>
      <w:widowControl w:val="0"/>
      <w:spacing w:line="240" w:lineRule="auto"/>
      <w:jc w:val="center"/>
    </w:pPr>
    <w:rPr>
      <w:rFonts w:eastAsia="Times New Roman"/>
      <w:b/>
      <w:kern w:val="0"/>
      <w:sz w:val="28"/>
      <w:szCs w:val="20"/>
      <w:lang w:eastAsia="ru-RU"/>
    </w:rPr>
  </w:style>
  <w:style w:type="character" w:customStyle="1" w:styleId="afd">
    <w:name w:val="Основной текст Знак"/>
    <w:aliases w:val="Основной текст Знак Знак Знак Знак Знак,Знак Знак Знак Знак1,Таблица TEXT Знак,Body single Знак,bt Знак,Body Text Char Знак"/>
    <w:link w:val="afc"/>
    <w:uiPriority w:val="99"/>
    <w:locked/>
    <w:rsid w:val="00F16E38"/>
    <w:rPr>
      <w:rFonts w:eastAsia="Times New Roman"/>
      <w:b/>
      <w:snapToGrid w:val="0"/>
      <w:kern w:val="0"/>
      <w:sz w:val="20"/>
      <w:lang w:eastAsia="ru-RU"/>
    </w:rPr>
  </w:style>
  <w:style w:type="character" w:customStyle="1" w:styleId="apple-converted-space">
    <w:name w:val="apple-converted-space"/>
    <w:uiPriority w:val="99"/>
    <w:rsid w:val="0007115D"/>
    <w:rPr>
      <w:rFonts w:cs="Times New Roman"/>
    </w:rPr>
  </w:style>
  <w:style w:type="paragraph" w:styleId="afe">
    <w:name w:val="Body Text Indent"/>
    <w:aliases w:val="Основной текст с отступом1,Основной текст 1,Нумерованный список !!,Надин стиль"/>
    <w:basedOn w:val="a3"/>
    <w:link w:val="aff"/>
    <w:uiPriority w:val="99"/>
    <w:rsid w:val="00A86C6C"/>
    <w:pPr>
      <w:spacing w:after="120"/>
      <w:ind w:left="283"/>
    </w:pPr>
  </w:style>
  <w:style w:type="character" w:customStyle="1" w:styleId="aff">
    <w:name w:val="Основной текст с отступом Знак"/>
    <w:aliases w:val="Основной текст с отступом1 Знак1,Основной текст 1 Знак,Нумерованный список !! Знак,Надин стиль Знак"/>
    <w:link w:val="afe"/>
    <w:uiPriority w:val="99"/>
    <w:locked/>
    <w:rsid w:val="00A86C6C"/>
    <w:rPr>
      <w:rFonts w:cs="Times New Roman"/>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uiPriority w:val="99"/>
    <w:locked/>
    <w:rsid w:val="003C0AFC"/>
    <w:rPr>
      <w:rFonts w:eastAsia="Times New Roman"/>
      <w:kern w:val="0"/>
      <w:lang w:eastAsia="ru-RU"/>
    </w:rPr>
  </w:style>
  <w:style w:type="paragraph" w:customStyle="1" w:styleId="Style5">
    <w:name w:val="Style5"/>
    <w:basedOn w:val="a3"/>
    <w:uiPriority w:val="99"/>
    <w:rsid w:val="000C6ACE"/>
    <w:pPr>
      <w:widowControl w:val="0"/>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uiPriority w:val="99"/>
    <w:rsid w:val="000C6ACE"/>
    <w:rPr>
      <w:rFonts w:ascii="Sylfaen" w:hAnsi="Sylfaen"/>
      <w:sz w:val="24"/>
    </w:rPr>
  </w:style>
  <w:style w:type="paragraph" w:customStyle="1" w:styleId="32">
    <w:name w:val="Основной текст с отступом 32"/>
    <w:basedOn w:val="a3"/>
    <w:uiPriority w:val="99"/>
    <w:rsid w:val="005D6DBC"/>
    <w:pPr>
      <w:suppressAutoHyphens/>
      <w:spacing w:after="120" w:line="240" w:lineRule="auto"/>
      <w:ind w:left="283"/>
    </w:pPr>
    <w:rPr>
      <w:rFonts w:eastAsia="Times New Roman"/>
      <w:kern w:val="0"/>
      <w:sz w:val="16"/>
      <w:szCs w:val="16"/>
      <w:lang w:eastAsia="ar-SA"/>
    </w:rPr>
  </w:style>
  <w:style w:type="paragraph" w:styleId="aff0">
    <w:name w:val="Subtitle"/>
    <w:basedOn w:val="a3"/>
    <w:link w:val="aff1"/>
    <w:uiPriority w:val="99"/>
    <w:qFormat/>
    <w:rsid w:val="005D3041"/>
    <w:pPr>
      <w:spacing w:before="120" w:after="120"/>
      <w:ind w:firstLine="0"/>
      <w:jc w:val="center"/>
    </w:pPr>
    <w:rPr>
      <w:rFonts w:eastAsia="Times New Roman"/>
      <w:b/>
      <w:bCs/>
      <w:kern w:val="0"/>
      <w:szCs w:val="20"/>
      <w:lang w:eastAsia="ru-RU"/>
    </w:rPr>
  </w:style>
  <w:style w:type="character" w:customStyle="1" w:styleId="aff1">
    <w:name w:val="Подзаголовок Знак"/>
    <w:link w:val="aff0"/>
    <w:uiPriority w:val="99"/>
    <w:locked/>
    <w:rsid w:val="005D3041"/>
    <w:rPr>
      <w:rFonts w:eastAsia="Times New Roman"/>
      <w:b/>
      <w:bCs/>
      <w:sz w:val="24"/>
    </w:rPr>
  </w:style>
  <w:style w:type="paragraph" w:customStyle="1" w:styleId="ConsPlusNormal">
    <w:name w:val="ConsPlusNormal"/>
    <w:uiPriority w:val="99"/>
    <w:rsid w:val="00113850"/>
    <w:pPr>
      <w:widowControl w:val="0"/>
      <w:autoSpaceDE w:val="0"/>
      <w:autoSpaceDN w:val="0"/>
      <w:adjustRightInd w:val="0"/>
      <w:ind w:firstLine="720"/>
    </w:pPr>
    <w:rPr>
      <w:rFonts w:ascii="Arial" w:eastAsia="Times New Roman" w:hAnsi="Arial" w:cs="Arial"/>
    </w:rPr>
  </w:style>
  <w:style w:type="paragraph" w:styleId="22">
    <w:name w:val="Body Text Indent 2"/>
    <w:basedOn w:val="a3"/>
    <w:link w:val="23"/>
    <w:uiPriority w:val="99"/>
    <w:rsid w:val="00890E8F"/>
    <w:pPr>
      <w:spacing w:after="120" w:line="480" w:lineRule="auto"/>
      <w:ind w:left="283"/>
    </w:pPr>
    <w:rPr>
      <w:rFonts w:eastAsia="Times New Roman"/>
      <w:kern w:val="0"/>
      <w:sz w:val="20"/>
      <w:szCs w:val="20"/>
      <w:lang w:eastAsia="ru-RU"/>
    </w:rPr>
  </w:style>
  <w:style w:type="character" w:customStyle="1" w:styleId="23">
    <w:name w:val="Основной текст с отступом 2 Знак"/>
    <w:link w:val="22"/>
    <w:uiPriority w:val="99"/>
    <w:locked/>
    <w:rsid w:val="00890E8F"/>
    <w:rPr>
      <w:rFonts w:eastAsia="Times New Roman"/>
      <w:kern w:val="0"/>
      <w:lang w:eastAsia="ru-RU"/>
    </w:rPr>
  </w:style>
  <w:style w:type="paragraph" w:customStyle="1" w:styleId="ConsNormal">
    <w:name w:val="ConsNormal"/>
    <w:uiPriority w:val="99"/>
    <w:rsid w:val="00C935C7"/>
    <w:pPr>
      <w:widowControl w:val="0"/>
      <w:autoSpaceDE w:val="0"/>
      <w:autoSpaceDN w:val="0"/>
      <w:adjustRightInd w:val="0"/>
      <w:ind w:firstLine="720"/>
    </w:pPr>
    <w:rPr>
      <w:rFonts w:ascii="Arial" w:eastAsia="Times New Roman" w:hAnsi="Arial" w:cs="Arial"/>
    </w:rPr>
  </w:style>
  <w:style w:type="paragraph" w:customStyle="1" w:styleId="Preformat">
    <w:name w:val="Preformat"/>
    <w:uiPriority w:val="99"/>
    <w:rsid w:val="009F4846"/>
    <w:rPr>
      <w:rFonts w:ascii="Courier New" w:eastAsia="Times New Roman" w:hAnsi="Courier New"/>
    </w:rPr>
  </w:style>
  <w:style w:type="paragraph" w:styleId="33">
    <w:name w:val="Body Text Indent 3"/>
    <w:basedOn w:val="a3"/>
    <w:link w:val="34"/>
    <w:uiPriority w:val="99"/>
    <w:rsid w:val="004C24C3"/>
    <w:pPr>
      <w:spacing w:after="120"/>
      <w:ind w:left="283"/>
    </w:pPr>
    <w:rPr>
      <w:kern w:val="0"/>
      <w:sz w:val="16"/>
      <w:szCs w:val="16"/>
      <w:lang w:eastAsia="ru-RU"/>
    </w:rPr>
  </w:style>
  <w:style w:type="character" w:customStyle="1" w:styleId="34">
    <w:name w:val="Основной текст с отступом 3 Знак"/>
    <w:link w:val="33"/>
    <w:uiPriority w:val="99"/>
    <w:locked/>
    <w:rsid w:val="004C24C3"/>
    <w:rPr>
      <w:sz w:val="16"/>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3"/>
    <w:uiPriority w:val="99"/>
    <w:rsid w:val="00A86C6C"/>
    <w:pPr>
      <w:spacing w:line="240" w:lineRule="auto"/>
    </w:pPr>
    <w:rPr>
      <w:rFonts w:eastAsia="Times New Roman"/>
      <w:kern w:val="0"/>
      <w:sz w:val="20"/>
      <w:szCs w:val="20"/>
      <w:lang w:eastAsia="ru-RU"/>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2"/>
    <w:uiPriority w:val="99"/>
    <w:locked/>
    <w:rsid w:val="00A86C6C"/>
    <w:rPr>
      <w:rFonts w:eastAsia="Times New Roman"/>
      <w:kern w:val="0"/>
      <w:sz w:val="20"/>
      <w:lang w:eastAsia="ru-RU"/>
    </w:rPr>
  </w:style>
  <w:style w:type="character" w:styleId="aff4">
    <w:name w:val="footnote reference"/>
    <w:uiPriority w:val="99"/>
    <w:rsid w:val="00A86C6C"/>
    <w:rPr>
      <w:rFonts w:cs="Times New Roman"/>
      <w:vertAlign w:val="superscript"/>
    </w:rPr>
  </w:style>
  <w:style w:type="paragraph" w:customStyle="1" w:styleId="ConsPlusNonformat">
    <w:name w:val="ConsPlusNonformat"/>
    <w:uiPriority w:val="99"/>
    <w:rsid w:val="006D2F95"/>
    <w:pPr>
      <w:widowControl w:val="0"/>
      <w:autoSpaceDE w:val="0"/>
      <w:autoSpaceDN w:val="0"/>
      <w:adjustRightInd w:val="0"/>
      <w:ind w:hanging="357"/>
      <w:jc w:val="both"/>
    </w:pPr>
    <w:rPr>
      <w:rFonts w:ascii="Courier New" w:hAnsi="Courier New" w:cs="Courier New"/>
      <w:sz w:val="24"/>
      <w:szCs w:val="24"/>
    </w:rPr>
  </w:style>
  <w:style w:type="character" w:customStyle="1" w:styleId="WW-1">
    <w:name w:val="WW- Знак1"/>
    <w:uiPriority w:val="99"/>
    <w:rsid w:val="00A10744"/>
    <w:rPr>
      <w:sz w:val="24"/>
    </w:rPr>
  </w:style>
  <w:style w:type="paragraph" w:customStyle="1" w:styleId="13">
    <w:name w:val="Абзац списка1"/>
    <w:basedOn w:val="a3"/>
    <w:link w:val="ListParagraphChar1"/>
    <w:uiPriority w:val="99"/>
    <w:rsid w:val="00473152"/>
    <w:pPr>
      <w:ind w:left="720"/>
    </w:pPr>
    <w:rPr>
      <w:rFonts w:eastAsia="Times New Roman"/>
    </w:rPr>
  </w:style>
  <w:style w:type="character" w:customStyle="1" w:styleId="spelle">
    <w:name w:val="spelle"/>
    <w:uiPriority w:val="99"/>
    <w:rsid w:val="000E5B1C"/>
    <w:rPr>
      <w:rFonts w:cs="Times New Roman"/>
    </w:rPr>
  </w:style>
  <w:style w:type="character" w:customStyle="1" w:styleId="mw-headline">
    <w:name w:val="mw-headline"/>
    <w:uiPriority w:val="99"/>
    <w:rsid w:val="00266DAE"/>
    <w:rPr>
      <w:rFonts w:cs="Times New Roman"/>
    </w:rPr>
  </w:style>
  <w:style w:type="character" w:customStyle="1" w:styleId="mw-editsection">
    <w:name w:val="mw-editsection"/>
    <w:uiPriority w:val="99"/>
    <w:rsid w:val="00266DAE"/>
    <w:rPr>
      <w:rFonts w:cs="Times New Roman"/>
    </w:rPr>
  </w:style>
  <w:style w:type="character" w:styleId="aff5">
    <w:name w:val="Strong"/>
    <w:uiPriority w:val="99"/>
    <w:qFormat/>
    <w:rsid w:val="00AD2503"/>
    <w:rPr>
      <w:rFonts w:cs="Times New Roman"/>
      <w:b/>
    </w:rPr>
  </w:style>
  <w:style w:type="character" w:styleId="aff6">
    <w:name w:val="Placeholder Text"/>
    <w:uiPriority w:val="99"/>
    <w:semiHidden/>
    <w:rsid w:val="00811515"/>
    <w:rPr>
      <w:color w:val="808080"/>
    </w:rPr>
  </w:style>
  <w:style w:type="paragraph" w:customStyle="1" w:styleId="ConsPlusTitle">
    <w:name w:val="ConsPlusTitle"/>
    <w:uiPriority w:val="99"/>
    <w:rsid w:val="00022E73"/>
    <w:pPr>
      <w:widowControl w:val="0"/>
      <w:autoSpaceDE w:val="0"/>
      <w:autoSpaceDN w:val="0"/>
      <w:adjustRightInd w:val="0"/>
    </w:pPr>
    <w:rPr>
      <w:rFonts w:ascii="Arial" w:eastAsia="Times New Roman" w:hAnsi="Arial" w:cs="Arial"/>
      <w:b/>
      <w:bCs/>
    </w:rPr>
  </w:style>
  <w:style w:type="paragraph" w:customStyle="1" w:styleId="xl24">
    <w:name w:val="xl24"/>
    <w:basedOn w:val="a3"/>
    <w:uiPriority w:val="99"/>
    <w:rsid w:val="00022E7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3"/>
    <w:uiPriority w:val="99"/>
    <w:rsid w:val="00022E73"/>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3"/>
    <w:uiPriority w:val="99"/>
    <w:rsid w:val="00022E73"/>
    <w:pPr>
      <w:suppressAutoHyphens/>
      <w:spacing w:line="240" w:lineRule="auto"/>
    </w:pPr>
    <w:rPr>
      <w:rFonts w:ascii="Arial" w:eastAsia="Times New Roman" w:hAnsi="Arial" w:cs="Arial"/>
      <w:b/>
      <w:bCs/>
      <w:color w:val="000000"/>
      <w:kern w:val="0"/>
      <w:lang w:eastAsia="ar-SA"/>
    </w:rPr>
  </w:style>
  <w:style w:type="paragraph" w:customStyle="1" w:styleId="style22">
    <w:name w:val="style22"/>
    <w:basedOn w:val="a3"/>
    <w:uiPriority w:val="99"/>
    <w:rsid w:val="00022E73"/>
    <w:pPr>
      <w:spacing w:before="100" w:beforeAutospacing="1" w:after="100" w:afterAutospacing="1" w:line="240" w:lineRule="auto"/>
    </w:pPr>
    <w:rPr>
      <w:rFonts w:eastAsia="Times New Roman"/>
      <w:kern w:val="0"/>
      <w:lang w:eastAsia="ru-RU"/>
    </w:rPr>
  </w:style>
  <w:style w:type="character" w:customStyle="1" w:styleId="fontstyle76">
    <w:name w:val="fontstyle76"/>
    <w:uiPriority w:val="99"/>
    <w:rsid w:val="00022E73"/>
    <w:rPr>
      <w:rFonts w:cs="Times New Roman"/>
    </w:rPr>
  </w:style>
  <w:style w:type="paragraph" w:customStyle="1" w:styleId="aff7">
    <w:name w:val="А_текст"/>
    <w:link w:val="aff8"/>
    <w:autoRedefine/>
    <w:uiPriority w:val="99"/>
    <w:rsid w:val="00893805"/>
    <w:pPr>
      <w:spacing w:line="360" w:lineRule="auto"/>
      <w:ind w:firstLine="851"/>
      <w:jc w:val="both"/>
    </w:pPr>
    <w:rPr>
      <w:rFonts w:eastAsia="Times New Roman"/>
      <w:sz w:val="24"/>
      <w:szCs w:val="24"/>
    </w:rPr>
  </w:style>
  <w:style w:type="character" w:customStyle="1" w:styleId="aff8">
    <w:name w:val="А_текст Знак"/>
    <w:link w:val="aff7"/>
    <w:uiPriority w:val="99"/>
    <w:locked/>
    <w:rsid w:val="00893805"/>
    <w:rPr>
      <w:rFonts w:eastAsia="Times New Roman"/>
      <w:sz w:val="24"/>
      <w:lang w:val="ru-RU" w:eastAsia="ru-RU"/>
    </w:rPr>
  </w:style>
  <w:style w:type="character" w:customStyle="1" w:styleId="telefon1">
    <w:name w:val="telefon1"/>
    <w:uiPriority w:val="99"/>
    <w:rsid w:val="00EB19B4"/>
    <w:rPr>
      <w:color w:val="000000"/>
      <w:sz w:val="26"/>
    </w:rPr>
  </w:style>
  <w:style w:type="character" w:styleId="aff9">
    <w:name w:val="Emphasis"/>
    <w:uiPriority w:val="99"/>
    <w:qFormat/>
    <w:rsid w:val="00EB19B4"/>
    <w:rPr>
      <w:rFonts w:cs="Times New Roman"/>
      <w:i/>
    </w:rPr>
  </w:style>
  <w:style w:type="paragraph" w:customStyle="1" w:styleId="210">
    <w:name w:val="Основной текст с отступом 21"/>
    <w:basedOn w:val="a3"/>
    <w:uiPriority w:val="99"/>
    <w:rsid w:val="00EB19B4"/>
    <w:pPr>
      <w:suppressAutoHyphens/>
      <w:spacing w:after="120" w:line="480" w:lineRule="auto"/>
      <w:ind w:left="283"/>
    </w:pPr>
    <w:rPr>
      <w:rFonts w:eastAsia="Times New Roman"/>
      <w:kern w:val="0"/>
      <w:lang w:eastAsia="ar-SA"/>
    </w:rPr>
  </w:style>
  <w:style w:type="paragraph" w:customStyle="1" w:styleId="affa">
    <w:name w:val="БДО Основной текст"/>
    <w:basedOn w:val="afc"/>
    <w:uiPriority w:val="99"/>
    <w:rsid w:val="00EB19B4"/>
    <w:pPr>
      <w:widowControl/>
      <w:suppressAutoHyphens/>
      <w:spacing w:after="120"/>
      <w:jc w:val="both"/>
    </w:pPr>
    <w:rPr>
      <w:rFonts w:ascii="Garamond" w:hAnsi="Garamond"/>
      <w:b w:val="0"/>
      <w:kern w:val="1"/>
      <w:sz w:val="24"/>
      <w:szCs w:val="24"/>
      <w:lang w:eastAsia="ar-SA"/>
    </w:rPr>
  </w:style>
  <w:style w:type="table" w:customStyle="1" w:styleId="14">
    <w:name w:val="Сетка таблицы1"/>
    <w:uiPriority w:val="99"/>
    <w:rsid w:val="000027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uiPriority w:val="99"/>
    <w:locked/>
    <w:rsid w:val="001C0272"/>
    <w:rPr>
      <w:rFonts w:ascii="Courier New" w:hAnsi="Courier New"/>
      <w:kern w:val="0"/>
      <w:sz w:val="20"/>
      <w:lang w:eastAsia="ru-RU"/>
    </w:rPr>
  </w:style>
  <w:style w:type="paragraph" w:styleId="affc">
    <w:name w:val="Plain Text"/>
    <w:basedOn w:val="a3"/>
    <w:link w:val="affb"/>
    <w:uiPriority w:val="99"/>
    <w:rsid w:val="001C0272"/>
    <w:pPr>
      <w:spacing w:line="240" w:lineRule="auto"/>
    </w:pPr>
    <w:rPr>
      <w:rFonts w:ascii="Courier New" w:eastAsia="Times New Roman" w:hAnsi="Courier New"/>
      <w:kern w:val="0"/>
      <w:sz w:val="20"/>
      <w:szCs w:val="20"/>
      <w:lang w:eastAsia="ru-RU"/>
    </w:rPr>
  </w:style>
  <w:style w:type="character" w:customStyle="1" w:styleId="PlainTextChar1">
    <w:name w:val="Plain Text Char1"/>
    <w:uiPriority w:val="99"/>
    <w:semiHidden/>
    <w:rsid w:val="00B80A5E"/>
    <w:rPr>
      <w:rFonts w:ascii="Courier New" w:hAnsi="Courier New" w:cs="Courier New"/>
      <w:kern w:val="2"/>
      <w:sz w:val="20"/>
      <w:szCs w:val="20"/>
      <w:lang w:eastAsia="en-US"/>
    </w:rPr>
  </w:style>
  <w:style w:type="character" w:customStyle="1" w:styleId="24">
    <w:name w:val="Основной текст 2 Знак"/>
    <w:link w:val="25"/>
    <w:uiPriority w:val="99"/>
    <w:locked/>
    <w:rsid w:val="001C0272"/>
    <w:rPr>
      <w:rFonts w:eastAsia="Times New Roman"/>
      <w:kern w:val="0"/>
      <w:lang w:eastAsia="ru-RU"/>
    </w:rPr>
  </w:style>
  <w:style w:type="paragraph" w:styleId="25">
    <w:name w:val="Body Text 2"/>
    <w:basedOn w:val="a3"/>
    <w:link w:val="24"/>
    <w:uiPriority w:val="99"/>
    <w:rsid w:val="001C0272"/>
    <w:pPr>
      <w:spacing w:after="120" w:line="480" w:lineRule="auto"/>
    </w:pPr>
    <w:rPr>
      <w:rFonts w:eastAsia="Times New Roman"/>
      <w:kern w:val="0"/>
      <w:sz w:val="20"/>
      <w:szCs w:val="20"/>
      <w:lang w:eastAsia="ru-RU"/>
    </w:rPr>
  </w:style>
  <w:style w:type="character" w:customStyle="1" w:styleId="BodyText2Char1">
    <w:name w:val="Body Text 2 Char1"/>
    <w:uiPriority w:val="99"/>
    <w:semiHidden/>
    <w:rsid w:val="00B80A5E"/>
    <w:rPr>
      <w:kern w:val="2"/>
      <w:sz w:val="24"/>
      <w:szCs w:val="24"/>
      <w:lang w:eastAsia="en-US"/>
    </w:rPr>
  </w:style>
  <w:style w:type="paragraph" w:customStyle="1" w:styleId="44">
    <w:name w:val="Стиль4 Знак"/>
    <w:basedOn w:val="afe"/>
    <w:link w:val="45"/>
    <w:uiPriority w:val="99"/>
    <w:rsid w:val="001C0272"/>
    <w:pPr>
      <w:spacing w:after="0" w:line="240" w:lineRule="auto"/>
      <w:ind w:left="0" w:firstLine="708"/>
    </w:pPr>
    <w:rPr>
      <w:rFonts w:eastAsia="Times New Roman"/>
      <w:kern w:val="0"/>
      <w:sz w:val="20"/>
      <w:szCs w:val="20"/>
      <w:lang w:eastAsia="ru-RU"/>
    </w:rPr>
  </w:style>
  <w:style w:type="character" w:customStyle="1" w:styleId="45">
    <w:name w:val="Стиль4 Знак Знак"/>
    <w:link w:val="44"/>
    <w:uiPriority w:val="99"/>
    <w:locked/>
    <w:rsid w:val="001C0272"/>
    <w:rPr>
      <w:rFonts w:eastAsia="Times New Roman"/>
      <w:kern w:val="0"/>
      <w:lang w:eastAsia="ru-RU"/>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locked/>
    <w:rsid w:val="001C0272"/>
    <w:rPr>
      <w:rFonts w:ascii="Courier New" w:hAnsi="Courier New"/>
      <w:kern w:val="0"/>
      <w:sz w:val="20"/>
      <w:lang w:eastAsia="ru-RU"/>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3"/>
    <w:link w:val="HTML"/>
    <w:uiPriority w:val="99"/>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kern w:val="0"/>
      <w:sz w:val="20"/>
      <w:szCs w:val="20"/>
      <w:lang w:eastAsia="ru-RU"/>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semiHidden/>
    <w:rsid w:val="00B80A5E"/>
    <w:rPr>
      <w:rFonts w:ascii="Courier New" w:hAnsi="Courier New" w:cs="Courier New"/>
      <w:kern w:val="2"/>
      <w:sz w:val="20"/>
      <w:szCs w:val="20"/>
      <w:lang w:eastAsia="en-US"/>
    </w:rPr>
  </w:style>
  <w:style w:type="character" w:customStyle="1" w:styleId="affd">
    <w:name w:val="Красная строка Знак"/>
    <w:link w:val="affe"/>
    <w:uiPriority w:val="99"/>
    <w:locked/>
    <w:rsid w:val="001C0272"/>
    <w:rPr>
      <w:rFonts w:eastAsia="Times New Roman"/>
      <w:b/>
      <w:snapToGrid w:val="0"/>
      <w:kern w:val="0"/>
      <w:sz w:val="20"/>
      <w:lang w:eastAsia="ru-RU"/>
    </w:rPr>
  </w:style>
  <w:style w:type="paragraph" w:styleId="affe">
    <w:name w:val="Body Text First Indent"/>
    <w:basedOn w:val="afc"/>
    <w:link w:val="affd"/>
    <w:uiPriority w:val="99"/>
    <w:rsid w:val="001C0272"/>
    <w:pPr>
      <w:widowControl/>
      <w:spacing w:after="120"/>
      <w:ind w:firstLine="210"/>
      <w:jc w:val="left"/>
    </w:pPr>
  </w:style>
  <w:style w:type="character" w:customStyle="1" w:styleId="BodyTextFirstIndentChar1">
    <w:name w:val="Body Text First Indent Char1"/>
    <w:uiPriority w:val="99"/>
    <w:semiHidden/>
    <w:rsid w:val="00B80A5E"/>
    <w:rPr>
      <w:rFonts w:eastAsia="Times New Roman"/>
      <w:b/>
      <w:snapToGrid w:val="0"/>
      <w:kern w:val="2"/>
      <w:sz w:val="24"/>
      <w:szCs w:val="24"/>
      <w:lang w:eastAsia="en-US"/>
    </w:rPr>
  </w:style>
  <w:style w:type="paragraph" w:styleId="afff">
    <w:name w:val="Title"/>
    <w:aliases w:val="Знак6 Знак"/>
    <w:basedOn w:val="a3"/>
    <w:next w:val="a3"/>
    <w:link w:val="afff0"/>
    <w:uiPriority w:val="99"/>
    <w:qFormat/>
    <w:rsid w:val="001C0272"/>
    <w:pPr>
      <w:spacing w:before="240" w:after="60"/>
      <w:jc w:val="center"/>
      <w:outlineLvl w:val="0"/>
    </w:pPr>
    <w:rPr>
      <w:rFonts w:ascii="Cambria" w:eastAsia="Times New Roman" w:hAnsi="Cambria"/>
      <w:b/>
      <w:bCs/>
      <w:kern w:val="28"/>
      <w:sz w:val="32"/>
      <w:szCs w:val="32"/>
      <w:lang w:eastAsia="ru-RU"/>
    </w:rPr>
  </w:style>
  <w:style w:type="character" w:customStyle="1" w:styleId="afff0">
    <w:name w:val="Название Знак"/>
    <w:aliases w:val="Знак6 Знак Знак"/>
    <w:link w:val="afff"/>
    <w:uiPriority w:val="99"/>
    <w:locked/>
    <w:rsid w:val="001C0272"/>
    <w:rPr>
      <w:rFonts w:ascii="Cambria" w:hAnsi="Cambria"/>
      <w:b/>
      <w:kern w:val="28"/>
      <w:sz w:val="32"/>
    </w:rPr>
  </w:style>
  <w:style w:type="paragraph" w:customStyle="1" w:styleId="100">
    <w:name w:val="Стиль 10 пт По центру"/>
    <w:basedOn w:val="a3"/>
    <w:uiPriority w:val="99"/>
    <w:rsid w:val="001C0272"/>
    <w:pPr>
      <w:spacing w:line="240" w:lineRule="auto"/>
      <w:jc w:val="center"/>
    </w:pPr>
    <w:rPr>
      <w:kern w:val="0"/>
      <w:sz w:val="20"/>
      <w:szCs w:val="20"/>
    </w:rPr>
  </w:style>
  <w:style w:type="paragraph" w:customStyle="1" w:styleId="afff1">
    <w:name w:val="Основной"/>
    <w:basedOn w:val="a3"/>
    <w:link w:val="afff2"/>
    <w:uiPriority w:val="99"/>
    <w:rsid w:val="001C0272"/>
    <w:pPr>
      <w:ind w:firstLine="720"/>
    </w:pPr>
    <w:rPr>
      <w:rFonts w:eastAsia="Times New Roman"/>
      <w:kern w:val="0"/>
      <w:sz w:val="28"/>
      <w:szCs w:val="28"/>
      <w:lang w:eastAsia="ru-RU"/>
    </w:rPr>
  </w:style>
  <w:style w:type="character" w:customStyle="1" w:styleId="afff2">
    <w:name w:val="Основной Знак"/>
    <w:link w:val="afff1"/>
    <w:uiPriority w:val="99"/>
    <w:locked/>
    <w:rsid w:val="001C0272"/>
    <w:rPr>
      <w:rFonts w:eastAsia="Times New Roman"/>
      <w:kern w:val="0"/>
      <w:sz w:val="28"/>
    </w:rPr>
  </w:style>
  <w:style w:type="paragraph" w:customStyle="1" w:styleId="font5">
    <w:name w:val="font5"/>
    <w:basedOn w:val="a3"/>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3"/>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3"/>
    <w:uiPriority w:val="99"/>
    <w:rsid w:val="00BB643C"/>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3"/>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3"/>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3"/>
    <w:uiPriority w:val="99"/>
    <w:rsid w:val="00BB643C"/>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3"/>
    <w:uiPriority w:val="99"/>
    <w:rsid w:val="00BB643C"/>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3"/>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3">
    <w:name w:val="xl83"/>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4">
    <w:name w:val="xl84"/>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5">
    <w:name w:val="xl85"/>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6">
    <w:name w:val="xl86"/>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7">
    <w:name w:val="xl87"/>
    <w:basedOn w:val="a3"/>
    <w:uiPriority w:val="99"/>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8">
    <w:name w:val="xl88"/>
    <w:basedOn w:val="a3"/>
    <w:uiPriority w:val="99"/>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9">
    <w:name w:val="xl89"/>
    <w:basedOn w:val="a3"/>
    <w:uiPriority w:val="99"/>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90">
    <w:name w:val="xl90"/>
    <w:basedOn w:val="a3"/>
    <w:uiPriority w:val="99"/>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1">
    <w:name w:val="xl91"/>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xl92">
    <w:name w:val="xl92"/>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93">
    <w:name w:val="xl93"/>
    <w:basedOn w:val="a3"/>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4">
    <w:name w:val="xl94"/>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95">
    <w:name w:val="xl95"/>
    <w:basedOn w:val="a3"/>
    <w:uiPriority w:val="99"/>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6">
    <w:name w:val="xl96"/>
    <w:basedOn w:val="a3"/>
    <w:uiPriority w:val="99"/>
    <w:rsid w:val="00BB643C"/>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7">
    <w:name w:val="xl97"/>
    <w:basedOn w:val="a3"/>
    <w:uiPriority w:val="99"/>
    <w:rsid w:val="00BB643C"/>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8">
    <w:name w:val="xl98"/>
    <w:basedOn w:val="a3"/>
    <w:uiPriority w:val="99"/>
    <w:rsid w:val="00BB643C"/>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9">
    <w:name w:val="xl99"/>
    <w:basedOn w:val="a3"/>
    <w:uiPriority w:val="99"/>
    <w:rsid w:val="00BB643C"/>
    <w:pPr>
      <w:pBdr>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0">
    <w:name w:val="xl100"/>
    <w:basedOn w:val="a3"/>
    <w:uiPriority w:val="99"/>
    <w:rsid w:val="00BB643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1">
    <w:name w:val="xl101"/>
    <w:basedOn w:val="a3"/>
    <w:uiPriority w:val="99"/>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2">
    <w:name w:val="xl102"/>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103">
    <w:name w:val="xl103"/>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style4">
    <w:name w:val="style4"/>
    <w:basedOn w:val="a3"/>
    <w:uiPriority w:val="99"/>
    <w:rsid w:val="004C6F04"/>
    <w:pPr>
      <w:spacing w:before="100" w:beforeAutospacing="1" w:after="100" w:afterAutospacing="1" w:line="240" w:lineRule="auto"/>
    </w:pPr>
    <w:rPr>
      <w:rFonts w:eastAsia="Times New Roman"/>
      <w:kern w:val="0"/>
      <w:lang w:eastAsia="ru-RU"/>
    </w:rPr>
  </w:style>
  <w:style w:type="character" w:customStyle="1" w:styleId="g-nowrap">
    <w:name w:val="g-nowrap"/>
    <w:uiPriority w:val="99"/>
    <w:rsid w:val="00F177DB"/>
    <w:rPr>
      <w:rFonts w:cs="Times New Roman"/>
    </w:rPr>
  </w:style>
  <w:style w:type="character" w:customStyle="1" w:styleId="b-timetabletime">
    <w:name w:val="b-timetable__time"/>
    <w:uiPriority w:val="99"/>
    <w:rsid w:val="009015CA"/>
    <w:rPr>
      <w:rFonts w:cs="Times New Roman"/>
    </w:rPr>
  </w:style>
  <w:style w:type="character" w:customStyle="1" w:styleId="afff3">
    <w:name w:val="Основной текст_"/>
    <w:link w:val="35"/>
    <w:uiPriority w:val="99"/>
    <w:locked/>
    <w:rsid w:val="00430201"/>
    <w:rPr>
      <w:rFonts w:eastAsia="Times New Roman"/>
      <w:spacing w:val="4"/>
      <w:sz w:val="20"/>
      <w:shd w:val="clear" w:color="auto" w:fill="FFFFFF"/>
    </w:rPr>
  </w:style>
  <w:style w:type="paragraph" w:customStyle="1" w:styleId="35">
    <w:name w:val="Основной текст3"/>
    <w:basedOn w:val="a3"/>
    <w:link w:val="afff3"/>
    <w:uiPriority w:val="99"/>
    <w:rsid w:val="00430201"/>
    <w:pPr>
      <w:widowControl w:val="0"/>
      <w:shd w:val="clear" w:color="auto" w:fill="FFFFFF"/>
      <w:spacing w:line="263" w:lineRule="exact"/>
      <w:jc w:val="center"/>
    </w:pPr>
    <w:rPr>
      <w:rFonts w:eastAsia="Times New Roman"/>
      <w:spacing w:val="4"/>
      <w:kern w:val="0"/>
      <w:sz w:val="20"/>
      <w:szCs w:val="20"/>
      <w:lang w:eastAsia="ru-RU"/>
    </w:rPr>
  </w:style>
  <w:style w:type="character" w:customStyle="1" w:styleId="36">
    <w:name w:val="Основной текст (3)_"/>
    <w:link w:val="37"/>
    <w:uiPriority w:val="99"/>
    <w:locked/>
    <w:rsid w:val="00430201"/>
    <w:rPr>
      <w:rFonts w:eastAsia="Times New Roman"/>
      <w:b/>
      <w:spacing w:val="1"/>
      <w:sz w:val="20"/>
      <w:shd w:val="clear" w:color="auto" w:fill="FFFFFF"/>
    </w:rPr>
  </w:style>
  <w:style w:type="paragraph" w:customStyle="1" w:styleId="37">
    <w:name w:val="Основной текст (3)"/>
    <w:basedOn w:val="a3"/>
    <w:link w:val="36"/>
    <w:uiPriority w:val="99"/>
    <w:rsid w:val="00430201"/>
    <w:pPr>
      <w:widowControl w:val="0"/>
      <w:shd w:val="clear" w:color="auto" w:fill="FFFFFF"/>
      <w:spacing w:before="600" w:line="403" w:lineRule="exact"/>
    </w:pPr>
    <w:rPr>
      <w:rFonts w:eastAsia="Times New Roman"/>
      <w:b/>
      <w:bCs/>
      <w:spacing w:val="1"/>
      <w:kern w:val="0"/>
      <w:sz w:val="20"/>
      <w:szCs w:val="20"/>
      <w:lang w:eastAsia="ru-RU"/>
    </w:rPr>
  </w:style>
  <w:style w:type="character" w:customStyle="1" w:styleId="52">
    <w:name w:val="Основной текст (5)_"/>
    <w:link w:val="53"/>
    <w:uiPriority w:val="99"/>
    <w:locked/>
    <w:rsid w:val="00430201"/>
    <w:rPr>
      <w:rFonts w:eastAsia="Times New Roman"/>
      <w:b/>
      <w:spacing w:val="-4"/>
      <w:sz w:val="25"/>
      <w:shd w:val="clear" w:color="auto" w:fill="FFFFFF"/>
    </w:rPr>
  </w:style>
  <w:style w:type="character" w:customStyle="1" w:styleId="15">
    <w:name w:val="Заголовок №1_"/>
    <w:link w:val="16"/>
    <w:uiPriority w:val="99"/>
    <w:locked/>
    <w:rsid w:val="00430201"/>
    <w:rPr>
      <w:rFonts w:ascii="Tahoma" w:eastAsia="Times New Roman" w:hAnsi="Tahoma"/>
      <w:b/>
      <w:spacing w:val="52"/>
      <w:sz w:val="28"/>
      <w:shd w:val="clear" w:color="auto" w:fill="FFFFFF"/>
    </w:rPr>
  </w:style>
  <w:style w:type="character" w:customStyle="1" w:styleId="62">
    <w:name w:val="Основной текст (6)_"/>
    <w:link w:val="63"/>
    <w:uiPriority w:val="99"/>
    <w:locked/>
    <w:rsid w:val="00430201"/>
    <w:rPr>
      <w:rFonts w:eastAsia="Times New Roman"/>
      <w:spacing w:val="9"/>
      <w:shd w:val="clear" w:color="auto" w:fill="FFFFFF"/>
    </w:rPr>
  </w:style>
  <w:style w:type="character" w:customStyle="1" w:styleId="26">
    <w:name w:val="Основной текст2"/>
    <w:uiPriority w:val="99"/>
    <w:rsid w:val="00430201"/>
    <w:rPr>
      <w:rFonts w:eastAsia="Times New Roman"/>
      <w:color w:val="000000"/>
      <w:spacing w:val="4"/>
      <w:w w:val="100"/>
      <w:position w:val="0"/>
      <w:sz w:val="20"/>
      <w:u w:val="single"/>
      <w:shd w:val="clear" w:color="auto" w:fill="FFFFFF"/>
      <w:lang w:val="ru-RU"/>
    </w:rPr>
  </w:style>
  <w:style w:type="character" w:customStyle="1" w:styleId="46">
    <w:name w:val="Заголовок №4_"/>
    <w:link w:val="47"/>
    <w:uiPriority w:val="99"/>
    <w:locked/>
    <w:rsid w:val="00430201"/>
    <w:rPr>
      <w:rFonts w:eastAsia="Times New Roman"/>
      <w:spacing w:val="9"/>
      <w:shd w:val="clear" w:color="auto" w:fill="FFFFFF"/>
    </w:rPr>
  </w:style>
  <w:style w:type="paragraph" w:customStyle="1" w:styleId="53">
    <w:name w:val="Основной текст (5)"/>
    <w:basedOn w:val="a3"/>
    <w:link w:val="52"/>
    <w:uiPriority w:val="99"/>
    <w:rsid w:val="00430201"/>
    <w:pPr>
      <w:widowControl w:val="0"/>
      <w:shd w:val="clear" w:color="auto" w:fill="FFFFFF"/>
      <w:spacing w:line="240" w:lineRule="atLeast"/>
    </w:pPr>
    <w:rPr>
      <w:rFonts w:eastAsia="Times New Roman"/>
      <w:b/>
      <w:bCs/>
      <w:spacing w:val="-4"/>
      <w:kern w:val="0"/>
      <w:sz w:val="25"/>
      <w:szCs w:val="25"/>
      <w:lang w:eastAsia="ru-RU"/>
    </w:rPr>
  </w:style>
  <w:style w:type="paragraph" w:customStyle="1" w:styleId="16">
    <w:name w:val="Заголовок №1"/>
    <w:basedOn w:val="a3"/>
    <w:link w:val="15"/>
    <w:uiPriority w:val="99"/>
    <w:rsid w:val="00430201"/>
    <w:pPr>
      <w:widowControl w:val="0"/>
      <w:shd w:val="clear" w:color="auto" w:fill="FFFFFF"/>
      <w:spacing w:line="240" w:lineRule="atLeast"/>
      <w:outlineLvl w:val="0"/>
    </w:pPr>
    <w:rPr>
      <w:rFonts w:ascii="Tahoma" w:hAnsi="Tahoma"/>
      <w:b/>
      <w:bCs/>
      <w:spacing w:val="52"/>
      <w:kern w:val="0"/>
      <w:sz w:val="28"/>
      <w:szCs w:val="28"/>
      <w:lang w:eastAsia="ru-RU"/>
    </w:rPr>
  </w:style>
  <w:style w:type="paragraph" w:customStyle="1" w:styleId="63">
    <w:name w:val="Основной текст (6)"/>
    <w:basedOn w:val="a3"/>
    <w:link w:val="62"/>
    <w:uiPriority w:val="99"/>
    <w:rsid w:val="00430201"/>
    <w:pPr>
      <w:widowControl w:val="0"/>
      <w:shd w:val="clear" w:color="auto" w:fill="FFFFFF"/>
      <w:spacing w:line="274" w:lineRule="exact"/>
      <w:ind w:hanging="1900"/>
    </w:pPr>
    <w:rPr>
      <w:rFonts w:eastAsia="Times New Roman"/>
      <w:spacing w:val="9"/>
      <w:kern w:val="0"/>
      <w:sz w:val="20"/>
      <w:szCs w:val="20"/>
      <w:lang w:eastAsia="ru-RU"/>
    </w:rPr>
  </w:style>
  <w:style w:type="paragraph" w:customStyle="1" w:styleId="47">
    <w:name w:val="Заголовок №4"/>
    <w:basedOn w:val="a3"/>
    <w:link w:val="46"/>
    <w:uiPriority w:val="99"/>
    <w:rsid w:val="00430201"/>
    <w:pPr>
      <w:widowControl w:val="0"/>
      <w:shd w:val="clear" w:color="auto" w:fill="FFFFFF"/>
      <w:spacing w:line="263" w:lineRule="exact"/>
      <w:outlineLvl w:val="3"/>
    </w:pPr>
    <w:rPr>
      <w:rFonts w:eastAsia="Times New Roman"/>
      <w:spacing w:val="9"/>
      <w:kern w:val="0"/>
      <w:sz w:val="20"/>
      <w:szCs w:val="20"/>
      <w:lang w:eastAsia="ru-RU"/>
    </w:rPr>
  </w:style>
  <w:style w:type="paragraph" w:customStyle="1" w:styleId="Default">
    <w:name w:val="Default"/>
    <w:uiPriority w:val="99"/>
    <w:rsid w:val="00EB272F"/>
    <w:pPr>
      <w:widowControl w:val="0"/>
      <w:autoSpaceDE w:val="0"/>
      <w:autoSpaceDN w:val="0"/>
      <w:adjustRightInd w:val="0"/>
    </w:pPr>
    <w:rPr>
      <w:rFonts w:ascii="Times" w:eastAsia="Times New Roman" w:hAnsi="Times" w:cs="Times"/>
      <w:color w:val="000000"/>
      <w:sz w:val="24"/>
      <w:szCs w:val="24"/>
    </w:rPr>
  </w:style>
  <w:style w:type="character" w:customStyle="1" w:styleId="17">
    <w:name w:val="Текст Знак1"/>
    <w:uiPriority w:val="99"/>
    <w:semiHidden/>
    <w:rsid w:val="008229D0"/>
    <w:rPr>
      <w:rFonts w:ascii="Consolas" w:hAnsi="Consolas"/>
      <w:sz w:val="21"/>
    </w:rPr>
  </w:style>
  <w:style w:type="character" w:customStyle="1" w:styleId="211">
    <w:name w:val="Основной текст 2 Знак1"/>
    <w:uiPriority w:val="99"/>
    <w:semiHidden/>
    <w:rsid w:val="008229D0"/>
    <w:rPr>
      <w:rFonts w:cs="Times New Roman"/>
    </w:rPr>
  </w:style>
  <w:style w:type="character" w:customStyle="1" w:styleId="HTML1">
    <w:name w:val="Стандартный HTML Знак1"/>
    <w:uiPriority w:val="99"/>
    <w:semiHidden/>
    <w:rsid w:val="008229D0"/>
    <w:rPr>
      <w:rFonts w:ascii="Consolas" w:hAnsi="Consolas"/>
      <w:sz w:val="20"/>
    </w:rPr>
  </w:style>
  <w:style w:type="character" w:customStyle="1" w:styleId="18">
    <w:name w:val="Красная строка Знак1"/>
    <w:uiPriority w:val="99"/>
    <w:semiHidden/>
    <w:rsid w:val="008229D0"/>
    <w:rPr>
      <w:rFonts w:ascii="Times New Roman" w:hAnsi="Times New Roman"/>
      <w:b/>
      <w:snapToGrid w:val="0"/>
      <w:kern w:val="0"/>
      <w:sz w:val="20"/>
      <w:lang w:eastAsia="ru-RU"/>
    </w:rPr>
  </w:style>
  <w:style w:type="character" w:styleId="afff4">
    <w:name w:val="FollowedHyperlink"/>
    <w:uiPriority w:val="99"/>
    <w:semiHidden/>
    <w:rsid w:val="008229D0"/>
    <w:rPr>
      <w:rFonts w:cs="Times New Roman"/>
      <w:color w:val="800080"/>
      <w:u w:val="single"/>
    </w:rPr>
  </w:style>
  <w:style w:type="paragraph" w:styleId="afff5">
    <w:name w:val="No Spacing"/>
    <w:uiPriority w:val="99"/>
    <w:qFormat/>
    <w:rsid w:val="008229D0"/>
    <w:rPr>
      <w:rFonts w:ascii="Calibri" w:eastAsia="Times New Roman" w:hAnsi="Calibri"/>
      <w:sz w:val="22"/>
      <w:szCs w:val="22"/>
    </w:rPr>
  </w:style>
  <w:style w:type="paragraph" w:styleId="afff6">
    <w:name w:val="Revision"/>
    <w:hidden/>
    <w:uiPriority w:val="99"/>
    <w:semiHidden/>
    <w:rsid w:val="008229D0"/>
    <w:rPr>
      <w:rFonts w:ascii="Calibri" w:hAnsi="Calibri"/>
      <w:sz w:val="22"/>
      <w:szCs w:val="22"/>
      <w:lang w:eastAsia="en-US"/>
    </w:rPr>
  </w:style>
  <w:style w:type="paragraph" w:customStyle="1" w:styleId="bodytext">
    <w:name w:val="bodytext"/>
    <w:basedOn w:val="a3"/>
    <w:uiPriority w:val="99"/>
    <w:rsid w:val="00386CC2"/>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3"/>
    <w:uiPriority w:val="99"/>
    <w:rsid w:val="00386CC2"/>
    <w:pPr>
      <w:spacing w:after="160" w:line="240" w:lineRule="exact"/>
    </w:pPr>
    <w:rPr>
      <w:rFonts w:ascii="Verdana" w:eastAsia="Times New Roman" w:hAnsi="Verdana" w:cs="Verdana"/>
      <w:kern w:val="0"/>
      <w:sz w:val="20"/>
      <w:szCs w:val="20"/>
      <w:lang w:val="en-US"/>
    </w:rPr>
  </w:style>
  <w:style w:type="paragraph" w:customStyle="1" w:styleId="font12">
    <w:name w:val="font12"/>
    <w:basedOn w:val="a3"/>
    <w:uiPriority w:val="99"/>
    <w:rsid w:val="00DA5582"/>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3"/>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xl105">
    <w:name w:val="xl105"/>
    <w:basedOn w:val="a3"/>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6">
    <w:name w:val="xl106"/>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107">
    <w:name w:val="xl107"/>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8">
    <w:name w:val="xl108"/>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xl109">
    <w:name w:val="xl109"/>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0">
    <w:name w:val="xl110"/>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1">
    <w:name w:val="xl111"/>
    <w:basedOn w:val="a3"/>
    <w:uiPriority w:val="99"/>
    <w:rsid w:val="00DA5582"/>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2">
    <w:name w:val="xl112"/>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13">
    <w:name w:val="xl113"/>
    <w:basedOn w:val="a3"/>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4">
    <w:name w:val="xl114"/>
    <w:basedOn w:val="a3"/>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5">
    <w:name w:val="xl115"/>
    <w:basedOn w:val="a3"/>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6">
    <w:name w:val="xl116"/>
    <w:basedOn w:val="a3"/>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117">
    <w:name w:val="xl117"/>
    <w:basedOn w:val="a3"/>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8">
    <w:name w:val="xl118"/>
    <w:basedOn w:val="a3"/>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9">
    <w:name w:val="xl119"/>
    <w:basedOn w:val="a3"/>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0">
    <w:name w:val="xl120"/>
    <w:basedOn w:val="a3"/>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1">
    <w:name w:val="xl121"/>
    <w:basedOn w:val="a3"/>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2">
    <w:name w:val="xl122"/>
    <w:basedOn w:val="a3"/>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3">
    <w:name w:val="xl123"/>
    <w:basedOn w:val="a3"/>
    <w:uiPriority w:val="99"/>
    <w:rsid w:val="00DA5582"/>
    <w:pPr>
      <w:pBdr>
        <w:top w:val="single" w:sz="4" w:space="0" w:color="auto"/>
        <w:lef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4">
    <w:name w:val="xl124"/>
    <w:basedOn w:val="a3"/>
    <w:uiPriority w:val="99"/>
    <w:rsid w:val="00DA5582"/>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5">
    <w:name w:val="xl125"/>
    <w:basedOn w:val="a3"/>
    <w:uiPriority w:val="99"/>
    <w:rsid w:val="00DA5582"/>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afff7">
    <w:name w:val="Знак"/>
    <w:basedOn w:val="a3"/>
    <w:uiPriority w:val="99"/>
    <w:rsid w:val="00C056F0"/>
    <w:pPr>
      <w:spacing w:before="100" w:beforeAutospacing="1" w:after="100" w:afterAutospacing="1" w:line="240" w:lineRule="auto"/>
    </w:pPr>
    <w:rPr>
      <w:rFonts w:ascii="Tahoma" w:eastAsia="Times New Roman" w:hAnsi="Tahoma"/>
      <w:bCs/>
      <w:kern w:val="0"/>
      <w:sz w:val="20"/>
      <w:szCs w:val="20"/>
      <w:lang w:val="en-US"/>
    </w:rPr>
  </w:style>
  <w:style w:type="character" w:customStyle="1" w:styleId="mw-editsection-bracket">
    <w:name w:val="mw-editsection-bracket"/>
    <w:uiPriority w:val="99"/>
    <w:rsid w:val="00C056F0"/>
    <w:rPr>
      <w:rFonts w:cs="Times New Roman"/>
    </w:rPr>
  </w:style>
  <w:style w:type="character" w:customStyle="1" w:styleId="mw-editsection-divider">
    <w:name w:val="mw-editsection-divider"/>
    <w:uiPriority w:val="99"/>
    <w:rsid w:val="00C056F0"/>
    <w:rPr>
      <w:rFonts w:cs="Times New Roman"/>
    </w:rPr>
  </w:style>
  <w:style w:type="paragraph" w:customStyle="1" w:styleId="afff8">
    <w:name w:val="Текстовка"/>
    <w:uiPriority w:val="99"/>
    <w:rsid w:val="00C056F0"/>
    <w:pPr>
      <w:suppressAutoHyphens/>
      <w:ind w:firstLine="851"/>
      <w:jc w:val="both"/>
    </w:pPr>
    <w:rPr>
      <w:kern w:val="1"/>
      <w:sz w:val="28"/>
      <w:lang w:eastAsia="ar-SA"/>
    </w:rPr>
  </w:style>
  <w:style w:type="paragraph" w:customStyle="1" w:styleId="afff9">
    <w:name w:val="Абзац"/>
    <w:basedOn w:val="a3"/>
    <w:link w:val="afffa"/>
    <w:uiPriority w:val="99"/>
    <w:rsid w:val="00C056F0"/>
    <w:pPr>
      <w:suppressAutoHyphens/>
      <w:ind w:firstLine="720"/>
    </w:pPr>
    <w:rPr>
      <w:rFonts w:eastAsia="Times New Roman"/>
      <w:kern w:val="0"/>
      <w:sz w:val="26"/>
      <w:szCs w:val="20"/>
      <w:lang w:eastAsia="ar-SA"/>
    </w:rPr>
  </w:style>
  <w:style w:type="paragraph" w:customStyle="1" w:styleId="27">
    <w:name w:val="Обычный2"/>
    <w:uiPriority w:val="99"/>
    <w:rsid w:val="00C056F0"/>
    <w:pPr>
      <w:spacing w:line="300" w:lineRule="auto"/>
      <w:ind w:left="1000"/>
      <w:jc w:val="right"/>
    </w:pPr>
    <w:rPr>
      <w:rFonts w:eastAsia="Times New Roman"/>
      <w:sz w:val="24"/>
    </w:rPr>
  </w:style>
  <w:style w:type="table" w:customStyle="1" w:styleId="28">
    <w:name w:val="Сетка таблицы2"/>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iPriority w:val="99"/>
    <w:semiHidden/>
    <w:rsid w:val="007B5C65"/>
    <w:rPr>
      <w:rFonts w:cs="Times New Roman"/>
      <w:vertAlign w:val="superscript"/>
    </w:rPr>
  </w:style>
  <w:style w:type="character" w:customStyle="1" w:styleId="company-bold">
    <w:name w:val="company-bold"/>
    <w:uiPriority w:val="99"/>
    <w:rsid w:val="0044498B"/>
    <w:rPr>
      <w:rFonts w:cs="Times New Roman"/>
    </w:rPr>
  </w:style>
  <w:style w:type="paragraph" w:customStyle="1" w:styleId="info">
    <w:name w:val="info"/>
    <w:basedOn w:val="a3"/>
    <w:uiPriority w:val="99"/>
    <w:rsid w:val="0044498B"/>
    <w:pPr>
      <w:spacing w:before="100" w:beforeAutospacing="1" w:after="100" w:afterAutospacing="1" w:line="240" w:lineRule="auto"/>
    </w:pPr>
    <w:rPr>
      <w:rFonts w:eastAsia="Times New Roman"/>
      <w:kern w:val="0"/>
      <w:lang w:eastAsia="ru-RU"/>
    </w:rPr>
  </w:style>
  <w:style w:type="character" w:customStyle="1" w:styleId="small-arrow">
    <w:name w:val="small-arrow"/>
    <w:uiPriority w:val="99"/>
    <w:rsid w:val="0044498B"/>
    <w:rPr>
      <w:rFonts w:cs="Times New Roman"/>
    </w:rPr>
  </w:style>
  <w:style w:type="character" w:customStyle="1" w:styleId="FontStyle49">
    <w:name w:val="Font Style49"/>
    <w:uiPriority w:val="99"/>
    <w:rsid w:val="00D743AA"/>
    <w:rPr>
      <w:rFonts w:ascii="Times New Roman" w:hAnsi="Times New Roman"/>
      <w:b/>
      <w:sz w:val="12"/>
    </w:rPr>
  </w:style>
  <w:style w:type="table" w:customStyle="1" w:styleId="64">
    <w:name w:val="Сетка таблицы6"/>
    <w:uiPriority w:val="99"/>
    <w:rsid w:val="00B155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66008E"/>
    <w:pPr>
      <w:widowControl w:val="0"/>
      <w:autoSpaceDE w:val="0"/>
      <w:autoSpaceDN w:val="0"/>
      <w:adjustRightInd w:val="0"/>
    </w:pPr>
  </w:style>
  <w:style w:type="paragraph" w:customStyle="1" w:styleId="39">
    <w:name w:val="Обычный3"/>
    <w:uiPriority w:val="99"/>
    <w:rsid w:val="00E020D8"/>
    <w:pPr>
      <w:spacing w:line="300" w:lineRule="auto"/>
      <w:ind w:left="1000"/>
      <w:jc w:val="right"/>
    </w:pPr>
    <w:rPr>
      <w:rFonts w:eastAsia="Times New Roman"/>
      <w:sz w:val="24"/>
    </w:rPr>
  </w:style>
  <w:style w:type="paragraph" w:customStyle="1" w:styleId="c12c10">
    <w:name w:val="c12 c10"/>
    <w:basedOn w:val="a3"/>
    <w:uiPriority w:val="99"/>
    <w:rsid w:val="00E020D8"/>
    <w:pPr>
      <w:spacing w:before="90" w:after="90" w:line="240" w:lineRule="auto"/>
    </w:pPr>
    <w:rPr>
      <w:rFonts w:eastAsia="Times New Roman"/>
      <w:kern w:val="0"/>
      <w:lang w:eastAsia="ru-RU"/>
    </w:rPr>
  </w:style>
  <w:style w:type="character" w:customStyle="1" w:styleId="c0">
    <w:name w:val="c0"/>
    <w:uiPriority w:val="99"/>
    <w:rsid w:val="00E020D8"/>
    <w:rPr>
      <w:rFonts w:cs="Times New Roman"/>
    </w:rPr>
  </w:style>
  <w:style w:type="character" w:customStyle="1" w:styleId="c0c8">
    <w:name w:val="c0 c8"/>
    <w:uiPriority w:val="99"/>
    <w:rsid w:val="00E020D8"/>
    <w:rPr>
      <w:rFonts w:cs="Times New Roman"/>
    </w:rPr>
  </w:style>
  <w:style w:type="paragraph" w:customStyle="1" w:styleId="212">
    <w:name w:val="Основной текст 21"/>
    <w:basedOn w:val="a3"/>
    <w:uiPriority w:val="99"/>
    <w:rsid w:val="00BF6817"/>
    <w:pPr>
      <w:widowControl w:val="0"/>
      <w:suppressAutoHyphens/>
      <w:spacing w:line="240" w:lineRule="auto"/>
    </w:pPr>
    <w:rPr>
      <w:rFonts w:ascii="Arial" w:hAnsi="Arial"/>
      <w:b/>
      <w:bCs/>
      <w:kern w:val="1"/>
      <w:sz w:val="28"/>
      <w:lang w:eastAsia="ar-SA"/>
    </w:rPr>
  </w:style>
  <w:style w:type="paragraph" w:customStyle="1" w:styleId="220">
    <w:name w:val="Основной текст с отступом 22"/>
    <w:basedOn w:val="a3"/>
    <w:uiPriority w:val="99"/>
    <w:rsid w:val="001126DF"/>
    <w:pPr>
      <w:suppressAutoHyphens/>
      <w:spacing w:line="240" w:lineRule="auto"/>
      <w:ind w:left="360"/>
    </w:pPr>
    <w:rPr>
      <w:rFonts w:ascii="Arial" w:eastAsia="Times New Roman" w:hAnsi="Arial" w:cs="Arial"/>
      <w:kern w:val="0"/>
      <w:sz w:val="26"/>
      <w:szCs w:val="26"/>
      <w:lang w:eastAsia="ar-SA"/>
    </w:rPr>
  </w:style>
  <w:style w:type="paragraph" w:styleId="afffc">
    <w:name w:val="endnote text"/>
    <w:basedOn w:val="a3"/>
    <w:link w:val="afffd"/>
    <w:uiPriority w:val="99"/>
    <w:semiHidden/>
    <w:rsid w:val="00F107E3"/>
    <w:pPr>
      <w:spacing w:line="240" w:lineRule="auto"/>
    </w:pPr>
    <w:rPr>
      <w:sz w:val="20"/>
      <w:szCs w:val="20"/>
    </w:rPr>
  </w:style>
  <w:style w:type="character" w:customStyle="1" w:styleId="afffd">
    <w:name w:val="Текст концевой сноски Знак"/>
    <w:link w:val="afffc"/>
    <w:uiPriority w:val="99"/>
    <w:semiHidden/>
    <w:locked/>
    <w:rsid w:val="00F107E3"/>
    <w:rPr>
      <w:kern w:val="2"/>
      <w:lang w:eastAsia="en-US"/>
    </w:rPr>
  </w:style>
  <w:style w:type="paragraph" w:customStyle="1" w:styleId="caaieiaie1">
    <w:name w:val="caaieiaie 1"/>
    <w:basedOn w:val="a3"/>
    <w:next w:val="a3"/>
    <w:uiPriority w:val="99"/>
    <w:rsid w:val="00F107E3"/>
    <w:pPr>
      <w:keepNext/>
      <w:spacing w:before="240" w:after="60" w:line="240" w:lineRule="auto"/>
      <w:jc w:val="center"/>
    </w:pPr>
    <w:rPr>
      <w:rFonts w:ascii="Arial" w:eastAsia="Times New Roman" w:hAnsi="Arial"/>
      <w:b/>
      <w:kern w:val="28"/>
      <w:sz w:val="32"/>
      <w:szCs w:val="20"/>
      <w:lang w:eastAsia="ru-RU"/>
    </w:rPr>
  </w:style>
  <w:style w:type="character" w:customStyle="1" w:styleId="hl">
    <w:name w:val="hl"/>
    <w:uiPriority w:val="99"/>
    <w:rsid w:val="00F107E3"/>
    <w:rPr>
      <w:rFonts w:cs="Times New Roman"/>
    </w:rPr>
  </w:style>
  <w:style w:type="character" w:customStyle="1" w:styleId="afa">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9"/>
    <w:qFormat/>
    <w:locked/>
    <w:rsid w:val="005B3786"/>
    <w:rPr>
      <w:b/>
      <w:bCs/>
      <w:kern w:val="2"/>
      <w:sz w:val="24"/>
      <w:szCs w:val="18"/>
      <w:lang w:eastAsia="en-US"/>
    </w:rPr>
  </w:style>
  <w:style w:type="paragraph" w:styleId="a1">
    <w:name w:val="List Bullet"/>
    <w:basedOn w:val="a3"/>
    <w:uiPriority w:val="99"/>
    <w:rsid w:val="00A4145F"/>
    <w:pPr>
      <w:numPr>
        <w:numId w:val="18"/>
      </w:numPr>
      <w:spacing w:line="360" w:lineRule="atLeast"/>
      <w:ind w:left="360" w:hanging="360"/>
    </w:pPr>
    <w:rPr>
      <w:rFonts w:ascii="Times New Roman CYR" w:eastAsia="PMingLiU" w:hAnsi="Times New Roman CYR" w:cs="Times New Roman CYR"/>
      <w:kern w:val="0"/>
      <w:sz w:val="28"/>
      <w:szCs w:val="28"/>
      <w:lang w:eastAsia="ru-RU"/>
    </w:rPr>
  </w:style>
  <w:style w:type="character" w:customStyle="1" w:styleId="1a">
    <w:name w:val="Заголовок 1 чистый Знак Знак"/>
    <w:link w:val="1b"/>
    <w:uiPriority w:val="99"/>
    <w:locked/>
    <w:rsid w:val="00A4145F"/>
    <w:rPr>
      <w:rFonts w:ascii="Times New Roman CYR" w:eastAsia="PMingLiU" w:hAnsi="Times New Roman CYR"/>
      <w:sz w:val="32"/>
    </w:rPr>
  </w:style>
  <w:style w:type="paragraph" w:customStyle="1" w:styleId="1b">
    <w:name w:val="Заголовок 1 чистый"/>
    <w:basedOn w:val="a3"/>
    <w:next w:val="a3"/>
    <w:link w:val="1a"/>
    <w:uiPriority w:val="99"/>
    <w:rsid w:val="00A4145F"/>
    <w:pPr>
      <w:spacing w:before="480" w:after="480" w:line="360" w:lineRule="atLeast"/>
    </w:pPr>
    <w:rPr>
      <w:rFonts w:ascii="Times New Roman CYR" w:eastAsia="PMingLiU" w:hAnsi="Times New Roman CYR"/>
      <w:kern w:val="0"/>
      <w:sz w:val="32"/>
      <w:szCs w:val="32"/>
      <w:lang w:eastAsia="ru-RU"/>
    </w:rPr>
  </w:style>
  <w:style w:type="character" w:customStyle="1" w:styleId="-2">
    <w:name w:val="Маркированный список - 2 Знак"/>
    <w:link w:val="-20"/>
    <w:uiPriority w:val="99"/>
    <w:locked/>
    <w:rsid w:val="00A4145F"/>
    <w:rPr>
      <w:rFonts w:ascii="Tahoma" w:eastAsia="PMingLiU" w:hAnsi="Tahoma"/>
    </w:rPr>
  </w:style>
  <w:style w:type="paragraph" w:customStyle="1" w:styleId="-20">
    <w:name w:val="Маркированный список - 2"/>
    <w:basedOn w:val="a3"/>
    <w:link w:val="-2"/>
    <w:uiPriority w:val="99"/>
    <w:rsid w:val="00A4145F"/>
    <w:pPr>
      <w:tabs>
        <w:tab w:val="num" w:pos="530"/>
        <w:tab w:val="left" w:pos="737"/>
      </w:tabs>
      <w:spacing w:line="360" w:lineRule="atLeast"/>
      <w:ind w:left="754" w:hanging="357"/>
    </w:pPr>
    <w:rPr>
      <w:rFonts w:ascii="Tahoma" w:eastAsia="PMingLiU" w:hAnsi="Tahoma"/>
      <w:kern w:val="0"/>
      <w:sz w:val="20"/>
      <w:szCs w:val="20"/>
      <w:lang w:eastAsia="ru-RU"/>
    </w:rPr>
  </w:style>
  <w:style w:type="character" w:customStyle="1" w:styleId="-1">
    <w:name w:val="Маркированный список (для нумерованного) - 1 Знак"/>
    <w:link w:val="-10"/>
    <w:uiPriority w:val="99"/>
    <w:locked/>
    <w:rsid w:val="00A4145F"/>
    <w:rPr>
      <w:rFonts w:ascii="Tahoma" w:eastAsia="PMingLiU" w:hAnsi="Tahoma"/>
    </w:rPr>
  </w:style>
  <w:style w:type="paragraph" w:customStyle="1" w:styleId="-10">
    <w:name w:val="Маркированный список (для нумерованного) - 1"/>
    <w:basedOn w:val="-20"/>
    <w:link w:val="-1"/>
    <w:uiPriority w:val="99"/>
    <w:rsid w:val="00A4145F"/>
    <w:pPr>
      <w:tabs>
        <w:tab w:val="clear" w:pos="530"/>
        <w:tab w:val="num" w:pos="851"/>
      </w:tabs>
      <w:ind w:left="851" w:hanging="341"/>
    </w:pPr>
  </w:style>
  <w:style w:type="character" w:customStyle="1" w:styleId="-21">
    <w:name w:val="Маркированный список (для нумерованного) - 2 Знак"/>
    <w:link w:val="-22"/>
    <w:uiPriority w:val="99"/>
    <w:locked/>
    <w:rsid w:val="00A4145F"/>
    <w:rPr>
      <w:rFonts w:ascii="Tahoma" w:eastAsia="PMingLiU" w:hAnsi="Tahoma"/>
    </w:rPr>
  </w:style>
  <w:style w:type="paragraph" w:customStyle="1" w:styleId="-22">
    <w:name w:val="Маркированный список (для нумерованного) - 2"/>
    <w:basedOn w:val="-10"/>
    <w:link w:val="-21"/>
    <w:autoRedefine/>
    <w:uiPriority w:val="99"/>
    <w:rsid w:val="00A4145F"/>
    <w:pPr>
      <w:tabs>
        <w:tab w:val="clear" w:pos="737"/>
        <w:tab w:val="clear" w:pos="851"/>
        <w:tab w:val="num" w:pos="720"/>
        <w:tab w:val="left" w:pos="1134"/>
      </w:tabs>
      <w:ind w:left="1134" w:hanging="340"/>
    </w:pPr>
  </w:style>
  <w:style w:type="character" w:customStyle="1" w:styleId="afffe">
    <w:name w:val="Подпись под рис/табл Знак"/>
    <w:link w:val="affff"/>
    <w:uiPriority w:val="99"/>
    <w:locked/>
    <w:rsid w:val="00A4145F"/>
    <w:rPr>
      <w:rFonts w:ascii="Times New Roman CYR" w:eastAsia="PMingLiU" w:hAnsi="Times New Roman CYR"/>
      <w:b/>
      <w:sz w:val="28"/>
    </w:rPr>
  </w:style>
  <w:style w:type="paragraph" w:customStyle="1" w:styleId="affff">
    <w:name w:val="Подпись под рис/табл"/>
    <w:basedOn w:val="a3"/>
    <w:next w:val="a3"/>
    <w:link w:val="afffe"/>
    <w:uiPriority w:val="99"/>
    <w:rsid w:val="00A4145F"/>
    <w:pPr>
      <w:spacing w:line="360" w:lineRule="atLeast"/>
    </w:pPr>
    <w:rPr>
      <w:rFonts w:ascii="Times New Roman CYR" w:eastAsia="PMingLiU" w:hAnsi="Times New Roman CYR"/>
      <w:b/>
      <w:bCs/>
      <w:kern w:val="0"/>
      <w:sz w:val="28"/>
      <w:szCs w:val="28"/>
      <w:lang w:eastAsia="ru-RU"/>
    </w:rPr>
  </w:style>
  <w:style w:type="character" w:customStyle="1" w:styleId="ListParagraphChar1">
    <w:name w:val="List Paragraph Char1"/>
    <w:link w:val="13"/>
    <w:uiPriority w:val="99"/>
    <w:locked/>
    <w:rsid w:val="00A4145F"/>
    <w:rPr>
      <w:rFonts w:eastAsia="Times New Roman"/>
      <w:kern w:val="2"/>
      <w:sz w:val="24"/>
      <w:lang w:eastAsia="en-US"/>
    </w:rPr>
  </w:style>
  <w:style w:type="character" w:customStyle="1" w:styleId="QuoteChar1">
    <w:name w:val="Quote Char1"/>
    <w:link w:val="213"/>
    <w:uiPriority w:val="99"/>
    <w:locked/>
    <w:rsid w:val="00A4145F"/>
    <w:rPr>
      <w:rFonts w:ascii="PMingLiU" w:eastAsia="PMingLiU" w:hAnsi="PMingLiU"/>
      <w:i/>
      <w:sz w:val="24"/>
      <w:lang w:val="en-US"/>
    </w:rPr>
  </w:style>
  <w:style w:type="paragraph" w:customStyle="1" w:styleId="213">
    <w:name w:val="Цитата 21"/>
    <w:basedOn w:val="a3"/>
    <w:next w:val="a3"/>
    <w:link w:val="QuoteChar1"/>
    <w:uiPriority w:val="99"/>
    <w:rsid w:val="00A4145F"/>
    <w:pPr>
      <w:spacing w:line="240" w:lineRule="auto"/>
    </w:pPr>
    <w:rPr>
      <w:rFonts w:ascii="PMingLiU" w:eastAsia="PMingLiU" w:hAnsi="PMingLiU"/>
      <w:i/>
      <w:iCs/>
      <w:kern w:val="0"/>
      <w:lang w:val="en-US" w:eastAsia="ru-RU"/>
    </w:rPr>
  </w:style>
  <w:style w:type="character" w:customStyle="1" w:styleId="QuoteChar">
    <w:name w:val="Quote Char"/>
    <w:link w:val="Quote1"/>
    <w:uiPriority w:val="99"/>
    <w:locked/>
    <w:rsid w:val="00A4145F"/>
    <w:rPr>
      <w:rFonts w:ascii="PMingLiU" w:eastAsia="PMingLiU" w:hAnsi="PMingLiU"/>
      <w:i/>
      <w:sz w:val="24"/>
      <w:lang w:val="en-US"/>
    </w:rPr>
  </w:style>
  <w:style w:type="paragraph" w:customStyle="1" w:styleId="Quote1">
    <w:name w:val="Quote1"/>
    <w:basedOn w:val="a3"/>
    <w:next w:val="a3"/>
    <w:link w:val="QuoteChar"/>
    <w:uiPriority w:val="99"/>
    <w:rsid w:val="00A4145F"/>
    <w:pPr>
      <w:spacing w:line="240" w:lineRule="auto"/>
    </w:pPr>
    <w:rPr>
      <w:rFonts w:ascii="PMingLiU" w:eastAsia="PMingLiU" w:hAnsi="PMingLiU"/>
      <w:i/>
      <w:kern w:val="0"/>
      <w:szCs w:val="20"/>
      <w:lang w:val="en-US" w:eastAsia="ru-RU"/>
    </w:rPr>
  </w:style>
  <w:style w:type="character" w:customStyle="1" w:styleId="IntenseQuoteChar1">
    <w:name w:val="Intense Quote Char1"/>
    <w:link w:val="1c"/>
    <w:uiPriority w:val="99"/>
    <w:locked/>
    <w:rsid w:val="00A4145F"/>
    <w:rPr>
      <w:rFonts w:ascii="PMingLiU" w:eastAsia="PMingLiU" w:hAnsi="PMingLiU"/>
      <w:b/>
      <w:i/>
      <w:sz w:val="24"/>
      <w:lang w:val="en-US"/>
    </w:rPr>
  </w:style>
  <w:style w:type="paragraph" w:customStyle="1" w:styleId="1c">
    <w:name w:val="Выделенная цитата1"/>
    <w:basedOn w:val="a3"/>
    <w:next w:val="a3"/>
    <w:link w:val="IntenseQuoteChar1"/>
    <w:uiPriority w:val="99"/>
    <w:rsid w:val="00A4145F"/>
    <w:pPr>
      <w:spacing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uiPriority w:val="99"/>
    <w:locked/>
    <w:rsid w:val="00A4145F"/>
    <w:rPr>
      <w:rFonts w:ascii="PMingLiU" w:eastAsia="PMingLiU" w:hAnsi="PMingLiU"/>
      <w:b/>
      <w:i/>
      <w:sz w:val="24"/>
      <w:lang w:val="en-US"/>
    </w:rPr>
  </w:style>
  <w:style w:type="paragraph" w:customStyle="1" w:styleId="IntenseQuote1">
    <w:name w:val="Intense Quote1"/>
    <w:basedOn w:val="a3"/>
    <w:next w:val="a3"/>
    <w:link w:val="IntenseQuoteChar"/>
    <w:uiPriority w:val="99"/>
    <w:rsid w:val="00A4145F"/>
    <w:pPr>
      <w:spacing w:line="240" w:lineRule="auto"/>
      <w:ind w:left="720" w:right="720"/>
    </w:pPr>
    <w:rPr>
      <w:rFonts w:ascii="PMingLiU" w:eastAsia="PMingLiU" w:hAnsi="PMingLiU"/>
      <w:b/>
      <w:i/>
      <w:kern w:val="0"/>
      <w:szCs w:val="20"/>
      <w:lang w:val="en-US" w:eastAsia="ru-RU"/>
    </w:rPr>
  </w:style>
  <w:style w:type="character" w:customStyle="1" w:styleId="3a">
    <w:name w:val="заголовок 3 Знак"/>
    <w:link w:val="3b"/>
    <w:uiPriority w:val="99"/>
    <w:locked/>
    <w:rsid w:val="00A4145F"/>
    <w:rPr>
      <w:rFonts w:ascii="PMingLiU" w:eastAsia="PMingLiU" w:hAnsi="PMingLiU"/>
      <w:b/>
      <w:bCs/>
      <w:sz w:val="28"/>
      <w:szCs w:val="28"/>
    </w:rPr>
  </w:style>
  <w:style w:type="paragraph" w:customStyle="1" w:styleId="3b">
    <w:name w:val="заголовок 3"/>
    <w:basedOn w:val="3"/>
    <w:link w:val="3a"/>
    <w:uiPriority w:val="99"/>
    <w:rsid w:val="00A4145F"/>
    <w:pPr>
      <w:keepLines w:val="0"/>
      <w:widowControl w:val="0"/>
      <w:tabs>
        <w:tab w:val="num" w:pos="720"/>
      </w:tabs>
      <w:adjustRightInd w:val="0"/>
      <w:spacing w:before="360" w:after="360" w:line="240" w:lineRule="auto"/>
      <w:ind w:left="720" w:hanging="720"/>
    </w:pPr>
    <w:rPr>
      <w:rFonts w:ascii="PMingLiU" w:eastAsia="PMingLiU" w:hAnsi="PMingLiU"/>
      <w:szCs w:val="28"/>
    </w:rPr>
  </w:style>
  <w:style w:type="character" w:customStyle="1" w:styleId="29">
    <w:name w:val="заголовок 2 Знак"/>
    <w:link w:val="2a"/>
    <w:uiPriority w:val="99"/>
    <w:locked/>
    <w:rsid w:val="00A4145F"/>
    <w:rPr>
      <w:rFonts w:ascii="PMingLiU" w:eastAsia="PMingLiU" w:hAnsi="PMingLiU"/>
      <w:i/>
      <w:sz w:val="28"/>
      <w:szCs w:val="28"/>
    </w:rPr>
  </w:style>
  <w:style w:type="paragraph" w:customStyle="1" w:styleId="2a">
    <w:name w:val="заголовок 2"/>
    <w:basedOn w:val="2"/>
    <w:link w:val="29"/>
    <w:uiPriority w:val="99"/>
    <w:rsid w:val="00A4145F"/>
    <w:pPr>
      <w:keepLines/>
      <w:tabs>
        <w:tab w:val="num" w:pos="576"/>
      </w:tabs>
      <w:suppressAutoHyphens/>
      <w:adjustRightInd w:val="0"/>
      <w:snapToGrid w:val="0"/>
      <w:spacing w:before="360" w:after="360"/>
      <w:ind w:left="576" w:hanging="576"/>
    </w:pPr>
    <w:rPr>
      <w:rFonts w:ascii="PMingLiU" w:eastAsia="PMingLiU" w:hAnsi="PMingLiU"/>
      <w:b w:val="0"/>
      <w:bCs w:val="0"/>
      <w:i/>
      <w:iCs w:val="0"/>
    </w:rPr>
  </w:style>
  <w:style w:type="character" w:customStyle="1" w:styleId="49">
    <w:name w:val="заголовок 4 Знак"/>
    <w:link w:val="4a"/>
    <w:uiPriority w:val="99"/>
    <w:locked/>
    <w:rsid w:val="00A4145F"/>
    <w:rPr>
      <w:rFonts w:ascii="PMingLiU" w:eastAsia="PMingLiU" w:hAnsi="PMingLiU"/>
      <w:b/>
      <w:bCs/>
      <w:sz w:val="24"/>
      <w:szCs w:val="24"/>
    </w:rPr>
  </w:style>
  <w:style w:type="paragraph" w:customStyle="1" w:styleId="4a">
    <w:name w:val="заголовок 4"/>
    <w:basedOn w:val="40"/>
    <w:link w:val="49"/>
    <w:uiPriority w:val="99"/>
    <w:rsid w:val="00A4145F"/>
    <w:pPr>
      <w:widowControl w:val="0"/>
      <w:tabs>
        <w:tab w:val="num" w:pos="864"/>
        <w:tab w:val="left" w:pos="907"/>
      </w:tabs>
      <w:adjustRightInd w:val="0"/>
      <w:spacing w:after="120"/>
    </w:pPr>
    <w:rPr>
      <w:rFonts w:ascii="PMingLiU" w:eastAsia="PMingLiU" w:hAnsi="PMingLiU"/>
      <w:sz w:val="24"/>
      <w:szCs w:val="24"/>
    </w:rPr>
  </w:style>
  <w:style w:type="character" w:customStyle="1" w:styleId="1d">
    <w:name w:val="НИР Заг 1 Знак"/>
    <w:link w:val="1e"/>
    <w:uiPriority w:val="99"/>
    <w:locked/>
    <w:rsid w:val="00A4145F"/>
    <w:rPr>
      <w:rFonts w:ascii="PMingLiU" w:eastAsia="PMingLiU" w:hAnsi="PMingLiU"/>
      <w:kern w:val="32"/>
      <w:sz w:val="30"/>
      <w:szCs w:val="32"/>
    </w:rPr>
  </w:style>
  <w:style w:type="paragraph" w:customStyle="1" w:styleId="1e">
    <w:name w:val="НИР Заг 1"/>
    <w:basedOn w:val="1"/>
    <w:link w:val="1d"/>
    <w:uiPriority w:val="99"/>
    <w:rsid w:val="00A4145F"/>
    <w:pPr>
      <w:widowControl w:val="0"/>
      <w:adjustRightInd w:val="0"/>
      <w:snapToGrid w:val="0"/>
      <w:spacing w:before="480" w:after="480"/>
    </w:pPr>
    <w:rPr>
      <w:rFonts w:ascii="PMingLiU" w:eastAsia="PMingLiU" w:hAnsi="PMingLiU"/>
      <w:b w:val="0"/>
      <w:bCs w:val="0"/>
    </w:rPr>
  </w:style>
  <w:style w:type="character" w:customStyle="1" w:styleId="2b">
    <w:name w:val="НИР Заг 2 Знак"/>
    <w:link w:val="2c"/>
    <w:uiPriority w:val="99"/>
    <w:locked/>
    <w:rsid w:val="00A4145F"/>
    <w:rPr>
      <w:rFonts w:ascii="PMingLiU" w:eastAsia="PMingLiU" w:hAnsi="PMingLiU"/>
      <w:i/>
      <w:sz w:val="28"/>
      <w:szCs w:val="28"/>
    </w:rPr>
  </w:style>
  <w:style w:type="paragraph" w:customStyle="1" w:styleId="2c">
    <w:name w:val="НИР Заг 2"/>
    <w:basedOn w:val="2"/>
    <w:link w:val="2b"/>
    <w:uiPriority w:val="99"/>
    <w:rsid w:val="00A4145F"/>
    <w:pPr>
      <w:widowControl w:val="0"/>
      <w:adjustRightInd w:val="0"/>
      <w:snapToGrid w:val="0"/>
      <w:spacing w:before="360" w:after="360"/>
    </w:pPr>
    <w:rPr>
      <w:rFonts w:ascii="PMingLiU" w:eastAsia="PMingLiU" w:hAnsi="PMingLiU"/>
      <w:b w:val="0"/>
      <w:bCs w:val="0"/>
      <w:i/>
      <w:iCs w:val="0"/>
    </w:rPr>
  </w:style>
  <w:style w:type="character" w:customStyle="1" w:styleId="3c">
    <w:name w:val="НИР Заг 3 Знак"/>
    <w:link w:val="3d"/>
    <w:uiPriority w:val="99"/>
    <w:locked/>
    <w:rsid w:val="00A4145F"/>
    <w:rPr>
      <w:rFonts w:ascii="PMingLiU" w:eastAsia="PMingLiU" w:hAnsi="PMingLiU"/>
      <w:sz w:val="28"/>
      <w:szCs w:val="28"/>
    </w:rPr>
  </w:style>
  <w:style w:type="paragraph" w:customStyle="1" w:styleId="3d">
    <w:name w:val="НИР Заг 3"/>
    <w:basedOn w:val="3"/>
    <w:link w:val="3c"/>
    <w:uiPriority w:val="99"/>
    <w:rsid w:val="00A4145F"/>
    <w:pPr>
      <w:keepLines w:val="0"/>
      <w:widowControl w:val="0"/>
      <w:adjustRightInd w:val="0"/>
      <w:spacing w:before="360" w:after="360" w:line="240" w:lineRule="auto"/>
    </w:pPr>
    <w:rPr>
      <w:rFonts w:ascii="PMingLiU" w:eastAsia="PMingLiU" w:hAnsi="PMingLiU"/>
      <w:b w:val="0"/>
      <w:bCs w:val="0"/>
      <w:szCs w:val="28"/>
    </w:rPr>
  </w:style>
  <w:style w:type="character" w:customStyle="1" w:styleId="4b">
    <w:name w:val="НИР Заг 4 Знак"/>
    <w:link w:val="4c"/>
    <w:uiPriority w:val="99"/>
    <w:locked/>
    <w:rsid w:val="00A4145F"/>
    <w:rPr>
      <w:rFonts w:ascii="PMingLiU" w:eastAsia="PMingLiU" w:hAnsi="PMingLiU"/>
      <w:b/>
      <w:bCs/>
      <w:sz w:val="24"/>
      <w:szCs w:val="24"/>
    </w:rPr>
  </w:style>
  <w:style w:type="paragraph" w:customStyle="1" w:styleId="4c">
    <w:name w:val="НИР Заг 4"/>
    <w:basedOn w:val="40"/>
    <w:link w:val="4b"/>
    <w:uiPriority w:val="99"/>
    <w:rsid w:val="00A4145F"/>
    <w:pPr>
      <w:widowControl w:val="0"/>
      <w:tabs>
        <w:tab w:val="left" w:pos="907"/>
      </w:tabs>
      <w:suppressAutoHyphens/>
      <w:adjustRightInd w:val="0"/>
      <w:spacing w:after="120" w:line="360" w:lineRule="auto"/>
      <w:ind w:left="3481" w:hanging="360"/>
    </w:pPr>
    <w:rPr>
      <w:rFonts w:ascii="PMingLiU" w:eastAsia="PMingLiU" w:hAnsi="PMingLiU"/>
      <w:sz w:val="24"/>
      <w:szCs w:val="24"/>
    </w:rPr>
  </w:style>
  <w:style w:type="character" w:customStyle="1" w:styleId="affff0">
    <w:name w:val="НИР Основной текст Знак"/>
    <w:link w:val="affff1"/>
    <w:uiPriority w:val="99"/>
    <w:locked/>
    <w:rsid w:val="00A4145F"/>
    <w:rPr>
      <w:rFonts w:ascii="PMingLiU" w:eastAsia="PMingLiU" w:hAnsi="PMingLiU"/>
      <w:sz w:val="24"/>
    </w:rPr>
  </w:style>
  <w:style w:type="paragraph" w:customStyle="1" w:styleId="affff1">
    <w:name w:val="НИР Основной текст"/>
    <w:basedOn w:val="a3"/>
    <w:link w:val="affff0"/>
    <w:uiPriority w:val="99"/>
    <w:rsid w:val="00A4145F"/>
    <w:pPr>
      <w:ind w:firstLine="680"/>
    </w:pPr>
    <w:rPr>
      <w:rFonts w:ascii="PMingLiU" w:eastAsia="PMingLiU" w:hAnsi="PMingLiU"/>
      <w:kern w:val="0"/>
      <w:lang w:eastAsia="ru-RU"/>
    </w:rPr>
  </w:style>
  <w:style w:type="character" w:customStyle="1" w:styleId="affff2">
    <w:name w:val="НИР Буллит Знак"/>
    <w:link w:val="a2"/>
    <w:uiPriority w:val="99"/>
    <w:locked/>
    <w:rsid w:val="00A4145F"/>
    <w:rPr>
      <w:rFonts w:ascii="PMingLiU" w:eastAsia="PMingLiU" w:hAnsi="PMingLiU"/>
      <w:sz w:val="24"/>
      <w:szCs w:val="24"/>
      <w:lang w:val="en-US" w:eastAsia="en-US"/>
    </w:rPr>
  </w:style>
  <w:style w:type="paragraph" w:customStyle="1" w:styleId="a2">
    <w:name w:val="НИР Буллит"/>
    <w:basedOn w:val="13"/>
    <w:link w:val="affff2"/>
    <w:uiPriority w:val="99"/>
    <w:rsid w:val="00A4145F"/>
    <w:pPr>
      <w:numPr>
        <w:numId w:val="19"/>
      </w:numPr>
      <w:tabs>
        <w:tab w:val="num" w:pos="360"/>
      </w:tabs>
      <w:ind w:left="720" w:firstLine="0"/>
    </w:pPr>
    <w:rPr>
      <w:rFonts w:ascii="PMingLiU" w:eastAsia="PMingLiU" w:hAnsi="PMingLiU"/>
      <w:kern w:val="0"/>
      <w:lang w:val="en-US"/>
    </w:rPr>
  </w:style>
  <w:style w:type="character" w:customStyle="1" w:styleId="affff3">
    <w:name w:val="НИР НумСпис Знак"/>
    <w:link w:val="a0"/>
    <w:uiPriority w:val="99"/>
    <w:locked/>
    <w:rsid w:val="00A4145F"/>
    <w:rPr>
      <w:rFonts w:ascii="PMingLiU" w:eastAsia="PMingLiU" w:hAnsi="PMingLiU"/>
      <w:sz w:val="24"/>
      <w:szCs w:val="24"/>
      <w:lang w:val="en-US" w:eastAsia="en-US"/>
    </w:rPr>
  </w:style>
  <w:style w:type="paragraph" w:customStyle="1" w:styleId="a0">
    <w:name w:val="НИР НумСпис"/>
    <w:basedOn w:val="13"/>
    <w:link w:val="affff3"/>
    <w:uiPriority w:val="99"/>
    <w:rsid w:val="00A4145F"/>
    <w:pPr>
      <w:widowControl w:val="0"/>
      <w:numPr>
        <w:numId w:val="20"/>
      </w:numPr>
      <w:tabs>
        <w:tab w:val="num" w:pos="360"/>
      </w:tabs>
      <w:ind w:left="720" w:firstLine="0"/>
    </w:pPr>
    <w:rPr>
      <w:rFonts w:ascii="PMingLiU" w:eastAsia="PMingLiU" w:hAnsi="PMingLiU"/>
      <w:kern w:val="0"/>
      <w:lang w:val="en-US"/>
    </w:rPr>
  </w:style>
  <w:style w:type="character" w:customStyle="1" w:styleId="affff4">
    <w:name w:val="НИР Рисунок Знак"/>
    <w:link w:val="affff5"/>
    <w:uiPriority w:val="99"/>
    <w:locked/>
    <w:rsid w:val="00A4145F"/>
    <w:rPr>
      <w:rFonts w:ascii="Tahoma" w:eastAsia="PMingLiU" w:hAnsi="Tahoma"/>
      <w:b/>
      <w:sz w:val="24"/>
    </w:rPr>
  </w:style>
  <w:style w:type="paragraph" w:customStyle="1" w:styleId="affff5">
    <w:name w:val="НИР Рисунок"/>
    <w:basedOn w:val="af9"/>
    <w:link w:val="affff4"/>
    <w:uiPriority w:val="99"/>
    <w:rsid w:val="00A4145F"/>
    <w:pPr>
      <w:jc w:val="center"/>
    </w:pPr>
    <w:rPr>
      <w:rFonts w:ascii="Tahoma" w:eastAsia="PMingLiU" w:hAnsi="Tahoma"/>
      <w:kern w:val="0"/>
      <w:szCs w:val="24"/>
      <w:lang w:eastAsia="ru-RU"/>
    </w:rPr>
  </w:style>
  <w:style w:type="character" w:customStyle="1" w:styleId="affff6">
    <w:name w:val="НИР Таблица Знак"/>
    <w:link w:val="affff7"/>
    <w:uiPriority w:val="99"/>
    <w:locked/>
    <w:rsid w:val="00A4145F"/>
    <w:rPr>
      <w:rFonts w:ascii="PMingLiU" w:eastAsia="PMingLiU" w:hAnsi="PMingLiU"/>
      <w:b/>
      <w:sz w:val="24"/>
    </w:rPr>
  </w:style>
  <w:style w:type="paragraph" w:customStyle="1" w:styleId="affff7">
    <w:name w:val="НИР Таблица"/>
    <w:basedOn w:val="af9"/>
    <w:link w:val="affff6"/>
    <w:uiPriority w:val="99"/>
    <w:rsid w:val="00A4145F"/>
    <w:pPr>
      <w:keepNext/>
      <w:jc w:val="right"/>
    </w:pPr>
    <w:rPr>
      <w:rFonts w:ascii="PMingLiU" w:eastAsia="PMingLiU" w:hAnsi="PMingLiU"/>
      <w:kern w:val="0"/>
      <w:szCs w:val="24"/>
      <w:lang w:eastAsia="ru-RU"/>
    </w:rPr>
  </w:style>
  <w:style w:type="character" w:customStyle="1" w:styleId="affff8">
    <w:name w:val="второй уровень Знак"/>
    <w:link w:val="affff9"/>
    <w:uiPriority w:val="99"/>
    <w:locked/>
    <w:rsid w:val="00A4145F"/>
    <w:rPr>
      <w:rFonts w:ascii="PMingLiU" w:eastAsia="PMingLiU" w:hAnsi="PMingLiU"/>
      <w:b/>
      <w:bCs/>
      <w:i/>
      <w:sz w:val="28"/>
      <w:szCs w:val="28"/>
    </w:rPr>
  </w:style>
  <w:style w:type="paragraph" w:customStyle="1" w:styleId="affff9">
    <w:name w:val="второй уровень"/>
    <w:basedOn w:val="2"/>
    <w:link w:val="affff8"/>
    <w:uiPriority w:val="99"/>
    <w:rsid w:val="00A4145F"/>
    <w:pPr>
      <w:tabs>
        <w:tab w:val="num" w:pos="576"/>
      </w:tabs>
      <w:snapToGrid w:val="0"/>
      <w:spacing w:before="360"/>
      <w:ind w:left="576" w:right="284" w:hanging="576"/>
      <w:jc w:val="both"/>
    </w:pPr>
    <w:rPr>
      <w:rFonts w:ascii="PMingLiU" w:eastAsia="PMingLiU" w:hAnsi="PMingLiU"/>
      <w:i/>
      <w:iCs w:val="0"/>
    </w:rPr>
  </w:style>
  <w:style w:type="character" w:customStyle="1" w:styleId="affffa">
    <w:name w:val="третий уровень Знак"/>
    <w:link w:val="affffb"/>
    <w:uiPriority w:val="99"/>
    <w:locked/>
    <w:rsid w:val="00A4145F"/>
    <w:rPr>
      <w:rFonts w:ascii="PMingLiU" w:eastAsia="PMingLiU" w:hAnsi="PMingLiU"/>
      <w:sz w:val="28"/>
      <w:szCs w:val="28"/>
    </w:rPr>
  </w:style>
  <w:style w:type="paragraph" w:customStyle="1" w:styleId="affffb">
    <w:name w:val="третий уровень"/>
    <w:basedOn w:val="3"/>
    <w:link w:val="affffa"/>
    <w:uiPriority w:val="99"/>
    <w:rsid w:val="00A4145F"/>
    <w:pPr>
      <w:keepLines w:val="0"/>
      <w:tabs>
        <w:tab w:val="num" w:pos="720"/>
      </w:tabs>
      <w:spacing w:before="360" w:after="240" w:line="240" w:lineRule="auto"/>
      <w:ind w:left="720" w:hanging="720"/>
    </w:pPr>
    <w:rPr>
      <w:rFonts w:ascii="PMingLiU" w:eastAsia="PMingLiU" w:hAnsi="PMingLiU"/>
      <w:b w:val="0"/>
      <w:bCs w:val="0"/>
      <w:szCs w:val="28"/>
    </w:rPr>
  </w:style>
  <w:style w:type="character" w:customStyle="1" w:styleId="4d">
    <w:name w:val="4 уровень Знак"/>
    <w:link w:val="4e"/>
    <w:uiPriority w:val="99"/>
    <w:locked/>
    <w:rsid w:val="00A4145F"/>
    <w:rPr>
      <w:rFonts w:ascii="PMingLiU" w:eastAsia="PMingLiU" w:hAnsi="PMingLiU"/>
      <w:b/>
      <w:bCs/>
      <w:sz w:val="28"/>
      <w:szCs w:val="28"/>
    </w:rPr>
  </w:style>
  <w:style w:type="paragraph" w:customStyle="1" w:styleId="4e">
    <w:name w:val="4 уровень"/>
    <w:basedOn w:val="40"/>
    <w:link w:val="4d"/>
    <w:uiPriority w:val="99"/>
    <w:rsid w:val="00A4145F"/>
    <w:pPr>
      <w:tabs>
        <w:tab w:val="left" w:pos="907"/>
      </w:tabs>
      <w:spacing w:after="120"/>
      <w:ind w:left="907" w:hanging="907"/>
    </w:pPr>
    <w:rPr>
      <w:rFonts w:ascii="PMingLiU" w:eastAsia="PMingLiU" w:hAnsi="PMingLiU"/>
    </w:rPr>
  </w:style>
  <w:style w:type="character" w:customStyle="1" w:styleId="0">
    <w:name w:val="НИР Заг 0 чистый Знак"/>
    <w:link w:val="00"/>
    <w:uiPriority w:val="99"/>
    <w:locked/>
    <w:rsid w:val="00A4145F"/>
    <w:rPr>
      <w:rFonts w:ascii="PMingLiU" w:eastAsia="PMingLiU" w:hAnsi="PMingLiU"/>
      <w:b/>
      <w:caps/>
      <w:kern w:val="32"/>
      <w:sz w:val="24"/>
      <w:lang w:val="ru-RU" w:eastAsia="ru-RU"/>
    </w:rPr>
  </w:style>
  <w:style w:type="paragraph" w:customStyle="1" w:styleId="00">
    <w:name w:val="НИР Заг 0 чистый"/>
    <w:link w:val="0"/>
    <w:uiPriority w:val="99"/>
    <w:rsid w:val="00A4145F"/>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uiPriority w:val="99"/>
    <w:locked/>
    <w:rsid w:val="00A4145F"/>
    <w:rPr>
      <w:rFonts w:ascii="PMingLiU" w:eastAsia="PMingLiU" w:hAnsi="PMingLiU"/>
      <w:i/>
      <w:iCs/>
      <w:sz w:val="24"/>
      <w:szCs w:val="24"/>
    </w:rPr>
  </w:style>
  <w:style w:type="paragraph" w:customStyle="1" w:styleId="56">
    <w:name w:val="НИР Заг 5"/>
    <w:basedOn w:val="5"/>
    <w:link w:val="55"/>
    <w:uiPriority w:val="99"/>
    <w:rsid w:val="00A4145F"/>
    <w:pPr>
      <w:keepNext w:val="0"/>
      <w:keepLines w:val="0"/>
      <w:widowControl w:val="0"/>
      <w:adjustRightInd w:val="0"/>
      <w:spacing w:before="240" w:after="240" w:line="240" w:lineRule="auto"/>
    </w:pPr>
    <w:rPr>
      <w:rFonts w:ascii="PMingLiU" w:eastAsia="PMingLiU" w:hAnsi="PMingLiU"/>
      <w:i/>
      <w:iCs/>
      <w:color w:val="auto"/>
      <w:sz w:val="24"/>
      <w:szCs w:val="24"/>
    </w:rPr>
  </w:style>
  <w:style w:type="character" w:customStyle="1" w:styleId="1f">
    <w:name w:val="НИР Заг 1 чистый Знак"/>
    <w:link w:val="1f0"/>
    <w:uiPriority w:val="99"/>
    <w:locked/>
    <w:rsid w:val="00A4145F"/>
    <w:rPr>
      <w:rFonts w:ascii="PMingLiU" w:eastAsia="PMingLiU" w:hAnsi="PMingLiU"/>
      <w:b/>
      <w:caps/>
      <w:kern w:val="32"/>
      <w:sz w:val="24"/>
      <w:lang w:val="ru-RU" w:eastAsia="ru-RU"/>
    </w:rPr>
  </w:style>
  <w:style w:type="paragraph" w:customStyle="1" w:styleId="1f0">
    <w:name w:val="НИР Заг 1 чистый"/>
    <w:next w:val="affff1"/>
    <w:link w:val="1f"/>
    <w:uiPriority w:val="99"/>
    <w:rsid w:val="00A4145F"/>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d">
    <w:name w:val="Подзаголовок2 Знак"/>
    <w:link w:val="2e"/>
    <w:uiPriority w:val="99"/>
    <w:locked/>
    <w:rsid w:val="00A4145F"/>
    <w:rPr>
      <w:rFonts w:ascii="PMingLiU" w:eastAsia="PMingLiU" w:hAnsi="PMingLiU"/>
      <w:b/>
      <w:caps/>
      <w:kern w:val="32"/>
      <w:sz w:val="24"/>
    </w:rPr>
  </w:style>
  <w:style w:type="paragraph" w:customStyle="1" w:styleId="2e">
    <w:name w:val="Подзаголовок2"/>
    <w:basedOn w:val="a3"/>
    <w:link w:val="2d"/>
    <w:uiPriority w:val="99"/>
    <w:rsid w:val="00A4145F"/>
    <w:pPr>
      <w:widowControl w:val="0"/>
      <w:tabs>
        <w:tab w:val="left" w:pos="567"/>
      </w:tabs>
      <w:snapToGrid w:val="0"/>
      <w:outlineLvl w:val="0"/>
    </w:pPr>
    <w:rPr>
      <w:rFonts w:ascii="PMingLiU" w:eastAsia="PMingLiU" w:hAnsi="PMingLiU"/>
      <w:b/>
      <w:bCs/>
      <w:caps/>
      <w:kern w:val="32"/>
      <w:lang w:eastAsia="ru-RU"/>
    </w:rPr>
  </w:style>
  <w:style w:type="character" w:customStyle="1" w:styleId="ListParagraphChar">
    <w:name w:val="List Paragraph Char"/>
    <w:link w:val="ListParagraph1"/>
    <w:uiPriority w:val="99"/>
    <w:locked/>
    <w:rsid w:val="00A4145F"/>
    <w:rPr>
      <w:rFonts w:ascii="PMingLiU" w:eastAsia="PMingLiU" w:hAnsi="PMingLiU"/>
      <w:sz w:val="24"/>
      <w:lang w:val="en-US"/>
    </w:rPr>
  </w:style>
  <w:style w:type="paragraph" w:customStyle="1" w:styleId="ListParagraph1">
    <w:name w:val="List Paragraph1"/>
    <w:basedOn w:val="a3"/>
    <w:link w:val="ListParagraphChar"/>
    <w:uiPriority w:val="99"/>
    <w:rsid w:val="00A4145F"/>
    <w:pPr>
      <w:spacing w:line="240" w:lineRule="auto"/>
      <w:ind w:left="720"/>
    </w:pPr>
    <w:rPr>
      <w:rFonts w:ascii="PMingLiU" w:eastAsia="PMingLiU" w:hAnsi="PMingLiU"/>
      <w:kern w:val="0"/>
      <w:lang w:val="en-US" w:eastAsia="ru-RU"/>
    </w:rPr>
  </w:style>
  <w:style w:type="character" w:customStyle="1" w:styleId="bold">
    <w:name w:val="bold"/>
    <w:uiPriority w:val="99"/>
    <w:rsid w:val="008E5493"/>
    <w:rPr>
      <w:rFonts w:cs="Times New Roman"/>
    </w:rPr>
  </w:style>
  <w:style w:type="paragraph" w:customStyle="1" w:styleId="xl63">
    <w:name w:val="xl63"/>
    <w:basedOn w:val="a3"/>
    <w:uiPriority w:val="99"/>
    <w:rsid w:val="00E3258C"/>
    <w:pPr>
      <w:spacing w:before="100" w:beforeAutospacing="1" w:after="100" w:afterAutospacing="1" w:line="240" w:lineRule="auto"/>
    </w:pPr>
    <w:rPr>
      <w:rFonts w:eastAsia="Times New Roman"/>
      <w:b/>
      <w:bCs/>
      <w:kern w:val="0"/>
      <w:lang w:eastAsia="ru-RU"/>
    </w:rPr>
  </w:style>
  <w:style w:type="table" w:styleId="3e">
    <w:name w:val="Table 3D effects 3"/>
    <w:basedOn w:val="a5"/>
    <w:uiPriority w:val="99"/>
    <w:semiHidden/>
    <w:rsid w:val="00913C8E"/>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4">
    <w:name w:val="xl64"/>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5">
    <w:name w:val="xl65"/>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6">
    <w:name w:val="xl66"/>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8">
    <w:name w:val="xl68"/>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styleId="3f">
    <w:name w:val="Body Text 3"/>
    <w:basedOn w:val="a3"/>
    <w:link w:val="3f0"/>
    <w:uiPriority w:val="99"/>
    <w:rsid w:val="00B2033C"/>
    <w:pPr>
      <w:spacing w:after="120" w:line="240" w:lineRule="auto"/>
    </w:pPr>
    <w:rPr>
      <w:rFonts w:eastAsia="Times New Roman"/>
      <w:kern w:val="0"/>
      <w:sz w:val="16"/>
      <w:szCs w:val="16"/>
      <w:lang w:eastAsia="ru-RU"/>
    </w:rPr>
  </w:style>
  <w:style w:type="character" w:customStyle="1" w:styleId="3f0">
    <w:name w:val="Основной текст 3 Знак"/>
    <w:link w:val="3f"/>
    <w:uiPriority w:val="99"/>
    <w:locked/>
    <w:rsid w:val="00B2033C"/>
    <w:rPr>
      <w:rFonts w:eastAsia="Times New Roman"/>
      <w:sz w:val="16"/>
    </w:rPr>
  </w:style>
  <w:style w:type="paragraph" w:customStyle="1" w:styleId="S">
    <w:name w:val="S_Обычный"/>
    <w:basedOn w:val="a3"/>
    <w:link w:val="S0"/>
    <w:uiPriority w:val="99"/>
    <w:rsid w:val="00F8112D"/>
    <w:pPr>
      <w:suppressAutoHyphens/>
      <w:ind w:firstLine="709"/>
    </w:pPr>
    <w:rPr>
      <w:rFonts w:eastAsia="Times New Roman"/>
      <w:kern w:val="0"/>
      <w:lang w:eastAsia="ar-SA"/>
    </w:rPr>
  </w:style>
  <w:style w:type="paragraph" w:customStyle="1" w:styleId="xl69">
    <w:name w:val="xl69"/>
    <w:basedOn w:val="a3"/>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70">
    <w:name w:val="xl70"/>
    <w:basedOn w:val="a3"/>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2f">
    <w:name w:val="Абзац списка2"/>
    <w:basedOn w:val="a3"/>
    <w:uiPriority w:val="99"/>
    <w:rsid w:val="000A116C"/>
    <w:pPr>
      <w:ind w:left="720"/>
    </w:pPr>
    <w:rPr>
      <w:rFonts w:eastAsia="Times New Roman"/>
    </w:rPr>
  </w:style>
  <w:style w:type="paragraph" w:customStyle="1" w:styleId="maintext">
    <w:name w:val="maintext"/>
    <w:basedOn w:val="a3"/>
    <w:uiPriority w:val="99"/>
    <w:rsid w:val="0059777C"/>
    <w:pPr>
      <w:spacing w:before="75" w:after="75" w:line="240" w:lineRule="auto"/>
      <w:ind w:left="75" w:right="225" w:firstLine="225"/>
    </w:pPr>
    <w:rPr>
      <w:rFonts w:ascii="Arial" w:eastAsia="Times New Roman" w:hAnsi="Arial" w:cs="Arial"/>
      <w:color w:val="000000"/>
      <w:kern w:val="0"/>
      <w:sz w:val="20"/>
      <w:szCs w:val="20"/>
      <w:lang w:eastAsia="ru-RU"/>
    </w:rPr>
  </w:style>
  <w:style w:type="paragraph" w:customStyle="1" w:styleId="S1">
    <w:name w:val="S_Заголовок 1"/>
    <w:basedOn w:val="a3"/>
    <w:uiPriority w:val="99"/>
    <w:rsid w:val="00041289"/>
    <w:pPr>
      <w:numPr>
        <w:numId w:val="25"/>
      </w:numPr>
      <w:spacing w:line="240" w:lineRule="auto"/>
      <w:jc w:val="center"/>
    </w:pPr>
    <w:rPr>
      <w:rFonts w:eastAsia="Times New Roman"/>
      <w:b/>
      <w:caps/>
      <w:kern w:val="0"/>
      <w:lang w:eastAsia="ru-RU"/>
    </w:rPr>
  </w:style>
  <w:style w:type="paragraph" w:customStyle="1" w:styleId="S2">
    <w:name w:val="S_Заголовок 2"/>
    <w:basedOn w:val="2"/>
    <w:next w:val="afe"/>
    <w:uiPriority w:val="99"/>
    <w:rsid w:val="00041289"/>
    <w:pPr>
      <w:keepNext w:val="0"/>
      <w:numPr>
        <w:numId w:val="25"/>
      </w:numPr>
      <w:tabs>
        <w:tab w:val="clear" w:pos="720"/>
        <w:tab w:val="num" w:pos="900"/>
      </w:tabs>
      <w:spacing w:before="0" w:after="0"/>
      <w:jc w:val="both"/>
    </w:pPr>
    <w:rPr>
      <w:bCs w:val="0"/>
      <w:i/>
      <w:iCs w:val="0"/>
      <w:sz w:val="24"/>
      <w:szCs w:val="24"/>
    </w:rPr>
  </w:style>
  <w:style w:type="paragraph" w:customStyle="1" w:styleId="S3">
    <w:name w:val="S_Заголовок 3"/>
    <w:basedOn w:val="3"/>
    <w:link w:val="S30"/>
    <w:uiPriority w:val="99"/>
    <w:rsid w:val="00041289"/>
    <w:pPr>
      <w:keepNext w:val="0"/>
      <w:keepLines w:val="0"/>
      <w:numPr>
        <w:numId w:val="25"/>
      </w:numPr>
      <w:spacing w:before="0"/>
    </w:pPr>
    <w:rPr>
      <w:b w:val="0"/>
      <w:bCs w:val="0"/>
      <w:sz w:val="24"/>
      <w:szCs w:val="24"/>
      <w:u w:val="single"/>
    </w:rPr>
  </w:style>
  <w:style w:type="paragraph" w:customStyle="1" w:styleId="S4">
    <w:name w:val="S_Заголовок 4"/>
    <w:basedOn w:val="40"/>
    <w:link w:val="S40"/>
    <w:uiPriority w:val="99"/>
    <w:rsid w:val="00041289"/>
    <w:pPr>
      <w:keepNext w:val="0"/>
      <w:numPr>
        <w:numId w:val="25"/>
      </w:numPr>
      <w:spacing w:before="0" w:after="0"/>
    </w:pPr>
    <w:rPr>
      <w:rFonts w:ascii="Times New Roman" w:hAnsi="Times New Roman"/>
      <w:b w:val="0"/>
      <w:bCs w:val="0"/>
      <w:i/>
      <w:sz w:val="24"/>
      <w:szCs w:val="24"/>
    </w:rPr>
  </w:style>
  <w:style w:type="character" w:customStyle="1" w:styleId="S40">
    <w:name w:val="S_Заголовок 4 Знак"/>
    <w:link w:val="S4"/>
    <w:uiPriority w:val="99"/>
    <w:locked/>
    <w:rsid w:val="00041289"/>
    <w:rPr>
      <w:rFonts w:eastAsia="Times New Roman"/>
      <w:i/>
      <w:sz w:val="24"/>
      <w:szCs w:val="24"/>
    </w:rPr>
  </w:style>
  <w:style w:type="character" w:customStyle="1" w:styleId="S0">
    <w:name w:val="S_Обычный Знак"/>
    <w:link w:val="S"/>
    <w:uiPriority w:val="99"/>
    <w:locked/>
    <w:rsid w:val="00926A80"/>
    <w:rPr>
      <w:rFonts w:eastAsia="Times New Roman"/>
      <w:sz w:val="24"/>
      <w:lang w:eastAsia="ar-SA" w:bidi="ar-SA"/>
    </w:rPr>
  </w:style>
  <w:style w:type="character" w:customStyle="1" w:styleId="S30">
    <w:name w:val="S_Заголовок 3 Знак"/>
    <w:link w:val="S3"/>
    <w:uiPriority w:val="99"/>
    <w:locked/>
    <w:rsid w:val="00926A80"/>
    <w:rPr>
      <w:rFonts w:eastAsia="Times New Roman"/>
      <w:sz w:val="24"/>
      <w:szCs w:val="24"/>
      <w:u w:val="single"/>
    </w:rPr>
  </w:style>
  <w:style w:type="paragraph" w:styleId="affffc">
    <w:name w:val="List"/>
    <w:basedOn w:val="a3"/>
    <w:link w:val="affffd"/>
    <w:uiPriority w:val="99"/>
    <w:rsid w:val="00DA7CB1"/>
    <w:pPr>
      <w:suppressAutoHyphens/>
      <w:spacing w:after="120" w:line="240" w:lineRule="auto"/>
    </w:pPr>
    <w:rPr>
      <w:kern w:val="0"/>
      <w:lang w:eastAsia="ar-SA"/>
    </w:rPr>
  </w:style>
  <w:style w:type="character" w:customStyle="1" w:styleId="affffd">
    <w:name w:val="Список Знак"/>
    <w:link w:val="affffc"/>
    <w:uiPriority w:val="99"/>
    <w:locked/>
    <w:rsid w:val="00DA7CB1"/>
    <w:rPr>
      <w:sz w:val="24"/>
      <w:lang w:eastAsia="ar-SA" w:bidi="ar-SA"/>
    </w:rPr>
  </w:style>
  <w:style w:type="character" w:customStyle="1" w:styleId="afffa">
    <w:name w:val="Абзац Знак"/>
    <w:link w:val="afff9"/>
    <w:uiPriority w:val="99"/>
    <w:locked/>
    <w:rsid w:val="00CA19DC"/>
    <w:rPr>
      <w:rFonts w:eastAsia="Times New Roman"/>
      <w:sz w:val="26"/>
      <w:lang w:eastAsia="ar-SA" w:bidi="ar-SA"/>
    </w:rPr>
  </w:style>
  <w:style w:type="paragraph" w:styleId="4">
    <w:name w:val="List Bullet 4"/>
    <w:basedOn w:val="a3"/>
    <w:uiPriority w:val="99"/>
    <w:rsid w:val="00CA19DC"/>
    <w:pPr>
      <w:numPr>
        <w:numId w:val="29"/>
      </w:numPr>
      <w:tabs>
        <w:tab w:val="num" w:pos="1209"/>
      </w:tabs>
      <w:overflowPunct w:val="0"/>
      <w:autoSpaceDE w:val="0"/>
      <w:autoSpaceDN w:val="0"/>
      <w:adjustRightInd w:val="0"/>
      <w:spacing w:line="240" w:lineRule="auto"/>
      <w:ind w:left="1209"/>
    </w:pPr>
    <w:rPr>
      <w:rFonts w:eastAsia="Times New Roman"/>
      <w:kern w:val="0"/>
      <w:szCs w:val="20"/>
      <w:lang w:eastAsia="ru-RU"/>
    </w:rPr>
  </w:style>
  <w:style w:type="character" w:customStyle="1" w:styleId="aa">
    <w:name w:val="Абзац списка Знак"/>
    <w:aliases w:val="Нумерованый список Знак"/>
    <w:link w:val="a9"/>
    <w:qFormat/>
    <w:locked/>
    <w:rsid w:val="00B57854"/>
    <w:rPr>
      <w:kern w:val="2"/>
      <w:sz w:val="24"/>
      <w:lang w:eastAsia="en-US"/>
    </w:rPr>
  </w:style>
  <w:style w:type="paragraph" w:customStyle="1" w:styleId="S5">
    <w:name w:val="S_Маркированный"/>
    <w:basedOn w:val="a1"/>
    <w:link w:val="S10"/>
    <w:autoRedefine/>
    <w:uiPriority w:val="99"/>
    <w:rsid w:val="00463BB8"/>
    <w:pPr>
      <w:numPr>
        <w:numId w:val="0"/>
      </w:numPr>
      <w:tabs>
        <w:tab w:val="left" w:pos="851"/>
      </w:tabs>
      <w:autoSpaceDE w:val="0"/>
      <w:autoSpaceDN w:val="0"/>
      <w:adjustRightInd w:val="0"/>
      <w:spacing w:line="360" w:lineRule="auto"/>
      <w:ind w:firstLine="709"/>
    </w:pPr>
    <w:rPr>
      <w:rFonts w:ascii="Times New Roman" w:eastAsia="Calibri" w:hAnsi="Times New Roman" w:cs="Times New Roman"/>
      <w:sz w:val="24"/>
      <w:szCs w:val="24"/>
    </w:rPr>
  </w:style>
  <w:style w:type="character" w:customStyle="1" w:styleId="S10">
    <w:name w:val="S_Маркированный Знак1"/>
    <w:link w:val="S5"/>
    <w:uiPriority w:val="99"/>
    <w:locked/>
    <w:rsid w:val="00463BB8"/>
    <w:rPr>
      <w:sz w:val="24"/>
    </w:rPr>
  </w:style>
  <w:style w:type="paragraph" w:customStyle="1" w:styleId="Style2">
    <w:name w:val="Style2"/>
    <w:basedOn w:val="a3"/>
    <w:uiPriority w:val="99"/>
    <w:rsid w:val="00463BB8"/>
    <w:pPr>
      <w:widowControl w:val="0"/>
      <w:autoSpaceDE w:val="0"/>
      <w:autoSpaceDN w:val="0"/>
      <w:adjustRightInd w:val="0"/>
      <w:spacing w:line="274" w:lineRule="exact"/>
      <w:ind w:firstLine="720"/>
    </w:pPr>
    <w:rPr>
      <w:rFonts w:eastAsia="Times New Roman"/>
      <w:kern w:val="0"/>
      <w:lang w:eastAsia="ru-RU"/>
    </w:rPr>
  </w:style>
  <w:style w:type="character" w:customStyle="1" w:styleId="FontStyle12">
    <w:name w:val="Font Style12"/>
    <w:uiPriority w:val="99"/>
    <w:rsid w:val="00463BB8"/>
    <w:rPr>
      <w:rFonts w:ascii="Times New Roman" w:hAnsi="Times New Roman"/>
      <w:sz w:val="24"/>
    </w:rPr>
  </w:style>
  <w:style w:type="paragraph" w:customStyle="1" w:styleId="xl71">
    <w:name w:val="xl71"/>
    <w:basedOn w:val="a3"/>
    <w:uiPriority w:val="99"/>
    <w:rsid w:val="00E24146"/>
    <w:pPr>
      <w:spacing w:before="100" w:beforeAutospacing="1" w:after="100" w:afterAutospacing="1" w:line="240" w:lineRule="auto"/>
    </w:pPr>
    <w:rPr>
      <w:rFonts w:eastAsia="Times New Roman"/>
      <w:b/>
      <w:bCs/>
      <w:kern w:val="0"/>
      <w:lang w:eastAsia="ru-RU"/>
    </w:rPr>
  </w:style>
  <w:style w:type="paragraph" w:customStyle="1" w:styleId="xl72">
    <w:name w:val="xl72"/>
    <w:basedOn w:val="a3"/>
    <w:uiPriority w:val="99"/>
    <w:rsid w:val="00E24146"/>
    <w:pPr>
      <w:spacing w:before="100" w:beforeAutospacing="1" w:after="100" w:afterAutospacing="1" w:line="240" w:lineRule="auto"/>
      <w:jc w:val="center"/>
    </w:pPr>
    <w:rPr>
      <w:rFonts w:eastAsia="Times New Roman"/>
      <w:kern w:val="0"/>
      <w:lang w:eastAsia="ru-RU"/>
    </w:rPr>
  </w:style>
  <w:style w:type="paragraph" w:customStyle="1" w:styleId="xl73">
    <w:name w:val="xl73"/>
    <w:basedOn w:val="a3"/>
    <w:uiPriority w:val="99"/>
    <w:rsid w:val="00E24146"/>
    <w:pPr>
      <w:shd w:val="clear" w:color="000000" w:fill="FFFFFF"/>
      <w:spacing w:before="100" w:beforeAutospacing="1" w:after="100" w:afterAutospacing="1" w:line="240" w:lineRule="auto"/>
    </w:pPr>
    <w:rPr>
      <w:rFonts w:eastAsia="Times New Roman"/>
      <w:kern w:val="0"/>
      <w:lang w:eastAsia="ru-RU"/>
    </w:rPr>
  </w:style>
  <w:style w:type="paragraph" w:customStyle="1" w:styleId="xl74">
    <w:name w:val="xl74"/>
    <w:basedOn w:val="a3"/>
    <w:uiPriority w:val="99"/>
    <w:rsid w:val="00E24146"/>
    <w:pPr>
      <w:pBdr>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5">
    <w:name w:val="xl75"/>
    <w:basedOn w:val="a3"/>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6">
    <w:name w:val="xl76"/>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7">
    <w:name w:val="xl77"/>
    <w:basedOn w:val="a3"/>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8">
    <w:name w:val="xl78"/>
    <w:basedOn w:val="a3"/>
    <w:uiPriority w:val="99"/>
    <w:rsid w:val="00E24146"/>
    <w:pPr>
      <w:pBdr>
        <w:top w:val="single" w:sz="4" w:space="0" w:color="auto"/>
        <w:left w:val="single" w:sz="8" w:space="0" w:color="auto"/>
        <w:bottom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9">
    <w:name w:val="xl79"/>
    <w:basedOn w:val="a3"/>
    <w:uiPriority w:val="99"/>
    <w:rsid w:val="00E24146"/>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80">
    <w:name w:val="xl80"/>
    <w:basedOn w:val="a3"/>
    <w:uiPriority w:val="99"/>
    <w:rsid w:val="00E2414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kern w:val="0"/>
      <w:sz w:val="18"/>
      <w:szCs w:val="18"/>
      <w:lang w:eastAsia="ru-RU"/>
    </w:rPr>
  </w:style>
  <w:style w:type="paragraph" w:customStyle="1" w:styleId="xl81">
    <w:name w:val="xl81"/>
    <w:basedOn w:val="a3"/>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26">
    <w:name w:val="xl126"/>
    <w:basedOn w:val="a3"/>
    <w:uiPriority w:val="99"/>
    <w:rsid w:val="00E241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7">
    <w:name w:val="xl127"/>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8">
    <w:name w:val="xl128"/>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29">
    <w:name w:val="xl129"/>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30">
    <w:name w:val="xl130"/>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31">
    <w:name w:val="xl13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2">
    <w:name w:val="xl132"/>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kern w:val="0"/>
      <w:sz w:val="18"/>
      <w:szCs w:val="18"/>
      <w:lang w:eastAsia="ru-RU"/>
    </w:rPr>
  </w:style>
  <w:style w:type="paragraph" w:customStyle="1" w:styleId="xl133">
    <w:name w:val="xl133"/>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4">
    <w:name w:val="xl134"/>
    <w:basedOn w:val="a3"/>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5">
    <w:name w:val="xl135"/>
    <w:basedOn w:val="a3"/>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36">
    <w:name w:val="xl136"/>
    <w:basedOn w:val="a3"/>
    <w:uiPriority w:val="99"/>
    <w:rsid w:val="00E24146"/>
    <w:pPr>
      <w:pBdr>
        <w:top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7">
    <w:name w:val="xl137"/>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pPr>
    <w:rPr>
      <w:rFonts w:eastAsia="Times New Roman"/>
      <w:kern w:val="0"/>
      <w:sz w:val="18"/>
      <w:szCs w:val="18"/>
      <w:lang w:eastAsia="ru-RU"/>
    </w:rPr>
  </w:style>
  <w:style w:type="paragraph" w:customStyle="1" w:styleId="xl138">
    <w:name w:val="xl138"/>
    <w:basedOn w:val="a3"/>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39">
    <w:name w:val="xl139"/>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40">
    <w:name w:val="xl140"/>
    <w:basedOn w:val="a3"/>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41">
    <w:name w:val="xl141"/>
    <w:basedOn w:val="a3"/>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42">
    <w:name w:val="xl142"/>
    <w:basedOn w:val="a3"/>
    <w:uiPriority w:val="99"/>
    <w:rsid w:val="00E24146"/>
    <w:pPr>
      <w:pBdr>
        <w:left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3">
    <w:name w:val="xl143"/>
    <w:basedOn w:val="a3"/>
    <w:uiPriority w:val="99"/>
    <w:rsid w:val="00E24146"/>
    <w:pPr>
      <w:spacing w:before="100" w:beforeAutospacing="1" w:after="100" w:afterAutospacing="1" w:line="240" w:lineRule="auto"/>
      <w:jc w:val="center"/>
    </w:pPr>
    <w:rPr>
      <w:rFonts w:eastAsia="Times New Roman"/>
      <w:kern w:val="0"/>
      <w:sz w:val="18"/>
      <w:szCs w:val="18"/>
      <w:lang w:eastAsia="ru-RU"/>
    </w:rPr>
  </w:style>
  <w:style w:type="paragraph" w:customStyle="1" w:styleId="xl144">
    <w:name w:val="xl144"/>
    <w:basedOn w:val="a3"/>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45">
    <w:name w:val="xl145"/>
    <w:basedOn w:val="a3"/>
    <w:uiPriority w:val="99"/>
    <w:rsid w:val="00E24146"/>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6">
    <w:name w:val="xl146"/>
    <w:basedOn w:val="a3"/>
    <w:uiPriority w:val="99"/>
    <w:rsid w:val="00E241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7">
    <w:name w:val="xl147"/>
    <w:basedOn w:val="a3"/>
    <w:uiPriority w:val="99"/>
    <w:rsid w:val="00E24146"/>
    <w:pPr>
      <w:pBdr>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48">
    <w:name w:val="xl148"/>
    <w:basedOn w:val="a3"/>
    <w:uiPriority w:val="99"/>
    <w:rsid w:val="00E24146"/>
    <w:pPr>
      <w:pBdr>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9">
    <w:name w:val="xl149"/>
    <w:basedOn w:val="a3"/>
    <w:uiPriority w:val="99"/>
    <w:rsid w:val="00E24146"/>
    <w:pPr>
      <w:pBdr>
        <w:bottom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paragraph" w:customStyle="1" w:styleId="xl150">
    <w:name w:val="xl150"/>
    <w:basedOn w:val="a3"/>
    <w:uiPriority w:val="99"/>
    <w:rsid w:val="00E241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b/>
      <w:bCs/>
      <w:kern w:val="0"/>
      <w:sz w:val="18"/>
      <w:szCs w:val="18"/>
      <w:lang w:eastAsia="ru-RU"/>
    </w:rPr>
  </w:style>
  <w:style w:type="paragraph" w:customStyle="1" w:styleId="xl151">
    <w:name w:val="xl151"/>
    <w:basedOn w:val="a3"/>
    <w:uiPriority w:val="99"/>
    <w:rsid w:val="00E24146"/>
    <w:pPr>
      <w:pBdr>
        <w:top w:val="single" w:sz="8"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2">
    <w:name w:val="xl152"/>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3">
    <w:name w:val="xl153"/>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4">
    <w:name w:val="xl154"/>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5">
    <w:name w:val="xl155"/>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6">
    <w:name w:val="xl156"/>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7">
    <w:name w:val="xl157"/>
    <w:basedOn w:val="a3"/>
    <w:uiPriority w:val="99"/>
    <w:rsid w:val="00E24146"/>
    <w:pPr>
      <w:pBdr>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8">
    <w:name w:val="xl158"/>
    <w:basedOn w:val="a3"/>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9">
    <w:name w:val="xl159"/>
    <w:basedOn w:val="a3"/>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0">
    <w:name w:val="xl160"/>
    <w:basedOn w:val="a3"/>
    <w:uiPriority w:val="99"/>
    <w:rsid w:val="00E24146"/>
    <w:pP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1">
    <w:name w:val="xl161"/>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2">
    <w:name w:val="xl162"/>
    <w:basedOn w:val="a3"/>
    <w:uiPriority w:val="99"/>
    <w:rsid w:val="00E24146"/>
    <w:pPr>
      <w:pBdr>
        <w:top w:val="single" w:sz="8" w:space="0" w:color="auto"/>
        <w:bottom w:val="single" w:sz="8" w:space="0" w:color="auto"/>
        <w:right w:val="single" w:sz="4" w:space="0" w:color="auto"/>
      </w:pBdr>
      <w:spacing w:before="100" w:beforeAutospacing="1" w:after="100" w:afterAutospacing="1" w:line="240" w:lineRule="auto"/>
    </w:pPr>
    <w:rPr>
      <w:rFonts w:eastAsia="Times New Roman"/>
      <w:kern w:val="0"/>
      <w:sz w:val="18"/>
      <w:szCs w:val="18"/>
      <w:lang w:eastAsia="ru-RU"/>
    </w:rPr>
  </w:style>
  <w:style w:type="paragraph" w:customStyle="1" w:styleId="xl163">
    <w:name w:val="xl163"/>
    <w:basedOn w:val="a3"/>
    <w:uiPriority w:val="99"/>
    <w:rsid w:val="00E241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4">
    <w:name w:val="xl164"/>
    <w:basedOn w:val="a3"/>
    <w:uiPriority w:val="99"/>
    <w:rsid w:val="00E24146"/>
    <w:pPr>
      <w:pBdr>
        <w:top w:val="single" w:sz="8" w:space="0" w:color="auto"/>
        <w:left w:val="single" w:sz="4"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65">
    <w:name w:val="xl165"/>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6">
    <w:name w:val="xl166"/>
    <w:basedOn w:val="a3"/>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7">
    <w:name w:val="xl167"/>
    <w:basedOn w:val="a3"/>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8">
    <w:name w:val="xl168"/>
    <w:basedOn w:val="a3"/>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9">
    <w:name w:val="xl169"/>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22"/>
      <w:szCs w:val="22"/>
      <w:lang w:eastAsia="ru-RU"/>
    </w:rPr>
  </w:style>
  <w:style w:type="paragraph" w:customStyle="1" w:styleId="xl170">
    <w:name w:val="xl170"/>
    <w:basedOn w:val="a3"/>
    <w:uiPriority w:val="99"/>
    <w:rsid w:val="00E24146"/>
    <w:pPr>
      <w:shd w:val="clear" w:color="000000" w:fill="D8D8D8"/>
      <w:spacing w:before="100" w:beforeAutospacing="1" w:after="100" w:afterAutospacing="1" w:line="240" w:lineRule="auto"/>
    </w:pPr>
    <w:rPr>
      <w:rFonts w:eastAsia="Times New Roman"/>
      <w:b/>
      <w:bCs/>
      <w:kern w:val="0"/>
      <w:sz w:val="22"/>
      <w:szCs w:val="22"/>
      <w:lang w:eastAsia="ru-RU"/>
    </w:rPr>
  </w:style>
  <w:style w:type="paragraph" w:customStyle="1" w:styleId="xl171">
    <w:name w:val="xl17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2">
    <w:name w:val="xl172"/>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3">
    <w:name w:val="xl173"/>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4">
    <w:name w:val="xl174"/>
    <w:basedOn w:val="a3"/>
    <w:uiPriority w:val="99"/>
    <w:rsid w:val="00E24146"/>
    <w:pPr>
      <w:pBdr>
        <w:top w:val="single" w:sz="4" w:space="0" w:color="auto"/>
        <w:lef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5">
    <w:name w:val="xl175"/>
    <w:basedOn w:val="a3"/>
    <w:uiPriority w:val="99"/>
    <w:rsid w:val="00E24146"/>
    <w:pPr>
      <w:pBdr>
        <w:top w:val="single" w:sz="4" w:space="0" w:color="auto"/>
        <w:left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76">
    <w:name w:val="xl176"/>
    <w:basedOn w:val="a3"/>
    <w:uiPriority w:val="99"/>
    <w:rsid w:val="00E24146"/>
    <w:pPr>
      <w:pBdr>
        <w:top w:val="single" w:sz="4"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7">
    <w:name w:val="xl177"/>
    <w:basedOn w:val="a3"/>
    <w:uiPriority w:val="99"/>
    <w:rsid w:val="00E24146"/>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8">
    <w:name w:val="xl178"/>
    <w:basedOn w:val="a3"/>
    <w:uiPriority w:val="99"/>
    <w:rsid w:val="00E2414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9">
    <w:name w:val="xl179"/>
    <w:basedOn w:val="a3"/>
    <w:uiPriority w:val="99"/>
    <w:rsid w:val="00E2414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0">
    <w:name w:val="xl180"/>
    <w:basedOn w:val="a3"/>
    <w:uiPriority w:val="99"/>
    <w:rsid w:val="00E24146"/>
    <w:pPr>
      <w:pBdr>
        <w:top w:val="single" w:sz="8" w:space="0" w:color="auto"/>
        <w:left w:val="single" w:sz="4"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1">
    <w:name w:val="xl18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2">
    <w:name w:val="xl182"/>
    <w:basedOn w:val="a3"/>
    <w:uiPriority w:val="99"/>
    <w:rsid w:val="00E24146"/>
    <w:pPr>
      <w:pBdr>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3">
    <w:name w:val="xl183"/>
    <w:basedOn w:val="a3"/>
    <w:uiPriority w:val="99"/>
    <w:rsid w:val="00E24146"/>
    <w:pPr>
      <w:pBdr>
        <w:top w:val="single" w:sz="8" w:space="0" w:color="auto"/>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4">
    <w:name w:val="xl184"/>
    <w:basedOn w:val="a3"/>
    <w:uiPriority w:val="99"/>
    <w:rsid w:val="00E2414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5">
    <w:name w:val="xl185"/>
    <w:basedOn w:val="a3"/>
    <w:uiPriority w:val="99"/>
    <w:rsid w:val="00E2414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6">
    <w:name w:val="xl186"/>
    <w:basedOn w:val="a3"/>
    <w:uiPriority w:val="99"/>
    <w:rsid w:val="00E24146"/>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7">
    <w:name w:val="xl187"/>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8">
    <w:name w:val="xl188"/>
    <w:basedOn w:val="a3"/>
    <w:uiPriority w:val="99"/>
    <w:rsid w:val="00E24146"/>
    <w:pPr>
      <w:pBdr>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89">
    <w:name w:val="xl189"/>
    <w:basedOn w:val="a3"/>
    <w:uiPriority w:val="99"/>
    <w:rsid w:val="00E2414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0">
    <w:name w:val="xl190"/>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1">
    <w:name w:val="xl191"/>
    <w:basedOn w:val="a3"/>
    <w:uiPriority w:val="99"/>
    <w:rsid w:val="00E24146"/>
    <w:pPr>
      <w:pBdr>
        <w:bottom w:val="single" w:sz="4"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2">
    <w:name w:val="xl192"/>
    <w:basedOn w:val="a3"/>
    <w:uiPriority w:val="99"/>
    <w:rsid w:val="00E2414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kern w:val="0"/>
      <w:sz w:val="18"/>
      <w:szCs w:val="18"/>
      <w:lang w:eastAsia="ru-RU"/>
    </w:rPr>
  </w:style>
  <w:style w:type="paragraph" w:customStyle="1" w:styleId="xl193">
    <w:name w:val="xl193"/>
    <w:basedOn w:val="a3"/>
    <w:uiPriority w:val="99"/>
    <w:rsid w:val="00E24146"/>
    <w:pPr>
      <w:pBdr>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94">
    <w:name w:val="xl194"/>
    <w:basedOn w:val="a3"/>
    <w:uiPriority w:val="99"/>
    <w:rsid w:val="00E24146"/>
    <w:pPr>
      <w:pBdr>
        <w:top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5">
    <w:name w:val="xl195"/>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6">
    <w:name w:val="xl196"/>
    <w:basedOn w:val="a3"/>
    <w:uiPriority w:val="99"/>
    <w:rsid w:val="00E24146"/>
    <w:pPr>
      <w:pBdr>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7">
    <w:name w:val="xl197"/>
    <w:basedOn w:val="a3"/>
    <w:uiPriority w:val="99"/>
    <w:rsid w:val="00E24146"/>
    <w:pPr>
      <w:pBdr>
        <w:top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8">
    <w:name w:val="xl198"/>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9">
    <w:name w:val="xl199"/>
    <w:basedOn w:val="a3"/>
    <w:uiPriority w:val="99"/>
    <w:rsid w:val="00E24146"/>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kern w:val="0"/>
      <w:sz w:val="18"/>
      <w:szCs w:val="18"/>
      <w:lang w:eastAsia="ru-RU"/>
    </w:rPr>
  </w:style>
  <w:style w:type="paragraph" w:customStyle="1" w:styleId="xl200">
    <w:name w:val="xl200"/>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character" w:customStyle="1" w:styleId="blk">
    <w:name w:val="blk"/>
    <w:uiPriority w:val="99"/>
    <w:rsid w:val="00D85BC2"/>
    <w:rPr>
      <w:rFonts w:cs="Times New Roman"/>
    </w:rPr>
  </w:style>
  <w:style w:type="paragraph" w:customStyle="1" w:styleId="formattext">
    <w:name w:val="formattext"/>
    <w:basedOn w:val="a3"/>
    <w:uiPriority w:val="99"/>
    <w:rsid w:val="00E06DB5"/>
    <w:pPr>
      <w:spacing w:before="100" w:beforeAutospacing="1" w:after="100" w:afterAutospacing="1" w:line="240" w:lineRule="auto"/>
    </w:pPr>
    <w:rPr>
      <w:rFonts w:eastAsia="Times New Roman"/>
      <w:kern w:val="0"/>
      <w:lang w:eastAsia="ru-RU"/>
    </w:rPr>
  </w:style>
  <w:style w:type="table" w:customStyle="1" w:styleId="TableGrid">
    <w:name w:val="TableGrid"/>
    <w:uiPriority w:val="99"/>
    <w:rsid w:val="003D3970"/>
    <w:rPr>
      <w:rFonts w:ascii="Calibri" w:eastAsia="Times New Roman" w:hAnsi="Calibri"/>
      <w:sz w:val="22"/>
      <w:szCs w:val="22"/>
    </w:rPr>
    <w:tblPr>
      <w:tblCellMar>
        <w:top w:w="0" w:type="dxa"/>
        <w:left w:w="0" w:type="dxa"/>
        <w:bottom w:w="0" w:type="dxa"/>
        <w:right w:w="0" w:type="dxa"/>
      </w:tblCellMar>
    </w:tblPr>
  </w:style>
  <w:style w:type="character" w:customStyle="1" w:styleId="searchresult">
    <w:name w:val="search_result"/>
    <w:uiPriority w:val="99"/>
    <w:rsid w:val="00244493"/>
  </w:style>
  <w:style w:type="paragraph" w:customStyle="1" w:styleId="4f">
    <w:name w:val="Знак Знак4"/>
    <w:basedOn w:val="a3"/>
    <w:uiPriority w:val="99"/>
    <w:rsid w:val="00244493"/>
    <w:pPr>
      <w:spacing w:after="160" w:line="240" w:lineRule="exact"/>
    </w:pPr>
    <w:rPr>
      <w:rFonts w:ascii="Verdana" w:eastAsia="Times New Roman" w:hAnsi="Verdana"/>
      <w:kern w:val="0"/>
      <w:lang w:val="en-US"/>
    </w:rPr>
  </w:style>
  <w:style w:type="character" w:customStyle="1" w:styleId="affffe">
    <w:name w:val="Заголовок Знак"/>
    <w:uiPriority w:val="99"/>
    <w:rsid w:val="00794C39"/>
    <w:rPr>
      <w:rFonts w:ascii="Times New Roman" w:hAnsi="Times New Roman"/>
      <w:b/>
      <w:sz w:val="20"/>
    </w:rPr>
  </w:style>
  <w:style w:type="paragraph" w:customStyle="1" w:styleId="4f0">
    <w:name w:val="Стиль4"/>
    <w:basedOn w:val="a3"/>
    <w:uiPriority w:val="99"/>
    <w:rsid w:val="00FB4E9A"/>
    <w:pPr>
      <w:suppressAutoHyphens/>
      <w:spacing w:line="240" w:lineRule="auto"/>
      <w:ind w:right="-73"/>
      <w:jc w:val="center"/>
    </w:pPr>
    <w:rPr>
      <w:b/>
      <w:bCs/>
      <w:kern w:val="0"/>
      <w:sz w:val="20"/>
      <w:szCs w:val="20"/>
      <w:lang w:eastAsia="ru-RU"/>
    </w:rPr>
  </w:style>
  <w:style w:type="paragraph" w:customStyle="1" w:styleId="afffff">
    <w:name w:val="Обычный в таблице"/>
    <w:basedOn w:val="a3"/>
    <w:link w:val="afffff0"/>
    <w:uiPriority w:val="99"/>
    <w:rsid w:val="00FB4E9A"/>
    <w:pPr>
      <w:ind w:hanging="6"/>
      <w:jc w:val="center"/>
    </w:pPr>
    <w:rPr>
      <w:rFonts w:eastAsia="Times New Roman"/>
      <w:kern w:val="0"/>
      <w:lang w:eastAsia="ru-RU"/>
    </w:rPr>
  </w:style>
  <w:style w:type="character" w:customStyle="1" w:styleId="afffff0">
    <w:name w:val="Обычный в таблице Знак"/>
    <w:link w:val="afffff"/>
    <w:uiPriority w:val="99"/>
    <w:locked/>
    <w:rsid w:val="00FB4E9A"/>
    <w:rPr>
      <w:rFonts w:eastAsia="Times New Roman"/>
      <w:sz w:val="24"/>
    </w:rPr>
  </w:style>
  <w:style w:type="paragraph" w:customStyle="1" w:styleId="western">
    <w:name w:val="western"/>
    <w:basedOn w:val="a3"/>
    <w:uiPriority w:val="99"/>
    <w:rsid w:val="00EE02E0"/>
    <w:pPr>
      <w:spacing w:before="100" w:beforeAutospacing="1" w:after="119" w:line="240" w:lineRule="auto"/>
    </w:pPr>
    <w:rPr>
      <w:rFonts w:eastAsia="Times New Roman"/>
      <w:color w:val="000000"/>
      <w:kern w:val="0"/>
      <w:lang w:eastAsia="ru-RU"/>
    </w:rPr>
  </w:style>
  <w:style w:type="paragraph" w:customStyle="1" w:styleId="57">
    <w:name w:val="Т5"/>
    <w:basedOn w:val="a3"/>
    <w:next w:val="a3"/>
    <w:link w:val="58"/>
    <w:rsid w:val="00910A26"/>
    <w:pPr>
      <w:widowControl w:val="0"/>
      <w:spacing w:before="120" w:after="120"/>
      <w:ind w:firstLine="0"/>
      <w:contextualSpacing/>
      <w:jc w:val="center"/>
    </w:pPr>
    <w:rPr>
      <w:kern w:val="32"/>
      <w:sz w:val="28"/>
      <w:szCs w:val="28"/>
    </w:rPr>
  </w:style>
  <w:style w:type="character" w:customStyle="1" w:styleId="58">
    <w:name w:val="Т5 Знак"/>
    <w:link w:val="57"/>
    <w:rsid w:val="00910A26"/>
    <w:rPr>
      <w:rFonts w:eastAsia="Times New Roman"/>
      <w:b w:val="0"/>
      <w:bCs/>
      <w:kern w:val="32"/>
      <w:sz w:val="28"/>
      <w:szCs w:val="28"/>
      <w:lang w:eastAsia="en-US"/>
    </w:rPr>
  </w:style>
  <w:style w:type="table" w:customStyle="1" w:styleId="190">
    <w:name w:val="Сетка таблицы19"/>
    <w:basedOn w:val="a5"/>
    <w:uiPriority w:val="59"/>
    <w:qFormat/>
    <w:rsid w:val="00B20EE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05164"/>
    <w:pPr>
      <w:widowControl w:val="0"/>
      <w:suppressAutoHyphens/>
      <w:autoSpaceDN w:val="0"/>
      <w:textAlignment w:val="baseline"/>
    </w:pPr>
    <w:rPr>
      <w:rFonts w:eastAsia="Times New Roman" w:cs="Tahoma"/>
      <w:kern w:val="3"/>
      <w:sz w:val="24"/>
      <w:szCs w:val="24"/>
      <w:lang w:val="de-DE" w:eastAsia="ja-JP" w:bidi="fa-IR"/>
    </w:rPr>
  </w:style>
  <w:style w:type="paragraph" w:customStyle="1" w:styleId="a">
    <w:name w:val="Список в таблице"/>
    <w:basedOn w:val="a9"/>
    <w:unhideWhenUsed/>
    <w:qFormat/>
    <w:rsid w:val="004660D7"/>
    <w:pPr>
      <w:numPr>
        <w:numId w:val="1"/>
      </w:numPr>
      <w:tabs>
        <w:tab w:val="left" w:pos="0"/>
      </w:tabs>
      <w:spacing w:line="240" w:lineRule="auto"/>
      <w:ind w:left="0"/>
      <w:contextualSpacing w:val="0"/>
      <w:jc w:val="center"/>
    </w:pPr>
    <w:rPr>
      <w:rFonts w:eastAsia="Times New Roman"/>
      <w:lang w:val="en-US"/>
    </w:rPr>
  </w:style>
  <w:style w:type="paragraph" w:customStyle="1" w:styleId="afffff1">
    <w:name w:val="Моя_Таблица"/>
    <w:basedOn w:val="a3"/>
    <w:link w:val="afffff2"/>
    <w:qFormat/>
    <w:rsid w:val="00D11A98"/>
    <w:pPr>
      <w:keepNext/>
      <w:spacing w:before="120" w:after="120" w:line="240" w:lineRule="auto"/>
      <w:ind w:firstLine="0"/>
    </w:pPr>
    <w:rPr>
      <w:b/>
      <w:bCs/>
    </w:rPr>
  </w:style>
  <w:style w:type="character" w:customStyle="1" w:styleId="afffff2">
    <w:name w:val="Моя_Таблица Знак"/>
    <w:link w:val="afffff1"/>
    <w:rsid w:val="00D11A98"/>
    <w:rPr>
      <w:b/>
      <w:bCs/>
      <w:kern w:val="2"/>
      <w:sz w:val="24"/>
      <w:szCs w:val="24"/>
      <w:lang w:eastAsia="en-US"/>
    </w:rPr>
  </w:style>
  <w:style w:type="paragraph" w:styleId="afffff3">
    <w:name w:val="TOC Heading"/>
    <w:basedOn w:val="1"/>
    <w:next w:val="a3"/>
    <w:uiPriority w:val="39"/>
    <w:unhideWhenUsed/>
    <w:qFormat/>
    <w:rsid w:val="000C170B"/>
    <w:pPr>
      <w:keepLines/>
      <w:numPr>
        <w:numId w:val="0"/>
      </w:numPr>
      <w:spacing w:after="0" w:line="259" w:lineRule="auto"/>
      <w:contextualSpacing w:val="0"/>
      <w:jc w:val="left"/>
      <w:outlineLvl w:val="9"/>
    </w:pPr>
    <w:rPr>
      <w:rFonts w:ascii="Calibri Light" w:hAnsi="Calibri Light"/>
      <w:b w:val="0"/>
      <w:bCs w:val="0"/>
      <w:color w:val="2E74B5"/>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qFormat="1"/>
    <w:lsdException w:name="footnote reference" w:locked="1" w:uiPriority="0"/>
    <w:lsdException w:name="page number" w:locked="1" w:uiPriority="0"/>
    <w:lsdException w:name="List" w:locked="1" w:uiPriority="0"/>
    <w:lsdException w:name="List Bullet" w:locked="1" w:uiPriority="0"/>
    <w:lsdException w:name="List Bullet 4"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27DD"/>
    <w:pPr>
      <w:spacing w:line="360" w:lineRule="auto"/>
      <w:ind w:firstLine="851"/>
      <w:jc w:val="both"/>
    </w:pPr>
    <w:rPr>
      <w:kern w:val="2"/>
      <w:sz w:val="24"/>
      <w:szCs w:val="24"/>
      <w:lang w:eastAsia="en-US"/>
    </w:rPr>
  </w:style>
  <w:style w:type="paragraph" w:styleId="1">
    <w:name w:val="heading 1"/>
    <w:basedOn w:val="a3"/>
    <w:next w:val="a3"/>
    <w:link w:val="10"/>
    <w:uiPriority w:val="99"/>
    <w:qFormat/>
    <w:rsid w:val="00F4242E"/>
    <w:pPr>
      <w:keepNext/>
      <w:numPr>
        <w:numId w:val="44"/>
      </w:numPr>
      <w:spacing w:before="240" w:after="240"/>
      <w:ind w:left="0" w:firstLine="0"/>
      <w:contextualSpacing/>
      <w:jc w:val="center"/>
      <w:outlineLvl w:val="0"/>
    </w:pPr>
    <w:rPr>
      <w:rFonts w:eastAsia="Times New Roman"/>
      <w:b/>
      <w:bCs/>
      <w:kern w:val="32"/>
      <w:sz w:val="30"/>
      <w:szCs w:val="32"/>
      <w:lang w:eastAsia="ru-RU"/>
    </w:rPr>
  </w:style>
  <w:style w:type="paragraph" w:styleId="2">
    <w:name w:val="heading 2"/>
    <w:basedOn w:val="a3"/>
    <w:next w:val="a3"/>
    <w:link w:val="20"/>
    <w:uiPriority w:val="99"/>
    <w:qFormat/>
    <w:rsid w:val="00F4242E"/>
    <w:pPr>
      <w:keepNext/>
      <w:numPr>
        <w:ilvl w:val="1"/>
        <w:numId w:val="44"/>
      </w:numPr>
      <w:spacing w:before="240" w:after="240"/>
      <w:ind w:left="0" w:firstLine="0"/>
      <w:contextualSpacing/>
      <w:jc w:val="center"/>
      <w:outlineLvl w:val="1"/>
    </w:pPr>
    <w:rPr>
      <w:rFonts w:eastAsia="Times New Roman"/>
      <w:b/>
      <w:bCs/>
      <w:iCs/>
      <w:kern w:val="0"/>
      <w:sz w:val="28"/>
      <w:szCs w:val="28"/>
      <w:lang w:eastAsia="ru-RU"/>
    </w:rPr>
  </w:style>
  <w:style w:type="paragraph" w:styleId="3">
    <w:name w:val="heading 3"/>
    <w:basedOn w:val="a3"/>
    <w:next w:val="a3"/>
    <w:link w:val="30"/>
    <w:uiPriority w:val="99"/>
    <w:qFormat/>
    <w:rsid w:val="00BE7A84"/>
    <w:pPr>
      <w:keepNext/>
      <w:keepLines/>
      <w:numPr>
        <w:ilvl w:val="2"/>
        <w:numId w:val="44"/>
      </w:numPr>
      <w:tabs>
        <w:tab w:val="left" w:pos="851"/>
      </w:tabs>
      <w:spacing w:before="120" w:after="120"/>
      <w:ind w:left="0" w:firstLine="0"/>
      <w:contextualSpacing/>
      <w:jc w:val="center"/>
      <w:outlineLvl w:val="2"/>
    </w:pPr>
    <w:rPr>
      <w:rFonts w:eastAsia="Times New Roman"/>
      <w:b/>
      <w:bCs/>
      <w:kern w:val="0"/>
      <w:sz w:val="28"/>
      <w:szCs w:val="20"/>
      <w:lang w:eastAsia="ru-RU"/>
    </w:rPr>
  </w:style>
  <w:style w:type="paragraph" w:styleId="40">
    <w:name w:val="heading 4"/>
    <w:aliases w:val="Tab_name Знак,Знак1"/>
    <w:basedOn w:val="a3"/>
    <w:next w:val="a3"/>
    <w:link w:val="41"/>
    <w:uiPriority w:val="99"/>
    <w:qFormat/>
    <w:rsid w:val="009A5FDB"/>
    <w:pPr>
      <w:keepNext/>
      <w:numPr>
        <w:ilvl w:val="3"/>
        <w:numId w:val="44"/>
      </w:numPr>
      <w:spacing w:before="240" w:after="60" w:line="240" w:lineRule="auto"/>
      <w:outlineLvl w:val="3"/>
    </w:pPr>
    <w:rPr>
      <w:rFonts w:ascii="Calibri" w:eastAsia="Times New Roman" w:hAnsi="Calibri"/>
      <w:b/>
      <w:bCs/>
      <w:kern w:val="0"/>
      <w:sz w:val="28"/>
      <w:szCs w:val="28"/>
      <w:lang w:eastAsia="ru-RU"/>
    </w:rPr>
  </w:style>
  <w:style w:type="paragraph" w:styleId="5">
    <w:name w:val="heading 5"/>
    <w:aliases w:val="Знак17"/>
    <w:basedOn w:val="a3"/>
    <w:next w:val="a3"/>
    <w:link w:val="50"/>
    <w:uiPriority w:val="99"/>
    <w:qFormat/>
    <w:rsid w:val="00584B04"/>
    <w:pPr>
      <w:keepNext/>
      <w:keepLines/>
      <w:numPr>
        <w:ilvl w:val="4"/>
        <w:numId w:val="44"/>
      </w:numPr>
      <w:spacing w:before="200"/>
      <w:outlineLvl w:val="4"/>
    </w:pPr>
    <w:rPr>
      <w:rFonts w:ascii="Cambria" w:eastAsia="Times New Roman" w:hAnsi="Cambria"/>
      <w:color w:val="243F60"/>
      <w:kern w:val="0"/>
      <w:sz w:val="20"/>
      <w:szCs w:val="20"/>
      <w:lang w:eastAsia="ru-RU"/>
    </w:rPr>
  </w:style>
  <w:style w:type="paragraph" w:styleId="6">
    <w:name w:val="heading 6"/>
    <w:aliases w:val="Знак16,H6"/>
    <w:basedOn w:val="a3"/>
    <w:next w:val="a3"/>
    <w:link w:val="60"/>
    <w:uiPriority w:val="99"/>
    <w:qFormat/>
    <w:rsid w:val="00A4145F"/>
    <w:pPr>
      <w:numPr>
        <w:ilvl w:val="5"/>
        <w:numId w:val="44"/>
      </w:numPr>
      <w:tabs>
        <w:tab w:val="left" w:pos="1304"/>
      </w:tabs>
      <w:spacing w:line="360" w:lineRule="atLeast"/>
      <w:outlineLvl w:val="5"/>
    </w:pPr>
    <w:rPr>
      <w:rFonts w:ascii="Arial" w:eastAsia="PMingLiU" w:hAnsi="Arial"/>
      <w:i/>
      <w:iCs/>
      <w:kern w:val="0"/>
      <w:sz w:val="28"/>
      <w:szCs w:val="28"/>
      <w:lang w:eastAsia="ru-RU"/>
    </w:rPr>
  </w:style>
  <w:style w:type="paragraph" w:styleId="7">
    <w:name w:val="heading 7"/>
    <w:aliases w:val="Знак15"/>
    <w:basedOn w:val="a3"/>
    <w:next w:val="a3"/>
    <w:link w:val="70"/>
    <w:uiPriority w:val="99"/>
    <w:qFormat/>
    <w:rsid w:val="00A4145F"/>
    <w:pPr>
      <w:numPr>
        <w:ilvl w:val="6"/>
        <w:numId w:val="44"/>
      </w:numPr>
      <w:tabs>
        <w:tab w:val="left" w:pos="1474"/>
      </w:tabs>
      <w:spacing w:line="360" w:lineRule="atLeast"/>
      <w:outlineLvl w:val="6"/>
    </w:pPr>
    <w:rPr>
      <w:rFonts w:ascii="Arial" w:eastAsia="PMingLiU" w:hAnsi="Arial"/>
      <w:i/>
      <w:iCs/>
      <w:kern w:val="0"/>
      <w:sz w:val="28"/>
      <w:szCs w:val="28"/>
      <w:lang w:eastAsia="ru-RU"/>
    </w:rPr>
  </w:style>
  <w:style w:type="paragraph" w:styleId="8">
    <w:name w:val="heading 8"/>
    <w:aliases w:val="Знак14"/>
    <w:basedOn w:val="a3"/>
    <w:next w:val="a3"/>
    <w:link w:val="80"/>
    <w:uiPriority w:val="99"/>
    <w:qFormat/>
    <w:rsid w:val="00B7017C"/>
    <w:pPr>
      <w:numPr>
        <w:ilvl w:val="7"/>
        <w:numId w:val="44"/>
      </w:numPr>
      <w:spacing w:before="240" w:after="60"/>
      <w:outlineLvl w:val="7"/>
    </w:pPr>
    <w:rPr>
      <w:rFonts w:ascii="Calibri" w:eastAsia="Times New Roman" w:hAnsi="Calibri"/>
      <w:i/>
      <w:iCs/>
    </w:rPr>
  </w:style>
  <w:style w:type="paragraph" w:styleId="9">
    <w:name w:val="heading 9"/>
    <w:aliases w:val="Знак13"/>
    <w:basedOn w:val="a3"/>
    <w:next w:val="a3"/>
    <w:link w:val="90"/>
    <w:uiPriority w:val="99"/>
    <w:qFormat/>
    <w:rsid w:val="00A4145F"/>
    <w:pPr>
      <w:numPr>
        <w:ilvl w:val="8"/>
        <w:numId w:val="44"/>
      </w:numPr>
      <w:tabs>
        <w:tab w:val="left" w:pos="1928"/>
      </w:tabs>
      <w:spacing w:line="360" w:lineRule="atLeast"/>
      <w:outlineLvl w:val="8"/>
    </w:pPr>
    <w:rPr>
      <w:rFonts w:ascii="Arial" w:eastAsia="PMingLiU" w:hAnsi="Arial"/>
      <w:i/>
      <w:iCs/>
      <w:kern w:val="0"/>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F4242E"/>
    <w:rPr>
      <w:rFonts w:eastAsia="Times New Roman"/>
      <w:b/>
      <w:bCs/>
      <w:kern w:val="32"/>
      <w:sz w:val="30"/>
      <w:szCs w:val="32"/>
    </w:rPr>
  </w:style>
  <w:style w:type="character" w:customStyle="1" w:styleId="20">
    <w:name w:val="Заголовок 2 Знак"/>
    <w:link w:val="2"/>
    <w:uiPriority w:val="99"/>
    <w:locked/>
    <w:rsid w:val="00F4242E"/>
    <w:rPr>
      <w:rFonts w:eastAsia="Times New Roman"/>
      <w:b/>
      <w:bCs/>
      <w:iCs/>
      <w:sz w:val="28"/>
      <w:szCs w:val="28"/>
    </w:rPr>
  </w:style>
  <w:style w:type="character" w:customStyle="1" w:styleId="30">
    <w:name w:val="Заголовок 3 Знак"/>
    <w:link w:val="3"/>
    <w:uiPriority w:val="99"/>
    <w:locked/>
    <w:rsid w:val="00BE7A84"/>
    <w:rPr>
      <w:rFonts w:eastAsia="Times New Roman"/>
      <w:b/>
      <w:bCs/>
      <w:sz w:val="28"/>
    </w:rPr>
  </w:style>
  <w:style w:type="character" w:customStyle="1" w:styleId="41">
    <w:name w:val="Заголовок 4 Знак1"/>
    <w:aliases w:val="Tab_name Знак Знак,Знак1 Знак1"/>
    <w:link w:val="40"/>
    <w:uiPriority w:val="99"/>
    <w:locked/>
    <w:rsid w:val="009A5FDB"/>
    <w:rPr>
      <w:rFonts w:ascii="Calibri" w:eastAsia="Times New Roman" w:hAnsi="Calibri"/>
      <w:b/>
      <w:bCs/>
      <w:sz w:val="28"/>
      <w:szCs w:val="28"/>
    </w:rPr>
  </w:style>
  <w:style w:type="character" w:customStyle="1" w:styleId="50">
    <w:name w:val="Заголовок 5 Знак"/>
    <w:aliases w:val="Знак17 Знак"/>
    <w:link w:val="5"/>
    <w:uiPriority w:val="99"/>
    <w:locked/>
    <w:rsid w:val="00584B04"/>
    <w:rPr>
      <w:rFonts w:ascii="Cambria" w:eastAsia="Times New Roman" w:hAnsi="Cambria"/>
      <w:color w:val="243F60"/>
    </w:rPr>
  </w:style>
  <w:style w:type="character" w:customStyle="1" w:styleId="60">
    <w:name w:val="Заголовок 6 Знак"/>
    <w:aliases w:val="Знак16 Знак,H6 Знак"/>
    <w:link w:val="6"/>
    <w:uiPriority w:val="99"/>
    <w:locked/>
    <w:rsid w:val="00A4145F"/>
    <w:rPr>
      <w:rFonts w:ascii="Arial" w:eastAsia="PMingLiU" w:hAnsi="Arial"/>
      <w:i/>
      <w:iCs/>
      <w:sz w:val="28"/>
      <w:szCs w:val="28"/>
    </w:rPr>
  </w:style>
  <w:style w:type="character" w:customStyle="1" w:styleId="70">
    <w:name w:val="Заголовок 7 Знак"/>
    <w:aliases w:val="Знак15 Знак"/>
    <w:link w:val="7"/>
    <w:uiPriority w:val="99"/>
    <w:locked/>
    <w:rsid w:val="00A4145F"/>
    <w:rPr>
      <w:rFonts w:ascii="Arial" w:eastAsia="PMingLiU" w:hAnsi="Arial"/>
      <w:i/>
      <w:iCs/>
      <w:sz w:val="28"/>
      <w:szCs w:val="28"/>
    </w:rPr>
  </w:style>
  <w:style w:type="character" w:customStyle="1" w:styleId="80">
    <w:name w:val="Заголовок 8 Знак"/>
    <w:aliases w:val="Знак14 Знак"/>
    <w:link w:val="8"/>
    <w:uiPriority w:val="99"/>
    <w:locked/>
    <w:rsid w:val="00B7017C"/>
    <w:rPr>
      <w:rFonts w:ascii="Calibri" w:eastAsia="Times New Roman" w:hAnsi="Calibri"/>
      <w:i/>
      <w:iCs/>
      <w:kern w:val="2"/>
      <w:sz w:val="24"/>
      <w:szCs w:val="24"/>
      <w:lang w:eastAsia="en-US"/>
    </w:rPr>
  </w:style>
  <w:style w:type="character" w:customStyle="1" w:styleId="90">
    <w:name w:val="Заголовок 9 Знак"/>
    <w:aliases w:val="Знак13 Знак"/>
    <w:link w:val="9"/>
    <w:uiPriority w:val="99"/>
    <w:locked/>
    <w:rsid w:val="00A4145F"/>
    <w:rPr>
      <w:rFonts w:ascii="Arial" w:eastAsia="PMingLiU" w:hAnsi="Arial"/>
      <w:i/>
      <w:iCs/>
      <w:sz w:val="28"/>
      <w:szCs w:val="28"/>
    </w:rPr>
  </w:style>
  <w:style w:type="paragraph" w:styleId="a7">
    <w:name w:val="Document Map"/>
    <w:basedOn w:val="a3"/>
    <w:link w:val="a8"/>
    <w:uiPriority w:val="99"/>
    <w:semiHidden/>
    <w:rsid w:val="00D43EB9"/>
    <w:pPr>
      <w:spacing w:line="240" w:lineRule="auto"/>
    </w:pPr>
    <w:rPr>
      <w:rFonts w:ascii="Tahoma" w:hAnsi="Tahoma"/>
      <w:kern w:val="0"/>
      <w:sz w:val="16"/>
      <w:szCs w:val="16"/>
      <w:lang w:eastAsia="ru-RU"/>
    </w:rPr>
  </w:style>
  <w:style w:type="character" w:customStyle="1" w:styleId="a8">
    <w:name w:val="Схема документа Знак"/>
    <w:link w:val="a7"/>
    <w:uiPriority w:val="99"/>
    <w:locked/>
    <w:rsid w:val="00D43EB9"/>
    <w:rPr>
      <w:rFonts w:ascii="Tahoma" w:hAnsi="Tahoma"/>
      <w:sz w:val="16"/>
    </w:rPr>
  </w:style>
  <w:style w:type="paragraph" w:styleId="a9">
    <w:name w:val="List Paragraph"/>
    <w:aliases w:val="Нумерованый список"/>
    <w:basedOn w:val="a3"/>
    <w:link w:val="aa"/>
    <w:qFormat/>
    <w:rsid w:val="009531A8"/>
    <w:pPr>
      <w:ind w:left="720"/>
      <w:contextualSpacing/>
    </w:pPr>
  </w:style>
  <w:style w:type="character" w:customStyle="1" w:styleId="42">
    <w:name w:val="Заголовок 4 Знак"/>
    <w:aliases w:val="Знак1 Знак"/>
    <w:uiPriority w:val="99"/>
    <w:rsid w:val="009A5FDB"/>
    <w:rPr>
      <w:rFonts w:ascii="Cambria" w:hAnsi="Cambria"/>
      <w:b/>
      <w:i/>
      <w:color w:val="4F81BD"/>
    </w:rPr>
  </w:style>
  <w:style w:type="paragraph" w:styleId="ab">
    <w:name w:val="header"/>
    <w:aliases w:val="ВерхКолонтитул,Знак41"/>
    <w:basedOn w:val="a3"/>
    <w:link w:val="ac"/>
    <w:uiPriority w:val="99"/>
    <w:rsid w:val="00CE5A1B"/>
    <w:pPr>
      <w:tabs>
        <w:tab w:val="center" w:pos="4677"/>
        <w:tab w:val="right" w:pos="9355"/>
      </w:tabs>
      <w:spacing w:line="240" w:lineRule="auto"/>
    </w:pPr>
  </w:style>
  <w:style w:type="character" w:customStyle="1" w:styleId="HeaderChar">
    <w:name w:val="Header Char"/>
    <w:aliases w:val="ВерхКолонтитул Char,Знак41 Char"/>
    <w:uiPriority w:val="99"/>
    <w:semiHidden/>
    <w:rsid w:val="00B80A5E"/>
    <w:rPr>
      <w:kern w:val="2"/>
      <w:sz w:val="24"/>
      <w:szCs w:val="24"/>
      <w:lang w:eastAsia="en-US"/>
    </w:rPr>
  </w:style>
  <w:style w:type="character" w:customStyle="1" w:styleId="ac">
    <w:name w:val="Верхний колонтитул Знак"/>
    <w:aliases w:val="ВерхКолонтитул Знак,Знак41 Знак"/>
    <w:link w:val="ab"/>
    <w:uiPriority w:val="99"/>
    <w:locked/>
    <w:rsid w:val="00CE5A1B"/>
    <w:rPr>
      <w:rFonts w:cs="Times New Roman"/>
    </w:rPr>
  </w:style>
  <w:style w:type="paragraph" w:styleId="ad">
    <w:name w:val="footer"/>
    <w:basedOn w:val="a3"/>
    <w:link w:val="ae"/>
    <w:uiPriority w:val="99"/>
    <w:rsid w:val="00CE5A1B"/>
    <w:pPr>
      <w:tabs>
        <w:tab w:val="center" w:pos="4677"/>
        <w:tab w:val="right" w:pos="9355"/>
      </w:tabs>
      <w:spacing w:line="240" w:lineRule="auto"/>
    </w:pPr>
  </w:style>
  <w:style w:type="character" w:customStyle="1" w:styleId="ae">
    <w:name w:val="Нижний колонтитул Знак"/>
    <w:link w:val="ad"/>
    <w:uiPriority w:val="99"/>
    <w:locked/>
    <w:rsid w:val="00CE5A1B"/>
    <w:rPr>
      <w:rFonts w:cs="Times New Roman"/>
    </w:rPr>
  </w:style>
  <w:style w:type="character" w:styleId="af">
    <w:name w:val="Hyperlink"/>
    <w:uiPriority w:val="99"/>
    <w:rsid w:val="009D24C1"/>
    <w:rPr>
      <w:rFonts w:cs="Times New Roman"/>
      <w:color w:val="0000FF"/>
      <w:u w:val="single"/>
    </w:rPr>
  </w:style>
  <w:style w:type="paragraph" w:styleId="11">
    <w:name w:val="toc 1"/>
    <w:basedOn w:val="a3"/>
    <w:next w:val="a3"/>
    <w:autoRedefine/>
    <w:uiPriority w:val="39"/>
    <w:rsid w:val="00D419B3"/>
    <w:pPr>
      <w:tabs>
        <w:tab w:val="left" w:pos="482"/>
        <w:tab w:val="right" w:leader="dot" w:pos="10455"/>
      </w:tabs>
      <w:spacing w:after="100" w:line="240" w:lineRule="auto"/>
      <w:ind w:firstLine="0"/>
    </w:pPr>
    <w:rPr>
      <w:rFonts w:eastAsia="Times New Roman"/>
      <w:b/>
      <w:caps/>
      <w:noProof/>
      <w:szCs w:val="30"/>
      <w:lang w:eastAsia="ru-RU"/>
    </w:rPr>
  </w:style>
  <w:style w:type="paragraph" w:styleId="21">
    <w:name w:val="toc 2"/>
    <w:basedOn w:val="a3"/>
    <w:next w:val="a3"/>
    <w:autoRedefine/>
    <w:uiPriority w:val="39"/>
    <w:rsid w:val="00B54DDB"/>
    <w:pPr>
      <w:tabs>
        <w:tab w:val="left" w:pos="709"/>
        <w:tab w:val="right" w:leader="dot" w:pos="10455"/>
      </w:tabs>
      <w:spacing w:after="100" w:line="240" w:lineRule="auto"/>
      <w:ind w:left="238" w:firstLine="0"/>
    </w:pPr>
    <w:rPr>
      <w:rFonts w:eastAsia="Times New Roman"/>
      <w:lang w:eastAsia="ru-RU"/>
    </w:rPr>
  </w:style>
  <w:style w:type="paragraph" w:styleId="31">
    <w:name w:val="toc 3"/>
    <w:basedOn w:val="a3"/>
    <w:next w:val="a3"/>
    <w:autoRedefine/>
    <w:uiPriority w:val="39"/>
    <w:rsid w:val="00B54DDB"/>
    <w:pPr>
      <w:tabs>
        <w:tab w:val="left" w:pos="1134"/>
        <w:tab w:val="right" w:leader="dot" w:pos="10455"/>
      </w:tabs>
      <w:spacing w:after="100" w:line="240" w:lineRule="auto"/>
      <w:ind w:left="482" w:firstLine="0"/>
    </w:pPr>
    <w:rPr>
      <w:rFonts w:eastAsia="Times New Roman"/>
      <w:lang w:eastAsia="ru-RU"/>
    </w:rPr>
  </w:style>
  <w:style w:type="paragraph" w:styleId="43">
    <w:name w:val="toc 4"/>
    <w:basedOn w:val="a3"/>
    <w:next w:val="a3"/>
    <w:autoRedefine/>
    <w:uiPriority w:val="99"/>
    <w:rsid w:val="009D24C1"/>
    <w:pPr>
      <w:spacing w:after="100"/>
      <w:ind w:left="660"/>
    </w:pPr>
    <w:rPr>
      <w:rFonts w:eastAsia="Times New Roman"/>
      <w:lang w:eastAsia="ru-RU"/>
    </w:rPr>
  </w:style>
  <w:style w:type="paragraph" w:styleId="51">
    <w:name w:val="toc 5"/>
    <w:basedOn w:val="a3"/>
    <w:next w:val="a3"/>
    <w:autoRedefine/>
    <w:uiPriority w:val="99"/>
    <w:rsid w:val="009D24C1"/>
    <w:pPr>
      <w:spacing w:after="100"/>
      <w:ind w:left="880"/>
    </w:pPr>
    <w:rPr>
      <w:rFonts w:eastAsia="Times New Roman"/>
      <w:lang w:eastAsia="ru-RU"/>
    </w:rPr>
  </w:style>
  <w:style w:type="paragraph" w:styleId="61">
    <w:name w:val="toc 6"/>
    <w:basedOn w:val="a3"/>
    <w:next w:val="a3"/>
    <w:autoRedefine/>
    <w:uiPriority w:val="99"/>
    <w:rsid w:val="009D24C1"/>
    <w:pPr>
      <w:spacing w:after="100"/>
      <w:ind w:left="1100"/>
    </w:pPr>
    <w:rPr>
      <w:rFonts w:eastAsia="Times New Roman"/>
      <w:lang w:eastAsia="ru-RU"/>
    </w:rPr>
  </w:style>
  <w:style w:type="paragraph" w:styleId="71">
    <w:name w:val="toc 7"/>
    <w:basedOn w:val="a3"/>
    <w:next w:val="a3"/>
    <w:autoRedefine/>
    <w:uiPriority w:val="99"/>
    <w:rsid w:val="009D24C1"/>
    <w:pPr>
      <w:spacing w:after="100"/>
      <w:ind w:left="1320"/>
    </w:pPr>
    <w:rPr>
      <w:rFonts w:eastAsia="Times New Roman"/>
      <w:lang w:eastAsia="ru-RU"/>
    </w:rPr>
  </w:style>
  <w:style w:type="paragraph" w:styleId="81">
    <w:name w:val="toc 8"/>
    <w:basedOn w:val="a3"/>
    <w:next w:val="a3"/>
    <w:autoRedefine/>
    <w:uiPriority w:val="99"/>
    <w:rsid w:val="009D24C1"/>
    <w:pPr>
      <w:spacing w:after="100"/>
      <w:ind w:left="1540"/>
    </w:pPr>
    <w:rPr>
      <w:rFonts w:eastAsia="Times New Roman"/>
      <w:lang w:eastAsia="ru-RU"/>
    </w:rPr>
  </w:style>
  <w:style w:type="paragraph" w:styleId="91">
    <w:name w:val="toc 9"/>
    <w:basedOn w:val="a3"/>
    <w:next w:val="a3"/>
    <w:autoRedefine/>
    <w:uiPriority w:val="99"/>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rPr>
      <w:kern w:val="32"/>
      <w:sz w:val="24"/>
      <w:szCs w:val="20"/>
      <w:lang w:eastAsia="en-US"/>
    </w:rPr>
  </w:style>
  <w:style w:type="character" w:styleId="af0">
    <w:name w:val="annotation reference"/>
    <w:uiPriority w:val="99"/>
    <w:rsid w:val="009F3104"/>
    <w:rPr>
      <w:rFonts w:cs="Times New Roman"/>
      <w:sz w:val="16"/>
    </w:rPr>
  </w:style>
  <w:style w:type="paragraph" w:styleId="af1">
    <w:name w:val="annotation text"/>
    <w:basedOn w:val="a3"/>
    <w:link w:val="af2"/>
    <w:uiPriority w:val="99"/>
    <w:rsid w:val="009F3104"/>
    <w:pPr>
      <w:spacing w:line="240" w:lineRule="auto"/>
    </w:pPr>
    <w:rPr>
      <w:kern w:val="0"/>
      <w:sz w:val="20"/>
      <w:szCs w:val="20"/>
      <w:lang w:eastAsia="ru-RU"/>
    </w:rPr>
  </w:style>
  <w:style w:type="character" w:customStyle="1" w:styleId="af2">
    <w:name w:val="Текст примечания Знак"/>
    <w:link w:val="af1"/>
    <w:uiPriority w:val="99"/>
    <w:locked/>
    <w:rsid w:val="009F3104"/>
    <w:rPr>
      <w:sz w:val="20"/>
    </w:rPr>
  </w:style>
  <w:style w:type="paragraph" w:styleId="af3">
    <w:name w:val="annotation subject"/>
    <w:basedOn w:val="af1"/>
    <w:next w:val="af1"/>
    <w:link w:val="af4"/>
    <w:uiPriority w:val="99"/>
    <w:semiHidden/>
    <w:rsid w:val="009F3104"/>
    <w:rPr>
      <w:b/>
      <w:bCs/>
    </w:rPr>
  </w:style>
  <w:style w:type="character" w:customStyle="1" w:styleId="af4">
    <w:name w:val="Тема примечания Знак"/>
    <w:link w:val="af3"/>
    <w:uiPriority w:val="99"/>
    <w:semiHidden/>
    <w:locked/>
    <w:rsid w:val="009F3104"/>
    <w:rPr>
      <w:b/>
      <w:sz w:val="20"/>
    </w:rPr>
  </w:style>
  <w:style w:type="paragraph" w:styleId="af5">
    <w:name w:val="Balloon Text"/>
    <w:basedOn w:val="a3"/>
    <w:link w:val="af6"/>
    <w:uiPriority w:val="99"/>
    <w:semiHidden/>
    <w:rsid w:val="009F3104"/>
    <w:pPr>
      <w:spacing w:line="240" w:lineRule="auto"/>
    </w:pPr>
    <w:rPr>
      <w:rFonts w:ascii="Tahoma" w:hAnsi="Tahoma"/>
      <w:kern w:val="0"/>
      <w:sz w:val="16"/>
      <w:szCs w:val="16"/>
      <w:lang w:eastAsia="ru-RU"/>
    </w:rPr>
  </w:style>
  <w:style w:type="character" w:customStyle="1" w:styleId="af6">
    <w:name w:val="Текст выноски Знак"/>
    <w:link w:val="af5"/>
    <w:uiPriority w:val="99"/>
    <w:semiHidden/>
    <w:locked/>
    <w:rsid w:val="009F3104"/>
    <w:rPr>
      <w:rFonts w:ascii="Tahoma" w:hAnsi="Tahoma"/>
      <w:sz w:val="16"/>
    </w:rPr>
  </w:style>
  <w:style w:type="character" w:styleId="af7">
    <w:name w:val="page number"/>
    <w:uiPriority w:val="99"/>
    <w:rsid w:val="00B05C06"/>
    <w:rPr>
      <w:rFonts w:cs="Times New Roman"/>
    </w:rPr>
  </w:style>
  <w:style w:type="table" w:styleId="af8">
    <w:name w:val="Table Grid"/>
    <w:basedOn w:val="a5"/>
    <w:uiPriority w:val="99"/>
    <w:rsid w:val="00AE5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3"/>
    <w:next w:val="a3"/>
    <w:link w:val="afa"/>
    <w:uiPriority w:val="99"/>
    <w:qFormat/>
    <w:rsid w:val="005B3786"/>
    <w:pPr>
      <w:spacing w:before="120" w:after="120"/>
    </w:pPr>
    <w:rPr>
      <w:b/>
      <w:bCs/>
      <w:szCs w:val="18"/>
    </w:rPr>
  </w:style>
  <w:style w:type="paragraph" w:customStyle="1" w:styleId="ConsPlusCell">
    <w:name w:val="ConsPlusCell"/>
    <w:uiPriority w:val="99"/>
    <w:rsid w:val="001C56A1"/>
    <w:pPr>
      <w:widowControl w:val="0"/>
      <w:autoSpaceDE w:val="0"/>
      <w:autoSpaceDN w:val="0"/>
      <w:adjustRightInd w:val="0"/>
    </w:pPr>
    <w:rPr>
      <w:rFonts w:ascii="Arial" w:eastAsia="Times New Roman" w:hAnsi="Arial" w:cs="Arial"/>
    </w:rPr>
  </w:style>
  <w:style w:type="paragraph" w:styleId="afb">
    <w:name w:val="Normal (Web)"/>
    <w:aliases w:val="Обычный (Web),Знак Знак22,Обычный (веб)3"/>
    <w:basedOn w:val="a3"/>
    <w:uiPriority w:val="99"/>
    <w:rsid w:val="006A1926"/>
    <w:pPr>
      <w:spacing w:before="100" w:beforeAutospacing="1" w:after="100" w:afterAutospacing="1" w:line="240" w:lineRule="auto"/>
    </w:pPr>
    <w:rPr>
      <w:rFonts w:eastAsia="Times New Roman"/>
      <w:kern w:val="0"/>
      <w:lang w:eastAsia="ru-RU"/>
    </w:rPr>
  </w:style>
  <w:style w:type="paragraph" w:customStyle="1" w:styleId="12">
    <w:name w:val="Обычный1"/>
    <w:uiPriority w:val="99"/>
    <w:rsid w:val="00F16E38"/>
    <w:rPr>
      <w:rFonts w:eastAsia="Times New Roman"/>
    </w:rPr>
  </w:style>
  <w:style w:type="paragraph" w:styleId="afc">
    <w:name w:val="Body Text"/>
    <w:aliases w:val="Основной текст Знак Знак Знак Знак,Знак Знак Знак,Таблица TEXT,Body single,bt,Body Text Char"/>
    <w:basedOn w:val="a3"/>
    <w:link w:val="afd"/>
    <w:uiPriority w:val="99"/>
    <w:rsid w:val="00F16E38"/>
    <w:pPr>
      <w:widowControl w:val="0"/>
      <w:spacing w:line="240" w:lineRule="auto"/>
      <w:jc w:val="center"/>
    </w:pPr>
    <w:rPr>
      <w:rFonts w:eastAsia="Times New Roman"/>
      <w:b/>
      <w:kern w:val="0"/>
      <w:sz w:val="28"/>
      <w:szCs w:val="20"/>
      <w:lang w:eastAsia="ru-RU"/>
    </w:rPr>
  </w:style>
  <w:style w:type="character" w:customStyle="1" w:styleId="afd">
    <w:name w:val="Основной текст Знак"/>
    <w:aliases w:val="Основной текст Знак Знак Знак Знак Знак,Знак Знак Знак Знак1,Таблица TEXT Знак,Body single Знак,bt Знак,Body Text Char Знак"/>
    <w:link w:val="afc"/>
    <w:uiPriority w:val="99"/>
    <w:locked/>
    <w:rsid w:val="00F16E38"/>
    <w:rPr>
      <w:rFonts w:eastAsia="Times New Roman"/>
      <w:b/>
      <w:snapToGrid w:val="0"/>
      <w:kern w:val="0"/>
      <w:sz w:val="20"/>
      <w:lang w:eastAsia="ru-RU"/>
    </w:rPr>
  </w:style>
  <w:style w:type="character" w:customStyle="1" w:styleId="apple-converted-space">
    <w:name w:val="apple-converted-space"/>
    <w:uiPriority w:val="99"/>
    <w:rsid w:val="0007115D"/>
    <w:rPr>
      <w:rFonts w:cs="Times New Roman"/>
    </w:rPr>
  </w:style>
  <w:style w:type="paragraph" w:styleId="afe">
    <w:name w:val="Body Text Indent"/>
    <w:aliases w:val="Основной текст с отступом1,Основной текст 1,Нумерованный список !!,Надин стиль"/>
    <w:basedOn w:val="a3"/>
    <w:link w:val="aff"/>
    <w:uiPriority w:val="99"/>
    <w:rsid w:val="00A86C6C"/>
    <w:pPr>
      <w:spacing w:after="120"/>
      <w:ind w:left="283"/>
    </w:pPr>
  </w:style>
  <w:style w:type="character" w:customStyle="1" w:styleId="aff">
    <w:name w:val="Основной текст с отступом Знак"/>
    <w:aliases w:val="Основной текст с отступом1 Знак1,Основной текст 1 Знак,Нумерованный список !! Знак,Надин стиль Знак"/>
    <w:link w:val="afe"/>
    <w:uiPriority w:val="99"/>
    <w:locked/>
    <w:rsid w:val="00A86C6C"/>
    <w:rPr>
      <w:rFonts w:cs="Times New Roman"/>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uiPriority w:val="99"/>
    <w:locked/>
    <w:rsid w:val="003C0AFC"/>
    <w:rPr>
      <w:rFonts w:eastAsia="Times New Roman"/>
      <w:kern w:val="0"/>
      <w:lang w:eastAsia="ru-RU"/>
    </w:rPr>
  </w:style>
  <w:style w:type="paragraph" w:customStyle="1" w:styleId="Style5">
    <w:name w:val="Style5"/>
    <w:basedOn w:val="a3"/>
    <w:uiPriority w:val="99"/>
    <w:rsid w:val="000C6ACE"/>
    <w:pPr>
      <w:widowControl w:val="0"/>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uiPriority w:val="99"/>
    <w:rsid w:val="000C6ACE"/>
    <w:rPr>
      <w:rFonts w:ascii="Sylfaen" w:hAnsi="Sylfaen"/>
      <w:sz w:val="24"/>
    </w:rPr>
  </w:style>
  <w:style w:type="paragraph" w:customStyle="1" w:styleId="32">
    <w:name w:val="Основной текст с отступом 32"/>
    <w:basedOn w:val="a3"/>
    <w:uiPriority w:val="99"/>
    <w:rsid w:val="005D6DBC"/>
    <w:pPr>
      <w:suppressAutoHyphens/>
      <w:spacing w:after="120" w:line="240" w:lineRule="auto"/>
      <w:ind w:left="283"/>
    </w:pPr>
    <w:rPr>
      <w:rFonts w:eastAsia="Times New Roman"/>
      <w:kern w:val="0"/>
      <w:sz w:val="16"/>
      <w:szCs w:val="16"/>
      <w:lang w:eastAsia="ar-SA"/>
    </w:rPr>
  </w:style>
  <w:style w:type="paragraph" w:styleId="aff0">
    <w:name w:val="Subtitle"/>
    <w:basedOn w:val="a3"/>
    <w:link w:val="aff1"/>
    <w:uiPriority w:val="99"/>
    <w:qFormat/>
    <w:rsid w:val="005D3041"/>
    <w:pPr>
      <w:spacing w:before="120" w:after="120"/>
      <w:ind w:firstLine="0"/>
      <w:jc w:val="center"/>
    </w:pPr>
    <w:rPr>
      <w:rFonts w:eastAsia="Times New Roman"/>
      <w:b/>
      <w:bCs/>
      <w:kern w:val="0"/>
      <w:szCs w:val="20"/>
      <w:lang w:eastAsia="ru-RU"/>
    </w:rPr>
  </w:style>
  <w:style w:type="character" w:customStyle="1" w:styleId="aff1">
    <w:name w:val="Подзаголовок Знак"/>
    <w:link w:val="aff0"/>
    <w:uiPriority w:val="99"/>
    <w:locked/>
    <w:rsid w:val="005D3041"/>
    <w:rPr>
      <w:rFonts w:eastAsia="Times New Roman"/>
      <w:b/>
      <w:bCs/>
      <w:sz w:val="24"/>
    </w:rPr>
  </w:style>
  <w:style w:type="paragraph" w:customStyle="1" w:styleId="ConsPlusNormal">
    <w:name w:val="ConsPlusNormal"/>
    <w:uiPriority w:val="99"/>
    <w:rsid w:val="00113850"/>
    <w:pPr>
      <w:widowControl w:val="0"/>
      <w:autoSpaceDE w:val="0"/>
      <w:autoSpaceDN w:val="0"/>
      <w:adjustRightInd w:val="0"/>
      <w:ind w:firstLine="720"/>
    </w:pPr>
    <w:rPr>
      <w:rFonts w:ascii="Arial" w:eastAsia="Times New Roman" w:hAnsi="Arial" w:cs="Arial"/>
    </w:rPr>
  </w:style>
  <w:style w:type="paragraph" w:styleId="22">
    <w:name w:val="Body Text Indent 2"/>
    <w:basedOn w:val="a3"/>
    <w:link w:val="23"/>
    <w:uiPriority w:val="99"/>
    <w:rsid w:val="00890E8F"/>
    <w:pPr>
      <w:spacing w:after="120" w:line="480" w:lineRule="auto"/>
      <w:ind w:left="283"/>
    </w:pPr>
    <w:rPr>
      <w:rFonts w:eastAsia="Times New Roman"/>
      <w:kern w:val="0"/>
      <w:sz w:val="20"/>
      <w:szCs w:val="20"/>
      <w:lang w:eastAsia="ru-RU"/>
    </w:rPr>
  </w:style>
  <w:style w:type="character" w:customStyle="1" w:styleId="23">
    <w:name w:val="Основной текст с отступом 2 Знак"/>
    <w:link w:val="22"/>
    <w:uiPriority w:val="99"/>
    <w:locked/>
    <w:rsid w:val="00890E8F"/>
    <w:rPr>
      <w:rFonts w:eastAsia="Times New Roman"/>
      <w:kern w:val="0"/>
      <w:lang w:eastAsia="ru-RU"/>
    </w:rPr>
  </w:style>
  <w:style w:type="paragraph" w:customStyle="1" w:styleId="ConsNormal">
    <w:name w:val="ConsNormal"/>
    <w:uiPriority w:val="99"/>
    <w:rsid w:val="00C935C7"/>
    <w:pPr>
      <w:widowControl w:val="0"/>
      <w:autoSpaceDE w:val="0"/>
      <w:autoSpaceDN w:val="0"/>
      <w:adjustRightInd w:val="0"/>
      <w:ind w:firstLine="720"/>
    </w:pPr>
    <w:rPr>
      <w:rFonts w:ascii="Arial" w:eastAsia="Times New Roman" w:hAnsi="Arial" w:cs="Arial"/>
    </w:rPr>
  </w:style>
  <w:style w:type="paragraph" w:customStyle="1" w:styleId="Preformat">
    <w:name w:val="Preformat"/>
    <w:uiPriority w:val="99"/>
    <w:rsid w:val="009F4846"/>
    <w:rPr>
      <w:rFonts w:ascii="Courier New" w:eastAsia="Times New Roman" w:hAnsi="Courier New"/>
    </w:rPr>
  </w:style>
  <w:style w:type="paragraph" w:styleId="33">
    <w:name w:val="Body Text Indent 3"/>
    <w:basedOn w:val="a3"/>
    <w:link w:val="34"/>
    <w:uiPriority w:val="99"/>
    <w:rsid w:val="004C24C3"/>
    <w:pPr>
      <w:spacing w:after="120"/>
      <w:ind w:left="283"/>
    </w:pPr>
    <w:rPr>
      <w:kern w:val="0"/>
      <w:sz w:val="16"/>
      <w:szCs w:val="16"/>
      <w:lang w:eastAsia="ru-RU"/>
    </w:rPr>
  </w:style>
  <w:style w:type="character" w:customStyle="1" w:styleId="34">
    <w:name w:val="Основной текст с отступом 3 Знак"/>
    <w:link w:val="33"/>
    <w:uiPriority w:val="99"/>
    <w:locked/>
    <w:rsid w:val="004C24C3"/>
    <w:rPr>
      <w:sz w:val="16"/>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3"/>
    <w:uiPriority w:val="99"/>
    <w:rsid w:val="00A86C6C"/>
    <w:pPr>
      <w:spacing w:line="240" w:lineRule="auto"/>
    </w:pPr>
    <w:rPr>
      <w:rFonts w:eastAsia="Times New Roman"/>
      <w:kern w:val="0"/>
      <w:sz w:val="20"/>
      <w:szCs w:val="20"/>
      <w:lang w:eastAsia="ru-RU"/>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2"/>
    <w:uiPriority w:val="99"/>
    <w:locked/>
    <w:rsid w:val="00A86C6C"/>
    <w:rPr>
      <w:rFonts w:eastAsia="Times New Roman"/>
      <w:kern w:val="0"/>
      <w:sz w:val="20"/>
      <w:lang w:eastAsia="ru-RU"/>
    </w:rPr>
  </w:style>
  <w:style w:type="character" w:styleId="aff4">
    <w:name w:val="footnote reference"/>
    <w:uiPriority w:val="99"/>
    <w:rsid w:val="00A86C6C"/>
    <w:rPr>
      <w:rFonts w:cs="Times New Roman"/>
      <w:vertAlign w:val="superscript"/>
    </w:rPr>
  </w:style>
  <w:style w:type="paragraph" w:customStyle="1" w:styleId="ConsPlusNonformat">
    <w:name w:val="ConsPlusNonformat"/>
    <w:uiPriority w:val="99"/>
    <w:rsid w:val="006D2F95"/>
    <w:pPr>
      <w:widowControl w:val="0"/>
      <w:autoSpaceDE w:val="0"/>
      <w:autoSpaceDN w:val="0"/>
      <w:adjustRightInd w:val="0"/>
      <w:ind w:hanging="357"/>
      <w:jc w:val="both"/>
    </w:pPr>
    <w:rPr>
      <w:rFonts w:ascii="Courier New" w:hAnsi="Courier New" w:cs="Courier New"/>
      <w:sz w:val="24"/>
      <w:szCs w:val="24"/>
    </w:rPr>
  </w:style>
  <w:style w:type="character" w:customStyle="1" w:styleId="WW-1">
    <w:name w:val="WW- Знак1"/>
    <w:uiPriority w:val="99"/>
    <w:rsid w:val="00A10744"/>
    <w:rPr>
      <w:sz w:val="24"/>
    </w:rPr>
  </w:style>
  <w:style w:type="paragraph" w:customStyle="1" w:styleId="13">
    <w:name w:val="Абзац списка1"/>
    <w:basedOn w:val="a3"/>
    <w:link w:val="ListParagraphChar1"/>
    <w:uiPriority w:val="99"/>
    <w:rsid w:val="00473152"/>
    <w:pPr>
      <w:ind w:left="720"/>
    </w:pPr>
    <w:rPr>
      <w:rFonts w:eastAsia="Times New Roman"/>
    </w:rPr>
  </w:style>
  <w:style w:type="character" w:customStyle="1" w:styleId="spelle">
    <w:name w:val="spelle"/>
    <w:uiPriority w:val="99"/>
    <w:rsid w:val="000E5B1C"/>
    <w:rPr>
      <w:rFonts w:cs="Times New Roman"/>
    </w:rPr>
  </w:style>
  <w:style w:type="character" w:customStyle="1" w:styleId="mw-headline">
    <w:name w:val="mw-headline"/>
    <w:uiPriority w:val="99"/>
    <w:rsid w:val="00266DAE"/>
    <w:rPr>
      <w:rFonts w:cs="Times New Roman"/>
    </w:rPr>
  </w:style>
  <w:style w:type="character" w:customStyle="1" w:styleId="mw-editsection">
    <w:name w:val="mw-editsection"/>
    <w:uiPriority w:val="99"/>
    <w:rsid w:val="00266DAE"/>
    <w:rPr>
      <w:rFonts w:cs="Times New Roman"/>
    </w:rPr>
  </w:style>
  <w:style w:type="character" w:styleId="aff5">
    <w:name w:val="Strong"/>
    <w:uiPriority w:val="99"/>
    <w:qFormat/>
    <w:rsid w:val="00AD2503"/>
    <w:rPr>
      <w:rFonts w:cs="Times New Roman"/>
      <w:b/>
    </w:rPr>
  </w:style>
  <w:style w:type="character" w:styleId="aff6">
    <w:name w:val="Placeholder Text"/>
    <w:uiPriority w:val="99"/>
    <w:semiHidden/>
    <w:rsid w:val="00811515"/>
    <w:rPr>
      <w:color w:val="808080"/>
    </w:rPr>
  </w:style>
  <w:style w:type="paragraph" w:customStyle="1" w:styleId="ConsPlusTitle">
    <w:name w:val="ConsPlusTitle"/>
    <w:uiPriority w:val="99"/>
    <w:rsid w:val="00022E73"/>
    <w:pPr>
      <w:widowControl w:val="0"/>
      <w:autoSpaceDE w:val="0"/>
      <w:autoSpaceDN w:val="0"/>
      <w:adjustRightInd w:val="0"/>
    </w:pPr>
    <w:rPr>
      <w:rFonts w:ascii="Arial" w:eastAsia="Times New Roman" w:hAnsi="Arial" w:cs="Arial"/>
      <w:b/>
      <w:bCs/>
    </w:rPr>
  </w:style>
  <w:style w:type="paragraph" w:customStyle="1" w:styleId="xl24">
    <w:name w:val="xl24"/>
    <w:basedOn w:val="a3"/>
    <w:uiPriority w:val="99"/>
    <w:rsid w:val="00022E7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3"/>
    <w:uiPriority w:val="99"/>
    <w:rsid w:val="00022E73"/>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3"/>
    <w:uiPriority w:val="99"/>
    <w:rsid w:val="00022E73"/>
    <w:pPr>
      <w:suppressAutoHyphens/>
      <w:spacing w:line="240" w:lineRule="auto"/>
    </w:pPr>
    <w:rPr>
      <w:rFonts w:ascii="Arial" w:eastAsia="Times New Roman" w:hAnsi="Arial" w:cs="Arial"/>
      <w:b/>
      <w:bCs/>
      <w:color w:val="000000"/>
      <w:kern w:val="0"/>
      <w:lang w:eastAsia="ar-SA"/>
    </w:rPr>
  </w:style>
  <w:style w:type="paragraph" w:customStyle="1" w:styleId="style22">
    <w:name w:val="style22"/>
    <w:basedOn w:val="a3"/>
    <w:uiPriority w:val="99"/>
    <w:rsid w:val="00022E73"/>
    <w:pPr>
      <w:spacing w:before="100" w:beforeAutospacing="1" w:after="100" w:afterAutospacing="1" w:line="240" w:lineRule="auto"/>
    </w:pPr>
    <w:rPr>
      <w:rFonts w:eastAsia="Times New Roman"/>
      <w:kern w:val="0"/>
      <w:lang w:eastAsia="ru-RU"/>
    </w:rPr>
  </w:style>
  <w:style w:type="character" w:customStyle="1" w:styleId="fontstyle76">
    <w:name w:val="fontstyle76"/>
    <w:uiPriority w:val="99"/>
    <w:rsid w:val="00022E73"/>
    <w:rPr>
      <w:rFonts w:cs="Times New Roman"/>
    </w:rPr>
  </w:style>
  <w:style w:type="paragraph" w:customStyle="1" w:styleId="aff7">
    <w:name w:val="А_текст"/>
    <w:link w:val="aff8"/>
    <w:autoRedefine/>
    <w:uiPriority w:val="99"/>
    <w:rsid w:val="00893805"/>
    <w:pPr>
      <w:spacing w:line="360" w:lineRule="auto"/>
      <w:ind w:firstLine="851"/>
      <w:jc w:val="both"/>
    </w:pPr>
    <w:rPr>
      <w:rFonts w:eastAsia="Times New Roman"/>
      <w:sz w:val="24"/>
      <w:szCs w:val="24"/>
    </w:rPr>
  </w:style>
  <w:style w:type="character" w:customStyle="1" w:styleId="aff8">
    <w:name w:val="А_текст Знак"/>
    <w:link w:val="aff7"/>
    <w:uiPriority w:val="99"/>
    <w:locked/>
    <w:rsid w:val="00893805"/>
    <w:rPr>
      <w:rFonts w:eastAsia="Times New Roman"/>
      <w:sz w:val="24"/>
      <w:lang w:val="ru-RU" w:eastAsia="ru-RU"/>
    </w:rPr>
  </w:style>
  <w:style w:type="character" w:customStyle="1" w:styleId="telefon1">
    <w:name w:val="telefon1"/>
    <w:uiPriority w:val="99"/>
    <w:rsid w:val="00EB19B4"/>
    <w:rPr>
      <w:color w:val="000000"/>
      <w:sz w:val="26"/>
    </w:rPr>
  </w:style>
  <w:style w:type="character" w:styleId="aff9">
    <w:name w:val="Emphasis"/>
    <w:uiPriority w:val="99"/>
    <w:qFormat/>
    <w:rsid w:val="00EB19B4"/>
    <w:rPr>
      <w:rFonts w:cs="Times New Roman"/>
      <w:i/>
    </w:rPr>
  </w:style>
  <w:style w:type="paragraph" w:customStyle="1" w:styleId="210">
    <w:name w:val="Основной текст с отступом 21"/>
    <w:basedOn w:val="a3"/>
    <w:uiPriority w:val="99"/>
    <w:rsid w:val="00EB19B4"/>
    <w:pPr>
      <w:suppressAutoHyphens/>
      <w:spacing w:after="120" w:line="480" w:lineRule="auto"/>
      <w:ind w:left="283"/>
    </w:pPr>
    <w:rPr>
      <w:rFonts w:eastAsia="Times New Roman"/>
      <w:kern w:val="0"/>
      <w:lang w:eastAsia="ar-SA"/>
    </w:rPr>
  </w:style>
  <w:style w:type="paragraph" w:customStyle="1" w:styleId="affa">
    <w:name w:val="БДО Основной текст"/>
    <w:basedOn w:val="afc"/>
    <w:uiPriority w:val="99"/>
    <w:rsid w:val="00EB19B4"/>
    <w:pPr>
      <w:widowControl/>
      <w:suppressAutoHyphens/>
      <w:spacing w:after="120"/>
      <w:jc w:val="both"/>
    </w:pPr>
    <w:rPr>
      <w:rFonts w:ascii="Garamond" w:hAnsi="Garamond"/>
      <w:b w:val="0"/>
      <w:kern w:val="1"/>
      <w:sz w:val="24"/>
      <w:szCs w:val="24"/>
      <w:lang w:eastAsia="ar-SA"/>
    </w:rPr>
  </w:style>
  <w:style w:type="table" w:customStyle="1" w:styleId="14">
    <w:name w:val="Сетка таблицы1"/>
    <w:uiPriority w:val="99"/>
    <w:rsid w:val="000027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uiPriority w:val="99"/>
    <w:locked/>
    <w:rsid w:val="001C0272"/>
    <w:rPr>
      <w:rFonts w:ascii="Courier New" w:hAnsi="Courier New"/>
      <w:kern w:val="0"/>
      <w:sz w:val="20"/>
      <w:lang w:eastAsia="ru-RU"/>
    </w:rPr>
  </w:style>
  <w:style w:type="paragraph" w:styleId="affc">
    <w:name w:val="Plain Text"/>
    <w:basedOn w:val="a3"/>
    <w:link w:val="affb"/>
    <w:uiPriority w:val="99"/>
    <w:rsid w:val="001C0272"/>
    <w:pPr>
      <w:spacing w:line="240" w:lineRule="auto"/>
    </w:pPr>
    <w:rPr>
      <w:rFonts w:ascii="Courier New" w:eastAsia="Times New Roman" w:hAnsi="Courier New"/>
      <w:kern w:val="0"/>
      <w:sz w:val="20"/>
      <w:szCs w:val="20"/>
      <w:lang w:eastAsia="ru-RU"/>
    </w:rPr>
  </w:style>
  <w:style w:type="character" w:customStyle="1" w:styleId="PlainTextChar1">
    <w:name w:val="Plain Text Char1"/>
    <w:uiPriority w:val="99"/>
    <w:semiHidden/>
    <w:rsid w:val="00B80A5E"/>
    <w:rPr>
      <w:rFonts w:ascii="Courier New" w:hAnsi="Courier New" w:cs="Courier New"/>
      <w:kern w:val="2"/>
      <w:sz w:val="20"/>
      <w:szCs w:val="20"/>
      <w:lang w:eastAsia="en-US"/>
    </w:rPr>
  </w:style>
  <w:style w:type="character" w:customStyle="1" w:styleId="24">
    <w:name w:val="Основной текст 2 Знак"/>
    <w:link w:val="25"/>
    <w:uiPriority w:val="99"/>
    <w:locked/>
    <w:rsid w:val="001C0272"/>
    <w:rPr>
      <w:rFonts w:eastAsia="Times New Roman"/>
      <w:kern w:val="0"/>
      <w:lang w:eastAsia="ru-RU"/>
    </w:rPr>
  </w:style>
  <w:style w:type="paragraph" w:styleId="25">
    <w:name w:val="Body Text 2"/>
    <w:basedOn w:val="a3"/>
    <w:link w:val="24"/>
    <w:uiPriority w:val="99"/>
    <w:rsid w:val="001C0272"/>
    <w:pPr>
      <w:spacing w:after="120" w:line="480" w:lineRule="auto"/>
    </w:pPr>
    <w:rPr>
      <w:rFonts w:eastAsia="Times New Roman"/>
      <w:kern w:val="0"/>
      <w:sz w:val="20"/>
      <w:szCs w:val="20"/>
      <w:lang w:eastAsia="ru-RU"/>
    </w:rPr>
  </w:style>
  <w:style w:type="character" w:customStyle="1" w:styleId="BodyText2Char1">
    <w:name w:val="Body Text 2 Char1"/>
    <w:uiPriority w:val="99"/>
    <w:semiHidden/>
    <w:rsid w:val="00B80A5E"/>
    <w:rPr>
      <w:kern w:val="2"/>
      <w:sz w:val="24"/>
      <w:szCs w:val="24"/>
      <w:lang w:eastAsia="en-US"/>
    </w:rPr>
  </w:style>
  <w:style w:type="paragraph" w:customStyle="1" w:styleId="44">
    <w:name w:val="Стиль4 Знак"/>
    <w:basedOn w:val="afe"/>
    <w:link w:val="45"/>
    <w:uiPriority w:val="99"/>
    <w:rsid w:val="001C0272"/>
    <w:pPr>
      <w:spacing w:after="0" w:line="240" w:lineRule="auto"/>
      <w:ind w:left="0" w:firstLine="708"/>
    </w:pPr>
    <w:rPr>
      <w:rFonts w:eastAsia="Times New Roman"/>
      <w:kern w:val="0"/>
      <w:sz w:val="20"/>
      <w:szCs w:val="20"/>
      <w:lang w:eastAsia="ru-RU"/>
    </w:rPr>
  </w:style>
  <w:style w:type="character" w:customStyle="1" w:styleId="45">
    <w:name w:val="Стиль4 Знак Знак"/>
    <w:link w:val="44"/>
    <w:uiPriority w:val="99"/>
    <w:locked/>
    <w:rsid w:val="001C0272"/>
    <w:rPr>
      <w:rFonts w:eastAsia="Times New Roman"/>
      <w:kern w:val="0"/>
      <w:lang w:eastAsia="ru-RU"/>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locked/>
    <w:rsid w:val="001C0272"/>
    <w:rPr>
      <w:rFonts w:ascii="Courier New" w:hAnsi="Courier New"/>
      <w:kern w:val="0"/>
      <w:sz w:val="20"/>
      <w:lang w:eastAsia="ru-RU"/>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3"/>
    <w:link w:val="HTML"/>
    <w:uiPriority w:val="99"/>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kern w:val="0"/>
      <w:sz w:val="20"/>
      <w:szCs w:val="20"/>
      <w:lang w:eastAsia="ru-RU"/>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semiHidden/>
    <w:rsid w:val="00B80A5E"/>
    <w:rPr>
      <w:rFonts w:ascii="Courier New" w:hAnsi="Courier New" w:cs="Courier New"/>
      <w:kern w:val="2"/>
      <w:sz w:val="20"/>
      <w:szCs w:val="20"/>
      <w:lang w:eastAsia="en-US"/>
    </w:rPr>
  </w:style>
  <w:style w:type="character" w:customStyle="1" w:styleId="affd">
    <w:name w:val="Красная строка Знак"/>
    <w:link w:val="affe"/>
    <w:uiPriority w:val="99"/>
    <w:locked/>
    <w:rsid w:val="001C0272"/>
    <w:rPr>
      <w:rFonts w:eastAsia="Times New Roman"/>
      <w:b/>
      <w:snapToGrid w:val="0"/>
      <w:kern w:val="0"/>
      <w:sz w:val="20"/>
      <w:lang w:eastAsia="ru-RU"/>
    </w:rPr>
  </w:style>
  <w:style w:type="paragraph" w:styleId="affe">
    <w:name w:val="Body Text First Indent"/>
    <w:basedOn w:val="afc"/>
    <w:link w:val="affd"/>
    <w:uiPriority w:val="99"/>
    <w:rsid w:val="001C0272"/>
    <w:pPr>
      <w:widowControl/>
      <w:spacing w:after="120"/>
      <w:ind w:firstLine="210"/>
      <w:jc w:val="left"/>
    </w:pPr>
  </w:style>
  <w:style w:type="character" w:customStyle="1" w:styleId="BodyTextFirstIndentChar1">
    <w:name w:val="Body Text First Indent Char1"/>
    <w:uiPriority w:val="99"/>
    <w:semiHidden/>
    <w:rsid w:val="00B80A5E"/>
    <w:rPr>
      <w:rFonts w:eastAsia="Times New Roman"/>
      <w:b/>
      <w:snapToGrid w:val="0"/>
      <w:kern w:val="2"/>
      <w:sz w:val="24"/>
      <w:szCs w:val="24"/>
      <w:lang w:eastAsia="en-US"/>
    </w:rPr>
  </w:style>
  <w:style w:type="paragraph" w:styleId="afff">
    <w:name w:val="Title"/>
    <w:aliases w:val="Знак6 Знак"/>
    <w:basedOn w:val="a3"/>
    <w:next w:val="a3"/>
    <w:link w:val="afff0"/>
    <w:uiPriority w:val="99"/>
    <w:qFormat/>
    <w:rsid w:val="001C0272"/>
    <w:pPr>
      <w:spacing w:before="240" w:after="60"/>
      <w:jc w:val="center"/>
      <w:outlineLvl w:val="0"/>
    </w:pPr>
    <w:rPr>
      <w:rFonts w:ascii="Cambria" w:eastAsia="Times New Roman" w:hAnsi="Cambria"/>
      <w:b/>
      <w:bCs/>
      <w:kern w:val="28"/>
      <w:sz w:val="32"/>
      <w:szCs w:val="32"/>
      <w:lang w:eastAsia="ru-RU"/>
    </w:rPr>
  </w:style>
  <w:style w:type="character" w:customStyle="1" w:styleId="afff0">
    <w:name w:val="Название Знак"/>
    <w:aliases w:val="Знак6 Знак Знак"/>
    <w:link w:val="afff"/>
    <w:uiPriority w:val="99"/>
    <w:locked/>
    <w:rsid w:val="001C0272"/>
    <w:rPr>
      <w:rFonts w:ascii="Cambria" w:hAnsi="Cambria"/>
      <w:b/>
      <w:kern w:val="28"/>
      <w:sz w:val="32"/>
    </w:rPr>
  </w:style>
  <w:style w:type="paragraph" w:customStyle="1" w:styleId="100">
    <w:name w:val="Стиль 10 пт По центру"/>
    <w:basedOn w:val="a3"/>
    <w:uiPriority w:val="99"/>
    <w:rsid w:val="001C0272"/>
    <w:pPr>
      <w:spacing w:line="240" w:lineRule="auto"/>
      <w:jc w:val="center"/>
    </w:pPr>
    <w:rPr>
      <w:kern w:val="0"/>
      <w:sz w:val="20"/>
      <w:szCs w:val="20"/>
    </w:rPr>
  </w:style>
  <w:style w:type="paragraph" w:customStyle="1" w:styleId="afff1">
    <w:name w:val="Основной"/>
    <w:basedOn w:val="a3"/>
    <w:link w:val="afff2"/>
    <w:uiPriority w:val="99"/>
    <w:rsid w:val="001C0272"/>
    <w:pPr>
      <w:ind w:firstLine="720"/>
    </w:pPr>
    <w:rPr>
      <w:rFonts w:eastAsia="Times New Roman"/>
      <w:kern w:val="0"/>
      <w:sz w:val="28"/>
      <w:szCs w:val="28"/>
      <w:lang w:eastAsia="ru-RU"/>
    </w:rPr>
  </w:style>
  <w:style w:type="character" w:customStyle="1" w:styleId="afff2">
    <w:name w:val="Основной Знак"/>
    <w:link w:val="afff1"/>
    <w:uiPriority w:val="99"/>
    <w:locked/>
    <w:rsid w:val="001C0272"/>
    <w:rPr>
      <w:rFonts w:eastAsia="Times New Roman"/>
      <w:kern w:val="0"/>
      <w:sz w:val="28"/>
    </w:rPr>
  </w:style>
  <w:style w:type="paragraph" w:customStyle="1" w:styleId="font5">
    <w:name w:val="font5"/>
    <w:basedOn w:val="a3"/>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3"/>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3"/>
    <w:uiPriority w:val="99"/>
    <w:rsid w:val="00BB643C"/>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3"/>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3"/>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3"/>
    <w:uiPriority w:val="99"/>
    <w:rsid w:val="00BB643C"/>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3"/>
    <w:uiPriority w:val="99"/>
    <w:rsid w:val="00BB643C"/>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3"/>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3">
    <w:name w:val="xl83"/>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4">
    <w:name w:val="xl84"/>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5">
    <w:name w:val="xl85"/>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6">
    <w:name w:val="xl86"/>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7">
    <w:name w:val="xl87"/>
    <w:basedOn w:val="a3"/>
    <w:uiPriority w:val="99"/>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8">
    <w:name w:val="xl88"/>
    <w:basedOn w:val="a3"/>
    <w:uiPriority w:val="99"/>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9">
    <w:name w:val="xl89"/>
    <w:basedOn w:val="a3"/>
    <w:uiPriority w:val="99"/>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90">
    <w:name w:val="xl90"/>
    <w:basedOn w:val="a3"/>
    <w:uiPriority w:val="99"/>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1">
    <w:name w:val="xl91"/>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xl92">
    <w:name w:val="xl92"/>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93">
    <w:name w:val="xl93"/>
    <w:basedOn w:val="a3"/>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4">
    <w:name w:val="xl94"/>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95">
    <w:name w:val="xl95"/>
    <w:basedOn w:val="a3"/>
    <w:uiPriority w:val="99"/>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6">
    <w:name w:val="xl96"/>
    <w:basedOn w:val="a3"/>
    <w:uiPriority w:val="99"/>
    <w:rsid w:val="00BB643C"/>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7">
    <w:name w:val="xl97"/>
    <w:basedOn w:val="a3"/>
    <w:uiPriority w:val="99"/>
    <w:rsid w:val="00BB643C"/>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8">
    <w:name w:val="xl98"/>
    <w:basedOn w:val="a3"/>
    <w:uiPriority w:val="99"/>
    <w:rsid w:val="00BB643C"/>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9">
    <w:name w:val="xl99"/>
    <w:basedOn w:val="a3"/>
    <w:uiPriority w:val="99"/>
    <w:rsid w:val="00BB643C"/>
    <w:pPr>
      <w:pBdr>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0">
    <w:name w:val="xl100"/>
    <w:basedOn w:val="a3"/>
    <w:uiPriority w:val="99"/>
    <w:rsid w:val="00BB643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1">
    <w:name w:val="xl101"/>
    <w:basedOn w:val="a3"/>
    <w:uiPriority w:val="99"/>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2">
    <w:name w:val="xl102"/>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103">
    <w:name w:val="xl103"/>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style4">
    <w:name w:val="style4"/>
    <w:basedOn w:val="a3"/>
    <w:uiPriority w:val="99"/>
    <w:rsid w:val="004C6F04"/>
    <w:pPr>
      <w:spacing w:before="100" w:beforeAutospacing="1" w:after="100" w:afterAutospacing="1" w:line="240" w:lineRule="auto"/>
    </w:pPr>
    <w:rPr>
      <w:rFonts w:eastAsia="Times New Roman"/>
      <w:kern w:val="0"/>
      <w:lang w:eastAsia="ru-RU"/>
    </w:rPr>
  </w:style>
  <w:style w:type="character" w:customStyle="1" w:styleId="g-nowrap">
    <w:name w:val="g-nowrap"/>
    <w:uiPriority w:val="99"/>
    <w:rsid w:val="00F177DB"/>
    <w:rPr>
      <w:rFonts w:cs="Times New Roman"/>
    </w:rPr>
  </w:style>
  <w:style w:type="character" w:customStyle="1" w:styleId="b-timetabletime">
    <w:name w:val="b-timetable__time"/>
    <w:uiPriority w:val="99"/>
    <w:rsid w:val="009015CA"/>
    <w:rPr>
      <w:rFonts w:cs="Times New Roman"/>
    </w:rPr>
  </w:style>
  <w:style w:type="character" w:customStyle="1" w:styleId="afff3">
    <w:name w:val="Основной текст_"/>
    <w:link w:val="35"/>
    <w:uiPriority w:val="99"/>
    <w:locked/>
    <w:rsid w:val="00430201"/>
    <w:rPr>
      <w:rFonts w:eastAsia="Times New Roman"/>
      <w:spacing w:val="4"/>
      <w:sz w:val="20"/>
      <w:shd w:val="clear" w:color="auto" w:fill="FFFFFF"/>
    </w:rPr>
  </w:style>
  <w:style w:type="paragraph" w:customStyle="1" w:styleId="35">
    <w:name w:val="Основной текст3"/>
    <w:basedOn w:val="a3"/>
    <w:link w:val="afff3"/>
    <w:uiPriority w:val="99"/>
    <w:rsid w:val="00430201"/>
    <w:pPr>
      <w:widowControl w:val="0"/>
      <w:shd w:val="clear" w:color="auto" w:fill="FFFFFF"/>
      <w:spacing w:line="263" w:lineRule="exact"/>
      <w:jc w:val="center"/>
    </w:pPr>
    <w:rPr>
      <w:rFonts w:eastAsia="Times New Roman"/>
      <w:spacing w:val="4"/>
      <w:kern w:val="0"/>
      <w:sz w:val="20"/>
      <w:szCs w:val="20"/>
      <w:lang w:eastAsia="ru-RU"/>
    </w:rPr>
  </w:style>
  <w:style w:type="character" w:customStyle="1" w:styleId="36">
    <w:name w:val="Основной текст (3)_"/>
    <w:link w:val="37"/>
    <w:uiPriority w:val="99"/>
    <w:locked/>
    <w:rsid w:val="00430201"/>
    <w:rPr>
      <w:rFonts w:eastAsia="Times New Roman"/>
      <w:b/>
      <w:spacing w:val="1"/>
      <w:sz w:val="20"/>
      <w:shd w:val="clear" w:color="auto" w:fill="FFFFFF"/>
    </w:rPr>
  </w:style>
  <w:style w:type="paragraph" w:customStyle="1" w:styleId="37">
    <w:name w:val="Основной текст (3)"/>
    <w:basedOn w:val="a3"/>
    <w:link w:val="36"/>
    <w:uiPriority w:val="99"/>
    <w:rsid w:val="00430201"/>
    <w:pPr>
      <w:widowControl w:val="0"/>
      <w:shd w:val="clear" w:color="auto" w:fill="FFFFFF"/>
      <w:spacing w:before="600" w:line="403" w:lineRule="exact"/>
    </w:pPr>
    <w:rPr>
      <w:rFonts w:eastAsia="Times New Roman"/>
      <w:b/>
      <w:bCs/>
      <w:spacing w:val="1"/>
      <w:kern w:val="0"/>
      <w:sz w:val="20"/>
      <w:szCs w:val="20"/>
      <w:lang w:eastAsia="ru-RU"/>
    </w:rPr>
  </w:style>
  <w:style w:type="character" w:customStyle="1" w:styleId="52">
    <w:name w:val="Основной текст (5)_"/>
    <w:link w:val="53"/>
    <w:uiPriority w:val="99"/>
    <w:locked/>
    <w:rsid w:val="00430201"/>
    <w:rPr>
      <w:rFonts w:eastAsia="Times New Roman"/>
      <w:b/>
      <w:spacing w:val="-4"/>
      <w:sz w:val="25"/>
      <w:shd w:val="clear" w:color="auto" w:fill="FFFFFF"/>
    </w:rPr>
  </w:style>
  <w:style w:type="character" w:customStyle="1" w:styleId="15">
    <w:name w:val="Заголовок №1_"/>
    <w:link w:val="16"/>
    <w:uiPriority w:val="99"/>
    <w:locked/>
    <w:rsid w:val="00430201"/>
    <w:rPr>
      <w:rFonts w:ascii="Tahoma" w:eastAsia="Times New Roman" w:hAnsi="Tahoma"/>
      <w:b/>
      <w:spacing w:val="52"/>
      <w:sz w:val="28"/>
      <w:shd w:val="clear" w:color="auto" w:fill="FFFFFF"/>
    </w:rPr>
  </w:style>
  <w:style w:type="character" w:customStyle="1" w:styleId="62">
    <w:name w:val="Основной текст (6)_"/>
    <w:link w:val="63"/>
    <w:uiPriority w:val="99"/>
    <w:locked/>
    <w:rsid w:val="00430201"/>
    <w:rPr>
      <w:rFonts w:eastAsia="Times New Roman"/>
      <w:spacing w:val="9"/>
      <w:shd w:val="clear" w:color="auto" w:fill="FFFFFF"/>
    </w:rPr>
  </w:style>
  <w:style w:type="character" w:customStyle="1" w:styleId="26">
    <w:name w:val="Основной текст2"/>
    <w:uiPriority w:val="99"/>
    <w:rsid w:val="00430201"/>
    <w:rPr>
      <w:rFonts w:eastAsia="Times New Roman"/>
      <w:color w:val="000000"/>
      <w:spacing w:val="4"/>
      <w:w w:val="100"/>
      <w:position w:val="0"/>
      <w:sz w:val="20"/>
      <w:u w:val="single"/>
      <w:shd w:val="clear" w:color="auto" w:fill="FFFFFF"/>
      <w:lang w:val="ru-RU"/>
    </w:rPr>
  </w:style>
  <w:style w:type="character" w:customStyle="1" w:styleId="46">
    <w:name w:val="Заголовок №4_"/>
    <w:link w:val="47"/>
    <w:uiPriority w:val="99"/>
    <w:locked/>
    <w:rsid w:val="00430201"/>
    <w:rPr>
      <w:rFonts w:eastAsia="Times New Roman"/>
      <w:spacing w:val="9"/>
      <w:shd w:val="clear" w:color="auto" w:fill="FFFFFF"/>
    </w:rPr>
  </w:style>
  <w:style w:type="paragraph" w:customStyle="1" w:styleId="53">
    <w:name w:val="Основной текст (5)"/>
    <w:basedOn w:val="a3"/>
    <w:link w:val="52"/>
    <w:uiPriority w:val="99"/>
    <w:rsid w:val="00430201"/>
    <w:pPr>
      <w:widowControl w:val="0"/>
      <w:shd w:val="clear" w:color="auto" w:fill="FFFFFF"/>
      <w:spacing w:line="240" w:lineRule="atLeast"/>
    </w:pPr>
    <w:rPr>
      <w:rFonts w:eastAsia="Times New Roman"/>
      <w:b/>
      <w:bCs/>
      <w:spacing w:val="-4"/>
      <w:kern w:val="0"/>
      <w:sz w:val="25"/>
      <w:szCs w:val="25"/>
      <w:lang w:eastAsia="ru-RU"/>
    </w:rPr>
  </w:style>
  <w:style w:type="paragraph" w:customStyle="1" w:styleId="16">
    <w:name w:val="Заголовок №1"/>
    <w:basedOn w:val="a3"/>
    <w:link w:val="15"/>
    <w:uiPriority w:val="99"/>
    <w:rsid w:val="00430201"/>
    <w:pPr>
      <w:widowControl w:val="0"/>
      <w:shd w:val="clear" w:color="auto" w:fill="FFFFFF"/>
      <w:spacing w:line="240" w:lineRule="atLeast"/>
      <w:outlineLvl w:val="0"/>
    </w:pPr>
    <w:rPr>
      <w:rFonts w:ascii="Tahoma" w:hAnsi="Tahoma"/>
      <w:b/>
      <w:bCs/>
      <w:spacing w:val="52"/>
      <w:kern w:val="0"/>
      <w:sz w:val="28"/>
      <w:szCs w:val="28"/>
      <w:lang w:eastAsia="ru-RU"/>
    </w:rPr>
  </w:style>
  <w:style w:type="paragraph" w:customStyle="1" w:styleId="63">
    <w:name w:val="Основной текст (6)"/>
    <w:basedOn w:val="a3"/>
    <w:link w:val="62"/>
    <w:uiPriority w:val="99"/>
    <w:rsid w:val="00430201"/>
    <w:pPr>
      <w:widowControl w:val="0"/>
      <w:shd w:val="clear" w:color="auto" w:fill="FFFFFF"/>
      <w:spacing w:line="274" w:lineRule="exact"/>
      <w:ind w:hanging="1900"/>
    </w:pPr>
    <w:rPr>
      <w:rFonts w:eastAsia="Times New Roman"/>
      <w:spacing w:val="9"/>
      <w:kern w:val="0"/>
      <w:sz w:val="20"/>
      <w:szCs w:val="20"/>
      <w:lang w:eastAsia="ru-RU"/>
    </w:rPr>
  </w:style>
  <w:style w:type="paragraph" w:customStyle="1" w:styleId="47">
    <w:name w:val="Заголовок №4"/>
    <w:basedOn w:val="a3"/>
    <w:link w:val="46"/>
    <w:uiPriority w:val="99"/>
    <w:rsid w:val="00430201"/>
    <w:pPr>
      <w:widowControl w:val="0"/>
      <w:shd w:val="clear" w:color="auto" w:fill="FFFFFF"/>
      <w:spacing w:line="263" w:lineRule="exact"/>
      <w:outlineLvl w:val="3"/>
    </w:pPr>
    <w:rPr>
      <w:rFonts w:eastAsia="Times New Roman"/>
      <w:spacing w:val="9"/>
      <w:kern w:val="0"/>
      <w:sz w:val="20"/>
      <w:szCs w:val="20"/>
      <w:lang w:eastAsia="ru-RU"/>
    </w:rPr>
  </w:style>
  <w:style w:type="paragraph" w:customStyle="1" w:styleId="Default">
    <w:name w:val="Default"/>
    <w:uiPriority w:val="99"/>
    <w:rsid w:val="00EB272F"/>
    <w:pPr>
      <w:widowControl w:val="0"/>
      <w:autoSpaceDE w:val="0"/>
      <w:autoSpaceDN w:val="0"/>
      <w:adjustRightInd w:val="0"/>
    </w:pPr>
    <w:rPr>
      <w:rFonts w:ascii="Times" w:eastAsia="Times New Roman" w:hAnsi="Times" w:cs="Times"/>
      <w:color w:val="000000"/>
      <w:sz w:val="24"/>
      <w:szCs w:val="24"/>
    </w:rPr>
  </w:style>
  <w:style w:type="character" w:customStyle="1" w:styleId="17">
    <w:name w:val="Текст Знак1"/>
    <w:uiPriority w:val="99"/>
    <w:semiHidden/>
    <w:rsid w:val="008229D0"/>
    <w:rPr>
      <w:rFonts w:ascii="Consolas" w:hAnsi="Consolas"/>
      <w:sz w:val="21"/>
    </w:rPr>
  </w:style>
  <w:style w:type="character" w:customStyle="1" w:styleId="211">
    <w:name w:val="Основной текст 2 Знак1"/>
    <w:uiPriority w:val="99"/>
    <w:semiHidden/>
    <w:rsid w:val="008229D0"/>
    <w:rPr>
      <w:rFonts w:cs="Times New Roman"/>
    </w:rPr>
  </w:style>
  <w:style w:type="character" w:customStyle="1" w:styleId="HTML1">
    <w:name w:val="Стандартный HTML Знак1"/>
    <w:uiPriority w:val="99"/>
    <w:semiHidden/>
    <w:rsid w:val="008229D0"/>
    <w:rPr>
      <w:rFonts w:ascii="Consolas" w:hAnsi="Consolas"/>
      <w:sz w:val="20"/>
    </w:rPr>
  </w:style>
  <w:style w:type="character" w:customStyle="1" w:styleId="18">
    <w:name w:val="Красная строка Знак1"/>
    <w:uiPriority w:val="99"/>
    <w:semiHidden/>
    <w:rsid w:val="008229D0"/>
    <w:rPr>
      <w:rFonts w:ascii="Times New Roman" w:hAnsi="Times New Roman"/>
      <w:b/>
      <w:snapToGrid w:val="0"/>
      <w:kern w:val="0"/>
      <w:sz w:val="20"/>
      <w:lang w:eastAsia="ru-RU"/>
    </w:rPr>
  </w:style>
  <w:style w:type="character" w:styleId="afff4">
    <w:name w:val="FollowedHyperlink"/>
    <w:uiPriority w:val="99"/>
    <w:semiHidden/>
    <w:rsid w:val="008229D0"/>
    <w:rPr>
      <w:rFonts w:cs="Times New Roman"/>
      <w:color w:val="800080"/>
      <w:u w:val="single"/>
    </w:rPr>
  </w:style>
  <w:style w:type="paragraph" w:styleId="afff5">
    <w:name w:val="No Spacing"/>
    <w:uiPriority w:val="99"/>
    <w:qFormat/>
    <w:rsid w:val="008229D0"/>
    <w:rPr>
      <w:rFonts w:ascii="Calibri" w:eastAsia="Times New Roman" w:hAnsi="Calibri"/>
      <w:sz w:val="22"/>
      <w:szCs w:val="22"/>
    </w:rPr>
  </w:style>
  <w:style w:type="paragraph" w:styleId="afff6">
    <w:name w:val="Revision"/>
    <w:hidden/>
    <w:uiPriority w:val="99"/>
    <w:semiHidden/>
    <w:rsid w:val="008229D0"/>
    <w:rPr>
      <w:rFonts w:ascii="Calibri" w:hAnsi="Calibri"/>
      <w:sz w:val="22"/>
      <w:szCs w:val="22"/>
      <w:lang w:eastAsia="en-US"/>
    </w:rPr>
  </w:style>
  <w:style w:type="paragraph" w:customStyle="1" w:styleId="bodytext">
    <w:name w:val="bodytext"/>
    <w:basedOn w:val="a3"/>
    <w:uiPriority w:val="99"/>
    <w:rsid w:val="00386CC2"/>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3"/>
    <w:uiPriority w:val="99"/>
    <w:rsid w:val="00386CC2"/>
    <w:pPr>
      <w:spacing w:after="160" w:line="240" w:lineRule="exact"/>
    </w:pPr>
    <w:rPr>
      <w:rFonts w:ascii="Verdana" w:eastAsia="Times New Roman" w:hAnsi="Verdana" w:cs="Verdana"/>
      <w:kern w:val="0"/>
      <w:sz w:val="20"/>
      <w:szCs w:val="20"/>
      <w:lang w:val="en-US"/>
    </w:rPr>
  </w:style>
  <w:style w:type="paragraph" w:customStyle="1" w:styleId="font12">
    <w:name w:val="font12"/>
    <w:basedOn w:val="a3"/>
    <w:uiPriority w:val="99"/>
    <w:rsid w:val="00DA5582"/>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3"/>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xl105">
    <w:name w:val="xl105"/>
    <w:basedOn w:val="a3"/>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6">
    <w:name w:val="xl106"/>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107">
    <w:name w:val="xl107"/>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8">
    <w:name w:val="xl108"/>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xl109">
    <w:name w:val="xl109"/>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0">
    <w:name w:val="xl110"/>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1">
    <w:name w:val="xl111"/>
    <w:basedOn w:val="a3"/>
    <w:uiPriority w:val="99"/>
    <w:rsid w:val="00DA5582"/>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2">
    <w:name w:val="xl112"/>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13">
    <w:name w:val="xl113"/>
    <w:basedOn w:val="a3"/>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4">
    <w:name w:val="xl114"/>
    <w:basedOn w:val="a3"/>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5">
    <w:name w:val="xl115"/>
    <w:basedOn w:val="a3"/>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6">
    <w:name w:val="xl116"/>
    <w:basedOn w:val="a3"/>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117">
    <w:name w:val="xl117"/>
    <w:basedOn w:val="a3"/>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8">
    <w:name w:val="xl118"/>
    <w:basedOn w:val="a3"/>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9">
    <w:name w:val="xl119"/>
    <w:basedOn w:val="a3"/>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0">
    <w:name w:val="xl120"/>
    <w:basedOn w:val="a3"/>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1">
    <w:name w:val="xl121"/>
    <w:basedOn w:val="a3"/>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2">
    <w:name w:val="xl122"/>
    <w:basedOn w:val="a3"/>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3">
    <w:name w:val="xl123"/>
    <w:basedOn w:val="a3"/>
    <w:uiPriority w:val="99"/>
    <w:rsid w:val="00DA5582"/>
    <w:pPr>
      <w:pBdr>
        <w:top w:val="single" w:sz="4" w:space="0" w:color="auto"/>
        <w:lef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4">
    <w:name w:val="xl124"/>
    <w:basedOn w:val="a3"/>
    <w:uiPriority w:val="99"/>
    <w:rsid w:val="00DA5582"/>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5">
    <w:name w:val="xl125"/>
    <w:basedOn w:val="a3"/>
    <w:uiPriority w:val="99"/>
    <w:rsid w:val="00DA5582"/>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afff7">
    <w:name w:val="Знак"/>
    <w:basedOn w:val="a3"/>
    <w:uiPriority w:val="99"/>
    <w:rsid w:val="00C056F0"/>
    <w:pPr>
      <w:spacing w:before="100" w:beforeAutospacing="1" w:after="100" w:afterAutospacing="1" w:line="240" w:lineRule="auto"/>
    </w:pPr>
    <w:rPr>
      <w:rFonts w:ascii="Tahoma" w:eastAsia="Times New Roman" w:hAnsi="Tahoma"/>
      <w:bCs/>
      <w:kern w:val="0"/>
      <w:sz w:val="20"/>
      <w:szCs w:val="20"/>
      <w:lang w:val="en-US"/>
    </w:rPr>
  </w:style>
  <w:style w:type="character" w:customStyle="1" w:styleId="mw-editsection-bracket">
    <w:name w:val="mw-editsection-bracket"/>
    <w:uiPriority w:val="99"/>
    <w:rsid w:val="00C056F0"/>
    <w:rPr>
      <w:rFonts w:cs="Times New Roman"/>
    </w:rPr>
  </w:style>
  <w:style w:type="character" w:customStyle="1" w:styleId="mw-editsection-divider">
    <w:name w:val="mw-editsection-divider"/>
    <w:uiPriority w:val="99"/>
    <w:rsid w:val="00C056F0"/>
    <w:rPr>
      <w:rFonts w:cs="Times New Roman"/>
    </w:rPr>
  </w:style>
  <w:style w:type="paragraph" w:customStyle="1" w:styleId="afff8">
    <w:name w:val="Текстовка"/>
    <w:uiPriority w:val="99"/>
    <w:rsid w:val="00C056F0"/>
    <w:pPr>
      <w:suppressAutoHyphens/>
      <w:ind w:firstLine="851"/>
      <w:jc w:val="both"/>
    </w:pPr>
    <w:rPr>
      <w:kern w:val="1"/>
      <w:sz w:val="28"/>
      <w:lang w:eastAsia="ar-SA"/>
    </w:rPr>
  </w:style>
  <w:style w:type="paragraph" w:customStyle="1" w:styleId="afff9">
    <w:name w:val="Абзац"/>
    <w:basedOn w:val="a3"/>
    <w:link w:val="afffa"/>
    <w:uiPriority w:val="99"/>
    <w:rsid w:val="00C056F0"/>
    <w:pPr>
      <w:suppressAutoHyphens/>
      <w:ind w:firstLine="720"/>
    </w:pPr>
    <w:rPr>
      <w:rFonts w:eastAsia="Times New Roman"/>
      <w:kern w:val="0"/>
      <w:sz w:val="26"/>
      <w:szCs w:val="20"/>
      <w:lang w:eastAsia="ar-SA"/>
    </w:rPr>
  </w:style>
  <w:style w:type="paragraph" w:customStyle="1" w:styleId="27">
    <w:name w:val="Обычный2"/>
    <w:uiPriority w:val="99"/>
    <w:rsid w:val="00C056F0"/>
    <w:pPr>
      <w:spacing w:line="300" w:lineRule="auto"/>
      <w:ind w:left="1000"/>
      <w:jc w:val="right"/>
    </w:pPr>
    <w:rPr>
      <w:rFonts w:eastAsia="Times New Roman"/>
      <w:sz w:val="24"/>
    </w:rPr>
  </w:style>
  <w:style w:type="table" w:customStyle="1" w:styleId="28">
    <w:name w:val="Сетка таблицы2"/>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iPriority w:val="99"/>
    <w:semiHidden/>
    <w:rsid w:val="007B5C65"/>
    <w:rPr>
      <w:rFonts w:cs="Times New Roman"/>
      <w:vertAlign w:val="superscript"/>
    </w:rPr>
  </w:style>
  <w:style w:type="character" w:customStyle="1" w:styleId="company-bold">
    <w:name w:val="company-bold"/>
    <w:uiPriority w:val="99"/>
    <w:rsid w:val="0044498B"/>
    <w:rPr>
      <w:rFonts w:cs="Times New Roman"/>
    </w:rPr>
  </w:style>
  <w:style w:type="paragraph" w:customStyle="1" w:styleId="info">
    <w:name w:val="info"/>
    <w:basedOn w:val="a3"/>
    <w:uiPriority w:val="99"/>
    <w:rsid w:val="0044498B"/>
    <w:pPr>
      <w:spacing w:before="100" w:beforeAutospacing="1" w:after="100" w:afterAutospacing="1" w:line="240" w:lineRule="auto"/>
    </w:pPr>
    <w:rPr>
      <w:rFonts w:eastAsia="Times New Roman"/>
      <w:kern w:val="0"/>
      <w:lang w:eastAsia="ru-RU"/>
    </w:rPr>
  </w:style>
  <w:style w:type="character" w:customStyle="1" w:styleId="small-arrow">
    <w:name w:val="small-arrow"/>
    <w:uiPriority w:val="99"/>
    <w:rsid w:val="0044498B"/>
    <w:rPr>
      <w:rFonts w:cs="Times New Roman"/>
    </w:rPr>
  </w:style>
  <w:style w:type="character" w:customStyle="1" w:styleId="FontStyle49">
    <w:name w:val="Font Style49"/>
    <w:uiPriority w:val="99"/>
    <w:rsid w:val="00D743AA"/>
    <w:rPr>
      <w:rFonts w:ascii="Times New Roman" w:hAnsi="Times New Roman"/>
      <w:b/>
      <w:sz w:val="12"/>
    </w:rPr>
  </w:style>
  <w:style w:type="table" w:customStyle="1" w:styleId="64">
    <w:name w:val="Сетка таблицы6"/>
    <w:uiPriority w:val="99"/>
    <w:rsid w:val="00B155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66008E"/>
    <w:pPr>
      <w:widowControl w:val="0"/>
      <w:autoSpaceDE w:val="0"/>
      <w:autoSpaceDN w:val="0"/>
      <w:adjustRightInd w:val="0"/>
    </w:pPr>
  </w:style>
  <w:style w:type="paragraph" w:customStyle="1" w:styleId="39">
    <w:name w:val="Обычный3"/>
    <w:uiPriority w:val="99"/>
    <w:rsid w:val="00E020D8"/>
    <w:pPr>
      <w:spacing w:line="300" w:lineRule="auto"/>
      <w:ind w:left="1000"/>
      <w:jc w:val="right"/>
    </w:pPr>
    <w:rPr>
      <w:rFonts w:eastAsia="Times New Roman"/>
      <w:sz w:val="24"/>
    </w:rPr>
  </w:style>
  <w:style w:type="paragraph" w:customStyle="1" w:styleId="c12c10">
    <w:name w:val="c12 c10"/>
    <w:basedOn w:val="a3"/>
    <w:uiPriority w:val="99"/>
    <w:rsid w:val="00E020D8"/>
    <w:pPr>
      <w:spacing w:before="90" w:after="90" w:line="240" w:lineRule="auto"/>
    </w:pPr>
    <w:rPr>
      <w:rFonts w:eastAsia="Times New Roman"/>
      <w:kern w:val="0"/>
      <w:lang w:eastAsia="ru-RU"/>
    </w:rPr>
  </w:style>
  <w:style w:type="character" w:customStyle="1" w:styleId="c0">
    <w:name w:val="c0"/>
    <w:uiPriority w:val="99"/>
    <w:rsid w:val="00E020D8"/>
    <w:rPr>
      <w:rFonts w:cs="Times New Roman"/>
    </w:rPr>
  </w:style>
  <w:style w:type="character" w:customStyle="1" w:styleId="c0c8">
    <w:name w:val="c0 c8"/>
    <w:uiPriority w:val="99"/>
    <w:rsid w:val="00E020D8"/>
    <w:rPr>
      <w:rFonts w:cs="Times New Roman"/>
    </w:rPr>
  </w:style>
  <w:style w:type="paragraph" w:customStyle="1" w:styleId="212">
    <w:name w:val="Основной текст 21"/>
    <w:basedOn w:val="a3"/>
    <w:uiPriority w:val="99"/>
    <w:rsid w:val="00BF6817"/>
    <w:pPr>
      <w:widowControl w:val="0"/>
      <w:suppressAutoHyphens/>
      <w:spacing w:line="240" w:lineRule="auto"/>
    </w:pPr>
    <w:rPr>
      <w:rFonts w:ascii="Arial" w:hAnsi="Arial"/>
      <w:b/>
      <w:bCs/>
      <w:kern w:val="1"/>
      <w:sz w:val="28"/>
      <w:lang w:eastAsia="ar-SA"/>
    </w:rPr>
  </w:style>
  <w:style w:type="paragraph" w:customStyle="1" w:styleId="220">
    <w:name w:val="Основной текст с отступом 22"/>
    <w:basedOn w:val="a3"/>
    <w:uiPriority w:val="99"/>
    <w:rsid w:val="001126DF"/>
    <w:pPr>
      <w:suppressAutoHyphens/>
      <w:spacing w:line="240" w:lineRule="auto"/>
      <w:ind w:left="360"/>
    </w:pPr>
    <w:rPr>
      <w:rFonts w:ascii="Arial" w:eastAsia="Times New Roman" w:hAnsi="Arial" w:cs="Arial"/>
      <w:kern w:val="0"/>
      <w:sz w:val="26"/>
      <w:szCs w:val="26"/>
      <w:lang w:eastAsia="ar-SA"/>
    </w:rPr>
  </w:style>
  <w:style w:type="paragraph" w:styleId="afffc">
    <w:name w:val="endnote text"/>
    <w:basedOn w:val="a3"/>
    <w:link w:val="afffd"/>
    <w:uiPriority w:val="99"/>
    <w:semiHidden/>
    <w:rsid w:val="00F107E3"/>
    <w:pPr>
      <w:spacing w:line="240" w:lineRule="auto"/>
    </w:pPr>
    <w:rPr>
      <w:sz w:val="20"/>
      <w:szCs w:val="20"/>
    </w:rPr>
  </w:style>
  <w:style w:type="character" w:customStyle="1" w:styleId="afffd">
    <w:name w:val="Текст концевой сноски Знак"/>
    <w:link w:val="afffc"/>
    <w:uiPriority w:val="99"/>
    <w:semiHidden/>
    <w:locked/>
    <w:rsid w:val="00F107E3"/>
    <w:rPr>
      <w:kern w:val="2"/>
      <w:lang w:eastAsia="en-US"/>
    </w:rPr>
  </w:style>
  <w:style w:type="paragraph" w:customStyle="1" w:styleId="caaieiaie1">
    <w:name w:val="caaieiaie 1"/>
    <w:basedOn w:val="a3"/>
    <w:next w:val="a3"/>
    <w:uiPriority w:val="99"/>
    <w:rsid w:val="00F107E3"/>
    <w:pPr>
      <w:keepNext/>
      <w:spacing w:before="240" w:after="60" w:line="240" w:lineRule="auto"/>
      <w:jc w:val="center"/>
    </w:pPr>
    <w:rPr>
      <w:rFonts w:ascii="Arial" w:eastAsia="Times New Roman" w:hAnsi="Arial"/>
      <w:b/>
      <w:kern w:val="28"/>
      <w:sz w:val="32"/>
      <w:szCs w:val="20"/>
      <w:lang w:eastAsia="ru-RU"/>
    </w:rPr>
  </w:style>
  <w:style w:type="character" w:customStyle="1" w:styleId="hl">
    <w:name w:val="hl"/>
    <w:uiPriority w:val="99"/>
    <w:rsid w:val="00F107E3"/>
    <w:rPr>
      <w:rFonts w:cs="Times New Roman"/>
    </w:rPr>
  </w:style>
  <w:style w:type="character" w:customStyle="1" w:styleId="afa">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9"/>
    <w:qFormat/>
    <w:locked/>
    <w:rsid w:val="005B3786"/>
    <w:rPr>
      <w:b/>
      <w:bCs/>
      <w:kern w:val="2"/>
      <w:sz w:val="24"/>
      <w:szCs w:val="18"/>
      <w:lang w:eastAsia="en-US"/>
    </w:rPr>
  </w:style>
  <w:style w:type="paragraph" w:styleId="a1">
    <w:name w:val="List Bullet"/>
    <w:basedOn w:val="a3"/>
    <w:uiPriority w:val="99"/>
    <w:rsid w:val="00A4145F"/>
    <w:pPr>
      <w:numPr>
        <w:numId w:val="18"/>
      </w:numPr>
      <w:spacing w:line="360" w:lineRule="atLeast"/>
      <w:ind w:left="360" w:hanging="360"/>
    </w:pPr>
    <w:rPr>
      <w:rFonts w:ascii="Times New Roman CYR" w:eastAsia="PMingLiU" w:hAnsi="Times New Roman CYR" w:cs="Times New Roman CYR"/>
      <w:kern w:val="0"/>
      <w:sz w:val="28"/>
      <w:szCs w:val="28"/>
      <w:lang w:eastAsia="ru-RU"/>
    </w:rPr>
  </w:style>
  <w:style w:type="character" w:customStyle="1" w:styleId="1a">
    <w:name w:val="Заголовок 1 чистый Знак Знак"/>
    <w:link w:val="1b"/>
    <w:uiPriority w:val="99"/>
    <w:locked/>
    <w:rsid w:val="00A4145F"/>
    <w:rPr>
      <w:rFonts w:ascii="Times New Roman CYR" w:eastAsia="PMingLiU" w:hAnsi="Times New Roman CYR"/>
      <w:sz w:val="32"/>
    </w:rPr>
  </w:style>
  <w:style w:type="paragraph" w:customStyle="1" w:styleId="1b">
    <w:name w:val="Заголовок 1 чистый"/>
    <w:basedOn w:val="a3"/>
    <w:next w:val="a3"/>
    <w:link w:val="1a"/>
    <w:uiPriority w:val="99"/>
    <w:rsid w:val="00A4145F"/>
    <w:pPr>
      <w:spacing w:before="480" w:after="480" w:line="360" w:lineRule="atLeast"/>
    </w:pPr>
    <w:rPr>
      <w:rFonts w:ascii="Times New Roman CYR" w:eastAsia="PMingLiU" w:hAnsi="Times New Roman CYR"/>
      <w:kern w:val="0"/>
      <w:sz w:val="32"/>
      <w:szCs w:val="32"/>
      <w:lang w:eastAsia="ru-RU"/>
    </w:rPr>
  </w:style>
  <w:style w:type="character" w:customStyle="1" w:styleId="-2">
    <w:name w:val="Маркированный список - 2 Знак"/>
    <w:link w:val="-20"/>
    <w:uiPriority w:val="99"/>
    <w:locked/>
    <w:rsid w:val="00A4145F"/>
    <w:rPr>
      <w:rFonts w:ascii="Tahoma" w:eastAsia="PMingLiU" w:hAnsi="Tahoma"/>
    </w:rPr>
  </w:style>
  <w:style w:type="paragraph" w:customStyle="1" w:styleId="-20">
    <w:name w:val="Маркированный список - 2"/>
    <w:basedOn w:val="a3"/>
    <w:link w:val="-2"/>
    <w:uiPriority w:val="99"/>
    <w:rsid w:val="00A4145F"/>
    <w:pPr>
      <w:tabs>
        <w:tab w:val="num" w:pos="530"/>
        <w:tab w:val="left" w:pos="737"/>
      </w:tabs>
      <w:spacing w:line="360" w:lineRule="atLeast"/>
      <w:ind w:left="754" w:hanging="357"/>
    </w:pPr>
    <w:rPr>
      <w:rFonts w:ascii="Tahoma" w:eastAsia="PMingLiU" w:hAnsi="Tahoma"/>
      <w:kern w:val="0"/>
      <w:sz w:val="20"/>
      <w:szCs w:val="20"/>
      <w:lang w:eastAsia="ru-RU"/>
    </w:rPr>
  </w:style>
  <w:style w:type="character" w:customStyle="1" w:styleId="-1">
    <w:name w:val="Маркированный список (для нумерованного) - 1 Знак"/>
    <w:link w:val="-10"/>
    <w:uiPriority w:val="99"/>
    <w:locked/>
    <w:rsid w:val="00A4145F"/>
    <w:rPr>
      <w:rFonts w:ascii="Tahoma" w:eastAsia="PMingLiU" w:hAnsi="Tahoma"/>
    </w:rPr>
  </w:style>
  <w:style w:type="paragraph" w:customStyle="1" w:styleId="-10">
    <w:name w:val="Маркированный список (для нумерованного) - 1"/>
    <w:basedOn w:val="-20"/>
    <w:link w:val="-1"/>
    <w:uiPriority w:val="99"/>
    <w:rsid w:val="00A4145F"/>
    <w:pPr>
      <w:tabs>
        <w:tab w:val="clear" w:pos="530"/>
        <w:tab w:val="num" w:pos="851"/>
      </w:tabs>
      <w:ind w:left="851" w:hanging="341"/>
    </w:pPr>
  </w:style>
  <w:style w:type="character" w:customStyle="1" w:styleId="-21">
    <w:name w:val="Маркированный список (для нумерованного) - 2 Знак"/>
    <w:link w:val="-22"/>
    <w:uiPriority w:val="99"/>
    <w:locked/>
    <w:rsid w:val="00A4145F"/>
    <w:rPr>
      <w:rFonts w:ascii="Tahoma" w:eastAsia="PMingLiU" w:hAnsi="Tahoma"/>
    </w:rPr>
  </w:style>
  <w:style w:type="paragraph" w:customStyle="1" w:styleId="-22">
    <w:name w:val="Маркированный список (для нумерованного) - 2"/>
    <w:basedOn w:val="-10"/>
    <w:link w:val="-21"/>
    <w:autoRedefine/>
    <w:uiPriority w:val="99"/>
    <w:rsid w:val="00A4145F"/>
    <w:pPr>
      <w:tabs>
        <w:tab w:val="clear" w:pos="737"/>
        <w:tab w:val="clear" w:pos="851"/>
        <w:tab w:val="num" w:pos="720"/>
        <w:tab w:val="left" w:pos="1134"/>
      </w:tabs>
      <w:ind w:left="1134" w:hanging="340"/>
    </w:pPr>
  </w:style>
  <w:style w:type="character" w:customStyle="1" w:styleId="afffe">
    <w:name w:val="Подпись под рис/табл Знак"/>
    <w:link w:val="affff"/>
    <w:uiPriority w:val="99"/>
    <w:locked/>
    <w:rsid w:val="00A4145F"/>
    <w:rPr>
      <w:rFonts w:ascii="Times New Roman CYR" w:eastAsia="PMingLiU" w:hAnsi="Times New Roman CYR"/>
      <w:b/>
      <w:sz w:val="28"/>
    </w:rPr>
  </w:style>
  <w:style w:type="paragraph" w:customStyle="1" w:styleId="affff">
    <w:name w:val="Подпись под рис/табл"/>
    <w:basedOn w:val="a3"/>
    <w:next w:val="a3"/>
    <w:link w:val="afffe"/>
    <w:uiPriority w:val="99"/>
    <w:rsid w:val="00A4145F"/>
    <w:pPr>
      <w:spacing w:line="360" w:lineRule="atLeast"/>
    </w:pPr>
    <w:rPr>
      <w:rFonts w:ascii="Times New Roman CYR" w:eastAsia="PMingLiU" w:hAnsi="Times New Roman CYR"/>
      <w:b/>
      <w:bCs/>
      <w:kern w:val="0"/>
      <w:sz w:val="28"/>
      <w:szCs w:val="28"/>
      <w:lang w:eastAsia="ru-RU"/>
    </w:rPr>
  </w:style>
  <w:style w:type="character" w:customStyle="1" w:styleId="ListParagraphChar1">
    <w:name w:val="List Paragraph Char1"/>
    <w:link w:val="13"/>
    <w:uiPriority w:val="99"/>
    <w:locked/>
    <w:rsid w:val="00A4145F"/>
    <w:rPr>
      <w:rFonts w:eastAsia="Times New Roman"/>
      <w:kern w:val="2"/>
      <w:sz w:val="24"/>
      <w:lang w:eastAsia="en-US"/>
    </w:rPr>
  </w:style>
  <w:style w:type="character" w:customStyle="1" w:styleId="QuoteChar1">
    <w:name w:val="Quote Char1"/>
    <w:link w:val="213"/>
    <w:uiPriority w:val="99"/>
    <w:locked/>
    <w:rsid w:val="00A4145F"/>
    <w:rPr>
      <w:rFonts w:ascii="PMingLiU" w:eastAsia="PMingLiU" w:hAnsi="PMingLiU"/>
      <w:i/>
      <w:sz w:val="24"/>
      <w:lang w:val="en-US"/>
    </w:rPr>
  </w:style>
  <w:style w:type="paragraph" w:customStyle="1" w:styleId="213">
    <w:name w:val="Цитата 21"/>
    <w:basedOn w:val="a3"/>
    <w:next w:val="a3"/>
    <w:link w:val="QuoteChar1"/>
    <w:uiPriority w:val="99"/>
    <w:rsid w:val="00A4145F"/>
    <w:pPr>
      <w:spacing w:line="240" w:lineRule="auto"/>
    </w:pPr>
    <w:rPr>
      <w:rFonts w:ascii="PMingLiU" w:eastAsia="PMingLiU" w:hAnsi="PMingLiU"/>
      <w:i/>
      <w:iCs/>
      <w:kern w:val="0"/>
      <w:lang w:val="en-US" w:eastAsia="ru-RU"/>
    </w:rPr>
  </w:style>
  <w:style w:type="character" w:customStyle="1" w:styleId="QuoteChar">
    <w:name w:val="Quote Char"/>
    <w:link w:val="Quote1"/>
    <w:uiPriority w:val="99"/>
    <w:locked/>
    <w:rsid w:val="00A4145F"/>
    <w:rPr>
      <w:rFonts w:ascii="PMingLiU" w:eastAsia="PMingLiU" w:hAnsi="PMingLiU"/>
      <w:i/>
      <w:sz w:val="24"/>
      <w:lang w:val="en-US"/>
    </w:rPr>
  </w:style>
  <w:style w:type="paragraph" w:customStyle="1" w:styleId="Quote1">
    <w:name w:val="Quote1"/>
    <w:basedOn w:val="a3"/>
    <w:next w:val="a3"/>
    <w:link w:val="QuoteChar"/>
    <w:uiPriority w:val="99"/>
    <w:rsid w:val="00A4145F"/>
    <w:pPr>
      <w:spacing w:line="240" w:lineRule="auto"/>
    </w:pPr>
    <w:rPr>
      <w:rFonts w:ascii="PMingLiU" w:eastAsia="PMingLiU" w:hAnsi="PMingLiU"/>
      <w:i/>
      <w:kern w:val="0"/>
      <w:szCs w:val="20"/>
      <w:lang w:val="en-US" w:eastAsia="ru-RU"/>
    </w:rPr>
  </w:style>
  <w:style w:type="character" w:customStyle="1" w:styleId="IntenseQuoteChar1">
    <w:name w:val="Intense Quote Char1"/>
    <w:link w:val="1c"/>
    <w:uiPriority w:val="99"/>
    <w:locked/>
    <w:rsid w:val="00A4145F"/>
    <w:rPr>
      <w:rFonts w:ascii="PMingLiU" w:eastAsia="PMingLiU" w:hAnsi="PMingLiU"/>
      <w:b/>
      <w:i/>
      <w:sz w:val="24"/>
      <w:lang w:val="en-US"/>
    </w:rPr>
  </w:style>
  <w:style w:type="paragraph" w:customStyle="1" w:styleId="1c">
    <w:name w:val="Выделенная цитата1"/>
    <w:basedOn w:val="a3"/>
    <w:next w:val="a3"/>
    <w:link w:val="IntenseQuoteChar1"/>
    <w:uiPriority w:val="99"/>
    <w:rsid w:val="00A4145F"/>
    <w:pPr>
      <w:spacing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uiPriority w:val="99"/>
    <w:locked/>
    <w:rsid w:val="00A4145F"/>
    <w:rPr>
      <w:rFonts w:ascii="PMingLiU" w:eastAsia="PMingLiU" w:hAnsi="PMingLiU"/>
      <w:b/>
      <w:i/>
      <w:sz w:val="24"/>
      <w:lang w:val="en-US"/>
    </w:rPr>
  </w:style>
  <w:style w:type="paragraph" w:customStyle="1" w:styleId="IntenseQuote1">
    <w:name w:val="Intense Quote1"/>
    <w:basedOn w:val="a3"/>
    <w:next w:val="a3"/>
    <w:link w:val="IntenseQuoteChar"/>
    <w:uiPriority w:val="99"/>
    <w:rsid w:val="00A4145F"/>
    <w:pPr>
      <w:spacing w:line="240" w:lineRule="auto"/>
      <w:ind w:left="720" w:right="720"/>
    </w:pPr>
    <w:rPr>
      <w:rFonts w:ascii="PMingLiU" w:eastAsia="PMingLiU" w:hAnsi="PMingLiU"/>
      <w:b/>
      <w:i/>
      <w:kern w:val="0"/>
      <w:szCs w:val="20"/>
      <w:lang w:val="en-US" w:eastAsia="ru-RU"/>
    </w:rPr>
  </w:style>
  <w:style w:type="character" w:customStyle="1" w:styleId="3a">
    <w:name w:val="заголовок 3 Знак"/>
    <w:link w:val="3b"/>
    <w:uiPriority w:val="99"/>
    <w:locked/>
    <w:rsid w:val="00A4145F"/>
    <w:rPr>
      <w:rFonts w:ascii="PMingLiU" w:eastAsia="PMingLiU" w:hAnsi="PMingLiU"/>
      <w:b/>
      <w:bCs/>
      <w:sz w:val="28"/>
      <w:szCs w:val="28"/>
    </w:rPr>
  </w:style>
  <w:style w:type="paragraph" w:customStyle="1" w:styleId="3b">
    <w:name w:val="заголовок 3"/>
    <w:basedOn w:val="3"/>
    <w:link w:val="3a"/>
    <w:uiPriority w:val="99"/>
    <w:rsid w:val="00A4145F"/>
    <w:pPr>
      <w:keepLines w:val="0"/>
      <w:widowControl w:val="0"/>
      <w:tabs>
        <w:tab w:val="num" w:pos="720"/>
      </w:tabs>
      <w:adjustRightInd w:val="0"/>
      <w:spacing w:before="360" w:after="360" w:line="240" w:lineRule="auto"/>
      <w:ind w:left="720" w:hanging="720"/>
    </w:pPr>
    <w:rPr>
      <w:rFonts w:ascii="PMingLiU" w:eastAsia="PMingLiU" w:hAnsi="PMingLiU"/>
      <w:szCs w:val="28"/>
    </w:rPr>
  </w:style>
  <w:style w:type="character" w:customStyle="1" w:styleId="29">
    <w:name w:val="заголовок 2 Знак"/>
    <w:link w:val="2a"/>
    <w:uiPriority w:val="99"/>
    <w:locked/>
    <w:rsid w:val="00A4145F"/>
    <w:rPr>
      <w:rFonts w:ascii="PMingLiU" w:eastAsia="PMingLiU" w:hAnsi="PMingLiU"/>
      <w:i/>
      <w:sz w:val="28"/>
      <w:szCs w:val="28"/>
    </w:rPr>
  </w:style>
  <w:style w:type="paragraph" w:customStyle="1" w:styleId="2a">
    <w:name w:val="заголовок 2"/>
    <w:basedOn w:val="2"/>
    <w:link w:val="29"/>
    <w:uiPriority w:val="99"/>
    <w:rsid w:val="00A4145F"/>
    <w:pPr>
      <w:keepLines/>
      <w:tabs>
        <w:tab w:val="num" w:pos="576"/>
      </w:tabs>
      <w:suppressAutoHyphens/>
      <w:adjustRightInd w:val="0"/>
      <w:snapToGrid w:val="0"/>
      <w:spacing w:before="360" w:after="360"/>
      <w:ind w:left="576" w:hanging="576"/>
    </w:pPr>
    <w:rPr>
      <w:rFonts w:ascii="PMingLiU" w:eastAsia="PMingLiU" w:hAnsi="PMingLiU"/>
      <w:b w:val="0"/>
      <w:bCs w:val="0"/>
      <w:i/>
      <w:iCs w:val="0"/>
    </w:rPr>
  </w:style>
  <w:style w:type="character" w:customStyle="1" w:styleId="49">
    <w:name w:val="заголовок 4 Знак"/>
    <w:link w:val="4a"/>
    <w:uiPriority w:val="99"/>
    <w:locked/>
    <w:rsid w:val="00A4145F"/>
    <w:rPr>
      <w:rFonts w:ascii="PMingLiU" w:eastAsia="PMingLiU" w:hAnsi="PMingLiU"/>
      <w:b/>
      <w:bCs/>
      <w:sz w:val="24"/>
      <w:szCs w:val="24"/>
    </w:rPr>
  </w:style>
  <w:style w:type="paragraph" w:customStyle="1" w:styleId="4a">
    <w:name w:val="заголовок 4"/>
    <w:basedOn w:val="40"/>
    <w:link w:val="49"/>
    <w:uiPriority w:val="99"/>
    <w:rsid w:val="00A4145F"/>
    <w:pPr>
      <w:widowControl w:val="0"/>
      <w:tabs>
        <w:tab w:val="num" w:pos="864"/>
        <w:tab w:val="left" w:pos="907"/>
      </w:tabs>
      <w:adjustRightInd w:val="0"/>
      <w:spacing w:after="120"/>
    </w:pPr>
    <w:rPr>
      <w:rFonts w:ascii="PMingLiU" w:eastAsia="PMingLiU" w:hAnsi="PMingLiU"/>
      <w:sz w:val="24"/>
      <w:szCs w:val="24"/>
    </w:rPr>
  </w:style>
  <w:style w:type="character" w:customStyle="1" w:styleId="1d">
    <w:name w:val="НИР Заг 1 Знак"/>
    <w:link w:val="1e"/>
    <w:uiPriority w:val="99"/>
    <w:locked/>
    <w:rsid w:val="00A4145F"/>
    <w:rPr>
      <w:rFonts w:ascii="PMingLiU" w:eastAsia="PMingLiU" w:hAnsi="PMingLiU"/>
      <w:kern w:val="32"/>
      <w:sz w:val="30"/>
      <w:szCs w:val="32"/>
    </w:rPr>
  </w:style>
  <w:style w:type="paragraph" w:customStyle="1" w:styleId="1e">
    <w:name w:val="НИР Заг 1"/>
    <w:basedOn w:val="1"/>
    <w:link w:val="1d"/>
    <w:uiPriority w:val="99"/>
    <w:rsid w:val="00A4145F"/>
    <w:pPr>
      <w:widowControl w:val="0"/>
      <w:adjustRightInd w:val="0"/>
      <w:snapToGrid w:val="0"/>
      <w:spacing w:before="480" w:after="480"/>
    </w:pPr>
    <w:rPr>
      <w:rFonts w:ascii="PMingLiU" w:eastAsia="PMingLiU" w:hAnsi="PMingLiU"/>
      <w:b w:val="0"/>
      <w:bCs w:val="0"/>
    </w:rPr>
  </w:style>
  <w:style w:type="character" w:customStyle="1" w:styleId="2b">
    <w:name w:val="НИР Заг 2 Знак"/>
    <w:link w:val="2c"/>
    <w:uiPriority w:val="99"/>
    <w:locked/>
    <w:rsid w:val="00A4145F"/>
    <w:rPr>
      <w:rFonts w:ascii="PMingLiU" w:eastAsia="PMingLiU" w:hAnsi="PMingLiU"/>
      <w:i/>
      <w:sz w:val="28"/>
      <w:szCs w:val="28"/>
    </w:rPr>
  </w:style>
  <w:style w:type="paragraph" w:customStyle="1" w:styleId="2c">
    <w:name w:val="НИР Заг 2"/>
    <w:basedOn w:val="2"/>
    <w:link w:val="2b"/>
    <w:uiPriority w:val="99"/>
    <w:rsid w:val="00A4145F"/>
    <w:pPr>
      <w:widowControl w:val="0"/>
      <w:adjustRightInd w:val="0"/>
      <w:snapToGrid w:val="0"/>
      <w:spacing w:before="360" w:after="360"/>
    </w:pPr>
    <w:rPr>
      <w:rFonts w:ascii="PMingLiU" w:eastAsia="PMingLiU" w:hAnsi="PMingLiU"/>
      <w:b w:val="0"/>
      <w:bCs w:val="0"/>
      <w:i/>
      <w:iCs w:val="0"/>
    </w:rPr>
  </w:style>
  <w:style w:type="character" w:customStyle="1" w:styleId="3c">
    <w:name w:val="НИР Заг 3 Знак"/>
    <w:link w:val="3d"/>
    <w:uiPriority w:val="99"/>
    <w:locked/>
    <w:rsid w:val="00A4145F"/>
    <w:rPr>
      <w:rFonts w:ascii="PMingLiU" w:eastAsia="PMingLiU" w:hAnsi="PMingLiU"/>
      <w:sz w:val="28"/>
      <w:szCs w:val="28"/>
    </w:rPr>
  </w:style>
  <w:style w:type="paragraph" w:customStyle="1" w:styleId="3d">
    <w:name w:val="НИР Заг 3"/>
    <w:basedOn w:val="3"/>
    <w:link w:val="3c"/>
    <w:uiPriority w:val="99"/>
    <w:rsid w:val="00A4145F"/>
    <w:pPr>
      <w:keepLines w:val="0"/>
      <w:widowControl w:val="0"/>
      <w:adjustRightInd w:val="0"/>
      <w:spacing w:before="360" w:after="360" w:line="240" w:lineRule="auto"/>
    </w:pPr>
    <w:rPr>
      <w:rFonts w:ascii="PMingLiU" w:eastAsia="PMingLiU" w:hAnsi="PMingLiU"/>
      <w:b w:val="0"/>
      <w:bCs w:val="0"/>
      <w:szCs w:val="28"/>
    </w:rPr>
  </w:style>
  <w:style w:type="character" w:customStyle="1" w:styleId="4b">
    <w:name w:val="НИР Заг 4 Знак"/>
    <w:link w:val="4c"/>
    <w:uiPriority w:val="99"/>
    <w:locked/>
    <w:rsid w:val="00A4145F"/>
    <w:rPr>
      <w:rFonts w:ascii="PMingLiU" w:eastAsia="PMingLiU" w:hAnsi="PMingLiU"/>
      <w:b/>
      <w:bCs/>
      <w:sz w:val="24"/>
      <w:szCs w:val="24"/>
    </w:rPr>
  </w:style>
  <w:style w:type="paragraph" w:customStyle="1" w:styleId="4c">
    <w:name w:val="НИР Заг 4"/>
    <w:basedOn w:val="40"/>
    <w:link w:val="4b"/>
    <w:uiPriority w:val="99"/>
    <w:rsid w:val="00A4145F"/>
    <w:pPr>
      <w:widowControl w:val="0"/>
      <w:tabs>
        <w:tab w:val="left" w:pos="907"/>
      </w:tabs>
      <w:suppressAutoHyphens/>
      <w:adjustRightInd w:val="0"/>
      <w:spacing w:after="120" w:line="360" w:lineRule="auto"/>
      <w:ind w:left="3481" w:hanging="360"/>
    </w:pPr>
    <w:rPr>
      <w:rFonts w:ascii="PMingLiU" w:eastAsia="PMingLiU" w:hAnsi="PMingLiU"/>
      <w:sz w:val="24"/>
      <w:szCs w:val="24"/>
    </w:rPr>
  </w:style>
  <w:style w:type="character" w:customStyle="1" w:styleId="affff0">
    <w:name w:val="НИР Основной текст Знак"/>
    <w:link w:val="affff1"/>
    <w:uiPriority w:val="99"/>
    <w:locked/>
    <w:rsid w:val="00A4145F"/>
    <w:rPr>
      <w:rFonts w:ascii="PMingLiU" w:eastAsia="PMingLiU" w:hAnsi="PMingLiU"/>
      <w:sz w:val="24"/>
    </w:rPr>
  </w:style>
  <w:style w:type="paragraph" w:customStyle="1" w:styleId="affff1">
    <w:name w:val="НИР Основной текст"/>
    <w:basedOn w:val="a3"/>
    <w:link w:val="affff0"/>
    <w:uiPriority w:val="99"/>
    <w:rsid w:val="00A4145F"/>
    <w:pPr>
      <w:ind w:firstLine="680"/>
    </w:pPr>
    <w:rPr>
      <w:rFonts w:ascii="PMingLiU" w:eastAsia="PMingLiU" w:hAnsi="PMingLiU"/>
      <w:kern w:val="0"/>
      <w:lang w:eastAsia="ru-RU"/>
    </w:rPr>
  </w:style>
  <w:style w:type="character" w:customStyle="1" w:styleId="affff2">
    <w:name w:val="НИР Буллит Знак"/>
    <w:link w:val="a2"/>
    <w:uiPriority w:val="99"/>
    <w:locked/>
    <w:rsid w:val="00A4145F"/>
    <w:rPr>
      <w:rFonts w:ascii="PMingLiU" w:eastAsia="PMingLiU" w:hAnsi="PMingLiU"/>
      <w:sz w:val="24"/>
      <w:szCs w:val="24"/>
      <w:lang w:val="en-US" w:eastAsia="en-US"/>
    </w:rPr>
  </w:style>
  <w:style w:type="paragraph" w:customStyle="1" w:styleId="a2">
    <w:name w:val="НИР Буллит"/>
    <w:basedOn w:val="13"/>
    <w:link w:val="affff2"/>
    <w:uiPriority w:val="99"/>
    <w:rsid w:val="00A4145F"/>
    <w:pPr>
      <w:numPr>
        <w:numId w:val="19"/>
      </w:numPr>
      <w:tabs>
        <w:tab w:val="num" w:pos="360"/>
      </w:tabs>
      <w:ind w:left="720" w:firstLine="0"/>
    </w:pPr>
    <w:rPr>
      <w:rFonts w:ascii="PMingLiU" w:eastAsia="PMingLiU" w:hAnsi="PMingLiU"/>
      <w:kern w:val="0"/>
      <w:lang w:val="en-US"/>
    </w:rPr>
  </w:style>
  <w:style w:type="character" w:customStyle="1" w:styleId="affff3">
    <w:name w:val="НИР НумСпис Знак"/>
    <w:link w:val="a0"/>
    <w:uiPriority w:val="99"/>
    <w:locked/>
    <w:rsid w:val="00A4145F"/>
    <w:rPr>
      <w:rFonts w:ascii="PMingLiU" w:eastAsia="PMingLiU" w:hAnsi="PMingLiU"/>
      <w:sz w:val="24"/>
      <w:szCs w:val="24"/>
      <w:lang w:val="en-US" w:eastAsia="en-US"/>
    </w:rPr>
  </w:style>
  <w:style w:type="paragraph" w:customStyle="1" w:styleId="a0">
    <w:name w:val="НИР НумСпис"/>
    <w:basedOn w:val="13"/>
    <w:link w:val="affff3"/>
    <w:uiPriority w:val="99"/>
    <w:rsid w:val="00A4145F"/>
    <w:pPr>
      <w:widowControl w:val="0"/>
      <w:numPr>
        <w:numId w:val="20"/>
      </w:numPr>
      <w:tabs>
        <w:tab w:val="num" w:pos="360"/>
      </w:tabs>
      <w:ind w:left="720" w:firstLine="0"/>
    </w:pPr>
    <w:rPr>
      <w:rFonts w:ascii="PMingLiU" w:eastAsia="PMingLiU" w:hAnsi="PMingLiU"/>
      <w:kern w:val="0"/>
      <w:lang w:val="en-US"/>
    </w:rPr>
  </w:style>
  <w:style w:type="character" w:customStyle="1" w:styleId="affff4">
    <w:name w:val="НИР Рисунок Знак"/>
    <w:link w:val="affff5"/>
    <w:uiPriority w:val="99"/>
    <w:locked/>
    <w:rsid w:val="00A4145F"/>
    <w:rPr>
      <w:rFonts w:ascii="Tahoma" w:eastAsia="PMingLiU" w:hAnsi="Tahoma"/>
      <w:b/>
      <w:sz w:val="24"/>
    </w:rPr>
  </w:style>
  <w:style w:type="paragraph" w:customStyle="1" w:styleId="affff5">
    <w:name w:val="НИР Рисунок"/>
    <w:basedOn w:val="af9"/>
    <w:link w:val="affff4"/>
    <w:uiPriority w:val="99"/>
    <w:rsid w:val="00A4145F"/>
    <w:pPr>
      <w:jc w:val="center"/>
    </w:pPr>
    <w:rPr>
      <w:rFonts w:ascii="Tahoma" w:eastAsia="PMingLiU" w:hAnsi="Tahoma"/>
      <w:kern w:val="0"/>
      <w:szCs w:val="24"/>
      <w:lang w:eastAsia="ru-RU"/>
    </w:rPr>
  </w:style>
  <w:style w:type="character" w:customStyle="1" w:styleId="affff6">
    <w:name w:val="НИР Таблица Знак"/>
    <w:link w:val="affff7"/>
    <w:uiPriority w:val="99"/>
    <w:locked/>
    <w:rsid w:val="00A4145F"/>
    <w:rPr>
      <w:rFonts w:ascii="PMingLiU" w:eastAsia="PMingLiU" w:hAnsi="PMingLiU"/>
      <w:b/>
      <w:sz w:val="24"/>
    </w:rPr>
  </w:style>
  <w:style w:type="paragraph" w:customStyle="1" w:styleId="affff7">
    <w:name w:val="НИР Таблица"/>
    <w:basedOn w:val="af9"/>
    <w:link w:val="affff6"/>
    <w:uiPriority w:val="99"/>
    <w:rsid w:val="00A4145F"/>
    <w:pPr>
      <w:keepNext/>
      <w:jc w:val="right"/>
    </w:pPr>
    <w:rPr>
      <w:rFonts w:ascii="PMingLiU" w:eastAsia="PMingLiU" w:hAnsi="PMingLiU"/>
      <w:kern w:val="0"/>
      <w:szCs w:val="24"/>
      <w:lang w:eastAsia="ru-RU"/>
    </w:rPr>
  </w:style>
  <w:style w:type="character" w:customStyle="1" w:styleId="affff8">
    <w:name w:val="второй уровень Знак"/>
    <w:link w:val="affff9"/>
    <w:uiPriority w:val="99"/>
    <w:locked/>
    <w:rsid w:val="00A4145F"/>
    <w:rPr>
      <w:rFonts w:ascii="PMingLiU" w:eastAsia="PMingLiU" w:hAnsi="PMingLiU"/>
      <w:b/>
      <w:bCs/>
      <w:i/>
      <w:sz w:val="28"/>
      <w:szCs w:val="28"/>
    </w:rPr>
  </w:style>
  <w:style w:type="paragraph" w:customStyle="1" w:styleId="affff9">
    <w:name w:val="второй уровень"/>
    <w:basedOn w:val="2"/>
    <w:link w:val="affff8"/>
    <w:uiPriority w:val="99"/>
    <w:rsid w:val="00A4145F"/>
    <w:pPr>
      <w:tabs>
        <w:tab w:val="num" w:pos="576"/>
      </w:tabs>
      <w:snapToGrid w:val="0"/>
      <w:spacing w:before="360"/>
      <w:ind w:left="576" w:right="284" w:hanging="576"/>
      <w:jc w:val="both"/>
    </w:pPr>
    <w:rPr>
      <w:rFonts w:ascii="PMingLiU" w:eastAsia="PMingLiU" w:hAnsi="PMingLiU"/>
      <w:i/>
      <w:iCs w:val="0"/>
    </w:rPr>
  </w:style>
  <w:style w:type="character" w:customStyle="1" w:styleId="affffa">
    <w:name w:val="третий уровень Знак"/>
    <w:link w:val="affffb"/>
    <w:uiPriority w:val="99"/>
    <w:locked/>
    <w:rsid w:val="00A4145F"/>
    <w:rPr>
      <w:rFonts w:ascii="PMingLiU" w:eastAsia="PMingLiU" w:hAnsi="PMingLiU"/>
      <w:sz w:val="28"/>
      <w:szCs w:val="28"/>
    </w:rPr>
  </w:style>
  <w:style w:type="paragraph" w:customStyle="1" w:styleId="affffb">
    <w:name w:val="третий уровень"/>
    <w:basedOn w:val="3"/>
    <w:link w:val="affffa"/>
    <w:uiPriority w:val="99"/>
    <w:rsid w:val="00A4145F"/>
    <w:pPr>
      <w:keepLines w:val="0"/>
      <w:tabs>
        <w:tab w:val="num" w:pos="720"/>
      </w:tabs>
      <w:spacing w:before="360" w:after="240" w:line="240" w:lineRule="auto"/>
      <w:ind w:left="720" w:hanging="720"/>
    </w:pPr>
    <w:rPr>
      <w:rFonts w:ascii="PMingLiU" w:eastAsia="PMingLiU" w:hAnsi="PMingLiU"/>
      <w:b w:val="0"/>
      <w:bCs w:val="0"/>
      <w:szCs w:val="28"/>
    </w:rPr>
  </w:style>
  <w:style w:type="character" w:customStyle="1" w:styleId="4d">
    <w:name w:val="4 уровень Знак"/>
    <w:link w:val="4e"/>
    <w:uiPriority w:val="99"/>
    <w:locked/>
    <w:rsid w:val="00A4145F"/>
    <w:rPr>
      <w:rFonts w:ascii="PMingLiU" w:eastAsia="PMingLiU" w:hAnsi="PMingLiU"/>
      <w:b/>
      <w:bCs/>
      <w:sz w:val="28"/>
      <w:szCs w:val="28"/>
    </w:rPr>
  </w:style>
  <w:style w:type="paragraph" w:customStyle="1" w:styleId="4e">
    <w:name w:val="4 уровень"/>
    <w:basedOn w:val="40"/>
    <w:link w:val="4d"/>
    <w:uiPriority w:val="99"/>
    <w:rsid w:val="00A4145F"/>
    <w:pPr>
      <w:tabs>
        <w:tab w:val="left" w:pos="907"/>
      </w:tabs>
      <w:spacing w:after="120"/>
      <w:ind w:left="907" w:hanging="907"/>
    </w:pPr>
    <w:rPr>
      <w:rFonts w:ascii="PMingLiU" w:eastAsia="PMingLiU" w:hAnsi="PMingLiU"/>
    </w:rPr>
  </w:style>
  <w:style w:type="character" w:customStyle="1" w:styleId="0">
    <w:name w:val="НИР Заг 0 чистый Знак"/>
    <w:link w:val="00"/>
    <w:uiPriority w:val="99"/>
    <w:locked/>
    <w:rsid w:val="00A4145F"/>
    <w:rPr>
      <w:rFonts w:ascii="PMingLiU" w:eastAsia="PMingLiU" w:hAnsi="PMingLiU"/>
      <w:b/>
      <w:caps/>
      <w:kern w:val="32"/>
      <w:sz w:val="24"/>
      <w:lang w:val="ru-RU" w:eastAsia="ru-RU"/>
    </w:rPr>
  </w:style>
  <w:style w:type="paragraph" w:customStyle="1" w:styleId="00">
    <w:name w:val="НИР Заг 0 чистый"/>
    <w:link w:val="0"/>
    <w:uiPriority w:val="99"/>
    <w:rsid w:val="00A4145F"/>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uiPriority w:val="99"/>
    <w:locked/>
    <w:rsid w:val="00A4145F"/>
    <w:rPr>
      <w:rFonts w:ascii="PMingLiU" w:eastAsia="PMingLiU" w:hAnsi="PMingLiU"/>
      <w:i/>
      <w:iCs/>
      <w:sz w:val="24"/>
      <w:szCs w:val="24"/>
    </w:rPr>
  </w:style>
  <w:style w:type="paragraph" w:customStyle="1" w:styleId="56">
    <w:name w:val="НИР Заг 5"/>
    <w:basedOn w:val="5"/>
    <w:link w:val="55"/>
    <w:uiPriority w:val="99"/>
    <w:rsid w:val="00A4145F"/>
    <w:pPr>
      <w:keepNext w:val="0"/>
      <w:keepLines w:val="0"/>
      <w:widowControl w:val="0"/>
      <w:adjustRightInd w:val="0"/>
      <w:spacing w:before="240" w:after="240" w:line="240" w:lineRule="auto"/>
    </w:pPr>
    <w:rPr>
      <w:rFonts w:ascii="PMingLiU" w:eastAsia="PMingLiU" w:hAnsi="PMingLiU"/>
      <w:i/>
      <w:iCs/>
      <w:color w:val="auto"/>
      <w:sz w:val="24"/>
      <w:szCs w:val="24"/>
    </w:rPr>
  </w:style>
  <w:style w:type="character" w:customStyle="1" w:styleId="1f">
    <w:name w:val="НИР Заг 1 чистый Знак"/>
    <w:link w:val="1f0"/>
    <w:uiPriority w:val="99"/>
    <w:locked/>
    <w:rsid w:val="00A4145F"/>
    <w:rPr>
      <w:rFonts w:ascii="PMingLiU" w:eastAsia="PMingLiU" w:hAnsi="PMingLiU"/>
      <w:b/>
      <w:caps/>
      <w:kern w:val="32"/>
      <w:sz w:val="24"/>
      <w:lang w:val="ru-RU" w:eastAsia="ru-RU"/>
    </w:rPr>
  </w:style>
  <w:style w:type="paragraph" w:customStyle="1" w:styleId="1f0">
    <w:name w:val="НИР Заг 1 чистый"/>
    <w:next w:val="affff1"/>
    <w:link w:val="1f"/>
    <w:uiPriority w:val="99"/>
    <w:rsid w:val="00A4145F"/>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d">
    <w:name w:val="Подзаголовок2 Знак"/>
    <w:link w:val="2e"/>
    <w:uiPriority w:val="99"/>
    <w:locked/>
    <w:rsid w:val="00A4145F"/>
    <w:rPr>
      <w:rFonts w:ascii="PMingLiU" w:eastAsia="PMingLiU" w:hAnsi="PMingLiU"/>
      <w:b/>
      <w:caps/>
      <w:kern w:val="32"/>
      <w:sz w:val="24"/>
    </w:rPr>
  </w:style>
  <w:style w:type="paragraph" w:customStyle="1" w:styleId="2e">
    <w:name w:val="Подзаголовок2"/>
    <w:basedOn w:val="a3"/>
    <w:link w:val="2d"/>
    <w:uiPriority w:val="99"/>
    <w:rsid w:val="00A4145F"/>
    <w:pPr>
      <w:widowControl w:val="0"/>
      <w:tabs>
        <w:tab w:val="left" w:pos="567"/>
      </w:tabs>
      <w:snapToGrid w:val="0"/>
      <w:outlineLvl w:val="0"/>
    </w:pPr>
    <w:rPr>
      <w:rFonts w:ascii="PMingLiU" w:eastAsia="PMingLiU" w:hAnsi="PMingLiU"/>
      <w:b/>
      <w:bCs/>
      <w:caps/>
      <w:kern w:val="32"/>
      <w:lang w:eastAsia="ru-RU"/>
    </w:rPr>
  </w:style>
  <w:style w:type="character" w:customStyle="1" w:styleId="ListParagraphChar">
    <w:name w:val="List Paragraph Char"/>
    <w:link w:val="ListParagraph1"/>
    <w:uiPriority w:val="99"/>
    <w:locked/>
    <w:rsid w:val="00A4145F"/>
    <w:rPr>
      <w:rFonts w:ascii="PMingLiU" w:eastAsia="PMingLiU" w:hAnsi="PMingLiU"/>
      <w:sz w:val="24"/>
      <w:lang w:val="en-US"/>
    </w:rPr>
  </w:style>
  <w:style w:type="paragraph" w:customStyle="1" w:styleId="ListParagraph1">
    <w:name w:val="List Paragraph1"/>
    <w:basedOn w:val="a3"/>
    <w:link w:val="ListParagraphChar"/>
    <w:uiPriority w:val="99"/>
    <w:rsid w:val="00A4145F"/>
    <w:pPr>
      <w:spacing w:line="240" w:lineRule="auto"/>
      <w:ind w:left="720"/>
    </w:pPr>
    <w:rPr>
      <w:rFonts w:ascii="PMingLiU" w:eastAsia="PMingLiU" w:hAnsi="PMingLiU"/>
      <w:kern w:val="0"/>
      <w:lang w:val="en-US" w:eastAsia="ru-RU"/>
    </w:rPr>
  </w:style>
  <w:style w:type="character" w:customStyle="1" w:styleId="bold">
    <w:name w:val="bold"/>
    <w:uiPriority w:val="99"/>
    <w:rsid w:val="008E5493"/>
    <w:rPr>
      <w:rFonts w:cs="Times New Roman"/>
    </w:rPr>
  </w:style>
  <w:style w:type="paragraph" w:customStyle="1" w:styleId="xl63">
    <w:name w:val="xl63"/>
    <w:basedOn w:val="a3"/>
    <w:uiPriority w:val="99"/>
    <w:rsid w:val="00E3258C"/>
    <w:pPr>
      <w:spacing w:before="100" w:beforeAutospacing="1" w:after="100" w:afterAutospacing="1" w:line="240" w:lineRule="auto"/>
    </w:pPr>
    <w:rPr>
      <w:rFonts w:eastAsia="Times New Roman"/>
      <w:b/>
      <w:bCs/>
      <w:kern w:val="0"/>
      <w:lang w:eastAsia="ru-RU"/>
    </w:rPr>
  </w:style>
  <w:style w:type="table" w:styleId="3e">
    <w:name w:val="Table 3D effects 3"/>
    <w:basedOn w:val="a5"/>
    <w:uiPriority w:val="99"/>
    <w:semiHidden/>
    <w:rsid w:val="00913C8E"/>
    <w:pPr>
      <w:spacing w:after="200" w:line="276" w:lineRule="auto"/>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4">
    <w:name w:val="xl64"/>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5">
    <w:name w:val="xl65"/>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6">
    <w:name w:val="xl66"/>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8">
    <w:name w:val="xl68"/>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styleId="3f">
    <w:name w:val="Body Text 3"/>
    <w:basedOn w:val="a3"/>
    <w:link w:val="3f0"/>
    <w:uiPriority w:val="99"/>
    <w:rsid w:val="00B2033C"/>
    <w:pPr>
      <w:spacing w:after="120" w:line="240" w:lineRule="auto"/>
    </w:pPr>
    <w:rPr>
      <w:rFonts w:eastAsia="Times New Roman"/>
      <w:kern w:val="0"/>
      <w:sz w:val="16"/>
      <w:szCs w:val="16"/>
      <w:lang w:eastAsia="ru-RU"/>
    </w:rPr>
  </w:style>
  <w:style w:type="character" w:customStyle="1" w:styleId="3f0">
    <w:name w:val="Основной текст 3 Знак"/>
    <w:link w:val="3f"/>
    <w:uiPriority w:val="99"/>
    <w:locked/>
    <w:rsid w:val="00B2033C"/>
    <w:rPr>
      <w:rFonts w:eastAsia="Times New Roman"/>
      <w:sz w:val="16"/>
    </w:rPr>
  </w:style>
  <w:style w:type="paragraph" w:customStyle="1" w:styleId="S">
    <w:name w:val="S_Обычный"/>
    <w:basedOn w:val="a3"/>
    <w:link w:val="S0"/>
    <w:uiPriority w:val="99"/>
    <w:rsid w:val="00F8112D"/>
    <w:pPr>
      <w:suppressAutoHyphens/>
      <w:ind w:firstLine="709"/>
    </w:pPr>
    <w:rPr>
      <w:rFonts w:eastAsia="Times New Roman"/>
      <w:kern w:val="0"/>
      <w:lang w:eastAsia="ar-SA"/>
    </w:rPr>
  </w:style>
  <w:style w:type="paragraph" w:customStyle="1" w:styleId="xl69">
    <w:name w:val="xl69"/>
    <w:basedOn w:val="a3"/>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70">
    <w:name w:val="xl70"/>
    <w:basedOn w:val="a3"/>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2f">
    <w:name w:val="Абзац списка2"/>
    <w:basedOn w:val="a3"/>
    <w:uiPriority w:val="99"/>
    <w:rsid w:val="000A116C"/>
    <w:pPr>
      <w:ind w:left="720"/>
    </w:pPr>
    <w:rPr>
      <w:rFonts w:eastAsia="Times New Roman"/>
    </w:rPr>
  </w:style>
  <w:style w:type="paragraph" w:customStyle="1" w:styleId="maintext">
    <w:name w:val="maintext"/>
    <w:basedOn w:val="a3"/>
    <w:uiPriority w:val="99"/>
    <w:rsid w:val="0059777C"/>
    <w:pPr>
      <w:spacing w:before="75" w:after="75" w:line="240" w:lineRule="auto"/>
      <w:ind w:left="75" w:right="225" w:firstLine="225"/>
    </w:pPr>
    <w:rPr>
      <w:rFonts w:ascii="Arial" w:eastAsia="Times New Roman" w:hAnsi="Arial" w:cs="Arial"/>
      <w:color w:val="000000"/>
      <w:kern w:val="0"/>
      <w:sz w:val="20"/>
      <w:szCs w:val="20"/>
      <w:lang w:eastAsia="ru-RU"/>
    </w:rPr>
  </w:style>
  <w:style w:type="paragraph" w:customStyle="1" w:styleId="S1">
    <w:name w:val="S_Заголовок 1"/>
    <w:basedOn w:val="a3"/>
    <w:uiPriority w:val="99"/>
    <w:rsid w:val="00041289"/>
    <w:pPr>
      <w:numPr>
        <w:numId w:val="25"/>
      </w:numPr>
      <w:spacing w:line="240" w:lineRule="auto"/>
      <w:jc w:val="center"/>
    </w:pPr>
    <w:rPr>
      <w:rFonts w:eastAsia="Times New Roman"/>
      <w:b/>
      <w:caps/>
      <w:kern w:val="0"/>
      <w:lang w:eastAsia="ru-RU"/>
    </w:rPr>
  </w:style>
  <w:style w:type="paragraph" w:customStyle="1" w:styleId="S2">
    <w:name w:val="S_Заголовок 2"/>
    <w:basedOn w:val="2"/>
    <w:next w:val="afe"/>
    <w:uiPriority w:val="99"/>
    <w:rsid w:val="00041289"/>
    <w:pPr>
      <w:keepNext w:val="0"/>
      <w:numPr>
        <w:numId w:val="25"/>
      </w:numPr>
      <w:tabs>
        <w:tab w:val="clear" w:pos="720"/>
        <w:tab w:val="num" w:pos="900"/>
      </w:tabs>
      <w:spacing w:before="0" w:after="0"/>
      <w:jc w:val="both"/>
    </w:pPr>
    <w:rPr>
      <w:bCs w:val="0"/>
      <w:i/>
      <w:iCs w:val="0"/>
      <w:sz w:val="24"/>
      <w:szCs w:val="24"/>
    </w:rPr>
  </w:style>
  <w:style w:type="paragraph" w:customStyle="1" w:styleId="S3">
    <w:name w:val="S_Заголовок 3"/>
    <w:basedOn w:val="3"/>
    <w:link w:val="S30"/>
    <w:uiPriority w:val="99"/>
    <w:rsid w:val="00041289"/>
    <w:pPr>
      <w:keepNext w:val="0"/>
      <w:keepLines w:val="0"/>
      <w:numPr>
        <w:numId w:val="25"/>
      </w:numPr>
      <w:spacing w:before="0"/>
    </w:pPr>
    <w:rPr>
      <w:b w:val="0"/>
      <w:bCs w:val="0"/>
      <w:sz w:val="24"/>
      <w:szCs w:val="24"/>
      <w:u w:val="single"/>
    </w:rPr>
  </w:style>
  <w:style w:type="paragraph" w:customStyle="1" w:styleId="S4">
    <w:name w:val="S_Заголовок 4"/>
    <w:basedOn w:val="40"/>
    <w:link w:val="S40"/>
    <w:uiPriority w:val="99"/>
    <w:rsid w:val="00041289"/>
    <w:pPr>
      <w:keepNext w:val="0"/>
      <w:numPr>
        <w:numId w:val="25"/>
      </w:numPr>
      <w:spacing w:before="0" w:after="0"/>
    </w:pPr>
    <w:rPr>
      <w:rFonts w:ascii="Times New Roman" w:hAnsi="Times New Roman"/>
      <w:b w:val="0"/>
      <w:bCs w:val="0"/>
      <w:i/>
      <w:sz w:val="24"/>
      <w:szCs w:val="24"/>
    </w:rPr>
  </w:style>
  <w:style w:type="character" w:customStyle="1" w:styleId="S40">
    <w:name w:val="S_Заголовок 4 Знак"/>
    <w:link w:val="S4"/>
    <w:uiPriority w:val="99"/>
    <w:locked/>
    <w:rsid w:val="00041289"/>
    <w:rPr>
      <w:rFonts w:eastAsia="Times New Roman"/>
      <w:i/>
      <w:sz w:val="24"/>
      <w:szCs w:val="24"/>
    </w:rPr>
  </w:style>
  <w:style w:type="character" w:customStyle="1" w:styleId="S0">
    <w:name w:val="S_Обычный Знак"/>
    <w:link w:val="S"/>
    <w:uiPriority w:val="99"/>
    <w:locked/>
    <w:rsid w:val="00926A80"/>
    <w:rPr>
      <w:rFonts w:eastAsia="Times New Roman"/>
      <w:sz w:val="24"/>
      <w:lang w:eastAsia="ar-SA" w:bidi="ar-SA"/>
    </w:rPr>
  </w:style>
  <w:style w:type="character" w:customStyle="1" w:styleId="S30">
    <w:name w:val="S_Заголовок 3 Знак"/>
    <w:link w:val="S3"/>
    <w:uiPriority w:val="99"/>
    <w:locked/>
    <w:rsid w:val="00926A80"/>
    <w:rPr>
      <w:rFonts w:eastAsia="Times New Roman"/>
      <w:sz w:val="24"/>
      <w:szCs w:val="24"/>
      <w:u w:val="single"/>
    </w:rPr>
  </w:style>
  <w:style w:type="paragraph" w:styleId="affffc">
    <w:name w:val="List"/>
    <w:basedOn w:val="a3"/>
    <w:link w:val="affffd"/>
    <w:uiPriority w:val="99"/>
    <w:rsid w:val="00DA7CB1"/>
    <w:pPr>
      <w:suppressAutoHyphens/>
      <w:spacing w:after="120" w:line="240" w:lineRule="auto"/>
    </w:pPr>
    <w:rPr>
      <w:kern w:val="0"/>
      <w:lang w:eastAsia="ar-SA"/>
    </w:rPr>
  </w:style>
  <w:style w:type="character" w:customStyle="1" w:styleId="affffd">
    <w:name w:val="Список Знак"/>
    <w:link w:val="affffc"/>
    <w:uiPriority w:val="99"/>
    <w:locked/>
    <w:rsid w:val="00DA7CB1"/>
    <w:rPr>
      <w:sz w:val="24"/>
      <w:lang w:eastAsia="ar-SA" w:bidi="ar-SA"/>
    </w:rPr>
  </w:style>
  <w:style w:type="character" w:customStyle="1" w:styleId="afffa">
    <w:name w:val="Абзац Знак"/>
    <w:link w:val="afff9"/>
    <w:uiPriority w:val="99"/>
    <w:locked/>
    <w:rsid w:val="00CA19DC"/>
    <w:rPr>
      <w:rFonts w:eastAsia="Times New Roman"/>
      <w:sz w:val="26"/>
      <w:lang w:eastAsia="ar-SA" w:bidi="ar-SA"/>
    </w:rPr>
  </w:style>
  <w:style w:type="paragraph" w:styleId="4">
    <w:name w:val="List Bullet 4"/>
    <w:basedOn w:val="a3"/>
    <w:uiPriority w:val="99"/>
    <w:rsid w:val="00CA19DC"/>
    <w:pPr>
      <w:numPr>
        <w:numId w:val="29"/>
      </w:numPr>
      <w:tabs>
        <w:tab w:val="num" w:pos="1209"/>
      </w:tabs>
      <w:overflowPunct w:val="0"/>
      <w:autoSpaceDE w:val="0"/>
      <w:autoSpaceDN w:val="0"/>
      <w:adjustRightInd w:val="0"/>
      <w:spacing w:line="240" w:lineRule="auto"/>
      <w:ind w:left="1209"/>
    </w:pPr>
    <w:rPr>
      <w:rFonts w:eastAsia="Times New Roman"/>
      <w:kern w:val="0"/>
      <w:szCs w:val="20"/>
      <w:lang w:eastAsia="ru-RU"/>
    </w:rPr>
  </w:style>
  <w:style w:type="character" w:customStyle="1" w:styleId="aa">
    <w:name w:val="Абзац списка Знак"/>
    <w:aliases w:val="Нумерованый список Знак"/>
    <w:link w:val="a9"/>
    <w:qFormat/>
    <w:locked/>
    <w:rsid w:val="00B57854"/>
    <w:rPr>
      <w:kern w:val="2"/>
      <w:sz w:val="24"/>
      <w:lang w:eastAsia="en-US"/>
    </w:rPr>
  </w:style>
  <w:style w:type="paragraph" w:customStyle="1" w:styleId="S5">
    <w:name w:val="S_Маркированный"/>
    <w:basedOn w:val="a1"/>
    <w:link w:val="S10"/>
    <w:autoRedefine/>
    <w:uiPriority w:val="99"/>
    <w:rsid w:val="00463BB8"/>
    <w:pPr>
      <w:numPr>
        <w:numId w:val="0"/>
      </w:numPr>
      <w:tabs>
        <w:tab w:val="left" w:pos="851"/>
      </w:tabs>
      <w:autoSpaceDE w:val="0"/>
      <w:autoSpaceDN w:val="0"/>
      <w:adjustRightInd w:val="0"/>
      <w:spacing w:line="360" w:lineRule="auto"/>
      <w:ind w:firstLine="709"/>
    </w:pPr>
    <w:rPr>
      <w:rFonts w:ascii="Times New Roman" w:eastAsia="Calibri" w:hAnsi="Times New Roman" w:cs="Times New Roman"/>
      <w:sz w:val="24"/>
      <w:szCs w:val="24"/>
    </w:rPr>
  </w:style>
  <w:style w:type="character" w:customStyle="1" w:styleId="S10">
    <w:name w:val="S_Маркированный Знак1"/>
    <w:link w:val="S5"/>
    <w:uiPriority w:val="99"/>
    <w:locked/>
    <w:rsid w:val="00463BB8"/>
    <w:rPr>
      <w:sz w:val="24"/>
    </w:rPr>
  </w:style>
  <w:style w:type="paragraph" w:customStyle="1" w:styleId="Style2">
    <w:name w:val="Style2"/>
    <w:basedOn w:val="a3"/>
    <w:uiPriority w:val="99"/>
    <w:rsid w:val="00463BB8"/>
    <w:pPr>
      <w:widowControl w:val="0"/>
      <w:autoSpaceDE w:val="0"/>
      <w:autoSpaceDN w:val="0"/>
      <w:adjustRightInd w:val="0"/>
      <w:spacing w:line="274" w:lineRule="exact"/>
      <w:ind w:firstLine="720"/>
    </w:pPr>
    <w:rPr>
      <w:rFonts w:eastAsia="Times New Roman"/>
      <w:kern w:val="0"/>
      <w:lang w:eastAsia="ru-RU"/>
    </w:rPr>
  </w:style>
  <w:style w:type="character" w:customStyle="1" w:styleId="FontStyle12">
    <w:name w:val="Font Style12"/>
    <w:uiPriority w:val="99"/>
    <w:rsid w:val="00463BB8"/>
    <w:rPr>
      <w:rFonts w:ascii="Times New Roman" w:hAnsi="Times New Roman"/>
      <w:sz w:val="24"/>
    </w:rPr>
  </w:style>
  <w:style w:type="paragraph" w:customStyle="1" w:styleId="xl71">
    <w:name w:val="xl71"/>
    <w:basedOn w:val="a3"/>
    <w:uiPriority w:val="99"/>
    <w:rsid w:val="00E24146"/>
    <w:pPr>
      <w:spacing w:before="100" w:beforeAutospacing="1" w:after="100" w:afterAutospacing="1" w:line="240" w:lineRule="auto"/>
    </w:pPr>
    <w:rPr>
      <w:rFonts w:eastAsia="Times New Roman"/>
      <w:b/>
      <w:bCs/>
      <w:kern w:val="0"/>
      <w:lang w:eastAsia="ru-RU"/>
    </w:rPr>
  </w:style>
  <w:style w:type="paragraph" w:customStyle="1" w:styleId="xl72">
    <w:name w:val="xl72"/>
    <w:basedOn w:val="a3"/>
    <w:uiPriority w:val="99"/>
    <w:rsid w:val="00E24146"/>
    <w:pPr>
      <w:spacing w:before="100" w:beforeAutospacing="1" w:after="100" w:afterAutospacing="1" w:line="240" w:lineRule="auto"/>
      <w:jc w:val="center"/>
    </w:pPr>
    <w:rPr>
      <w:rFonts w:eastAsia="Times New Roman"/>
      <w:kern w:val="0"/>
      <w:lang w:eastAsia="ru-RU"/>
    </w:rPr>
  </w:style>
  <w:style w:type="paragraph" w:customStyle="1" w:styleId="xl73">
    <w:name w:val="xl73"/>
    <w:basedOn w:val="a3"/>
    <w:uiPriority w:val="99"/>
    <w:rsid w:val="00E24146"/>
    <w:pPr>
      <w:shd w:val="clear" w:color="000000" w:fill="FFFFFF"/>
      <w:spacing w:before="100" w:beforeAutospacing="1" w:after="100" w:afterAutospacing="1" w:line="240" w:lineRule="auto"/>
    </w:pPr>
    <w:rPr>
      <w:rFonts w:eastAsia="Times New Roman"/>
      <w:kern w:val="0"/>
      <w:lang w:eastAsia="ru-RU"/>
    </w:rPr>
  </w:style>
  <w:style w:type="paragraph" w:customStyle="1" w:styleId="xl74">
    <w:name w:val="xl74"/>
    <w:basedOn w:val="a3"/>
    <w:uiPriority w:val="99"/>
    <w:rsid w:val="00E24146"/>
    <w:pPr>
      <w:pBdr>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5">
    <w:name w:val="xl75"/>
    <w:basedOn w:val="a3"/>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6">
    <w:name w:val="xl76"/>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7">
    <w:name w:val="xl77"/>
    <w:basedOn w:val="a3"/>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8">
    <w:name w:val="xl78"/>
    <w:basedOn w:val="a3"/>
    <w:uiPriority w:val="99"/>
    <w:rsid w:val="00E24146"/>
    <w:pPr>
      <w:pBdr>
        <w:top w:val="single" w:sz="4" w:space="0" w:color="auto"/>
        <w:left w:val="single" w:sz="8" w:space="0" w:color="auto"/>
        <w:bottom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9">
    <w:name w:val="xl79"/>
    <w:basedOn w:val="a3"/>
    <w:uiPriority w:val="99"/>
    <w:rsid w:val="00E24146"/>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80">
    <w:name w:val="xl80"/>
    <w:basedOn w:val="a3"/>
    <w:uiPriority w:val="99"/>
    <w:rsid w:val="00E2414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kern w:val="0"/>
      <w:sz w:val="18"/>
      <w:szCs w:val="18"/>
      <w:lang w:eastAsia="ru-RU"/>
    </w:rPr>
  </w:style>
  <w:style w:type="paragraph" w:customStyle="1" w:styleId="xl81">
    <w:name w:val="xl81"/>
    <w:basedOn w:val="a3"/>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26">
    <w:name w:val="xl126"/>
    <w:basedOn w:val="a3"/>
    <w:uiPriority w:val="99"/>
    <w:rsid w:val="00E241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7">
    <w:name w:val="xl127"/>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8">
    <w:name w:val="xl128"/>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29">
    <w:name w:val="xl129"/>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30">
    <w:name w:val="xl130"/>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31">
    <w:name w:val="xl13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2">
    <w:name w:val="xl132"/>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kern w:val="0"/>
      <w:sz w:val="18"/>
      <w:szCs w:val="18"/>
      <w:lang w:eastAsia="ru-RU"/>
    </w:rPr>
  </w:style>
  <w:style w:type="paragraph" w:customStyle="1" w:styleId="xl133">
    <w:name w:val="xl133"/>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4">
    <w:name w:val="xl134"/>
    <w:basedOn w:val="a3"/>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5">
    <w:name w:val="xl135"/>
    <w:basedOn w:val="a3"/>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36">
    <w:name w:val="xl136"/>
    <w:basedOn w:val="a3"/>
    <w:uiPriority w:val="99"/>
    <w:rsid w:val="00E24146"/>
    <w:pPr>
      <w:pBdr>
        <w:top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7">
    <w:name w:val="xl137"/>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pPr>
    <w:rPr>
      <w:rFonts w:eastAsia="Times New Roman"/>
      <w:kern w:val="0"/>
      <w:sz w:val="18"/>
      <w:szCs w:val="18"/>
      <w:lang w:eastAsia="ru-RU"/>
    </w:rPr>
  </w:style>
  <w:style w:type="paragraph" w:customStyle="1" w:styleId="xl138">
    <w:name w:val="xl138"/>
    <w:basedOn w:val="a3"/>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39">
    <w:name w:val="xl139"/>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40">
    <w:name w:val="xl140"/>
    <w:basedOn w:val="a3"/>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41">
    <w:name w:val="xl141"/>
    <w:basedOn w:val="a3"/>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42">
    <w:name w:val="xl142"/>
    <w:basedOn w:val="a3"/>
    <w:uiPriority w:val="99"/>
    <w:rsid w:val="00E24146"/>
    <w:pPr>
      <w:pBdr>
        <w:left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3">
    <w:name w:val="xl143"/>
    <w:basedOn w:val="a3"/>
    <w:uiPriority w:val="99"/>
    <w:rsid w:val="00E24146"/>
    <w:pPr>
      <w:spacing w:before="100" w:beforeAutospacing="1" w:after="100" w:afterAutospacing="1" w:line="240" w:lineRule="auto"/>
      <w:jc w:val="center"/>
    </w:pPr>
    <w:rPr>
      <w:rFonts w:eastAsia="Times New Roman"/>
      <w:kern w:val="0"/>
      <w:sz w:val="18"/>
      <w:szCs w:val="18"/>
      <w:lang w:eastAsia="ru-RU"/>
    </w:rPr>
  </w:style>
  <w:style w:type="paragraph" w:customStyle="1" w:styleId="xl144">
    <w:name w:val="xl144"/>
    <w:basedOn w:val="a3"/>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45">
    <w:name w:val="xl145"/>
    <w:basedOn w:val="a3"/>
    <w:uiPriority w:val="99"/>
    <w:rsid w:val="00E24146"/>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6">
    <w:name w:val="xl146"/>
    <w:basedOn w:val="a3"/>
    <w:uiPriority w:val="99"/>
    <w:rsid w:val="00E241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7">
    <w:name w:val="xl147"/>
    <w:basedOn w:val="a3"/>
    <w:uiPriority w:val="99"/>
    <w:rsid w:val="00E24146"/>
    <w:pPr>
      <w:pBdr>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48">
    <w:name w:val="xl148"/>
    <w:basedOn w:val="a3"/>
    <w:uiPriority w:val="99"/>
    <w:rsid w:val="00E24146"/>
    <w:pPr>
      <w:pBdr>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9">
    <w:name w:val="xl149"/>
    <w:basedOn w:val="a3"/>
    <w:uiPriority w:val="99"/>
    <w:rsid w:val="00E24146"/>
    <w:pPr>
      <w:pBdr>
        <w:bottom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paragraph" w:customStyle="1" w:styleId="xl150">
    <w:name w:val="xl150"/>
    <w:basedOn w:val="a3"/>
    <w:uiPriority w:val="99"/>
    <w:rsid w:val="00E241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b/>
      <w:bCs/>
      <w:kern w:val="0"/>
      <w:sz w:val="18"/>
      <w:szCs w:val="18"/>
      <w:lang w:eastAsia="ru-RU"/>
    </w:rPr>
  </w:style>
  <w:style w:type="paragraph" w:customStyle="1" w:styleId="xl151">
    <w:name w:val="xl151"/>
    <w:basedOn w:val="a3"/>
    <w:uiPriority w:val="99"/>
    <w:rsid w:val="00E24146"/>
    <w:pPr>
      <w:pBdr>
        <w:top w:val="single" w:sz="8"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2">
    <w:name w:val="xl152"/>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3">
    <w:name w:val="xl153"/>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4">
    <w:name w:val="xl154"/>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5">
    <w:name w:val="xl155"/>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6">
    <w:name w:val="xl156"/>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7">
    <w:name w:val="xl157"/>
    <w:basedOn w:val="a3"/>
    <w:uiPriority w:val="99"/>
    <w:rsid w:val="00E24146"/>
    <w:pPr>
      <w:pBdr>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8">
    <w:name w:val="xl158"/>
    <w:basedOn w:val="a3"/>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9">
    <w:name w:val="xl159"/>
    <w:basedOn w:val="a3"/>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0">
    <w:name w:val="xl160"/>
    <w:basedOn w:val="a3"/>
    <w:uiPriority w:val="99"/>
    <w:rsid w:val="00E24146"/>
    <w:pP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1">
    <w:name w:val="xl161"/>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2">
    <w:name w:val="xl162"/>
    <w:basedOn w:val="a3"/>
    <w:uiPriority w:val="99"/>
    <w:rsid w:val="00E24146"/>
    <w:pPr>
      <w:pBdr>
        <w:top w:val="single" w:sz="8" w:space="0" w:color="auto"/>
        <w:bottom w:val="single" w:sz="8" w:space="0" w:color="auto"/>
        <w:right w:val="single" w:sz="4" w:space="0" w:color="auto"/>
      </w:pBdr>
      <w:spacing w:before="100" w:beforeAutospacing="1" w:after="100" w:afterAutospacing="1" w:line="240" w:lineRule="auto"/>
    </w:pPr>
    <w:rPr>
      <w:rFonts w:eastAsia="Times New Roman"/>
      <w:kern w:val="0"/>
      <w:sz w:val="18"/>
      <w:szCs w:val="18"/>
      <w:lang w:eastAsia="ru-RU"/>
    </w:rPr>
  </w:style>
  <w:style w:type="paragraph" w:customStyle="1" w:styleId="xl163">
    <w:name w:val="xl163"/>
    <w:basedOn w:val="a3"/>
    <w:uiPriority w:val="99"/>
    <w:rsid w:val="00E241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4">
    <w:name w:val="xl164"/>
    <w:basedOn w:val="a3"/>
    <w:uiPriority w:val="99"/>
    <w:rsid w:val="00E24146"/>
    <w:pPr>
      <w:pBdr>
        <w:top w:val="single" w:sz="8" w:space="0" w:color="auto"/>
        <w:left w:val="single" w:sz="4"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65">
    <w:name w:val="xl165"/>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6">
    <w:name w:val="xl166"/>
    <w:basedOn w:val="a3"/>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7">
    <w:name w:val="xl167"/>
    <w:basedOn w:val="a3"/>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8">
    <w:name w:val="xl168"/>
    <w:basedOn w:val="a3"/>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9">
    <w:name w:val="xl169"/>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22"/>
      <w:szCs w:val="22"/>
      <w:lang w:eastAsia="ru-RU"/>
    </w:rPr>
  </w:style>
  <w:style w:type="paragraph" w:customStyle="1" w:styleId="xl170">
    <w:name w:val="xl170"/>
    <w:basedOn w:val="a3"/>
    <w:uiPriority w:val="99"/>
    <w:rsid w:val="00E24146"/>
    <w:pPr>
      <w:shd w:val="clear" w:color="000000" w:fill="D8D8D8"/>
      <w:spacing w:before="100" w:beforeAutospacing="1" w:after="100" w:afterAutospacing="1" w:line="240" w:lineRule="auto"/>
    </w:pPr>
    <w:rPr>
      <w:rFonts w:eastAsia="Times New Roman"/>
      <w:b/>
      <w:bCs/>
      <w:kern w:val="0"/>
      <w:sz w:val="22"/>
      <w:szCs w:val="22"/>
      <w:lang w:eastAsia="ru-RU"/>
    </w:rPr>
  </w:style>
  <w:style w:type="paragraph" w:customStyle="1" w:styleId="xl171">
    <w:name w:val="xl17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2">
    <w:name w:val="xl172"/>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3">
    <w:name w:val="xl173"/>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4">
    <w:name w:val="xl174"/>
    <w:basedOn w:val="a3"/>
    <w:uiPriority w:val="99"/>
    <w:rsid w:val="00E24146"/>
    <w:pPr>
      <w:pBdr>
        <w:top w:val="single" w:sz="4" w:space="0" w:color="auto"/>
        <w:lef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5">
    <w:name w:val="xl175"/>
    <w:basedOn w:val="a3"/>
    <w:uiPriority w:val="99"/>
    <w:rsid w:val="00E24146"/>
    <w:pPr>
      <w:pBdr>
        <w:top w:val="single" w:sz="4" w:space="0" w:color="auto"/>
        <w:left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76">
    <w:name w:val="xl176"/>
    <w:basedOn w:val="a3"/>
    <w:uiPriority w:val="99"/>
    <w:rsid w:val="00E24146"/>
    <w:pPr>
      <w:pBdr>
        <w:top w:val="single" w:sz="4"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7">
    <w:name w:val="xl177"/>
    <w:basedOn w:val="a3"/>
    <w:uiPriority w:val="99"/>
    <w:rsid w:val="00E24146"/>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8">
    <w:name w:val="xl178"/>
    <w:basedOn w:val="a3"/>
    <w:uiPriority w:val="99"/>
    <w:rsid w:val="00E2414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9">
    <w:name w:val="xl179"/>
    <w:basedOn w:val="a3"/>
    <w:uiPriority w:val="99"/>
    <w:rsid w:val="00E2414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0">
    <w:name w:val="xl180"/>
    <w:basedOn w:val="a3"/>
    <w:uiPriority w:val="99"/>
    <w:rsid w:val="00E24146"/>
    <w:pPr>
      <w:pBdr>
        <w:top w:val="single" w:sz="8" w:space="0" w:color="auto"/>
        <w:left w:val="single" w:sz="4"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1">
    <w:name w:val="xl18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2">
    <w:name w:val="xl182"/>
    <w:basedOn w:val="a3"/>
    <w:uiPriority w:val="99"/>
    <w:rsid w:val="00E24146"/>
    <w:pPr>
      <w:pBdr>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3">
    <w:name w:val="xl183"/>
    <w:basedOn w:val="a3"/>
    <w:uiPriority w:val="99"/>
    <w:rsid w:val="00E24146"/>
    <w:pPr>
      <w:pBdr>
        <w:top w:val="single" w:sz="8" w:space="0" w:color="auto"/>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4">
    <w:name w:val="xl184"/>
    <w:basedOn w:val="a3"/>
    <w:uiPriority w:val="99"/>
    <w:rsid w:val="00E2414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5">
    <w:name w:val="xl185"/>
    <w:basedOn w:val="a3"/>
    <w:uiPriority w:val="99"/>
    <w:rsid w:val="00E2414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6">
    <w:name w:val="xl186"/>
    <w:basedOn w:val="a3"/>
    <w:uiPriority w:val="99"/>
    <w:rsid w:val="00E24146"/>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7">
    <w:name w:val="xl187"/>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8">
    <w:name w:val="xl188"/>
    <w:basedOn w:val="a3"/>
    <w:uiPriority w:val="99"/>
    <w:rsid w:val="00E24146"/>
    <w:pPr>
      <w:pBdr>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89">
    <w:name w:val="xl189"/>
    <w:basedOn w:val="a3"/>
    <w:uiPriority w:val="99"/>
    <w:rsid w:val="00E2414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0">
    <w:name w:val="xl190"/>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1">
    <w:name w:val="xl191"/>
    <w:basedOn w:val="a3"/>
    <w:uiPriority w:val="99"/>
    <w:rsid w:val="00E24146"/>
    <w:pPr>
      <w:pBdr>
        <w:bottom w:val="single" w:sz="4"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2">
    <w:name w:val="xl192"/>
    <w:basedOn w:val="a3"/>
    <w:uiPriority w:val="99"/>
    <w:rsid w:val="00E2414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kern w:val="0"/>
      <w:sz w:val="18"/>
      <w:szCs w:val="18"/>
      <w:lang w:eastAsia="ru-RU"/>
    </w:rPr>
  </w:style>
  <w:style w:type="paragraph" w:customStyle="1" w:styleId="xl193">
    <w:name w:val="xl193"/>
    <w:basedOn w:val="a3"/>
    <w:uiPriority w:val="99"/>
    <w:rsid w:val="00E24146"/>
    <w:pPr>
      <w:pBdr>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94">
    <w:name w:val="xl194"/>
    <w:basedOn w:val="a3"/>
    <w:uiPriority w:val="99"/>
    <w:rsid w:val="00E24146"/>
    <w:pPr>
      <w:pBdr>
        <w:top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5">
    <w:name w:val="xl195"/>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6">
    <w:name w:val="xl196"/>
    <w:basedOn w:val="a3"/>
    <w:uiPriority w:val="99"/>
    <w:rsid w:val="00E24146"/>
    <w:pPr>
      <w:pBdr>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7">
    <w:name w:val="xl197"/>
    <w:basedOn w:val="a3"/>
    <w:uiPriority w:val="99"/>
    <w:rsid w:val="00E24146"/>
    <w:pPr>
      <w:pBdr>
        <w:top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8">
    <w:name w:val="xl198"/>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9">
    <w:name w:val="xl199"/>
    <w:basedOn w:val="a3"/>
    <w:uiPriority w:val="99"/>
    <w:rsid w:val="00E24146"/>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kern w:val="0"/>
      <w:sz w:val="18"/>
      <w:szCs w:val="18"/>
      <w:lang w:eastAsia="ru-RU"/>
    </w:rPr>
  </w:style>
  <w:style w:type="paragraph" w:customStyle="1" w:styleId="xl200">
    <w:name w:val="xl200"/>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character" w:customStyle="1" w:styleId="blk">
    <w:name w:val="blk"/>
    <w:uiPriority w:val="99"/>
    <w:rsid w:val="00D85BC2"/>
    <w:rPr>
      <w:rFonts w:cs="Times New Roman"/>
    </w:rPr>
  </w:style>
  <w:style w:type="paragraph" w:customStyle="1" w:styleId="formattext">
    <w:name w:val="formattext"/>
    <w:basedOn w:val="a3"/>
    <w:uiPriority w:val="99"/>
    <w:rsid w:val="00E06DB5"/>
    <w:pPr>
      <w:spacing w:before="100" w:beforeAutospacing="1" w:after="100" w:afterAutospacing="1" w:line="240" w:lineRule="auto"/>
    </w:pPr>
    <w:rPr>
      <w:rFonts w:eastAsia="Times New Roman"/>
      <w:kern w:val="0"/>
      <w:lang w:eastAsia="ru-RU"/>
    </w:rPr>
  </w:style>
  <w:style w:type="table" w:customStyle="1" w:styleId="TableGrid">
    <w:name w:val="TableGrid"/>
    <w:uiPriority w:val="99"/>
    <w:rsid w:val="003D3970"/>
    <w:rPr>
      <w:rFonts w:ascii="Calibri" w:eastAsia="Times New Roman" w:hAnsi="Calibri"/>
      <w:sz w:val="22"/>
      <w:szCs w:val="22"/>
    </w:rPr>
    <w:tblPr>
      <w:tblCellMar>
        <w:top w:w="0" w:type="dxa"/>
        <w:left w:w="0" w:type="dxa"/>
        <w:bottom w:w="0" w:type="dxa"/>
        <w:right w:w="0" w:type="dxa"/>
      </w:tblCellMar>
    </w:tblPr>
  </w:style>
  <w:style w:type="character" w:customStyle="1" w:styleId="searchresult">
    <w:name w:val="search_result"/>
    <w:uiPriority w:val="99"/>
    <w:rsid w:val="00244493"/>
  </w:style>
  <w:style w:type="paragraph" w:customStyle="1" w:styleId="4f">
    <w:name w:val="Знак Знак4"/>
    <w:basedOn w:val="a3"/>
    <w:uiPriority w:val="99"/>
    <w:rsid w:val="00244493"/>
    <w:pPr>
      <w:spacing w:after="160" w:line="240" w:lineRule="exact"/>
    </w:pPr>
    <w:rPr>
      <w:rFonts w:ascii="Verdana" w:eastAsia="Times New Roman" w:hAnsi="Verdana"/>
      <w:kern w:val="0"/>
      <w:lang w:val="en-US"/>
    </w:rPr>
  </w:style>
  <w:style w:type="character" w:customStyle="1" w:styleId="affffe">
    <w:name w:val="Заголовок Знак"/>
    <w:uiPriority w:val="99"/>
    <w:rsid w:val="00794C39"/>
    <w:rPr>
      <w:rFonts w:ascii="Times New Roman" w:hAnsi="Times New Roman"/>
      <w:b/>
      <w:sz w:val="20"/>
    </w:rPr>
  </w:style>
  <w:style w:type="paragraph" w:customStyle="1" w:styleId="4f0">
    <w:name w:val="Стиль4"/>
    <w:basedOn w:val="a3"/>
    <w:uiPriority w:val="99"/>
    <w:rsid w:val="00FB4E9A"/>
    <w:pPr>
      <w:suppressAutoHyphens/>
      <w:spacing w:line="240" w:lineRule="auto"/>
      <w:ind w:right="-73"/>
      <w:jc w:val="center"/>
    </w:pPr>
    <w:rPr>
      <w:b/>
      <w:bCs/>
      <w:kern w:val="0"/>
      <w:sz w:val="20"/>
      <w:szCs w:val="20"/>
      <w:lang w:eastAsia="ru-RU"/>
    </w:rPr>
  </w:style>
  <w:style w:type="paragraph" w:customStyle="1" w:styleId="afffff">
    <w:name w:val="Обычный в таблице"/>
    <w:basedOn w:val="a3"/>
    <w:link w:val="afffff0"/>
    <w:uiPriority w:val="99"/>
    <w:rsid w:val="00FB4E9A"/>
    <w:pPr>
      <w:ind w:hanging="6"/>
      <w:jc w:val="center"/>
    </w:pPr>
    <w:rPr>
      <w:rFonts w:eastAsia="Times New Roman"/>
      <w:kern w:val="0"/>
      <w:lang w:eastAsia="ru-RU"/>
    </w:rPr>
  </w:style>
  <w:style w:type="character" w:customStyle="1" w:styleId="afffff0">
    <w:name w:val="Обычный в таблице Знак"/>
    <w:link w:val="afffff"/>
    <w:uiPriority w:val="99"/>
    <w:locked/>
    <w:rsid w:val="00FB4E9A"/>
    <w:rPr>
      <w:rFonts w:eastAsia="Times New Roman"/>
      <w:sz w:val="24"/>
    </w:rPr>
  </w:style>
  <w:style w:type="paragraph" w:customStyle="1" w:styleId="western">
    <w:name w:val="western"/>
    <w:basedOn w:val="a3"/>
    <w:uiPriority w:val="99"/>
    <w:rsid w:val="00EE02E0"/>
    <w:pPr>
      <w:spacing w:before="100" w:beforeAutospacing="1" w:after="119" w:line="240" w:lineRule="auto"/>
    </w:pPr>
    <w:rPr>
      <w:rFonts w:eastAsia="Times New Roman"/>
      <w:color w:val="000000"/>
      <w:kern w:val="0"/>
      <w:lang w:eastAsia="ru-RU"/>
    </w:rPr>
  </w:style>
  <w:style w:type="paragraph" w:customStyle="1" w:styleId="57">
    <w:name w:val="Т5"/>
    <w:basedOn w:val="a3"/>
    <w:next w:val="a3"/>
    <w:link w:val="58"/>
    <w:rsid w:val="00910A26"/>
    <w:pPr>
      <w:widowControl w:val="0"/>
      <w:spacing w:before="120" w:after="120"/>
      <w:ind w:firstLine="0"/>
      <w:contextualSpacing/>
      <w:jc w:val="center"/>
    </w:pPr>
    <w:rPr>
      <w:kern w:val="32"/>
      <w:sz w:val="28"/>
      <w:szCs w:val="28"/>
    </w:rPr>
  </w:style>
  <w:style w:type="character" w:customStyle="1" w:styleId="58">
    <w:name w:val="Т5 Знак"/>
    <w:link w:val="57"/>
    <w:rsid w:val="00910A26"/>
    <w:rPr>
      <w:rFonts w:eastAsia="Times New Roman"/>
      <w:b w:val="0"/>
      <w:bCs/>
      <w:kern w:val="32"/>
      <w:sz w:val="28"/>
      <w:szCs w:val="28"/>
      <w:lang w:eastAsia="en-US"/>
    </w:rPr>
  </w:style>
  <w:style w:type="table" w:customStyle="1" w:styleId="190">
    <w:name w:val="Сетка таблицы19"/>
    <w:basedOn w:val="a5"/>
    <w:uiPriority w:val="59"/>
    <w:qFormat/>
    <w:rsid w:val="00B20EE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5164"/>
    <w:pPr>
      <w:widowControl w:val="0"/>
      <w:suppressAutoHyphens/>
      <w:autoSpaceDN w:val="0"/>
      <w:textAlignment w:val="baseline"/>
    </w:pPr>
    <w:rPr>
      <w:rFonts w:eastAsia="Times New Roman" w:cs="Tahoma"/>
      <w:kern w:val="3"/>
      <w:sz w:val="24"/>
      <w:szCs w:val="24"/>
      <w:lang w:val="de-DE" w:eastAsia="ja-JP" w:bidi="fa-IR"/>
    </w:rPr>
  </w:style>
  <w:style w:type="paragraph" w:customStyle="1" w:styleId="a">
    <w:name w:val="Список в таблице"/>
    <w:basedOn w:val="a9"/>
    <w:unhideWhenUsed/>
    <w:qFormat/>
    <w:rsid w:val="004660D7"/>
    <w:pPr>
      <w:numPr>
        <w:numId w:val="1"/>
      </w:numPr>
      <w:tabs>
        <w:tab w:val="left" w:pos="0"/>
      </w:tabs>
      <w:spacing w:line="240" w:lineRule="auto"/>
      <w:ind w:left="0"/>
      <w:contextualSpacing w:val="0"/>
      <w:jc w:val="center"/>
    </w:pPr>
    <w:rPr>
      <w:rFonts w:eastAsia="Times New Roman"/>
      <w:lang w:val="en-US"/>
    </w:rPr>
  </w:style>
  <w:style w:type="paragraph" w:customStyle="1" w:styleId="afffff1">
    <w:name w:val="Моя_Таблица"/>
    <w:basedOn w:val="a3"/>
    <w:link w:val="afffff2"/>
    <w:qFormat/>
    <w:rsid w:val="00D11A98"/>
    <w:pPr>
      <w:keepNext/>
      <w:spacing w:before="120" w:after="120" w:line="240" w:lineRule="auto"/>
      <w:ind w:firstLine="0"/>
    </w:pPr>
    <w:rPr>
      <w:b/>
      <w:bCs/>
    </w:rPr>
  </w:style>
  <w:style w:type="character" w:customStyle="1" w:styleId="afffff2">
    <w:name w:val="Моя_Таблица Знак"/>
    <w:link w:val="afffff1"/>
    <w:rsid w:val="00D11A98"/>
    <w:rPr>
      <w:b/>
      <w:bCs/>
      <w:kern w:val="2"/>
      <w:sz w:val="24"/>
      <w:szCs w:val="24"/>
      <w:lang w:eastAsia="en-US"/>
    </w:rPr>
  </w:style>
  <w:style w:type="paragraph" w:styleId="afffff3">
    <w:name w:val="TOC Heading"/>
    <w:basedOn w:val="1"/>
    <w:next w:val="a3"/>
    <w:uiPriority w:val="39"/>
    <w:unhideWhenUsed/>
    <w:qFormat/>
    <w:rsid w:val="000C170B"/>
    <w:pPr>
      <w:keepLines/>
      <w:numPr>
        <w:numId w:val="0"/>
      </w:numPr>
      <w:spacing w:after="0" w:line="259" w:lineRule="auto"/>
      <w:contextualSpacing w:val="0"/>
      <w:jc w:val="left"/>
      <w:outlineLvl w:val="9"/>
    </w:pPr>
    <w:rPr>
      <w:rFonts w:ascii="Calibri Light" w:hAnsi="Calibri Light"/>
      <w:b w:val="0"/>
      <w:bCs w:val="0"/>
      <w:color w:val="2E74B5"/>
      <w:kern w:val="0"/>
      <w:sz w:val="32"/>
    </w:rPr>
  </w:style>
</w:styles>
</file>

<file path=word/webSettings.xml><?xml version="1.0" encoding="utf-8"?>
<w:webSettings xmlns:r="http://schemas.openxmlformats.org/officeDocument/2006/relationships" xmlns:w="http://schemas.openxmlformats.org/wordprocessingml/2006/main">
  <w:divs>
    <w:div w:id="127213839">
      <w:bodyDiv w:val="1"/>
      <w:marLeft w:val="0"/>
      <w:marRight w:val="0"/>
      <w:marTop w:val="0"/>
      <w:marBottom w:val="0"/>
      <w:divBdr>
        <w:top w:val="none" w:sz="0" w:space="0" w:color="auto"/>
        <w:left w:val="none" w:sz="0" w:space="0" w:color="auto"/>
        <w:bottom w:val="none" w:sz="0" w:space="0" w:color="auto"/>
        <w:right w:val="none" w:sz="0" w:space="0" w:color="auto"/>
      </w:divBdr>
    </w:div>
    <w:div w:id="277295027">
      <w:bodyDiv w:val="1"/>
      <w:marLeft w:val="0"/>
      <w:marRight w:val="0"/>
      <w:marTop w:val="0"/>
      <w:marBottom w:val="0"/>
      <w:divBdr>
        <w:top w:val="none" w:sz="0" w:space="0" w:color="auto"/>
        <w:left w:val="none" w:sz="0" w:space="0" w:color="auto"/>
        <w:bottom w:val="none" w:sz="0" w:space="0" w:color="auto"/>
        <w:right w:val="none" w:sz="0" w:space="0" w:color="auto"/>
      </w:divBdr>
    </w:div>
    <w:div w:id="310332500">
      <w:bodyDiv w:val="1"/>
      <w:marLeft w:val="0"/>
      <w:marRight w:val="0"/>
      <w:marTop w:val="0"/>
      <w:marBottom w:val="0"/>
      <w:divBdr>
        <w:top w:val="none" w:sz="0" w:space="0" w:color="auto"/>
        <w:left w:val="none" w:sz="0" w:space="0" w:color="auto"/>
        <w:bottom w:val="none" w:sz="0" w:space="0" w:color="auto"/>
        <w:right w:val="none" w:sz="0" w:space="0" w:color="auto"/>
      </w:divBdr>
    </w:div>
    <w:div w:id="328563257">
      <w:marLeft w:val="0"/>
      <w:marRight w:val="0"/>
      <w:marTop w:val="0"/>
      <w:marBottom w:val="0"/>
      <w:divBdr>
        <w:top w:val="none" w:sz="0" w:space="0" w:color="auto"/>
        <w:left w:val="none" w:sz="0" w:space="0" w:color="auto"/>
        <w:bottom w:val="none" w:sz="0" w:space="0" w:color="auto"/>
        <w:right w:val="none" w:sz="0" w:space="0" w:color="auto"/>
      </w:divBdr>
    </w:div>
    <w:div w:id="328563259">
      <w:marLeft w:val="0"/>
      <w:marRight w:val="0"/>
      <w:marTop w:val="0"/>
      <w:marBottom w:val="0"/>
      <w:divBdr>
        <w:top w:val="none" w:sz="0" w:space="0" w:color="auto"/>
        <w:left w:val="none" w:sz="0" w:space="0" w:color="auto"/>
        <w:bottom w:val="none" w:sz="0" w:space="0" w:color="auto"/>
        <w:right w:val="none" w:sz="0" w:space="0" w:color="auto"/>
      </w:divBdr>
    </w:div>
    <w:div w:id="328563260">
      <w:marLeft w:val="0"/>
      <w:marRight w:val="0"/>
      <w:marTop w:val="0"/>
      <w:marBottom w:val="0"/>
      <w:divBdr>
        <w:top w:val="none" w:sz="0" w:space="0" w:color="auto"/>
        <w:left w:val="none" w:sz="0" w:space="0" w:color="auto"/>
        <w:bottom w:val="none" w:sz="0" w:space="0" w:color="auto"/>
        <w:right w:val="none" w:sz="0" w:space="0" w:color="auto"/>
      </w:divBdr>
      <w:divsChild>
        <w:div w:id="328563599">
          <w:marLeft w:val="0"/>
          <w:marRight w:val="0"/>
          <w:marTop w:val="0"/>
          <w:marBottom w:val="0"/>
          <w:divBdr>
            <w:top w:val="none" w:sz="0" w:space="0" w:color="auto"/>
            <w:left w:val="none" w:sz="0" w:space="0" w:color="auto"/>
            <w:bottom w:val="none" w:sz="0" w:space="0" w:color="auto"/>
            <w:right w:val="none" w:sz="0" w:space="0" w:color="auto"/>
          </w:divBdr>
        </w:div>
      </w:divsChild>
    </w:div>
    <w:div w:id="328563263">
      <w:marLeft w:val="0"/>
      <w:marRight w:val="0"/>
      <w:marTop w:val="0"/>
      <w:marBottom w:val="0"/>
      <w:divBdr>
        <w:top w:val="none" w:sz="0" w:space="0" w:color="auto"/>
        <w:left w:val="none" w:sz="0" w:space="0" w:color="auto"/>
        <w:bottom w:val="none" w:sz="0" w:space="0" w:color="auto"/>
        <w:right w:val="none" w:sz="0" w:space="0" w:color="auto"/>
      </w:divBdr>
    </w:div>
    <w:div w:id="328563265">
      <w:marLeft w:val="0"/>
      <w:marRight w:val="0"/>
      <w:marTop w:val="0"/>
      <w:marBottom w:val="0"/>
      <w:divBdr>
        <w:top w:val="none" w:sz="0" w:space="0" w:color="auto"/>
        <w:left w:val="none" w:sz="0" w:space="0" w:color="auto"/>
        <w:bottom w:val="none" w:sz="0" w:space="0" w:color="auto"/>
        <w:right w:val="none" w:sz="0" w:space="0" w:color="auto"/>
      </w:divBdr>
    </w:div>
    <w:div w:id="328563266">
      <w:marLeft w:val="0"/>
      <w:marRight w:val="0"/>
      <w:marTop w:val="0"/>
      <w:marBottom w:val="0"/>
      <w:divBdr>
        <w:top w:val="none" w:sz="0" w:space="0" w:color="auto"/>
        <w:left w:val="none" w:sz="0" w:space="0" w:color="auto"/>
        <w:bottom w:val="none" w:sz="0" w:space="0" w:color="auto"/>
        <w:right w:val="none" w:sz="0" w:space="0" w:color="auto"/>
      </w:divBdr>
    </w:div>
    <w:div w:id="328563267">
      <w:marLeft w:val="0"/>
      <w:marRight w:val="0"/>
      <w:marTop w:val="0"/>
      <w:marBottom w:val="0"/>
      <w:divBdr>
        <w:top w:val="none" w:sz="0" w:space="0" w:color="auto"/>
        <w:left w:val="none" w:sz="0" w:space="0" w:color="auto"/>
        <w:bottom w:val="none" w:sz="0" w:space="0" w:color="auto"/>
        <w:right w:val="none" w:sz="0" w:space="0" w:color="auto"/>
      </w:divBdr>
    </w:div>
    <w:div w:id="328563268">
      <w:marLeft w:val="0"/>
      <w:marRight w:val="0"/>
      <w:marTop w:val="0"/>
      <w:marBottom w:val="0"/>
      <w:divBdr>
        <w:top w:val="none" w:sz="0" w:space="0" w:color="auto"/>
        <w:left w:val="none" w:sz="0" w:space="0" w:color="auto"/>
        <w:bottom w:val="none" w:sz="0" w:space="0" w:color="auto"/>
        <w:right w:val="none" w:sz="0" w:space="0" w:color="auto"/>
      </w:divBdr>
    </w:div>
    <w:div w:id="328563269">
      <w:marLeft w:val="0"/>
      <w:marRight w:val="0"/>
      <w:marTop w:val="0"/>
      <w:marBottom w:val="0"/>
      <w:divBdr>
        <w:top w:val="none" w:sz="0" w:space="0" w:color="auto"/>
        <w:left w:val="none" w:sz="0" w:space="0" w:color="auto"/>
        <w:bottom w:val="none" w:sz="0" w:space="0" w:color="auto"/>
        <w:right w:val="none" w:sz="0" w:space="0" w:color="auto"/>
      </w:divBdr>
    </w:div>
    <w:div w:id="328563272">
      <w:marLeft w:val="0"/>
      <w:marRight w:val="0"/>
      <w:marTop w:val="0"/>
      <w:marBottom w:val="0"/>
      <w:divBdr>
        <w:top w:val="none" w:sz="0" w:space="0" w:color="auto"/>
        <w:left w:val="none" w:sz="0" w:space="0" w:color="auto"/>
        <w:bottom w:val="none" w:sz="0" w:space="0" w:color="auto"/>
        <w:right w:val="none" w:sz="0" w:space="0" w:color="auto"/>
      </w:divBdr>
    </w:div>
    <w:div w:id="328563273">
      <w:marLeft w:val="0"/>
      <w:marRight w:val="0"/>
      <w:marTop w:val="0"/>
      <w:marBottom w:val="0"/>
      <w:divBdr>
        <w:top w:val="none" w:sz="0" w:space="0" w:color="auto"/>
        <w:left w:val="none" w:sz="0" w:space="0" w:color="auto"/>
        <w:bottom w:val="none" w:sz="0" w:space="0" w:color="auto"/>
        <w:right w:val="none" w:sz="0" w:space="0" w:color="auto"/>
      </w:divBdr>
    </w:div>
    <w:div w:id="328563277">
      <w:marLeft w:val="0"/>
      <w:marRight w:val="0"/>
      <w:marTop w:val="0"/>
      <w:marBottom w:val="0"/>
      <w:divBdr>
        <w:top w:val="none" w:sz="0" w:space="0" w:color="auto"/>
        <w:left w:val="none" w:sz="0" w:space="0" w:color="auto"/>
        <w:bottom w:val="none" w:sz="0" w:space="0" w:color="auto"/>
        <w:right w:val="none" w:sz="0" w:space="0" w:color="auto"/>
      </w:divBdr>
    </w:div>
    <w:div w:id="328563279">
      <w:marLeft w:val="0"/>
      <w:marRight w:val="0"/>
      <w:marTop w:val="0"/>
      <w:marBottom w:val="0"/>
      <w:divBdr>
        <w:top w:val="none" w:sz="0" w:space="0" w:color="auto"/>
        <w:left w:val="none" w:sz="0" w:space="0" w:color="auto"/>
        <w:bottom w:val="none" w:sz="0" w:space="0" w:color="auto"/>
        <w:right w:val="none" w:sz="0" w:space="0" w:color="auto"/>
      </w:divBdr>
      <w:divsChild>
        <w:div w:id="328563343">
          <w:marLeft w:val="0"/>
          <w:marRight w:val="0"/>
          <w:marTop w:val="0"/>
          <w:marBottom w:val="0"/>
          <w:divBdr>
            <w:top w:val="none" w:sz="0" w:space="0" w:color="auto"/>
            <w:left w:val="none" w:sz="0" w:space="0" w:color="auto"/>
            <w:bottom w:val="none" w:sz="0" w:space="0" w:color="auto"/>
            <w:right w:val="none" w:sz="0" w:space="0" w:color="auto"/>
          </w:divBdr>
          <w:divsChild>
            <w:div w:id="328563345">
              <w:marLeft w:val="0"/>
              <w:marRight w:val="0"/>
              <w:marTop w:val="0"/>
              <w:marBottom w:val="0"/>
              <w:divBdr>
                <w:top w:val="none" w:sz="0" w:space="0" w:color="auto"/>
                <w:left w:val="none" w:sz="0" w:space="0" w:color="auto"/>
                <w:bottom w:val="none" w:sz="0" w:space="0" w:color="auto"/>
                <w:right w:val="none" w:sz="0" w:space="0" w:color="auto"/>
              </w:divBdr>
              <w:divsChild>
                <w:div w:id="328563387">
                  <w:marLeft w:val="0"/>
                  <w:marRight w:val="0"/>
                  <w:marTop w:val="0"/>
                  <w:marBottom w:val="0"/>
                  <w:divBdr>
                    <w:top w:val="none" w:sz="0" w:space="0" w:color="auto"/>
                    <w:left w:val="none" w:sz="0" w:space="0" w:color="auto"/>
                    <w:bottom w:val="none" w:sz="0" w:space="0" w:color="auto"/>
                    <w:right w:val="none" w:sz="0" w:space="0" w:color="auto"/>
                  </w:divBdr>
                </w:div>
              </w:divsChild>
            </w:div>
            <w:div w:id="328563494">
              <w:marLeft w:val="0"/>
              <w:marRight w:val="0"/>
              <w:marTop w:val="0"/>
              <w:marBottom w:val="0"/>
              <w:divBdr>
                <w:top w:val="none" w:sz="0" w:space="0" w:color="auto"/>
                <w:left w:val="none" w:sz="0" w:space="0" w:color="auto"/>
                <w:bottom w:val="none" w:sz="0" w:space="0" w:color="auto"/>
                <w:right w:val="none" w:sz="0" w:space="0" w:color="auto"/>
              </w:divBdr>
            </w:div>
          </w:divsChild>
        </w:div>
        <w:div w:id="328563355">
          <w:marLeft w:val="0"/>
          <w:marRight w:val="0"/>
          <w:marTop w:val="0"/>
          <w:marBottom w:val="0"/>
          <w:divBdr>
            <w:top w:val="none" w:sz="0" w:space="0" w:color="auto"/>
            <w:left w:val="none" w:sz="0" w:space="0" w:color="auto"/>
            <w:bottom w:val="none" w:sz="0" w:space="0" w:color="auto"/>
            <w:right w:val="none" w:sz="0" w:space="0" w:color="auto"/>
          </w:divBdr>
          <w:divsChild>
            <w:div w:id="328563384">
              <w:marLeft w:val="0"/>
              <w:marRight w:val="0"/>
              <w:marTop w:val="0"/>
              <w:marBottom w:val="0"/>
              <w:divBdr>
                <w:top w:val="none" w:sz="0" w:space="0" w:color="auto"/>
                <w:left w:val="none" w:sz="0" w:space="0" w:color="auto"/>
                <w:bottom w:val="none" w:sz="0" w:space="0" w:color="auto"/>
                <w:right w:val="none" w:sz="0" w:space="0" w:color="auto"/>
              </w:divBdr>
              <w:divsChild>
                <w:div w:id="328563552">
                  <w:marLeft w:val="0"/>
                  <w:marRight w:val="0"/>
                  <w:marTop w:val="0"/>
                  <w:marBottom w:val="0"/>
                  <w:divBdr>
                    <w:top w:val="none" w:sz="0" w:space="0" w:color="auto"/>
                    <w:left w:val="none" w:sz="0" w:space="0" w:color="auto"/>
                    <w:bottom w:val="none" w:sz="0" w:space="0" w:color="auto"/>
                    <w:right w:val="none" w:sz="0" w:space="0" w:color="auto"/>
                  </w:divBdr>
                </w:div>
              </w:divsChild>
            </w:div>
            <w:div w:id="328563685">
              <w:marLeft w:val="0"/>
              <w:marRight w:val="0"/>
              <w:marTop w:val="0"/>
              <w:marBottom w:val="0"/>
              <w:divBdr>
                <w:top w:val="none" w:sz="0" w:space="0" w:color="auto"/>
                <w:left w:val="none" w:sz="0" w:space="0" w:color="auto"/>
                <w:bottom w:val="none" w:sz="0" w:space="0" w:color="auto"/>
                <w:right w:val="none" w:sz="0" w:space="0" w:color="auto"/>
              </w:divBdr>
            </w:div>
          </w:divsChild>
        </w:div>
        <w:div w:id="328563369">
          <w:marLeft w:val="0"/>
          <w:marRight w:val="0"/>
          <w:marTop w:val="0"/>
          <w:marBottom w:val="0"/>
          <w:divBdr>
            <w:top w:val="none" w:sz="0" w:space="0" w:color="auto"/>
            <w:left w:val="none" w:sz="0" w:space="0" w:color="auto"/>
            <w:bottom w:val="none" w:sz="0" w:space="0" w:color="auto"/>
            <w:right w:val="none" w:sz="0" w:space="0" w:color="auto"/>
          </w:divBdr>
          <w:divsChild>
            <w:div w:id="328563560">
              <w:marLeft w:val="0"/>
              <w:marRight w:val="0"/>
              <w:marTop w:val="0"/>
              <w:marBottom w:val="0"/>
              <w:divBdr>
                <w:top w:val="none" w:sz="0" w:space="0" w:color="auto"/>
                <w:left w:val="none" w:sz="0" w:space="0" w:color="auto"/>
                <w:bottom w:val="none" w:sz="0" w:space="0" w:color="auto"/>
                <w:right w:val="none" w:sz="0" w:space="0" w:color="auto"/>
              </w:divBdr>
              <w:divsChild>
                <w:div w:id="328563383">
                  <w:marLeft w:val="0"/>
                  <w:marRight w:val="0"/>
                  <w:marTop w:val="0"/>
                  <w:marBottom w:val="0"/>
                  <w:divBdr>
                    <w:top w:val="none" w:sz="0" w:space="0" w:color="auto"/>
                    <w:left w:val="none" w:sz="0" w:space="0" w:color="auto"/>
                    <w:bottom w:val="none" w:sz="0" w:space="0" w:color="auto"/>
                    <w:right w:val="none" w:sz="0" w:space="0" w:color="auto"/>
                  </w:divBdr>
                </w:div>
              </w:divsChild>
            </w:div>
            <w:div w:id="328563568">
              <w:marLeft w:val="0"/>
              <w:marRight w:val="0"/>
              <w:marTop w:val="0"/>
              <w:marBottom w:val="0"/>
              <w:divBdr>
                <w:top w:val="none" w:sz="0" w:space="0" w:color="auto"/>
                <w:left w:val="none" w:sz="0" w:space="0" w:color="auto"/>
                <w:bottom w:val="none" w:sz="0" w:space="0" w:color="auto"/>
                <w:right w:val="none" w:sz="0" w:space="0" w:color="auto"/>
              </w:divBdr>
            </w:div>
          </w:divsChild>
        </w:div>
        <w:div w:id="328563418">
          <w:marLeft w:val="0"/>
          <w:marRight w:val="0"/>
          <w:marTop w:val="0"/>
          <w:marBottom w:val="0"/>
          <w:divBdr>
            <w:top w:val="none" w:sz="0" w:space="0" w:color="auto"/>
            <w:left w:val="none" w:sz="0" w:space="0" w:color="auto"/>
            <w:bottom w:val="none" w:sz="0" w:space="0" w:color="auto"/>
            <w:right w:val="none" w:sz="0" w:space="0" w:color="auto"/>
          </w:divBdr>
          <w:divsChild>
            <w:div w:id="328563793">
              <w:marLeft w:val="0"/>
              <w:marRight w:val="0"/>
              <w:marTop w:val="0"/>
              <w:marBottom w:val="0"/>
              <w:divBdr>
                <w:top w:val="none" w:sz="0" w:space="0" w:color="auto"/>
                <w:left w:val="none" w:sz="0" w:space="0" w:color="auto"/>
                <w:bottom w:val="none" w:sz="0" w:space="0" w:color="auto"/>
                <w:right w:val="none" w:sz="0" w:space="0" w:color="auto"/>
              </w:divBdr>
            </w:div>
            <w:div w:id="328563822">
              <w:marLeft w:val="0"/>
              <w:marRight w:val="0"/>
              <w:marTop w:val="0"/>
              <w:marBottom w:val="0"/>
              <w:divBdr>
                <w:top w:val="none" w:sz="0" w:space="0" w:color="auto"/>
                <w:left w:val="none" w:sz="0" w:space="0" w:color="auto"/>
                <w:bottom w:val="none" w:sz="0" w:space="0" w:color="auto"/>
                <w:right w:val="none" w:sz="0" w:space="0" w:color="auto"/>
              </w:divBdr>
              <w:divsChild>
                <w:div w:id="328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0">
          <w:marLeft w:val="0"/>
          <w:marRight w:val="0"/>
          <w:marTop w:val="0"/>
          <w:marBottom w:val="0"/>
          <w:divBdr>
            <w:top w:val="none" w:sz="0" w:space="0" w:color="auto"/>
            <w:left w:val="none" w:sz="0" w:space="0" w:color="auto"/>
            <w:bottom w:val="none" w:sz="0" w:space="0" w:color="auto"/>
            <w:right w:val="none" w:sz="0" w:space="0" w:color="auto"/>
          </w:divBdr>
          <w:divsChild>
            <w:div w:id="328563256">
              <w:marLeft w:val="0"/>
              <w:marRight w:val="0"/>
              <w:marTop w:val="0"/>
              <w:marBottom w:val="0"/>
              <w:divBdr>
                <w:top w:val="none" w:sz="0" w:space="0" w:color="auto"/>
                <w:left w:val="none" w:sz="0" w:space="0" w:color="auto"/>
                <w:bottom w:val="none" w:sz="0" w:space="0" w:color="auto"/>
                <w:right w:val="none" w:sz="0" w:space="0" w:color="auto"/>
              </w:divBdr>
            </w:div>
            <w:div w:id="328563709">
              <w:marLeft w:val="0"/>
              <w:marRight w:val="0"/>
              <w:marTop w:val="0"/>
              <w:marBottom w:val="0"/>
              <w:divBdr>
                <w:top w:val="none" w:sz="0" w:space="0" w:color="auto"/>
                <w:left w:val="none" w:sz="0" w:space="0" w:color="auto"/>
                <w:bottom w:val="none" w:sz="0" w:space="0" w:color="auto"/>
                <w:right w:val="none" w:sz="0" w:space="0" w:color="auto"/>
              </w:divBdr>
              <w:divsChild>
                <w:div w:id="3285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87">
          <w:marLeft w:val="0"/>
          <w:marRight w:val="0"/>
          <w:marTop w:val="0"/>
          <w:marBottom w:val="0"/>
          <w:divBdr>
            <w:top w:val="none" w:sz="0" w:space="0" w:color="auto"/>
            <w:left w:val="none" w:sz="0" w:space="0" w:color="auto"/>
            <w:bottom w:val="none" w:sz="0" w:space="0" w:color="auto"/>
            <w:right w:val="none" w:sz="0" w:space="0" w:color="auto"/>
          </w:divBdr>
          <w:divsChild>
            <w:div w:id="328563300">
              <w:marLeft w:val="0"/>
              <w:marRight w:val="0"/>
              <w:marTop w:val="0"/>
              <w:marBottom w:val="0"/>
              <w:divBdr>
                <w:top w:val="none" w:sz="0" w:space="0" w:color="auto"/>
                <w:left w:val="none" w:sz="0" w:space="0" w:color="auto"/>
                <w:bottom w:val="none" w:sz="0" w:space="0" w:color="auto"/>
                <w:right w:val="none" w:sz="0" w:space="0" w:color="auto"/>
              </w:divBdr>
              <w:divsChild>
                <w:div w:id="328563868">
                  <w:marLeft w:val="0"/>
                  <w:marRight w:val="0"/>
                  <w:marTop w:val="0"/>
                  <w:marBottom w:val="0"/>
                  <w:divBdr>
                    <w:top w:val="none" w:sz="0" w:space="0" w:color="auto"/>
                    <w:left w:val="none" w:sz="0" w:space="0" w:color="auto"/>
                    <w:bottom w:val="none" w:sz="0" w:space="0" w:color="auto"/>
                    <w:right w:val="none" w:sz="0" w:space="0" w:color="auto"/>
                  </w:divBdr>
                </w:div>
              </w:divsChild>
            </w:div>
            <w:div w:id="328563525">
              <w:marLeft w:val="0"/>
              <w:marRight w:val="0"/>
              <w:marTop w:val="0"/>
              <w:marBottom w:val="0"/>
              <w:divBdr>
                <w:top w:val="none" w:sz="0" w:space="0" w:color="auto"/>
                <w:left w:val="none" w:sz="0" w:space="0" w:color="auto"/>
                <w:bottom w:val="none" w:sz="0" w:space="0" w:color="auto"/>
                <w:right w:val="none" w:sz="0" w:space="0" w:color="auto"/>
              </w:divBdr>
            </w:div>
          </w:divsChild>
        </w:div>
        <w:div w:id="328563493">
          <w:marLeft w:val="0"/>
          <w:marRight w:val="0"/>
          <w:marTop w:val="0"/>
          <w:marBottom w:val="0"/>
          <w:divBdr>
            <w:top w:val="none" w:sz="0" w:space="0" w:color="auto"/>
            <w:left w:val="none" w:sz="0" w:space="0" w:color="auto"/>
            <w:bottom w:val="none" w:sz="0" w:space="0" w:color="auto"/>
            <w:right w:val="none" w:sz="0" w:space="0" w:color="auto"/>
          </w:divBdr>
          <w:divsChild>
            <w:div w:id="328563278">
              <w:marLeft w:val="0"/>
              <w:marRight w:val="0"/>
              <w:marTop w:val="0"/>
              <w:marBottom w:val="0"/>
              <w:divBdr>
                <w:top w:val="none" w:sz="0" w:space="0" w:color="auto"/>
                <w:left w:val="none" w:sz="0" w:space="0" w:color="auto"/>
                <w:bottom w:val="none" w:sz="0" w:space="0" w:color="auto"/>
                <w:right w:val="none" w:sz="0" w:space="0" w:color="auto"/>
              </w:divBdr>
            </w:div>
            <w:div w:id="328563288">
              <w:marLeft w:val="0"/>
              <w:marRight w:val="0"/>
              <w:marTop w:val="0"/>
              <w:marBottom w:val="0"/>
              <w:divBdr>
                <w:top w:val="none" w:sz="0" w:space="0" w:color="auto"/>
                <w:left w:val="none" w:sz="0" w:space="0" w:color="auto"/>
                <w:bottom w:val="none" w:sz="0" w:space="0" w:color="auto"/>
                <w:right w:val="none" w:sz="0" w:space="0" w:color="auto"/>
              </w:divBdr>
              <w:divsChild>
                <w:div w:id="328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41">
          <w:marLeft w:val="0"/>
          <w:marRight w:val="0"/>
          <w:marTop w:val="0"/>
          <w:marBottom w:val="0"/>
          <w:divBdr>
            <w:top w:val="none" w:sz="0" w:space="0" w:color="auto"/>
            <w:left w:val="none" w:sz="0" w:space="0" w:color="auto"/>
            <w:bottom w:val="none" w:sz="0" w:space="0" w:color="auto"/>
            <w:right w:val="none" w:sz="0" w:space="0" w:color="auto"/>
          </w:divBdr>
          <w:divsChild>
            <w:div w:id="328563329">
              <w:marLeft w:val="0"/>
              <w:marRight w:val="0"/>
              <w:marTop w:val="0"/>
              <w:marBottom w:val="0"/>
              <w:divBdr>
                <w:top w:val="none" w:sz="0" w:space="0" w:color="auto"/>
                <w:left w:val="none" w:sz="0" w:space="0" w:color="auto"/>
                <w:bottom w:val="none" w:sz="0" w:space="0" w:color="auto"/>
                <w:right w:val="none" w:sz="0" w:space="0" w:color="auto"/>
              </w:divBdr>
              <w:divsChild>
                <w:div w:id="328563812">
                  <w:marLeft w:val="0"/>
                  <w:marRight w:val="0"/>
                  <w:marTop w:val="0"/>
                  <w:marBottom w:val="0"/>
                  <w:divBdr>
                    <w:top w:val="none" w:sz="0" w:space="0" w:color="auto"/>
                    <w:left w:val="none" w:sz="0" w:space="0" w:color="auto"/>
                    <w:bottom w:val="none" w:sz="0" w:space="0" w:color="auto"/>
                    <w:right w:val="none" w:sz="0" w:space="0" w:color="auto"/>
                  </w:divBdr>
                </w:div>
              </w:divsChild>
            </w:div>
            <w:div w:id="328563961">
              <w:marLeft w:val="0"/>
              <w:marRight w:val="0"/>
              <w:marTop w:val="0"/>
              <w:marBottom w:val="0"/>
              <w:divBdr>
                <w:top w:val="none" w:sz="0" w:space="0" w:color="auto"/>
                <w:left w:val="none" w:sz="0" w:space="0" w:color="auto"/>
                <w:bottom w:val="none" w:sz="0" w:space="0" w:color="auto"/>
                <w:right w:val="none" w:sz="0" w:space="0" w:color="auto"/>
              </w:divBdr>
            </w:div>
          </w:divsChild>
        </w:div>
        <w:div w:id="328563628">
          <w:marLeft w:val="0"/>
          <w:marRight w:val="0"/>
          <w:marTop w:val="0"/>
          <w:marBottom w:val="0"/>
          <w:divBdr>
            <w:top w:val="none" w:sz="0" w:space="0" w:color="auto"/>
            <w:left w:val="none" w:sz="0" w:space="0" w:color="auto"/>
            <w:bottom w:val="none" w:sz="0" w:space="0" w:color="auto"/>
            <w:right w:val="none" w:sz="0" w:space="0" w:color="auto"/>
          </w:divBdr>
          <w:divsChild>
            <w:div w:id="328563436">
              <w:marLeft w:val="0"/>
              <w:marRight w:val="0"/>
              <w:marTop w:val="0"/>
              <w:marBottom w:val="0"/>
              <w:divBdr>
                <w:top w:val="none" w:sz="0" w:space="0" w:color="auto"/>
                <w:left w:val="none" w:sz="0" w:space="0" w:color="auto"/>
                <w:bottom w:val="none" w:sz="0" w:space="0" w:color="auto"/>
                <w:right w:val="none" w:sz="0" w:space="0" w:color="auto"/>
              </w:divBdr>
            </w:div>
            <w:div w:id="328563714">
              <w:marLeft w:val="0"/>
              <w:marRight w:val="0"/>
              <w:marTop w:val="0"/>
              <w:marBottom w:val="0"/>
              <w:divBdr>
                <w:top w:val="none" w:sz="0" w:space="0" w:color="auto"/>
                <w:left w:val="none" w:sz="0" w:space="0" w:color="auto"/>
                <w:bottom w:val="none" w:sz="0" w:space="0" w:color="auto"/>
                <w:right w:val="none" w:sz="0" w:space="0" w:color="auto"/>
              </w:divBdr>
              <w:divsChild>
                <w:div w:id="328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38">
          <w:marLeft w:val="0"/>
          <w:marRight w:val="0"/>
          <w:marTop w:val="0"/>
          <w:marBottom w:val="0"/>
          <w:divBdr>
            <w:top w:val="none" w:sz="0" w:space="0" w:color="auto"/>
            <w:left w:val="none" w:sz="0" w:space="0" w:color="auto"/>
            <w:bottom w:val="none" w:sz="0" w:space="0" w:color="auto"/>
            <w:right w:val="none" w:sz="0" w:space="0" w:color="auto"/>
          </w:divBdr>
          <w:divsChild>
            <w:div w:id="328563707">
              <w:marLeft w:val="0"/>
              <w:marRight w:val="0"/>
              <w:marTop w:val="0"/>
              <w:marBottom w:val="0"/>
              <w:divBdr>
                <w:top w:val="none" w:sz="0" w:space="0" w:color="auto"/>
                <w:left w:val="none" w:sz="0" w:space="0" w:color="auto"/>
                <w:bottom w:val="none" w:sz="0" w:space="0" w:color="auto"/>
                <w:right w:val="none" w:sz="0" w:space="0" w:color="auto"/>
              </w:divBdr>
              <w:divsChild>
                <w:div w:id="328563734">
                  <w:marLeft w:val="0"/>
                  <w:marRight w:val="0"/>
                  <w:marTop w:val="0"/>
                  <w:marBottom w:val="0"/>
                  <w:divBdr>
                    <w:top w:val="none" w:sz="0" w:space="0" w:color="auto"/>
                    <w:left w:val="none" w:sz="0" w:space="0" w:color="auto"/>
                    <w:bottom w:val="none" w:sz="0" w:space="0" w:color="auto"/>
                    <w:right w:val="none" w:sz="0" w:space="0" w:color="auto"/>
                  </w:divBdr>
                </w:div>
              </w:divsChild>
            </w:div>
            <w:div w:id="328563725">
              <w:marLeft w:val="0"/>
              <w:marRight w:val="0"/>
              <w:marTop w:val="0"/>
              <w:marBottom w:val="0"/>
              <w:divBdr>
                <w:top w:val="none" w:sz="0" w:space="0" w:color="auto"/>
                <w:left w:val="none" w:sz="0" w:space="0" w:color="auto"/>
                <w:bottom w:val="none" w:sz="0" w:space="0" w:color="auto"/>
                <w:right w:val="none" w:sz="0" w:space="0" w:color="auto"/>
              </w:divBdr>
            </w:div>
          </w:divsChild>
        </w:div>
        <w:div w:id="328563749">
          <w:marLeft w:val="0"/>
          <w:marRight w:val="0"/>
          <w:marTop w:val="0"/>
          <w:marBottom w:val="0"/>
          <w:divBdr>
            <w:top w:val="none" w:sz="0" w:space="0" w:color="auto"/>
            <w:left w:val="none" w:sz="0" w:space="0" w:color="auto"/>
            <w:bottom w:val="none" w:sz="0" w:space="0" w:color="auto"/>
            <w:right w:val="none" w:sz="0" w:space="0" w:color="auto"/>
          </w:divBdr>
          <w:divsChild>
            <w:div w:id="328563302">
              <w:marLeft w:val="0"/>
              <w:marRight w:val="0"/>
              <w:marTop w:val="0"/>
              <w:marBottom w:val="0"/>
              <w:divBdr>
                <w:top w:val="none" w:sz="0" w:space="0" w:color="auto"/>
                <w:left w:val="none" w:sz="0" w:space="0" w:color="auto"/>
                <w:bottom w:val="none" w:sz="0" w:space="0" w:color="auto"/>
                <w:right w:val="none" w:sz="0" w:space="0" w:color="auto"/>
              </w:divBdr>
            </w:div>
            <w:div w:id="328563727">
              <w:marLeft w:val="0"/>
              <w:marRight w:val="0"/>
              <w:marTop w:val="0"/>
              <w:marBottom w:val="0"/>
              <w:divBdr>
                <w:top w:val="none" w:sz="0" w:space="0" w:color="auto"/>
                <w:left w:val="none" w:sz="0" w:space="0" w:color="auto"/>
                <w:bottom w:val="none" w:sz="0" w:space="0" w:color="auto"/>
                <w:right w:val="none" w:sz="0" w:space="0" w:color="auto"/>
              </w:divBdr>
              <w:divsChild>
                <w:div w:id="328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752">
          <w:marLeft w:val="0"/>
          <w:marRight w:val="0"/>
          <w:marTop w:val="0"/>
          <w:marBottom w:val="0"/>
          <w:divBdr>
            <w:top w:val="none" w:sz="0" w:space="0" w:color="auto"/>
            <w:left w:val="none" w:sz="0" w:space="0" w:color="auto"/>
            <w:bottom w:val="none" w:sz="0" w:space="0" w:color="auto"/>
            <w:right w:val="none" w:sz="0" w:space="0" w:color="auto"/>
          </w:divBdr>
          <w:divsChild>
            <w:div w:id="328563389">
              <w:marLeft w:val="0"/>
              <w:marRight w:val="0"/>
              <w:marTop w:val="0"/>
              <w:marBottom w:val="0"/>
              <w:divBdr>
                <w:top w:val="none" w:sz="0" w:space="0" w:color="auto"/>
                <w:left w:val="none" w:sz="0" w:space="0" w:color="auto"/>
                <w:bottom w:val="none" w:sz="0" w:space="0" w:color="auto"/>
                <w:right w:val="none" w:sz="0" w:space="0" w:color="auto"/>
              </w:divBdr>
            </w:div>
            <w:div w:id="328563483">
              <w:marLeft w:val="0"/>
              <w:marRight w:val="0"/>
              <w:marTop w:val="0"/>
              <w:marBottom w:val="0"/>
              <w:divBdr>
                <w:top w:val="none" w:sz="0" w:space="0" w:color="auto"/>
                <w:left w:val="none" w:sz="0" w:space="0" w:color="auto"/>
                <w:bottom w:val="none" w:sz="0" w:space="0" w:color="auto"/>
                <w:right w:val="none" w:sz="0" w:space="0" w:color="auto"/>
              </w:divBdr>
              <w:divsChild>
                <w:div w:id="3285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05">
          <w:marLeft w:val="0"/>
          <w:marRight w:val="0"/>
          <w:marTop w:val="0"/>
          <w:marBottom w:val="0"/>
          <w:divBdr>
            <w:top w:val="none" w:sz="0" w:space="0" w:color="auto"/>
            <w:left w:val="none" w:sz="0" w:space="0" w:color="auto"/>
            <w:bottom w:val="none" w:sz="0" w:space="0" w:color="auto"/>
            <w:right w:val="none" w:sz="0" w:space="0" w:color="auto"/>
          </w:divBdr>
          <w:divsChild>
            <w:div w:id="328563287">
              <w:marLeft w:val="0"/>
              <w:marRight w:val="0"/>
              <w:marTop w:val="0"/>
              <w:marBottom w:val="0"/>
              <w:divBdr>
                <w:top w:val="none" w:sz="0" w:space="0" w:color="auto"/>
                <w:left w:val="none" w:sz="0" w:space="0" w:color="auto"/>
                <w:bottom w:val="none" w:sz="0" w:space="0" w:color="auto"/>
                <w:right w:val="none" w:sz="0" w:space="0" w:color="auto"/>
              </w:divBdr>
            </w:div>
            <w:div w:id="328563441">
              <w:marLeft w:val="0"/>
              <w:marRight w:val="0"/>
              <w:marTop w:val="0"/>
              <w:marBottom w:val="0"/>
              <w:divBdr>
                <w:top w:val="none" w:sz="0" w:space="0" w:color="auto"/>
                <w:left w:val="none" w:sz="0" w:space="0" w:color="auto"/>
                <w:bottom w:val="none" w:sz="0" w:space="0" w:color="auto"/>
                <w:right w:val="none" w:sz="0" w:space="0" w:color="auto"/>
              </w:divBdr>
              <w:divsChild>
                <w:div w:id="3285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30">
          <w:marLeft w:val="0"/>
          <w:marRight w:val="0"/>
          <w:marTop w:val="0"/>
          <w:marBottom w:val="0"/>
          <w:divBdr>
            <w:top w:val="none" w:sz="0" w:space="0" w:color="auto"/>
            <w:left w:val="none" w:sz="0" w:space="0" w:color="auto"/>
            <w:bottom w:val="none" w:sz="0" w:space="0" w:color="auto"/>
            <w:right w:val="none" w:sz="0" w:space="0" w:color="auto"/>
          </w:divBdr>
          <w:divsChild>
            <w:div w:id="328563314">
              <w:marLeft w:val="0"/>
              <w:marRight w:val="0"/>
              <w:marTop w:val="0"/>
              <w:marBottom w:val="0"/>
              <w:divBdr>
                <w:top w:val="none" w:sz="0" w:space="0" w:color="auto"/>
                <w:left w:val="none" w:sz="0" w:space="0" w:color="auto"/>
                <w:bottom w:val="none" w:sz="0" w:space="0" w:color="auto"/>
                <w:right w:val="none" w:sz="0" w:space="0" w:color="auto"/>
              </w:divBdr>
            </w:div>
          </w:divsChild>
        </w:div>
        <w:div w:id="328563849">
          <w:marLeft w:val="0"/>
          <w:marRight w:val="0"/>
          <w:marTop w:val="0"/>
          <w:marBottom w:val="0"/>
          <w:divBdr>
            <w:top w:val="none" w:sz="0" w:space="0" w:color="auto"/>
            <w:left w:val="none" w:sz="0" w:space="0" w:color="auto"/>
            <w:bottom w:val="none" w:sz="0" w:space="0" w:color="auto"/>
            <w:right w:val="none" w:sz="0" w:space="0" w:color="auto"/>
          </w:divBdr>
          <w:divsChild>
            <w:div w:id="328563858">
              <w:marLeft w:val="0"/>
              <w:marRight w:val="0"/>
              <w:marTop w:val="0"/>
              <w:marBottom w:val="0"/>
              <w:divBdr>
                <w:top w:val="none" w:sz="0" w:space="0" w:color="auto"/>
                <w:left w:val="none" w:sz="0" w:space="0" w:color="auto"/>
                <w:bottom w:val="none" w:sz="0" w:space="0" w:color="auto"/>
                <w:right w:val="none" w:sz="0" w:space="0" w:color="auto"/>
              </w:divBdr>
            </w:div>
            <w:div w:id="328563865">
              <w:marLeft w:val="0"/>
              <w:marRight w:val="0"/>
              <w:marTop w:val="0"/>
              <w:marBottom w:val="0"/>
              <w:divBdr>
                <w:top w:val="none" w:sz="0" w:space="0" w:color="auto"/>
                <w:left w:val="none" w:sz="0" w:space="0" w:color="auto"/>
                <w:bottom w:val="none" w:sz="0" w:space="0" w:color="auto"/>
                <w:right w:val="none" w:sz="0" w:space="0" w:color="auto"/>
              </w:divBdr>
              <w:divsChild>
                <w:div w:id="3285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61">
          <w:marLeft w:val="0"/>
          <w:marRight w:val="0"/>
          <w:marTop w:val="0"/>
          <w:marBottom w:val="0"/>
          <w:divBdr>
            <w:top w:val="none" w:sz="0" w:space="0" w:color="auto"/>
            <w:left w:val="none" w:sz="0" w:space="0" w:color="auto"/>
            <w:bottom w:val="none" w:sz="0" w:space="0" w:color="auto"/>
            <w:right w:val="none" w:sz="0" w:space="0" w:color="auto"/>
          </w:divBdr>
          <w:divsChild>
            <w:div w:id="328563482">
              <w:marLeft w:val="0"/>
              <w:marRight w:val="0"/>
              <w:marTop w:val="0"/>
              <w:marBottom w:val="0"/>
              <w:divBdr>
                <w:top w:val="none" w:sz="0" w:space="0" w:color="auto"/>
                <w:left w:val="none" w:sz="0" w:space="0" w:color="auto"/>
                <w:bottom w:val="none" w:sz="0" w:space="0" w:color="auto"/>
                <w:right w:val="none" w:sz="0" w:space="0" w:color="auto"/>
              </w:divBdr>
            </w:div>
            <w:div w:id="328563731">
              <w:marLeft w:val="0"/>
              <w:marRight w:val="0"/>
              <w:marTop w:val="0"/>
              <w:marBottom w:val="0"/>
              <w:divBdr>
                <w:top w:val="none" w:sz="0" w:space="0" w:color="auto"/>
                <w:left w:val="none" w:sz="0" w:space="0" w:color="auto"/>
                <w:bottom w:val="none" w:sz="0" w:space="0" w:color="auto"/>
                <w:right w:val="none" w:sz="0" w:space="0" w:color="auto"/>
              </w:divBdr>
              <w:divsChild>
                <w:div w:id="3285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77">
          <w:marLeft w:val="0"/>
          <w:marRight w:val="0"/>
          <w:marTop w:val="0"/>
          <w:marBottom w:val="0"/>
          <w:divBdr>
            <w:top w:val="none" w:sz="0" w:space="0" w:color="auto"/>
            <w:left w:val="none" w:sz="0" w:space="0" w:color="auto"/>
            <w:bottom w:val="none" w:sz="0" w:space="0" w:color="auto"/>
            <w:right w:val="none" w:sz="0" w:space="0" w:color="auto"/>
          </w:divBdr>
          <w:divsChild>
            <w:div w:id="328563684">
              <w:marLeft w:val="0"/>
              <w:marRight w:val="0"/>
              <w:marTop w:val="0"/>
              <w:marBottom w:val="0"/>
              <w:divBdr>
                <w:top w:val="none" w:sz="0" w:space="0" w:color="auto"/>
                <w:left w:val="none" w:sz="0" w:space="0" w:color="auto"/>
                <w:bottom w:val="none" w:sz="0" w:space="0" w:color="auto"/>
                <w:right w:val="none" w:sz="0" w:space="0" w:color="auto"/>
              </w:divBdr>
            </w:div>
            <w:div w:id="328563794">
              <w:marLeft w:val="0"/>
              <w:marRight w:val="0"/>
              <w:marTop w:val="0"/>
              <w:marBottom w:val="0"/>
              <w:divBdr>
                <w:top w:val="none" w:sz="0" w:space="0" w:color="auto"/>
                <w:left w:val="none" w:sz="0" w:space="0" w:color="auto"/>
                <w:bottom w:val="none" w:sz="0" w:space="0" w:color="auto"/>
                <w:right w:val="none" w:sz="0" w:space="0" w:color="auto"/>
              </w:divBdr>
              <w:divsChild>
                <w:div w:id="3285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942">
          <w:marLeft w:val="0"/>
          <w:marRight w:val="0"/>
          <w:marTop w:val="0"/>
          <w:marBottom w:val="0"/>
          <w:divBdr>
            <w:top w:val="none" w:sz="0" w:space="0" w:color="auto"/>
            <w:left w:val="none" w:sz="0" w:space="0" w:color="auto"/>
            <w:bottom w:val="none" w:sz="0" w:space="0" w:color="auto"/>
            <w:right w:val="none" w:sz="0" w:space="0" w:color="auto"/>
          </w:divBdr>
          <w:divsChild>
            <w:div w:id="328563339">
              <w:marLeft w:val="0"/>
              <w:marRight w:val="0"/>
              <w:marTop w:val="0"/>
              <w:marBottom w:val="0"/>
              <w:divBdr>
                <w:top w:val="none" w:sz="0" w:space="0" w:color="auto"/>
                <w:left w:val="none" w:sz="0" w:space="0" w:color="auto"/>
                <w:bottom w:val="none" w:sz="0" w:space="0" w:color="auto"/>
                <w:right w:val="none" w:sz="0" w:space="0" w:color="auto"/>
              </w:divBdr>
              <w:divsChild>
                <w:div w:id="328563529">
                  <w:marLeft w:val="0"/>
                  <w:marRight w:val="0"/>
                  <w:marTop w:val="0"/>
                  <w:marBottom w:val="0"/>
                  <w:divBdr>
                    <w:top w:val="none" w:sz="0" w:space="0" w:color="auto"/>
                    <w:left w:val="none" w:sz="0" w:space="0" w:color="auto"/>
                    <w:bottom w:val="none" w:sz="0" w:space="0" w:color="auto"/>
                    <w:right w:val="none" w:sz="0" w:space="0" w:color="auto"/>
                  </w:divBdr>
                </w:div>
              </w:divsChild>
            </w:div>
            <w:div w:id="328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80">
      <w:marLeft w:val="0"/>
      <w:marRight w:val="0"/>
      <w:marTop w:val="0"/>
      <w:marBottom w:val="0"/>
      <w:divBdr>
        <w:top w:val="none" w:sz="0" w:space="0" w:color="auto"/>
        <w:left w:val="none" w:sz="0" w:space="0" w:color="auto"/>
        <w:bottom w:val="none" w:sz="0" w:space="0" w:color="auto"/>
        <w:right w:val="none" w:sz="0" w:space="0" w:color="auto"/>
      </w:divBdr>
    </w:div>
    <w:div w:id="328563282">
      <w:marLeft w:val="0"/>
      <w:marRight w:val="0"/>
      <w:marTop w:val="0"/>
      <w:marBottom w:val="0"/>
      <w:divBdr>
        <w:top w:val="none" w:sz="0" w:space="0" w:color="auto"/>
        <w:left w:val="none" w:sz="0" w:space="0" w:color="auto"/>
        <w:bottom w:val="none" w:sz="0" w:space="0" w:color="auto"/>
        <w:right w:val="none" w:sz="0" w:space="0" w:color="auto"/>
      </w:divBdr>
    </w:div>
    <w:div w:id="328563284">
      <w:marLeft w:val="0"/>
      <w:marRight w:val="0"/>
      <w:marTop w:val="0"/>
      <w:marBottom w:val="0"/>
      <w:divBdr>
        <w:top w:val="none" w:sz="0" w:space="0" w:color="auto"/>
        <w:left w:val="none" w:sz="0" w:space="0" w:color="auto"/>
        <w:bottom w:val="none" w:sz="0" w:space="0" w:color="auto"/>
        <w:right w:val="none" w:sz="0" w:space="0" w:color="auto"/>
      </w:divBdr>
    </w:div>
    <w:div w:id="328563286">
      <w:marLeft w:val="0"/>
      <w:marRight w:val="0"/>
      <w:marTop w:val="0"/>
      <w:marBottom w:val="0"/>
      <w:divBdr>
        <w:top w:val="none" w:sz="0" w:space="0" w:color="auto"/>
        <w:left w:val="none" w:sz="0" w:space="0" w:color="auto"/>
        <w:bottom w:val="none" w:sz="0" w:space="0" w:color="auto"/>
        <w:right w:val="none" w:sz="0" w:space="0" w:color="auto"/>
      </w:divBdr>
    </w:div>
    <w:div w:id="328563289">
      <w:marLeft w:val="0"/>
      <w:marRight w:val="0"/>
      <w:marTop w:val="0"/>
      <w:marBottom w:val="0"/>
      <w:divBdr>
        <w:top w:val="none" w:sz="0" w:space="0" w:color="auto"/>
        <w:left w:val="none" w:sz="0" w:space="0" w:color="auto"/>
        <w:bottom w:val="none" w:sz="0" w:space="0" w:color="auto"/>
        <w:right w:val="none" w:sz="0" w:space="0" w:color="auto"/>
      </w:divBdr>
    </w:div>
    <w:div w:id="328563293">
      <w:marLeft w:val="0"/>
      <w:marRight w:val="0"/>
      <w:marTop w:val="0"/>
      <w:marBottom w:val="0"/>
      <w:divBdr>
        <w:top w:val="none" w:sz="0" w:space="0" w:color="auto"/>
        <w:left w:val="none" w:sz="0" w:space="0" w:color="auto"/>
        <w:bottom w:val="none" w:sz="0" w:space="0" w:color="auto"/>
        <w:right w:val="none" w:sz="0" w:space="0" w:color="auto"/>
      </w:divBdr>
    </w:div>
    <w:div w:id="328563298">
      <w:marLeft w:val="0"/>
      <w:marRight w:val="0"/>
      <w:marTop w:val="0"/>
      <w:marBottom w:val="0"/>
      <w:divBdr>
        <w:top w:val="none" w:sz="0" w:space="0" w:color="auto"/>
        <w:left w:val="none" w:sz="0" w:space="0" w:color="auto"/>
        <w:bottom w:val="none" w:sz="0" w:space="0" w:color="auto"/>
        <w:right w:val="none" w:sz="0" w:space="0" w:color="auto"/>
      </w:divBdr>
    </w:div>
    <w:div w:id="328563299">
      <w:marLeft w:val="0"/>
      <w:marRight w:val="0"/>
      <w:marTop w:val="0"/>
      <w:marBottom w:val="0"/>
      <w:divBdr>
        <w:top w:val="none" w:sz="0" w:space="0" w:color="auto"/>
        <w:left w:val="none" w:sz="0" w:space="0" w:color="auto"/>
        <w:bottom w:val="none" w:sz="0" w:space="0" w:color="auto"/>
        <w:right w:val="none" w:sz="0" w:space="0" w:color="auto"/>
      </w:divBdr>
    </w:div>
    <w:div w:id="328563303">
      <w:marLeft w:val="0"/>
      <w:marRight w:val="0"/>
      <w:marTop w:val="0"/>
      <w:marBottom w:val="0"/>
      <w:divBdr>
        <w:top w:val="none" w:sz="0" w:space="0" w:color="auto"/>
        <w:left w:val="none" w:sz="0" w:space="0" w:color="auto"/>
        <w:bottom w:val="none" w:sz="0" w:space="0" w:color="auto"/>
        <w:right w:val="none" w:sz="0" w:space="0" w:color="auto"/>
      </w:divBdr>
    </w:div>
    <w:div w:id="328563304">
      <w:marLeft w:val="0"/>
      <w:marRight w:val="0"/>
      <w:marTop w:val="0"/>
      <w:marBottom w:val="0"/>
      <w:divBdr>
        <w:top w:val="none" w:sz="0" w:space="0" w:color="auto"/>
        <w:left w:val="none" w:sz="0" w:space="0" w:color="auto"/>
        <w:bottom w:val="none" w:sz="0" w:space="0" w:color="auto"/>
        <w:right w:val="none" w:sz="0" w:space="0" w:color="auto"/>
      </w:divBdr>
    </w:div>
    <w:div w:id="328563307">
      <w:marLeft w:val="0"/>
      <w:marRight w:val="0"/>
      <w:marTop w:val="0"/>
      <w:marBottom w:val="0"/>
      <w:divBdr>
        <w:top w:val="none" w:sz="0" w:space="0" w:color="auto"/>
        <w:left w:val="none" w:sz="0" w:space="0" w:color="auto"/>
        <w:bottom w:val="none" w:sz="0" w:space="0" w:color="auto"/>
        <w:right w:val="none" w:sz="0" w:space="0" w:color="auto"/>
      </w:divBdr>
    </w:div>
    <w:div w:id="328563308">
      <w:marLeft w:val="0"/>
      <w:marRight w:val="0"/>
      <w:marTop w:val="0"/>
      <w:marBottom w:val="0"/>
      <w:divBdr>
        <w:top w:val="none" w:sz="0" w:space="0" w:color="auto"/>
        <w:left w:val="none" w:sz="0" w:space="0" w:color="auto"/>
        <w:bottom w:val="none" w:sz="0" w:space="0" w:color="auto"/>
        <w:right w:val="none" w:sz="0" w:space="0" w:color="auto"/>
      </w:divBdr>
    </w:div>
    <w:div w:id="328563310">
      <w:marLeft w:val="0"/>
      <w:marRight w:val="0"/>
      <w:marTop w:val="0"/>
      <w:marBottom w:val="0"/>
      <w:divBdr>
        <w:top w:val="none" w:sz="0" w:space="0" w:color="auto"/>
        <w:left w:val="none" w:sz="0" w:space="0" w:color="auto"/>
        <w:bottom w:val="none" w:sz="0" w:space="0" w:color="auto"/>
        <w:right w:val="none" w:sz="0" w:space="0" w:color="auto"/>
      </w:divBdr>
    </w:div>
    <w:div w:id="328563311">
      <w:marLeft w:val="0"/>
      <w:marRight w:val="0"/>
      <w:marTop w:val="0"/>
      <w:marBottom w:val="0"/>
      <w:divBdr>
        <w:top w:val="none" w:sz="0" w:space="0" w:color="auto"/>
        <w:left w:val="none" w:sz="0" w:space="0" w:color="auto"/>
        <w:bottom w:val="none" w:sz="0" w:space="0" w:color="auto"/>
        <w:right w:val="none" w:sz="0" w:space="0" w:color="auto"/>
      </w:divBdr>
    </w:div>
    <w:div w:id="328563313">
      <w:marLeft w:val="0"/>
      <w:marRight w:val="0"/>
      <w:marTop w:val="0"/>
      <w:marBottom w:val="0"/>
      <w:divBdr>
        <w:top w:val="none" w:sz="0" w:space="0" w:color="auto"/>
        <w:left w:val="none" w:sz="0" w:space="0" w:color="auto"/>
        <w:bottom w:val="none" w:sz="0" w:space="0" w:color="auto"/>
        <w:right w:val="none" w:sz="0" w:space="0" w:color="auto"/>
      </w:divBdr>
    </w:div>
    <w:div w:id="328563315">
      <w:marLeft w:val="0"/>
      <w:marRight w:val="0"/>
      <w:marTop w:val="0"/>
      <w:marBottom w:val="0"/>
      <w:divBdr>
        <w:top w:val="none" w:sz="0" w:space="0" w:color="auto"/>
        <w:left w:val="none" w:sz="0" w:space="0" w:color="auto"/>
        <w:bottom w:val="none" w:sz="0" w:space="0" w:color="auto"/>
        <w:right w:val="none" w:sz="0" w:space="0" w:color="auto"/>
      </w:divBdr>
    </w:div>
    <w:div w:id="328563316">
      <w:marLeft w:val="0"/>
      <w:marRight w:val="0"/>
      <w:marTop w:val="0"/>
      <w:marBottom w:val="0"/>
      <w:divBdr>
        <w:top w:val="none" w:sz="0" w:space="0" w:color="auto"/>
        <w:left w:val="none" w:sz="0" w:space="0" w:color="auto"/>
        <w:bottom w:val="none" w:sz="0" w:space="0" w:color="auto"/>
        <w:right w:val="none" w:sz="0" w:space="0" w:color="auto"/>
      </w:divBdr>
    </w:div>
    <w:div w:id="328563320">
      <w:marLeft w:val="0"/>
      <w:marRight w:val="0"/>
      <w:marTop w:val="0"/>
      <w:marBottom w:val="0"/>
      <w:divBdr>
        <w:top w:val="none" w:sz="0" w:space="0" w:color="auto"/>
        <w:left w:val="none" w:sz="0" w:space="0" w:color="auto"/>
        <w:bottom w:val="none" w:sz="0" w:space="0" w:color="auto"/>
        <w:right w:val="none" w:sz="0" w:space="0" w:color="auto"/>
      </w:divBdr>
    </w:div>
    <w:div w:id="328563321">
      <w:marLeft w:val="0"/>
      <w:marRight w:val="0"/>
      <w:marTop w:val="0"/>
      <w:marBottom w:val="0"/>
      <w:divBdr>
        <w:top w:val="none" w:sz="0" w:space="0" w:color="auto"/>
        <w:left w:val="none" w:sz="0" w:space="0" w:color="auto"/>
        <w:bottom w:val="none" w:sz="0" w:space="0" w:color="auto"/>
        <w:right w:val="none" w:sz="0" w:space="0" w:color="auto"/>
      </w:divBdr>
    </w:div>
    <w:div w:id="328563323">
      <w:marLeft w:val="0"/>
      <w:marRight w:val="0"/>
      <w:marTop w:val="0"/>
      <w:marBottom w:val="0"/>
      <w:divBdr>
        <w:top w:val="none" w:sz="0" w:space="0" w:color="auto"/>
        <w:left w:val="none" w:sz="0" w:space="0" w:color="auto"/>
        <w:bottom w:val="none" w:sz="0" w:space="0" w:color="auto"/>
        <w:right w:val="none" w:sz="0" w:space="0" w:color="auto"/>
      </w:divBdr>
    </w:div>
    <w:div w:id="328563327">
      <w:marLeft w:val="0"/>
      <w:marRight w:val="0"/>
      <w:marTop w:val="0"/>
      <w:marBottom w:val="0"/>
      <w:divBdr>
        <w:top w:val="none" w:sz="0" w:space="0" w:color="auto"/>
        <w:left w:val="none" w:sz="0" w:space="0" w:color="auto"/>
        <w:bottom w:val="none" w:sz="0" w:space="0" w:color="auto"/>
        <w:right w:val="none" w:sz="0" w:space="0" w:color="auto"/>
      </w:divBdr>
    </w:div>
    <w:div w:id="328563330">
      <w:marLeft w:val="0"/>
      <w:marRight w:val="0"/>
      <w:marTop w:val="0"/>
      <w:marBottom w:val="0"/>
      <w:divBdr>
        <w:top w:val="none" w:sz="0" w:space="0" w:color="auto"/>
        <w:left w:val="none" w:sz="0" w:space="0" w:color="auto"/>
        <w:bottom w:val="none" w:sz="0" w:space="0" w:color="auto"/>
        <w:right w:val="none" w:sz="0" w:space="0" w:color="auto"/>
      </w:divBdr>
    </w:div>
    <w:div w:id="328563332">
      <w:marLeft w:val="0"/>
      <w:marRight w:val="0"/>
      <w:marTop w:val="0"/>
      <w:marBottom w:val="0"/>
      <w:divBdr>
        <w:top w:val="none" w:sz="0" w:space="0" w:color="auto"/>
        <w:left w:val="none" w:sz="0" w:space="0" w:color="auto"/>
        <w:bottom w:val="none" w:sz="0" w:space="0" w:color="auto"/>
        <w:right w:val="none" w:sz="0" w:space="0" w:color="auto"/>
      </w:divBdr>
    </w:div>
    <w:div w:id="328563334">
      <w:marLeft w:val="0"/>
      <w:marRight w:val="0"/>
      <w:marTop w:val="0"/>
      <w:marBottom w:val="0"/>
      <w:divBdr>
        <w:top w:val="none" w:sz="0" w:space="0" w:color="auto"/>
        <w:left w:val="none" w:sz="0" w:space="0" w:color="auto"/>
        <w:bottom w:val="none" w:sz="0" w:space="0" w:color="auto"/>
        <w:right w:val="none" w:sz="0" w:space="0" w:color="auto"/>
      </w:divBdr>
    </w:div>
    <w:div w:id="328563340">
      <w:marLeft w:val="0"/>
      <w:marRight w:val="0"/>
      <w:marTop w:val="0"/>
      <w:marBottom w:val="0"/>
      <w:divBdr>
        <w:top w:val="none" w:sz="0" w:space="0" w:color="auto"/>
        <w:left w:val="none" w:sz="0" w:space="0" w:color="auto"/>
        <w:bottom w:val="none" w:sz="0" w:space="0" w:color="auto"/>
        <w:right w:val="none" w:sz="0" w:space="0" w:color="auto"/>
      </w:divBdr>
    </w:div>
    <w:div w:id="328563344">
      <w:marLeft w:val="0"/>
      <w:marRight w:val="0"/>
      <w:marTop w:val="0"/>
      <w:marBottom w:val="0"/>
      <w:divBdr>
        <w:top w:val="none" w:sz="0" w:space="0" w:color="auto"/>
        <w:left w:val="none" w:sz="0" w:space="0" w:color="auto"/>
        <w:bottom w:val="none" w:sz="0" w:space="0" w:color="auto"/>
        <w:right w:val="none" w:sz="0" w:space="0" w:color="auto"/>
      </w:divBdr>
    </w:div>
    <w:div w:id="328563348">
      <w:marLeft w:val="0"/>
      <w:marRight w:val="0"/>
      <w:marTop w:val="0"/>
      <w:marBottom w:val="0"/>
      <w:divBdr>
        <w:top w:val="none" w:sz="0" w:space="0" w:color="auto"/>
        <w:left w:val="none" w:sz="0" w:space="0" w:color="auto"/>
        <w:bottom w:val="none" w:sz="0" w:space="0" w:color="auto"/>
        <w:right w:val="none" w:sz="0" w:space="0" w:color="auto"/>
      </w:divBdr>
    </w:div>
    <w:div w:id="328563350">
      <w:marLeft w:val="0"/>
      <w:marRight w:val="0"/>
      <w:marTop w:val="0"/>
      <w:marBottom w:val="0"/>
      <w:divBdr>
        <w:top w:val="none" w:sz="0" w:space="0" w:color="auto"/>
        <w:left w:val="none" w:sz="0" w:space="0" w:color="auto"/>
        <w:bottom w:val="none" w:sz="0" w:space="0" w:color="auto"/>
        <w:right w:val="none" w:sz="0" w:space="0" w:color="auto"/>
      </w:divBdr>
    </w:div>
    <w:div w:id="328563356">
      <w:marLeft w:val="0"/>
      <w:marRight w:val="0"/>
      <w:marTop w:val="0"/>
      <w:marBottom w:val="0"/>
      <w:divBdr>
        <w:top w:val="none" w:sz="0" w:space="0" w:color="auto"/>
        <w:left w:val="none" w:sz="0" w:space="0" w:color="auto"/>
        <w:bottom w:val="none" w:sz="0" w:space="0" w:color="auto"/>
        <w:right w:val="none" w:sz="0" w:space="0" w:color="auto"/>
      </w:divBdr>
    </w:div>
    <w:div w:id="328563358">
      <w:marLeft w:val="0"/>
      <w:marRight w:val="0"/>
      <w:marTop w:val="0"/>
      <w:marBottom w:val="0"/>
      <w:divBdr>
        <w:top w:val="none" w:sz="0" w:space="0" w:color="auto"/>
        <w:left w:val="none" w:sz="0" w:space="0" w:color="auto"/>
        <w:bottom w:val="none" w:sz="0" w:space="0" w:color="auto"/>
        <w:right w:val="none" w:sz="0" w:space="0" w:color="auto"/>
      </w:divBdr>
    </w:div>
    <w:div w:id="328563360">
      <w:marLeft w:val="0"/>
      <w:marRight w:val="0"/>
      <w:marTop w:val="0"/>
      <w:marBottom w:val="0"/>
      <w:divBdr>
        <w:top w:val="none" w:sz="0" w:space="0" w:color="auto"/>
        <w:left w:val="none" w:sz="0" w:space="0" w:color="auto"/>
        <w:bottom w:val="none" w:sz="0" w:space="0" w:color="auto"/>
        <w:right w:val="none" w:sz="0" w:space="0" w:color="auto"/>
      </w:divBdr>
    </w:div>
    <w:div w:id="328563361">
      <w:marLeft w:val="0"/>
      <w:marRight w:val="0"/>
      <w:marTop w:val="0"/>
      <w:marBottom w:val="0"/>
      <w:divBdr>
        <w:top w:val="none" w:sz="0" w:space="0" w:color="auto"/>
        <w:left w:val="none" w:sz="0" w:space="0" w:color="auto"/>
        <w:bottom w:val="none" w:sz="0" w:space="0" w:color="auto"/>
        <w:right w:val="none" w:sz="0" w:space="0" w:color="auto"/>
      </w:divBdr>
      <w:divsChild>
        <w:div w:id="328563261">
          <w:marLeft w:val="0"/>
          <w:marRight w:val="0"/>
          <w:marTop w:val="0"/>
          <w:marBottom w:val="0"/>
          <w:divBdr>
            <w:top w:val="none" w:sz="0" w:space="0" w:color="auto"/>
            <w:left w:val="none" w:sz="0" w:space="0" w:color="auto"/>
            <w:bottom w:val="none" w:sz="0" w:space="0" w:color="auto"/>
            <w:right w:val="none" w:sz="0" w:space="0" w:color="auto"/>
          </w:divBdr>
        </w:div>
        <w:div w:id="328563270">
          <w:marLeft w:val="0"/>
          <w:marRight w:val="0"/>
          <w:marTop w:val="0"/>
          <w:marBottom w:val="0"/>
          <w:divBdr>
            <w:top w:val="none" w:sz="0" w:space="0" w:color="auto"/>
            <w:left w:val="none" w:sz="0" w:space="0" w:color="auto"/>
            <w:bottom w:val="none" w:sz="0" w:space="0" w:color="auto"/>
            <w:right w:val="none" w:sz="0" w:space="0" w:color="auto"/>
          </w:divBdr>
        </w:div>
        <w:div w:id="328563283">
          <w:marLeft w:val="0"/>
          <w:marRight w:val="0"/>
          <w:marTop w:val="0"/>
          <w:marBottom w:val="0"/>
          <w:divBdr>
            <w:top w:val="none" w:sz="0" w:space="0" w:color="auto"/>
            <w:left w:val="none" w:sz="0" w:space="0" w:color="auto"/>
            <w:bottom w:val="none" w:sz="0" w:space="0" w:color="auto"/>
            <w:right w:val="none" w:sz="0" w:space="0" w:color="auto"/>
          </w:divBdr>
        </w:div>
        <w:div w:id="328563290">
          <w:marLeft w:val="0"/>
          <w:marRight w:val="0"/>
          <w:marTop w:val="0"/>
          <w:marBottom w:val="0"/>
          <w:divBdr>
            <w:top w:val="none" w:sz="0" w:space="0" w:color="auto"/>
            <w:left w:val="none" w:sz="0" w:space="0" w:color="auto"/>
            <w:bottom w:val="none" w:sz="0" w:space="0" w:color="auto"/>
            <w:right w:val="none" w:sz="0" w:space="0" w:color="auto"/>
          </w:divBdr>
        </w:div>
        <w:div w:id="328563301">
          <w:marLeft w:val="0"/>
          <w:marRight w:val="0"/>
          <w:marTop w:val="0"/>
          <w:marBottom w:val="0"/>
          <w:divBdr>
            <w:top w:val="none" w:sz="0" w:space="0" w:color="auto"/>
            <w:left w:val="none" w:sz="0" w:space="0" w:color="auto"/>
            <w:bottom w:val="none" w:sz="0" w:space="0" w:color="auto"/>
            <w:right w:val="none" w:sz="0" w:space="0" w:color="auto"/>
          </w:divBdr>
        </w:div>
        <w:div w:id="328563366">
          <w:marLeft w:val="0"/>
          <w:marRight w:val="0"/>
          <w:marTop w:val="0"/>
          <w:marBottom w:val="0"/>
          <w:divBdr>
            <w:top w:val="none" w:sz="0" w:space="0" w:color="auto"/>
            <w:left w:val="none" w:sz="0" w:space="0" w:color="auto"/>
            <w:bottom w:val="none" w:sz="0" w:space="0" w:color="auto"/>
            <w:right w:val="none" w:sz="0" w:space="0" w:color="auto"/>
          </w:divBdr>
        </w:div>
        <w:div w:id="328563382">
          <w:marLeft w:val="0"/>
          <w:marRight w:val="0"/>
          <w:marTop w:val="0"/>
          <w:marBottom w:val="0"/>
          <w:divBdr>
            <w:top w:val="none" w:sz="0" w:space="0" w:color="auto"/>
            <w:left w:val="none" w:sz="0" w:space="0" w:color="auto"/>
            <w:bottom w:val="none" w:sz="0" w:space="0" w:color="auto"/>
            <w:right w:val="none" w:sz="0" w:space="0" w:color="auto"/>
          </w:divBdr>
        </w:div>
        <w:div w:id="328563390">
          <w:marLeft w:val="0"/>
          <w:marRight w:val="0"/>
          <w:marTop w:val="0"/>
          <w:marBottom w:val="0"/>
          <w:divBdr>
            <w:top w:val="none" w:sz="0" w:space="0" w:color="auto"/>
            <w:left w:val="none" w:sz="0" w:space="0" w:color="auto"/>
            <w:bottom w:val="none" w:sz="0" w:space="0" w:color="auto"/>
            <w:right w:val="none" w:sz="0" w:space="0" w:color="auto"/>
          </w:divBdr>
        </w:div>
        <w:div w:id="328563394">
          <w:marLeft w:val="0"/>
          <w:marRight w:val="0"/>
          <w:marTop w:val="0"/>
          <w:marBottom w:val="0"/>
          <w:divBdr>
            <w:top w:val="none" w:sz="0" w:space="0" w:color="auto"/>
            <w:left w:val="none" w:sz="0" w:space="0" w:color="auto"/>
            <w:bottom w:val="none" w:sz="0" w:space="0" w:color="auto"/>
            <w:right w:val="none" w:sz="0" w:space="0" w:color="auto"/>
          </w:divBdr>
        </w:div>
        <w:div w:id="328563403">
          <w:marLeft w:val="0"/>
          <w:marRight w:val="0"/>
          <w:marTop w:val="0"/>
          <w:marBottom w:val="0"/>
          <w:divBdr>
            <w:top w:val="none" w:sz="0" w:space="0" w:color="auto"/>
            <w:left w:val="none" w:sz="0" w:space="0" w:color="auto"/>
            <w:bottom w:val="none" w:sz="0" w:space="0" w:color="auto"/>
            <w:right w:val="none" w:sz="0" w:space="0" w:color="auto"/>
          </w:divBdr>
        </w:div>
        <w:div w:id="328563405">
          <w:marLeft w:val="0"/>
          <w:marRight w:val="0"/>
          <w:marTop w:val="0"/>
          <w:marBottom w:val="0"/>
          <w:divBdr>
            <w:top w:val="none" w:sz="0" w:space="0" w:color="auto"/>
            <w:left w:val="none" w:sz="0" w:space="0" w:color="auto"/>
            <w:bottom w:val="none" w:sz="0" w:space="0" w:color="auto"/>
            <w:right w:val="none" w:sz="0" w:space="0" w:color="auto"/>
          </w:divBdr>
        </w:div>
        <w:div w:id="328563423">
          <w:marLeft w:val="0"/>
          <w:marRight w:val="0"/>
          <w:marTop w:val="0"/>
          <w:marBottom w:val="0"/>
          <w:divBdr>
            <w:top w:val="none" w:sz="0" w:space="0" w:color="auto"/>
            <w:left w:val="none" w:sz="0" w:space="0" w:color="auto"/>
            <w:bottom w:val="none" w:sz="0" w:space="0" w:color="auto"/>
            <w:right w:val="none" w:sz="0" w:space="0" w:color="auto"/>
          </w:divBdr>
        </w:div>
        <w:div w:id="328563433">
          <w:marLeft w:val="0"/>
          <w:marRight w:val="0"/>
          <w:marTop w:val="0"/>
          <w:marBottom w:val="0"/>
          <w:divBdr>
            <w:top w:val="none" w:sz="0" w:space="0" w:color="auto"/>
            <w:left w:val="none" w:sz="0" w:space="0" w:color="auto"/>
            <w:bottom w:val="none" w:sz="0" w:space="0" w:color="auto"/>
            <w:right w:val="none" w:sz="0" w:space="0" w:color="auto"/>
          </w:divBdr>
        </w:div>
        <w:div w:id="328563434">
          <w:marLeft w:val="0"/>
          <w:marRight w:val="0"/>
          <w:marTop w:val="0"/>
          <w:marBottom w:val="0"/>
          <w:divBdr>
            <w:top w:val="none" w:sz="0" w:space="0" w:color="auto"/>
            <w:left w:val="none" w:sz="0" w:space="0" w:color="auto"/>
            <w:bottom w:val="none" w:sz="0" w:space="0" w:color="auto"/>
            <w:right w:val="none" w:sz="0" w:space="0" w:color="auto"/>
          </w:divBdr>
        </w:div>
        <w:div w:id="328563442">
          <w:marLeft w:val="0"/>
          <w:marRight w:val="0"/>
          <w:marTop w:val="0"/>
          <w:marBottom w:val="0"/>
          <w:divBdr>
            <w:top w:val="none" w:sz="0" w:space="0" w:color="auto"/>
            <w:left w:val="none" w:sz="0" w:space="0" w:color="auto"/>
            <w:bottom w:val="none" w:sz="0" w:space="0" w:color="auto"/>
            <w:right w:val="none" w:sz="0" w:space="0" w:color="auto"/>
          </w:divBdr>
        </w:div>
        <w:div w:id="328563446">
          <w:marLeft w:val="0"/>
          <w:marRight w:val="0"/>
          <w:marTop w:val="0"/>
          <w:marBottom w:val="0"/>
          <w:divBdr>
            <w:top w:val="none" w:sz="0" w:space="0" w:color="auto"/>
            <w:left w:val="none" w:sz="0" w:space="0" w:color="auto"/>
            <w:bottom w:val="none" w:sz="0" w:space="0" w:color="auto"/>
            <w:right w:val="none" w:sz="0" w:space="0" w:color="auto"/>
          </w:divBdr>
        </w:div>
        <w:div w:id="328563447">
          <w:marLeft w:val="0"/>
          <w:marRight w:val="0"/>
          <w:marTop w:val="0"/>
          <w:marBottom w:val="0"/>
          <w:divBdr>
            <w:top w:val="none" w:sz="0" w:space="0" w:color="auto"/>
            <w:left w:val="none" w:sz="0" w:space="0" w:color="auto"/>
            <w:bottom w:val="none" w:sz="0" w:space="0" w:color="auto"/>
            <w:right w:val="none" w:sz="0" w:space="0" w:color="auto"/>
          </w:divBdr>
        </w:div>
        <w:div w:id="328563455">
          <w:marLeft w:val="0"/>
          <w:marRight w:val="0"/>
          <w:marTop w:val="0"/>
          <w:marBottom w:val="0"/>
          <w:divBdr>
            <w:top w:val="none" w:sz="0" w:space="0" w:color="auto"/>
            <w:left w:val="none" w:sz="0" w:space="0" w:color="auto"/>
            <w:bottom w:val="none" w:sz="0" w:space="0" w:color="auto"/>
            <w:right w:val="none" w:sz="0" w:space="0" w:color="auto"/>
          </w:divBdr>
        </w:div>
        <w:div w:id="328563457">
          <w:marLeft w:val="0"/>
          <w:marRight w:val="0"/>
          <w:marTop w:val="0"/>
          <w:marBottom w:val="0"/>
          <w:divBdr>
            <w:top w:val="none" w:sz="0" w:space="0" w:color="auto"/>
            <w:left w:val="none" w:sz="0" w:space="0" w:color="auto"/>
            <w:bottom w:val="none" w:sz="0" w:space="0" w:color="auto"/>
            <w:right w:val="none" w:sz="0" w:space="0" w:color="auto"/>
          </w:divBdr>
        </w:div>
        <w:div w:id="328563504">
          <w:marLeft w:val="0"/>
          <w:marRight w:val="0"/>
          <w:marTop w:val="0"/>
          <w:marBottom w:val="0"/>
          <w:divBdr>
            <w:top w:val="none" w:sz="0" w:space="0" w:color="auto"/>
            <w:left w:val="none" w:sz="0" w:space="0" w:color="auto"/>
            <w:bottom w:val="none" w:sz="0" w:space="0" w:color="auto"/>
            <w:right w:val="none" w:sz="0" w:space="0" w:color="auto"/>
          </w:divBdr>
        </w:div>
        <w:div w:id="328563505">
          <w:marLeft w:val="0"/>
          <w:marRight w:val="0"/>
          <w:marTop w:val="0"/>
          <w:marBottom w:val="0"/>
          <w:divBdr>
            <w:top w:val="none" w:sz="0" w:space="0" w:color="auto"/>
            <w:left w:val="none" w:sz="0" w:space="0" w:color="auto"/>
            <w:bottom w:val="none" w:sz="0" w:space="0" w:color="auto"/>
            <w:right w:val="none" w:sz="0" w:space="0" w:color="auto"/>
          </w:divBdr>
        </w:div>
        <w:div w:id="328563520">
          <w:marLeft w:val="0"/>
          <w:marRight w:val="0"/>
          <w:marTop w:val="0"/>
          <w:marBottom w:val="0"/>
          <w:divBdr>
            <w:top w:val="none" w:sz="0" w:space="0" w:color="auto"/>
            <w:left w:val="none" w:sz="0" w:space="0" w:color="auto"/>
            <w:bottom w:val="none" w:sz="0" w:space="0" w:color="auto"/>
            <w:right w:val="none" w:sz="0" w:space="0" w:color="auto"/>
          </w:divBdr>
        </w:div>
        <w:div w:id="328563531">
          <w:marLeft w:val="0"/>
          <w:marRight w:val="0"/>
          <w:marTop w:val="0"/>
          <w:marBottom w:val="0"/>
          <w:divBdr>
            <w:top w:val="none" w:sz="0" w:space="0" w:color="auto"/>
            <w:left w:val="none" w:sz="0" w:space="0" w:color="auto"/>
            <w:bottom w:val="none" w:sz="0" w:space="0" w:color="auto"/>
            <w:right w:val="none" w:sz="0" w:space="0" w:color="auto"/>
          </w:divBdr>
        </w:div>
        <w:div w:id="328563559">
          <w:marLeft w:val="0"/>
          <w:marRight w:val="0"/>
          <w:marTop w:val="0"/>
          <w:marBottom w:val="0"/>
          <w:divBdr>
            <w:top w:val="none" w:sz="0" w:space="0" w:color="auto"/>
            <w:left w:val="none" w:sz="0" w:space="0" w:color="auto"/>
            <w:bottom w:val="none" w:sz="0" w:space="0" w:color="auto"/>
            <w:right w:val="none" w:sz="0" w:space="0" w:color="auto"/>
          </w:divBdr>
        </w:div>
        <w:div w:id="328563569">
          <w:marLeft w:val="0"/>
          <w:marRight w:val="0"/>
          <w:marTop w:val="0"/>
          <w:marBottom w:val="0"/>
          <w:divBdr>
            <w:top w:val="none" w:sz="0" w:space="0" w:color="auto"/>
            <w:left w:val="none" w:sz="0" w:space="0" w:color="auto"/>
            <w:bottom w:val="none" w:sz="0" w:space="0" w:color="auto"/>
            <w:right w:val="none" w:sz="0" w:space="0" w:color="auto"/>
          </w:divBdr>
        </w:div>
        <w:div w:id="328563584">
          <w:marLeft w:val="0"/>
          <w:marRight w:val="0"/>
          <w:marTop w:val="0"/>
          <w:marBottom w:val="0"/>
          <w:divBdr>
            <w:top w:val="none" w:sz="0" w:space="0" w:color="auto"/>
            <w:left w:val="none" w:sz="0" w:space="0" w:color="auto"/>
            <w:bottom w:val="none" w:sz="0" w:space="0" w:color="auto"/>
            <w:right w:val="none" w:sz="0" w:space="0" w:color="auto"/>
          </w:divBdr>
        </w:div>
        <w:div w:id="328563587">
          <w:marLeft w:val="0"/>
          <w:marRight w:val="0"/>
          <w:marTop w:val="0"/>
          <w:marBottom w:val="0"/>
          <w:divBdr>
            <w:top w:val="none" w:sz="0" w:space="0" w:color="auto"/>
            <w:left w:val="none" w:sz="0" w:space="0" w:color="auto"/>
            <w:bottom w:val="none" w:sz="0" w:space="0" w:color="auto"/>
            <w:right w:val="none" w:sz="0" w:space="0" w:color="auto"/>
          </w:divBdr>
        </w:div>
        <w:div w:id="328563601">
          <w:marLeft w:val="0"/>
          <w:marRight w:val="0"/>
          <w:marTop w:val="0"/>
          <w:marBottom w:val="0"/>
          <w:divBdr>
            <w:top w:val="none" w:sz="0" w:space="0" w:color="auto"/>
            <w:left w:val="none" w:sz="0" w:space="0" w:color="auto"/>
            <w:bottom w:val="none" w:sz="0" w:space="0" w:color="auto"/>
            <w:right w:val="none" w:sz="0" w:space="0" w:color="auto"/>
          </w:divBdr>
        </w:div>
        <w:div w:id="328563627">
          <w:marLeft w:val="0"/>
          <w:marRight w:val="0"/>
          <w:marTop w:val="0"/>
          <w:marBottom w:val="0"/>
          <w:divBdr>
            <w:top w:val="none" w:sz="0" w:space="0" w:color="auto"/>
            <w:left w:val="none" w:sz="0" w:space="0" w:color="auto"/>
            <w:bottom w:val="none" w:sz="0" w:space="0" w:color="auto"/>
            <w:right w:val="none" w:sz="0" w:space="0" w:color="auto"/>
          </w:divBdr>
        </w:div>
        <w:div w:id="328563651">
          <w:marLeft w:val="0"/>
          <w:marRight w:val="0"/>
          <w:marTop w:val="0"/>
          <w:marBottom w:val="0"/>
          <w:divBdr>
            <w:top w:val="none" w:sz="0" w:space="0" w:color="auto"/>
            <w:left w:val="none" w:sz="0" w:space="0" w:color="auto"/>
            <w:bottom w:val="none" w:sz="0" w:space="0" w:color="auto"/>
            <w:right w:val="none" w:sz="0" w:space="0" w:color="auto"/>
          </w:divBdr>
        </w:div>
        <w:div w:id="328563699">
          <w:marLeft w:val="0"/>
          <w:marRight w:val="0"/>
          <w:marTop w:val="0"/>
          <w:marBottom w:val="0"/>
          <w:divBdr>
            <w:top w:val="none" w:sz="0" w:space="0" w:color="auto"/>
            <w:left w:val="none" w:sz="0" w:space="0" w:color="auto"/>
            <w:bottom w:val="none" w:sz="0" w:space="0" w:color="auto"/>
            <w:right w:val="none" w:sz="0" w:space="0" w:color="auto"/>
          </w:divBdr>
        </w:div>
        <w:div w:id="328563701">
          <w:marLeft w:val="0"/>
          <w:marRight w:val="0"/>
          <w:marTop w:val="0"/>
          <w:marBottom w:val="0"/>
          <w:divBdr>
            <w:top w:val="none" w:sz="0" w:space="0" w:color="auto"/>
            <w:left w:val="none" w:sz="0" w:space="0" w:color="auto"/>
            <w:bottom w:val="none" w:sz="0" w:space="0" w:color="auto"/>
            <w:right w:val="none" w:sz="0" w:space="0" w:color="auto"/>
          </w:divBdr>
        </w:div>
        <w:div w:id="328563702">
          <w:marLeft w:val="0"/>
          <w:marRight w:val="0"/>
          <w:marTop w:val="0"/>
          <w:marBottom w:val="0"/>
          <w:divBdr>
            <w:top w:val="none" w:sz="0" w:space="0" w:color="auto"/>
            <w:left w:val="none" w:sz="0" w:space="0" w:color="auto"/>
            <w:bottom w:val="none" w:sz="0" w:space="0" w:color="auto"/>
            <w:right w:val="none" w:sz="0" w:space="0" w:color="auto"/>
          </w:divBdr>
        </w:div>
        <w:div w:id="328563704">
          <w:marLeft w:val="0"/>
          <w:marRight w:val="0"/>
          <w:marTop w:val="0"/>
          <w:marBottom w:val="0"/>
          <w:divBdr>
            <w:top w:val="none" w:sz="0" w:space="0" w:color="auto"/>
            <w:left w:val="none" w:sz="0" w:space="0" w:color="auto"/>
            <w:bottom w:val="none" w:sz="0" w:space="0" w:color="auto"/>
            <w:right w:val="none" w:sz="0" w:space="0" w:color="auto"/>
          </w:divBdr>
        </w:div>
        <w:div w:id="328563706">
          <w:marLeft w:val="0"/>
          <w:marRight w:val="0"/>
          <w:marTop w:val="0"/>
          <w:marBottom w:val="0"/>
          <w:divBdr>
            <w:top w:val="none" w:sz="0" w:space="0" w:color="auto"/>
            <w:left w:val="none" w:sz="0" w:space="0" w:color="auto"/>
            <w:bottom w:val="none" w:sz="0" w:space="0" w:color="auto"/>
            <w:right w:val="none" w:sz="0" w:space="0" w:color="auto"/>
          </w:divBdr>
        </w:div>
        <w:div w:id="328563724">
          <w:marLeft w:val="0"/>
          <w:marRight w:val="0"/>
          <w:marTop w:val="0"/>
          <w:marBottom w:val="0"/>
          <w:divBdr>
            <w:top w:val="none" w:sz="0" w:space="0" w:color="auto"/>
            <w:left w:val="none" w:sz="0" w:space="0" w:color="auto"/>
            <w:bottom w:val="none" w:sz="0" w:space="0" w:color="auto"/>
            <w:right w:val="none" w:sz="0" w:space="0" w:color="auto"/>
          </w:divBdr>
        </w:div>
        <w:div w:id="328563732">
          <w:marLeft w:val="0"/>
          <w:marRight w:val="0"/>
          <w:marTop w:val="0"/>
          <w:marBottom w:val="0"/>
          <w:divBdr>
            <w:top w:val="none" w:sz="0" w:space="0" w:color="auto"/>
            <w:left w:val="none" w:sz="0" w:space="0" w:color="auto"/>
            <w:bottom w:val="none" w:sz="0" w:space="0" w:color="auto"/>
            <w:right w:val="none" w:sz="0" w:space="0" w:color="auto"/>
          </w:divBdr>
        </w:div>
        <w:div w:id="328563742">
          <w:marLeft w:val="0"/>
          <w:marRight w:val="0"/>
          <w:marTop w:val="0"/>
          <w:marBottom w:val="0"/>
          <w:divBdr>
            <w:top w:val="none" w:sz="0" w:space="0" w:color="auto"/>
            <w:left w:val="none" w:sz="0" w:space="0" w:color="auto"/>
            <w:bottom w:val="none" w:sz="0" w:space="0" w:color="auto"/>
            <w:right w:val="none" w:sz="0" w:space="0" w:color="auto"/>
          </w:divBdr>
        </w:div>
        <w:div w:id="328563748">
          <w:marLeft w:val="0"/>
          <w:marRight w:val="0"/>
          <w:marTop w:val="0"/>
          <w:marBottom w:val="0"/>
          <w:divBdr>
            <w:top w:val="none" w:sz="0" w:space="0" w:color="auto"/>
            <w:left w:val="none" w:sz="0" w:space="0" w:color="auto"/>
            <w:bottom w:val="none" w:sz="0" w:space="0" w:color="auto"/>
            <w:right w:val="none" w:sz="0" w:space="0" w:color="auto"/>
          </w:divBdr>
        </w:div>
        <w:div w:id="328563758">
          <w:marLeft w:val="0"/>
          <w:marRight w:val="0"/>
          <w:marTop w:val="0"/>
          <w:marBottom w:val="0"/>
          <w:divBdr>
            <w:top w:val="none" w:sz="0" w:space="0" w:color="auto"/>
            <w:left w:val="none" w:sz="0" w:space="0" w:color="auto"/>
            <w:bottom w:val="none" w:sz="0" w:space="0" w:color="auto"/>
            <w:right w:val="none" w:sz="0" w:space="0" w:color="auto"/>
          </w:divBdr>
        </w:div>
        <w:div w:id="328563804">
          <w:marLeft w:val="0"/>
          <w:marRight w:val="0"/>
          <w:marTop w:val="0"/>
          <w:marBottom w:val="0"/>
          <w:divBdr>
            <w:top w:val="none" w:sz="0" w:space="0" w:color="auto"/>
            <w:left w:val="none" w:sz="0" w:space="0" w:color="auto"/>
            <w:bottom w:val="none" w:sz="0" w:space="0" w:color="auto"/>
            <w:right w:val="none" w:sz="0" w:space="0" w:color="auto"/>
          </w:divBdr>
        </w:div>
        <w:div w:id="328563873">
          <w:marLeft w:val="0"/>
          <w:marRight w:val="0"/>
          <w:marTop w:val="0"/>
          <w:marBottom w:val="0"/>
          <w:divBdr>
            <w:top w:val="none" w:sz="0" w:space="0" w:color="auto"/>
            <w:left w:val="none" w:sz="0" w:space="0" w:color="auto"/>
            <w:bottom w:val="none" w:sz="0" w:space="0" w:color="auto"/>
            <w:right w:val="none" w:sz="0" w:space="0" w:color="auto"/>
          </w:divBdr>
        </w:div>
        <w:div w:id="328563912">
          <w:marLeft w:val="0"/>
          <w:marRight w:val="0"/>
          <w:marTop w:val="0"/>
          <w:marBottom w:val="0"/>
          <w:divBdr>
            <w:top w:val="none" w:sz="0" w:space="0" w:color="auto"/>
            <w:left w:val="none" w:sz="0" w:space="0" w:color="auto"/>
            <w:bottom w:val="none" w:sz="0" w:space="0" w:color="auto"/>
            <w:right w:val="none" w:sz="0" w:space="0" w:color="auto"/>
          </w:divBdr>
        </w:div>
        <w:div w:id="328563956">
          <w:marLeft w:val="0"/>
          <w:marRight w:val="0"/>
          <w:marTop w:val="0"/>
          <w:marBottom w:val="0"/>
          <w:divBdr>
            <w:top w:val="none" w:sz="0" w:space="0" w:color="auto"/>
            <w:left w:val="none" w:sz="0" w:space="0" w:color="auto"/>
            <w:bottom w:val="none" w:sz="0" w:space="0" w:color="auto"/>
            <w:right w:val="none" w:sz="0" w:space="0" w:color="auto"/>
          </w:divBdr>
        </w:div>
      </w:divsChild>
    </w:div>
    <w:div w:id="328563364">
      <w:marLeft w:val="0"/>
      <w:marRight w:val="0"/>
      <w:marTop w:val="0"/>
      <w:marBottom w:val="0"/>
      <w:divBdr>
        <w:top w:val="none" w:sz="0" w:space="0" w:color="auto"/>
        <w:left w:val="none" w:sz="0" w:space="0" w:color="auto"/>
        <w:bottom w:val="none" w:sz="0" w:space="0" w:color="auto"/>
        <w:right w:val="none" w:sz="0" w:space="0" w:color="auto"/>
      </w:divBdr>
    </w:div>
    <w:div w:id="328563367">
      <w:marLeft w:val="0"/>
      <w:marRight w:val="0"/>
      <w:marTop w:val="0"/>
      <w:marBottom w:val="0"/>
      <w:divBdr>
        <w:top w:val="none" w:sz="0" w:space="0" w:color="auto"/>
        <w:left w:val="none" w:sz="0" w:space="0" w:color="auto"/>
        <w:bottom w:val="none" w:sz="0" w:space="0" w:color="auto"/>
        <w:right w:val="none" w:sz="0" w:space="0" w:color="auto"/>
      </w:divBdr>
    </w:div>
    <w:div w:id="328563368">
      <w:marLeft w:val="0"/>
      <w:marRight w:val="0"/>
      <w:marTop w:val="0"/>
      <w:marBottom w:val="0"/>
      <w:divBdr>
        <w:top w:val="none" w:sz="0" w:space="0" w:color="auto"/>
        <w:left w:val="none" w:sz="0" w:space="0" w:color="auto"/>
        <w:bottom w:val="none" w:sz="0" w:space="0" w:color="auto"/>
        <w:right w:val="none" w:sz="0" w:space="0" w:color="auto"/>
      </w:divBdr>
    </w:div>
    <w:div w:id="328563370">
      <w:marLeft w:val="0"/>
      <w:marRight w:val="0"/>
      <w:marTop w:val="0"/>
      <w:marBottom w:val="0"/>
      <w:divBdr>
        <w:top w:val="none" w:sz="0" w:space="0" w:color="auto"/>
        <w:left w:val="none" w:sz="0" w:space="0" w:color="auto"/>
        <w:bottom w:val="none" w:sz="0" w:space="0" w:color="auto"/>
        <w:right w:val="none" w:sz="0" w:space="0" w:color="auto"/>
      </w:divBdr>
    </w:div>
    <w:div w:id="328563371">
      <w:marLeft w:val="0"/>
      <w:marRight w:val="0"/>
      <w:marTop w:val="0"/>
      <w:marBottom w:val="0"/>
      <w:divBdr>
        <w:top w:val="none" w:sz="0" w:space="0" w:color="auto"/>
        <w:left w:val="none" w:sz="0" w:space="0" w:color="auto"/>
        <w:bottom w:val="none" w:sz="0" w:space="0" w:color="auto"/>
        <w:right w:val="none" w:sz="0" w:space="0" w:color="auto"/>
      </w:divBdr>
    </w:div>
    <w:div w:id="328563375">
      <w:marLeft w:val="0"/>
      <w:marRight w:val="0"/>
      <w:marTop w:val="0"/>
      <w:marBottom w:val="0"/>
      <w:divBdr>
        <w:top w:val="none" w:sz="0" w:space="0" w:color="auto"/>
        <w:left w:val="none" w:sz="0" w:space="0" w:color="auto"/>
        <w:bottom w:val="none" w:sz="0" w:space="0" w:color="auto"/>
        <w:right w:val="none" w:sz="0" w:space="0" w:color="auto"/>
      </w:divBdr>
    </w:div>
    <w:div w:id="328563376">
      <w:marLeft w:val="0"/>
      <w:marRight w:val="0"/>
      <w:marTop w:val="0"/>
      <w:marBottom w:val="0"/>
      <w:divBdr>
        <w:top w:val="none" w:sz="0" w:space="0" w:color="auto"/>
        <w:left w:val="none" w:sz="0" w:space="0" w:color="auto"/>
        <w:bottom w:val="none" w:sz="0" w:space="0" w:color="auto"/>
        <w:right w:val="none" w:sz="0" w:space="0" w:color="auto"/>
      </w:divBdr>
    </w:div>
    <w:div w:id="328563377">
      <w:marLeft w:val="0"/>
      <w:marRight w:val="0"/>
      <w:marTop w:val="0"/>
      <w:marBottom w:val="0"/>
      <w:divBdr>
        <w:top w:val="none" w:sz="0" w:space="0" w:color="auto"/>
        <w:left w:val="none" w:sz="0" w:space="0" w:color="auto"/>
        <w:bottom w:val="none" w:sz="0" w:space="0" w:color="auto"/>
        <w:right w:val="none" w:sz="0" w:space="0" w:color="auto"/>
      </w:divBdr>
    </w:div>
    <w:div w:id="328563378">
      <w:marLeft w:val="0"/>
      <w:marRight w:val="0"/>
      <w:marTop w:val="0"/>
      <w:marBottom w:val="0"/>
      <w:divBdr>
        <w:top w:val="none" w:sz="0" w:space="0" w:color="auto"/>
        <w:left w:val="none" w:sz="0" w:space="0" w:color="auto"/>
        <w:bottom w:val="none" w:sz="0" w:space="0" w:color="auto"/>
        <w:right w:val="none" w:sz="0" w:space="0" w:color="auto"/>
      </w:divBdr>
    </w:div>
    <w:div w:id="328563380">
      <w:marLeft w:val="0"/>
      <w:marRight w:val="0"/>
      <w:marTop w:val="0"/>
      <w:marBottom w:val="0"/>
      <w:divBdr>
        <w:top w:val="none" w:sz="0" w:space="0" w:color="auto"/>
        <w:left w:val="none" w:sz="0" w:space="0" w:color="auto"/>
        <w:bottom w:val="none" w:sz="0" w:space="0" w:color="auto"/>
        <w:right w:val="none" w:sz="0" w:space="0" w:color="auto"/>
      </w:divBdr>
    </w:div>
    <w:div w:id="328563381">
      <w:marLeft w:val="0"/>
      <w:marRight w:val="0"/>
      <w:marTop w:val="0"/>
      <w:marBottom w:val="0"/>
      <w:divBdr>
        <w:top w:val="none" w:sz="0" w:space="0" w:color="auto"/>
        <w:left w:val="none" w:sz="0" w:space="0" w:color="auto"/>
        <w:bottom w:val="none" w:sz="0" w:space="0" w:color="auto"/>
        <w:right w:val="none" w:sz="0" w:space="0" w:color="auto"/>
      </w:divBdr>
    </w:div>
    <w:div w:id="328563392">
      <w:marLeft w:val="0"/>
      <w:marRight w:val="0"/>
      <w:marTop w:val="0"/>
      <w:marBottom w:val="0"/>
      <w:divBdr>
        <w:top w:val="none" w:sz="0" w:space="0" w:color="auto"/>
        <w:left w:val="none" w:sz="0" w:space="0" w:color="auto"/>
        <w:bottom w:val="none" w:sz="0" w:space="0" w:color="auto"/>
        <w:right w:val="none" w:sz="0" w:space="0" w:color="auto"/>
      </w:divBdr>
    </w:div>
    <w:div w:id="328563393">
      <w:marLeft w:val="0"/>
      <w:marRight w:val="0"/>
      <w:marTop w:val="0"/>
      <w:marBottom w:val="0"/>
      <w:divBdr>
        <w:top w:val="none" w:sz="0" w:space="0" w:color="auto"/>
        <w:left w:val="none" w:sz="0" w:space="0" w:color="auto"/>
        <w:bottom w:val="none" w:sz="0" w:space="0" w:color="auto"/>
        <w:right w:val="none" w:sz="0" w:space="0" w:color="auto"/>
      </w:divBdr>
    </w:div>
    <w:div w:id="328563396">
      <w:marLeft w:val="0"/>
      <w:marRight w:val="0"/>
      <w:marTop w:val="0"/>
      <w:marBottom w:val="0"/>
      <w:divBdr>
        <w:top w:val="none" w:sz="0" w:space="0" w:color="auto"/>
        <w:left w:val="none" w:sz="0" w:space="0" w:color="auto"/>
        <w:bottom w:val="none" w:sz="0" w:space="0" w:color="auto"/>
        <w:right w:val="none" w:sz="0" w:space="0" w:color="auto"/>
      </w:divBdr>
    </w:div>
    <w:div w:id="328563398">
      <w:marLeft w:val="0"/>
      <w:marRight w:val="0"/>
      <w:marTop w:val="0"/>
      <w:marBottom w:val="0"/>
      <w:divBdr>
        <w:top w:val="none" w:sz="0" w:space="0" w:color="auto"/>
        <w:left w:val="none" w:sz="0" w:space="0" w:color="auto"/>
        <w:bottom w:val="none" w:sz="0" w:space="0" w:color="auto"/>
        <w:right w:val="none" w:sz="0" w:space="0" w:color="auto"/>
      </w:divBdr>
    </w:div>
    <w:div w:id="328563399">
      <w:marLeft w:val="0"/>
      <w:marRight w:val="0"/>
      <w:marTop w:val="0"/>
      <w:marBottom w:val="0"/>
      <w:divBdr>
        <w:top w:val="none" w:sz="0" w:space="0" w:color="auto"/>
        <w:left w:val="none" w:sz="0" w:space="0" w:color="auto"/>
        <w:bottom w:val="none" w:sz="0" w:space="0" w:color="auto"/>
        <w:right w:val="none" w:sz="0" w:space="0" w:color="auto"/>
      </w:divBdr>
    </w:div>
    <w:div w:id="328563400">
      <w:marLeft w:val="0"/>
      <w:marRight w:val="0"/>
      <w:marTop w:val="0"/>
      <w:marBottom w:val="0"/>
      <w:divBdr>
        <w:top w:val="none" w:sz="0" w:space="0" w:color="auto"/>
        <w:left w:val="none" w:sz="0" w:space="0" w:color="auto"/>
        <w:bottom w:val="none" w:sz="0" w:space="0" w:color="auto"/>
        <w:right w:val="none" w:sz="0" w:space="0" w:color="auto"/>
      </w:divBdr>
    </w:div>
    <w:div w:id="328563401">
      <w:marLeft w:val="0"/>
      <w:marRight w:val="0"/>
      <w:marTop w:val="0"/>
      <w:marBottom w:val="0"/>
      <w:divBdr>
        <w:top w:val="none" w:sz="0" w:space="0" w:color="auto"/>
        <w:left w:val="none" w:sz="0" w:space="0" w:color="auto"/>
        <w:bottom w:val="none" w:sz="0" w:space="0" w:color="auto"/>
        <w:right w:val="none" w:sz="0" w:space="0" w:color="auto"/>
      </w:divBdr>
    </w:div>
    <w:div w:id="328563402">
      <w:marLeft w:val="0"/>
      <w:marRight w:val="0"/>
      <w:marTop w:val="0"/>
      <w:marBottom w:val="0"/>
      <w:divBdr>
        <w:top w:val="none" w:sz="0" w:space="0" w:color="auto"/>
        <w:left w:val="none" w:sz="0" w:space="0" w:color="auto"/>
        <w:bottom w:val="none" w:sz="0" w:space="0" w:color="auto"/>
        <w:right w:val="none" w:sz="0" w:space="0" w:color="auto"/>
      </w:divBdr>
    </w:div>
    <w:div w:id="328563406">
      <w:marLeft w:val="0"/>
      <w:marRight w:val="0"/>
      <w:marTop w:val="0"/>
      <w:marBottom w:val="0"/>
      <w:divBdr>
        <w:top w:val="none" w:sz="0" w:space="0" w:color="auto"/>
        <w:left w:val="none" w:sz="0" w:space="0" w:color="auto"/>
        <w:bottom w:val="none" w:sz="0" w:space="0" w:color="auto"/>
        <w:right w:val="none" w:sz="0" w:space="0" w:color="auto"/>
      </w:divBdr>
    </w:div>
    <w:div w:id="328563407">
      <w:marLeft w:val="0"/>
      <w:marRight w:val="0"/>
      <w:marTop w:val="0"/>
      <w:marBottom w:val="0"/>
      <w:divBdr>
        <w:top w:val="none" w:sz="0" w:space="0" w:color="auto"/>
        <w:left w:val="none" w:sz="0" w:space="0" w:color="auto"/>
        <w:bottom w:val="none" w:sz="0" w:space="0" w:color="auto"/>
        <w:right w:val="none" w:sz="0" w:space="0" w:color="auto"/>
      </w:divBdr>
    </w:div>
    <w:div w:id="328563410">
      <w:marLeft w:val="0"/>
      <w:marRight w:val="0"/>
      <w:marTop w:val="0"/>
      <w:marBottom w:val="0"/>
      <w:divBdr>
        <w:top w:val="none" w:sz="0" w:space="0" w:color="auto"/>
        <w:left w:val="none" w:sz="0" w:space="0" w:color="auto"/>
        <w:bottom w:val="none" w:sz="0" w:space="0" w:color="auto"/>
        <w:right w:val="none" w:sz="0" w:space="0" w:color="auto"/>
      </w:divBdr>
    </w:div>
    <w:div w:id="328563411">
      <w:marLeft w:val="0"/>
      <w:marRight w:val="0"/>
      <w:marTop w:val="0"/>
      <w:marBottom w:val="0"/>
      <w:divBdr>
        <w:top w:val="none" w:sz="0" w:space="0" w:color="auto"/>
        <w:left w:val="none" w:sz="0" w:space="0" w:color="auto"/>
        <w:bottom w:val="none" w:sz="0" w:space="0" w:color="auto"/>
        <w:right w:val="none" w:sz="0" w:space="0" w:color="auto"/>
      </w:divBdr>
    </w:div>
    <w:div w:id="328563416">
      <w:marLeft w:val="0"/>
      <w:marRight w:val="0"/>
      <w:marTop w:val="0"/>
      <w:marBottom w:val="0"/>
      <w:divBdr>
        <w:top w:val="none" w:sz="0" w:space="0" w:color="auto"/>
        <w:left w:val="none" w:sz="0" w:space="0" w:color="auto"/>
        <w:bottom w:val="none" w:sz="0" w:space="0" w:color="auto"/>
        <w:right w:val="none" w:sz="0" w:space="0" w:color="auto"/>
      </w:divBdr>
    </w:div>
    <w:div w:id="328563417">
      <w:marLeft w:val="0"/>
      <w:marRight w:val="0"/>
      <w:marTop w:val="0"/>
      <w:marBottom w:val="0"/>
      <w:divBdr>
        <w:top w:val="none" w:sz="0" w:space="0" w:color="auto"/>
        <w:left w:val="none" w:sz="0" w:space="0" w:color="auto"/>
        <w:bottom w:val="none" w:sz="0" w:space="0" w:color="auto"/>
        <w:right w:val="none" w:sz="0" w:space="0" w:color="auto"/>
      </w:divBdr>
    </w:div>
    <w:div w:id="328563420">
      <w:marLeft w:val="0"/>
      <w:marRight w:val="0"/>
      <w:marTop w:val="0"/>
      <w:marBottom w:val="0"/>
      <w:divBdr>
        <w:top w:val="none" w:sz="0" w:space="0" w:color="auto"/>
        <w:left w:val="none" w:sz="0" w:space="0" w:color="auto"/>
        <w:bottom w:val="none" w:sz="0" w:space="0" w:color="auto"/>
        <w:right w:val="none" w:sz="0" w:space="0" w:color="auto"/>
      </w:divBdr>
    </w:div>
    <w:div w:id="328563422">
      <w:marLeft w:val="0"/>
      <w:marRight w:val="0"/>
      <w:marTop w:val="0"/>
      <w:marBottom w:val="0"/>
      <w:divBdr>
        <w:top w:val="none" w:sz="0" w:space="0" w:color="auto"/>
        <w:left w:val="none" w:sz="0" w:space="0" w:color="auto"/>
        <w:bottom w:val="none" w:sz="0" w:space="0" w:color="auto"/>
        <w:right w:val="none" w:sz="0" w:space="0" w:color="auto"/>
      </w:divBdr>
    </w:div>
    <w:div w:id="328563425">
      <w:marLeft w:val="0"/>
      <w:marRight w:val="0"/>
      <w:marTop w:val="0"/>
      <w:marBottom w:val="0"/>
      <w:divBdr>
        <w:top w:val="none" w:sz="0" w:space="0" w:color="auto"/>
        <w:left w:val="none" w:sz="0" w:space="0" w:color="auto"/>
        <w:bottom w:val="none" w:sz="0" w:space="0" w:color="auto"/>
        <w:right w:val="none" w:sz="0" w:space="0" w:color="auto"/>
      </w:divBdr>
    </w:div>
    <w:div w:id="328563426">
      <w:marLeft w:val="0"/>
      <w:marRight w:val="0"/>
      <w:marTop w:val="0"/>
      <w:marBottom w:val="0"/>
      <w:divBdr>
        <w:top w:val="none" w:sz="0" w:space="0" w:color="auto"/>
        <w:left w:val="none" w:sz="0" w:space="0" w:color="auto"/>
        <w:bottom w:val="none" w:sz="0" w:space="0" w:color="auto"/>
        <w:right w:val="none" w:sz="0" w:space="0" w:color="auto"/>
      </w:divBdr>
    </w:div>
    <w:div w:id="328563427">
      <w:marLeft w:val="0"/>
      <w:marRight w:val="0"/>
      <w:marTop w:val="0"/>
      <w:marBottom w:val="0"/>
      <w:divBdr>
        <w:top w:val="none" w:sz="0" w:space="0" w:color="auto"/>
        <w:left w:val="none" w:sz="0" w:space="0" w:color="auto"/>
        <w:bottom w:val="none" w:sz="0" w:space="0" w:color="auto"/>
        <w:right w:val="none" w:sz="0" w:space="0" w:color="auto"/>
      </w:divBdr>
    </w:div>
    <w:div w:id="328563428">
      <w:marLeft w:val="0"/>
      <w:marRight w:val="0"/>
      <w:marTop w:val="0"/>
      <w:marBottom w:val="0"/>
      <w:divBdr>
        <w:top w:val="none" w:sz="0" w:space="0" w:color="auto"/>
        <w:left w:val="none" w:sz="0" w:space="0" w:color="auto"/>
        <w:bottom w:val="none" w:sz="0" w:space="0" w:color="auto"/>
        <w:right w:val="none" w:sz="0" w:space="0" w:color="auto"/>
      </w:divBdr>
    </w:div>
    <w:div w:id="328563430">
      <w:marLeft w:val="0"/>
      <w:marRight w:val="0"/>
      <w:marTop w:val="0"/>
      <w:marBottom w:val="0"/>
      <w:divBdr>
        <w:top w:val="none" w:sz="0" w:space="0" w:color="auto"/>
        <w:left w:val="none" w:sz="0" w:space="0" w:color="auto"/>
        <w:bottom w:val="none" w:sz="0" w:space="0" w:color="auto"/>
        <w:right w:val="none" w:sz="0" w:space="0" w:color="auto"/>
      </w:divBdr>
    </w:div>
    <w:div w:id="328563431">
      <w:marLeft w:val="0"/>
      <w:marRight w:val="0"/>
      <w:marTop w:val="0"/>
      <w:marBottom w:val="0"/>
      <w:divBdr>
        <w:top w:val="none" w:sz="0" w:space="0" w:color="auto"/>
        <w:left w:val="none" w:sz="0" w:space="0" w:color="auto"/>
        <w:bottom w:val="none" w:sz="0" w:space="0" w:color="auto"/>
        <w:right w:val="none" w:sz="0" w:space="0" w:color="auto"/>
      </w:divBdr>
    </w:div>
    <w:div w:id="328563432">
      <w:marLeft w:val="0"/>
      <w:marRight w:val="0"/>
      <w:marTop w:val="0"/>
      <w:marBottom w:val="0"/>
      <w:divBdr>
        <w:top w:val="none" w:sz="0" w:space="0" w:color="auto"/>
        <w:left w:val="none" w:sz="0" w:space="0" w:color="auto"/>
        <w:bottom w:val="none" w:sz="0" w:space="0" w:color="auto"/>
        <w:right w:val="none" w:sz="0" w:space="0" w:color="auto"/>
      </w:divBdr>
      <w:divsChild>
        <w:div w:id="328563551">
          <w:marLeft w:val="0"/>
          <w:marRight w:val="0"/>
          <w:marTop w:val="0"/>
          <w:marBottom w:val="0"/>
          <w:divBdr>
            <w:top w:val="none" w:sz="0" w:space="0" w:color="auto"/>
            <w:left w:val="none" w:sz="0" w:space="0" w:color="auto"/>
            <w:bottom w:val="none" w:sz="0" w:space="0" w:color="auto"/>
            <w:right w:val="none" w:sz="0" w:space="0" w:color="auto"/>
          </w:divBdr>
        </w:div>
      </w:divsChild>
    </w:div>
    <w:div w:id="328563437">
      <w:marLeft w:val="0"/>
      <w:marRight w:val="0"/>
      <w:marTop w:val="0"/>
      <w:marBottom w:val="0"/>
      <w:divBdr>
        <w:top w:val="none" w:sz="0" w:space="0" w:color="auto"/>
        <w:left w:val="none" w:sz="0" w:space="0" w:color="auto"/>
        <w:bottom w:val="none" w:sz="0" w:space="0" w:color="auto"/>
        <w:right w:val="none" w:sz="0" w:space="0" w:color="auto"/>
      </w:divBdr>
    </w:div>
    <w:div w:id="328563438">
      <w:marLeft w:val="0"/>
      <w:marRight w:val="0"/>
      <w:marTop w:val="0"/>
      <w:marBottom w:val="0"/>
      <w:divBdr>
        <w:top w:val="none" w:sz="0" w:space="0" w:color="auto"/>
        <w:left w:val="none" w:sz="0" w:space="0" w:color="auto"/>
        <w:bottom w:val="none" w:sz="0" w:space="0" w:color="auto"/>
        <w:right w:val="none" w:sz="0" w:space="0" w:color="auto"/>
      </w:divBdr>
    </w:div>
    <w:div w:id="328563439">
      <w:marLeft w:val="0"/>
      <w:marRight w:val="0"/>
      <w:marTop w:val="0"/>
      <w:marBottom w:val="0"/>
      <w:divBdr>
        <w:top w:val="none" w:sz="0" w:space="0" w:color="auto"/>
        <w:left w:val="none" w:sz="0" w:space="0" w:color="auto"/>
        <w:bottom w:val="none" w:sz="0" w:space="0" w:color="auto"/>
        <w:right w:val="none" w:sz="0" w:space="0" w:color="auto"/>
      </w:divBdr>
    </w:div>
    <w:div w:id="328563443">
      <w:marLeft w:val="0"/>
      <w:marRight w:val="0"/>
      <w:marTop w:val="0"/>
      <w:marBottom w:val="0"/>
      <w:divBdr>
        <w:top w:val="none" w:sz="0" w:space="0" w:color="auto"/>
        <w:left w:val="none" w:sz="0" w:space="0" w:color="auto"/>
        <w:bottom w:val="none" w:sz="0" w:space="0" w:color="auto"/>
        <w:right w:val="none" w:sz="0" w:space="0" w:color="auto"/>
      </w:divBdr>
    </w:div>
    <w:div w:id="328563444">
      <w:marLeft w:val="0"/>
      <w:marRight w:val="0"/>
      <w:marTop w:val="0"/>
      <w:marBottom w:val="0"/>
      <w:divBdr>
        <w:top w:val="none" w:sz="0" w:space="0" w:color="auto"/>
        <w:left w:val="none" w:sz="0" w:space="0" w:color="auto"/>
        <w:bottom w:val="none" w:sz="0" w:space="0" w:color="auto"/>
        <w:right w:val="none" w:sz="0" w:space="0" w:color="auto"/>
      </w:divBdr>
    </w:div>
    <w:div w:id="328563449">
      <w:marLeft w:val="0"/>
      <w:marRight w:val="0"/>
      <w:marTop w:val="0"/>
      <w:marBottom w:val="0"/>
      <w:divBdr>
        <w:top w:val="none" w:sz="0" w:space="0" w:color="auto"/>
        <w:left w:val="none" w:sz="0" w:space="0" w:color="auto"/>
        <w:bottom w:val="none" w:sz="0" w:space="0" w:color="auto"/>
        <w:right w:val="none" w:sz="0" w:space="0" w:color="auto"/>
      </w:divBdr>
    </w:div>
    <w:div w:id="328563450">
      <w:marLeft w:val="0"/>
      <w:marRight w:val="0"/>
      <w:marTop w:val="0"/>
      <w:marBottom w:val="0"/>
      <w:divBdr>
        <w:top w:val="none" w:sz="0" w:space="0" w:color="auto"/>
        <w:left w:val="none" w:sz="0" w:space="0" w:color="auto"/>
        <w:bottom w:val="none" w:sz="0" w:space="0" w:color="auto"/>
        <w:right w:val="none" w:sz="0" w:space="0" w:color="auto"/>
      </w:divBdr>
    </w:div>
    <w:div w:id="328563451">
      <w:marLeft w:val="0"/>
      <w:marRight w:val="0"/>
      <w:marTop w:val="0"/>
      <w:marBottom w:val="0"/>
      <w:divBdr>
        <w:top w:val="none" w:sz="0" w:space="0" w:color="auto"/>
        <w:left w:val="none" w:sz="0" w:space="0" w:color="auto"/>
        <w:bottom w:val="none" w:sz="0" w:space="0" w:color="auto"/>
        <w:right w:val="none" w:sz="0" w:space="0" w:color="auto"/>
      </w:divBdr>
      <w:divsChild>
        <w:div w:id="328563292">
          <w:marLeft w:val="0"/>
          <w:marRight w:val="0"/>
          <w:marTop w:val="0"/>
          <w:marBottom w:val="0"/>
          <w:divBdr>
            <w:top w:val="none" w:sz="0" w:space="0" w:color="auto"/>
            <w:left w:val="none" w:sz="0" w:space="0" w:color="auto"/>
            <w:bottom w:val="none" w:sz="0" w:space="0" w:color="auto"/>
            <w:right w:val="none" w:sz="0" w:space="0" w:color="auto"/>
          </w:divBdr>
          <w:divsChild>
            <w:div w:id="328563258">
              <w:marLeft w:val="0"/>
              <w:marRight w:val="0"/>
              <w:marTop w:val="0"/>
              <w:marBottom w:val="0"/>
              <w:divBdr>
                <w:top w:val="none" w:sz="0" w:space="0" w:color="auto"/>
                <w:left w:val="none" w:sz="0" w:space="0" w:color="auto"/>
                <w:bottom w:val="none" w:sz="0" w:space="0" w:color="auto"/>
                <w:right w:val="none" w:sz="0" w:space="0" w:color="auto"/>
              </w:divBdr>
            </w:div>
            <w:div w:id="328563419">
              <w:marLeft w:val="0"/>
              <w:marRight w:val="0"/>
              <w:marTop w:val="0"/>
              <w:marBottom w:val="0"/>
              <w:divBdr>
                <w:top w:val="none" w:sz="0" w:space="0" w:color="auto"/>
                <w:left w:val="none" w:sz="0" w:space="0" w:color="auto"/>
                <w:bottom w:val="none" w:sz="0" w:space="0" w:color="auto"/>
                <w:right w:val="none" w:sz="0" w:space="0" w:color="auto"/>
              </w:divBdr>
              <w:divsChild>
                <w:div w:id="328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17">
          <w:marLeft w:val="0"/>
          <w:marRight w:val="0"/>
          <w:marTop w:val="0"/>
          <w:marBottom w:val="0"/>
          <w:divBdr>
            <w:top w:val="none" w:sz="0" w:space="0" w:color="auto"/>
            <w:left w:val="none" w:sz="0" w:space="0" w:color="auto"/>
            <w:bottom w:val="none" w:sz="0" w:space="0" w:color="auto"/>
            <w:right w:val="none" w:sz="0" w:space="0" w:color="auto"/>
          </w:divBdr>
          <w:divsChild>
            <w:div w:id="328563448">
              <w:marLeft w:val="0"/>
              <w:marRight w:val="0"/>
              <w:marTop w:val="0"/>
              <w:marBottom w:val="0"/>
              <w:divBdr>
                <w:top w:val="none" w:sz="0" w:space="0" w:color="auto"/>
                <w:left w:val="none" w:sz="0" w:space="0" w:color="auto"/>
                <w:bottom w:val="none" w:sz="0" w:space="0" w:color="auto"/>
                <w:right w:val="none" w:sz="0" w:space="0" w:color="auto"/>
              </w:divBdr>
              <w:divsChild>
                <w:div w:id="328563869">
                  <w:marLeft w:val="0"/>
                  <w:marRight w:val="0"/>
                  <w:marTop w:val="0"/>
                  <w:marBottom w:val="0"/>
                  <w:divBdr>
                    <w:top w:val="none" w:sz="0" w:space="0" w:color="auto"/>
                    <w:left w:val="none" w:sz="0" w:space="0" w:color="auto"/>
                    <w:bottom w:val="none" w:sz="0" w:space="0" w:color="auto"/>
                    <w:right w:val="none" w:sz="0" w:space="0" w:color="auto"/>
                  </w:divBdr>
                </w:div>
              </w:divsChild>
            </w:div>
            <w:div w:id="328563894">
              <w:marLeft w:val="0"/>
              <w:marRight w:val="0"/>
              <w:marTop w:val="0"/>
              <w:marBottom w:val="0"/>
              <w:divBdr>
                <w:top w:val="none" w:sz="0" w:space="0" w:color="auto"/>
                <w:left w:val="none" w:sz="0" w:space="0" w:color="auto"/>
                <w:bottom w:val="none" w:sz="0" w:space="0" w:color="auto"/>
                <w:right w:val="none" w:sz="0" w:space="0" w:color="auto"/>
              </w:divBdr>
            </w:div>
          </w:divsChild>
        </w:div>
        <w:div w:id="328563331">
          <w:marLeft w:val="0"/>
          <w:marRight w:val="0"/>
          <w:marTop w:val="0"/>
          <w:marBottom w:val="0"/>
          <w:divBdr>
            <w:top w:val="none" w:sz="0" w:space="0" w:color="auto"/>
            <w:left w:val="none" w:sz="0" w:space="0" w:color="auto"/>
            <w:bottom w:val="none" w:sz="0" w:space="0" w:color="auto"/>
            <w:right w:val="none" w:sz="0" w:space="0" w:color="auto"/>
          </w:divBdr>
          <w:divsChild>
            <w:div w:id="328563354">
              <w:marLeft w:val="0"/>
              <w:marRight w:val="0"/>
              <w:marTop w:val="0"/>
              <w:marBottom w:val="0"/>
              <w:divBdr>
                <w:top w:val="none" w:sz="0" w:space="0" w:color="auto"/>
                <w:left w:val="none" w:sz="0" w:space="0" w:color="auto"/>
                <w:bottom w:val="none" w:sz="0" w:space="0" w:color="auto"/>
                <w:right w:val="none" w:sz="0" w:space="0" w:color="auto"/>
              </w:divBdr>
            </w:div>
            <w:div w:id="328563941">
              <w:marLeft w:val="0"/>
              <w:marRight w:val="0"/>
              <w:marTop w:val="0"/>
              <w:marBottom w:val="0"/>
              <w:divBdr>
                <w:top w:val="none" w:sz="0" w:space="0" w:color="auto"/>
                <w:left w:val="none" w:sz="0" w:space="0" w:color="auto"/>
                <w:bottom w:val="none" w:sz="0" w:space="0" w:color="auto"/>
                <w:right w:val="none" w:sz="0" w:space="0" w:color="auto"/>
              </w:divBdr>
              <w:divsChild>
                <w:div w:id="3285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46">
          <w:marLeft w:val="0"/>
          <w:marRight w:val="0"/>
          <w:marTop w:val="0"/>
          <w:marBottom w:val="0"/>
          <w:divBdr>
            <w:top w:val="none" w:sz="0" w:space="0" w:color="auto"/>
            <w:left w:val="none" w:sz="0" w:space="0" w:color="auto"/>
            <w:bottom w:val="none" w:sz="0" w:space="0" w:color="auto"/>
            <w:right w:val="none" w:sz="0" w:space="0" w:color="auto"/>
          </w:divBdr>
          <w:divsChild>
            <w:div w:id="328563767">
              <w:marLeft w:val="0"/>
              <w:marRight w:val="0"/>
              <w:marTop w:val="0"/>
              <w:marBottom w:val="0"/>
              <w:divBdr>
                <w:top w:val="none" w:sz="0" w:space="0" w:color="auto"/>
                <w:left w:val="none" w:sz="0" w:space="0" w:color="auto"/>
                <w:bottom w:val="none" w:sz="0" w:space="0" w:color="auto"/>
                <w:right w:val="none" w:sz="0" w:space="0" w:color="auto"/>
              </w:divBdr>
              <w:divsChild>
                <w:div w:id="328563336">
                  <w:marLeft w:val="0"/>
                  <w:marRight w:val="0"/>
                  <w:marTop w:val="0"/>
                  <w:marBottom w:val="0"/>
                  <w:divBdr>
                    <w:top w:val="none" w:sz="0" w:space="0" w:color="auto"/>
                    <w:left w:val="none" w:sz="0" w:space="0" w:color="auto"/>
                    <w:bottom w:val="none" w:sz="0" w:space="0" w:color="auto"/>
                    <w:right w:val="none" w:sz="0" w:space="0" w:color="auto"/>
                  </w:divBdr>
                </w:div>
              </w:divsChild>
            </w:div>
            <w:div w:id="328563958">
              <w:marLeft w:val="0"/>
              <w:marRight w:val="0"/>
              <w:marTop w:val="0"/>
              <w:marBottom w:val="0"/>
              <w:divBdr>
                <w:top w:val="none" w:sz="0" w:space="0" w:color="auto"/>
                <w:left w:val="none" w:sz="0" w:space="0" w:color="auto"/>
                <w:bottom w:val="none" w:sz="0" w:space="0" w:color="auto"/>
                <w:right w:val="none" w:sz="0" w:space="0" w:color="auto"/>
              </w:divBdr>
            </w:div>
          </w:divsChild>
        </w:div>
        <w:div w:id="328563347">
          <w:marLeft w:val="0"/>
          <w:marRight w:val="0"/>
          <w:marTop w:val="0"/>
          <w:marBottom w:val="0"/>
          <w:divBdr>
            <w:top w:val="none" w:sz="0" w:space="0" w:color="auto"/>
            <w:left w:val="none" w:sz="0" w:space="0" w:color="auto"/>
            <w:bottom w:val="none" w:sz="0" w:space="0" w:color="auto"/>
            <w:right w:val="none" w:sz="0" w:space="0" w:color="auto"/>
          </w:divBdr>
          <w:divsChild>
            <w:div w:id="328563374">
              <w:marLeft w:val="0"/>
              <w:marRight w:val="0"/>
              <w:marTop w:val="0"/>
              <w:marBottom w:val="0"/>
              <w:divBdr>
                <w:top w:val="none" w:sz="0" w:space="0" w:color="auto"/>
                <w:left w:val="none" w:sz="0" w:space="0" w:color="auto"/>
                <w:bottom w:val="none" w:sz="0" w:space="0" w:color="auto"/>
                <w:right w:val="none" w:sz="0" w:space="0" w:color="auto"/>
              </w:divBdr>
            </w:div>
            <w:div w:id="328563784">
              <w:marLeft w:val="0"/>
              <w:marRight w:val="0"/>
              <w:marTop w:val="0"/>
              <w:marBottom w:val="0"/>
              <w:divBdr>
                <w:top w:val="none" w:sz="0" w:space="0" w:color="auto"/>
                <w:left w:val="none" w:sz="0" w:space="0" w:color="auto"/>
                <w:bottom w:val="none" w:sz="0" w:space="0" w:color="auto"/>
                <w:right w:val="none" w:sz="0" w:space="0" w:color="auto"/>
              </w:divBdr>
              <w:divsChild>
                <w:div w:id="328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59">
          <w:marLeft w:val="0"/>
          <w:marRight w:val="0"/>
          <w:marTop w:val="0"/>
          <w:marBottom w:val="0"/>
          <w:divBdr>
            <w:top w:val="none" w:sz="0" w:space="0" w:color="auto"/>
            <w:left w:val="none" w:sz="0" w:space="0" w:color="auto"/>
            <w:bottom w:val="none" w:sz="0" w:space="0" w:color="auto"/>
            <w:right w:val="none" w:sz="0" w:space="0" w:color="auto"/>
          </w:divBdr>
          <w:divsChild>
            <w:div w:id="328563294">
              <w:marLeft w:val="0"/>
              <w:marRight w:val="0"/>
              <w:marTop w:val="0"/>
              <w:marBottom w:val="0"/>
              <w:divBdr>
                <w:top w:val="none" w:sz="0" w:space="0" w:color="auto"/>
                <w:left w:val="none" w:sz="0" w:space="0" w:color="auto"/>
                <w:bottom w:val="none" w:sz="0" w:space="0" w:color="auto"/>
                <w:right w:val="none" w:sz="0" w:space="0" w:color="auto"/>
              </w:divBdr>
            </w:div>
            <w:div w:id="328563935">
              <w:marLeft w:val="0"/>
              <w:marRight w:val="0"/>
              <w:marTop w:val="0"/>
              <w:marBottom w:val="0"/>
              <w:divBdr>
                <w:top w:val="none" w:sz="0" w:space="0" w:color="auto"/>
                <w:left w:val="none" w:sz="0" w:space="0" w:color="auto"/>
                <w:bottom w:val="none" w:sz="0" w:space="0" w:color="auto"/>
                <w:right w:val="none" w:sz="0" w:space="0" w:color="auto"/>
              </w:divBdr>
              <w:divsChild>
                <w:div w:id="3285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62">
          <w:marLeft w:val="0"/>
          <w:marRight w:val="0"/>
          <w:marTop w:val="0"/>
          <w:marBottom w:val="0"/>
          <w:divBdr>
            <w:top w:val="none" w:sz="0" w:space="0" w:color="auto"/>
            <w:left w:val="none" w:sz="0" w:space="0" w:color="auto"/>
            <w:bottom w:val="none" w:sz="0" w:space="0" w:color="auto"/>
            <w:right w:val="none" w:sz="0" w:space="0" w:color="auto"/>
          </w:divBdr>
          <w:divsChild>
            <w:div w:id="328563905">
              <w:marLeft w:val="0"/>
              <w:marRight w:val="0"/>
              <w:marTop w:val="0"/>
              <w:marBottom w:val="0"/>
              <w:divBdr>
                <w:top w:val="none" w:sz="0" w:space="0" w:color="auto"/>
                <w:left w:val="none" w:sz="0" w:space="0" w:color="auto"/>
                <w:bottom w:val="none" w:sz="0" w:space="0" w:color="auto"/>
                <w:right w:val="none" w:sz="0" w:space="0" w:color="auto"/>
              </w:divBdr>
            </w:div>
            <w:div w:id="328563970">
              <w:marLeft w:val="0"/>
              <w:marRight w:val="0"/>
              <w:marTop w:val="0"/>
              <w:marBottom w:val="0"/>
              <w:divBdr>
                <w:top w:val="none" w:sz="0" w:space="0" w:color="auto"/>
                <w:left w:val="none" w:sz="0" w:space="0" w:color="auto"/>
                <w:bottom w:val="none" w:sz="0" w:space="0" w:color="auto"/>
                <w:right w:val="none" w:sz="0" w:space="0" w:color="auto"/>
              </w:divBdr>
              <w:divsChild>
                <w:div w:id="328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sChild>
            <w:div w:id="328563353">
              <w:marLeft w:val="0"/>
              <w:marRight w:val="0"/>
              <w:marTop w:val="0"/>
              <w:marBottom w:val="0"/>
              <w:divBdr>
                <w:top w:val="none" w:sz="0" w:space="0" w:color="auto"/>
                <w:left w:val="none" w:sz="0" w:space="0" w:color="auto"/>
                <w:bottom w:val="none" w:sz="0" w:space="0" w:color="auto"/>
                <w:right w:val="none" w:sz="0" w:space="0" w:color="auto"/>
              </w:divBdr>
              <w:divsChild>
                <w:div w:id="328563276">
                  <w:marLeft w:val="0"/>
                  <w:marRight w:val="0"/>
                  <w:marTop w:val="0"/>
                  <w:marBottom w:val="0"/>
                  <w:divBdr>
                    <w:top w:val="none" w:sz="0" w:space="0" w:color="auto"/>
                    <w:left w:val="none" w:sz="0" w:space="0" w:color="auto"/>
                    <w:bottom w:val="none" w:sz="0" w:space="0" w:color="auto"/>
                    <w:right w:val="none" w:sz="0" w:space="0" w:color="auto"/>
                  </w:divBdr>
                </w:div>
              </w:divsChild>
            </w:div>
            <w:div w:id="328563668">
              <w:marLeft w:val="0"/>
              <w:marRight w:val="0"/>
              <w:marTop w:val="0"/>
              <w:marBottom w:val="0"/>
              <w:divBdr>
                <w:top w:val="none" w:sz="0" w:space="0" w:color="auto"/>
                <w:left w:val="none" w:sz="0" w:space="0" w:color="auto"/>
                <w:bottom w:val="none" w:sz="0" w:space="0" w:color="auto"/>
                <w:right w:val="none" w:sz="0" w:space="0" w:color="auto"/>
              </w:divBdr>
            </w:div>
          </w:divsChild>
        </w:div>
        <w:div w:id="328563414">
          <w:marLeft w:val="0"/>
          <w:marRight w:val="0"/>
          <w:marTop w:val="0"/>
          <w:marBottom w:val="0"/>
          <w:divBdr>
            <w:top w:val="none" w:sz="0" w:space="0" w:color="auto"/>
            <w:left w:val="none" w:sz="0" w:space="0" w:color="auto"/>
            <w:bottom w:val="none" w:sz="0" w:space="0" w:color="auto"/>
            <w:right w:val="none" w:sz="0" w:space="0" w:color="auto"/>
          </w:divBdr>
          <w:divsChild>
            <w:div w:id="328563326">
              <w:marLeft w:val="0"/>
              <w:marRight w:val="0"/>
              <w:marTop w:val="0"/>
              <w:marBottom w:val="0"/>
              <w:divBdr>
                <w:top w:val="none" w:sz="0" w:space="0" w:color="auto"/>
                <w:left w:val="none" w:sz="0" w:space="0" w:color="auto"/>
                <w:bottom w:val="none" w:sz="0" w:space="0" w:color="auto"/>
                <w:right w:val="none" w:sz="0" w:space="0" w:color="auto"/>
              </w:divBdr>
            </w:div>
            <w:div w:id="328563670">
              <w:marLeft w:val="0"/>
              <w:marRight w:val="0"/>
              <w:marTop w:val="0"/>
              <w:marBottom w:val="0"/>
              <w:divBdr>
                <w:top w:val="none" w:sz="0" w:space="0" w:color="auto"/>
                <w:left w:val="none" w:sz="0" w:space="0" w:color="auto"/>
                <w:bottom w:val="none" w:sz="0" w:space="0" w:color="auto"/>
                <w:right w:val="none" w:sz="0" w:space="0" w:color="auto"/>
              </w:divBdr>
              <w:divsChild>
                <w:div w:id="3285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5">
          <w:marLeft w:val="0"/>
          <w:marRight w:val="0"/>
          <w:marTop w:val="0"/>
          <w:marBottom w:val="0"/>
          <w:divBdr>
            <w:top w:val="none" w:sz="0" w:space="0" w:color="auto"/>
            <w:left w:val="none" w:sz="0" w:space="0" w:color="auto"/>
            <w:bottom w:val="none" w:sz="0" w:space="0" w:color="auto"/>
            <w:right w:val="none" w:sz="0" w:space="0" w:color="auto"/>
          </w:divBdr>
          <w:divsChild>
            <w:div w:id="328563870">
              <w:marLeft w:val="0"/>
              <w:marRight w:val="0"/>
              <w:marTop w:val="0"/>
              <w:marBottom w:val="0"/>
              <w:divBdr>
                <w:top w:val="none" w:sz="0" w:space="0" w:color="auto"/>
                <w:left w:val="none" w:sz="0" w:space="0" w:color="auto"/>
                <w:bottom w:val="none" w:sz="0" w:space="0" w:color="auto"/>
                <w:right w:val="none" w:sz="0" w:space="0" w:color="auto"/>
              </w:divBdr>
              <w:divsChild>
                <w:div w:id="328563924">
                  <w:marLeft w:val="0"/>
                  <w:marRight w:val="0"/>
                  <w:marTop w:val="0"/>
                  <w:marBottom w:val="0"/>
                  <w:divBdr>
                    <w:top w:val="none" w:sz="0" w:space="0" w:color="auto"/>
                    <w:left w:val="none" w:sz="0" w:space="0" w:color="auto"/>
                    <w:bottom w:val="none" w:sz="0" w:space="0" w:color="auto"/>
                    <w:right w:val="none" w:sz="0" w:space="0" w:color="auto"/>
                  </w:divBdr>
                </w:div>
              </w:divsChild>
            </w:div>
            <w:div w:id="328563900">
              <w:marLeft w:val="0"/>
              <w:marRight w:val="0"/>
              <w:marTop w:val="0"/>
              <w:marBottom w:val="0"/>
              <w:divBdr>
                <w:top w:val="none" w:sz="0" w:space="0" w:color="auto"/>
                <w:left w:val="none" w:sz="0" w:space="0" w:color="auto"/>
                <w:bottom w:val="none" w:sz="0" w:space="0" w:color="auto"/>
                <w:right w:val="none" w:sz="0" w:space="0" w:color="auto"/>
              </w:divBdr>
            </w:div>
          </w:divsChild>
        </w:div>
        <w:div w:id="328563522">
          <w:marLeft w:val="0"/>
          <w:marRight w:val="0"/>
          <w:marTop w:val="0"/>
          <w:marBottom w:val="0"/>
          <w:divBdr>
            <w:top w:val="none" w:sz="0" w:space="0" w:color="auto"/>
            <w:left w:val="none" w:sz="0" w:space="0" w:color="auto"/>
            <w:bottom w:val="none" w:sz="0" w:space="0" w:color="auto"/>
            <w:right w:val="none" w:sz="0" w:space="0" w:color="auto"/>
          </w:divBdr>
          <w:divsChild>
            <w:div w:id="328563255">
              <w:marLeft w:val="0"/>
              <w:marRight w:val="0"/>
              <w:marTop w:val="0"/>
              <w:marBottom w:val="0"/>
              <w:divBdr>
                <w:top w:val="none" w:sz="0" w:space="0" w:color="auto"/>
                <w:left w:val="none" w:sz="0" w:space="0" w:color="auto"/>
                <w:bottom w:val="none" w:sz="0" w:space="0" w:color="auto"/>
                <w:right w:val="none" w:sz="0" w:space="0" w:color="auto"/>
              </w:divBdr>
            </w:div>
            <w:div w:id="328563669">
              <w:marLeft w:val="0"/>
              <w:marRight w:val="0"/>
              <w:marTop w:val="0"/>
              <w:marBottom w:val="0"/>
              <w:divBdr>
                <w:top w:val="none" w:sz="0" w:space="0" w:color="auto"/>
                <w:left w:val="none" w:sz="0" w:space="0" w:color="auto"/>
                <w:bottom w:val="none" w:sz="0" w:space="0" w:color="auto"/>
                <w:right w:val="none" w:sz="0" w:space="0" w:color="auto"/>
              </w:divBdr>
              <w:divsChild>
                <w:div w:id="3285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35">
          <w:marLeft w:val="0"/>
          <w:marRight w:val="0"/>
          <w:marTop w:val="0"/>
          <w:marBottom w:val="0"/>
          <w:divBdr>
            <w:top w:val="none" w:sz="0" w:space="0" w:color="auto"/>
            <w:left w:val="none" w:sz="0" w:space="0" w:color="auto"/>
            <w:bottom w:val="none" w:sz="0" w:space="0" w:color="auto"/>
            <w:right w:val="none" w:sz="0" w:space="0" w:color="auto"/>
          </w:divBdr>
          <w:divsChild>
            <w:div w:id="328563799">
              <w:marLeft w:val="0"/>
              <w:marRight w:val="0"/>
              <w:marTop w:val="0"/>
              <w:marBottom w:val="0"/>
              <w:divBdr>
                <w:top w:val="none" w:sz="0" w:space="0" w:color="auto"/>
                <w:left w:val="none" w:sz="0" w:space="0" w:color="auto"/>
                <w:bottom w:val="none" w:sz="0" w:space="0" w:color="auto"/>
                <w:right w:val="none" w:sz="0" w:space="0" w:color="auto"/>
              </w:divBdr>
            </w:div>
            <w:div w:id="328563841">
              <w:marLeft w:val="0"/>
              <w:marRight w:val="0"/>
              <w:marTop w:val="0"/>
              <w:marBottom w:val="0"/>
              <w:divBdr>
                <w:top w:val="none" w:sz="0" w:space="0" w:color="auto"/>
                <w:left w:val="none" w:sz="0" w:space="0" w:color="auto"/>
                <w:bottom w:val="none" w:sz="0" w:space="0" w:color="auto"/>
                <w:right w:val="none" w:sz="0" w:space="0" w:color="auto"/>
              </w:divBdr>
              <w:divsChild>
                <w:div w:id="328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57">
          <w:marLeft w:val="0"/>
          <w:marRight w:val="0"/>
          <w:marTop w:val="0"/>
          <w:marBottom w:val="0"/>
          <w:divBdr>
            <w:top w:val="none" w:sz="0" w:space="0" w:color="auto"/>
            <w:left w:val="none" w:sz="0" w:space="0" w:color="auto"/>
            <w:bottom w:val="none" w:sz="0" w:space="0" w:color="auto"/>
            <w:right w:val="none" w:sz="0" w:space="0" w:color="auto"/>
          </w:divBdr>
          <w:divsChild>
            <w:div w:id="328563526">
              <w:marLeft w:val="0"/>
              <w:marRight w:val="0"/>
              <w:marTop w:val="0"/>
              <w:marBottom w:val="0"/>
              <w:divBdr>
                <w:top w:val="none" w:sz="0" w:space="0" w:color="auto"/>
                <w:left w:val="none" w:sz="0" w:space="0" w:color="auto"/>
                <w:bottom w:val="none" w:sz="0" w:space="0" w:color="auto"/>
                <w:right w:val="none" w:sz="0" w:space="0" w:color="auto"/>
              </w:divBdr>
            </w:div>
            <w:div w:id="328563839">
              <w:marLeft w:val="0"/>
              <w:marRight w:val="0"/>
              <w:marTop w:val="0"/>
              <w:marBottom w:val="0"/>
              <w:divBdr>
                <w:top w:val="none" w:sz="0" w:space="0" w:color="auto"/>
                <w:left w:val="none" w:sz="0" w:space="0" w:color="auto"/>
                <w:bottom w:val="none" w:sz="0" w:space="0" w:color="auto"/>
                <w:right w:val="none" w:sz="0" w:space="0" w:color="auto"/>
              </w:divBdr>
              <w:divsChild>
                <w:div w:id="328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77">
          <w:marLeft w:val="0"/>
          <w:marRight w:val="0"/>
          <w:marTop w:val="0"/>
          <w:marBottom w:val="0"/>
          <w:divBdr>
            <w:top w:val="none" w:sz="0" w:space="0" w:color="auto"/>
            <w:left w:val="none" w:sz="0" w:space="0" w:color="auto"/>
            <w:bottom w:val="none" w:sz="0" w:space="0" w:color="auto"/>
            <w:right w:val="none" w:sz="0" w:space="0" w:color="auto"/>
          </w:divBdr>
          <w:divsChild>
            <w:div w:id="328563271">
              <w:marLeft w:val="0"/>
              <w:marRight w:val="0"/>
              <w:marTop w:val="0"/>
              <w:marBottom w:val="0"/>
              <w:divBdr>
                <w:top w:val="none" w:sz="0" w:space="0" w:color="auto"/>
                <w:left w:val="none" w:sz="0" w:space="0" w:color="auto"/>
                <w:bottom w:val="none" w:sz="0" w:space="0" w:color="auto"/>
                <w:right w:val="none" w:sz="0" w:space="0" w:color="auto"/>
              </w:divBdr>
            </w:div>
            <w:div w:id="328563879">
              <w:marLeft w:val="0"/>
              <w:marRight w:val="0"/>
              <w:marTop w:val="0"/>
              <w:marBottom w:val="0"/>
              <w:divBdr>
                <w:top w:val="none" w:sz="0" w:space="0" w:color="auto"/>
                <w:left w:val="none" w:sz="0" w:space="0" w:color="auto"/>
                <w:bottom w:val="none" w:sz="0" w:space="0" w:color="auto"/>
                <w:right w:val="none" w:sz="0" w:space="0" w:color="auto"/>
              </w:divBdr>
              <w:divsChild>
                <w:div w:id="328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750">
          <w:marLeft w:val="0"/>
          <w:marRight w:val="0"/>
          <w:marTop w:val="0"/>
          <w:marBottom w:val="0"/>
          <w:divBdr>
            <w:top w:val="none" w:sz="0" w:space="0" w:color="auto"/>
            <w:left w:val="none" w:sz="0" w:space="0" w:color="auto"/>
            <w:bottom w:val="none" w:sz="0" w:space="0" w:color="auto"/>
            <w:right w:val="none" w:sz="0" w:space="0" w:color="auto"/>
          </w:divBdr>
          <w:divsChild>
            <w:div w:id="328563408">
              <w:marLeft w:val="0"/>
              <w:marRight w:val="0"/>
              <w:marTop w:val="0"/>
              <w:marBottom w:val="0"/>
              <w:divBdr>
                <w:top w:val="none" w:sz="0" w:space="0" w:color="auto"/>
                <w:left w:val="none" w:sz="0" w:space="0" w:color="auto"/>
                <w:bottom w:val="none" w:sz="0" w:space="0" w:color="auto"/>
                <w:right w:val="none" w:sz="0" w:space="0" w:color="auto"/>
              </w:divBdr>
              <w:divsChild>
                <w:div w:id="328563275">
                  <w:marLeft w:val="0"/>
                  <w:marRight w:val="0"/>
                  <w:marTop w:val="0"/>
                  <w:marBottom w:val="0"/>
                  <w:divBdr>
                    <w:top w:val="none" w:sz="0" w:space="0" w:color="auto"/>
                    <w:left w:val="none" w:sz="0" w:space="0" w:color="auto"/>
                    <w:bottom w:val="none" w:sz="0" w:space="0" w:color="auto"/>
                    <w:right w:val="none" w:sz="0" w:space="0" w:color="auto"/>
                  </w:divBdr>
                </w:div>
              </w:divsChild>
            </w:div>
            <w:div w:id="328563957">
              <w:marLeft w:val="0"/>
              <w:marRight w:val="0"/>
              <w:marTop w:val="0"/>
              <w:marBottom w:val="0"/>
              <w:divBdr>
                <w:top w:val="none" w:sz="0" w:space="0" w:color="auto"/>
                <w:left w:val="none" w:sz="0" w:space="0" w:color="auto"/>
                <w:bottom w:val="none" w:sz="0" w:space="0" w:color="auto"/>
                <w:right w:val="none" w:sz="0" w:space="0" w:color="auto"/>
              </w:divBdr>
            </w:div>
          </w:divsChild>
        </w:div>
        <w:div w:id="328563754">
          <w:marLeft w:val="0"/>
          <w:marRight w:val="0"/>
          <w:marTop w:val="0"/>
          <w:marBottom w:val="0"/>
          <w:divBdr>
            <w:top w:val="none" w:sz="0" w:space="0" w:color="auto"/>
            <w:left w:val="none" w:sz="0" w:space="0" w:color="auto"/>
            <w:bottom w:val="none" w:sz="0" w:space="0" w:color="auto"/>
            <w:right w:val="none" w:sz="0" w:space="0" w:color="auto"/>
          </w:divBdr>
          <w:divsChild>
            <w:div w:id="328563632">
              <w:marLeft w:val="0"/>
              <w:marRight w:val="0"/>
              <w:marTop w:val="0"/>
              <w:marBottom w:val="0"/>
              <w:divBdr>
                <w:top w:val="none" w:sz="0" w:space="0" w:color="auto"/>
                <w:left w:val="none" w:sz="0" w:space="0" w:color="auto"/>
                <w:bottom w:val="none" w:sz="0" w:space="0" w:color="auto"/>
                <w:right w:val="none" w:sz="0" w:space="0" w:color="auto"/>
              </w:divBdr>
            </w:div>
          </w:divsChild>
        </w:div>
        <w:div w:id="328563759">
          <w:marLeft w:val="0"/>
          <w:marRight w:val="0"/>
          <w:marTop w:val="0"/>
          <w:marBottom w:val="0"/>
          <w:divBdr>
            <w:top w:val="none" w:sz="0" w:space="0" w:color="auto"/>
            <w:left w:val="none" w:sz="0" w:space="0" w:color="auto"/>
            <w:bottom w:val="none" w:sz="0" w:space="0" w:color="auto"/>
            <w:right w:val="none" w:sz="0" w:space="0" w:color="auto"/>
          </w:divBdr>
          <w:divsChild>
            <w:div w:id="328563563">
              <w:marLeft w:val="0"/>
              <w:marRight w:val="0"/>
              <w:marTop w:val="0"/>
              <w:marBottom w:val="0"/>
              <w:divBdr>
                <w:top w:val="none" w:sz="0" w:space="0" w:color="auto"/>
                <w:left w:val="none" w:sz="0" w:space="0" w:color="auto"/>
                <w:bottom w:val="none" w:sz="0" w:space="0" w:color="auto"/>
                <w:right w:val="none" w:sz="0" w:space="0" w:color="auto"/>
              </w:divBdr>
              <w:divsChild>
                <w:div w:id="328563567">
                  <w:marLeft w:val="0"/>
                  <w:marRight w:val="0"/>
                  <w:marTop w:val="0"/>
                  <w:marBottom w:val="0"/>
                  <w:divBdr>
                    <w:top w:val="none" w:sz="0" w:space="0" w:color="auto"/>
                    <w:left w:val="none" w:sz="0" w:space="0" w:color="auto"/>
                    <w:bottom w:val="none" w:sz="0" w:space="0" w:color="auto"/>
                    <w:right w:val="none" w:sz="0" w:space="0" w:color="auto"/>
                  </w:divBdr>
                </w:div>
              </w:divsChild>
            </w:div>
            <w:div w:id="328563741">
              <w:marLeft w:val="0"/>
              <w:marRight w:val="0"/>
              <w:marTop w:val="0"/>
              <w:marBottom w:val="0"/>
              <w:divBdr>
                <w:top w:val="none" w:sz="0" w:space="0" w:color="auto"/>
                <w:left w:val="none" w:sz="0" w:space="0" w:color="auto"/>
                <w:bottom w:val="none" w:sz="0" w:space="0" w:color="auto"/>
                <w:right w:val="none" w:sz="0" w:space="0" w:color="auto"/>
              </w:divBdr>
            </w:div>
          </w:divsChild>
        </w:div>
        <w:div w:id="328563785">
          <w:marLeft w:val="0"/>
          <w:marRight w:val="0"/>
          <w:marTop w:val="0"/>
          <w:marBottom w:val="0"/>
          <w:divBdr>
            <w:top w:val="none" w:sz="0" w:space="0" w:color="auto"/>
            <w:left w:val="none" w:sz="0" w:space="0" w:color="auto"/>
            <w:bottom w:val="none" w:sz="0" w:space="0" w:color="auto"/>
            <w:right w:val="none" w:sz="0" w:space="0" w:color="auto"/>
          </w:divBdr>
          <w:divsChild>
            <w:div w:id="328563386">
              <w:marLeft w:val="0"/>
              <w:marRight w:val="0"/>
              <w:marTop w:val="0"/>
              <w:marBottom w:val="0"/>
              <w:divBdr>
                <w:top w:val="none" w:sz="0" w:space="0" w:color="auto"/>
                <w:left w:val="none" w:sz="0" w:space="0" w:color="auto"/>
                <w:bottom w:val="none" w:sz="0" w:space="0" w:color="auto"/>
                <w:right w:val="none" w:sz="0" w:space="0" w:color="auto"/>
              </w:divBdr>
            </w:div>
            <w:div w:id="328563801">
              <w:marLeft w:val="0"/>
              <w:marRight w:val="0"/>
              <w:marTop w:val="0"/>
              <w:marBottom w:val="0"/>
              <w:divBdr>
                <w:top w:val="none" w:sz="0" w:space="0" w:color="auto"/>
                <w:left w:val="none" w:sz="0" w:space="0" w:color="auto"/>
                <w:bottom w:val="none" w:sz="0" w:space="0" w:color="auto"/>
                <w:right w:val="none" w:sz="0" w:space="0" w:color="auto"/>
              </w:divBdr>
              <w:divsChild>
                <w:div w:id="3285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86">
          <w:marLeft w:val="0"/>
          <w:marRight w:val="0"/>
          <w:marTop w:val="0"/>
          <w:marBottom w:val="0"/>
          <w:divBdr>
            <w:top w:val="none" w:sz="0" w:space="0" w:color="auto"/>
            <w:left w:val="none" w:sz="0" w:space="0" w:color="auto"/>
            <w:bottom w:val="none" w:sz="0" w:space="0" w:color="auto"/>
            <w:right w:val="none" w:sz="0" w:space="0" w:color="auto"/>
          </w:divBdr>
          <w:divsChild>
            <w:div w:id="328563573">
              <w:marLeft w:val="0"/>
              <w:marRight w:val="0"/>
              <w:marTop w:val="0"/>
              <w:marBottom w:val="0"/>
              <w:divBdr>
                <w:top w:val="none" w:sz="0" w:space="0" w:color="auto"/>
                <w:left w:val="none" w:sz="0" w:space="0" w:color="auto"/>
                <w:bottom w:val="none" w:sz="0" w:space="0" w:color="auto"/>
                <w:right w:val="none" w:sz="0" w:space="0" w:color="auto"/>
              </w:divBdr>
            </w:div>
            <w:div w:id="328563652">
              <w:marLeft w:val="0"/>
              <w:marRight w:val="0"/>
              <w:marTop w:val="0"/>
              <w:marBottom w:val="0"/>
              <w:divBdr>
                <w:top w:val="none" w:sz="0" w:space="0" w:color="auto"/>
                <w:left w:val="none" w:sz="0" w:space="0" w:color="auto"/>
                <w:bottom w:val="none" w:sz="0" w:space="0" w:color="auto"/>
                <w:right w:val="none" w:sz="0" w:space="0" w:color="auto"/>
              </w:divBdr>
              <w:divsChild>
                <w:div w:id="3285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971">
          <w:marLeft w:val="0"/>
          <w:marRight w:val="0"/>
          <w:marTop w:val="0"/>
          <w:marBottom w:val="0"/>
          <w:divBdr>
            <w:top w:val="none" w:sz="0" w:space="0" w:color="auto"/>
            <w:left w:val="none" w:sz="0" w:space="0" w:color="auto"/>
            <w:bottom w:val="none" w:sz="0" w:space="0" w:color="auto"/>
            <w:right w:val="none" w:sz="0" w:space="0" w:color="auto"/>
          </w:divBdr>
          <w:divsChild>
            <w:div w:id="328563598">
              <w:marLeft w:val="0"/>
              <w:marRight w:val="0"/>
              <w:marTop w:val="0"/>
              <w:marBottom w:val="0"/>
              <w:divBdr>
                <w:top w:val="none" w:sz="0" w:space="0" w:color="auto"/>
                <w:left w:val="none" w:sz="0" w:space="0" w:color="auto"/>
                <w:bottom w:val="none" w:sz="0" w:space="0" w:color="auto"/>
                <w:right w:val="none" w:sz="0" w:space="0" w:color="auto"/>
              </w:divBdr>
              <w:divsChild>
                <w:div w:id="328563878">
                  <w:marLeft w:val="0"/>
                  <w:marRight w:val="0"/>
                  <w:marTop w:val="0"/>
                  <w:marBottom w:val="0"/>
                  <w:divBdr>
                    <w:top w:val="none" w:sz="0" w:space="0" w:color="auto"/>
                    <w:left w:val="none" w:sz="0" w:space="0" w:color="auto"/>
                    <w:bottom w:val="none" w:sz="0" w:space="0" w:color="auto"/>
                    <w:right w:val="none" w:sz="0" w:space="0" w:color="auto"/>
                  </w:divBdr>
                </w:div>
              </w:divsChild>
            </w:div>
            <w:div w:id="328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52">
      <w:marLeft w:val="0"/>
      <w:marRight w:val="0"/>
      <w:marTop w:val="0"/>
      <w:marBottom w:val="0"/>
      <w:divBdr>
        <w:top w:val="none" w:sz="0" w:space="0" w:color="auto"/>
        <w:left w:val="none" w:sz="0" w:space="0" w:color="auto"/>
        <w:bottom w:val="none" w:sz="0" w:space="0" w:color="auto"/>
        <w:right w:val="none" w:sz="0" w:space="0" w:color="auto"/>
      </w:divBdr>
    </w:div>
    <w:div w:id="328563456">
      <w:marLeft w:val="0"/>
      <w:marRight w:val="0"/>
      <w:marTop w:val="0"/>
      <w:marBottom w:val="0"/>
      <w:divBdr>
        <w:top w:val="none" w:sz="0" w:space="0" w:color="auto"/>
        <w:left w:val="none" w:sz="0" w:space="0" w:color="auto"/>
        <w:bottom w:val="none" w:sz="0" w:space="0" w:color="auto"/>
        <w:right w:val="none" w:sz="0" w:space="0" w:color="auto"/>
      </w:divBdr>
    </w:div>
    <w:div w:id="328563458">
      <w:marLeft w:val="0"/>
      <w:marRight w:val="0"/>
      <w:marTop w:val="0"/>
      <w:marBottom w:val="0"/>
      <w:divBdr>
        <w:top w:val="none" w:sz="0" w:space="0" w:color="auto"/>
        <w:left w:val="none" w:sz="0" w:space="0" w:color="auto"/>
        <w:bottom w:val="none" w:sz="0" w:space="0" w:color="auto"/>
        <w:right w:val="none" w:sz="0" w:space="0" w:color="auto"/>
      </w:divBdr>
    </w:div>
    <w:div w:id="328563460">
      <w:marLeft w:val="0"/>
      <w:marRight w:val="0"/>
      <w:marTop w:val="0"/>
      <w:marBottom w:val="0"/>
      <w:divBdr>
        <w:top w:val="none" w:sz="0" w:space="0" w:color="auto"/>
        <w:left w:val="none" w:sz="0" w:space="0" w:color="auto"/>
        <w:bottom w:val="none" w:sz="0" w:space="0" w:color="auto"/>
        <w:right w:val="none" w:sz="0" w:space="0" w:color="auto"/>
      </w:divBdr>
    </w:div>
    <w:div w:id="328563461">
      <w:marLeft w:val="0"/>
      <w:marRight w:val="0"/>
      <w:marTop w:val="0"/>
      <w:marBottom w:val="0"/>
      <w:divBdr>
        <w:top w:val="none" w:sz="0" w:space="0" w:color="auto"/>
        <w:left w:val="none" w:sz="0" w:space="0" w:color="auto"/>
        <w:bottom w:val="none" w:sz="0" w:space="0" w:color="auto"/>
        <w:right w:val="none" w:sz="0" w:space="0" w:color="auto"/>
      </w:divBdr>
    </w:div>
    <w:div w:id="328563462">
      <w:marLeft w:val="0"/>
      <w:marRight w:val="0"/>
      <w:marTop w:val="0"/>
      <w:marBottom w:val="0"/>
      <w:divBdr>
        <w:top w:val="none" w:sz="0" w:space="0" w:color="auto"/>
        <w:left w:val="none" w:sz="0" w:space="0" w:color="auto"/>
        <w:bottom w:val="none" w:sz="0" w:space="0" w:color="auto"/>
        <w:right w:val="none" w:sz="0" w:space="0" w:color="auto"/>
      </w:divBdr>
    </w:div>
    <w:div w:id="328563463">
      <w:marLeft w:val="0"/>
      <w:marRight w:val="0"/>
      <w:marTop w:val="0"/>
      <w:marBottom w:val="0"/>
      <w:divBdr>
        <w:top w:val="none" w:sz="0" w:space="0" w:color="auto"/>
        <w:left w:val="none" w:sz="0" w:space="0" w:color="auto"/>
        <w:bottom w:val="none" w:sz="0" w:space="0" w:color="auto"/>
        <w:right w:val="none" w:sz="0" w:space="0" w:color="auto"/>
      </w:divBdr>
    </w:div>
    <w:div w:id="328563465">
      <w:marLeft w:val="0"/>
      <w:marRight w:val="0"/>
      <w:marTop w:val="0"/>
      <w:marBottom w:val="0"/>
      <w:divBdr>
        <w:top w:val="none" w:sz="0" w:space="0" w:color="auto"/>
        <w:left w:val="none" w:sz="0" w:space="0" w:color="auto"/>
        <w:bottom w:val="none" w:sz="0" w:space="0" w:color="auto"/>
        <w:right w:val="none" w:sz="0" w:space="0" w:color="auto"/>
      </w:divBdr>
    </w:div>
    <w:div w:id="328563471">
      <w:marLeft w:val="0"/>
      <w:marRight w:val="0"/>
      <w:marTop w:val="0"/>
      <w:marBottom w:val="0"/>
      <w:divBdr>
        <w:top w:val="none" w:sz="0" w:space="0" w:color="auto"/>
        <w:left w:val="none" w:sz="0" w:space="0" w:color="auto"/>
        <w:bottom w:val="none" w:sz="0" w:space="0" w:color="auto"/>
        <w:right w:val="none" w:sz="0" w:space="0" w:color="auto"/>
      </w:divBdr>
    </w:div>
    <w:div w:id="328563476">
      <w:marLeft w:val="0"/>
      <w:marRight w:val="0"/>
      <w:marTop w:val="0"/>
      <w:marBottom w:val="0"/>
      <w:divBdr>
        <w:top w:val="none" w:sz="0" w:space="0" w:color="auto"/>
        <w:left w:val="none" w:sz="0" w:space="0" w:color="auto"/>
        <w:bottom w:val="none" w:sz="0" w:space="0" w:color="auto"/>
        <w:right w:val="none" w:sz="0" w:space="0" w:color="auto"/>
      </w:divBdr>
    </w:div>
    <w:div w:id="328563477">
      <w:marLeft w:val="0"/>
      <w:marRight w:val="0"/>
      <w:marTop w:val="0"/>
      <w:marBottom w:val="0"/>
      <w:divBdr>
        <w:top w:val="none" w:sz="0" w:space="0" w:color="auto"/>
        <w:left w:val="none" w:sz="0" w:space="0" w:color="auto"/>
        <w:bottom w:val="none" w:sz="0" w:space="0" w:color="auto"/>
        <w:right w:val="none" w:sz="0" w:space="0" w:color="auto"/>
      </w:divBdr>
    </w:div>
    <w:div w:id="328563478">
      <w:marLeft w:val="0"/>
      <w:marRight w:val="0"/>
      <w:marTop w:val="0"/>
      <w:marBottom w:val="0"/>
      <w:divBdr>
        <w:top w:val="none" w:sz="0" w:space="0" w:color="auto"/>
        <w:left w:val="none" w:sz="0" w:space="0" w:color="auto"/>
        <w:bottom w:val="none" w:sz="0" w:space="0" w:color="auto"/>
        <w:right w:val="none" w:sz="0" w:space="0" w:color="auto"/>
      </w:divBdr>
    </w:div>
    <w:div w:id="328563480">
      <w:marLeft w:val="0"/>
      <w:marRight w:val="0"/>
      <w:marTop w:val="0"/>
      <w:marBottom w:val="0"/>
      <w:divBdr>
        <w:top w:val="none" w:sz="0" w:space="0" w:color="auto"/>
        <w:left w:val="none" w:sz="0" w:space="0" w:color="auto"/>
        <w:bottom w:val="none" w:sz="0" w:space="0" w:color="auto"/>
        <w:right w:val="none" w:sz="0" w:space="0" w:color="auto"/>
      </w:divBdr>
    </w:div>
    <w:div w:id="328563481">
      <w:marLeft w:val="0"/>
      <w:marRight w:val="0"/>
      <w:marTop w:val="0"/>
      <w:marBottom w:val="0"/>
      <w:divBdr>
        <w:top w:val="none" w:sz="0" w:space="0" w:color="auto"/>
        <w:left w:val="none" w:sz="0" w:space="0" w:color="auto"/>
        <w:bottom w:val="none" w:sz="0" w:space="0" w:color="auto"/>
        <w:right w:val="none" w:sz="0" w:space="0" w:color="auto"/>
      </w:divBdr>
    </w:div>
    <w:div w:id="328563484">
      <w:marLeft w:val="0"/>
      <w:marRight w:val="0"/>
      <w:marTop w:val="0"/>
      <w:marBottom w:val="0"/>
      <w:divBdr>
        <w:top w:val="none" w:sz="0" w:space="0" w:color="auto"/>
        <w:left w:val="none" w:sz="0" w:space="0" w:color="auto"/>
        <w:bottom w:val="none" w:sz="0" w:space="0" w:color="auto"/>
        <w:right w:val="none" w:sz="0" w:space="0" w:color="auto"/>
      </w:divBdr>
    </w:div>
    <w:div w:id="328563486">
      <w:marLeft w:val="0"/>
      <w:marRight w:val="0"/>
      <w:marTop w:val="0"/>
      <w:marBottom w:val="0"/>
      <w:divBdr>
        <w:top w:val="none" w:sz="0" w:space="0" w:color="auto"/>
        <w:left w:val="none" w:sz="0" w:space="0" w:color="auto"/>
        <w:bottom w:val="none" w:sz="0" w:space="0" w:color="auto"/>
        <w:right w:val="none" w:sz="0" w:space="0" w:color="auto"/>
      </w:divBdr>
    </w:div>
    <w:div w:id="328563488">
      <w:marLeft w:val="0"/>
      <w:marRight w:val="0"/>
      <w:marTop w:val="0"/>
      <w:marBottom w:val="0"/>
      <w:divBdr>
        <w:top w:val="none" w:sz="0" w:space="0" w:color="auto"/>
        <w:left w:val="none" w:sz="0" w:space="0" w:color="auto"/>
        <w:bottom w:val="none" w:sz="0" w:space="0" w:color="auto"/>
        <w:right w:val="none" w:sz="0" w:space="0" w:color="auto"/>
      </w:divBdr>
    </w:div>
    <w:div w:id="328563489">
      <w:marLeft w:val="0"/>
      <w:marRight w:val="0"/>
      <w:marTop w:val="0"/>
      <w:marBottom w:val="0"/>
      <w:divBdr>
        <w:top w:val="none" w:sz="0" w:space="0" w:color="auto"/>
        <w:left w:val="none" w:sz="0" w:space="0" w:color="auto"/>
        <w:bottom w:val="none" w:sz="0" w:space="0" w:color="auto"/>
        <w:right w:val="none" w:sz="0" w:space="0" w:color="auto"/>
      </w:divBdr>
    </w:div>
    <w:div w:id="328563492">
      <w:marLeft w:val="0"/>
      <w:marRight w:val="0"/>
      <w:marTop w:val="0"/>
      <w:marBottom w:val="0"/>
      <w:divBdr>
        <w:top w:val="none" w:sz="0" w:space="0" w:color="auto"/>
        <w:left w:val="none" w:sz="0" w:space="0" w:color="auto"/>
        <w:bottom w:val="none" w:sz="0" w:space="0" w:color="auto"/>
        <w:right w:val="none" w:sz="0" w:space="0" w:color="auto"/>
      </w:divBdr>
    </w:div>
    <w:div w:id="328563496">
      <w:marLeft w:val="0"/>
      <w:marRight w:val="0"/>
      <w:marTop w:val="0"/>
      <w:marBottom w:val="0"/>
      <w:divBdr>
        <w:top w:val="none" w:sz="0" w:space="0" w:color="auto"/>
        <w:left w:val="none" w:sz="0" w:space="0" w:color="auto"/>
        <w:bottom w:val="none" w:sz="0" w:space="0" w:color="auto"/>
        <w:right w:val="none" w:sz="0" w:space="0" w:color="auto"/>
      </w:divBdr>
    </w:div>
    <w:div w:id="328563498">
      <w:marLeft w:val="0"/>
      <w:marRight w:val="0"/>
      <w:marTop w:val="0"/>
      <w:marBottom w:val="0"/>
      <w:divBdr>
        <w:top w:val="none" w:sz="0" w:space="0" w:color="auto"/>
        <w:left w:val="none" w:sz="0" w:space="0" w:color="auto"/>
        <w:bottom w:val="none" w:sz="0" w:space="0" w:color="auto"/>
        <w:right w:val="none" w:sz="0" w:space="0" w:color="auto"/>
      </w:divBdr>
    </w:div>
    <w:div w:id="328563500">
      <w:marLeft w:val="0"/>
      <w:marRight w:val="0"/>
      <w:marTop w:val="0"/>
      <w:marBottom w:val="0"/>
      <w:divBdr>
        <w:top w:val="none" w:sz="0" w:space="0" w:color="auto"/>
        <w:left w:val="none" w:sz="0" w:space="0" w:color="auto"/>
        <w:bottom w:val="none" w:sz="0" w:space="0" w:color="auto"/>
        <w:right w:val="none" w:sz="0" w:space="0" w:color="auto"/>
      </w:divBdr>
    </w:div>
    <w:div w:id="328563506">
      <w:marLeft w:val="0"/>
      <w:marRight w:val="0"/>
      <w:marTop w:val="0"/>
      <w:marBottom w:val="0"/>
      <w:divBdr>
        <w:top w:val="none" w:sz="0" w:space="0" w:color="auto"/>
        <w:left w:val="none" w:sz="0" w:space="0" w:color="auto"/>
        <w:bottom w:val="none" w:sz="0" w:space="0" w:color="auto"/>
        <w:right w:val="none" w:sz="0" w:space="0" w:color="auto"/>
      </w:divBdr>
    </w:div>
    <w:div w:id="328563508">
      <w:marLeft w:val="0"/>
      <w:marRight w:val="0"/>
      <w:marTop w:val="0"/>
      <w:marBottom w:val="0"/>
      <w:divBdr>
        <w:top w:val="none" w:sz="0" w:space="0" w:color="auto"/>
        <w:left w:val="none" w:sz="0" w:space="0" w:color="auto"/>
        <w:bottom w:val="none" w:sz="0" w:space="0" w:color="auto"/>
        <w:right w:val="none" w:sz="0" w:space="0" w:color="auto"/>
      </w:divBdr>
    </w:div>
    <w:div w:id="328563510">
      <w:marLeft w:val="0"/>
      <w:marRight w:val="0"/>
      <w:marTop w:val="0"/>
      <w:marBottom w:val="0"/>
      <w:divBdr>
        <w:top w:val="none" w:sz="0" w:space="0" w:color="auto"/>
        <w:left w:val="none" w:sz="0" w:space="0" w:color="auto"/>
        <w:bottom w:val="none" w:sz="0" w:space="0" w:color="auto"/>
        <w:right w:val="none" w:sz="0" w:space="0" w:color="auto"/>
      </w:divBdr>
    </w:div>
    <w:div w:id="328563511">
      <w:marLeft w:val="0"/>
      <w:marRight w:val="0"/>
      <w:marTop w:val="0"/>
      <w:marBottom w:val="0"/>
      <w:divBdr>
        <w:top w:val="none" w:sz="0" w:space="0" w:color="auto"/>
        <w:left w:val="none" w:sz="0" w:space="0" w:color="auto"/>
        <w:bottom w:val="none" w:sz="0" w:space="0" w:color="auto"/>
        <w:right w:val="none" w:sz="0" w:space="0" w:color="auto"/>
      </w:divBdr>
    </w:div>
    <w:div w:id="328563513">
      <w:marLeft w:val="0"/>
      <w:marRight w:val="0"/>
      <w:marTop w:val="0"/>
      <w:marBottom w:val="0"/>
      <w:divBdr>
        <w:top w:val="none" w:sz="0" w:space="0" w:color="auto"/>
        <w:left w:val="none" w:sz="0" w:space="0" w:color="auto"/>
        <w:bottom w:val="none" w:sz="0" w:space="0" w:color="auto"/>
        <w:right w:val="none" w:sz="0" w:space="0" w:color="auto"/>
      </w:divBdr>
    </w:div>
    <w:div w:id="328563514">
      <w:marLeft w:val="0"/>
      <w:marRight w:val="0"/>
      <w:marTop w:val="0"/>
      <w:marBottom w:val="0"/>
      <w:divBdr>
        <w:top w:val="none" w:sz="0" w:space="0" w:color="auto"/>
        <w:left w:val="none" w:sz="0" w:space="0" w:color="auto"/>
        <w:bottom w:val="none" w:sz="0" w:space="0" w:color="auto"/>
        <w:right w:val="none" w:sz="0" w:space="0" w:color="auto"/>
      </w:divBdr>
    </w:div>
    <w:div w:id="328563515">
      <w:marLeft w:val="0"/>
      <w:marRight w:val="0"/>
      <w:marTop w:val="0"/>
      <w:marBottom w:val="0"/>
      <w:divBdr>
        <w:top w:val="none" w:sz="0" w:space="0" w:color="auto"/>
        <w:left w:val="none" w:sz="0" w:space="0" w:color="auto"/>
        <w:bottom w:val="none" w:sz="0" w:space="0" w:color="auto"/>
        <w:right w:val="none" w:sz="0" w:space="0" w:color="auto"/>
      </w:divBdr>
    </w:div>
    <w:div w:id="328563516">
      <w:marLeft w:val="0"/>
      <w:marRight w:val="0"/>
      <w:marTop w:val="0"/>
      <w:marBottom w:val="0"/>
      <w:divBdr>
        <w:top w:val="none" w:sz="0" w:space="0" w:color="auto"/>
        <w:left w:val="none" w:sz="0" w:space="0" w:color="auto"/>
        <w:bottom w:val="none" w:sz="0" w:space="0" w:color="auto"/>
        <w:right w:val="none" w:sz="0" w:space="0" w:color="auto"/>
      </w:divBdr>
    </w:div>
    <w:div w:id="328563517">
      <w:marLeft w:val="0"/>
      <w:marRight w:val="0"/>
      <w:marTop w:val="0"/>
      <w:marBottom w:val="0"/>
      <w:divBdr>
        <w:top w:val="none" w:sz="0" w:space="0" w:color="auto"/>
        <w:left w:val="none" w:sz="0" w:space="0" w:color="auto"/>
        <w:bottom w:val="none" w:sz="0" w:space="0" w:color="auto"/>
        <w:right w:val="none" w:sz="0" w:space="0" w:color="auto"/>
      </w:divBdr>
    </w:div>
    <w:div w:id="328563519">
      <w:marLeft w:val="0"/>
      <w:marRight w:val="0"/>
      <w:marTop w:val="0"/>
      <w:marBottom w:val="0"/>
      <w:divBdr>
        <w:top w:val="none" w:sz="0" w:space="0" w:color="auto"/>
        <w:left w:val="none" w:sz="0" w:space="0" w:color="auto"/>
        <w:bottom w:val="none" w:sz="0" w:space="0" w:color="auto"/>
        <w:right w:val="none" w:sz="0" w:space="0" w:color="auto"/>
      </w:divBdr>
    </w:div>
    <w:div w:id="328563523">
      <w:marLeft w:val="0"/>
      <w:marRight w:val="0"/>
      <w:marTop w:val="0"/>
      <w:marBottom w:val="0"/>
      <w:divBdr>
        <w:top w:val="none" w:sz="0" w:space="0" w:color="auto"/>
        <w:left w:val="none" w:sz="0" w:space="0" w:color="auto"/>
        <w:bottom w:val="none" w:sz="0" w:space="0" w:color="auto"/>
        <w:right w:val="none" w:sz="0" w:space="0" w:color="auto"/>
      </w:divBdr>
    </w:div>
    <w:div w:id="328563524">
      <w:marLeft w:val="0"/>
      <w:marRight w:val="0"/>
      <w:marTop w:val="0"/>
      <w:marBottom w:val="0"/>
      <w:divBdr>
        <w:top w:val="none" w:sz="0" w:space="0" w:color="auto"/>
        <w:left w:val="none" w:sz="0" w:space="0" w:color="auto"/>
        <w:bottom w:val="none" w:sz="0" w:space="0" w:color="auto"/>
        <w:right w:val="none" w:sz="0" w:space="0" w:color="auto"/>
      </w:divBdr>
    </w:div>
    <w:div w:id="328563527">
      <w:marLeft w:val="0"/>
      <w:marRight w:val="0"/>
      <w:marTop w:val="0"/>
      <w:marBottom w:val="0"/>
      <w:divBdr>
        <w:top w:val="none" w:sz="0" w:space="0" w:color="auto"/>
        <w:left w:val="none" w:sz="0" w:space="0" w:color="auto"/>
        <w:bottom w:val="none" w:sz="0" w:space="0" w:color="auto"/>
        <w:right w:val="none" w:sz="0" w:space="0" w:color="auto"/>
      </w:divBdr>
    </w:div>
    <w:div w:id="328563530">
      <w:marLeft w:val="0"/>
      <w:marRight w:val="0"/>
      <w:marTop w:val="0"/>
      <w:marBottom w:val="0"/>
      <w:divBdr>
        <w:top w:val="none" w:sz="0" w:space="0" w:color="auto"/>
        <w:left w:val="none" w:sz="0" w:space="0" w:color="auto"/>
        <w:bottom w:val="none" w:sz="0" w:space="0" w:color="auto"/>
        <w:right w:val="none" w:sz="0" w:space="0" w:color="auto"/>
      </w:divBdr>
    </w:div>
    <w:div w:id="328563532">
      <w:marLeft w:val="0"/>
      <w:marRight w:val="0"/>
      <w:marTop w:val="0"/>
      <w:marBottom w:val="0"/>
      <w:divBdr>
        <w:top w:val="none" w:sz="0" w:space="0" w:color="auto"/>
        <w:left w:val="none" w:sz="0" w:space="0" w:color="auto"/>
        <w:bottom w:val="none" w:sz="0" w:space="0" w:color="auto"/>
        <w:right w:val="none" w:sz="0" w:space="0" w:color="auto"/>
      </w:divBdr>
    </w:div>
    <w:div w:id="328563536">
      <w:marLeft w:val="0"/>
      <w:marRight w:val="0"/>
      <w:marTop w:val="0"/>
      <w:marBottom w:val="0"/>
      <w:divBdr>
        <w:top w:val="none" w:sz="0" w:space="0" w:color="auto"/>
        <w:left w:val="none" w:sz="0" w:space="0" w:color="auto"/>
        <w:bottom w:val="none" w:sz="0" w:space="0" w:color="auto"/>
        <w:right w:val="none" w:sz="0" w:space="0" w:color="auto"/>
      </w:divBdr>
    </w:div>
    <w:div w:id="328563538">
      <w:marLeft w:val="0"/>
      <w:marRight w:val="0"/>
      <w:marTop w:val="0"/>
      <w:marBottom w:val="0"/>
      <w:divBdr>
        <w:top w:val="none" w:sz="0" w:space="0" w:color="auto"/>
        <w:left w:val="none" w:sz="0" w:space="0" w:color="auto"/>
        <w:bottom w:val="none" w:sz="0" w:space="0" w:color="auto"/>
        <w:right w:val="none" w:sz="0" w:space="0" w:color="auto"/>
      </w:divBdr>
    </w:div>
    <w:div w:id="328563539">
      <w:marLeft w:val="0"/>
      <w:marRight w:val="0"/>
      <w:marTop w:val="0"/>
      <w:marBottom w:val="0"/>
      <w:divBdr>
        <w:top w:val="none" w:sz="0" w:space="0" w:color="auto"/>
        <w:left w:val="none" w:sz="0" w:space="0" w:color="auto"/>
        <w:bottom w:val="none" w:sz="0" w:space="0" w:color="auto"/>
        <w:right w:val="none" w:sz="0" w:space="0" w:color="auto"/>
      </w:divBdr>
    </w:div>
    <w:div w:id="328563540">
      <w:marLeft w:val="0"/>
      <w:marRight w:val="0"/>
      <w:marTop w:val="0"/>
      <w:marBottom w:val="0"/>
      <w:divBdr>
        <w:top w:val="none" w:sz="0" w:space="0" w:color="auto"/>
        <w:left w:val="none" w:sz="0" w:space="0" w:color="auto"/>
        <w:bottom w:val="none" w:sz="0" w:space="0" w:color="auto"/>
        <w:right w:val="none" w:sz="0" w:space="0" w:color="auto"/>
      </w:divBdr>
    </w:div>
    <w:div w:id="328563547">
      <w:marLeft w:val="0"/>
      <w:marRight w:val="0"/>
      <w:marTop w:val="0"/>
      <w:marBottom w:val="0"/>
      <w:divBdr>
        <w:top w:val="none" w:sz="0" w:space="0" w:color="auto"/>
        <w:left w:val="none" w:sz="0" w:space="0" w:color="auto"/>
        <w:bottom w:val="none" w:sz="0" w:space="0" w:color="auto"/>
        <w:right w:val="none" w:sz="0" w:space="0" w:color="auto"/>
      </w:divBdr>
    </w:div>
    <w:div w:id="328563548">
      <w:marLeft w:val="0"/>
      <w:marRight w:val="0"/>
      <w:marTop w:val="0"/>
      <w:marBottom w:val="0"/>
      <w:divBdr>
        <w:top w:val="none" w:sz="0" w:space="0" w:color="auto"/>
        <w:left w:val="none" w:sz="0" w:space="0" w:color="auto"/>
        <w:bottom w:val="none" w:sz="0" w:space="0" w:color="auto"/>
        <w:right w:val="none" w:sz="0" w:space="0" w:color="auto"/>
      </w:divBdr>
    </w:div>
    <w:div w:id="328563550">
      <w:marLeft w:val="0"/>
      <w:marRight w:val="0"/>
      <w:marTop w:val="0"/>
      <w:marBottom w:val="0"/>
      <w:divBdr>
        <w:top w:val="none" w:sz="0" w:space="0" w:color="auto"/>
        <w:left w:val="none" w:sz="0" w:space="0" w:color="auto"/>
        <w:bottom w:val="none" w:sz="0" w:space="0" w:color="auto"/>
        <w:right w:val="none" w:sz="0" w:space="0" w:color="auto"/>
      </w:divBdr>
    </w:div>
    <w:div w:id="328563553">
      <w:marLeft w:val="0"/>
      <w:marRight w:val="0"/>
      <w:marTop w:val="0"/>
      <w:marBottom w:val="0"/>
      <w:divBdr>
        <w:top w:val="none" w:sz="0" w:space="0" w:color="auto"/>
        <w:left w:val="none" w:sz="0" w:space="0" w:color="auto"/>
        <w:bottom w:val="none" w:sz="0" w:space="0" w:color="auto"/>
        <w:right w:val="none" w:sz="0" w:space="0" w:color="auto"/>
      </w:divBdr>
    </w:div>
    <w:div w:id="328563554">
      <w:marLeft w:val="0"/>
      <w:marRight w:val="0"/>
      <w:marTop w:val="0"/>
      <w:marBottom w:val="0"/>
      <w:divBdr>
        <w:top w:val="none" w:sz="0" w:space="0" w:color="auto"/>
        <w:left w:val="none" w:sz="0" w:space="0" w:color="auto"/>
        <w:bottom w:val="none" w:sz="0" w:space="0" w:color="auto"/>
        <w:right w:val="none" w:sz="0" w:space="0" w:color="auto"/>
      </w:divBdr>
    </w:div>
    <w:div w:id="328563555">
      <w:marLeft w:val="0"/>
      <w:marRight w:val="0"/>
      <w:marTop w:val="0"/>
      <w:marBottom w:val="0"/>
      <w:divBdr>
        <w:top w:val="none" w:sz="0" w:space="0" w:color="auto"/>
        <w:left w:val="none" w:sz="0" w:space="0" w:color="auto"/>
        <w:bottom w:val="none" w:sz="0" w:space="0" w:color="auto"/>
        <w:right w:val="none" w:sz="0" w:space="0" w:color="auto"/>
      </w:divBdr>
    </w:div>
    <w:div w:id="328563558">
      <w:marLeft w:val="0"/>
      <w:marRight w:val="0"/>
      <w:marTop w:val="0"/>
      <w:marBottom w:val="0"/>
      <w:divBdr>
        <w:top w:val="none" w:sz="0" w:space="0" w:color="auto"/>
        <w:left w:val="none" w:sz="0" w:space="0" w:color="auto"/>
        <w:bottom w:val="none" w:sz="0" w:space="0" w:color="auto"/>
        <w:right w:val="none" w:sz="0" w:space="0" w:color="auto"/>
      </w:divBdr>
    </w:div>
    <w:div w:id="328563562">
      <w:marLeft w:val="0"/>
      <w:marRight w:val="0"/>
      <w:marTop w:val="0"/>
      <w:marBottom w:val="0"/>
      <w:divBdr>
        <w:top w:val="none" w:sz="0" w:space="0" w:color="auto"/>
        <w:left w:val="none" w:sz="0" w:space="0" w:color="auto"/>
        <w:bottom w:val="none" w:sz="0" w:space="0" w:color="auto"/>
        <w:right w:val="none" w:sz="0" w:space="0" w:color="auto"/>
      </w:divBdr>
    </w:div>
    <w:div w:id="328563564">
      <w:marLeft w:val="0"/>
      <w:marRight w:val="0"/>
      <w:marTop w:val="0"/>
      <w:marBottom w:val="0"/>
      <w:divBdr>
        <w:top w:val="none" w:sz="0" w:space="0" w:color="auto"/>
        <w:left w:val="none" w:sz="0" w:space="0" w:color="auto"/>
        <w:bottom w:val="none" w:sz="0" w:space="0" w:color="auto"/>
        <w:right w:val="none" w:sz="0" w:space="0" w:color="auto"/>
      </w:divBdr>
      <w:divsChild>
        <w:div w:id="328563264">
          <w:marLeft w:val="0"/>
          <w:marRight w:val="0"/>
          <w:marTop w:val="0"/>
          <w:marBottom w:val="0"/>
          <w:divBdr>
            <w:top w:val="none" w:sz="0" w:space="0" w:color="auto"/>
            <w:left w:val="none" w:sz="0" w:space="0" w:color="auto"/>
            <w:bottom w:val="none" w:sz="0" w:space="0" w:color="auto"/>
            <w:right w:val="none" w:sz="0" w:space="0" w:color="auto"/>
          </w:divBdr>
        </w:div>
        <w:div w:id="328563357">
          <w:marLeft w:val="0"/>
          <w:marRight w:val="0"/>
          <w:marTop w:val="0"/>
          <w:marBottom w:val="0"/>
          <w:divBdr>
            <w:top w:val="none" w:sz="0" w:space="0" w:color="auto"/>
            <w:left w:val="none" w:sz="0" w:space="0" w:color="auto"/>
            <w:bottom w:val="none" w:sz="0" w:space="0" w:color="auto"/>
            <w:right w:val="none" w:sz="0" w:space="0" w:color="auto"/>
          </w:divBdr>
        </w:div>
        <w:div w:id="328563373">
          <w:marLeft w:val="0"/>
          <w:marRight w:val="0"/>
          <w:marTop w:val="0"/>
          <w:marBottom w:val="0"/>
          <w:divBdr>
            <w:top w:val="none" w:sz="0" w:space="0" w:color="auto"/>
            <w:left w:val="none" w:sz="0" w:space="0" w:color="auto"/>
            <w:bottom w:val="none" w:sz="0" w:space="0" w:color="auto"/>
            <w:right w:val="none" w:sz="0" w:space="0" w:color="auto"/>
          </w:divBdr>
        </w:div>
        <w:div w:id="328563413">
          <w:marLeft w:val="0"/>
          <w:marRight w:val="0"/>
          <w:marTop w:val="0"/>
          <w:marBottom w:val="0"/>
          <w:divBdr>
            <w:top w:val="none" w:sz="0" w:space="0" w:color="auto"/>
            <w:left w:val="none" w:sz="0" w:space="0" w:color="auto"/>
            <w:bottom w:val="none" w:sz="0" w:space="0" w:color="auto"/>
            <w:right w:val="none" w:sz="0" w:space="0" w:color="auto"/>
          </w:divBdr>
        </w:div>
        <w:div w:id="328563421">
          <w:marLeft w:val="0"/>
          <w:marRight w:val="0"/>
          <w:marTop w:val="0"/>
          <w:marBottom w:val="0"/>
          <w:divBdr>
            <w:top w:val="none" w:sz="0" w:space="0" w:color="auto"/>
            <w:left w:val="none" w:sz="0" w:space="0" w:color="auto"/>
            <w:bottom w:val="none" w:sz="0" w:space="0" w:color="auto"/>
            <w:right w:val="none" w:sz="0" w:space="0" w:color="auto"/>
          </w:divBdr>
        </w:div>
        <w:div w:id="328563502">
          <w:marLeft w:val="0"/>
          <w:marRight w:val="0"/>
          <w:marTop w:val="0"/>
          <w:marBottom w:val="0"/>
          <w:divBdr>
            <w:top w:val="none" w:sz="0" w:space="0" w:color="auto"/>
            <w:left w:val="none" w:sz="0" w:space="0" w:color="auto"/>
            <w:bottom w:val="none" w:sz="0" w:space="0" w:color="auto"/>
            <w:right w:val="none" w:sz="0" w:space="0" w:color="auto"/>
          </w:divBdr>
        </w:div>
        <w:div w:id="328563509">
          <w:marLeft w:val="0"/>
          <w:marRight w:val="0"/>
          <w:marTop w:val="0"/>
          <w:marBottom w:val="0"/>
          <w:divBdr>
            <w:top w:val="none" w:sz="0" w:space="0" w:color="auto"/>
            <w:left w:val="none" w:sz="0" w:space="0" w:color="auto"/>
            <w:bottom w:val="none" w:sz="0" w:space="0" w:color="auto"/>
            <w:right w:val="none" w:sz="0" w:space="0" w:color="auto"/>
          </w:divBdr>
        </w:div>
        <w:div w:id="328563521">
          <w:marLeft w:val="0"/>
          <w:marRight w:val="0"/>
          <w:marTop w:val="0"/>
          <w:marBottom w:val="0"/>
          <w:divBdr>
            <w:top w:val="none" w:sz="0" w:space="0" w:color="auto"/>
            <w:left w:val="none" w:sz="0" w:space="0" w:color="auto"/>
            <w:bottom w:val="none" w:sz="0" w:space="0" w:color="auto"/>
            <w:right w:val="none" w:sz="0" w:space="0" w:color="auto"/>
          </w:divBdr>
        </w:div>
        <w:div w:id="328563528">
          <w:marLeft w:val="0"/>
          <w:marRight w:val="0"/>
          <w:marTop w:val="0"/>
          <w:marBottom w:val="0"/>
          <w:divBdr>
            <w:top w:val="none" w:sz="0" w:space="0" w:color="auto"/>
            <w:left w:val="none" w:sz="0" w:space="0" w:color="auto"/>
            <w:bottom w:val="none" w:sz="0" w:space="0" w:color="auto"/>
            <w:right w:val="none" w:sz="0" w:space="0" w:color="auto"/>
          </w:divBdr>
        </w:div>
        <w:div w:id="328563583">
          <w:marLeft w:val="0"/>
          <w:marRight w:val="0"/>
          <w:marTop w:val="0"/>
          <w:marBottom w:val="0"/>
          <w:divBdr>
            <w:top w:val="none" w:sz="0" w:space="0" w:color="auto"/>
            <w:left w:val="none" w:sz="0" w:space="0" w:color="auto"/>
            <w:bottom w:val="none" w:sz="0" w:space="0" w:color="auto"/>
            <w:right w:val="none" w:sz="0" w:space="0" w:color="auto"/>
          </w:divBdr>
        </w:div>
        <w:div w:id="328563621">
          <w:marLeft w:val="0"/>
          <w:marRight w:val="0"/>
          <w:marTop w:val="0"/>
          <w:marBottom w:val="0"/>
          <w:divBdr>
            <w:top w:val="none" w:sz="0" w:space="0" w:color="auto"/>
            <w:left w:val="none" w:sz="0" w:space="0" w:color="auto"/>
            <w:bottom w:val="none" w:sz="0" w:space="0" w:color="auto"/>
            <w:right w:val="none" w:sz="0" w:space="0" w:color="auto"/>
          </w:divBdr>
        </w:div>
        <w:div w:id="328563665">
          <w:marLeft w:val="0"/>
          <w:marRight w:val="0"/>
          <w:marTop w:val="0"/>
          <w:marBottom w:val="0"/>
          <w:divBdr>
            <w:top w:val="none" w:sz="0" w:space="0" w:color="auto"/>
            <w:left w:val="none" w:sz="0" w:space="0" w:color="auto"/>
            <w:bottom w:val="none" w:sz="0" w:space="0" w:color="auto"/>
            <w:right w:val="none" w:sz="0" w:space="0" w:color="auto"/>
          </w:divBdr>
        </w:div>
        <w:div w:id="328563768">
          <w:marLeft w:val="0"/>
          <w:marRight w:val="0"/>
          <w:marTop w:val="0"/>
          <w:marBottom w:val="0"/>
          <w:divBdr>
            <w:top w:val="none" w:sz="0" w:space="0" w:color="auto"/>
            <w:left w:val="none" w:sz="0" w:space="0" w:color="auto"/>
            <w:bottom w:val="none" w:sz="0" w:space="0" w:color="auto"/>
            <w:right w:val="none" w:sz="0" w:space="0" w:color="auto"/>
          </w:divBdr>
        </w:div>
        <w:div w:id="328563769">
          <w:marLeft w:val="0"/>
          <w:marRight w:val="0"/>
          <w:marTop w:val="0"/>
          <w:marBottom w:val="0"/>
          <w:divBdr>
            <w:top w:val="none" w:sz="0" w:space="0" w:color="auto"/>
            <w:left w:val="none" w:sz="0" w:space="0" w:color="auto"/>
            <w:bottom w:val="none" w:sz="0" w:space="0" w:color="auto"/>
            <w:right w:val="none" w:sz="0" w:space="0" w:color="auto"/>
          </w:divBdr>
        </w:div>
        <w:div w:id="328563833">
          <w:marLeft w:val="0"/>
          <w:marRight w:val="0"/>
          <w:marTop w:val="0"/>
          <w:marBottom w:val="0"/>
          <w:divBdr>
            <w:top w:val="none" w:sz="0" w:space="0" w:color="auto"/>
            <w:left w:val="none" w:sz="0" w:space="0" w:color="auto"/>
            <w:bottom w:val="none" w:sz="0" w:space="0" w:color="auto"/>
            <w:right w:val="none" w:sz="0" w:space="0" w:color="auto"/>
          </w:divBdr>
        </w:div>
        <w:div w:id="328563838">
          <w:marLeft w:val="0"/>
          <w:marRight w:val="0"/>
          <w:marTop w:val="0"/>
          <w:marBottom w:val="0"/>
          <w:divBdr>
            <w:top w:val="none" w:sz="0" w:space="0" w:color="auto"/>
            <w:left w:val="none" w:sz="0" w:space="0" w:color="auto"/>
            <w:bottom w:val="none" w:sz="0" w:space="0" w:color="auto"/>
            <w:right w:val="none" w:sz="0" w:space="0" w:color="auto"/>
          </w:divBdr>
        </w:div>
        <w:div w:id="328563898">
          <w:marLeft w:val="0"/>
          <w:marRight w:val="0"/>
          <w:marTop w:val="0"/>
          <w:marBottom w:val="0"/>
          <w:divBdr>
            <w:top w:val="none" w:sz="0" w:space="0" w:color="auto"/>
            <w:left w:val="none" w:sz="0" w:space="0" w:color="auto"/>
            <w:bottom w:val="none" w:sz="0" w:space="0" w:color="auto"/>
            <w:right w:val="none" w:sz="0" w:space="0" w:color="auto"/>
          </w:divBdr>
        </w:div>
        <w:div w:id="328563926">
          <w:marLeft w:val="0"/>
          <w:marRight w:val="0"/>
          <w:marTop w:val="0"/>
          <w:marBottom w:val="0"/>
          <w:divBdr>
            <w:top w:val="none" w:sz="0" w:space="0" w:color="auto"/>
            <w:left w:val="none" w:sz="0" w:space="0" w:color="auto"/>
            <w:bottom w:val="none" w:sz="0" w:space="0" w:color="auto"/>
            <w:right w:val="none" w:sz="0" w:space="0" w:color="auto"/>
          </w:divBdr>
        </w:div>
        <w:div w:id="328563943">
          <w:marLeft w:val="0"/>
          <w:marRight w:val="0"/>
          <w:marTop w:val="0"/>
          <w:marBottom w:val="0"/>
          <w:divBdr>
            <w:top w:val="none" w:sz="0" w:space="0" w:color="auto"/>
            <w:left w:val="none" w:sz="0" w:space="0" w:color="auto"/>
            <w:bottom w:val="none" w:sz="0" w:space="0" w:color="auto"/>
            <w:right w:val="none" w:sz="0" w:space="0" w:color="auto"/>
          </w:divBdr>
        </w:div>
      </w:divsChild>
    </w:div>
    <w:div w:id="328563565">
      <w:marLeft w:val="0"/>
      <w:marRight w:val="0"/>
      <w:marTop w:val="0"/>
      <w:marBottom w:val="0"/>
      <w:divBdr>
        <w:top w:val="none" w:sz="0" w:space="0" w:color="auto"/>
        <w:left w:val="none" w:sz="0" w:space="0" w:color="auto"/>
        <w:bottom w:val="none" w:sz="0" w:space="0" w:color="auto"/>
        <w:right w:val="none" w:sz="0" w:space="0" w:color="auto"/>
      </w:divBdr>
    </w:div>
    <w:div w:id="328563566">
      <w:marLeft w:val="0"/>
      <w:marRight w:val="0"/>
      <w:marTop w:val="0"/>
      <w:marBottom w:val="0"/>
      <w:divBdr>
        <w:top w:val="none" w:sz="0" w:space="0" w:color="auto"/>
        <w:left w:val="none" w:sz="0" w:space="0" w:color="auto"/>
        <w:bottom w:val="none" w:sz="0" w:space="0" w:color="auto"/>
        <w:right w:val="none" w:sz="0" w:space="0" w:color="auto"/>
      </w:divBdr>
    </w:div>
    <w:div w:id="328563571">
      <w:marLeft w:val="0"/>
      <w:marRight w:val="0"/>
      <w:marTop w:val="0"/>
      <w:marBottom w:val="0"/>
      <w:divBdr>
        <w:top w:val="none" w:sz="0" w:space="0" w:color="auto"/>
        <w:left w:val="none" w:sz="0" w:space="0" w:color="auto"/>
        <w:bottom w:val="none" w:sz="0" w:space="0" w:color="auto"/>
        <w:right w:val="none" w:sz="0" w:space="0" w:color="auto"/>
      </w:divBdr>
    </w:div>
    <w:div w:id="328563572">
      <w:marLeft w:val="0"/>
      <w:marRight w:val="0"/>
      <w:marTop w:val="0"/>
      <w:marBottom w:val="0"/>
      <w:divBdr>
        <w:top w:val="none" w:sz="0" w:space="0" w:color="auto"/>
        <w:left w:val="none" w:sz="0" w:space="0" w:color="auto"/>
        <w:bottom w:val="none" w:sz="0" w:space="0" w:color="auto"/>
        <w:right w:val="none" w:sz="0" w:space="0" w:color="auto"/>
      </w:divBdr>
    </w:div>
    <w:div w:id="328563574">
      <w:marLeft w:val="0"/>
      <w:marRight w:val="0"/>
      <w:marTop w:val="0"/>
      <w:marBottom w:val="0"/>
      <w:divBdr>
        <w:top w:val="none" w:sz="0" w:space="0" w:color="auto"/>
        <w:left w:val="none" w:sz="0" w:space="0" w:color="auto"/>
        <w:bottom w:val="none" w:sz="0" w:space="0" w:color="auto"/>
        <w:right w:val="none" w:sz="0" w:space="0" w:color="auto"/>
      </w:divBdr>
    </w:div>
    <w:div w:id="328563576">
      <w:marLeft w:val="0"/>
      <w:marRight w:val="0"/>
      <w:marTop w:val="0"/>
      <w:marBottom w:val="0"/>
      <w:divBdr>
        <w:top w:val="none" w:sz="0" w:space="0" w:color="auto"/>
        <w:left w:val="none" w:sz="0" w:space="0" w:color="auto"/>
        <w:bottom w:val="none" w:sz="0" w:space="0" w:color="auto"/>
        <w:right w:val="none" w:sz="0" w:space="0" w:color="auto"/>
      </w:divBdr>
    </w:div>
    <w:div w:id="328563577">
      <w:marLeft w:val="0"/>
      <w:marRight w:val="0"/>
      <w:marTop w:val="0"/>
      <w:marBottom w:val="0"/>
      <w:divBdr>
        <w:top w:val="none" w:sz="0" w:space="0" w:color="auto"/>
        <w:left w:val="none" w:sz="0" w:space="0" w:color="auto"/>
        <w:bottom w:val="none" w:sz="0" w:space="0" w:color="auto"/>
        <w:right w:val="none" w:sz="0" w:space="0" w:color="auto"/>
      </w:divBdr>
    </w:div>
    <w:div w:id="328563581">
      <w:marLeft w:val="0"/>
      <w:marRight w:val="0"/>
      <w:marTop w:val="0"/>
      <w:marBottom w:val="0"/>
      <w:divBdr>
        <w:top w:val="none" w:sz="0" w:space="0" w:color="auto"/>
        <w:left w:val="none" w:sz="0" w:space="0" w:color="auto"/>
        <w:bottom w:val="none" w:sz="0" w:space="0" w:color="auto"/>
        <w:right w:val="none" w:sz="0" w:space="0" w:color="auto"/>
      </w:divBdr>
    </w:div>
    <w:div w:id="328563582">
      <w:marLeft w:val="0"/>
      <w:marRight w:val="0"/>
      <w:marTop w:val="0"/>
      <w:marBottom w:val="0"/>
      <w:divBdr>
        <w:top w:val="none" w:sz="0" w:space="0" w:color="auto"/>
        <w:left w:val="none" w:sz="0" w:space="0" w:color="auto"/>
        <w:bottom w:val="none" w:sz="0" w:space="0" w:color="auto"/>
        <w:right w:val="none" w:sz="0" w:space="0" w:color="auto"/>
      </w:divBdr>
    </w:div>
    <w:div w:id="328563585">
      <w:marLeft w:val="0"/>
      <w:marRight w:val="0"/>
      <w:marTop w:val="0"/>
      <w:marBottom w:val="0"/>
      <w:divBdr>
        <w:top w:val="none" w:sz="0" w:space="0" w:color="auto"/>
        <w:left w:val="none" w:sz="0" w:space="0" w:color="auto"/>
        <w:bottom w:val="none" w:sz="0" w:space="0" w:color="auto"/>
        <w:right w:val="none" w:sz="0" w:space="0" w:color="auto"/>
      </w:divBdr>
    </w:div>
    <w:div w:id="328563586">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328563589">
      <w:marLeft w:val="0"/>
      <w:marRight w:val="0"/>
      <w:marTop w:val="0"/>
      <w:marBottom w:val="0"/>
      <w:divBdr>
        <w:top w:val="none" w:sz="0" w:space="0" w:color="auto"/>
        <w:left w:val="none" w:sz="0" w:space="0" w:color="auto"/>
        <w:bottom w:val="none" w:sz="0" w:space="0" w:color="auto"/>
        <w:right w:val="none" w:sz="0" w:space="0" w:color="auto"/>
      </w:divBdr>
    </w:div>
    <w:div w:id="328563591">
      <w:marLeft w:val="0"/>
      <w:marRight w:val="0"/>
      <w:marTop w:val="0"/>
      <w:marBottom w:val="0"/>
      <w:divBdr>
        <w:top w:val="none" w:sz="0" w:space="0" w:color="auto"/>
        <w:left w:val="none" w:sz="0" w:space="0" w:color="auto"/>
        <w:bottom w:val="none" w:sz="0" w:space="0" w:color="auto"/>
        <w:right w:val="none" w:sz="0" w:space="0" w:color="auto"/>
      </w:divBdr>
    </w:div>
    <w:div w:id="328563592">
      <w:marLeft w:val="0"/>
      <w:marRight w:val="0"/>
      <w:marTop w:val="0"/>
      <w:marBottom w:val="0"/>
      <w:divBdr>
        <w:top w:val="none" w:sz="0" w:space="0" w:color="auto"/>
        <w:left w:val="none" w:sz="0" w:space="0" w:color="auto"/>
        <w:bottom w:val="none" w:sz="0" w:space="0" w:color="auto"/>
        <w:right w:val="none" w:sz="0" w:space="0" w:color="auto"/>
      </w:divBdr>
    </w:div>
    <w:div w:id="328563593">
      <w:marLeft w:val="0"/>
      <w:marRight w:val="0"/>
      <w:marTop w:val="0"/>
      <w:marBottom w:val="0"/>
      <w:divBdr>
        <w:top w:val="none" w:sz="0" w:space="0" w:color="auto"/>
        <w:left w:val="none" w:sz="0" w:space="0" w:color="auto"/>
        <w:bottom w:val="none" w:sz="0" w:space="0" w:color="auto"/>
        <w:right w:val="none" w:sz="0" w:space="0" w:color="auto"/>
      </w:divBdr>
    </w:div>
    <w:div w:id="328563594">
      <w:marLeft w:val="0"/>
      <w:marRight w:val="0"/>
      <w:marTop w:val="0"/>
      <w:marBottom w:val="0"/>
      <w:divBdr>
        <w:top w:val="none" w:sz="0" w:space="0" w:color="auto"/>
        <w:left w:val="none" w:sz="0" w:space="0" w:color="auto"/>
        <w:bottom w:val="none" w:sz="0" w:space="0" w:color="auto"/>
        <w:right w:val="none" w:sz="0" w:space="0" w:color="auto"/>
      </w:divBdr>
    </w:div>
    <w:div w:id="328563595">
      <w:marLeft w:val="0"/>
      <w:marRight w:val="0"/>
      <w:marTop w:val="0"/>
      <w:marBottom w:val="0"/>
      <w:divBdr>
        <w:top w:val="none" w:sz="0" w:space="0" w:color="auto"/>
        <w:left w:val="none" w:sz="0" w:space="0" w:color="auto"/>
        <w:bottom w:val="none" w:sz="0" w:space="0" w:color="auto"/>
        <w:right w:val="none" w:sz="0" w:space="0" w:color="auto"/>
      </w:divBdr>
    </w:div>
    <w:div w:id="328563600">
      <w:marLeft w:val="0"/>
      <w:marRight w:val="0"/>
      <w:marTop w:val="0"/>
      <w:marBottom w:val="0"/>
      <w:divBdr>
        <w:top w:val="none" w:sz="0" w:space="0" w:color="auto"/>
        <w:left w:val="none" w:sz="0" w:space="0" w:color="auto"/>
        <w:bottom w:val="none" w:sz="0" w:space="0" w:color="auto"/>
        <w:right w:val="none" w:sz="0" w:space="0" w:color="auto"/>
      </w:divBdr>
    </w:div>
    <w:div w:id="328563604">
      <w:marLeft w:val="0"/>
      <w:marRight w:val="0"/>
      <w:marTop w:val="0"/>
      <w:marBottom w:val="0"/>
      <w:divBdr>
        <w:top w:val="none" w:sz="0" w:space="0" w:color="auto"/>
        <w:left w:val="none" w:sz="0" w:space="0" w:color="auto"/>
        <w:bottom w:val="none" w:sz="0" w:space="0" w:color="auto"/>
        <w:right w:val="none" w:sz="0" w:space="0" w:color="auto"/>
      </w:divBdr>
    </w:div>
    <w:div w:id="328563608">
      <w:marLeft w:val="0"/>
      <w:marRight w:val="0"/>
      <w:marTop w:val="0"/>
      <w:marBottom w:val="0"/>
      <w:divBdr>
        <w:top w:val="none" w:sz="0" w:space="0" w:color="auto"/>
        <w:left w:val="none" w:sz="0" w:space="0" w:color="auto"/>
        <w:bottom w:val="none" w:sz="0" w:space="0" w:color="auto"/>
        <w:right w:val="none" w:sz="0" w:space="0" w:color="auto"/>
      </w:divBdr>
    </w:div>
    <w:div w:id="328563609">
      <w:marLeft w:val="0"/>
      <w:marRight w:val="0"/>
      <w:marTop w:val="0"/>
      <w:marBottom w:val="0"/>
      <w:divBdr>
        <w:top w:val="none" w:sz="0" w:space="0" w:color="auto"/>
        <w:left w:val="none" w:sz="0" w:space="0" w:color="auto"/>
        <w:bottom w:val="none" w:sz="0" w:space="0" w:color="auto"/>
        <w:right w:val="none" w:sz="0" w:space="0" w:color="auto"/>
      </w:divBdr>
    </w:div>
    <w:div w:id="328563610">
      <w:marLeft w:val="0"/>
      <w:marRight w:val="0"/>
      <w:marTop w:val="0"/>
      <w:marBottom w:val="0"/>
      <w:divBdr>
        <w:top w:val="none" w:sz="0" w:space="0" w:color="auto"/>
        <w:left w:val="none" w:sz="0" w:space="0" w:color="auto"/>
        <w:bottom w:val="none" w:sz="0" w:space="0" w:color="auto"/>
        <w:right w:val="none" w:sz="0" w:space="0" w:color="auto"/>
      </w:divBdr>
    </w:div>
    <w:div w:id="328563611">
      <w:marLeft w:val="0"/>
      <w:marRight w:val="0"/>
      <w:marTop w:val="0"/>
      <w:marBottom w:val="0"/>
      <w:divBdr>
        <w:top w:val="none" w:sz="0" w:space="0" w:color="auto"/>
        <w:left w:val="none" w:sz="0" w:space="0" w:color="auto"/>
        <w:bottom w:val="none" w:sz="0" w:space="0" w:color="auto"/>
        <w:right w:val="none" w:sz="0" w:space="0" w:color="auto"/>
      </w:divBdr>
    </w:div>
    <w:div w:id="328563613">
      <w:marLeft w:val="0"/>
      <w:marRight w:val="0"/>
      <w:marTop w:val="0"/>
      <w:marBottom w:val="0"/>
      <w:divBdr>
        <w:top w:val="none" w:sz="0" w:space="0" w:color="auto"/>
        <w:left w:val="none" w:sz="0" w:space="0" w:color="auto"/>
        <w:bottom w:val="none" w:sz="0" w:space="0" w:color="auto"/>
        <w:right w:val="none" w:sz="0" w:space="0" w:color="auto"/>
      </w:divBdr>
    </w:div>
    <w:div w:id="328563614">
      <w:marLeft w:val="0"/>
      <w:marRight w:val="0"/>
      <w:marTop w:val="0"/>
      <w:marBottom w:val="0"/>
      <w:divBdr>
        <w:top w:val="none" w:sz="0" w:space="0" w:color="auto"/>
        <w:left w:val="none" w:sz="0" w:space="0" w:color="auto"/>
        <w:bottom w:val="none" w:sz="0" w:space="0" w:color="auto"/>
        <w:right w:val="none" w:sz="0" w:space="0" w:color="auto"/>
      </w:divBdr>
      <w:divsChild>
        <w:div w:id="328563281">
          <w:marLeft w:val="0"/>
          <w:marRight w:val="0"/>
          <w:marTop w:val="0"/>
          <w:marBottom w:val="0"/>
          <w:divBdr>
            <w:top w:val="none" w:sz="0" w:space="0" w:color="auto"/>
            <w:left w:val="none" w:sz="0" w:space="0" w:color="auto"/>
            <w:bottom w:val="none" w:sz="0" w:space="0" w:color="auto"/>
            <w:right w:val="none" w:sz="0" w:space="0" w:color="auto"/>
          </w:divBdr>
        </w:div>
        <w:div w:id="328563297">
          <w:marLeft w:val="0"/>
          <w:marRight w:val="0"/>
          <w:marTop w:val="0"/>
          <w:marBottom w:val="0"/>
          <w:divBdr>
            <w:top w:val="none" w:sz="0" w:space="0" w:color="auto"/>
            <w:left w:val="none" w:sz="0" w:space="0" w:color="auto"/>
            <w:bottom w:val="none" w:sz="0" w:space="0" w:color="auto"/>
            <w:right w:val="none" w:sz="0" w:space="0" w:color="auto"/>
          </w:divBdr>
        </w:div>
        <w:div w:id="328563351">
          <w:marLeft w:val="0"/>
          <w:marRight w:val="0"/>
          <w:marTop w:val="0"/>
          <w:marBottom w:val="0"/>
          <w:divBdr>
            <w:top w:val="none" w:sz="0" w:space="0" w:color="auto"/>
            <w:left w:val="none" w:sz="0" w:space="0" w:color="auto"/>
            <w:bottom w:val="none" w:sz="0" w:space="0" w:color="auto"/>
            <w:right w:val="none" w:sz="0" w:space="0" w:color="auto"/>
          </w:divBdr>
        </w:div>
        <w:div w:id="328563466">
          <w:marLeft w:val="0"/>
          <w:marRight w:val="0"/>
          <w:marTop w:val="0"/>
          <w:marBottom w:val="0"/>
          <w:divBdr>
            <w:top w:val="none" w:sz="0" w:space="0" w:color="auto"/>
            <w:left w:val="none" w:sz="0" w:space="0" w:color="auto"/>
            <w:bottom w:val="none" w:sz="0" w:space="0" w:color="auto"/>
            <w:right w:val="none" w:sz="0" w:space="0" w:color="auto"/>
          </w:divBdr>
        </w:div>
        <w:div w:id="328563687">
          <w:marLeft w:val="0"/>
          <w:marRight w:val="0"/>
          <w:marTop w:val="0"/>
          <w:marBottom w:val="0"/>
          <w:divBdr>
            <w:top w:val="none" w:sz="0" w:space="0" w:color="auto"/>
            <w:left w:val="none" w:sz="0" w:space="0" w:color="auto"/>
            <w:bottom w:val="none" w:sz="0" w:space="0" w:color="auto"/>
            <w:right w:val="none" w:sz="0" w:space="0" w:color="auto"/>
          </w:divBdr>
        </w:div>
        <w:div w:id="328563757">
          <w:marLeft w:val="0"/>
          <w:marRight w:val="0"/>
          <w:marTop w:val="0"/>
          <w:marBottom w:val="0"/>
          <w:divBdr>
            <w:top w:val="none" w:sz="0" w:space="0" w:color="auto"/>
            <w:left w:val="none" w:sz="0" w:space="0" w:color="auto"/>
            <w:bottom w:val="none" w:sz="0" w:space="0" w:color="auto"/>
            <w:right w:val="none" w:sz="0" w:space="0" w:color="auto"/>
          </w:divBdr>
        </w:div>
        <w:div w:id="328563802">
          <w:marLeft w:val="0"/>
          <w:marRight w:val="0"/>
          <w:marTop w:val="0"/>
          <w:marBottom w:val="0"/>
          <w:divBdr>
            <w:top w:val="none" w:sz="0" w:space="0" w:color="auto"/>
            <w:left w:val="none" w:sz="0" w:space="0" w:color="auto"/>
            <w:bottom w:val="none" w:sz="0" w:space="0" w:color="auto"/>
            <w:right w:val="none" w:sz="0" w:space="0" w:color="auto"/>
          </w:divBdr>
        </w:div>
        <w:div w:id="328563867">
          <w:marLeft w:val="0"/>
          <w:marRight w:val="0"/>
          <w:marTop w:val="0"/>
          <w:marBottom w:val="0"/>
          <w:divBdr>
            <w:top w:val="none" w:sz="0" w:space="0" w:color="auto"/>
            <w:left w:val="none" w:sz="0" w:space="0" w:color="auto"/>
            <w:bottom w:val="none" w:sz="0" w:space="0" w:color="auto"/>
            <w:right w:val="none" w:sz="0" w:space="0" w:color="auto"/>
          </w:divBdr>
        </w:div>
      </w:divsChild>
    </w:div>
    <w:div w:id="328563615">
      <w:marLeft w:val="0"/>
      <w:marRight w:val="0"/>
      <w:marTop w:val="0"/>
      <w:marBottom w:val="0"/>
      <w:divBdr>
        <w:top w:val="none" w:sz="0" w:space="0" w:color="auto"/>
        <w:left w:val="none" w:sz="0" w:space="0" w:color="auto"/>
        <w:bottom w:val="none" w:sz="0" w:space="0" w:color="auto"/>
        <w:right w:val="none" w:sz="0" w:space="0" w:color="auto"/>
      </w:divBdr>
    </w:div>
    <w:div w:id="328563617">
      <w:marLeft w:val="0"/>
      <w:marRight w:val="0"/>
      <w:marTop w:val="0"/>
      <w:marBottom w:val="0"/>
      <w:divBdr>
        <w:top w:val="none" w:sz="0" w:space="0" w:color="auto"/>
        <w:left w:val="none" w:sz="0" w:space="0" w:color="auto"/>
        <w:bottom w:val="none" w:sz="0" w:space="0" w:color="auto"/>
        <w:right w:val="none" w:sz="0" w:space="0" w:color="auto"/>
      </w:divBdr>
    </w:div>
    <w:div w:id="328563619">
      <w:marLeft w:val="0"/>
      <w:marRight w:val="0"/>
      <w:marTop w:val="0"/>
      <w:marBottom w:val="0"/>
      <w:divBdr>
        <w:top w:val="none" w:sz="0" w:space="0" w:color="auto"/>
        <w:left w:val="none" w:sz="0" w:space="0" w:color="auto"/>
        <w:bottom w:val="none" w:sz="0" w:space="0" w:color="auto"/>
        <w:right w:val="none" w:sz="0" w:space="0" w:color="auto"/>
      </w:divBdr>
    </w:div>
    <w:div w:id="328563623">
      <w:marLeft w:val="0"/>
      <w:marRight w:val="0"/>
      <w:marTop w:val="0"/>
      <w:marBottom w:val="0"/>
      <w:divBdr>
        <w:top w:val="none" w:sz="0" w:space="0" w:color="auto"/>
        <w:left w:val="none" w:sz="0" w:space="0" w:color="auto"/>
        <w:bottom w:val="none" w:sz="0" w:space="0" w:color="auto"/>
        <w:right w:val="none" w:sz="0" w:space="0" w:color="auto"/>
      </w:divBdr>
    </w:div>
    <w:div w:id="328563624">
      <w:marLeft w:val="0"/>
      <w:marRight w:val="0"/>
      <w:marTop w:val="0"/>
      <w:marBottom w:val="0"/>
      <w:divBdr>
        <w:top w:val="none" w:sz="0" w:space="0" w:color="auto"/>
        <w:left w:val="none" w:sz="0" w:space="0" w:color="auto"/>
        <w:bottom w:val="none" w:sz="0" w:space="0" w:color="auto"/>
        <w:right w:val="none" w:sz="0" w:space="0" w:color="auto"/>
      </w:divBdr>
    </w:div>
    <w:div w:id="328563631">
      <w:marLeft w:val="0"/>
      <w:marRight w:val="0"/>
      <w:marTop w:val="0"/>
      <w:marBottom w:val="0"/>
      <w:divBdr>
        <w:top w:val="none" w:sz="0" w:space="0" w:color="auto"/>
        <w:left w:val="none" w:sz="0" w:space="0" w:color="auto"/>
        <w:bottom w:val="none" w:sz="0" w:space="0" w:color="auto"/>
        <w:right w:val="none" w:sz="0" w:space="0" w:color="auto"/>
      </w:divBdr>
    </w:div>
    <w:div w:id="328563633">
      <w:marLeft w:val="0"/>
      <w:marRight w:val="0"/>
      <w:marTop w:val="0"/>
      <w:marBottom w:val="0"/>
      <w:divBdr>
        <w:top w:val="none" w:sz="0" w:space="0" w:color="auto"/>
        <w:left w:val="none" w:sz="0" w:space="0" w:color="auto"/>
        <w:bottom w:val="none" w:sz="0" w:space="0" w:color="auto"/>
        <w:right w:val="none" w:sz="0" w:space="0" w:color="auto"/>
      </w:divBdr>
    </w:div>
    <w:div w:id="328563634">
      <w:marLeft w:val="0"/>
      <w:marRight w:val="0"/>
      <w:marTop w:val="0"/>
      <w:marBottom w:val="0"/>
      <w:divBdr>
        <w:top w:val="none" w:sz="0" w:space="0" w:color="auto"/>
        <w:left w:val="none" w:sz="0" w:space="0" w:color="auto"/>
        <w:bottom w:val="none" w:sz="0" w:space="0" w:color="auto"/>
        <w:right w:val="none" w:sz="0" w:space="0" w:color="auto"/>
      </w:divBdr>
    </w:div>
    <w:div w:id="328563635">
      <w:marLeft w:val="0"/>
      <w:marRight w:val="0"/>
      <w:marTop w:val="0"/>
      <w:marBottom w:val="0"/>
      <w:divBdr>
        <w:top w:val="none" w:sz="0" w:space="0" w:color="auto"/>
        <w:left w:val="none" w:sz="0" w:space="0" w:color="auto"/>
        <w:bottom w:val="none" w:sz="0" w:space="0" w:color="auto"/>
        <w:right w:val="none" w:sz="0" w:space="0" w:color="auto"/>
      </w:divBdr>
      <w:divsChild>
        <w:div w:id="328563253">
          <w:marLeft w:val="0"/>
          <w:marRight w:val="0"/>
          <w:marTop w:val="0"/>
          <w:marBottom w:val="0"/>
          <w:divBdr>
            <w:top w:val="none" w:sz="0" w:space="0" w:color="auto"/>
            <w:left w:val="none" w:sz="0" w:space="0" w:color="auto"/>
            <w:bottom w:val="none" w:sz="0" w:space="0" w:color="auto"/>
            <w:right w:val="none" w:sz="0" w:space="0" w:color="auto"/>
          </w:divBdr>
          <w:divsChild>
            <w:div w:id="328563537">
              <w:marLeft w:val="0"/>
              <w:marRight w:val="0"/>
              <w:marTop w:val="0"/>
              <w:marBottom w:val="0"/>
              <w:divBdr>
                <w:top w:val="none" w:sz="0" w:space="0" w:color="auto"/>
                <w:left w:val="none" w:sz="0" w:space="0" w:color="auto"/>
                <w:bottom w:val="none" w:sz="0" w:space="0" w:color="auto"/>
                <w:right w:val="none" w:sz="0" w:space="0" w:color="auto"/>
              </w:divBdr>
            </w:div>
            <w:div w:id="328563713">
              <w:marLeft w:val="0"/>
              <w:marRight w:val="0"/>
              <w:marTop w:val="0"/>
              <w:marBottom w:val="0"/>
              <w:divBdr>
                <w:top w:val="none" w:sz="0" w:space="0" w:color="auto"/>
                <w:left w:val="none" w:sz="0" w:space="0" w:color="auto"/>
                <w:bottom w:val="none" w:sz="0" w:space="0" w:color="auto"/>
                <w:right w:val="none" w:sz="0" w:space="0" w:color="auto"/>
              </w:divBdr>
              <w:divsChild>
                <w:div w:id="3285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54">
          <w:marLeft w:val="0"/>
          <w:marRight w:val="0"/>
          <w:marTop w:val="0"/>
          <w:marBottom w:val="0"/>
          <w:divBdr>
            <w:top w:val="none" w:sz="0" w:space="0" w:color="auto"/>
            <w:left w:val="none" w:sz="0" w:space="0" w:color="auto"/>
            <w:bottom w:val="none" w:sz="0" w:space="0" w:color="auto"/>
            <w:right w:val="none" w:sz="0" w:space="0" w:color="auto"/>
          </w:divBdr>
          <w:divsChild>
            <w:div w:id="328563388">
              <w:marLeft w:val="0"/>
              <w:marRight w:val="0"/>
              <w:marTop w:val="0"/>
              <w:marBottom w:val="0"/>
              <w:divBdr>
                <w:top w:val="none" w:sz="0" w:space="0" w:color="auto"/>
                <w:left w:val="none" w:sz="0" w:space="0" w:color="auto"/>
                <w:bottom w:val="none" w:sz="0" w:space="0" w:color="auto"/>
                <w:right w:val="none" w:sz="0" w:space="0" w:color="auto"/>
              </w:divBdr>
            </w:div>
            <w:div w:id="328563851">
              <w:marLeft w:val="0"/>
              <w:marRight w:val="0"/>
              <w:marTop w:val="0"/>
              <w:marBottom w:val="0"/>
              <w:divBdr>
                <w:top w:val="none" w:sz="0" w:space="0" w:color="auto"/>
                <w:left w:val="none" w:sz="0" w:space="0" w:color="auto"/>
                <w:bottom w:val="none" w:sz="0" w:space="0" w:color="auto"/>
                <w:right w:val="none" w:sz="0" w:space="0" w:color="auto"/>
              </w:divBdr>
              <w:divsChild>
                <w:div w:id="328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91">
          <w:marLeft w:val="0"/>
          <w:marRight w:val="0"/>
          <w:marTop w:val="0"/>
          <w:marBottom w:val="0"/>
          <w:divBdr>
            <w:top w:val="none" w:sz="0" w:space="0" w:color="auto"/>
            <w:left w:val="none" w:sz="0" w:space="0" w:color="auto"/>
            <w:bottom w:val="none" w:sz="0" w:space="0" w:color="auto"/>
            <w:right w:val="none" w:sz="0" w:space="0" w:color="auto"/>
          </w:divBdr>
          <w:divsChild>
            <w:div w:id="328563395">
              <w:marLeft w:val="0"/>
              <w:marRight w:val="0"/>
              <w:marTop w:val="0"/>
              <w:marBottom w:val="0"/>
              <w:divBdr>
                <w:top w:val="none" w:sz="0" w:space="0" w:color="auto"/>
                <w:left w:val="none" w:sz="0" w:space="0" w:color="auto"/>
                <w:bottom w:val="none" w:sz="0" w:space="0" w:color="auto"/>
                <w:right w:val="none" w:sz="0" w:space="0" w:color="auto"/>
              </w:divBdr>
              <w:divsChild>
                <w:div w:id="328563917">
                  <w:marLeft w:val="0"/>
                  <w:marRight w:val="0"/>
                  <w:marTop w:val="0"/>
                  <w:marBottom w:val="0"/>
                  <w:divBdr>
                    <w:top w:val="none" w:sz="0" w:space="0" w:color="auto"/>
                    <w:left w:val="none" w:sz="0" w:space="0" w:color="auto"/>
                    <w:bottom w:val="none" w:sz="0" w:space="0" w:color="auto"/>
                    <w:right w:val="none" w:sz="0" w:space="0" w:color="auto"/>
                  </w:divBdr>
                </w:div>
              </w:divsChild>
            </w:div>
            <w:div w:id="328563966">
              <w:marLeft w:val="0"/>
              <w:marRight w:val="0"/>
              <w:marTop w:val="0"/>
              <w:marBottom w:val="0"/>
              <w:divBdr>
                <w:top w:val="none" w:sz="0" w:space="0" w:color="auto"/>
                <w:left w:val="none" w:sz="0" w:space="0" w:color="auto"/>
                <w:bottom w:val="none" w:sz="0" w:space="0" w:color="auto"/>
                <w:right w:val="none" w:sz="0" w:space="0" w:color="auto"/>
              </w:divBdr>
            </w:div>
          </w:divsChild>
        </w:div>
        <w:div w:id="328563295">
          <w:marLeft w:val="0"/>
          <w:marRight w:val="0"/>
          <w:marTop w:val="0"/>
          <w:marBottom w:val="0"/>
          <w:divBdr>
            <w:top w:val="none" w:sz="0" w:space="0" w:color="auto"/>
            <w:left w:val="none" w:sz="0" w:space="0" w:color="auto"/>
            <w:bottom w:val="none" w:sz="0" w:space="0" w:color="auto"/>
            <w:right w:val="none" w:sz="0" w:space="0" w:color="auto"/>
          </w:divBdr>
          <w:divsChild>
            <w:div w:id="328563312">
              <w:marLeft w:val="0"/>
              <w:marRight w:val="0"/>
              <w:marTop w:val="0"/>
              <w:marBottom w:val="0"/>
              <w:divBdr>
                <w:top w:val="none" w:sz="0" w:space="0" w:color="auto"/>
                <w:left w:val="none" w:sz="0" w:space="0" w:color="auto"/>
                <w:bottom w:val="none" w:sz="0" w:space="0" w:color="auto"/>
                <w:right w:val="none" w:sz="0" w:space="0" w:color="auto"/>
              </w:divBdr>
            </w:div>
            <w:div w:id="328563503">
              <w:marLeft w:val="0"/>
              <w:marRight w:val="0"/>
              <w:marTop w:val="0"/>
              <w:marBottom w:val="0"/>
              <w:divBdr>
                <w:top w:val="none" w:sz="0" w:space="0" w:color="auto"/>
                <w:left w:val="none" w:sz="0" w:space="0" w:color="auto"/>
                <w:bottom w:val="none" w:sz="0" w:space="0" w:color="auto"/>
                <w:right w:val="none" w:sz="0" w:space="0" w:color="auto"/>
              </w:divBdr>
              <w:divsChild>
                <w:div w:id="3285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05">
          <w:marLeft w:val="0"/>
          <w:marRight w:val="0"/>
          <w:marTop w:val="0"/>
          <w:marBottom w:val="0"/>
          <w:divBdr>
            <w:top w:val="none" w:sz="0" w:space="0" w:color="auto"/>
            <w:left w:val="none" w:sz="0" w:space="0" w:color="auto"/>
            <w:bottom w:val="none" w:sz="0" w:space="0" w:color="auto"/>
            <w:right w:val="none" w:sz="0" w:space="0" w:color="auto"/>
          </w:divBdr>
          <w:divsChild>
            <w:div w:id="328563722">
              <w:marLeft w:val="0"/>
              <w:marRight w:val="0"/>
              <w:marTop w:val="0"/>
              <w:marBottom w:val="0"/>
              <w:divBdr>
                <w:top w:val="none" w:sz="0" w:space="0" w:color="auto"/>
                <w:left w:val="none" w:sz="0" w:space="0" w:color="auto"/>
                <w:bottom w:val="none" w:sz="0" w:space="0" w:color="auto"/>
                <w:right w:val="none" w:sz="0" w:space="0" w:color="auto"/>
              </w:divBdr>
              <w:divsChild>
                <w:div w:id="328563890">
                  <w:marLeft w:val="0"/>
                  <w:marRight w:val="0"/>
                  <w:marTop w:val="0"/>
                  <w:marBottom w:val="0"/>
                  <w:divBdr>
                    <w:top w:val="none" w:sz="0" w:space="0" w:color="auto"/>
                    <w:left w:val="none" w:sz="0" w:space="0" w:color="auto"/>
                    <w:bottom w:val="none" w:sz="0" w:space="0" w:color="auto"/>
                    <w:right w:val="none" w:sz="0" w:space="0" w:color="auto"/>
                  </w:divBdr>
                </w:div>
              </w:divsChild>
            </w:div>
            <w:div w:id="328563827">
              <w:marLeft w:val="0"/>
              <w:marRight w:val="0"/>
              <w:marTop w:val="0"/>
              <w:marBottom w:val="0"/>
              <w:divBdr>
                <w:top w:val="none" w:sz="0" w:space="0" w:color="auto"/>
                <w:left w:val="none" w:sz="0" w:space="0" w:color="auto"/>
                <w:bottom w:val="none" w:sz="0" w:space="0" w:color="auto"/>
                <w:right w:val="none" w:sz="0" w:space="0" w:color="auto"/>
              </w:divBdr>
            </w:div>
          </w:divsChild>
        </w:div>
        <w:div w:id="328563318">
          <w:marLeft w:val="0"/>
          <w:marRight w:val="0"/>
          <w:marTop w:val="0"/>
          <w:marBottom w:val="0"/>
          <w:divBdr>
            <w:top w:val="none" w:sz="0" w:space="0" w:color="auto"/>
            <w:left w:val="none" w:sz="0" w:space="0" w:color="auto"/>
            <w:bottom w:val="none" w:sz="0" w:space="0" w:color="auto"/>
            <w:right w:val="none" w:sz="0" w:space="0" w:color="auto"/>
          </w:divBdr>
          <w:divsChild>
            <w:div w:id="328563338">
              <w:marLeft w:val="0"/>
              <w:marRight w:val="0"/>
              <w:marTop w:val="0"/>
              <w:marBottom w:val="0"/>
              <w:divBdr>
                <w:top w:val="none" w:sz="0" w:space="0" w:color="auto"/>
                <w:left w:val="none" w:sz="0" w:space="0" w:color="auto"/>
                <w:bottom w:val="none" w:sz="0" w:space="0" w:color="auto"/>
                <w:right w:val="none" w:sz="0" w:space="0" w:color="auto"/>
              </w:divBdr>
            </w:div>
            <w:div w:id="328563735">
              <w:marLeft w:val="0"/>
              <w:marRight w:val="0"/>
              <w:marTop w:val="0"/>
              <w:marBottom w:val="0"/>
              <w:divBdr>
                <w:top w:val="none" w:sz="0" w:space="0" w:color="auto"/>
                <w:left w:val="none" w:sz="0" w:space="0" w:color="auto"/>
                <w:bottom w:val="none" w:sz="0" w:space="0" w:color="auto"/>
                <w:right w:val="none" w:sz="0" w:space="0" w:color="auto"/>
              </w:divBdr>
              <w:divsChild>
                <w:div w:id="328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33">
          <w:marLeft w:val="0"/>
          <w:marRight w:val="0"/>
          <w:marTop w:val="0"/>
          <w:marBottom w:val="0"/>
          <w:divBdr>
            <w:top w:val="none" w:sz="0" w:space="0" w:color="auto"/>
            <w:left w:val="none" w:sz="0" w:space="0" w:color="auto"/>
            <w:bottom w:val="none" w:sz="0" w:space="0" w:color="auto"/>
            <w:right w:val="none" w:sz="0" w:space="0" w:color="auto"/>
          </w:divBdr>
          <w:divsChild>
            <w:div w:id="328563397">
              <w:marLeft w:val="0"/>
              <w:marRight w:val="0"/>
              <w:marTop w:val="0"/>
              <w:marBottom w:val="0"/>
              <w:divBdr>
                <w:top w:val="none" w:sz="0" w:space="0" w:color="auto"/>
                <w:left w:val="none" w:sz="0" w:space="0" w:color="auto"/>
                <w:bottom w:val="none" w:sz="0" w:space="0" w:color="auto"/>
                <w:right w:val="none" w:sz="0" w:space="0" w:color="auto"/>
              </w:divBdr>
            </w:div>
            <w:div w:id="328563424">
              <w:marLeft w:val="0"/>
              <w:marRight w:val="0"/>
              <w:marTop w:val="0"/>
              <w:marBottom w:val="0"/>
              <w:divBdr>
                <w:top w:val="none" w:sz="0" w:space="0" w:color="auto"/>
                <w:left w:val="none" w:sz="0" w:space="0" w:color="auto"/>
                <w:bottom w:val="none" w:sz="0" w:space="0" w:color="auto"/>
                <w:right w:val="none" w:sz="0" w:space="0" w:color="auto"/>
              </w:divBdr>
              <w:divsChild>
                <w:div w:id="3285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09">
          <w:marLeft w:val="0"/>
          <w:marRight w:val="0"/>
          <w:marTop w:val="0"/>
          <w:marBottom w:val="0"/>
          <w:divBdr>
            <w:top w:val="none" w:sz="0" w:space="0" w:color="auto"/>
            <w:left w:val="none" w:sz="0" w:space="0" w:color="auto"/>
            <w:bottom w:val="none" w:sz="0" w:space="0" w:color="auto"/>
            <w:right w:val="none" w:sz="0" w:space="0" w:color="auto"/>
          </w:divBdr>
          <w:divsChild>
            <w:div w:id="328563907">
              <w:marLeft w:val="0"/>
              <w:marRight w:val="0"/>
              <w:marTop w:val="0"/>
              <w:marBottom w:val="0"/>
              <w:divBdr>
                <w:top w:val="none" w:sz="0" w:space="0" w:color="auto"/>
                <w:left w:val="none" w:sz="0" w:space="0" w:color="auto"/>
                <w:bottom w:val="none" w:sz="0" w:space="0" w:color="auto"/>
                <w:right w:val="none" w:sz="0" w:space="0" w:color="auto"/>
              </w:divBdr>
            </w:div>
            <w:div w:id="328563927">
              <w:marLeft w:val="0"/>
              <w:marRight w:val="0"/>
              <w:marTop w:val="0"/>
              <w:marBottom w:val="0"/>
              <w:divBdr>
                <w:top w:val="none" w:sz="0" w:space="0" w:color="auto"/>
                <w:left w:val="none" w:sz="0" w:space="0" w:color="auto"/>
                <w:bottom w:val="none" w:sz="0" w:space="0" w:color="auto"/>
                <w:right w:val="none" w:sz="0" w:space="0" w:color="auto"/>
              </w:divBdr>
              <w:divsChild>
                <w:div w:id="3285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35">
          <w:marLeft w:val="0"/>
          <w:marRight w:val="0"/>
          <w:marTop w:val="0"/>
          <w:marBottom w:val="0"/>
          <w:divBdr>
            <w:top w:val="none" w:sz="0" w:space="0" w:color="auto"/>
            <w:left w:val="none" w:sz="0" w:space="0" w:color="auto"/>
            <w:bottom w:val="none" w:sz="0" w:space="0" w:color="auto"/>
            <w:right w:val="none" w:sz="0" w:space="0" w:color="auto"/>
          </w:divBdr>
          <w:divsChild>
            <w:div w:id="328563285">
              <w:marLeft w:val="0"/>
              <w:marRight w:val="0"/>
              <w:marTop w:val="0"/>
              <w:marBottom w:val="0"/>
              <w:divBdr>
                <w:top w:val="none" w:sz="0" w:space="0" w:color="auto"/>
                <w:left w:val="none" w:sz="0" w:space="0" w:color="auto"/>
                <w:bottom w:val="none" w:sz="0" w:space="0" w:color="auto"/>
                <w:right w:val="none" w:sz="0" w:space="0" w:color="auto"/>
              </w:divBdr>
            </w:div>
            <w:div w:id="328563901">
              <w:marLeft w:val="0"/>
              <w:marRight w:val="0"/>
              <w:marTop w:val="0"/>
              <w:marBottom w:val="0"/>
              <w:divBdr>
                <w:top w:val="none" w:sz="0" w:space="0" w:color="auto"/>
                <w:left w:val="none" w:sz="0" w:space="0" w:color="auto"/>
                <w:bottom w:val="none" w:sz="0" w:space="0" w:color="auto"/>
                <w:right w:val="none" w:sz="0" w:space="0" w:color="auto"/>
              </w:divBdr>
              <w:divsChild>
                <w:div w:id="32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4">
          <w:marLeft w:val="0"/>
          <w:marRight w:val="0"/>
          <w:marTop w:val="0"/>
          <w:marBottom w:val="0"/>
          <w:divBdr>
            <w:top w:val="none" w:sz="0" w:space="0" w:color="auto"/>
            <w:left w:val="none" w:sz="0" w:space="0" w:color="auto"/>
            <w:bottom w:val="none" w:sz="0" w:space="0" w:color="auto"/>
            <w:right w:val="none" w:sz="0" w:space="0" w:color="auto"/>
          </w:divBdr>
          <w:divsChild>
            <w:div w:id="328563342">
              <w:marLeft w:val="0"/>
              <w:marRight w:val="0"/>
              <w:marTop w:val="0"/>
              <w:marBottom w:val="0"/>
              <w:divBdr>
                <w:top w:val="none" w:sz="0" w:space="0" w:color="auto"/>
                <w:left w:val="none" w:sz="0" w:space="0" w:color="auto"/>
                <w:bottom w:val="none" w:sz="0" w:space="0" w:color="auto"/>
                <w:right w:val="none" w:sz="0" w:space="0" w:color="auto"/>
              </w:divBdr>
            </w:div>
            <w:div w:id="328563590">
              <w:marLeft w:val="0"/>
              <w:marRight w:val="0"/>
              <w:marTop w:val="0"/>
              <w:marBottom w:val="0"/>
              <w:divBdr>
                <w:top w:val="none" w:sz="0" w:space="0" w:color="auto"/>
                <w:left w:val="none" w:sz="0" w:space="0" w:color="auto"/>
                <w:bottom w:val="none" w:sz="0" w:space="0" w:color="auto"/>
                <w:right w:val="none" w:sz="0" w:space="0" w:color="auto"/>
              </w:divBdr>
              <w:divsChild>
                <w:div w:id="3285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9">
          <w:marLeft w:val="0"/>
          <w:marRight w:val="0"/>
          <w:marTop w:val="0"/>
          <w:marBottom w:val="0"/>
          <w:divBdr>
            <w:top w:val="none" w:sz="0" w:space="0" w:color="auto"/>
            <w:left w:val="none" w:sz="0" w:space="0" w:color="auto"/>
            <w:bottom w:val="none" w:sz="0" w:space="0" w:color="auto"/>
            <w:right w:val="none" w:sz="0" w:space="0" w:color="auto"/>
          </w:divBdr>
          <w:divsChild>
            <w:div w:id="328563534">
              <w:marLeft w:val="0"/>
              <w:marRight w:val="0"/>
              <w:marTop w:val="0"/>
              <w:marBottom w:val="0"/>
              <w:divBdr>
                <w:top w:val="none" w:sz="0" w:space="0" w:color="auto"/>
                <w:left w:val="none" w:sz="0" w:space="0" w:color="auto"/>
                <w:bottom w:val="none" w:sz="0" w:space="0" w:color="auto"/>
                <w:right w:val="none" w:sz="0" w:space="0" w:color="auto"/>
              </w:divBdr>
            </w:div>
            <w:div w:id="328563845">
              <w:marLeft w:val="0"/>
              <w:marRight w:val="0"/>
              <w:marTop w:val="0"/>
              <w:marBottom w:val="0"/>
              <w:divBdr>
                <w:top w:val="none" w:sz="0" w:space="0" w:color="auto"/>
                <w:left w:val="none" w:sz="0" w:space="0" w:color="auto"/>
                <w:bottom w:val="none" w:sz="0" w:space="0" w:color="auto"/>
                <w:right w:val="none" w:sz="0" w:space="0" w:color="auto"/>
              </w:divBdr>
              <w:divsChild>
                <w:div w:id="3285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99">
          <w:marLeft w:val="0"/>
          <w:marRight w:val="0"/>
          <w:marTop w:val="0"/>
          <w:marBottom w:val="0"/>
          <w:divBdr>
            <w:top w:val="none" w:sz="0" w:space="0" w:color="auto"/>
            <w:left w:val="none" w:sz="0" w:space="0" w:color="auto"/>
            <w:bottom w:val="none" w:sz="0" w:space="0" w:color="auto"/>
            <w:right w:val="none" w:sz="0" w:space="0" w:color="auto"/>
          </w:divBdr>
          <w:divsChild>
            <w:div w:id="328563335">
              <w:marLeft w:val="0"/>
              <w:marRight w:val="0"/>
              <w:marTop w:val="0"/>
              <w:marBottom w:val="0"/>
              <w:divBdr>
                <w:top w:val="none" w:sz="0" w:space="0" w:color="auto"/>
                <w:left w:val="none" w:sz="0" w:space="0" w:color="auto"/>
                <w:bottom w:val="none" w:sz="0" w:space="0" w:color="auto"/>
                <w:right w:val="none" w:sz="0" w:space="0" w:color="auto"/>
              </w:divBdr>
              <w:divsChild>
                <w:div w:id="328563843">
                  <w:marLeft w:val="0"/>
                  <w:marRight w:val="0"/>
                  <w:marTop w:val="0"/>
                  <w:marBottom w:val="0"/>
                  <w:divBdr>
                    <w:top w:val="none" w:sz="0" w:space="0" w:color="auto"/>
                    <w:left w:val="none" w:sz="0" w:space="0" w:color="auto"/>
                    <w:bottom w:val="none" w:sz="0" w:space="0" w:color="auto"/>
                    <w:right w:val="none" w:sz="0" w:space="0" w:color="auto"/>
                  </w:divBdr>
                </w:div>
              </w:divsChild>
            </w:div>
            <w:div w:id="328563711">
              <w:marLeft w:val="0"/>
              <w:marRight w:val="0"/>
              <w:marTop w:val="0"/>
              <w:marBottom w:val="0"/>
              <w:divBdr>
                <w:top w:val="none" w:sz="0" w:space="0" w:color="auto"/>
                <w:left w:val="none" w:sz="0" w:space="0" w:color="auto"/>
                <w:bottom w:val="none" w:sz="0" w:space="0" w:color="auto"/>
                <w:right w:val="none" w:sz="0" w:space="0" w:color="auto"/>
              </w:divBdr>
            </w:div>
          </w:divsChild>
        </w:div>
        <w:div w:id="328563603">
          <w:marLeft w:val="0"/>
          <w:marRight w:val="0"/>
          <w:marTop w:val="0"/>
          <w:marBottom w:val="0"/>
          <w:divBdr>
            <w:top w:val="none" w:sz="0" w:space="0" w:color="auto"/>
            <w:left w:val="none" w:sz="0" w:space="0" w:color="auto"/>
            <w:bottom w:val="none" w:sz="0" w:space="0" w:color="auto"/>
            <w:right w:val="none" w:sz="0" w:space="0" w:color="auto"/>
          </w:divBdr>
          <w:divsChild>
            <w:div w:id="328563497">
              <w:marLeft w:val="0"/>
              <w:marRight w:val="0"/>
              <w:marTop w:val="0"/>
              <w:marBottom w:val="0"/>
              <w:divBdr>
                <w:top w:val="none" w:sz="0" w:space="0" w:color="auto"/>
                <w:left w:val="none" w:sz="0" w:space="0" w:color="auto"/>
                <w:bottom w:val="none" w:sz="0" w:space="0" w:color="auto"/>
                <w:right w:val="none" w:sz="0" w:space="0" w:color="auto"/>
              </w:divBdr>
              <w:divsChild>
                <w:div w:id="328563964">
                  <w:marLeft w:val="0"/>
                  <w:marRight w:val="0"/>
                  <w:marTop w:val="0"/>
                  <w:marBottom w:val="0"/>
                  <w:divBdr>
                    <w:top w:val="none" w:sz="0" w:space="0" w:color="auto"/>
                    <w:left w:val="none" w:sz="0" w:space="0" w:color="auto"/>
                    <w:bottom w:val="none" w:sz="0" w:space="0" w:color="auto"/>
                    <w:right w:val="none" w:sz="0" w:space="0" w:color="auto"/>
                  </w:divBdr>
                </w:div>
              </w:divsChild>
            </w:div>
            <w:div w:id="328563885">
              <w:marLeft w:val="0"/>
              <w:marRight w:val="0"/>
              <w:marTop w:val="0"/>
              <w:marBottom w:val="0"/>
              <w:divBdr>
                <w:top w:val="none" w:sz="0" w:space="0" w:color="auto"/>
                <w:left w:val="none" w:sz="0" w:space="0" w:color="auto"/>
                <w:bottom w:val="none" w:sz="0" w:space="0" w:color="auto"/>
                <w:right w:val="none" w:sz="0" w:space="0" w:color="auto"/>
              </w:divBdr>
            </w:div>
          </w:divsChild>
        </w:div>
        <w:div w:id="328563622">
          <w:marLeft w:val="0"/>
          <w:marRight w:val="0"/>
          <w:marTop w:val="0"/>
          <w:marBottom w:val="0"/>
          <w:divBdr>
            <w:top w:val="none" w:sz="0" w:space="0" w:color="auto"/>
            <w:left w:val="none" w:sz="0" w:space="0" w:color="auto"/>
            <w:bottom w:val="none" w:sz="0" w:space="0" w:color="auto"/>
            <w:right w:val="none" w:sz="0" w:space="0" w:color="auto"/>
          </w:divBdr>
          <w:divsChild>
            <w:div w:id="328563682">
              <w:marLeft w:val="0"/>
              <w:marRight w:val="0"/>
              <w:marTop w:val="0"/>
              <w:marBottom w:val="0"/>
              <w:divBdr>
                <w:top w:val="none" w:sz="0" w:space="0" w:color="auto"/>
                <w:left w:val="none" w:sz="0" w:space="0" w:color="auto"/>
                <w:bottom w:val="none" w:sz="0" w:space="0" w:color="auto"/>
                <w:right w:val="none" w:sz="0" w:space="0" w:color="auto"/>
              </w:divBdr>
              <w:divsChild>
                <w:div w:id="328563736">
                  <w:marLeft w:val="0"/>
                  <w:marRight w:val="0"/>
                  <w:marTop w:val="0"/>
                  <w:marBottom w:val="0"/>
                  <w:divBdr>
                    <w:top w:val="none" w:sz="0" w:space="0" w:color="auto"/>
                    <w:left w:val="none" w:sz="0" w:space="0" w:color="auto"/>
                    <w:bottom w:val="none" w:sz="0" w:space="0" w:color="auto"/>
                    <w:right w:val="none" w:sz="0" w:space="0" w:color="auto"/>
                  </w:divBdr>
                </w:div>
              </w:divsChild>
            </w:div>
            <w:div w:id="328563902">
              <w:marLeft w:val="0"/>
              <w:marRight w:val="0"/>
              <w:marTop w:val="0"/>
              <w:marBottom w:val="0"/>
              <w:divBdr>
                <w:top w:val="none" w:sz="0" w:space="0" w:color="auto"/>
                <w:left w:val="none" w:sz="0" w:space="0" w:color="auto"/>
                <w:bottom w:val="none" w:sz="0" w:space="0" w:color="auto"/>
                <w:right w:val="none" w:sz="0" w:space="0" w:color="auto"/>
              </w:divBdr>
            </w:div>
          </w:divsChild>
        </w:div>
        <w:div w:id="328563625">
          <w:marLeft w:val="0"/>
          <w:marRight w:val="0"/>
          <w:marTop w:val="0"/>
          <w:marBottom w:val="0"/>
          <w:divBdr>
            <w:top w:val="none" w:sz="0" w:space="0" w:color="auto"/>
            <w:left w:val="none" w:sz="0" w:space="0" w:color="auto"/>
            <w:bottom w:val="none" w:sz="0" w:space="0" w:color="auto"/>
            <w:right w:val="none" w:sz="0" w:space="0" w:color="auto"/>
          </w:divBdr>
          <w:divsChild>
            <w:div w:id="328563325">
              <w:marLeft w:val="0"/>
              <w:marRight w:val="0"/>
              <w:marTop w:val="0"/>
              <w:marBottom w:val="0"/>
              <w:divBdr>
                <w:top w:val="none" w:sz="0" w:space="0" w:color="auto"/>
                <w:left w:val="none" w:sz="0" w:space="0" w:color="auto"/>
                <w:bottom w:val="none" w:sz="0" w:space="0" w:color="auto"/>
                <w:right w:val="none" w:sz="0" w:space="0" w:color="auto"/>
              </w:divBdr>
            </w:div>
            <w:div w:id="328563328">
              <w:marLeft w:val="0"/>
              <w:marRight w:val="0"/>
              <w:marTop w:val="0"/>
              <w:marBottom w:val="0"/>
              <w:divBdr>
                <w:top w:val="none" w:sz="0" w:space="0" w:color="auto"/>
                <w:left w:val="none" w:sz="0" w:space="0" w:color="auto"/>
                <w:bottom w:val="none" w:sz="0" w:space="0" w:color="auto"/>
                <w:right w:val="none" w:sz="0" w:space="0" w:color="auto"/>
              </w:divBdr>
              <w:divsChild>
                <w:div w:id="3285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39">
          <w:marLeft w:val="0"/>
          <w:marRight w:val="0"/>
          <w:marTop w:val="0"/>
          <w:marBottom w:val="0"/>
          <w:divBdr>
            <w:top w:val="none" w:sz="0" w:space="0" w:color="auto"/>
            <w:left w:val="none" w:sz="0" w:space="0" w:color="auto"/>
            <w:bottom w:val="none" w:sz="0" w:space="0" w:color="auto"/>
            <w:right w:val="none" w:sz="0" w:space="0" w:color="auto"/>
          </w:divBdr>
          <w:divsChild>
            <w:div w:id="328563274">
              <w:marLeft w:val="0"/>
              <w:marRight w:val="0"/>
              <w:marTop w:val="0"/>
              <w:marBottom w:val="0"/>
              <w:divBdr>
                <w:top w:val="none" w:sz="0" w:space="0" w:color="auto"/>
                <w:left w:val="none" w:sz="0" w:space="0" w:color="auto"/>
                <w:bottom w:val="none" w:sz="0" w:space="0" w:color="auto"/>
                <w:right w:val="none" w:sz="0" w:space="0" w:color="auto"/>
              </w:divBdr>
            </w:div>
            <w:div w:id="328563776">
              <w:marLeft w:val="0"/>
              <w:marRight w:val="0"/>
              <w:marTop w:val="0"/>
              <w:marBottom w:val="0"/>
              <w:divBdr>
                <w:top w:val="none" w:sz="0" w:space="0" w:color="auto"/>
                <w:left w:val="none" w:sz="0" w:space="0" w:color="auto"/>
                <w:bottom w:val="none" w:sz="0" w:space="0" w:color="auto"/>
                <w:right w:val="none" w:sz="0" w:space="0" w:color="auto"/>
              </w:divBdr>
              <w:divsChild>
                <w:div w:id="328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41">
          <w:marLeft w:val="0"/>
          <w:marRight w:val="0"/>
          <w:marTop w:val="0"/>
          <w:marBottom w:val="0"/>
          <w:divBdr>
            <w:top w:val="none" w:sz="0" w:space="0" w:color="auto"/>
            <w:left w:val="none" w:sz="0" w:space="0" w:color="auto"/>
            <w:bottom w:val="none" w:sz="0" w:space="0" w:color="auto"/>
            <w:right w:val="none" w:sz="0" w:space="0" w:color="auto"/>
          </w:divBdr>
          <w:divsChild>
            <w:div w:id="328563940">
              <w:marLeft w:val="0"/>
              <w:marRight w:val="0"/>
              <w:marTop w:val="0"/>
              <w:marBottom w:val="0"/>
              <w:divBdr>
                <w:top w:val="none" w:sz="0" w:space="0" w:color="auto"/>
                <w:left w:val="none" w:sz="0" w:space="0" w:color="auto"/>
                <w:bottom w:val="none" w:sz="0" w:space="0" w:color="auto"/>
                <w:right w:val="none" w:sz="0" w:space="0" w:color="auto"/>
              </w:divBdr>
            </w:div>
          </w:divsChild>
        </w:div>
        <w:div w:id="328563762">
          <w:marLeft w:val="0"/>
          <w:marRight w:val="0"/>
          <w:marTop w:val="0"/>
          <w:marBottom w:val="0"/>
          <w:divBdr>
            <w:top w:val="none" w:sz="0" w:space="0" w:color="auto"/>
            <w:left w:val="none" w:sz="0" w:space="0" w:color="auto"/>
            <w:bottom w:val="none" w:sz="0" w:space="0" w:color="auto"/>
            <w:right w:val="none" w:sz="0" w:space="0" w:color="auto"/>
          </w:divBdr>
          <w:divsChild>
            <w:div w:id="328563501">
              <w:marLeft w:val="0"/>
              <w:marRight w:val="0"/>
              <w:marTop w:val="0"/>
              <w:marBottom w:val="0"/>
              <w:divBdr>
                <w:top w:val="none" w:sz="0" w:space="0" w:color="auto"/>
                <w:left w:val="none" w:sz="0" w:space="0" w:color="auto"/>
                <w:bottom w:val="none" w:sz="0" w:space="0" w:color="auto"/>
                <w:right w:val="none" w:sz="0" w:space="0" w:color="auto"/>
              </w:divBdr>
              <w:divsChild>
                <w:div w:id="328563545">
                  <w:marLeft w:val="0"/>
                  <w:marRight w:val="0"/>
                  <w:marTop w:val="0"/>
                  <w:marBottom w:val="0"/>
                  <w:divBdr>
                    <w:top w:val="none" w:sz="0" w:space="0" w:color="auto"/>
                    <w:left w:val="none" w:sz="0" w:space="0" w:color="auto"/>
                    <w:bottom w:val="none" w:sz="0" w:space="0" w:color="auto"/>
                    <w:right w:val="none" w:sz="0" w:space="0" w:color="auto"/>
                  </w:divBdr>
                </w:div>
              </w:divsChild>
            </w:div>
            <w:div w:id="328563616">
              <w:marLeft w:val="0"/>
              <w:marRight w:val="0"/>
              <w:marTop w:val="0"/>
              <w:marBottom w:val="0"/>
              <w:divBdr>
                <w:top w:val="none" w:sz="0" w:space="0" w:color="auto"/>
                <w:left w:val="none" w:sz="0" w:space="0" w:color="auto"/>
                <w:bottom w:val="none" w:sz="0" w:space="0" w:color="auto"/>
                <w:right w:val="none" w:sz="0" w:space="0" w:color="auto"/>
              </w:divBdr>
            </w:div>
          </w:divsChild>
        </w:div>
        <w:div w:id="328563777">
          <w:marLeft w:val="0"/>
          <w:marRight w:val="0"/>
          <w:marTop w:val="0"/>
          <w:marBottom w:val="0"/>
          <w:divBdr>
            <w:top w:val="none" w:sz="0" w:space="0" w:color="auto"/>
            <w:left w:val="none" w:sz="0" w:space="0" w:color="auto"/>
            <w:bottom w:val="none" w:sz="0" w:space="0" w:color="auto"/>
            <w:right w:val="none" w:sz="0" w:space="0" w:color="auto"/>
          </w:divBdr>
          <w:divsChild>
            <w:div w:id="328563575">
              <w:marLeft w:val="0"/>
              <w:marRight w:val="0"/>
              <w:marTop w:val="0"/>
              <w:marBottom w:val="0"/>
              <w:divBdr>
                <w:top w:val="none" w:sz="0" w:space="0" w:color="auto"/>
                <w:left w:val="none" w:sz="0" w:space="0" w:color="auto"/>
                <w:bottom w:val="none" w:sz="0" w:space="0" w:color="auto"/>
                <w:right w:val="none" w:sz="0" w:space="0" w:color="auto"/>
              </w:divBdr>
              <w:divsChild>
                <w:div w:id="328563556">
                  <w:marLeft w:val="0"/>
                  <w:marRight w:val="0"/>
                  <w:marTop w:val="0"/>
                  <w:marBottom w:val="0"/>
                  <w:divBdr>
                    <w:top w:val="none" w:sz="0" w:space="0" w:color="auto"/>
                    <w:left w:val="none" w:sz="0" w:space="0" w:color="auto"/>
                    <w:bottom w:val="none" w:sz="0" w:space="0" w:color="auto"/>
                    <w:right w:val="none" w:sz="0" w:space="0" w:color="auto"/>
                  </w:divBdr>
                </w:div>
              </w:divsChild>
            </w:div>
            <w:div w:id="328563772">
              <w:marLeft w:val="0"/>
              <w:marRight w:val="0"/>
              <w:marTop w:val="0"/>
              <w:marBottom w:val="0"/>
              <w:divBdr>
                <w:top w:val="none" w:sz="0" w:space="0" w:color="auto"/>
                <w:left w:val="none" w:sz="0" w:space="0" w:color="auto"/>
                <w:bottom w:val="none" w:sz="0" w:space="0" w:color="auto"/>
                <w:right w:val="none" w:sz="0" w:space="0" w:color="auto"/>
              </w:divBdr>
            </w:div>
          </w:divsChild>
        </w:div>
        <w:div w:id="328563950">
          <w:marLeft w:val="0"/>
          <w:marRight w:val="0"/>
          <w:marTop w:val="0"/>
          <w:marBottom w:val="0"/>
          <w:divBdr>
            <w:top w:val="none" w:sz="0" w:space="0" w:color="auto"/>
            <w:left w:val="none" w:sz="0" w:space="0" w:color="auto"/>
            <w:bottom w:val="none" w:sz="0" w:space="0" w:color="auto"/>
            <w:right w:val="none" w:sz="0" w:space="0" w:color="auto"/>
          </w:divBdr>
          <w:divsChild>
            <w:div w:id="328563715">
              <w:marLeft w:val="0"/>
              <w:marRight w:val="0"/>
              <w:marTop w:val="0"/>
              <w:marBottom w:val="0"/>
              <w:divBdr>
                <w:top w:val="none" w:sz="0" w:space="0" w:color="auto"/>
                <w:left w:val="none" w:sz="0" w:space="0" w:color="auto"/>
                <w:bottom w:val="none" w:sz="0" w:space="0" w:color="auto"/>
                <w:right w:val="none" w:sz="0" w:space="0" w:color="auto"/>
              </w:divBdr>
            </w:div>
            <w:div w:id="328563975">
              <w:marLeft w:val="0"/>
              <w:marRight w:val="0"/>
              <w:marTop w:val="0"/>
              <w:marBottom w:val="0"/>
              <w:divBdr>
                <w:top w:val="none" w:sz="0" w:space="0" w:color="auto"/>
                <w:left w:val="none" w:sz="0" w:space="0" w:color="auto"/>
                <w:bottom w:val="none" w:sz="0" w:space="0" w:color="auto"/>
                <w:right w:val="none" w:sz="0" w:space="0" w:color="auto"/>
              </w:divBdr>
              <w:divsChild>
                <w:div w:id="3285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3636">
      <w:marLeft w:val="0"/>
      <w:marRight w:val="0"/>
      <w:marTop w:val="0"/>
      <w:marBottom w:val="0"/>
      <w:divBdr>
        <w:top w:val="none" w:sz="0" w:space="0" w:color="auto"/>
        <w:left w:val="none" w:sz="0" w:space="0" w:color="auto"/>
        <w:bottom w:val="none" w:sz="0" w:space="0" w:color="auto"/>
        <w:right w:val="none" w:sz="0" w:space="0" w:color="auto"/>
      </w:divBdr>
    </w:div>
    <w:div w:id="328563640">
      <w:marLeft w:val="0"/>
      <w:marRight w:val="0"/>
      <w:marTop w:val="0"/>
      <w:marBottom w:val="0"/>
      <w:divBdr>
        <w:top w:val="none" w:sz="0" w:space="0" w:color="auto"/>
        <w:left w:val="none" w:sz="0" w:space="0" w:color="auto"/>
        <w:bottom w:val="none" w:sz="0" w:space="0" w:color="auto"/>
        <w:right w:val="none" w:sz="0" w:space="0" w:color="auto"/>
      </w:divBdr>
    </w:div>
    <w:div w:id="328563642">
      <w:marLeft w:val="0"/>
      <w:marRight w:val="0"/>
      <w:marTop w:val="0"/>
      <w:marBottom w:val="0"/>
      <w:divBdr>
        <w:top w:val="none" w:sz="0" w:space="0" w:color="auto"/>
        <w:left w:val="none" w:sz="0" w:space="0" w:color="auto"/>
        <w:bottom w:val="none" w:sz="0" w:space="0" w:color="auto"/>
        <w:right w:val="none" w:sz="0" w:space="0" w:color="auto"/>
      </w:divBdr>
    </w:div>
    <w:div w:id="328563643">
      <w:marLeft w:val="0"/>
      <w:marRight w:val="0"/>
      <w:marTop w:val="0"/>
      <w:marBottom w:val="0"/>
      <w:divBdr>
        <w:top w:val="none" w:sz="0" w:space="0" w:color="auto"/>
        <w:left w:val="none" w:sz="0" w:space="0" w:color="auto"/>
        <w:bottom w:val="none" w:sz="0" w:space="0" w:color="auto"/>
        <w:right w:val="none" w:sz="0" w:space="0" w:color="auto"/>
      </w:divBdr>
    </w:div>
    <w:div w:id="328563645">
      <w:marLeft w:val="0"/>
      <w:marRight w:val="0"/>
      <w:marTop w:val="0"/>
      <w:marBottom w:val="0"/>
      <w:divBdr>
        <w:top w:val="none" w:sz="0" w:space="0" w:color="auto"/>
        <w:left w:val="none" w:sz="0" w:space="0" w:color="auto"/>
        <w:bottom w:val="none" w:sz="0" w:space="0" w:color="auto"/>
        <w:right w:val="none" w:sz="0" w:space="0" w:color="auto"/>
      </w:divBdr>
    </w:div>
    <w:div w:id="328563646">
      <w:marLeft w:val="0"/>
      <w:marRight w:val="0"/>
      <w:marTop w:val="0"/>
      <w:marBottom w:val="0"/>
      <w:divBdr>
        <w:top w:val="none" w:sz="0" w:space="0" w:color="auto"/>
        <w:left w:val="none" w:sz="0" w:space="0" w:color="auto"/>
        <w:bottom w:val="none" w:sz="0" w:space="0" w:color="auto"/>
        <w:right w:val="none" w:sz="0" w:space="0" w:color="auto"/>
      </w:divBdr>
      <w:divsChild>
        <w:div w:id="328563372">
          <w:marLeft w:val="0"/>
          <w:marRight w:val="0"/>
          <w:marTop w:val="0"/>
          <w:marBottom w:val="0"/>
          <w:divBdr>
            <w:top w:val="none" w:sz="0" w:space="0" w:color="auto"/>
            <w:left w:val="none" w:sz="0" w:space="0" w:color="auto"/>
            <w:bottom w:val="none" w:sz="0" w:space="0" w:color="auto"/>
            <w:right w:val="none" w:sz="0" w:space="0" w:color="auto"/>
          </w:divBdr>
          <w:divsChild>
            <w:div w:id="328563856">
              <w:marLeft w:val="0"/>
              <w:marRight w:val="0"/>
              <w:marTop w:val="192"/>
              <w:marBottom w:val="0"/>
              <w:divBdr>
                <w:top w:val="none" w:sz="0" w:space="0" w:color="auto"/>
                <w:left w:val="none" w:sz="0" w:space="0" w:color="auto"/>
                <w:bottom w:val="none" w:sz="0" w:space="0" w:color="auto"/>
                <w:right w:val="none" w:sz="0" w:space="0" w:color="auto"/>
              </w:divBdr>
            </w:div>
          </w:divsChild>
        </w:div>
        <w:div w:id="328563379">
          <w:marLeft w:val="0"/>
          <w:marRight w:val="0"/>
          <w:marTop w:val="192"/>
          <w:marBottom w:val="0"/>
          <w:divBdr>
            <w:top w:val="none" w:sz="0" w:space="0" w:color="auto"/>
            <w:left w:val="none" w:sz="0" w:space="0" w:color="auto"/>
            <w:bottom w:val="none" w:sz="0" w:space="0" w:color="auto"/>
            <w:right w:val="none" w:sz="0" w:space="0" w:color="auto"/>
          </w:divBdr>
        </w:div>
        <w:div w:id="328563518">
          <w:marLeft w:val="0"/>
          <w:marRight w:val="0"/>
          <w:marTop w:val="0"/>
          <w:marBottom w:val="0"/>
          <w:divBdr>
            <w:top w:val="none" w:sz="0" w:space="0" w:color="auto"/>
            <w:left w:val="none" w:sz="0" w:space="0" w:color="auto"/>
            <w:bottom w:val="none" w:sz="0" w:space="0" w:color="auto"/>
            <w:right w:val="none" w:sz="0" w:space="0" w:color="auto"/>
          </w:divBdr>
        </w:div>
        <w:div w:id="328563561">
          <w:marLeft w:val="0"/>
          <w:marRight w:val="0"/>
          <w:marTop w:val="192"/>
          <w:marBottom w:val="0"/>
          <w:divBdr>
            <w:top w:val="none" w:sz="0" w:space="0" w:color="auto"/>
            <w:left w:val="none" w:sz="0" w:space="0" w:color="auto"/>
            <w:bottom w:val="none" w:sz="0" w:space="0" w:color="auto"/>
            <w:right w:val="none" w:sz="0" w:space="0" w:color="auto"/>
          </w:divBdr>
        </w:div>
        <w:div w:id="328563580">
          <w:marLeft w:val="0"/>
          <w:marRight w:val="0"/>
          <w:marTop w:val="192"/>
          <w:marBottom w:val="0"/>
          <w:divBdr>
            <w:top w:val="none" w:sz="0" w:space="0" w:color="auto"/>
            <w:left w:val="none" w:sz="0" w:space="0" w:color="auto"/>
            <w:bottom w:val="none" w:sz="0" w:space="0" w:color="auto"/>
            <w:right w:val="none" w:sz="0" w:space="0" w:color="auto"/>
          </w:divBdr>
        </w:div>
        <w:div w:id="328563607">
          <w:marLeft w:val="0"/>
          <w:marRight w:val="0"/>
          <w:marTop w:val="192"/>
          <w:marBottom w:val="0"/>
          <w:divBdr>
            <w:top w:val="none" w:sz="0" w:space="0" w:color="auto"/>
            <w:left w:val="none" w:sz="0" w:space="0" w:color="auto"/>
            <w:bottom w:val="none" w:sz="0" w:space="0" w:color="auto"/>
            <w:right w:val="none" w:sz="0" w:space="0" w:color="auto"/>
          </w:divBdr>
        </w:div>
        <w:div w:id="328563660">
          <w:marLeft w:val="0"/>
          <w:marRight w:val="0"/>
          <w:marTop w:val="192"/>
          <w:marBottom w:val="0"/>
          <w:divBdr>
            <w:top w:val="none" w:sz="0" w:space="0" w:color="auto"/>
            <w:left w:val="none" w:sz="0" w:space="0" w:color="auto"/>
            <w:bottom w:val="none" w:sz="0" w:space="0" w:color="auto"/>
            <w:right w:val="none" w:sz="0" w:space="0" w:color="auto"/>
          </w:divBdr>
        </w:div>
        <w:div w:id="328563730">
          <w:marLeft w:val="0"/>
          <w:marRight w:val="0"/>
          <w:marTop w:val="192"/>
          <w:marBottom w:val="0"/>
          <w:divBdr>
            <w:top w:val="none" w:sz="0" w:space="0" w:color="auto"/>
            <w:left w:val="none" w:sz="0" w:space="0" w:color="auto"/>
            <w:bottom w:val="none" w:sz="0" w:space="0" w:color="auto"/>
            <w:right w:val="none" w:sz="0" w:space="0" w:color="auto"/>
          </w:divBdr>
        </w:div>
        <w:div w:id="328563915">
          <w:marLeft w:val="0"/>
          <w:marRight w:val="0"/>
          <w:marTop w:val="192"/>
          <w:marBottom w:val="0"/>
          <w:divBdr>
            <w:top w:val="none" w:sz="0" w:space="0" w:color="auto"/>
            <w:left w:val="none" w:sz="0" w:space="0" w:color="auto"/>
            <w:bottom w:val="none" w:sz="0" w:space="0" w:color="auto"/>
            <w:right w:val="none" w:sz="0" w:space="0" w:color="auto"/>
          </w:divBdr>
        </w:div>
      </w:divsChild>
    </w:div>
    <w:div w:id="328563647">
      <w:marLeft w:val="0"/>
      <w:marRight w:val="0"/>
      <w:marTop w:val="0"/>
      <w:marBottom w:val="0"/>
      <w:divBdr>
        <w:top w:val="none" w:sz="0" w:space="0" w:color="auto"/>
        <w:left w:val="none" w:sz="0" w:space="0" w:color="auto"/>
        <w:bottom w:val="none" w:sz="0" w:space="0" w:color="auto"/>
        <w:right w:val="none" w:sz="0" w:space="0" w:color="auto"/>
      </w:divBdr>
    </w:div>
    <w:div w:id="328563648">
      <w:marLeft w:val="0"/>
      <w:marRight w:val="0"/>
      <w:marTop w:val="0"/>
      <w:marBottom w:val="0"/>
      <w:divBdr>
        <w:top w:val="none" w:sz="0" w:space="0" w:color="auto"/>
        <w:left w:val="none" w:sz="0" w:space="0" w:color="auto"/>
        <w:bottom w:val="none" w:sz="0" w:space="0" w:color="auto"/>
        <w:right w:val="none" w:sz="0" w:space="0" w:color="auto"/>
      </w:divBdr>
    </w:div>
    <w:div w:id="328563649">
      <w:marLeft w:val="0"/>
      <w:marRight w:val="0"/>
      <w:marTop w:val="0"/>
      <w:marBottom w:val="0"/>
      <w:divBdr>
        <w:top w:val="none" w:sz="0" w:space="0" w:color="auto"/>
        <w:left w:val="none" w:sz="0" w:space="0" w:color="auto"/>
        <w:bottom w:val="none" w:sz="0" w:space="0" w:color="auto"/>
        <w:right w:val="none" w:sz="0" w:space="0" w:color="auto"/>
      </w:divBdr>
    </w:div>
    <w:div w:id="328563650">
      <w:marLeft w:val="0"/>
      <w:marRight w:val="0"/>
      <w:marTop w:val="0"/>
      <w:marBottom w:val="0"/>
      <w:divBdr>
        <w:top w:val="none" w:sz="0" w:space="0" w:color="auto"/>
        <w:left w:val="none" w:sz="0" w:space="0" w:color="auto"/>
        <w:bottom w:val="none" w:sz="0" w:space="0" w:color="auto"/>
        <w:right w:val="none" w:sz="0" w:space="0" w:color="auto"/>
      </w:divBdr>
    </w:div>
    <w:div w:id="328563653">
      <w:marLeft w:val="0"/>
      <w:marRight w:val="0"/>
      <w:marTop w:val="0"/>
      <w:marBottom w:val="0"/>
      <w:divBdr>
        <w:top w:val="none" w:sz="0" w:space="0" w:color="auto"/>
        <w:left w:val="none" w:sz="0" w:space="0" w:color="auto"/>
        <w:bottom w:val="none" w:sz="0" w:space="0" w:color="auto"/>
        <w:right w:val="none" w:sz="0" w:space="0" w:color="auto"/>
      </w:divBdr>
    </w:div>
    <w:div w:id="328563654">
      <w:marLeft w:val="0"/>
      <w:marRight w:val="0"/>
      <w:marTop w:val="0"/>
      <w:marBottom w:val="0"/>
      <w:divBdr>
        <w:top w:val="none" w:sz="0" w:space="0" w:color="auto"/>
        <w:left w:val="none" w:sz="0" w:space="0" w:color="auto"/>
        <w:bottom w:val="none" w:sz="0" w:space="0" w:color="auto"/>
        <w:right w:val="none" w:sz="0" w:space="0" w:color="auto"/>
      </w:divBdr>
    </w:div>
    <w:div w:id="328563655">
      <w:marLeft w:val="0"/>
      <w:marRight w:val="0"/>
      <w:marTop w:val="0"/>
      <w:marBottom w:val="0"/>
      <w:divBdr>
        <w:top w:val="none" w:sz="0" w:space="0" w:color="auto"/>
        <w:left w:val="none" w:sz="0" w:space="0" w:color="auto"/>
        <w:bottom w:val="none" w:sz="0" w:space="0" w:color="auto"/>
        <w:right w:val="none" w:sz="0" w:space="0" w:color="auto"/>
      </w:divBdr>
    </w:div>
    <w:div w:id="328563656">
      <w:marLeft w:val="0"/>
      <w:marRight w:val="0"/>
      <w:marTop w:val="0"/>
      <w:marBottom w:val="0"/>
      <w:divBdr>
        <w:top w:val="none" w:sz="0" w:space="0" w:color="auto"/>
        <w:left w:val="none" w:sz="0" w:space="0" w:color="auto"/>
        <w:bottom w:val="none" w:sz="0" w:space="0" w:color="auto"/>
        <w:right w:val="none" w:sz="0" w:space="0" w:color="auto"/>
      </w:divBdr>
    </w:div>
    <w:div w:id="328563657">
      <w:marLeft w:val="0"/>
      <w:marRight w:val="0"/>
      <w:marTop w:val="0"/>
      <w:marBottom w:val="0"/>
      <w:divBdr>
        <w:top w:val="none" w:sz="0" w:space="0" w:color="auto"/>
        <w:left w:val="none" w:sz="0" w:space="0" w:color="auto"/>
        <w:bottom w:val="none" w:sz="0" w:space="0" w:color="auto"/>
        <w:right w:val="none" w:sz="0" w:space="0" w:color="auto"/>
      </w:divBdr>
    </w:div>
    <w:div w:id="328563658">
      <w:marLeft w:val="0"/>
      <w:marRight w:val="0"/>
      <w:marTop w:val="0"/>
      <w:marBottom w:val="0"/>
      <w:divBdr>
        <w:top w:val="none" w:sz="0" w:space="0" w:color="auto"/>
        <w:left w:val="none" w:sz="0" w:space="0" w:color="auto"/>
        <w:bottom w:val="none" w:sz="0" w:space="0" w:color="auto"/>
        <w:right w:val="none" w:sz="0" w:space="0" w:color="auto"/>
      </w:divBdr>
    </w:div>
    <w:div w:id="328563659">
      <w:marLeft w:val="0"/>
      <w:marRight w:val="0"/>
      <w:marTop w:val="0"/>
      <w:marBottom w:val="0"/>
      <w:divBdr>
        <w:top w:val="none" w:sz="0" w:space="0" w:color="auto"/>
        <w:left w:val="none" w:sz="0" w:space="0" w:color="auto"/>
        <w:bottom w:val="none" w:sz="0" w:space="0" w:color="auto"/>
        <w:right w:val="none" w:sz="0" w:space="0" w:color="auto"/>
      </w:divBdr>
    </w:div>
    <w:div w:id="328563661">
      <w:marLeft w:val="0"/>
      <w:marRight w:val="0"/>
      <w:marTop w:val="0"/>
      <w:marBottom w:val="0"/>
      <w:divBdr>
        <w:top w:val="none" w:sz="0" w:space="0" w:color="auto"/>
        <w:left w:val="none" w:sz="0" w:space="0" w:color="auto"/>
        <w:bottom w:val="none" w:sz="0" w:space="0" w:color="auto"/>
        <w:right w:val="none" w:sz="0" w:space="0" w:color="auto"/>
      </w:divBdr>
    </w:div>
    <w:div w:id="328563663">
      <w:marLeft w:val="0"/>
      <w:marRight w:val="0"/>
      <w:marTop w:val="0"/>
      <w:marBottom w:val="0"/>
      <w:divBdr>
        <w:top w:val="none" w:sz="0" w:space="0" w:color="auto"/>
        <w:left w:val="none" w:sz="0" w:space="0" w:color="auto"/>
        <w:bottom w:val="none" w:sz="0" w:space="0" w:color="auto"/>
        <w:right w:val="none" w:sz="0" w:space="0" w:color="auto"/>
      </w:divBdr>
    </w:div>
    <w:div w:id="328563664">
      <w:marLeft w:val="0"/>
      <w:marRight w:val="0"/>
      <w:marTop w:val="0"/>
      <w:marBottom w:val="0"/>
      <w:divBdr>
        <w:top w:val="none" w:sz="0" w:space="0" w:color="auto"/>
        <w:left w:val="none" w:sz="0" w:space="0" w:color="auto"/>
        <w:bottom w:val="none" w:sz="0" w:space="0" w:color="auto"/>
        <w:right w:val="none" w:sz="0" w:space="0" w:color="auto"/>
      </w:divBdr>
    </w:div>
    <w:div w:id="328563666">
      <w:marLeft w:val="0"/>
      <w:marRight w:val="0"/>
      <w:marTop w:val="0"/>
      <w:marBottom w:val="0"/>
      <w:divBdr>
        <w:top w:val="none" w:sz="0" w:space="0" w:color="auto"/>
        <w:left w:val="none" w:sz="0" w:space="0" w:color="auto"/>
        <w:bottom w:val="none" w:sz="0" w:space="0" w:color="auto"/>
        <w:right w:val="none" w:sz="0" w:space="0" w:color="auto"/>
      </w:divBdr>
    </w:div>
    <w:div w:id="328563667">
      <w:marLeft w:val="0"/>
      <w:marRight w:val="0"/>
      <w:marTop w:val="0"/>
      <w:marBottom w:val="0"/>
      <w:divBdr>
        <w:top w:val="none" w:sz="0" w:space="0" w:color="auto"/>
        <w:left w:val="none" w:sz="0" w:space="0" w:color="auto"/>
        <w:bottom w:val="none" w:sz="0" w:space="0" w:color="auto"/>
        <w:right w:val="none" w:sz="0" w:space="0" w:color="auto"/>
      </w:divBdr>
    </w:div>
    <w:div w:id="328563671">
      <w:marLeft w:val="0"/>
      <w:marRight w:val="0"/>
      <w:marTop w:val="0"/>
      <w:marBottom w:val="0"/>
      <w:divBdr>
        <w:top w:val="none" w:sz="0" w:space="0" w:color="auto"/>
        <w:left w:val="none" w:sz="0" w:space="0" w:color="auto"/>
        <w:bottom w:val="none" w:sz="0" w:space="0" w:color="auto"/>
        <w:right w:val="none" w:sz="0" w:space="0" w:color="auto"/>
      </w:divBdr>
    </w:div>
    <w:div w:id="328563672">
      <w:marLeft w:val="0"/>
      <w:marRight w:val="0"/>
      <w:marTop w:val="0"/>
      <w:marBottom w:val="0"/>
      <w:divBdr>
        <w:top w:val="none" w:sz="0" w:space="0" w:color="auto"/>
        <w:left w:val="none" w:sz="0" w:space="0" w:color="auto"/>
        <w:bottom w:val="none" w:sz="0" w:space="0" w:color="auto"/>
        <w:right w:val="none" w:sz="0" w:space="0" w:color="auto"/>
      </w:divBdr>
    </w:div>
    <w:div w:id="328563673">
      <w:marLeft w:val="0"/>
      <w:marRight w:val="0"/>
      <w:marTop w:val="0"/>
      <w:marBottom w:val="0"/>
      <w:divBdr>
        <w:top w:val="none" w:sz="0" w:space="0" w:color="auto"/>
        <w:left w:val="none" w:sz="0" w:space="0" w:color="auto"/>
        <w:bottom w:val="none" w:sz="0" w:space="0" w:color="auto"/>
        <w:right w:val="none" w:sz="0" w:space="0" w:color="auto"/>
      </w:divBdr>
    </w:div>
    <w:div w:id="328563674">
      <w:marLeft w:val="0"/>
      <w:marRight w:val="0"/>
      <w:marTop w:val="0"/>
      <w:marBottom w:val="0"/>
      <w:divBdr>
        <w:top w:val="none" w:sz="0" w:space="0" w:color="auto"/>
        <w:left w:val="none" w:sz="0" w:space="0" w:color="auto"/>
        <w:bottom w:val="none" w:sz="0" w:space="0" w:color="auto"/>
        <w:right w:val="none" w:sz="0" w:space="0" w:color="auto"/>
      </w:divBdr>
    </w:div>
    <w:div w:id="328563675">
      <w:marLeft w:val="0"/>
      <w:marRight w:val="0"/>
      <w:marTop w:val="0"/>
      <w:marBottom w:val="0"/>
      <w:divBdr>
        <w:top w:val="none" w:sz="0" w:space="0" w:color="auto"/>
        <w:left w:val="none" w:sz="0" w:space="0" w:color="auto"/>
        <w:bottom w:val="none" w:sz="0" w:space="0" w:color="auto"/>
        <w:right w:val="none" w:sz="0" w:space="0" w:color="auto"/>
      </w:divBdr>
    </w:div>
    <w:div w:id="328563676">
      <w:marLeft w:val="0"/>
      <w:marRight w:val="0"/>
      <w:marTop w:val="0"/>
      <w:marBottom w:val="0"/>
      <w:divBdr>
        <w:top w:val="none" w:sz="0" w:space="0" w:color="auto"/>
        <w:left w:val="none" w:sz="0" w:space="0" w:color="auto"/>
        <w:bottom w:val="none" w:sz="0" w:space="0" w:color="auto"/>
        <w:right w:val="none" w:sz="0" w:space="0" w:color="auto"/>
      </w:divBdr>
    </w:div>
    <w:div w:id="328563678">
      <w:marLeft w:val="0"/>
      <w:marRight w:val="0"/>
      <w:marTop w:val="0"/>
      <w:marBottom w:val="0"/>
      <w:divBdr>
        <w:top w:val="none" w:sz="0" w:space="0" w:color="auto"/>
        <w:left w:val="none" w:sz="0" w:space="0" w:color="auto"/>
        <w:bottom w:val="none" w:sz="0" w:space="0" w:color="auto"/>
        <w:right w:val="none" w:sz="0" w:space="0" w:color="auto"/>
      </w:divBdr>
      <w:divsChild>
        <w:div w:id="328563871">
          <w:marLeft w:val="0"/>
          <w:marRight w:val="0"/>
          <w:marTop w:val="0"/>
          <w:marBottom w:val="0"/>
          <w:divBdr>
            <w:top w:val="none" w:sz="0" w:space="0" w:color="auto"/>
            <w:left w:val="none" w:sz="0" w:space="0" w:color="auto"/>
            <w:bottom w:val="none" w:sz="0" w:space="0" w:color="auto"/>
            <w:right w:val="none" w:sz="0" w:space="0" w:color="auto"/>
          </w:divBdr>
        </w:div>
      </w:divsChild>
    </w:div>
    <w:div w:id="328563681">
      <w:marLeft w:val="0"/>
      <w:marRight w:val="0"/>
      <w:marTop w:val="0"/>
      <w:marBottom w:val="0"/>
      <w:divBdr>
        <w:top w:val="none" w:sz="0" w:space="0" w:color="auto"/>
        <w:left w:val="none" w:sz="0" w:space="0" w:color="auto"/>
        <w:bottom w:val="none" w:sz="0" w:space="0" w:color="auto"/>
        <w:right w:val="none" w:sz="0" w:space="0" w:color="auto"/>
      </w:divBdr>
    </w:div>
    <w:div w:id="328563686">
      <w:marLeft w:val="0"/>
      <w:marRight w:val="0"/>
      <w:marTop w:val="0"/>
      <w:marBottom w:val="0"/>
      <w:divBdr>
        <w:top w:val="none" w:sz="0" w:space="0" w:color="auto"/>
        <w:left w:val="none" w:sz="0" w:space="0" w:color="auto"/>
        <w:bottom w:val="none" w:sz="0" w:space="0" w:color="auto"/>
        <w:right w:val="none" w:sz="0" w:space="0" w:color="auto"/>
      </w:divBdr>
    </w:div>
    <w:div w:id="328563689">
      <w:marLeft w:val="0"/>
      <w:marRight w:val="0"/>
      <w:marTop w:val="0"/>
      <w:marBottom w:val="0"/>
      <w:divBdr>
        <w:top w:val="none" w:sz="0" w:space="0" w:color="auto"/>
        <w:left w:val="none" w:sz="0" w:space="0" w:color="auto"/>
        <w:bottom w:val="none" w:sz="0" w:space="0" w:color="auto"/>
        <w:right w:val="none" w:sz="0" w:space="0" w:color="auto"/>
      </w:divBdr>
    </w:div>
    <w:div w:id="328563690">
      <w:marLeft w:val="0"/>
      <w:marRight w:val="0"/>
      <w:marTop w:val="0"/>
      <w:marBottom w:val="0"/>
      <w:divBdr>
        <w:top w:val="none" w:sz="0" w:space="0" w:color="auto"/>
        <w:left w:val="none" w:sz="0" w:space="0" w:color="auto"/>
        <w:bottom w:val="none" w:sz="0" w:space="0" w:color="auto"/>
        <w:right w:val="none" w:sz="0" w:space="0" w:color="auto"/>
      </w:divBdr>
    </w:div>
    <w:div w:id="328563693">
      <w:marLeft w:val="0"/>
      <w:marRight w:val="0"/>
      <w:marTop w:val="0"/>
      <w:marBottom w:val="0"/>
      <w:divBdr>
        <w:top w:val="none" w:sz="0" w:space="0" w:color="auto"/>
        <w:left w:val="none" w:sz="0" w:space="0" w:color="auto"/>
        <w:bottom w:val="none" w:sz="0" w:space="0" w:color="auto"/>
        <w:right w:val="none" w:sz="0" w:space="0" w:color="auto"/>
      </w:divBdr>
    </w:div>
    <w:div w:id="328563694">
      <w:marLeft w:val="0"/>
      <w:marRight w:val="0"/>
      <w:marTop w:val="0"/>
      <w:marBottom w:val="0"/>
      <w:divBdr>
        <w:top w:val="none" w:sz="0" w:space="0" w:color="auto"/>
        <w:left w:val="none" w:sz="0" w:space="0" w:color="auto"/>
        <w:bottom w:val="none" w:sz="0" w:space="0" w:color="auto"/>
        <w:right w:val="none" w:sz="0" w:space="0" w:color="auto"/>
      </w:divBdr>
    </w:div>
    <w:div w:id="328563695">
      <w:marLeft w:val="0"/>
      <w:marRight w:val="0"/>
      <w:marTop w:val="0"/>
      <w:marBottom w:val="0"/>
      <w:divBdr>
        <w:top w:val="none" w:sz="0" w:space="0" w:color="auto"/>
        <w:left w:val="none" w:sz="0" w:space="0" w:color="auto"/>
        <w:bottom w:val="none" w:sz="0" w:space="0" w:color="auto"/>
        <w:right w:val="none" w:sz="0" w:space="0" w:color="auto"/>
      </w:divBdr>
    </w:div>
    <w:div w:id="328563696">
      <w:marLeft w:val="0"/>
      <w:marRight w:val="0"/>
      <w:marTop w:val="0"/>
      <w:marBottom w:val="0"/>
      <w:divBdr>
        <w:top w:val="none" w:sz="0" w:space="0" w:color="auto"/>
        <w:left w:val="none" w:sz="0" w:space="0" w:color="auto"/>
        <w:bottom w:val="none" w:sz="0" w:space="0" w:color="auto"/>
        <w:right w:val="none" w:sz="0" w:space="0" w:color="auto"/>
      </w:divBdr>
    </w:div>
    <w:div w:id="328563697">
      <w:marLeft w:val="0"/>
      <w:marRight w:val="0"/>
      <w:marTop w:val="0"/>
      <w:marBottom w:val="0"/>
      <w:divBdr>
        <w:top w:val="none" w:sz="0" w:space="0" w:color="auto"/>
        <w:left w:val="none" w:sz="0" w:space="0" w:color="auto"/>
        <w:bottom w:val="none" w:sz="0" w:space="0" w:color="auto"/>
        <w:right w:val="none" w:sz="0" w:space="0" w:color="auto"/>
      </w:divBdr>
    </w:div>
    <w:div w:id="328563698">
      <w:marLeft w:val="0"/>
      <w:marRight w:val="0"/>
      <w:marTop w:val="0"/>
      <w:marBottom w:val="0"/>
      <w:divBdr>
        <w:top w:val="none" w:sz="0" w:space="0" w:color="auto"/>
        <w:left w:val="none" w:sz="0" w:space="0" w:color="auto"/>
        <w:bottom w:val="none" w:sz="0" w:space="0" w:color="auto"/>
        <w:right w:val="none" w:sz="0" w:space="0" w:color="auto"/>
      </w:divBdr>
    </w:div>
    <w:div w:id="328563700">
      <w:marLeft w:val="0"/>
      <w:marRight w:val="0"/>
      <w:marTop w:val="0"/>
      <w:marBottom w:val="0"/>
      <w:divBdr>
        <w:top w:val="none" w:sz="0" w:space="0" w:color="auto"/>
        <w:left w:val="none" w:sz="0" w:space="0" w:color="auto"/>
        <w:bottom w:val="none" w:sz="0" w:space="0" w:color="auto"/>
        <w:right w:val="none" w:sz="0" w:space="0" w:color="auto"/>
      </w:divBdr>
    </w:div>
    <w:div w:id="328563703">
      <w:marLeft w:val="0"/>
      <w:marRight w:val="0"/>
      <w:marTop w:val="0"/>
      <w:marBottom w:val="0"/>
      <w:divBdr>
        <w:top w:val="none" w:sz="0" w:space="0" w:color="auto"/>
        <w:left w:val="none" w:sz="0" w:space="0" w:color="auto"/>
        <w:bottom w:val="none" w:sz="0" w:space="0" w:color="auto"/>
        <w:right w:val="none" w:sz="0" w:space="0" w:color="auto"/>
      </w:divBdr>
    </w:div>
    <w:div w:id="328563708">
      <w:marLeft w:val="0"/>
      <w:marRight w:val="0"/>
      <w:marTop w:val="0"/>
      <w:marBottom w:val="0"/>
      <w:divBdr>
        <w:top w:val="none" w:sz="0" w:space="0" w:color="auto"/>
        <w:left w:val="none" w:sz="0" w:space="0" w:color="auto"/>
        <w:bottom w:val="none" w:sz="0" w:space="0" w:color="auto"/>
        <w:right w:val="none" w:sz="0" w:space="0" w:color="auto"/>
      </w:divBdr>
    </w:div>
    <w:div w:id="328563710">
      <w:marLeft w:val="0"/>
      <w:marRight w:val="0"/>
      <w:marTop w:val="0"/>
      <w:marBottom w:val="0"/>
      <w:divBdr>
        <w:top w:val="none" w:sz="0" w:space="0" w:color="auto"/>
        <w:left w:val="none" w:sz="0" w:space="0" w:color="auto"/>
        <w:bottom w:val="none" w:sz="0" w:space="0" w:color="auto"/>
        <w:right w:val="none" w:sz="0" w:space="0" w:color="auto"/>
      </w:divBdr>
    </w:div>
    <w:div w:id="328563712">
      <w:marLeft w:val="0"/>
      <w:marRight w:val="0"/>
      <w:marTop w:val="0"/>
      <w:marBottom w:val="0"/>
      <w:divBdr>
        <w:top w:val="none" w:sz="0" w:space="0" w:color="auto"/>
        <w:left w:val="none" w:sz="0" w:space="0" w:color="auto"/>
        <w:bottom w:val="none" w:sz="0" w:space="0" w:color="auto"/>
        <w:right w:val="none" w:sz="0" w:space="0" w:color="auto"/>
      </w:divBdr>
    </w:div>
    <w:div w:id="328563716">
      <w:marLeft w:val="0"/>
      <w:marRight w:val="0"/>
      <w:marTop w:val="0"/>
      <w:marBottom w:val="0"/>
      <w:divBdr>
        <w:top w:val="none" w:sz="0" w:space="0" w:color="auto"/>
        <w:left w:val="none" w:sz="0" w:space="0" w:color="auto"/>
        <w:bottom w:val="none" w:sz="0" w:space="0" w:color="auto"/>
        <w:right w:val="none" w:sz="0" w:space="0" w:color="auto"/>
      </w:divBdr>
    </w:div>
    <w:div w:id="328563717">
      <w:marLeft w:val="0"/>
      <w:marRight w:val="0"/>
      <w:marTop w:val="0"/>
      <w:marBottom w:val="0"/>
      <w:divBdr>
        <w:top w:val="none" w:sz="0" w:space="0" w:color="auto"/>
        <w:left w:val="none" w:sz="0" w:space="0" w:color="auto"/>
        <w:bottom w:val="none" w:sz="0" w:space="0" w:color="auto"/>
        <w:right w:val="none" w:sz="0" w:space="0" w:color="auto"/>
      </w:divBdr>
    </w:div>
    <w:div w:id="328563718">
      <w:marLeft w:val="0"/>
      <w:marRight w:val="0"/>
      <w:marTop w:val="0"/>
      <w:marBottom w:val="0"/>
      <w:divBdr>
        <w:top w:val="none" w:sz="0" w:space="0" w:color="auto"/>
        <w:left w:val="none" w:sz="0" w:space="0" w:color="auto"/>
        <w:bottom w:val="none" w:sz="0" w:space="0" w:color="auto"/>
        <w:right w:val="none" w:sz="0" w:space="0" w:color="auto"/>
      </w:divBdr>
    </w:div>
    <w:div w:id="328563721">
      <w:marLeft w:val="0"/>
      <w:marRight w:val="0"/>
      <w:marTop w:val="0"/>
      <w:marBottom w:val="0"/>
      <w:divBdr>
        <w:top w:val="none" w:sz="0" w:space="0" w:color="auto"/>
        <w:left w:val="none" w:sz="0" w:space="0" w:color="auto"/>
        <w:bottom w:val="none" w:sz="0" w:space="0" w:color="auto"/>
        <w:right w:val="none" w:sz="0" w:space="0" w:color="auto"/>
      </w:divBdr>
    </w:div>
    <w:div w:id="328563726">
      <w:marLeft w:val="0"/>
      <w:marRight w:val="0"/>
      <w:marTop w:val="0"/>
      <w:marBottom w:val="0"/>
      <w:divBdr>
        <w:top w:val="none" w:sz="0" w:space="0" w:color="auto"/>
        <w:left w:val="none" w:sz="0" w:space="0" w:color="auto"/>
        <w:bottom w:val="none" w:sz="0" w:space="0" w:color="auto"/>
        <w:right w:val="none" w:sz="0" w:space="0" w:color="auto"/>
      </w:divBdr>
    </w:div>
    <w:div w:id="328563729">
      <w:marLeft w:val="0"/>
      <w:marRight w:val="0"/>
      <w:marTop w:val="0"/>
      <w:marBottom w:val="0"/>
      <w:divBdr>
        <w:top w:val="none" w:sz="0" w:space="0" w:color="auto"/>
        <w:left w:val="none" w:sz="0" w:space="0" w:color="auto"/>
        <w:bottom w:val="none" w:sz="0" w:space="0" w:color="auto"/>
        <w:right w:val="none" w:sz="0" w:space="0" w:color="auto"/>
      </w:divBdr>
      <w:divsChild>
        <w:div w:id="328563262">
          <w:marLeft w:val="0"/>
          <w:marRight w:val="0"/>
          <w:marTop w:val="0"/>
          <w:marBottom w:val="0"/>
          <w:divBdr>
            <w:top w:val="none" w:sz="0" w:space="0" w:color="auto"/>
            <w:left w:val="none" w:sz="0" w:space="0" w:color="auto"/>
            <w:bottom w:val="none" w:sz="0" w:space="0" w:color="auto"/>
            <w:right w:val="none" w:sz="0" w:space="0" w:color="auto"/>
          </w:divBdr>
        </w:div>
        <w:div w:id="328563309">
          <w:marLeft w:val="0"/>
          <w:marRight w:val="0"/>
          <w:marTop w:val="0"/>
          <w:marBottom w:val="0"/>
          <w:divBdr>
            <w:top w:val="none" w:sz="0" w:space="0" w:color="auto"/>
            <w:left w:val="none" w:sz="0" w:space="0" w:color="auto"/>
            <w:bottom w:val="none" w:sz="0" w:space="0" w:color="auto"/>
            <w:right w:val="none" w:sz="0" w:space="0" w:color="auto"/>
          </w:divBdr>
        </w:div>
        <w:div w:id="328563322">
          <w:marLeft w:val="0"/>
          <w:marRight w:val="0"/>
          <w:marTop w:val="0"/>
          <w:marBottom w:val="0"/>
          <w:divBdr>
            <w:top w:val="none" w:sz="0" w:space="0" w:color="auto"/>
            <w:left w:val="none" w:sz="0" w:space="0" w:color="auto"/>
            <w:bottom w:val="none" w:sz="0" w:space="0" w:color="auto"/>
            <w:right w:val="none" w:sz="0" w:space="0" w:color="auto"/>
          </w:divBdr>
        </w:div>
        <w:div w:id="328563337">
          <w:marLeft w:val="0"/>
          <w:marRight w:val="0"/>
          <w:marTop w:val="0"/>
          <w:marBottom w:val="0"/>
          <w:divBdr>
            <w:top w:val="none" w:sz="0" w:space="0" w:color="auto"/>
            <w:left w:val="none" w:sz="0" w:space="0" w:color="auto"/>
            <w:bottom w:val="none" w:sz="0" w:space="0" w:color="auto"/>
            <w:right w:val="none" w:sz="0" w:space="0" w:color="auto"/>
          </w:divBdr>
        </w:div>
        <w:div w:id="328563341">
          <w:marLeft w:val="0"/>
          <w:marRight w:val="0"/>
          <w:marTop w:val="0"/>
          <w:marBottom w:val="0"/>
          <w:divBdr>
            <w:top w:val="none" w:sz="0" w:space="0" w:color="auto"/>
            <w:left w:val="none" w:sz="0" w:space="0" w:color="auto"/>
            <w:bottom w:val="none" w:sz="0" w:space="0" w:color="auto"/>
            <w:right w:val="none" w:sz="0" w:space="0" w:color="auto"/>
          </w:divBdr>
        </w:div>
        <w:div w:id="328563352">
          <w:marLeft w:val="0"/>
          <w:marRight w:val="0"/>
          <w:marTop w:val="0"/>
          <w:marBottom w:val="0"/>
          <w:divBdr>
            <w:top w:val="none" w:sz="0" w:space="0" w:color="auto"/>
            <w:left w:val="none" w:sz="0" w:space="0" w:color="auto"/>
            <w:bottom w:val="none" w:sz="0" w:space="0" w:color="auto"/>
            <w:right w:val="none" w:sz="0" w:space="0" w:color="auto"/>
          </w:divBdr>
        </w:div>
        <w:div w:id="328563363">
          <w:marLeft w:val="0"/>
          <w:marRight w:val="0"/>
          <w:marTop w:val="0"/>
          <w:marBottom w:val="0"/>
          <w:divBdr>
            <w:top w:val="none" w:sz="0" w:space="0" w:color="auto"/>
            <w:left w:val="none" w:sz="0" w:space="0" w:color="auto"/>
            <w:bottom w:val="none" w:sz="0" w:space="0" w:color="auto"/>
            <w:right w:val="none" w:sz="0" w:space="0" w:color="auto"/>
          </w:divBdr>
        </w:div>
        <w:div w:id="328563365">
          <w:marLeft w:val="0"/>
          <w:marRight w:val="0"/>
          <w:marTop w:val="0"/>
          <w:marBottom w:val="0"/>
          <w:divBdr>
            <w:top w:val="none" w:sz="0" w:space="0" w:color="auto"/>
            <w:left w:val="none" w:sz="0" w:space="0" w:color="auto"/>
            <w:bottom w:val="none" w:sz="0" w:space="0" w:color="auto"/>
            <w:right w:val="none" w:sz="0" w:space="0" w:color="auto"/>
          </w:divBdr>
        </w:div>
        <w:div w:id="328563391">
          <w:marLeft w:val="0"/>
          <w:marRight w:val="0"/>
          <w:marTop w:val="0"/>
          <w:marBottom w:val="0"/>
          <w:divBdr>
            <w:top w:val="none" w:sz="0" w:space="0" w:color="auto"/>
            <w:left w:val="none" w:sz="0" w:space="0" w:color="auto"/>
            <w:bottom w:val="none" w:sz="0" w:space="0" w:color="auto"/>
            <w:right w:val="none" w:sz="0" w:space="0" w:color="auto"/>
          </w:divBdr>
        </w:div>
        <w:div w:id="328563412">
          <w:marLeft w:val="0"/>
          <w:marRight w:val="0"/>
          <w:marTop w:val="0"/>
          <w:marBottom w:val="0"/>
          <w:divBdr>
            <w:top w:val="none" w:sz="0" w:space="0" w:color="auto"/>
            <w:left w:val="none" w:sz="0" w:space="0" w:color="auto"/>
            <w:bottom w:val="none" w:sz="0" w:space="0" w:color="auto"/>
            <w:right w:val="none" w:sz="0" w:space="0" w:color="auto"/>
          </w:divBdr>
        </w:div>
        <w:div w:id="328563415">
          <w:marLeft w:val="0"/>
          <w:marRight w:val="0"/>
          <w:marTop w:val="0"/>
          <w:marBottom w:val="0"/>
          <w:divBdr>
            <w:top w:val="none" w:sz="0" w:space="0" w:color="auto"/>
            <w:left w:val="none" w:sz="0" w:space="0" w:color="auto"/>
            <w:bottom w:val="none" w:sz="0" w:space="0" w:color="auto"/>
            <w:right w:val="none" w:sz="0" w:space="0" w:color="auto"/>
          </w:divBdr>
        </w:div>
        <w:div w:id="328563429">
          <w:marLeft w:val="0"/>
          <w:marRight w:val="0"/>
          <w:marTop w:val="0"/>
          <w:marBottom w:val="0"/>
          <w:divBdr>
            <w:top w:val="none" w:sz="0" w:space="0" w:color="auto"/>
            <w:left w:val="none" w:sz="0" w:space="0" w:color="auto"/>
            <w:bottom w:val="none" w:sz="0" w:space="0" w:color="auto"/>
            <w:right w:val="none" w:sz="0" w:space="0" w:color="auto"/>
          </w:divBdr>
        </w:div>
        <w:div w:id="328563453">
          <w:marLeft w:val="0"/>
          <w:marRight w:val="0"/>
          <w:marTop w:val="0"/>
          <w:marBottom w:val="0"/>
          <w:divBdr>
            <w:top w:val="none" w:sz="0" w:space="0" w:color="auto"/>
            <w:left w:val="none" w:sz="0" w:space="0" w:color="auto"/>
            <w:bottom w:val="none" w:sz="0" w:space="0" w:color="auto"/>
            <w:right w:val="none" w:sz="0" w:space="0" w:color="auto"/>
          </w:divBdr>
        </w:div>
        <w:div w:id="328563459">
          <w:marLeft w:val="0"/>
          <w:marRight w:val="0"/>
          <w:marTop w:val="0"/>
          <w:marBottom w:val="0"/>
          <w:divBdr>
            <w:top w:val="none" w:sz="0" w:space="0" w:color="auto"/>
            <w:left w:val="none" w:sz="0" w:space="0" w:color="auto"/>
            <w:bottom w:val="none" w:sz="0" w:space="0" w:color="auto"/>
            <w:right w:val="none" w:sz="0" w:space="0" w:color="auto"/>
          </w:divBdr>
        </w:div>
        <w:div w:id="328563464">
          <w:marLeft w:val="0"/>
          <w:marRight w:val="0"/>
          <w:marTop w:val="0"/>
          <w:marBottom w:val="0"/>
          <w:divBdr>
            <w:top w:val="none" w:sz="0" w:space="0" w:color="auto"/>
            <w:left w:val="none" w:sz="0" w:space="0" w:color="auto"/>
            <w:bottom w:val="none" w:sz="0" w:space="0" w:color="auto"/>
            <w:right w:val="none" w:sz="0" w:space="0" w:color="auto"/>
          </w:divBdr>
        </w:div>
        <w:div w:id="328563490">
          <w:marLeft w:val="0"/>
          <w:marRight w:val="0"/>
          <w:marTop w:val="0"/>
          <w:marBottom w:val="0"/>
          <w:divBdr>
            <w:top w:val="none" w:sz="0" w:space="0" w:color="auto"/>
            <w:left w:val="none" w:sz="0" w:space="0" w:color="auto"/>
            <w:bottom w:val="none" w:sz="0" w:space="0" w:color="auto"/>
            <w:right w:val="none" w:sz="0" w:space="0" w:color="auto"/>
          </w:divBdr>
        </w:div>
        <w:div w:id="328563491">
          <w:marLeft w:val="0"/>
          <w:marRight w:val="0"/>
          <w:marTop w:val="0"/>
          <w:marBottom w:val="0"/>
          <w:divBdr>
            <w:top w:val="none" w:sz="0" w:space="0" w:color="auto"/>
            <w:left w:val="none" w:sz="0" w:space="0" w:color="auto"/>
            <w:bottom w:val="none" w:sz="0" w:space="0" w:color="auto"/>
            <w:right w:val="none" w:sz="0" w:space="0" w:color="auto"/>
          </w:divBdr>
        </w:div>
        <w:div w:id="328563507">
          <w:marLeft w:val="0"/>
          <w:marRight w:val="0"/>
          <w:marTop w:val="0"/>
          <w:marBottom w:val="0"/>
          <w:divBdr>
            <w:top w:val="none" w:sz="0" w:space="0" w:color="auto"/>
            <w:left w:val="none" w:sz="0" w:space="0" w:color="auto"/>
            <w:bottom w:val="none" w:sz="0" w:space="0" w:color="auto"/>
            <w:right w:val="none" w:sz="0" w:space="0" w:color="auto"/>
          </w:divBdr>
        </w:div>
        <w:div w:id="328563533">
          <w:marLeft w:val="0"/>
          <w:marRight w:val="0"/>
          <w:marTop w:val="0"/>
          <w:marBottom w:val="0"/>
          <w:divBdr>
            <w:top w:val="none" w:sz="0" w:space="0" w:color="auto"/>
            <w:left w:val="none" w:sz="0" w:space="0" w:color="auto"/>
            <w:bottom w:val="none" w:sz="0" w:space="0" w:color="auto"/>
            <w:right w:val="none" w:sz="0" w:space="0" w:color="auto"/>
          </w:divBdr>
        </w:div>
        <w:div w:id="328563542">
          <w:marLeft w:val="0"/>
          <w:marRight w:val="0"/>
          <w:marTop w:val="0"/>
          <w:marBottom w:val="0"/>
          <w:divBdr>
            <w:top w:val="none" w:sz="0" w:space="0" w:color="auto"/>
            <w:left w:val="none" w:sz="0" w:space="0" w:color="auto"/>
            <w:bottom w:val="none" w:sz="0" w:space="0" w:color="auto"/>
            <w:right w:val="none" w:sz="0" w:space="0" w:color="auto"/>
          </w:divBdr>
        </w:div>
        <w:div w:id="328563579">
          <w:marLeft w:val="0"/>
          <w:marRight w:val="0"/>
          <w:marTop w:val="0"/>
          <w:marBottom w:val="0"/>
          <w:divBdr>
            <w:top w:val="none" w:sz="0" w:space="0" w:color="auto"/>
            <w:left w:val="none" w:sz="0" w:space="0" w:color="auto"/>
            <w:bottom w:val="none" w:sz="0" w:space="0" w:color="auto"/>
            <w:right w:val="none" w:sz="0" w:space="0" w:color="auto"/>
          </w:divBdr>
        </w:div>
        <w:div w:id="328563596">
          <w:marLeft w:val="0"/>
          <w:marRight w:val="0"/>
          <w:marTop w:val="0"/>
          <w:marBottom w:val="0"/>
          <w:divBdr>
            <w:top w:val="none" w:sz="0" w:space="0" w:color="auto"/>
            <w:left w:val="none" w:sz="0" w:space="0" w:color="auto"/>
            <w:bottom w:val="none" w:sz="0" w:space="0" w:color="auto"/>
            <w:right w:val="none" w:sz="0" w:space="0" w:color="auto"/>
          </w:divBdr>
        </w:div>
        <w:div w:id="328563606">
          <w:marLeft w:val="0"/>
          <w:marRight w:val="0"/>
          <w:marTop w:val="0"/>
          <w:marBottom w:val="0"/>
          <w:divBdr>
            <w:top w:val="none" w:sz="0" w:space="0" w:color="auto"/>
            <w:left w:val="none" w:sz="0" w:space="0" w:color="auto"/>
            <w:bottom w:val="none" w:sz="0" w:space="0" w:color="auto"/>
            <w:right w:val="none" w:sz="0" w:space="0" w:color="auto"/>
          </w:divBdr>
        </w:div>
        <w:div w:id="328563692">
          <w:marLeft w:val="0"/>
          <w:marRight w:val="0"/>
          <w:marTop w:val="0"/>
          <w:marBottom w:val="0"/>
          <w:divBdr>
            <w:top w:val="none" w:sz="0" w:space="0" w:color="auto"/>
            <w:left w:val="none" w:sz="0" w:space="0" w:color="auto"/>
            <w:bottom w:val="none" w:sz="0" w:space="0" w:color="auto"/>
            <w:right w:val="none" w:sz="0" w:space="0" w:color="auto"/>
          </w:divBdr>
        </w:div>
        <w:div w:id="328563705">
          <w:marLeft w:val="0"/>
          <w:marRight w:val="0"/>
          <w:marTop w:val="0"/>
          <w:marBottom w:val="0"/>
          <w:divBdr>
            <w:top w:val="none" w:sz="0" w:space="0" w:color="auto"/>
            <w:left w:val="none" w:sz="0" w:space="0" w:color="auto"/>
            <w:bottom w:val="none" w:sz="0" w:space="0" w:color="auto"/>
            <w:right w:val="none" w:sz="0" w:space="0" w:color="auto"/>
          </w:divBdr>
        </w:div>
        <w:div w:id="328563720">
          <w:marLeft w:val="0"/>
          <w:marRight w:val="0"/>
          <w:marTop w:val="0"/>
          <w:marBottom w:val="0"/>
          <w:divBdr>
            <w:top w:val="none" w:sz="0" w:space="0" w:color="auto"/>
            <w:left w:val="none" w:sz="0" w:space="0" w:color="auto"/>
            <w:bottom w:val="none" w:sz="0" w:space="0" w:color="auto"/>
            <w:right w:val="none" w:sz="0" w:space="0" w:color="auto"/>
          </w:divBdr>
        </w:div>
        <w:div w:id="328563728">
          <w:marLeft w:val="0"/>
          <w:marRight w:val="0"/>
          <w:marTop w:val="0"/>
          <w:marBottom w:val="0"/>
          <w:divBdr>
            <w:top w:val="none" w:sz="0" w:space="0" w:color="auto"/>
            <w:left w:val="none" w:sz="0" w:space="0" w:color="auto"/>
            <w:bottom w:val="none" w:sz="0" w:space="0" w:color="auto"/>
            <w:right w:val="none" w:sz="0" w:space="0" w:color="auto"/>
          </w:divBdr>
        </w:div>
        <w:div w:id="328563756">
          <w:marLeft w:val="0"/>
          <w:marRight w:val="0"/>
          <w:marTop w:val="0"/>
          <w:marBottom w:val="0"/>
          <w:divBdr>
            <w:top w:val="none" w:sz="0" w:space="0" w:color="auto"/>
            <w:left w:val="none" w:sz="0" w:space="0" w:color="auto"/>
            <w:bottom w:val="none" w:sz="0" w:space="0" w:color="auto"/>
            <w:right w:val="none" w:sz="0" w:space="0" w:color="auto"/>
          </w:divBdr>
        </w:div>
        <w:div w:id="328563773">
          <w:marLeft w:val="0"/>
          <w:marRight w:val="0"/>
          <w:marTop w:val="0"/>
          <w:marBottom w:val="0"/>
          <w:divBdr>
            <w:top w:val="none" w:sz="0" w:space="0" w:color="auto"/>
            <w:left w:val="none" w:sz="0" w:space="0" w:color="auto"/>
            <w:bottom w:val="none" w:sz="0" w:space="0" w:color="auto"/>
            <w:right w:val="none" w:sz="0" w:space="0" w:color="auto"/>
          </w:divBdr>
        </w:div>
        <w:div w:id="328563779">
          <w:marLeft w:val="0"/>
          <w:marRight w:val="0"/>
          <w:marTop w:val="0"/>
          <w:marBottom w:val="0"/>
          <w:divBdr>
            <w:top w:val="none" w:sz="0" w:space="0" w:color="auto"/>
            <w:left w:val="none" w:sz="0" w:space="0" w:color="auto"/>
            <w:bottom w:val="none" w:sz="0" w:space="0" w:color="auto"/>
            <w:right w:val="none" w:sz="0" w:space="0" w:color="auto"/>
          </w:divBdr>
        </w:div>
        <w:div w:id="328563797">
          <w:marLeft w:val="0"/>
          <w:marRight w:val="0"/>
          <w:marTop w:val="0"/>
          <w:marBottom w:val="0"/>
          <w:divBdr>
            <w:top w:val="none" w:sz="0" w:space="0" w:color="auto"/>
            <w:left w:val="none" w:sz="0" w:space="0" w:color="auto"/>
            <w:bottom w:val="none" w:sz="0" w:space="0" w:color="auto"/>
            <w:right w:val="none" w:sz="0" w:space="0" w:color="auto"/>
          </w:divBdr>
        </w:div>
        <w:div w:id="328563808">
          <w:marLeft w:val="0"/>
          <w:marRight w:val="0"/>
          <w:marTop w:val="0"/>
          <w:marBottom w:val="0"/>
          <w:divBdr>
            <w:top w:val="none" w:sz="0" w:space="0" w:color="auto"/>
            <w:left w:val="none" w:sz="0" w:space="0" w:color="auto"/>
            <w:bottom w:val="none" w:sz="0" w:space="0" w:color="auto"/>
            <w:right w:val="none" w:sz="0" w:space="0" w:color="auto"/>
          </w:divBdr>
        </w:div>
        <w:div w:id="328563834">
          <w:marLeft w:val="0"/>
          <w:marRight w:val="0"/>
          <w:marTop w:val="0"/>
          <w:marBottom w:val="0"/>
          <w:divBdr>
            <w:top w:val="none" w:sz="0" w:space="0" w:color="auto"/>
            <w:left w:val="none" w:sz="0" w:space="0" w:color="auto"/>
            <w:bottom w:val="none" w:sz="0" w:space="0" w:color="auto"/>
            <w:right w:val="none" w:sz="0" w:space="0" w:color="auto"/>
          </w:divBdr>
        </w:div>
        <w:div w:id="328563837">
          <w:marLeft w:val="0"/>
          <w:marRight w:val="0"/>
          <w:marTop w:val="0"/>
          <w:marBottom w:val="0"/>
          <w:divBdr>
            <w:top w:val="none" w:sz="0" w:space="0" w:color="auto"/>
            <w:left w:val="none" w:sz="0" w:space="0" w:color="auto"/>
            <w:bottom w:val="none" w:sz="0" w:space="0" w:color="auto"/>
            <w:right w:val="none" w:sz="0" w:space="0" w:color="auto"/>
          </w:divBdr>
        </w:div>
        <w:div w:id="328563848">
          <w:marLeft w:val="0"/>
          <w:marRight w:val="0"/>
          <w:marTop w:val="0"/>
          <w:marBottom w:val="0"/>
          <w:divBdr>
            <w:top w:val="none" w:sz="0" w:space="0" w:color="auto"/>
            <w:left w:val="none" w:sz="0" w:space="0" w:color="auto"/>
            <w:bottom w:val="none" w:sz="0" w:space="0" w:color="auto"/>
            <w:right w:val="none" w:sz="0" w:space="0" w:color="auto"/>
          </w:divBdr>
        </w:div>
        <w:div w:id="328563863">
          <w:marLeft w:val="0"/>
          <w:marRight w:val="0"/>
          <w:marTop w:val="0"/>
          <w:marBottom w:val="0"/>
          <w:divBdr>
            <w:top w:val="none" w:sz="0" w:space="0" w:color="auto"/>
            <w:left w:val="none" w:sz="0" w:space="0" w:color="auto"/>
            <w:bottom w:val="none" w:sz="0" w:space="0" w:color="auto"/>
            <w:right w:val="none" w:sz="0" w:space="0" w:color="auto"/>
          </w:divBdr>
        </w:div>
        <w:div w:id="328563874">
          <w:marLeft w:val="0"/>
          <w:marRight w:val="0"/>
          <w:marTop w:val="0"/>
          <w:marBottom w:val="0"/>
          <w:divBdr>
            <w:top w:val="none" w:sz="0" w:space="0" w:color="auto"/>
            <w:left w:val="none" w:sz="0" w:space="0" w:color="auto"/>
            <w:bottom w:val="none" w:sz="0" w:space="0" w:color="auto"/>
            <w:right w:val="none" w:sz="0" w:space="0" w:color="auto"/>
          </w:divBdr>
        </w:div>
        <w:div w:id="328563895">
          <w:marLeft w:val="0"/>
          <w:marRight w:val="0"/>
          <w:marTop w:val="0"/>
          <w:marBottom w:val="0"/>
          <w:divBdr>
            <w:top w:val="none" w:sz="0" w:space="0" w:color="auto"/>
            <w:left w:val="none" w:sz="0" w:space="0" w:color="auto"/>
            <w:bottom w:val="none" w:sz="0" w:space="0" w:color="auto"/>
            <w:right w:val="none" w:sz="0" w:space="0" w:color="auto"/>
          </w:divBdr>
        </w:div>
        <w:div w:id="328563913">
          <w:marLeft w:val="0"/>
          <w:marRight w:val="0"/>
          <w:marTop w:val="0"/>
          <w:marBottom w:val="0"/>
          <w:divBdr>
            <w:top w:val="none" w:sz="0" w:space="0" w:color="auto"/>
            <w:left w:val="none" w:sz="0" w:space="0" w:color="auto"/>
            <w:bottom w:val="none" w:sz="0" w:space="0" w:color="auto"/>
            <w:right w:val="none" w:sz="0" w:space="0" w:color="auto"/>
          </w:divBdr>
        </w:div>
        <w:div w:id="328563934">
          <w:marLeft w:val="0"/>
          <w:marRight w:val="0"/>
          <w:marTop w:val="0"/>
          <w:marBottom w:val="0"/>
          <w:divBdr>
            <w:top w:val="none" w:sz="0" w:space="0" w:color="auto"/>
            <w:left w:val="none" w:sz="0" w:space="0" w:color="auto"/>
            <w:bottom w:val="none" w:sz="0" w:space="0" w:color="auto"/>
            <w:right w:val="none" w:sz="0" w:space="0" w:color="auto"/>
          </w:divBdr>
        </w:div>
        <w:div w:id="328563947">
          <w:marLeft w:val="0"/>
          <w:marRight w:val="0"/>
          <w:marTop w:val="0"/>
          <w:marBottom w:val="0"/>
          <w:divBdr>
            <w:top w:val="none" w:sz="0" w:space="0" w:color="auto"/>
            <w:left w:val="none" w:sz="0" w:space="0" w:color="auto"/>
            <w:bottom w:val="none" w:sz="0" w:space="0" w:color="auto"/>
            <w:right w:val="none" w:sz="0" w:space="0" w:color="auto"/>
          </w:divBdr>
        </w:div>
        <w:div w:id="328563959">
          <w:marLeft w:val="0"/>
          <w:marRight w:val="0"/>
          <w:marTop w:val="0"/>
          <w:marBottom w:val="0"/>
          <w:divBdr>
            <w:top w:val="none" w:sz="0" w:space="0" w:color="auto"/>
            <w:left w:val="none" w:sz="0" w:space="0" w:color="auto"/>
            <w:bottom w:val="none" w:sz="0" w:space="0" w:color="auto"/>
            <w:right w:val="none" w:sz="0" w:space="0" w:color="auto"/>
          </w:divBdr>
        </w:div>
      </w:divsChild>
    </w:div>
    <w:div w:id="328563733">
      <w:marLeft w:val="0"/>
      <w:marRight w:val="0"/>
      <w:marTop w:val="0"/>
      <w:marBottom w:val="0"/>
      <w:divBdr>
        <w:top w:val="none" w:sz="0" w:space="0" w:color="auto"/>
        <w:left w:val="none" w:sz="0" w:space="0" w:color="auto"/>
        <w:bottom w:val="none" w:sz="0" w:space="0" w:color="auto"/>
        <w:right w:val="none" w:sz="0" w:space="0" w:color="auto"/>
      </w:divBdr>
    </w:div>
    <w:div w:id="328563737">
      <w:marLeft w:val="0"/>
      <w:marRight w:val="0"/>
      <w:marTop w:val="0"/>
      <w:marBottom w:val="0"/>
      <w:divBdr>
        <w:top w:val="none" w:sz="0" w:space="0" w:color="auto"/>
        <w:left w:val="none" w:sz="0" w:space="0" w:color="auto"/>
        <w:bottom w:val="none" w:sz="0" w:space="0" w:color="auto"/>
        <w:right w:val="none" w:sz="0" w:space="0" w:color="auto"/>
      </w:divBdr>
    </w:div>
    <w:div w:id="328563738">
      <w:marLeft w:val="0"/>
      <w:marRight w:val="0"/>
      <w:marTop w:val="0"/>
      <w:marBottom w:val="0"/>
      <w:divBdr>
        <w:top w:val="none" w:sz="0" w:space="0" w:color="auto"/>
        <w:left w:val="none" w:sz="0" w:space="0" w:color="auto"/>
        <w:bottom w:val="none" w:sz="0" w:space="0" w:color="auto"/>
        <w:right w:val="none" w:sz="0" w:space="0" w:color="auto"/>
      </w:divBdr>
      <w:divsChild>
        <w:div w:id="328563723">
          <w:marLeft w:val="0"/>
          <w:marRight w:val="0"/>
          <w:marTop w:val="0"/>
          <w:marBottom w:val="0"/>
          <w:divBdr>
            <w:top w:val="none" w:sz="0" w:space="0" w:color="auto"/>
            <w:left w:val="none" w:sz="0" w:space="0" w:color="auto"/>
            <w:bottom w:val="none" w:sz="0" w:space="0" w:color="auto"/>
            <w:right w:val="none" w:sz="0" w:space="0" w:color="auto"/>
          </w:divBdr>
        </w:div>
      </w:divsChild>
    </w:div>
    <w:div w:id="328563739">
      <w:marLeft w:val="0"/>
      <w:marRight w:val="0"/>
      <w:marTop w:val="0"/>
      <w:marBottom w:val="0"/>
      <w:divBdr>
        <w:top w:val="none" w:sz="0" w:space="0" w:color="auto"/>
        <w:left w:val="none" w:sz="0" w:space="0" w:color="auto"/>
        <w:bottom w:val="none" w:sz="0" w:space="0" w:color="auto"/>
        <w:right w:val="none" w:sz="0" w:space="0" w:color="auto"/>
      </w:divBdr>
    </w:div>
    <w:div w:id="328563743">
      <w:marLeft w:val="0"/>
      <w:marRight w:val="0"/>
      <w:marTop w:val="0"/>
      <w:marBottom w:val="0"/>
      <w:divBdr>
        <w:top w:val="none" w:sz="0" w:space="0" w:color="auto"/>
        <w:left w:val="none" w:sz="0" w:space="0" w:color="auto"/>
        <w:bottom w:val="none" w:sz="0" w:space="0" w:color="auto"/>
        <w:right w:val="none" w:sz="0" w:space="0" w:color="auto"/>
      </w:divBdr>
    </w:div>
    <w:div w:id="328563745">
      <w:marLeft w:val="0"/>
      <w:marRight w:val="0"/>
      <w:marTop w:val="0"/>
      <w:marBottom w:val="0"/>
      <w:divBdr>
        <w:top w:val="none" w:sz="0" w:space="0" w:color="auto"/>
        <w:left w:val="none" w:sz="0" w:space="0" w:color="auto"/>
        <w:bottom w:val="none" w:sz="0" w:space="0" w:color="auto"/>
        <w:right w:val="none" w:sz="0" w:space="0" w:color="auto"/>
      </w:divBdr>
    </w:div>
    <w:div w:id="328563746">
      <w:marLeft w:val="0"/>
      <w:marRight w:val="0"/>
      <w:marTop w:val="0"/>
      <w:marBottom w:val="0"/>
      <w:divBdr>
        <w:top w:val="none" w:sz="0" w:space="0" w:color="auto"/>
        <w:left w:val="none" w:sz="0" w:space="0" w:color="auto"/>
        <w:bottom w:val="none" w:sz="0" w:space="0" w:color="auto"/>
        <w:right w:val="none" w:sz="0" w:space="0" w:color="auto"/>
      </w:divBdr>
    </w:div>
    <w:div w:id="328563747">
      <w:marLeft w:val="0"/>
      <w:marRight w:val="0"/>
      <w:marTop w:val="0"/>
      <w:marBottom w:val="0"/>
      <w:divBdr>
        <w:top w:val="none" w:sz="0" w:space="0" w:color="auto"/>
        <w:left w:val="none" w:sz="0" w:space="0" w:color="auto"/>
        <w:bottom w:val="none" w:sz="0" w:space="0" w:color="auto"/>
        <w:right w:val="none" w:sz="0" w:space="0" w:color="auto"/>
      </w:divBdr>
      <w:divsChild>
        <w:div w:id="328563468">
          <w:marLeft w:val="0"/>
          <w:marRight w:val="0"/>
          <w:marTop w:val="120"/>
          <w:marBottom w:val="0"/>
          <w:divBdr>
            <w:top w:val="none" w:sz="0" w:space="0" w:color="auto"/>
            <w:left w:val="none" w:sz="0" w:space="0" w:color="auto"/>
            <w:bottom w:val="none" w:sz="0" w:space="0" w:color="auto"/>
            <w:right w:val="none" w:sz="0" w:space="0" w:color="auto"/>
          </w:divBdr>
        </w:div>
        <w:div w:id="328563469">
          <w:marLeft w:val="0"/>
          <w:marRight w:val="0"/>
          <w:marTop w:val="120"/>
          <w:marBottom w:val="0"/>
          <w:divBdr>
            <w:top w:val="none" w:sz="0" w:space="0" w:color="auto"/>
            <w:left w:val="none" w:sz="0" w:space="0" w:color="auto"/>
            <w:bottom w:val="none" w:sz="0" w:space="0" w:color="auto"/>
            <w:right w:val="none" w:sz="0" w:space="0" w:color="auto"/>
          </w:divBdr>
        </w:div>
        <w:div w:id="328563578">
          <w:marLeft w:val="0"/>
          <w:marRight w:val="0"/>
          <w:marTop w:val="120"/>
          <w:marBottom w:val="0"/>
          <w:divBdr>
            <w:top w:val="none" w:sz="0" w:space="0" w:color="auto"/>
            <w:left w:val="none" w:sz="0" w:space="0" w:color="auto"/>
            <w:bottom w:val="none" w:sz="0" w:space="0" w:color="auto"/>
            <w:right w:val="none" w:sz="0" w:space="0" w:color="auto"/>
          </w:divBdr>
        </w:div>
        <w:div w:id="328563597">
          <w:marLeft w:val="0"/>
          <w:marRight w:val="0"/>
          <w:marTop w:val="120"/>
          <w:marBottom w:val="0"/>
          <w:divBdr>
            <w:top w:val="none" w:sz="0" w:space="0" w:color="auto"/>
            <w:left w:val="none" w:sz="0" w:space="0" w:color="auto"/>
            <w:bottom w:val="none" w:sz="0" w:space="0" w:color="auto"/>
            <w:right w:val="none" w:sz="0" w:space="0" w:color="auto"/>
          </w:divBdr>
        </w:div>
        <w:div w:id="328563679">
          <w:marLeft w:val="0"/>
          <w:marRight w:val="0"/>
          <w:marTop w:val="120"/>
          <w:marBottom w:val="0"/>
          <w:divBdr>
            <w:top w:val="none" w:sz="0" w:space="0" w:color="auto"/>
            <w:left w:val="none" w:sz="0" w:space="0" w:color="auto"/>
            <w:bottom w:val="none" w:sz="0" w:space="0" w:color="auto"/>
            <w:right w:val="none" w:sz="0" w:space="0" w:color="auto"/>
          </w:divBdr>
        </w:div>
        <w:div w:id="328563680">
          <w:marLeft w:val="0"/>
          <w:marRight w:val="0"/>
          <w:marTop w:val="120"/>
          <w:marBottom w:val="0"/>
          <w:divBdr>
            <w:top w:val="none" w:sz="0" w:space="0" w:color="auto"/>
            <w:left w:val="none" w:sz="0" w:space="0" w:color="auto"/>
            <w:bottom w:val="none" w:sz="0" w:space="0" w:color="auto"/>
            <w:right w:val="none" w:sz="0" w:space="0" w:color="auto"/>
          </w:divBdr>
        </w:div>
        <w:div w:id="328563896">
          <w:marLeft w:val="0"/>
          <w:marRight w:val="0"/>
          <w:marTop w:val="120"/>
          <w:marBottom w:val="0"/>
          <w:divBdr>
            <w:top w:val="none" w:sz="0" w:space="0" w:color="auto"/>
            <w:left w:val="none" w:sz="0" w:space="0" w:color="auto"/>
            <w:bottom w:val="none" w:sz="0" w:space="0" w:color="auto"/>
            <w:right w:val="none" w:sz="0" w:space="0" w:color="auto"/>
          </w:divBdr>
        </w:div>
      </w:divsChild>
    </w:div>
    <w:div w:id="328563753">
      <w:marLeft w:val="0"/>
      <w:marRight w:val="0"/>
      <w:marTop w:val="0"/>
      <w:marBottom w:val="0"/>
      <w:divBdr>
        <w:top w:val="none" w:sz="0" w:space="0" w:color="auto"/>
        <w:left w:val="none" w:sz="0" w:space="0" w:color="auto"/>
        <w:bottom w:val="none" w:sz="0" w:space="0" w:color="auto"/>
        <w:right w:val="none" w:sz="0" w:space="0" w:color="auto"/>
      </w:divBdr>
    </w:div>
    <w:div w:id="328563760">
      <w:marLeft w:val="0"/>
      <w:marRight w:val="0"/>
      <w:marTop w:val="0"/>
      <w:marBottom w:val="0"/>
      <w:divBdr>
        <w:top w:val="none" w:sz="0" w:space="0" w:color="auto"/>
        <w:left w:val="none" w:sz="0" w:space="0" w:color="auto"/>
        <w:bottom w:val="none" w:sz="0" w:space="0" w:color="auto"/>
        <w:right w:val="none" w:sz="0" w:space="0" w:color="auto"/>
      </w:divBdr>
    </w:div>
    <w:div w:id="328563761">
      <w:marLeft w:val="0"/>
      <w:marRight w:val="0"/>
      <w:marTop w:val="0"/>
      <w:marBottom w:val="0"/>
      <w:divBdr>
        <w:top w:val="none" w:sz="0" w:space="0" w:color="auto"/>
        <w:left w:val="none" w:sz="0" w:space="0" w:color="auto"/>
        <w:bottom w:val="none" w:sz="0" w:space="0" w:color="auto"/>
        <w:right w:val="none" w:sz="0" w:space="0" w:color="auto"/>
      </w:divBdr>
    </w:div>
    <w:div w:id="328563763">
      <w:marLeft w:val="0"/>
      <w:marRight w:val="0"/>
      <w:marTop w:val="0"/>
      <w:marBottom w:val="0"/>
      <w:divBdr>
        <w:top w:val="none" w:sz="0" w:space="0" w:color="auto"/>
        <w:left w:val="none" w:sz="0" w:space="0" w:color="auto"/>
        <w:bottom w:val="none" w:sz="0" w:space="0" w:color="auto"/>
        <w:right w:val="none" w:sz="0" w:space="0" w:color="auto"/>
      </w:divBdr>
    </w:div>
    <w:div w:id="328563764">
      <w:marLeft w:val="0"/>
      <w:marRight w:val="0"/>
      <w:marTop w:val="0"/>
      <w:marBottom w:val="0"/>
      <w:divBdr>
        <w:top w:val="none" w:sz="0" w:space="0" w:color="auto"/>
        <w:left w:val="none" w:sz="0" w:space="0" w:color="auto"/>
        <w:bottom w:val="none" w:sz="0" w:space="0" w:color="auto"/>
        <w:right w:val="none" w:sz="0" w:space="0" w:color="auto"/>
      </w:divBdr>
    </w:div>
    <w:div w:id="328563765">
      <w:marLeft w:val="0"/>
      <w:marRight w:val="0"/>
      <w:marTop w:val="0"/>
      <w:marBottom w:val="0"/>
      <w:divBdr>
        <w:top w:val="none" w:sz="0" w:space="0" w:color="auto"/>
        <w:left w:val="none" w:sz="0" w:space="0" w:color="auto"/>
        <w:bottom w:val="none" w:sz="0" w:space="0" w:color="auto"/>
        <w:right w:val="none" w:sz="0" w:space="0" w:color="auto"/>
      </w:divBdr>
    </w:div>
    <w:div w:id="328563770">
      <w:marLeft w:val="0"/>
      <w:marRight w:val="0"/>
      <w:marTop w:val="0"/>
      <w:marBottom w:val="0"/>
      <w:divBdr>
        <w:top w:val="none" w:sz="0" w:space="0" w:color="auto"/>
        <w:left w:val="none" w:sz="0" w:space="0" w:color="auto"/>
        <w:bottom w:val="none" w:sz="0" w:space="0" w:color="auto"/>
        <w:right w:val="none" w:sz="0" w:space="0" w:color="auto"/>
      </w:divBdr>
    </w:div>
    <w:div w:id="328563774">
      <w:marLeft w:val="0"/>
      <w:marRight w:val="0"/>
      <w:marTop w:val="0"/>
      <w:marBottom w:val="0"/>
      <w:divBdr>
        <w:top w:val="none" w:sz="0" w:space="0" w:color="auto"/>
        <w:left w:val="none" w:sz="0" w:space="0" w:color="auto"/>
        <w:bottom w:val="none" w:sz="0" w:space="0" w:color="auto"/>
        <w:right w:val="none" w:sz="0" w:space="0" w:color="auto"/>
      </w:divBdr>
    </w:div>
    <w:div w:id="328563775">
      <w:marLeft w:val="0"/>
      <w:marRight w:val="0"/>
      <w:marTop w:val="0"/>
      <w:marBottom w:val="0"/>
      <w:divBdr>
        <w:top w:val="none" w:sz="0" w:space="0" w:color="auto"/>
        <w:left w:val="none" w:sz="0" w:space="0" w:color="auto"/>
        <w:bottom w:val="none" w:sz="0" w:space="0" w:color="auto"/>
        <w:right w:val="none" w:sz="0" w:space="0" w:color="auto"/>
      </w:divBdr>
    </w:div>
    <w:div w:id="328563778">
      <w:marLeft w:val="0"/>
      <w:marRight w:val="0"/>
      <w:marTop w:val="0"/>
      <w:marBottom w:val="0"/>
      <w:divBdr>
        <w:top w:val="none" w:sz="0" w:space="0" w:color="auto"/>
        <w:left w:val="none" w:sz="0" w:space="0" w:color="auto"/>
        <w:bottom w:val="none" w:sz="0" w:space="0" w:color="auto"/>
        <w:right w:val="none" w:sz="0" w:space="0" w:color="auto"/>
      </w:divBdr>
    </w:div>
    <w:div w:id="328563780">
      <w:marLeft w:val="0"/>
      <w:marRight w:val="0"/>
      <w:marTop w:val="0"/>
      <w:marBottom w:val="0"/>
      <w:divBdr>
        <w:top w:val="none" w:sz="0" w:space="0" w:color="auto"/>
        <w:left w:val="none" w:sz="0" w:space="0" w:color="auto"/>
        <w:bottom w:val="none" w:sz="0" w:space="0" w:color="auto"/>
        <w:right w:val="none" w:sz="0" w:space="0" w:color="auto"/>
      </w:divBdr>
    </w:div>
    <w:div w:id="328563781">
      <w:marLeft w:val="0"/>
      <w:marRight w:val="0"/>
      <w:marTop w:val="0"/>
      <w:marBottom w:val="0"/>
      <w:divBdr>
        <w:top w:val="none" w:sz="0" w:space="0" w:color="auto"/>
        <w:left w:val="none" w:sz="0" w:space="0" w:color="auto"/>
        <w:bottom w:val="none" w:sz="0" w:space="0" w:color="auto"/>
        <w:right w:val="none" w:sz="0" w:space="0" w:color="auto"/>
      </w:divBdr>
    </w:div>
    <w:div w:id="328563782">
      <w:marLeft w:val="0"/>
      <w:marRight w:val="0"/>
      <w:marTop w:val="0"/>
      <w:marBottom w:val="0"/>
      <w:divBdr>
        <w:top w:val="none" w:sz="0" w:space="0" w:color="auto"/>
        <w:left w:val="none" w:sz="0" w:space="0" w:color="auto"/>
        <w:bottom w:val="none" w:sz="0" w:space="0" w:color="auto"/>
        <w:right w:val="none" w:sz="0" w:space="0" w:color="auto"/>
      </w:divBdr>
    </w:div>
    <w:div w:id="328563783">
      <w:marLeft w:val="0"/>
      <w:marRight w:val="0"/>
      <w:marTop w:val="0"/>
      <w:marBottom w:val="0"/>
      <w:divBdr>
        <w:top w:val="none" w:sz="0" w:space="0" w:color="auto"/>
        <w:left w:val="none" w:sz="0" w:space="0" w:color="auto"/>
        <w:bottom w:val="none" w:sz="0" w:space="0" w:color="auto"/>
        <w:right w:val="none" w:sz="0" w:space="0" w:color="auto"/>
      </w:divBdr>
    </w:div>
    <w:div w:id="328563787">
      <w:marLeft w:val="0"/>
      <w:marRight w:val="0"/>
      <w:marTop w:val="0"/>
      <w:marBottom w:val="0"/>
      <w:divBdr>
        <w:top w:val="none" w:sz="0" w:space="0" w:color="auto"/>
        <w:left w:val="none" w:sz="0" w:space="0" w:color="auto"/>
        <w:bottom w:val="none" w:sz="0" w:space="0" w:color="auto"/>
        <w:right w:val="none" w:sz="0" w:space="0" w:color="auto"/>
      </w:divBdr>
    </w:div>
    <w:div w:id="328563788">
      <w:marLeft w:val="0"/>
      <w:marRight w:val="0"/>
      <w:marTop w:val="0"/>
      <w:marBottom w:val="0"/>
      <w:divBdr>
        <w:top w:val="none" w:sz="0" w:space="0" w:color="auto"/>
        <w:left w:val="none" w:sz="0" w:space="0" w:color="auto"/>
        <w:bottom w:val="none" w:sz="0" w:space="0" w:color="auto"/>
        <w:right w:val="none" w:sz="0" w:space="0" w:color="auto"/>
      </w:divBdr>
    </w:div>
    <w:div w:id="328563789">
      <w:marLeft w:val="0"/>
      <w:marRight w:val="0"/>
      <w:marTop w:val="0"/>
      <w:marBottom w:val="0"/>
      <w:divBdr>
        <w:top w:val="none" w:sz="0" w:space="0" w:color="auto"/>
        <w:left w:val="none" w:sz="0" w:space="0" w:color="auto"/>
        <w:bottom w:val="none" w:sz="0" w:space="0" w:color="auto"/>
        <w:right w:val="none" w:sz="0" w:space="0" w:color="auto"/>
      </w:divBdr>
      <w:divsChild>
        <w:div w:id="328563454">
          <w:marLeft w:val="0"/>
          <w:marRight w:val="0"/>
          <w:marTop w:val="72"/>
          <w:marBottom w:val="0"/>
          <w:divBdr>
            <w:top w:val="none" w:sz="0" w:space="0" w:color="auto"/>
            <w:left w:val="none" w:sz="0" w:space="0" w:color="auto"/>
            <w:bottom w:val="none" w:sz="0" w:space="0" w:color="auto"/>
            <w:right w:val="none" w:sz="0" w:space="0" w:color="auto"/>
          </w:divBdr>
        </w:div>
        <w:div w:id="328563691">
          <w:marLeft w:val="0"/>
          <w:marRight w:val="0"/>
          <w:marTop w:val="0"/>
          <w:marBottom w:val="0"/>
          <w:divBdr>
            <w:top w:val="none" w:sz="0" w:space="0" w:color="auto"/>
            <w:left w:val="none" w:sz="0" w:space="0" w:color="auto"/>
            <w:bottom w:val="none" w:sz="0" w:space="0" w:color="auto"/>
            <w:right w:val="none" w:sz="0" w:space="0" w:color="auto"/>
          </w:divBdr>
        </w:div>
      </w:divsChild>
    </w:div>
    <w:div w:id="328563790">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563792">
      <w:marLeft w:val="0"/>
      <w:marRight w:val="0"/>
      <w:marTop w:val="0"/>
      <w:marBottom w:val="0"/>
      <w:divBdr>
        <w:top w:val="none" w:sz="0" w:space="0" w:color="auto"/>
        <w:left w:val="none" w:sz="0" w:space="0" w:color="auto"/>
        <w:bottom w:val="none" w:sz="0" w:space="0" w:color="auto"/>
        <w:right w:val="none" w:sz="0" w:space="0" w:color="auto"/>
      </w:divBdr>
    </w:div>
    <w:div w:id="328563795">
      <w:marLeft w:val="0"/>
      <w:marRight w:val="0"/>
      <w:marTop w:val="0"/>
      <w:marBottom w:val="0"/>
      <w:divBdr>
        <w:top w:val="none" w:sz="0" w:space="0" w:color="auto"/>
        <w:left w:val="none" w:sz="0" w:space="0" w:color="auto"/>
        <w:bottom w:val="none" w:sz="0" w:space="0" w:color="auto"/>
        <w:right w:val="none" w:sz="0" w:space="0" w:color="auto"/>
      </w:divBdr>
    </w:div>
    <w:div w:id="328563796">
      <w:marLeft w:val="0"/>
      <w:marRight w:val="0"/>
      <w:marTop w:val="0"/>
      <w:marBottom w:val="0"/>
      <w:divBdr>
        <w:top w:val="none" w:sz="0" w:space="0" w:color="auto"/>
        <w:left w:val="none" w:sz="0" w:space="0" w:color="auto"/>
        <w:bottom w:val="none" w:sz="0" w:space="0" w:color="auto"/>
        <w:right w:val="none" w:sz="0" w:space="0" w:color="auto"/>
      </w:divBdr>
    </w:div>
    <w:div w:id="328563798">
      <w:marLeft w:val="0"/>
      <w:marRight w:val="0"/>
      <w:marTop w:val="0"/>
      <w:marBottom w:val="0"/>
      <w:divBdr>
        <w:top w:val="none" w:sz="0" w:space="0" w:color="auto"/>
        <w:left w:val="none" w:sz="0" w:space="0" w:color="auto"/>
        <w:bottom w:val="none" w:sz="0" w:space="0" w:color="auto"/>
        <w:right w:val="none" w:sz="0" w:space="0" w:color="auto"/>
      </w:divBdr>
    </w:div>
    <w:div w:id="328563800">
      <w:marLeft w:val="0"/>
      <w:marRight w:val="0"/>
      <w:marTop w:val="0"/>
      <w:marBottom w:val="0"/>
      <w:divBdr>
        <w:top w:val="none" w:sz="0" w:space="0" w:color="auto"/>
        <w:left w:val="none" w:sz="0" w:space="0" w:color="auto"/>
        <w:bottom w:val="none" w:sz="0" w:space="0" w:color="auto"/>
        <w:right w:val="none" w:sz="0" w:space="0" w:color="auto"/>
      </w:divBdr>
    </w:div>
    <w:div w:id="328563803">
      <w:marLeft w:val="0"/>
      <w:marRight w:val="0"/>
      <w:marTop w:val="0"/>
      <w:marBottom w:val="0"/>
      <w:divBdr>
        <w:top w:val="none" w:sz="0" w:space="0" w:color="auto"/>
        <w:left w:val="none" w:sz="0" w:space="0" w:color="auto"/>
        <w:bottom w:val="none" w:sz="0" w:space="0" w:color="auto"/>
        <w:right w:val="none" w:sz="0" w:space="0" w:color="auto"/>
      </w:divBdr>
    </w:div>
    <w:div w:id="328563806">
      <w:marLeft w:val="0"/>
      <w:marRight w:val="0"/>
      <w:marTop w:val="0"/>
      <w:marBottom w:val="0"/>
      <w:divBdr>
        <w:top w:val="none" w:sz="0" w:space="0" w:color="auto"/>
        <w:left w:val="none" w:sz="0" w:space="0" w:color="auto"/>
        <w:bottom w:val="none" w:sz="0" w:space="0" w:color="auto"/>
        <w:right w:val="none" w:sz="0" w:space="0" w:color="auto"/>
      </w:divBdr>
    </w:div>
    <w:div w:id="328563809">
      <w:marLeft w:val="0"/>
      <w:marRight w:val="0"/>
      <w:marTop w:val="0"/>
      <w:marBottom w:val="0"/>
      <w:divBdr>
        <w:top w:val="none" w:sz="0" w:space="0" w:color="auto"/>
        <w:left w:val="none" w:sz="0" w:space="0" w:color="auto"/>
        <w:bottom w:val="none" w:sz="0" w:space="0" w:color="auto"/>
        <w:right w:val="none" w:sz="0" w:space="0" w:color="auto"/>
      </w:divBdr>
    </w:div>
    <w:div w:id="328563810">
      <w:marLeft w:val="0"/>
      <w:marRight w:val="0"/>
      <w:marTop w:val="0"/>
      <w:marBottom w:val="0"/>
      <w:divBdr>
        <w:top w:val="none" w:sz="0" w:space="0" w:color="auto"/>
        <w:left w:val="none" w:sz="0" w:space="0" w:color="auto"/>
        <w:bottom w:val="none" w:sz="0" w:space="0" w:color="auto"/>
        <w:right w:val="none" w:sz="0" w:space="0" w:color="auto"/>
      </w:divBdr>
      <w:divsChild>
        <w:div w:id="328563404">
          <w:marLeft w:val="0"/>
          <w:marRight w:val="0"/>
          <w:marTop w:val="0"/>
          <w:marBottom w:val="225"/>
          <w:divBdr>
            <w:top w:val="none" w:sz="0" w:space="0" w:color="auto"/>
            <w:left w:val="none" w:sz="0" w:space="0" w:color="auto"/>
            <w:bottom w:val="none" w:sz="0" w:space="0" w:color="auto"/>
            <w:right w:val="none" w:sz="0" w:space="0" w:color="auto"/>
          </w:divBdr>
        </w:div>
      </w:divsChild>
    </w:div>
    <w:div w:id="328563811">
      <w:marLeft w:val="0"/>
      <w:marRight w:val="0"/>
      <w:marTop w:val="0"/>
      <w:marBottom w:val="0"/>
      <w:divBdr>
        <w:top w:val="none" w:sz="0" w:space="0" w:color="auto"/>
        <w:left w:val="none" w:sz="0" w:space="0" w:color="auto"/>
        <w:bottom w:val="none" w:sz="0" w:space="0" w:color="auto"/>
        <w:right w:val="none" w:sz="0" w:space="0" w:color="auto"/>
      </w:divBdr>
    </w:div>
    <w:div w:id="328563813">
      <w:marLeft w:val="0"/>
      <w:marRight w:val="0"/>
      <w:marTop w:val="0"/>
      <w:marBottom w:val="0"/>
      <w:divBdr>
        <w:top w:val="none" w:sz="0" w:space="0" w:color="auto"/>
        <w:left w:val="none" w:sz="0" w:space="0" w:color="auto"/>
        <w:bottom w:val="none" w:sz="0" w:space="0" w:color="auto"/>
        <w:right w:val="none" w:sz="0" w:space="0" w:color="auto"/>
      </w:divBdr>
    </w:div>
    <w:div w:id="328563814">
      <w:marLeft w:val="0"/>
      <w:marRight w:val="0"/>
      <w:marTop w:val="0"/>
      <w:marBottom w:val="0"/>
      <w:divBdr>
        <w:top w:val="none" w:sz="0" w:space="0" w:color="auto"/>
        <w:left w:val="none" w:sz="0" w:space="0" w:color="auto"/>
        <w:bottom w:val="none" w:sz="0" w:space="0" w:color="auto"/>
        <w:right w:val="none" w:sz="0" w:space="0" w:color="auto"/>
      </w:divBdr>
    </w:div>
    <w:div w:id="328563815">
      <w:marLeft w:val="0"/>
      <w:marRight w:val="0"/>
      <w:marTop w:val="0"/>
      <w:marBottom w:val="0"/>
      <w:divBdr>
        <w:top w:val="none" w:sz="0" w:space="0" w:color="auto"/>
        <w:left w:val="none" w:sz="0" w:space="0" w:color="auto"/>
        <w:bottom w:val="none" w:sz="0" w:space="0" w:color="auto"/>
        <w:right w:val="none" w:sz="0" w:space="0" w:color="auto"/>
      </w:divBdr>
    </w:div>
    <w:div w:id="328563816">
      <w:marLeft w:val="0"/>
      <w:marRight w:val="0"/>
      <w:marTop w:val="0"/>
      <w:marBottom w:val="0"/>
      <w:divBdr>
        <w:top w:val="none" w:sz="0" w:space="0" w:color="auto"/>
        <w:left w:val="none" w:sz="0" w:space="0" w:color="auto"/>
        <w:bottom w:val="none" w:sz="0" w:space="0" w:color="auto"/>
        <w:right w:val="none" w:sz="0" w:space="0" w:color="auto"/>
      </w:divBdr>
      <w:divsChild>
        <w:div w:id="328563473">
          <w:marLeft w:val="0"/>
          <w:marRight w:val="0"/>
          <w:marTop w:val="0"/>
          <w:marBottom w:val="0"/>
          <w:divBdr>
            <w:top w:val="none" w:sz="0" w:space="0" w:color="auto"/>
            <w:left w:val="none" w:sz="0" w:space="0" w:color="auto"/>
            <w:bottom w:val="none" w:sz="0" w:space="0" w:color="auto"/>
            <w:right w:val="none" w:sz="0" w:space="0" w:color="auto"/>
          </w:divBdr>
        </w:div>
      </w:divsChild>
    </w:div>
    <w:div w:id="328563817">
      <w:marLeft w:val="0"/>
      <w:marRight w:val="0"/>
      <w:marTop w:val="0"/>
      <w:marBottom w:val="0"/>
      <w:divBdr>
        <w:top w:val="none" w:sz="0" w:space="0" w:color="auto"/>
        <w:left w:val="none" w:sz="0" w:space="0" w:color="auto"/>
        <w:bottom w:val="none" w:sz="0" w:space="0" w:color="auto"/>
        <w:right w:val="none" w:sz="0" w:space="0" w:color="auto"/>
      </w:divBdr>
    </w:div>
    <w:div w:id="328563818">
      <w:marLeft w:val="0"/>
      <w:marRight w:val="0"/>
      <w:marTop w:val="0"/>
      <w:marBottom w:val="0"/>
      <w:divBdr>
        <w:top w:val="none" w:sz="0" w:space="0" w:color="auto"/>
        <w:left w:val="none" w:sz="0" w:space="0" w:color="auto"/>
        <w:bottom w:val="none" w:sz="0" w:space="0" w:color="auto"/>
        <w:right w:val="none" w:sz="0" w:space="0" w:color="auto"/>
      </w:divBdr>
    </w:div>
    <w:div w:id="328563820">
      <w:marLeft w:val="0"/>
      <w:marRight w:val="0"/>
      <w:marTop w:val="0"/>
      <w:marBottom w:val="0"/>
      <w:divBdr>
        <w:top w:val="none" w:sz="0" w:space="0" w:color="auto"/>
        <w:left w:val="none" w:sz="0" w:space="0" w:color="auto"/>
        <w:bottom w:val="none" w:sz="0" w:space="0" w:color="auto"/>
        <w:right w:val="none" w:sz="0" w:space="0" w:color="auto"/>
      </w:divBdr>
    </w:div>
    <w:div w:id="328563821">
      <w:marLeft w:val="0"/>
      <w:marRight w:val="0"/>
      <w:marTop w:val="0"/>
      <w:marBottom w:val="0"/>
      <w:divBdr>
        <w:top w:val="none" w:sz="0" w:space="0" w:color="auto"/>
        <w:left w:val="none" w:sz="0" w:space="0" w:color="auto"/>
        <w:bottom w:val="none" w:sz="0" w:space="0" w:color="auto"/>
        <w:right w:val="none" w:sz="0" w:space="0" w:color="auto"/>
      </w:divBdr>
    </w:div>
    <w:div w:id="328563823">
      <w:marLeft w:val="0"/>
      <w:marRight w:val="0"/>
      <w:marTop w:val="0"/>
      <w:marBottom w:val="0"/>
      <w:divBdr>
        <w:top w:val="none" w:sz="0" w:space="0" w:color="auto"/>
        <w:left w:val="none" w:sz="0" w:space="0" w:color="auto"/>
        <w:bottom w:val="none" w:sz="0" w:space="0" w:color="auto"/>
        <w:right w:val="none" w:sz="0" w:space="0" w:color="auto"/>
      </w:divBdr>
    </w:div>
    <w:div w:id="328563824">
      <w:marLeft w:val="0"/>
      <w:marRight w:val="0"/>
      <w:marTop w:val="0"/>
      <w:marBottom w:val="0"/>
      <w:divBdr>
        <w:top w:val="none" w:sz="0" w:space="0" w:color="auto"/>
        <w:left w:val="none" w:sz="0" w:space="0" w:color="auto"/>
        <w:bottom w:val="none" w:sz="0" w:space="0" w:color="auto"/>
        <w:right w:val="none" w:sz="0" w:space="0" w:color="auto"/>
      </w:divBdr>
    </w:div>
    <w:div w:id="328563825">
      <w:marLeft w:val="0"/>
      <w:marRight w:val="0"/>
      <w:marTop w:val="0"/>
      <w:marBottom w:val="0"/>
      <w:divBdr>
        <w:top w:val="none" w:sz="0" w:space="0" w:color="auto"/>
        <w:left w:val="none" w:sz="0" w:space="0" w:color="auto"/>
        <w:bottom w:val="none" w:sz="0" w:space="0" w:color="auto"/>
        <w:right w:val="none" w:sz="0" w:space="0" w:color="auto"/>
      </w:divBdr>
    </w:div>
    <w:div w:id="328563826">
      <w:marLeft w:val="0"/>
      <w:marRight w:val="0"/>
      <w:marTop w:val="0"/>
      <w:marBottom w:val="0"/>
      <w:divBdr>
        <w:top w:val="none" w:sz="0" w:space="0" w:color="auto"/>
        <w:left w:val="none" w:sz="0" w:space="0" w:color="auto"/>
        <w:bottom w:val="none" w:sz="0" w:space="0" w:color="auto"/>
        <w:right w:val="none" w:sz="0" w:space="0" w:color="auto"/>
      </w:divBdr>
    </w:div>
    <w:div w:id="328563828">
      <w:marLeft w:val="0"/>
      <w:marRight w:val="0"/>
      <w:marTop w:val="0"/>
      <w:marBottom w:val="0"/>
      <w:divBdr>
        <w:top w:val="none" w:sz="0" w:space="0" w:color="auto"/>
        <w:left w:val="none" w:sz="0" w:space="0" w:color="auto"/>
        <w:bottom w:val="none" w:sz="0" w:space="0" w:color="auto"/>
        <w:right w:val="none" w:sz="0" w:space="0" w:color="auto"/>
      </w:divBdr>
    </w:div>
    <w:div w:id="328563832">
      <w:marLeft w:val="0"/>
      <w:marRight w:val="0"/>
      <w:marTop w:val="0"/>
      <w:marBottom w:val="0"/>
      <w:divBdr>
        <w:top w:val="none" w:sz="0" w:space="0" w:color="auto"/>
        <w:left w:val="none" w:sz="0" w:space="0" w:color="auto"/>
        <w:bottom w:val="none" w:sz="0" w:space="0" w:color="auto"/>
        <w:right w:val="none" w:sz="0" w:space="0" w:color="auto"/>
      </w:divBdr>
    </w:div>
    <w:div w:id="328563835">
      <w:marLeft w:val="0"/>
      <w:marRight w:val="0"/>
      <w:marTop w:val="0"/>
      <w:marBottom w:val="0"/>
      <w:divBdr>
        <w:top w:val="none" w:sz="0" w:space="0" w:color="auto"/>
        <w:left w:val="none" w:sz="0" w:space="0" w:color="auto"/>
        <w:bottom w:val="none" w:sz="0" w:space="0" w:color="auto"/>
        <w:right w:val="none" w:sz="0" w:space="0" w:color="auto"/>
      </w:divBdr>
    </w:div>
    <w:div w:id="328563836">
      <w:marLeft w:val="0"/>
      <w:marRight w:val="0"/>
      <w:marTop w:val="0"/>
      <w:marBottom w:val="0"/>
      <w:divBdr>
        <w:top w:val="none" w:sz="0" w:space="0" w:color="auto"/>
        <w:left w:val="none" w:sz="0" w:space="0" w:color="auto"/>
        <w:bottom w:val="none" w:sz="0" w:space="0" w:color="auto"/>
        <w:right w:val="none" w:sz="0" w:space="0" w:color="auto"/>
      </w:divBdr>
    </w:div>
    <w:div w:id="328563840">
      <w:marLeft w:val="0"/>
      <w:marRight w:val="0"/>
      <w:marTop w:val="0"/>
      <w:marBottom w:val="0"/>
      <w:divBdr>
        <w:top w:val="none" w:sz="0" w:space="0" w:color="auto"/>
        <w:left w:val="none" w:sz="0" w:space="0" w:color="auto"/>
        <w:bottom w:val="none" w:sz="0" w:space="0" w:color="auto"/>
        <w:right w:val="none" w:sz="0" w:space="0" w:color="auto"/>
      </w:divBdr>
    </w:div>
    <w:div w:id="328563842">
      <w:marLeft w:val="0"/>
      <w:marRight w:val="0"/>
      <w:marTop w:val="0"/>
      <w:marBottom w:val="0"/>
      <w:divBdr>
        <w:top w:val="none" w:sz="0" w:space="0" w:color="auto"/>
        <w:left w:val="none" w:sz="0" w:space="0" w:color="auto"/>
        <w:bottom w:val="none" w:sz="0" w:space="0" w:color="auto"/>
        <w:right w:val="none" w:sz="0" w:space="0" w:color="auto"/>
      </w:divBdr>
    </w:div>
    <w:div w:id="328563846">
      <w:marLeft w:val="0"/>
      <w:marRight w:val="0"/>
      <w:marTop w:val="0"/>
      <w:marBottom w:val="0"/>
      <w:divBdr>
        <w:top w:val="none" w:sz="0" w:space="0" w:color="auto"/>
        <w:left w:val="none" w:sz="0" w:space="0" w:color="auto"/>
        <w:bottom w:val="none" w:sz="0" w:space="0" w:color="auto"/>
        <w:right w:val="none" w:sz="0" w:space="0" w:color="auto"/>
      </w:divBdr>
    </w:div>
    <w:div w:id="328563847">
      <w:marLeft w:val="0"/>
      <w:marRight w:val="0"/>
      <w:marTop w:val="0"/>
      <w:marBottom w:val="0"/>
      <w:divBdr>
        <w:top w:val="none" w:sz="0" w:space="0" w:color="auto"/>
        <w:left w:val="none" w:sz="0" w:space="0" w:color="auto"/>
        <w:bottom w:val="none" w:sz="0" w:space="0" w:color="auto"/>
        <w:right w:val="none" w:sz="0" w:space="0" w:color="auto"/>
      </w:divBdr>
    </w:div>
    <w:div w:id="328563850">
      <w:marLeft w:val="0"/>
      <w:marRight w:val="0"/>
      <w:marTop w:val="0"/>
      <w:marBottom w:val="0"/>
      <w:divBdr>
        <w:top w:val="none" w:sz="0" w:space="0" w:color="auto"/>
        <w:left w:val="none" w:sz="0" w:space="0" w:color="auto"/>
        <w:bottom w:val="none" w:sz="0" w:space="0" w:color="auto"/>
        <w:right w:val="none" w:sz="0" w:space="0" w:color="auto"/>
      </w:divBdr>
    </w:div>
    <w:div w:id="328563852">
      <w:marLeft w:val="0"/>
      <w:marRight w:val="0"/>
      <w:marTop w:val="0"/>
      <w:marBottom w:val="0"/>
      <w:divBdr>
        <w:top w:val="none" w:sz="0" w:space="0" w:color="auto"/>
        <w:left w:val="none" w:sz="0" w:space="0" w:color="auto"/>
        <w:bottom w:val="none" w:sz="0" w:space="0" w:color="auto"/>
        <w:right w:val="none" w:sz="0" w:space="0" w:color="auto"/>
      </w:divBdr>
      <w:divsChild>
        <w:div w:id="328563296">
          <w:marLeft w:val="0"/>
          <w:marRight w:val="0"/>
          <w:marTop w:val="0"/>
          <w:marBottom w:val="0"/>
          <w:divBdr>
            <w:top w:val="none" w:sz="0" w:space="0" w:color="auto"/>
            <w:left w:val="none" w:sz="0" w:space="0" w:color="auto"/>
            <w:bottom w:val="none" w:sz="0" w:space="0" w:color="auto"/>
            <w:right w:val="none" w:sz="0" w:space="0" w:color="auto"/>
          </w:divBdr>
        </w:div>
        <w:div w:id="328563349">
          <w:marLeft w:val="0"/>
          <w:marRight w:val="0"/>
          <w:marTop w:val="0"/>
          <w:marBottom w:val="0"/>
          <w:divBdr>
            <w:top w:val="none" w:sz="0" w:space="0" w:color="auto"/>
            <w:left w:val="none" w:sz="0" w:space="0" w:color="auto"/>
            <w:bottom w:val="none" w:sz="0" w:space="0" w:color="auto"/>
            <w:right w:val="none" w:sz="0" w:space="0" w:color="auto"/>
          </w:divBdr>
        </w:div>
        <w:div w:id="328563445">
          <w:marLeft w:val="0"/>
          <w:marRight w:val="0"/>
          <w:marTop w:val="0"/>
          <w:marBottom w:val="0"/>
          <w:divBdr>
            <w:top w:val="none" w:sz="0" w:space="0" w:color="auto"/>
            <w:left w:val="none" w:sz="0" w:space="0" w:color="auto"/>
            <w:bottom w:val="none" w:sz="0" w:space="0" w:color="auto"/>
            <w:right w:val="none" w:sz="0" w:space="0" w:color="auto"/>
          </w:divBdr>
        </w:div>
        <w:div w:id="328563546">
          <w:marLeft w:val="0"/>
          <w:marRight w:val="0"/>
          <w:marTop w:val="0"/>
          <w:marBottom w:val="0"/>
          <w:divBdr>
            <w:top w:val="none" w:sz="0" w:space="0" w:color="auto"/>
            <w:left w:val="none" w:sz="0" w:space="0" w:color="auto"/>
            <w:bottom w:val="none" w:sz="0" w:space="0" w:color="auto"/>
            <w:right w:val="none" w:sz="0" w:space="0" w:color="auto"/>
          </w:divBdr>
        </w:div>
        <w:div w:id="328563570">
          <w:marLeft w:val="0"/>
          <w:marRight w:val="0"/>
          <w:marTop w:val="0"/>
          <w:marBottom w:val="0"/>
          <w:divBdr>
            <w:top w:val="none" w:sz="0" w:space="0" w:color="auto"/>
            <w:left w:val="none" w:sz="0" w:space="0" w:color="auto"/>
            <w:bottom w:val="none" w:sz="0" w:space="0" w:color="auto"/>
            <w:right w:val="none" w:sz="0" w:space="0" w:color="auto"/>
          </w:divBdr>
        </w:div>
        <w:div w:id="328563602">
          <w:marLeft w:val="0"/>
          <w:marRight w:val="0"/>
          <w:marTop w:val="0"/>
          <w:marBottom w:val="0"/>
          <w:divBdr>
            <w:top w:val="none" w:sz="0" w:space="0" w:color="auto"/>
            <w:left w:val="none" w:sz="0" w:space="0" w:color="auto"/>
            <w:bottom w:val="none" w:sz="0" w:space="0" w:color="auto"/>
            <w:right w:val="none" w:sz="0" w:space="0" w:color="auto"/>
          </w:divBdr>
        </w:div>
        <w:div w:id="328563612">
          <w:marLeft w:val="0"/>
          <w:marRight w:val="0"/>
          <w:marTop w:val="0"/>
          <w:marBottom w:val="0"/>
          <w:divBdr>
            <w:top w:val="none" w:sz="0" w:space="0" w:color="auto"/>
            <w:left w:val="none" w:sz="0" w:space="0" w:color="auto"/>
            <w:bottom w:val="none" w:sz="0" w:space="0" w:color="auto"/>
            <w:right w:val="none" w:sz="0" w:space="0" w:color="auto"/>
          </w:divBdr>
        </w:div>
        <w:div w:id="328563688">
          <w:marLeft w:val="0"/>
          <w:marRight w:val="0"/>
          <w:marTop w:val="0"/>
          <w:marBottom w:val="0"/>
          <w:divBdr>
            <w:top w:val="none" w:sz="0" w:space="0" w:color="auto"/>
            <w:left w:val="none" w:sz="0" w:space="0" w:color="auto"/>
            <w:bottom w:val="none" w:sz="0" w:space="0" w:color="auto"/>
            <w:right w:val="none" w:sz="0" w:space="0" w:color="auto"/>
          </w:divBdr>
        </w:div>
        <w:div w:id="328563719">
          <w:marLeft w:val="0"/>
          <w:marRight w:val="0"/>
          <w:marTop w:val="0"/>
          <w:marBottom w:val="0"/>
          <w:divBdr>
            <w:top w:val="none" w:sz="0" w:space="0" w:color="auto"/>
            <w:left w:val="none" w:sz="0" w:space="0" w:color="auto"/>
            <w:bottom w:val="none" w:sz="0" w:space="0" w:color="auto"/>
            <w:right w:val="none" w:sz="0" w:space="0" w:color="auto"/>
          </w:divBdr>
        </w:div>
        <w:div w:id="328563751">
          <w:marLeft w:val="0"/>
          <w:marRight w:val="0"/>
          <w:marTop w:val="0"/>
          <w:marBottom w:val="0"/>
          <w:divBdr>
            <w:top w:val="none" w:sz="0" w:space="0" w:color="auto"/>
            <w:left w:val="none" w:sz="0" w:space="0" w:color="auto"/>
            <w:bottom w:val="none" w:sz="0" w:space="0" w:color="auto"/>
            <w:right w:val="none" w:sz="0" w:space="0" w:color="auto"/>
          </w:divBdr>
        </w:div>
        <w:div w:id="328563819">
          <w:marLeft w:val="0"/>
          <w:marRight w:val="0"/>
          <w:marTop w:val="0"/>
          <w:marBottom w:val="0"/>
          <w:divBdr>
            <w:top w:val="none" w:sz="0" w:space="0" w:color="auto"/>
            <w:left w:val="none" w:sz="0" w:space="0" w:color="auto"/>
            <w:bottom w:val="none" w:sz="0" w:space="0" w:color="auto"/>
            <w:right w:val="none" w:sz="0" w:space="0" w:color="auto"/>
          </w:divBdr>
        </w:div>
        <w:div w:id="328563857">
          <w:marLeft w:val="0"/>
          <w:marRight w:val="0"/>
          <w:marTop w:val="0"/>
          <w:marBottom w:val="0"/>
          <w:divBdr>
            <w:top w:val="none" w:sz="0" w:space="0" w:color="auto"/>
            <w:left w:val="none" w:sz="0" w:space="0" w:color="auto"/>
            <w:bottom w:val="none" w:sz="0" w:space="0" w:color="auto"/>
            <w:right w:val="none" w:sz="0" w:space="0" w:color="auto"/>
          </w:divBdr>
        </w:div>
        <w:div w:id="328563911">
          <w:marLeft w:val="0"/>
          <w:marRight w:val="0"/>
          <w:marTop w:val="0"/>
          <w:marBottom w:val="0"/>
          <w:divBdr>
            <w:top w:val="none" w:sz="0" w:space="0" w:color="auto"/>
            <w:left w:val="none" w:sz="0" w:space="0" w:color="auto"/>
            <w:bottom w:val="none" w:sz="0" w:space="0" w:color="auto"/>
            <w:right w:val="none" w:sz="0" w:space="0" w:color="auto"/>
          </w:divBdr>
        </w:div>
        <w:div w:id="328563920">
          <w:marLeft w:val="0"/>
          <w:marRight w:val="0"/>
          <w:marTop w:val="0"/>
          <w:marBottom w:val="0"/>
          <w:divBdr>
            <w:top w:val="none" w:sz="0" w:space="0" w:color="auto"/>
            <w:left w:val="none" w:sz="0" w:space="0" w:color="auto"/>
            <w:bottom w:val="none" w:sz="0" w:space="0" w:color="auto"/>
            <w:right w:val="none" w:sz="0" w:space="0" w:color="auto"/>
          </w:divBdr>
        </w:div>
      </w:divsChild>
    </w:div>
    <w:div w:id="328563853">
      <w:marLeft w:val="0"/>
      <w:marRight w:val="0"/>
      <w:marTop w:val="0"/>
      <w:marBottom w:val="0"/>
      <w:divBdr>
        <w:top w:val="none" w:sz="0" w:space="0" w:color="auto"/>
        <w:left w:val="none" w:sz="0" w:space="0" w:color="auto"/>
        <w:bottom w:val="none" w:sz="0" w:space="0" w:color="auto"/>
        <w:right w:val="none" w:sz="0" w:space="0" w:color="auto"/>
      </w:divBdr>
    </w:div>
    <w:div w:id="328563854">
      <w:marLeft w:val="0"/>
      <w:marRight w:val="0"/>
      <w:marTop w:val="0"/>
      <w:marBottom w:val="0"/>
      <w:divBdr>
        <w:top w:val="none" w:sz="0" w:space="0" w:color="auto"/>
        <w:left w:val="none" w:sz="0" w:space="0" w:color="auto"/>
        <w:bottom w:val="none" w:sz="0" w:space="0" w:color="auto"/>
        <w:right w:val="none" w:sz="0" w:space="0" w:color="auto"/>
      </w:divBdr>
    </w:div>
    <w:div w:id="328563855">
      <w:marLeft w:val="0"/>
      <w:marRight w:val="0"/>
      <w:marTop w:val="0"/>
      <w:marBottom w:val="0"/>
      <w:divBdr>
        <w:top w:val="none" w:sz="0" w:space="0" w:color="auto"/>
        <w:left w:val="none" w:sz="0" w:space="0" w:color="auto"/>
        <w:bottom w:val="none" w:sz="0" w:space="0" w:color="auto"/>
        <w:right w:val="none" w:sz="0" w:space="0" w:color="auto"/>
      </w:divBdr>
    </w:div>
    <w:div w:id="328563859">
      <w:marLeft w:val="0"/>
      <w:marRight w:val="0"/>
      <w:marTop w:val="0"/>
      <w:marBottom w:val="0"/>
      <w:divBdr>
        <w:top w:val="none" w:sz="0" w:space="0" w:color="auto"/>
        <w:left w:val="none" w:sz="0" w:space="0" w:color="auto"/>
        <w:bottom w:val="none" w:sz="0" w:space="0" w:color="auto"/>
        <w:right w:val="none" w:sz="0" w:space="0" w:color="auto"/>
      </w:divBdr>
    </w:div>
    <w:div w:id="328563860">
      <w:marLeft w:val="0"/>
      <w:marRight w:val="0"/>
      <w:marTop w:val="0"/>
      <w:marBottom w:val="0"/>
      <w:divBdr>
        <w:top w:val="none" w:sz="0" w:space="0" w:color="auto"/>
        <w:left w:val="none" w:sz="0" w:space="0" w:color="auto"/>
        <w:bottom w:val="none" w:sz="0" w:space="0" w:color="auto"/>
        <w:right w:val="none" w:sz="0" w:space="0" w:color="auto"/>
      </w:divBdr>
    </w:div>
    <w:div w:id="328563862">
      <w:marLeft w:val="0"/>
      <w:marRight w:val="0"/>
      <w:marTop w:val="0"/>
      <w:marBottom w:val="0"/>
      <w:divBdr>
        <w:top w:val="none" w:sz="0" w:space="0" w:color="auto"/>
        <w:left w:val="none" w:sz="0" w:space="0" w:color="auto"/>
        <w:bottom w:val="none" w:sz="0" w:space="0" w:color="auto"/>
        <w:right w:val="none" w:sz="0" w:space="0" w:color="auto"/>
      </w:divBdr>
    </w:div>
    <w:div w:id="328563864">
      <w:marLeft w:val="0"/>
      <w:marRight w:val="0"/>
      <w:marTop w:val="0"/>
      <w:marBottom w:val="0"/>
      <w:divBdr>
        <w:top w:val="none" w:sz="0" w:space="0" w:color="auto"/>
        <w:left w:val="none" w:sz="0" w:space="0" w:color="auto"/>
        <w:bottom w:val="none" w:sz="0" w:space="0" w:color="auto"/>
        <w:right w:val="none" w:sz="0" w:space="0" w:color="auto"/>
      </w:divBdr>
    </w:div>
    <w:div w:id="328563866">
      <w:marLeft w:val="0"/>
      <w:marRight w:val="0"/>
      <w:marTop w:val="0"/>
      <w:marBottom w:val="0"/>
      <w:divBdr>
        <w:top w:val="none" w:sz="0" w:space="0" w:color="auto"/>
        <w:left w:val="none" w:sz="0" w:space="0" w:color="auto"/>
        <w:bottom w:val="none" w:sz="0" w:space="0" w:color="auto"/>
        <w:right w:val="none" w:sz="0" w:space="0" w:color="auto"/>
      </w:divBdr>
    </w:div>
    <w:div w:id="328563872">
      <w:marLeft w:val="0"/>
      <w:marRight w:val="0"/>
      <w:marTop w:val="0"/>
      <w:marBottom w:val="0"/>
      <w:divBdr>
        <w:top w:val="none" w:sz="0" w:space="0" w:color="auto"/>
        <w:left w:val="none" w:sz="0" w:space="0" w:color="auto"/>
        <w:bottom w:val="none" w:sz="0" w:space="0" w:color="auto"/>
        <w:right w:val="none" w:sz="0" w:space="0" w:color="auto"/>
      </w:divBdr>
    </w:div>
    <w:div w:id="328563875">
      <w:marLeft w:val="0"/>
      <w:marRight w:val="0"/>
      <w:marTop w:val="0"/>
      <w:marBottom w:val="0"/>
      <w:divBdr>
        <w:top w:val="none" w:sz="0" w:space="0" w:color="auto"/>
        <w:left w:val="none" w:sz="0" w:space="0" w:color="auto"/>
        <w:bottom w:val="none" w:sz="0" w:space="0" w:color="auto"/>
        <w:right w:val="none" w:sz="0" w:space="0" w:color="auto"/>
      </w:divBdr>
    </w:div>
    <w:div w:id="328563876">
      <w:marLeft w:val="0"/>
      <w:marRight w:val="0"/>
      <w:marTop w:val="0"/>
      <w:marBottom w:val="0"/>
      <w:divBdr>
        <w:top w:val="none" w:sz="0" w:space="0" w:color="auto"/>
        <w:left w:val="none" w:sz="0" w:space="0" w:color="auto"/>
        <w:bottom w:val="none" w:sz="0" w:space="0" w:color="auto"/>
        <w:right w:val="none" w:sz="0" w:space="0" w:color="auto"/>
      </w:divBdr>
    </w:div>
    <w:div w:id="328563880">
      <w:marLeft w:val="0"/>
      <w:marRight w:val="0"/>
      <w:marTop w:val="0"/>
      <w:marBottom w:val="0"/>
      <w:divBdr>
        <w:top w:val="none" w:sz="0" w:space="0" w:color="auto"/>
        <w:left w:val="none" w:sz="0" w:space="0" w:color="auto"/>
        <w:bottom w:val="none" w:sz="0" w:space="0" w:color="auto"/>
        <w:right w:val="none" w:sz="0" w:space="0" w:color="auto"/>
      </w:divBdr>
    </w:div>
    <w:div w:id="328563881">
      <w:marLeft w:val="0"/>
      <w:marRight w:val="0"/>
      <w:marTop w:val="0"/>
      <w:marBottom w:val="0"/>
      <w:divBdr>
        <w:top w:val="none" w:sz="0" w:space="0" w:color="auto"/>
        <w:left w:val="none" w:sz="0" w:space="0" w:color="auto"/>
        <w:bottom w:val="none" w:sz="0" w:space="0" w:color="auto"/>
        <w:right w:val="none" w:sz="0" w:space="0" w:color="auto"/>
      </w:divBdr>
    </w:div>
    <w:div w:id="328563882">
      <w:marLeft w:val="0"/>
      <w:marRight w:val="0"/>
      <w:marTop w:val="0"/>
      <w:marBottom w:val="0"/>
      <w:divBdr>
        <w:top w:val="none" w:sz="0" w:space="0" w:color="auto"/>
        <w:left w:val="none" w:sz="0" w:space="0" w:color="auto"/>
        <w:bottom w:val="none" w:sz="0" w:space="0" w:color="auto"/>
        <w:right w:val="none" w:sz="0" w:space="0" w:color="auto"/>
      </w:divBdr>
    </w:div>
    <w:div w:id="328563883">
      <w:marLeft w:val="0"/>
      <w:marRight w:val="0"/>
      <w:marTop w:val="0"/>
      <w:marBottom w:val="0"/>
      <w:divBdr>
        <w:top w:val="none" w:sz="0" w:space="0" w:color="auto"/>
        <w:left w:val="none" w:sz="0" w:space="0" w:color="auto"/>
        <w:bottom w:val="none" w:sz="0" w:space="0" w:color="auto"/>
        <w:right w:val="none" w:sz="0" w:space="0" w:color="auto"/>
      </w:divBdr>
    </w:div>
    <w:div w:id="328563884">
      <w:marLeft w:val="0"/>
      <w:marRight w:val="0"/>
      <w:marTop w:val="0"/>
      <w:marBottom w:val="0"/>
      <w:divBdr>
        <w:top w:val="none" w:sz="0" w:space="0" w:color="auto"/>
        <w:left w:val="none" w:sz="0" w:space="0" w:color="auto"/>
        <w:bottom w:val="none" w:sz="0" w:space="0" w:color="auto"/>
        <w:right w:val="none" w:sz="0" w:space="0" w:color="auto"/>
      </w:divBdr>
    </w:div>
    <w:div w:id="328563887">
      <w:marLeft w:val="0"/>
      <w:marRight w:val="0"/>
      <w:marTop w:val="0"/>
      <w:marBottom w:val="0"/>
      <w:divBdr>
        <w:top w:val="none" w:sz="0" w:space="0" w:color="auto"/>
        <w:left w:val="none" w:sz="0" w:space="0" w:color="auto"/>
        <w:bottom w:val="none" w:sz="0" w:space="0" w:color="auto"/>
        <w:right w:val="none" w:sz="0" w:space="0" w:color="auto"/>
      </w:divBdr>
    </w:div>
    <w:div w:id="328563888">
      <w:marLeft w:val="0"/>
      <w:marRight w:val="0"/>
      <w:marTop w:val="0"/>
      <w:marBottom w:val="0"/>
      <w:divBdr>
        <w:top w:val="none" w:sz="0" w:space="0" w:color="auto"/>
        <w:left w:val="none" w:sz="0" w:space="0" w:color="auto"/>
        <w:bottom w:val="none" w:sz="0" w:space="0" w:color="auto"/>
        <w:right w:val="none" w:sz="0" w:space="0" w:color="auto"/>
      </w:divBdr>
    </w:div>
    <w:div w:id="328563891">
      <w:marLeft w:val="0"/>
      <w:marRight w:val="0"/>
      <w:marTop w:val="0"/>
      <w:marBottom w:val="0"/>
      <w:divBdr>
        <w:top w:val="none" w:sz="0" w:space="0" w:color="auto"/>
        <w:left w:val="none" w:sz="0" w:space="0" w:color="auto"/>
        <w:bottom w:val="none" w:sz="0" w:space="0" w:color="auto"/>
        <w:right w:val="none" w:sz="0" w:space="0" w:color="auto"/>
      </w:divBdr>
    </w:div>
    <w:div w:id="328563892">
      <w:marLeft w:val="0"/>
      <w:marRight w:val="0"/>
      <w:marTop w:val="0"/>
      <w:marBottom w:val="0"/>
      <w:divBdr>
        <w:top w:val="none" w:sz="0" w:space="0" w:color="auto"/>
        <w:left w:val="none" w:sz="0" w:space="0" w:color="auto"/>
        <w:bottom w:val="none" w:sz="0" w:space="0" w:color="auto"/>
        <w:right w:val="none" w:sz="0" w:space="0" w:color="auto"/>
      </w:divBdr>
    </w:div>
    <w:div w:id="328563893">
      <w:marLeft w:val="0"/>
      <w:marRight w:val="0"/>
      <w:marTop w:val="0"/>
      <w:marBottom w:val="0"/>
      <w:divBdr>
        <w:top w:val="none" w:sz="0" w:space="0" w:color="auto"/>
        <w:left w:val="none" w:sz="0" w:space="0" w:color="auto"/>
        <w:bottom w:val="none" w:sz="0" w:space="0" w:color="auto"/>
        <w:right w:val="none" w:sz="0" w:space="0" w:color="auto"/>
      </w:divBdr>
    </w:div>
    <w:div w:id="328563897">
      <w:marLeft w:val="0"/>
      <w:marRight w:val="0"/>
      <w:marTop w:val="0"/>
      <w:marBottom w:val="0"/>
      <w:divBdr>
        <w:top w:val="none" w:sz="0" w:space="0" w:color="auto"/>
        <w:left w:val="none" w:sz="0" w:space="0" w:color="auto"/>
        <w:bottom w:val="none" w:sz="0" w:space="0" w:color="auto"/>
        <w:right w:val="none" w:sz="0" w:space="0" w:color="auto"/>
      </w:divBdr>
    </w:div>
    <w:div w:id="328563899">
      <w:marLeft w:val="0"/>
      <w:marRight w:val="0"/>
      <w:marTop w:val="0"/>
      <w:marBottom w:val="0"/>
      <w:divBdr>
        <w:top w:val="none" w:sz="0" w:space="0" w:color="auto"/>
        <w:left w:val="none" w:sz="0" w:space="0" w:color="auto"/>
        <w:bottom w:val="none" w:sz="0" w:space="0" w:color="auto"/>
        <w:right w:val="none" w:sz="0" w:space="0" w:color="auto"/>
      </w:divBdr>
    </w:div>
    <w:div w:id="328563904">
      <w:marLeft w:val="0"/>
      <w:marRight w:val="0"/>
      <w:marTop w:val="0"/>
      <w:marBottom w:val="0"/>
      <w:divBdr>
        <w:top w:val="none" w:sz="0" w:space="0" w:color="auto"/>
        <w:left w:val="none" w:sz="0" w:space="0" w:color="auto"/>
        <w:bottom w:val="none" w:sz="0" w:space="0" w:color="auto"/>
        <w:right w:val="none" w:sz="0" w:space="0" w:color="auto"/>
      </w:divBdr>
    </w:div>
    <w:div w:id="328563906">
      <w:marLeft w:val="0"/>
      <w:marRight w:val="0"/>
      <w:marTop w:val="0"/>
      <w:marBottom w:val="0"/>
      <w:divBdr>
        <w:top w:val="none" w:sz="0" w:space="0" w:color="auto"/>
        <w:left w:val="none" w:sz="0" w:space="0" w:color="auto"/>
        <w:bottom w:val="none" w:sz="0" w:space="0" w:color="auto"/>
        <w:right w:val="none" w:sz="0" w:space="0" w:color="auto"/>
      </w:divBdr>
    </w:div>
    <w:div w:id="328563908">
      <w:marLeft w:val="0"/>
      <w:marRight w:val="0"/>
      <w:marTop w:val="0"/>
      <w:marBottom w:val="0"/>
      <w:divBdr>
        <w:top w:val="none" w:sz="0" w:space="0" w:color="auto"/>
        <w:left w:val="none" w:sz="0" w:space="0" w:color="auto"/>
        <w:bottom w:val="none" w:sz="0" w:space="0" w:color="auto"/>
        <w:right w:val="none" w:sz="0" w:space="0" w:color="auto"/>
      </w:divBdr>
    </w:div>
    <w:div w:id="328563909">
      <w:marLeft w:val="0"/>
      <w:marRight w:val="0"/>
      <w:marTop w:val="0"/>
      <w:marBottom w:val="0"/>
      <w:divBdr>
        <w:top w:val="none" w:sz="0" w:space="0" w:color="auto"/>
        <w:left w:val="none" w:sz="0" w:space="0" w:color="auto"/>
        <w:bottom w:val="none" w:sz="0" w:space="0" w:color="auto"/>
        <w:right w:val="none" w:sz="0" w:space="0" w:color="auto"/>
      </w:divBdr>
    </w:div>
    <w:div w:id="328563910">
      <w:marLeft w:val="0"/>
      <w:marRight w:val="0"/>
      <w:marTop w:val="0"/>
      <w:marBottom w:val="0"/>
      <w:divBdr>
        <w:top w:val="none" w:sz="0" w:space="0" w:color="auto"/>
        <w:left w:val="none" w:sz="0" w:space="0" w:color="auto"/>
        <w:bottom w:val="none" w:sz="0" w:space="0" w:color="auto"/>
        <w:right w:val="none" w:sz="0" w:space="0" w:color="auto"/>
      </w:divBdr>
    </w:div>
    <w:div w:id="328563914">
      <w:marLeft w:val="0"/>
      <w:marRight w:val="0"/>
      <w:marTop w:val="0"/>
      <w:marBottom w:val="0"/>
      <w:divBdr>
        <w:top w:val="none" w:sz="0" w:space="0" w:color="auto"/>
        <w:left w:val="none" w:sz="0" w:space="0" w:color="auto"/>
        <w:bottom w:val="none" w:sz="0" w:space="0" w:color="auto"/>
        <w:right w:val="none" w:sz="0" w:space="0" w:color="auto"/>
      </w:divBdr>
    </w:div>
    <w:div w:id="328563916">
      <w:marLeft w:val="0"/>
      <w:marRight w:val="0"/>
      <w:marTop w:val="0"/>
      <w:marBottom w:val="0"/>
      <w:divBdr>
        <w:top w:val="none" w:sz="0" w:space="0" w:color="auto"/>
        <w:left w:val="none" w:sz="0" w:space="0" w:color="auto"/>
        <w:bottom w:val="none" w:sz="0" w:space="0" w:color="auto"/>
        <w:right w:val="none" w:sz="0" w:space="0" w:color="auto"/>
      </w:divBdr>
    </w:div>
    <w:div w:id="328563918">
      <w:marLeft w:val="0"/>
      <w:marRight w:val="0"/>
      <w:marTop w:val="0"/>
      <w:marBottom w:val="0"/>
      <w:divBdr>
        <w:top w:val="none" w:sz="0" w:space="0" w:color="auto"/>
        <w:left w:val="none" w:sz="0" w:space="0" w:color="auto"/>
        <w:bottom w:val="none" w:sz="0" w:space="0" w:color="auto"/>
        <w:right w:val="none" w:sz="0" w:space="0" w:color="auto"/>
      </w:divBdr>
    </w:div>
    <w:div w:id="328563919">
      <w:marLeft w:val="0"/>
      <w:marRight w:val="0"/>
      <w:marTop w:val="0"/>
      <w:marBottom w:val="0"/>
      <w:divBdr>
        <w:top w:val="none" w:sz="0" w:space="0" w:color="auto"/>
        <w:left w:val="none" w:sz="0" w:space="0" w:color="auto"/>
        <w:bottom w:val="none" w:sz="0" w:space="0" w:color="auto"/>
        <w:right w:val="none" w:sz="0" w:space="0" w:color="auto"/>
      </w:divBdr>
    </w:div>
    <w:div w:id="328563922">
      <w:marLeft w:val="0"/>
      <w:marRight w:val="0"/>
      <w:marTop w:val="0"/>
      <w:marBottom w:val="0"/>
      <w:divBdr>
        <w:top w:val="none" w:sz="0" w:space="0" w:color="auto"/>
        <w:left w:val="none" w:sz="0" w:space="0" w:color="auto"/>
        <w:bottom w:val="none" w:sz="0" w:space="0" w:color="auto"/>
        <w:right w:val="none" w:sz="0" w:space="0" w:color="auto"/>
      </w:divBdr>
    </w:div>
    <w:div w:id="328563923">
      <w:marLeft w:val="0"/>
      <w:marRight w:val="0"/>
      <w:marTop w:val="0"/>
      <w:marBottom w:val="0"/>
      <w:divBdr>
        <w:top w:val="none" w:sz="0" w:space="0" w:color="auto"/>
        <w:left w:val="none" w:sz="0" w:space="0" w:color="auto"/>
        <w:bottom w:val="none" w:sz="0" w:space="0" w:color="auto"/>
        <w:right w:val="none" w:sz="0" w:space="0" w:color="auto"/>
      </w:divBdr>
    </w:div>
    <w:div w:id="328563925">
      <w:marLeft w:val="0"/>
      <w:marRight w:val="0"/>
      <w:marTop w:val="0"/>
      <w:marBottom w:val="0"/>
      <w:divBdr>
        <w:top w:val="none" w:sz="0" w:space="0" w:color="auto"/>
        <w:left w:val="none" w:sz="0" w:space="0" w:color="auto"/>
        <w:bottom w:val="none" w:sz="0" w:space="0" w:color="auto"/>
        <w:right w:val="none" w:sz="0" w:space="0" w:color="auto"/>
      </w:divBdr>
    </w:div>
    <w:div w:id="328563928">
      <w:marLeft w:val="0"/>
      <w:marRight w:val="0"/>
      <w:marTop w:val="0"/>
      <w:marBottom w:val="0"/>
      <w:divBdr>
        <w:top w:val="none" w:sz="0" w:space="0" w:color="auto"/>
        <w:left w:val="none" w:sz="0" w:space="0" w:color="auto"/>
        <w:bottom w:val="none" w:sz="0" w:space="0" w:color="auto"/>
        <w:right w:val="none" w:sz="0" w:space="0" w:color="auto"/>
      </w:divBdr>
    </w:div>
    <w:div w:id="328563930">
      <w:marLeft w:val="0"/>
      <w:marRight w:val="0"/>
      <w:marTop w:val="0"/>
      <w:marBottom w:val="0"/>
      <w:divBdr>
        <w:top w:val="none" w:sz="0" w:space="0" w:color="auto"/>
        <w:left w:val="none" w:sz="0" w:space="0" w:color="auto"/>
        <w:bottom w:val="none" w:sz="0" w:space="0" w:color="auto"/>
        <w:right w:val="none" w:sz="0" w:space="0" w:color="auto"/>
      </w:divBdr>
    </w:div>
    <w:div w:id="328563931">
      <w:marLeft w:val="0"/>
      <w:marRight w:val="0"/>
      <w:marTop w:val="0"/>
      <w:marBottom w:val="0"/>
      <w:divBdr>
        <w:top w:val="none" w:sz="0" w:space="0" w:color="auto"/>
        <w:left w:val="none" w:sz="0" w:space="0" w:color="auto"/>
        <w:bottom w:val="none" w:sz="0" w:space="0" w:color="auto"/>
        <w:right w:val="none" w:sz="0" w:space="0" w:color="auto"/>
      </w:divBdr>
    </w:div>
    <w:div w:id="328563932">
      <w:marLeft w:val="0"/>
      <w:marRight w:val="0"/>
      <w:marTop w:val="0"/>
      <w:marBottom w:val="0"/>
      <w:divBdr>
        <w:top w:val="none" w:sz="0" w:space="0" w:color="auto"/>
        <w:left w:val="none" w:sz="0" w:space="0" w:color="auto"/>
        <w:bottom w:val="none" w:sz="0" w:space="0" w:color="auto"/>
        <w:right w:val="none" w:sz="0" w:space="0" w:color="auto"/>
      </w:divBdr>
    </w:div>
    <w:div w:id="328563933">
      <w:marLeft w:val="0"/>
      <w:marRight w:val="0"/>
      <w:marTop w:val="0"/>
      <w:marBottom w:val="0"/>
      <w:divBdr>
        <w:top w:val="none" w:sz="0" w:space="0" w:color="auto"/>
        <w:left w:val="none" w:sz="0" w:space="0" w:color="auto"/>
        <w:bottom w:val="none" w:sz="0" w:space="0" w:color="auto"/>
        <w:right w:val="none" w:sz="0" w:space="0" w:color="auto"/>
      </w:divBdr>
    </w:div>
    <w:div w:id="328563936">
      <w:marLeft w:val="0"/>
      <w:marRight w:val="0"/>
      <w:marTop w:val="0"/>
      <w:marBottom w:val="0"/>
      <w:divBdr>
        <w:top w:val="none" w:sz="0" w:space="0" w:color="auto"/>
        <w:left w:val="none" w:sz="0" w:space="0" w:color="auto"/>
        <w:bottom w:val="none" w:sz="0" w:space="0" w:color="auto"/>
        <w:right w:val="none" w:sz="0" w:space="0" w:color="auto"/>
      </w:divBdr>
    </w:div>
    <w:div w:id="328563937">
      <w:marLeft w:val="0"/>
      <w:marRight w:val="0"/>
      <w:marTop w:val="0"/>
      <w:marBottom w:val="0"/>
      <w:divBdr>
        <w:top w:val="none" w:sz="0" w:space="0" w:color="auto"/>
        <w:left w:val="none" w:sz="0" w:space="0" w:color="auto"/>
        <w:bottom w:val="none" w:sz="0" w:space="0" w:color="auto"/>
        <w:right w:val="none" w:sz="0" w:space="0" w:color="auto"/>
      </w:divBdr>
    </w:div>
    <w:div w:id="328563938">
      <w:marLeft w:val="0"/>
      <w:marRight w:val="0"/>
      <w:marTop w:val="0"/>
      <w:marBottom w:val="0"/>
      <w:divBdr>
        <w:top w:val="none" w:sz="0" w:space="0" w:color="auto"/>
        <w:left w:val="none" w:sz="0" w:space="0" w:color="auto"/>
        <w:bottom w:val="none" w:sz="0" w:space="0" w:color="auto"/>
        <w:right w:val="none" w:sz="0" w:space="0" w:color="auto"/>
      </w:divBdr>
    </w:div>
    <w:div w:id="328563939">
      <w:marLeft w:val="0"/>
      <w:marRight w:val="0"/>
      <w:marTop w:val="0"/>
      <w:marBottom w:val="0"/>
      <w:divBdr>
        <w:top w:val="none" w:sz="0" w:space="0" w:color="auto"/>
        <w:left w:val="none" w:sz="0" w:space="0" w:color="auto"/>
        <w:bottom w:val="none" w:sz="0" w:space="0" w:color="auto"/>
        <w:right w:val="none" w:sz="0" w:space="0" w:color="auto"/>
      </w:divBdr>
    </w:div>
    <w:div w:id="328563944">
      <w:marLeft w:val="0"/>
      <w:marRight w:val="0"/>
      <w:marTop w:val="0"/>
      <w:marBottom w:val="0"/>
      <w:divBdr>
        <w:top w:val="none" w:sz="0" w:space="0" w:color="auto"/>
        <w:left w:val="none" w:sz="0" w:space="0" w:color="auto"/>
        <w:bottom w:val="none" w:sz="0" w:space="0" w:color="auto"/>
        <w:right w:val="none" w:sz="0" w:space="0" w:color="auto"/>
      </w:divBdr>
    </w:div>
    <w:div w:id="328563945">
      <w:marLeft w:val="0"/>
      <w:marRight w:val="0"/>
      <w:marTop w:val="0"/>
      <w:marBottom w:val="0"/>
      <w:divBdr>
        <w:top w:val="none" w:sz="0" w:space="0" w:color="auto"/>
        <w:left w:val="none" w:sz="0" w:space="0" w:color="auto"/>
        <w:bottom w:val="none" w:sz="0" w:space="0" w:color="auto"/>
        <w:right w:val="none" w:sz="0" w:space="0" w:color="auto"/>
      </w:divBdr>
    </w:div>
    <w:div w:id="328563946">
      <w:marLeft w:val="0"/>
      <w:marRight w:val="0"/>
      <w:marTop w:val="0"/>
      <w:marBottom w:val="0"/>
      <w:divBdr>
        <w:top w:val="none" w:sz="0" w:space="0" w:color="auto"/>
        <w:left w:val="none" w:sz="0" w:space="0" w:color="auto"/>
        <w:bottom w:val="none" w:sz="0" w:space="0" w:color="auto"/>
        <w:right w:val="none" w:sz="0" w:space="0" w:color="auto"/>
      </w:divBdr>
    </w:div>
    <w:div w:id="328563948">
      <w:marLeft w:val="0"/>
      <w:marRight w:val="0"/>
      <w:marTop w:val="0"/>
      <w:marBottom w:val="0"/>
      <w:divBdr>
        <w:top w:val="none" w:sz="0" w:space="0" w:color="auto"/>
        <w:left w:val="none" w:sz="0" w:space="0" w:color="auto"/>
        <w:bottom w:val="none" w:sz="0" w:space="0" w:color="auto"/>
        <w:right w:val="none" w:sz="0" w:space="0" w:color="auto"/>
      </w:divBdr>
    </w:div>
    <w:div w:id="328563949">
      <w:marLeft w:val="0"/>
      <w:marRight w:val="0"/>
      <w:marTop w:val="0"/>
      <w:marBottom w:val="0"/>
      <w:divBdr>
        <w:top w:val="none" w:sz="0" w:space="0" w:color="auto"/>
        <w:left w:val="none" w:sz="0" w:space="0" w:color="auto"/>
        <w:bottom w:val="none" w:sz="0" w:space="0" w:color="auto"/>
        <w:right w:val="none" w:sz="0" w:space="0" w:color="auto"/>
      </w:divBdr>
    </w:div>
    <w:div w:id="328563951">
      <w:marLeft w:val="0"/>
      <w:marRight w:val="0"/>
      <w:marTop w:val="0"/>
      <w:marBottom w:val="0"/>
      <w:divBdr>
        <w:top w:val="none" w:sz="0" w:space="0" w:color="auto"/>
        <w:left w:val="none" w:sz="0" w:space="0" w:color="auto"/>
        <w:bottom w:val="none" w:sz="0" w:space="0" w:color="auto"/>
        <w:right w:val="none" w:sz="0" w:space="0" w:color="auto"/>
      </w:divBdr>
    </w:div>
    <w:div w:id="328563952">
      <w:marLeft w:val="0"/>
      <w:marRight w:val="0"/>
      <w:marTop w:val="0"/>
      <w:marBottom w:val="0"/>
      <w:divBdr>
        <w:top w:val="none" w:sz="0" w:space="0" w:color="auto"/>
        <w:left w:val="none" w:sz="0" w:space="0" w:color="auto"/>
        <w:bottom w:val="none" w:sz="0" w:space="0" w:color="auto"/>
        <w:right w:val="none" w:sz="0" w:space="0" w:color="auto"/>
      </w:divBdr>
    </w:div>
    <w:div w:id="328563953">
      <w:marLeft w:val="0"/>
      <w:marRight w:val="0"/>
      <w:marTop w:val="0"/>
      <w:marBottom w:val="0"/>
      <w:divBdr>
        <w:top w:val="none" w:sz="0" w:space="0" w:color="auto"/>
        <w:left w:val="none" w:sz="0" w:space="0" w:color="auto"/>
        <w:bottom w:val="none" w:sz="0" w:space="0" w:color="auto"/>
        <w:right w:val="none" w:sz="0" w:space="0" w:color="auto"/>
      </w:divBdr>
    </w:div>
    <w:div w:id="328563954">
      <w:marLeft w:val="0"/>
      <w:marRight w:val="0"/>
      <w:marTop w:val="0"/>
      <w:marBottom w:val="0"/>
      <w:divBdr>
        <w:top w:val="none" w:sz="0" w:space="0" w:color="auto"/>
        <w:left w:val="none" w:sz="0" w:space="0" w:color="auto"/>
        <w:bottom w:val="none" w:sz="0" w:space="0" w:color="auto"/>
        <w:right w:val="none" w:sz="0" w:space="0" w:color="auto"/>
      </w:divBdr>
    </w:div>
    <w:div w:id="328563955">
      <w:marLeft w:val="0"/>
      <w:marRight w:val="0"/>
      <w:marTop w:val="0"/>
      <w:marBottom w:val="0"/>
      <w:divBdr>
        <w:top w:val="none" w:sz="0" w:space="0" w:color="auto"/>
        <w:left w:val="none" w:sz="0" w:space="0" w:color="auto"/>
        <w:bottom w:val="none" w:sz="0" w:space="0" w:color="auto"/>
        <w:right w:val="none" w:sz="0" w:space="0" w:color="auto"/>
      </w:divBdr>
    </w:div>
    <w:div w:id="328563960">
      <w:marLeft w:val="0"/>
      <w:marRight w:val="0"/>
      <w:marTop w:val="0"/>
      <w:marBottom w:val="0"/>
      <w:divBdr>
        <w:top w:val="none" w:sz="0" w:space="0" w:color="auto"/>
        <w:left w:val="none" w:sz="0" w:space="0" w:color="auto"/>
        <w:bottom w:val="none" w:sz="0" w:space="0" w:color="auto"/>
        <w:right w:val="none" w:sz="0" w:space="0" w:color="auto"/>
      </w:divBdr>
    </w:div>
    <w:div w:id="328563962">
      <w:marLeft w:val="0"/>
      <w:marRight w:val="0"/>
      <w:marTop w:val="0"/>
      <w:marBottom w:val="0"/>
      <w:divBdr>
        <w:top w:val="none" w:sz="0" w:space="0" w:color="auto"/>
        <w:left w:val="none" w:sz="0" w:space="0" w:color="auto"/>
        <w:bottom w:val="none" w:sz="0" w:space="0" w:color="auto"/>
        <w:right w:val="none" w:sz="0" w:space="0" w:color="auto"/>
      </w:divBdr>
    </w:div>
    <w:div w:id="328563963">
      <w:marLeft w:val="0"/>
      <w:marRight w:val="0"/>
      <w:marTop w:val="0"/>
      <w:marBottom w:val="0"/>
      <w:divBdr>
        <w:top w:val="none" w:sz="0" w:space="0" w:color="auto"/>
        <w:left w:val="none" w:sz="0" w:space="0" w:color="auto"/>
        <w:bottom w:val="none" w:sz="0" w:space="0" w:color="auto"/>
        <w:right w:val="none" w:sz="0" w:space="0" w:color="auto"/>
      </w:divBdr>
    </w:div>
    <w:div w:id="328563965">
      <w:marLeft w:val="0"/>
      <w:marRight w:val="0"/>
      <w:marTop w:val="0"/>
      <w:marBottom w:val="0"/>
      <w:divBdr>
        <w:top w:val="none" w:sz="0" w:space="0" w:color="auto"/>
        <w:left w:val="none" w:sz="0" w:space="0" w:color="auto"/>
        <w:bottom w:val="none" w:sz="0" w:space="0" w:color="auto"/>
        <w:right w:val="none" w:sz="0" w:space="0" w:color="auto"/>
      </w:divBdr>
    </w:div>
    <w:div w:id="328563967">
      <w:marLeft w:val="0"/>
      <w:marRight w:val="0"/>
      <w:marTop w:val="0"/>
      <w:marBottom w:val="0"/>
      <w:divBdr>
        <w:top w:val="none" w:sz="0" w:space="0" w:color="auto"/>
        <w:left w:val="none" w:sz="0" w:space="0" w:color="auto"/>
        <w:bottom w:val="none" w:sz="0" w:space="0" w:color="auto"/>
        <w:right w:val="none" w:sz="0" w:space="0" w:color="auto"/>
      </w:divBdr>
    </w:div>
    <w:div w:id="328563968">
      <w:marLeft w:val="0"/>
      <w:marRight w:val="0"/>
      <w:marTop w:val="0"/>
      <w:marBottom w:val="0"/>
      <w:divBdr>
        <w:top w:val="none" w:sz="0" w:space="0" w:color="auto"/>
        <w:left w:val="none" w:sz="0" w:space="0" w:color="auto"/>
        <w:bottom w:val="none" w:sz="0" w:space="0" w:color="auto"/>
        <w:right w:val="none" w:sz="0" w:space="0" w:color="auto"/>
      </w:divBdr>
    </w:div>
    <w:div w:id="328563969">
      <w:marLeft w:val="0"/>
      <w:marRight w:val="0"/>
      <w:marTop w:val="0"/>
      <w:marBottom w:val="0"/>
      <w:divBdr>
        <w:top w:val="none" w:sz="0" w:space="0" w:color="auto"/>
        <w:left w:val="none" w:sz="0" w:space="0" w:color="auto"/>
        <w:bottom w:val="none" w:sz="0" w:space="0" w:color="auto"/>
        <w:right w:val="none" w:sz="0" w:space="0" w:color="auto"/>
      </w:divBdr>
    </w:div>
    <w:div w:id="328563972">
      <w:marLeft w:val="0"/>
      <w:marRight w:val="0"/>
      <w:marTop w:val="0"/>
      <w:marBottom w:val="0"/>
      <w:divBdr>
        <w:top w:val="none" w:sz="0" w:space="0" w:color="auto"/>
        <w:left w:val="none" w:sz="0" w:space="0" w:color="auto"/>
        <w:bottom w:val="none" w:sz="0" w:space="0" w:color="auto"/>
        <w:right w:val="none" w:sz="0" w:space="0" w:color="auto"/>
      </w:divBdr>
    </w:div>
    <w:div w:id="328563973">
      <w:marLeft w:val="0"/>
      <w:marRight w:val="0"/>
      <w:marTop w:val="0"/>
      <w:marBottom w:val="0"/>
      <w:divBdr>
        <w:top w:val="none" w:sz="0" w:space="0" w:color="auto"/>
        <w:left w:val="none" w:sz="0" w:space="0" w:color="auto"/>
        <w:bottom w:val="none" w:sz="0" w:space="0" w:color="auto"/>
        <w:right w:val="none" w:sz="0" w:space="0" w:color="auto"/>
      </w:divBdr>
    </w:div>
    <w:div w:id="328563974">
      <w:marLeft w:val="0"/>
      <w:marRight w:val="0"/>
      <w:marTop w:val="0"/>
      <w:marBottom w:val="0"/>
      <w:divBdr>
        <w:top w:val="none" w:sz="0" w:space="0" w:color="auto"/>
        <w:left w:val="none" w:sz="0" w:space="0" w:color="auto"/>
        <w:bottom w:val="none" w:sz="0" w:space="0" w:color="auto"/>
        <w:right w:val="none" w:sz="0" w:space="0" w:color="auto"/>
      </w:divBdr>
    </w:div>
    <w:div w:id="371996881">
      <w:bodyDiv w:val="1"/>
      <w:marLeft w:val="0"/>
      <w:marRight w:val="0"/>
      <w:marTop w:val="0"/>
      <w:marBottom w:val="0"/>
      <w:divBdr>
        <w:top w:val="none" w:sz="0" w:space="0" w:color="auto"/>
        <w:left w:val="none" w:sz="0" w:space="0" w:color="auto"/>
        <w:bottom w:val="none" w:sz="0" w:space="0" w:color="auto"/>
        <w:right w:val="none" w:sz="0" w:space="0" w:color="auto"/>
      </w:divBdr>
    </w:div>
    <w:div w:id="757797077">
      <w:bodyDiv w:val="1"/>
      <w:marLeft w:val="0"/>
      <w:marRight w:val="0"/>
      <w:marTop w:val="0"/>
      <w:marBottom w:val="0"/>
      <w:divBdr>
        <w:top w:val="none" w:sz="0" w:space="0" w:color="auto"/>
        <w:left w:val="none" w:sz="0" w:space="0" w:color="auto"/>
        <w:bottom w:val="none" w:sz="0" w:space="0" w:color="auto"/>
        <w:right w:val="none" w:sz="0" w:space="0" w:color="auto"/>
      </w:divBdr>
    </w:div>
    <w:div w:id="801729324">
      <w:bodyDiv w:val="1"/>
      <w:marLeft w:val="0"/>
      <w:marRight w:val="0"/>
      <w:marTop w:val="0"/>
      <w:marBottom w:val="0"/>
      <w:divBdr>
        <w:top w:val="none" w:sz="0" w:space="0" w:color="auto"/>
        <w:left w:val="none" w:sz="0" w:space="0" w:color="auto"/>
        <w:bottom w:val="none" w:sz="0" w:space="0" w:color="auto"/>
        <w:right w:val="none" w:sz="0" w:space="0" w:color="auto"/>
      </w:divBdr>
    </w:div>
    <w:div w:id="808593471">
      <w:bodyDiv w:val="1"/>
      <w:marLeft w:val="0"/>
      <w:marRight w:val="0"/>
      <w:marTop w:val="0"/>
      <w:marBottom w:val="0"/>
      <w:divBdr>
        <w:top w:val="none" w:sz="0" w:space="0" w:color="auto"/>
        <w:left w:val="none" w:sz="0" w:space="0" w:color="auto"/>
        <w:bottom w:val="none" w:sz="0" w:space="0" w:color="auto"/>
        <w:right w:val="none" w:sz="0" w:space="0" w:color="auto"/>
      </w:divBdr>
    </w:div>
    <w:div w:id="846679183">
      <w:bodyDiv w:val="1"/>
      <w:marLeft w:val="0"/>
      <w:marRight w:val="0"/>
      <w:marTop w:val="0"/>
      <w:marBottom w:val="0"/>
      <w:divBdr>
        <w:top w:val="none" w:sz="0" w:space="0" w:color="auto"/>
        <w:left w:val="none" w:sz="0" w:space="0" w:color="auto"/>
        <w:bottom w:val="none" w:sz="0" w:space="0" w:color="auto"/>
        <w:right w:val="none" w:sz="0" w:space="0" w:color="auto"/>
      </w:divBdr>
    </w:div>
    <w:div w:id="893589654">
      <w:bodyDiv w:val="1"/>
      <w:marLeft w:val="0"/>
      <w:marRight w:val="0"/>
      <w:marTop w:val="0"/>
      <w:marBottom w:val="0"/>
      <w:divBdr>
        <w:top w:val="none" w:sz="0" w:space="0" w:color="auto"/>
        <w:left w:val="none" w:sz="0" w:space="0" w:color="auto"/>
        <w:bottom w:val="none" w:sz="0" w:space="0" w:color="auto"/>
        <w:right w:val="none" w:sz="0" w:space="0" w:color="auto"/>
      </w:divBdr>
    </w:div>
    <w:div w:id="962618316">
      <w:bodyDiv w:val="1"/>
      <w:marLeft w:val="0"/>
      <w:marRight w:val="0"/>
      <w:marTop w:val="0"/>
      <w:marBottom w:val="0"/>
      <w:divBdr>
        <w:top w:val="none" w:sz="0" w:space="0" w:color="auto"/>
        <w:left w:val="none" w:sz="0" w:space="0" w:color="auto"/>
        <w:bottom w:val="none" w:sz="0" w:space="0" w:color="auto"/>
        <w:right w:val="none" w:sz="0" w:space="0" w:color="auto"/>
      </w:divBdr>
    </w:div>
    <w:div w:id="993683835">
      <w:bodyDiv w:val="1"/>
      <w:marLeft w:val="0"/>
      <w:marRight w:val="0"/>
      <w:marTop w:val="0"/>
      <w:marBottom w:val="0"/>
      <w:divBdr>
        <w:top w:val="none" w:sz="0" w:space="0" w:color="auto"/>
        <w:left w:val="none" w:sz="0" w:space="0" w:color="auto"/>
        <w:bottom w:val="none" w:sz="0" w:space="0" w:color="auto"/>
        <w:right w:val="none" w:sz="0" w:space="0" w:color="auto"/>
      </w:divBdr>
    </w:div>
    <w:div w:id="1001279463">
      <w:bodyDiv w:val="1"/>
      <w:marLeft w:val="0"/>
      <w:marRight w:val="0"/>
      <w:marTop w:val="0"/>
      <w:marBottom w:val="0"/>
      <w:divBdr>
        <w:top w:val="none" w:sz="0" w:space="0" w:color="auto"/>
        <w:left w:val="none" w:sz="0" w:space="0" w:color="auto"/>
        <w:bottom w:val="none" w:sz="0" w:space="0" w:color="auto"/>
        <w:right w:val="none" w:sz="0" w:space="0" w:color="auto"/>
      </w:divBdr>
    </w:div>
    <w:div w:id="1010333039">
      <w:bodyDiv w:val="1"/>
      <w:marLeft w:val="0"/>
      <w:marRight w:val="0"/>
      <w:marTop w:val="0"/>
      <w:marBottom w:val="0"/>
      <w:divBdr>
        <w:top w:val="none" w:sz="0" w:space="0" w:color="auto"/>
        <w:left w:val="none" w:sz="0" w:space="0" w:color="auto"/>
        <w:bottom w:val="none" w:sz="0" w:space="0" w:color="auto"/>
        <w:right w:val="none" w:sz="0" w:space="0" w:color="auto"/>
      </w:divBdr>
    </w:div>
    <w:div w:id="1199200955">
      <w:bodyDiv w:val="1"/>
      <w:marLeft w:val="0"/>
      <w:marRight w:val="0"/>
      <w:marTop w:val="0"/>
      <w:marBottom w:val="0"/>
      <w:divBdr>
        <w:top w:val="none" w:sz="0" w:space="0" w:color="auto"/>
        <w:left w:val="none" w:sz="0" w:space="0" w:color="auto"/>
        <w:bottom w:val="none" w:sz="0" w:space="0" w:color="auto"/>
        <w:right w:val="none" w:sz="0" w:space="0" w:color="auto"/>
      </w:divBdr>
    </w:div>
    <w:div w:id="1261718307">
      <w:bodyDiv w:val="1"/>
      <w:marLeft w:val="0"/>
      <w:marRight w:val="0"/>
      <w:marTop w:val="0"/>
      <w:marBottom w:val="0"/>
      <w:divBdr>
        <w:top w:val="none" w:sz="0" w:space="0" w:color="auto"/>
        <w:left w:val="none" w:sz="0" w:space="0" w:color="auto"/>
        <w:bottom w:val="none" w:sz="0" w:space="0" w:color="auto"/>
        <w:right w:val="none" w:sz="0" w:space="0" w:color="auto"/>
      </w:divBdr>
    </w:div>
    <w:div w:id="1332634664">
      <w:bodyDiv w:val="1"/>
      <w:marLeft w:val="0"/>
      <w:marRight w:val="0"/>
      <w:marTop w:val="0"/>
      <w:marBottom w:val="0"/>
      <w:divBdr>
        <w:top w:val="none" w:sz="0" w:space="0" w:color="auto"/>
        <w:left w:val="none" w:sz="0" w:space="0" w:color="auto"/>
        <w:bottom w:val="none" w:sz="0" w:space="0" w:color="auto"/>
        <w:right w:val="none" w:sz="0" w:space="0" w:color="auto"/>
      </w:divBdr>
    </w:div>
    <w:div w:id="1396929634">
      <w:bodyDiv w:val="1"/>
      <w:marLeft w:val="0"/>
      <w:marRight w:val="0"/>
      <w:marTop w:val="0"/>
      <w:marBottom w:val="0"/>
      <w:divBdr>
        <w:top w:val="none" w:sz="0" w:space="0" w:color="auto"/>
        <w:left w:val="none" w:sz="0" w:space="0" w:color="auto"/>
        <w:bottom w:val="none" w:sz="0" w:space="0" w:color="auto"/>
        <w:right w:val="none" w:sz="0" w:space="0" w:color="auto"/>
      </w:divBdr>
      <w:divsChild>
        <w:div w:id="1213540473">
          <w:marLeft w:val="0"/>
          <w:marRight w:val="0"/>
          <w:marTop w:val="0"/>
          <w:marBottom w:val="0"/>
          <w:divBdr>
            <w:top w:val="none" w:sz="0" w:space="0" w:color="auto"/>
            <w:left w:val="none" w:sz="0" w:space="0" w:color="auto"/>
            <w:bottom w:val="none" w:sz="0" w:space="0" w:color="auto"/>
            <w:right w:val="none" w:sz="0" w:space="0" w:color="auto"/>
          </w:divBdr>
        </w:div>
      </w:divsChild>
    </w:div>
    <w:div w:id="1454249167">
      <w:bodyDiv w:val="1"/>
      <w:marLeft w:val="0"/>
      <w:marRight w:val="0"/>
      <w:marTop w:val="0"/>
      <w:marBottom w:val="0"/>
      <w:divBdr>
        <w:top w:val="none" w:sz="0" w:space="0" w:color="auto"/>
        <w:left w:val="none" w:sz="0" w:space="0" w:color="auto"/>
        <w:bottom w:val="none" w:sz="0" w:space="0" w:color="auto"/>
        <w:right w:val="none" w:sz="0" w:space="0" w:color="auto"/>
      </w:divBdr>
    </w:div>
    <w:div w:id="1597786123">
      <w:bodyDiv w:val="1"/>
      <w:marLeft w:val="0"/>
      <w:marRight w:val="0"/>
      <w:marTop w:val="0"/>
      <w:marBottom w:val="0"/>
      <w:divBdr>
        <w:top w:val="none" w:sz="0" w:space="0" w:color="auto"/>
        <w:left w:val="none" w:sz="0" w:space="0" w:color="auto"/>
        <w:bottom w:val="none" w:sz="0" w:space="0" w:color="auto"/>
        <w:right w:val="none" w:sz="0" w:space="0" w:color="auto"/>
      </w:divBdr>
    </w:div>
    <w:div w:id="1793329123">
      <w:bodyDiv w:val="1"/>
      <w:marLeft w:val="0"/>
      <w:marRight w:val="0"/>
      <w:marTop w:val="0"/>
      <w:marBottom w:val="0"/>
      <w:divBdr>
        <w:top w:val="none" w:sz="0" w:space="0" w:color="auto"/>
        <w:left w:val="none" w:sz="0" w:space="0" w:color="auto"/>
        <w:bottom w:val="none" w:sz="0" w:space="0" w:color="auto"/>
        <w:right w:val="none" w:sz="0" w:space="0" w:color="auto"/>
      </w:divBdr>
    </w:div>
    <w:div w:id="21136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E076185D68FCE15C74F237892123A930F1401EA06F090BCD9C02932DE7366A05AF7F66453CC0A76OA7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hyperlink" Target="http://www.consultant.ru/document/cons_doc_LAW_161296/c88534189470fa9eef1acfee18a65d99ce918cb8/"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ru.wikipedia.org/wiki/%D0%98%D1%81%D0%BA%D1%83%D1%81%D1%81%D1%82%D0%B2%D0%B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onsultant.ru/document/cons_doc_LAW_401884/a8284ad2443e8c183615bb6e0b2ca8e5c2830f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consultant.ru/document/cons_doc_LAW_389687/5cc1c49fd81cc0437144e5ddf4902fdf0fe0a7ea/" TargetMode="External"/><Relationship Id="rId28"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hyperlink" Target="http://ru.wikipedia.org/wiki/%D0%90%D1%80%D1%85%D0%B8%D1%82%D0%B5%D0%BA%D1%82%D1%83%D1%80%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consultantplus://offline/ref=DE076185D68FCE15C74F237892123A93061407E505FFCDB6D1992530D97C39B75DBEFA6553CC09O77EN" TargetMode="External"/><Relationship Id="rId27" Type="http://schemas.openxmlformats.org/officeDocument/2006/relationships/image" Target="media/image8.png"/><Relationship Id="rId30" Type="http://schemas.openxmlformats.org/officeDocument/2006/relationships/hyperlink" Target="http://www.realgost.ru/gost_view/sanpin/sanpin_2971-8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F531-2A59-487E-9EE2-5BD361CF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28833</Words>
  <Characters>164352</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2016-10-06T11:50:00Z</cp:lastPrinted>
  <dcterms:created xsi:type="dcterms:W3CDTF">2023-11-30T13:04:00Z</dcterms:created>
  <dcterms:modified xsi:type="dcterms:W3CDTF">2023-11-30T13:18:00Z</dcterms:modified>
</cp:coreProperties>
</file>