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AF" w:rsidRPr="00F95D4D" w:rsidRDefault="009654AF" w:rsidP="009654AF">
      <w:pPr>
        <w:ind w:left="3540" w:right="-5"/>
        <w:jc w:val="right"/>
        <w:rPr>
          <w:rFonts w:ascii="Times New Roman" w:hAnsi="Times New Roman" w:cs="Times New Roman"/>
          <w:color w:val="FF0000"/>
          <w:sz w:val="28"/>
          <w:szCs w:val="28"/>
          <w:u w:val="single"/>
        </w:rPr>
      </w:pPr>
      <w:r w:rsidRPr="00F95D4D">
        <w:rPr>
          <w:color w:val="FF0000"/>
          <w:sz w:val="28"/>
          <w:szCs w:val="28"/>
        </w:rPr>
        <w:t xml:space="preserve">           </w:t>
      </w:r>
      <w:r w:rsidRPr="00F95D4D">
        <w:rPr>
          <w:b/>
          <w:color w:val="FF0000"/>
          <w:sz w:val="28"/>
          <w:szCs w:val="28"/>
        </w:rPr>
        <w:t xml:space="preserve">          </w:t>
      </w:r>
      <w:r w:rsidRPr="00F95D4D">
        <w:rPr>
          <w:noProof/>
          <w:color w:val="FF0000"/>
          <w:sz w:val="28"/>
          <w:szCs w:val="28"/>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noProof/>
          <w:color w:val="FF0000"/>
          <w:sz w:val="28"/>
          <w:szCs w:val="28"/>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noProof/>
          <w:color w:val="FF0000"/>
          <w:sz w:val="28"/>
          <w:szCs w:val="28"/>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noProof/>
          <w:color w:val="FF0000"/>
          <w:sz w:val="28"/>
          <w:szCs w:val="28"/>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color w:val="FF0000"/>
          <w:sz w:val="28"/>
          <w:szCs w:val="28"/>
          <w:u w:val="single"/>
        </w:rPr>
        <w:br w:type="textWrapping" w:clear="all"/>
      </w:r>
      <w:r w:rsidRPr="00F95D4D">
        <w:rPr>
          <w:rFonts w:ascii="Times New Roman" w:hAnsi="Times New Roman" w:cs="Times New Roman"/>
          <w:color w:val="FF0000"/>
          <w:sz w:val="28"/>
          <w:szCs w:val="28"/>
          <w:u w:val="single"/>
        </w:rPr>
        <w:t xml:space="preserve">      </w:t>
      </w:r>
    </w:p>
    <w:p w:rsidR="009654AF" w:rsidRPr="009654AF" w:rsidRDefault="009654AF" w:rsidP="009654AF">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9654AF" w:rsidRPr="009654AF" w:rsidRDefault="009654AF" w:rsidP="009654AF">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9654AF" w:rsidRPr="0069300D" w:rsidRDefault="009654AF" w:rsidP="009654AF">
      <w:pPr>
        <w:pStyle w:val="3"/>
        <w:ind w:left="1416" w:right="-5" w:firstLine="708"/>
        <w:jc w:val="left"/>
        <w:rPr>
          <w:sz w:val="32"/>
        </w:rPr>
      </w:pPr>
      <w:r w:rsidRPr="0069300D">
        <w:rPr>
          <w:sz w:val="32"/>
        </w:rPr>
        <w:t xml:space="preserve">              </w:t>
      </w:r>
    </w:p>
    <w:p w:rsidR="009654AF" w:rsidRPr="009654AF" w:rsidRDefault="009654AF" w:rsidP="009654AF">
      <w:pPr>
        <w:pStyle w:val="3"/>
        <w:ind w:right="-5"/>
        <w:rPr>
          <w:szCs w:val="28"/>
        </w:rPr>
      </w:pPr>
      <w:r w:rsidRPr="009654AF">
        <w:rPr>
          <w:szCs w:val="28"/>
        </w:rPr>
        <w:t>ПОСТАНОВЛЕНИЕ</w:t>
      </w:r>
    </w:p>
    <w:p w:rsidR="009654AF" w:rsidRPr="009654AF" w:rsidRDefault="009654AF" w:rsidP="009654AF">
      <w:pPr>
        <w:ind w:right="-5"/>
        <w:jc w:val="center"/>
        <w:rPr>
          <w:rFonts w:ascii="Times New Roman" w:hAnsi="Times New Roman" w:cs="Times New Roman"/>
          <w:b/>
          <w:sz w:val="28"/>
          <w:szCs w:val="28"/>
        </w:rPr>
      </w:pPr>
      <w:proofErr w:type="gramStart"/>
      <w:r w:rsidRPr="009654AF">
        <w:rPr>
          <w:rFonts w:ascii="Times New Roman" w:hAnsi="Times New Roman" w:cs="Times New Roman"/>
          <w:b/>
          <w:sz w:val="28"/>
          <w:szCs w:val="28"/>
        </w:rPr>
        <w:t>ШУÖМ</w:t>
      </w:r>
      <w:proofErr w:type="gramEnd"/>
    </w:p>
    <w:p w:rsidR="009654AF" w:rsidRPr="009654AF" w:rsidRDefault="001D2026" w:rsidP="00DC17C8">
      <w:pPr>
        <w:ind w:right="-5"/>
        <w:rPr>
          <w:rFonts w:ascii="Times New Roman" w:hAnsi="Times New Roman" w:cs="Times New Roman"/>
          <w:b/>
          <w:sz w:val="28"/>
          <w:szCs w:val="28"/>
        </w:rPr>
      </w:pPr>
      <w:r>
        <w:rPr>
          <w:rFonts w:ascii="Times New Roman" w:hAnsi="Times New Roman" w:cs="Times New Roman"/>
          <w:sz w:val="28"/>
          <w:szCs w:val="28"/>
        </w:rPr>
        <w:t>от «</w:t>
      </w:r>
      <w:r w:rsidR="00075F2F">
        <w:rPr>
          <w:rFonts w:ascii="Times New Roman" w:hAnsi="Times New Roman" w:cs="Times New Roman"/>
          <w:sz w:val="28"/>
          <w:szCs w:val="28"/>
        </w:rPr>
        <w:t xml:space="preserve"> 12</w:t>
      </w:r>
      <w:r>
        <w:rPr>
          <w:rFonts w:ascii="Times New Roman" w:hAnsi="Times New Roman" w:cs="Times New Roman"/>
          <w:sz w:val="28"/>
          <w:szCs w:val="28"/>
        </w:rPr>
        <w:t xml:space="preserve"> </w:t>
      </w:r>
      <w:r w:rsidR="00776CC3">
        <w:rPr>
          <w:rFonts w:ascii="Times New Roman" w:hAnsi="Times New Roman" w:cs="Times New Roman"/>
          <w:sz w:val="28"/>
          <w:szCs w:val="28"/>
        </w:rPr>
        <w:t>»</w:t>
      </w:r>
      <w:r w:rsidR="00075F2F">
        <w:rPr>
          <w:rFonts w:ascii="Times New Roman" w:hAnsi="Times New Roman" w:cs="Times New Roman"/>
          <w:sz w:val="28"/>
          <w:szCs w:val="28"/>
        </w:rPr>
        <w:t xml:space="preserve"> февраля</w:t>
      </w:r>
      <w:r w:rsidR="00776CC3">
        <w:rPr>
          <w:rFonts w:ascii="Times New Roman" w:hAnsi="Times New Roman" w:cs="Times New Roman"/>
          <w:sz w:val="28"/>
          <w:szCs w:val="28"/>
        </w:rPr>
        <w:t xml:space="preserve"> </w:t>
      </w:r>
      <w:r w:rsidR="009654AF" w:rsidRPr="009654AF">
        <w:rPr>
          <w:rFonts w:ascii="Times New Roman" w:hAnsi="Times New Roman" w:cs="Times New Roman"/>
          <w:sz w:val="28"/>
          <w:szCs w:val="28"/>
        </w:rPr>
        <w:t>20</w:t>
      </w:r>
      <w:r w:rsidR="00F95D4D">
        <w:rPr>
          <w:rFonts w:ascii="Times New Roman" w:hAnsi="Times New Roman" w:cs="Times New Roman"/>
          <w:sz w:val="28"/>
          <w:szCs w:val="28"/>
        </w:rPr>
        <w:t>2</w:t>
      </w:r>
      <w:r w:rsidR="009654AF" w:rsidRPr="009654AF">
        <w:rPr>
          <w:rFonts w:ascii="Times New Roman" w:hAnsi="Times New Roman" w:cs="Times New Roman"/>
          <w:sz w:val="28"/>
          <w:szCs w:val="28"/>
        </w:rPr>
        <w:t>1</w:t>
      </w:r>
      <w:r w:rsidR="004317C6">
        <w:rPr>
          <w:rFonts w:ascii="Times New Roman" w:hAnsi="Times New Roman" w:cs="Times New Roman"/>
          <w:sz w:val="28"/>
          <w:szCs w:val="28"/>
        </w:rPr>
        <w:t xml:space="preserve"> года</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835A16">
        <w:rPr>
          <w:rFonts w:ascii="Times New Roman" w:hAnsi="Times New Roman" w:cs="Times New Roman"/>
          <w:sz w:val="28"/>
          <w:szCs w:val="28"/>
        </w:rPr>
        <w:t xml:space="preserve">   </w:t>
      </w:r>
      <w:r w:rsidR="00075F2F">
        <w:rPr>
          <w:rFonts w:ascii="Times New Roman" w:hAnsi="Times New Roman" w:cs="Times New Roman"/>
          <w:sz w:val="28"/>
          <w:szCs w:val="28"/>
        </w:rPr>
        <w:t>№ 30</w:t>
      </w:r>
      <w:r w:rsidR="009654AF" w:rsidRPr="009654AF">
        <w:rPr>
          <w:rFonts w:ascii="Times New Roman" w:hAnsi="Times New Roman" w:cs="Times New Roman"/>
          <w:sz w:val="28"/>
          <w:szCs w:val="28"/>
        </w:rPr>
        <w:t xml:space="preserve"> </w:t>
      </w:r>
      <w:r w:rsidR="009654AF" w:rsidRPr="009654AF">
        <w:rPr>
          <w:rFonts w:ascii="Times New Roman" w:hAnsi="Times New Roman" w:cs="Times New Roman"/>
          <w:b/>
          <w:sz w:val="28"/>
          <w:szCs w:val="28"/>
        </w:rPr>
        <w:t xml:space="preserve"> </w:t>
      </w:r>
    </w:p>
    <w:p w:rsidR="009654AF" w:rsidRPr="00776CC3" w:rsidRDefault="009654AF" w:rsidP="009654AF">
      <w:pPr>
        <w:pStyle w:val="ConsPlusTitle"/>
        <w:spacing w:after="240"/>
        <w:ind w:firstLine="709"/>
        <w:jc w:val="center"/>
        <w:rPr>
          <w:rFonts w:ascii="Times New Roman" w:hAnsi="Times New Roman" w:cs="Times New Roman"/>
          <w:b w:val="0"/>
          <w:sz w:val="28"/>
          <w:szCs w:val="28"/>
        </w:rPr>
      </w:pPr>
      <w:r w:rsidRPr="009654AF">
        <w:rPr>
          <w:rFonts w:ascii="Times New Roman" w:hAnsi="Times New Roman" w:cs="Times New Roman"/>
          <w:sz w:val="28"/>
          <w:szCs w:val="28"/>
        </w:rPr>
        <w:t xml:space="preserve"> </w:t>
      </w:r>
      <w:r w:rsidRPr="009654AF">
        <w:rPr>
          <w:rFonts w:ascii="Times New Roman" w:hAnsi="Times New Roman" w:cs="Times New Roman"/>
          <w:b w:val="0"/>
          <w:sz w:val="28"/>
          <w:szCs w:val="28"/>
        </w:rPr>
        <w:t xml:space="preserve">О внесении изменений  в </w:t>
      </w:r>
      <w:r w:rsidRPr="00776CC3">
        <w:rPr>
          <w:rFonts w:ascii="Times New Roman" w:hAnsi="Times New Roman" w:cs="Times New Roman"/>
          <w:b w:val="0"/>
          <w:sz w:val="28"/>
          <w:szCs w:val="28"/>
        </w:rPr>
        <w:t xml:space="preserve">постановление администрации городского поселения «Нижний Одес» от </w:t>
      </w:r>
      <w:r w:rsidR="001B0CAA">
        <w:rPr>
          <w:rFonts w:ascii="Times New Roman" w:hAnsi="Times New Roman" w:cs="Times New Roman"/>
          <w:b w:val="0"/>
          <w:sz w:val="28"/>
          <w:szCs w:val="28"/>
        </w:rPr>
        <w:t>02.11.2015</w:t>
      </w:r>
      <w:r w:rsidR="00F95D4D">
        <w:rPr>
          <w:rFonts w:ascii="Times New Roman" w:hAnsi="Times New Roman" w:cs="Times New Roman"/>
          <w:b w:val="0"/>
          <w:sz w:val="28"/>
          <w:szCs w:val="28"/>
        </w:rPr>
        <w:t xml:space="preserve"> </w:t>
      </w:r>
      <w:r w:rsidR="004317C6" w:rsidRPr="00776CC3">
        <w:rPr>
          <w:rFonts w:ascii="Times New Roman" w:hAnsi="Times New Roman" w:cs="Times New Roman"/>
          <w:b w:val="0"/>
          <w:sz w:val="28"/>
          <w:szCs w:val="28"/>
        </w:rPr>
        <w:t xml:space="preserve">№ </w:t>
      </w:r>
      <w:r w:rsidR="001B0CAA">
        <w:rPr>
          <w:rFonts w:ascii="Times New Roman" w:hAnsi="Times New Roman" w:cs="Times New Roman"/>
          <w:b w:val="0"/>
          <w:sz w:val="28"/>
          <w:szCs w:val="28"/>
        </w:rPr>
        <w:t>236</w:t>
      </w:r>
      <w:r w:rsidR="00776CC3" w:rsidRPr="00776CC3">
        <w:rPr>
          <w:rFonts w:ascii="Times New Roman" w:hAnsi="Times New Roman" w:cs="Times New Roman"/>
          <w:b w:val="0"/>
          <w:sz w:val="28"/>
          <w:szCs w:val="28"/>
        </w:rPr>
        <w:t xml:space="preserve"> </w:t>
      </w:r>
      <w:r w:rsidRPr="00776CC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1B0CAA">
        <w:rPr>
          <w:rFonts w:ascii="Times New Roman" w:hAnsi="Times New Roman" w:cs="Times New Roman"/>
          <w:b w:val="0"/>
          <w:sz w:val="28"/>
          <w:szCs w:val="28"/>
        </w:rPr>
        <w:t>Выдача разрешения на вселение в жилые помещения муниципального жилищного фонда</w:t>
      </w:r>
      <w:r w:rsidRPr="00776CC3">
        <w:rPr>
          <w:rFonts w:ascii="Times New Roman" w:hAnsi="Times New Roman" w:cs="Times New Roman"/>
          <w:b w:val="0"/>
          <w:sz w:val="28"/>
          <w:szCs w:val="28"/>
        </w:rPr>
        <w:t>»</w:t>
      </w:r>
    </w:p>
    <w:p w:rsidR="00E6684F" w:rsidRDefault="00266496" w:rsidP="00E6684F">
      <w:pPr>
        <w:pStyle w:val="ConsPlusTitle"/>
        <w:spacing w:after="240"/>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rPr>
        <w:t xml:space="preserve">В соответствии с Федеральным законом </w:t>
      </w:r>
      <w:r w:rsidR="00486A36">
        <w:rPr>
          <w:rFonts w:ascii="Times New Roman" w:eastAsia="Calibri" w:hAnsi="Times New Roman" w:cs="Times New Roman"/>
          <w:b w:val="0"/>
          <w:sz w:val="28"/>
          <w:szCs w:val="28"/>
        </w:rPr>
        <w:t>от 27.07.2010 № 210-ФЗ «Об организации предоставления государственных и муниципальных услуг»,</w:t>
      </w:r>
      <w:r w:rsidR="001B0CAA">
        <w:rPr>
          <w:rFonts w:ascii="Times New Roman" w:eastAsia="Calibri" w:hAnsi="Times New Roman" w:cs="Times New Roman"/>
          <w:b w:val="0"/>
          <w:sz w:val="28"/>
          <w:szCs w:val="28"/>
        </w:rPr>
        <w:t xml:space="preserve"> Федеральным законом от 13.07.2015 № 218-ФЗ «О государственной регистрации недвижимости»</w:t>
      </w:r>
      <w:r w:rsidR="00870BF8">
        <w:rPr>
          <w:rFonts w:ascii="Times New Roman" w:eastAsia="Calibri" w:hAnsi="Times New Roman" w:cs="Times New Roman"/>
          <w:b w:val="0"/>
          <w:sz w:val="28"/>
          <w:szCs w:val="28"/>
        </w:rPr>
        <w:t>,</w:t>
      </w:r>
      <w:r w:rsidR="00486A36">
        <w:rPr>
          <w:rFonts w:ascii="Times New Roman" w:hAnsi="Times New Roman" w:cs="Times New Roman"/>
          <w:b w:val="0"/>
          <w:sz w:val="28"/>
          <w:szCs w:val="28"/>
        </w:rPr>
        <w:t xml:space="preserve"> н</w:t>
      </w:r>
      <w:r w:rsidR="00F95D4D">
        <w:rPr>
          <w:rFonts w:ascii="Times New Roman" w:eastAsia="Calibri" w:hAnsi="Times New Roman" w:cs="Times New Roman"/>
          <w:b w:val="0"/>
          <w:sz w:val="28"/>
          <w:szCs w:val="28"/>
        </w:rPr>
        <w:t>а основании протеста Прокуратуры города</w:t>
      </w:r>
      <w:r>
        <w:rPr>
          <w:rFonts w:ascii="Times New Roman" w:eastAsia="Calibri" w:hAnsi="Times New Roman" w:cs="Times New Roman"/>
          <w:b w:val="0"/>
          <w:sz w:val="28"/>
          <w:szCs w:val="28"/>
        </w:rPr>
        <w:t xml:space="preserve"> Сосногорска </w:t>
      </w:r>
      <w:r w:rsidR="00486A36">
        <w:rPr>
          <w:rFonts w:ascii="Times New Roman" w:eastAsia="Calibri" w:hAnsi="Times New Roman" w:cs="Times New Roman"/>
          <w:b w:val="0"/>
          <w:sz w:val="28"/>
          <w:szCs w:val="28"/>
        </w:rPr>
        <w:t>от 2</w:t>
      </w:r>
      <w:r w:rsidR="001B0CAA">
        <w:rPr>
          <w:rFonts w:ascii="Times New Roman" w:eastAsia="Calibri" w:hAnsi="Times New Roman" w:cs="Times New Roman"/>
          <w:b w:val="0"/>
          <w:sz w:val="28"/>
          <w:szCs w:val="28"/>
        </w:rPr>
        <w:t>6</w:t>
      </w:r>
      <w:r w:rsidR="00486A36">
        <w:rPr>
          <w:rFonts w:ascii="Times New Roman" w:eastAsia="Calibri" w:hAnsi="Times New Roman" w:cs="Times New Roman"/>
          <w:b w:val="0"/>
          <w:sz w:val="28"/>
          <w:szCs w:val="28"/>
        </w:rPr>
        <w:t>.01.2021 № 07-03-</w:t>
      </w:r>
      <w:r w:rsidR="001B0CAA">
        <w:rPr>
          <w:rFonts w:ascii="Times New Roman" w:eastAsia="Calibri" w:hAnsi="Times New Roman" w:cs="Times New Roman"/>
          <w:b w:val="0"/>
          <w:sz w:val="28"/>
          <w:szCs w:val="28"/>
        </w:rPr>
        <w:t>1</w:t>
      </w:r>
      <w:r w:rsidR="00486A36">
        <w:rPr>
          <w:rFonts w:ascii="Times New Roman" w:eastAsia="Calibri" w:hAnsi="Times New Roman" w:cs="Times New Roman"/>
          <w:b w:val="0"/>
          <w:sz w:val="28"/>
          <w:szCs w:val="28"/>
        </w:rPr>
        <w:t>1</w:t>
      </w:r>
      <w:r w:rsidR="00F95D4D">
        <w:rPr>
          <w:rFonts w:ascii="Times New Roman" w:eastAsia="Calibri" w:hAnsi="Times New Roman" w:cs="Times New Roman"/>
          <w:b w:val="0"/>
          <w:sz w:val="28"/>
          <w:szCs w:val="28"/>
        </w:rPr>
        <w:t xml:space="preserve"> </w:t>
      </w:r>
      <w:r w:rsidR="009654AF" w:rsidRPr="009654AF">
        <w:rPr>
          <w:rFonts w:ascii="Times New Roman" w:hAnsi="Times New Roman" w:cs="Times New Roman"/>
          <w:b w:val="0"/>
          <w:sz w:val="28"/>
          <w:szCs w:val="28"/>
        </w:rPr>
        <w:t xml:space="preserve">администрация городского поселения «Нижний Одес»   </w:t>
      </w:r>
    </w:p>
    <w:p w:rsidR="009654AF" w:rsidRPr="00E6684F" w:rsidRDefault="009654AF" w:rsidP="00E6684F">
      <w:pPr>
        <w:pStyle w:val="ConsPlusTitle"/>
        <w:spacing w:after="240"/>
        <w:ind w:firstLine="709"/>
        <w:jc w:val="center"/>
        <w:rPr>
          <w:rFonts w:ascii="Times New Roman" w:hAnsi="Times New Roman" w:cs="Times New Roman"/>
          <w:b w:val="0"/>
          <w:sz w:val="28"/>
          <w:szCs w:val="28"/>
        </w:rPr>
      </w:pPr>
      <w:r w:rsidRPr="00E6684F">
        <w:rPr>
          <w:rFonts w:ascii="Times New Roman" w:hAnsi="Times New Roman" w:cs="Times New Roman"/>
          <w:b w:val="0"/>
          <w:sz w:val="28"/>
          <w:szCs w:val="28"/>
        </w:rPr>
        <w:t>ПОСТАНОВЛЯЕТ:</w:t>
      </w:r>
    </w:p>
    <w:p w:rsidR="00E44C4F" w:rsidRDefault="0056352C" w:rsidP="0015518F">
      <w:pPr>
        <w:pStyle w:val="ConsPlusTitle"/>
        <w:spacing w:after="240"/>
        <w:ind w:firstLine="709"/>
        <w:jc w:val="both"/>
        <w:rPr>
          <w:rFonts w:ascii="Times New Roman" w:eastAsia="Calibri" w:hAnsi="Times New Roman" w:cs="Times New Roman"/>
          <w:b w:val="0"/>
          <w:sz w:val="28"/>
          <w:szCs w:val="28"/>
        </w:rPr>
      </w:pPr>
      <w:r w:rsidRPr="0056352C">
        <w:rPr>
          <w:rFonts w:ascii="Times New Roman" w:hAnsi="Times New Roman" w:cs="Times New Roman"/>
          <w:b w:val="0"/>
          <w:sz w:val="28"/>
          <w:szCs w:val="28"/>
        </w:rPr>
        <w:t>1.</w:t>
      </w:r>
      <w:r>
        <w:rPr>
          <w:rFonts w:ascii="Times New Roman" w:eastAsia="Calibri" w:hAnsi="Times New Roman" w:cs="Times New Roman"/>
          <w:b w:val="0"/>
          <w:sz w:val="28"/>
          <w:szCs w:val="28"/>
        </w:rPr>
        <w:t xml:space="preserve"> </w:t>
      </w:r>
      <w:r w:rsidR="004317C6" w:rsidRPr="00776CC3">
        <w:rPr>
          <w:rFonts w:ascii="Times New Roman" w:eastAsia="Calibri" w:hAnsi="Times New Roman" w:cs="Times New Roman"/>
          <w:b w:val="0"/>
          <w:sz w:val="28"/>
          <w:szCs w:val="28"/>
        </w:rPr>
        <w:t>Внести</w:t>
      </w:r>
      <w:r w:rsidR="009654AF" w:rsidRPr="00776CC3">
        <w:rPr>
          <w:rFonts w:ascii="Times New Roman" w:eastAsia="Calibri" w:hAnsi="Times New Roman" w:cs="Times New Roman"/>
          <w:b w:val="0"/>
          <w:sz w:val="28"/>
          <w:szCs w:val="28"/>
        </w:rPr>
        <w:t xml:space="preserve"> </w:t>
      </w:r>
      <w:r w:rsidR="009654AF" w:rsidRPr="00776CC3">
        <w:rPr>
          <w:rFonts w:ascii="Times New Roman" w:hAnsi="Times New Roman" w:cs="Times New Roman"/>
          <w:b w:val="0"/>
          <w:sz w:val="28"/>
          <w:szCs w:val="28"/>
        </w:rPr>
        <w:t xml:space="preserve">в постановление </w:t>
      </w:r>
      <w:r w:rsidR="0015518F" w:rsidRPr="00776CC3">
        <w:rPr>
          <w:rFonts w:ascii="Times New Roman" w:hAnsi="Times New Roman" w:cs="Times New Roman"/>
          <w:b w:val="0"/>
          <w:sz w:val="28"/>
          <w:szCs w:val="28"/>
        </w:rPr>
        <w:t xml:space="preserve">администрации городского поселения «Нижний Одес» от </w:t>
      </w:r>
      <w:r w:rsidR="001B0CAA">
        <w:rPr>
          <w:rFonts w:ascii="Times New Roman" w:hAnsi="Times New Roman" w:cs="Times New Roman"/>
          <w:b w:val="0"/>
          <w:sz w:val="28"/>
          <w:szCs w:val="28"/>
        </w:rPr>
        <w:t>02.11.2015</w:t>
      </w:r>
      <w:r w:rsidR="0015518F" w:rsidRPr="00776CC3">
        <w:rPr>
          <w:rFonts w:ascii="Times New Roman" w:hAnsi="Times New Roman" w:cs="Times New Roman"/>
          <w:b w:val="0"/>
          <w:sz w:val="28"/>
          <w:szCs w:val="28"/>
        </w:rPr>
        <w:t xml:space="preserve">  № </w:t>
      </w:r>
      <w:r w:rsidR="001B0CAA">
        <w:rPr>
          <w:rFonts w:ascii="Times New Roman" w:hAnsi="Times New Roman" w:cs="Times New Roman"/>
          <w:b w:val="0"/>
          <w:sz w:val="28"/>
          <w:szCs w:val="28"/>
        </w:rPr>
        <w:t>236</w:t>
      </w:r>
      <w:r w:rsidR="00486A36">
        <w:rPr>
          <w:rFonts w:ascii="Times New Roman" w:hAnsi="Times New Roman" w:cs="Times New Roman"/>
          <w:b w:val="0"/>
          <w:sz w:val="28"/>
          <w:szCs w:val="28"/>
        </w:rPr>
        <w:t xml:space="preserve"> «Об утверждении а</w:t>
      </w:r>
      <w:r w:rsidR="0015518F" w:rsidRPr="00776CC3">
        <w:rPr>
          <w:rFonts w:ascii="Times New Roman" w:hAnsi="Times New Roman" w:cs="Times New Roman"/>
          <w:b w:val="0"/>
          <w:sz w:val="28"/>
          <w:szCs w:val="28"/>
        </w:rPr>
        <w:t>дминистративного регламента предоставления муниципальной услуги «</w:t>
      </w:r>
      <w:r w:rsidR="001B0CAA">
        <w:rPr>
          <w:rFonts w:ascii="Times New Roman" w:hAnsi="Times New Roman" w:cs="Times New Roman"/>
          <w:b w:val="0"/>
          <w:sz w:val="28"/>
          <w:szCs w:val="28"/>
        </w:rPr>
        <w:t>Выдача разрешения на вселение в жилые помещения муниципального жилищного фонда»</w:t>
      </w:r>
      <w:r w:rsidR="0015518F">
        <w:rPr>
          <w:rFonts w:ascii="Times New Roman" w:hAnsi="Times New Roman" w:cs="Times New Roman"/>
          <w:b w:val="0"/>
          <w:sz w:val="28"/>
          <w:szCs w:val="28"/>
        </w:rPr>
        <w:t xml:space="preserve"> </w:t>
      </w:r>
      <w:r w:rsidR="004317C6" w:rsidRPr="00776CC3">
        <w:rPr>
          <w:rFonts w:ascii="Times New Roman" w:eastAsia="Calibri" w:hAnsi="Times New Roman" w:cs="Times New Roman"/>
          <w:b w:val="0"/>
          <w:sz w:val="28"/>
          <w:szCs w:val="28"/>
        </w:rPr>
        <w:t>следующие изменения</w:t>
      </w:r>
      <w:r w:rsidR="009654AF" w:rsidRPr="00776CC3">
        <w:rPr>
          <w:rFonts w:ascii="Times New Roman" w:eastAsia="Calibri" w:hAnsi="Times New Roman" w:cs="Times New Roman"/>
          <w:b w:val="0"/>
          <w:sz w:val="28"/>
          <w:szCs w:val="28"/>
        </w:rPr>
        <w:t xml:space="preserve">: </w:t>
      </w:r>
    </w:p>
    <w:p w:rsidR="00F83F80" w:rsidRPr="003E729E" w:rsidRDefault="00E44C4F" w:rsidP="0015518F">
      <w:pPr>
        <w:pStyle w:val="ConsPlusTitle"/>
        <w:spacing w:after="240"/>
        <w:ind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1.1. в пункте 2.4.3. слова: </w:t>
      </w:r>
      <w:r w:rsidR="003E729E" w:rsidRPr="003E729E">
        <w:rPr>
          <w:rFonts w:ascii="Times New Roman" w:hAnsi="Times New Roman" w:cs="Times New Roman"/>
          <w:b w:val="0"/>
          <w:sz w:val="28"/>
          <w:szCs w:val="28"/>
        </w:rPr>
        <w:t xml:space="preserve">«Едином государственном </w:t>
      </w:r>
      <w:proofErr w:type="gramStart"/>
      <w:r w:rsidR="003E729E" w:rsidRPr="003E729E">
        <w:rPr>
          <w:rFonts w:ascii="Times New Roman" w:hAnsi="Times New Roman" w:cs="Times New Roman"/>
          <w:b w:val="0"/>
          <w:sz w:val="28"/>
          <w:szCs w:val="28"/>
        </w:rPr>
        <w:t>реестре</w:t>
      </w:r>
      <w:proofErr w:type="gramEnd"/>
      <w:r w:rsidR="003E729E" w:rsidRPr="003E729E">
        <w:rPr>
          <w:rFonts w:ascii="Times New Roman" w:hAnsi="Times New Roman" w:cs="Times New Roman"/>
          <w:b w:val="0"/>
          <w:sz w:val="28"/>
          <w:szCs w:val="28"/>
        </w:rPr>
        <w:t xml:space="preserve"> прав на недвижимое имущество и сделок с ним» заменить словами: «Едином государственном </w:t>
      </w:r>
      <w:proofErr w:type="gramStart"/>
      <w:r w:rsidR="003E729E" w:rsidRPr="003E729E">
        <w:rPr>
          <w:rFonts w:ascii="Times New Roman" w:hAnsi="Times New Roman" w:cs="Times New Roman"/>
          <w:b w:val="0"/>
          <w:sz w:val="28"/>
          <w:szCs w:val="28"/>
        </w:rPr>
        <w:t>реестре</w:t>
      </w:r>
      <w:proofErr w:type="gramEnd"/>
      <w:r w:rsidR="003E729E" w:rsidRPr="003E729E">
        <w:rPr>
          <w:rFonts w:ascii="Times New Roman" w:hAnsi="Times New Roman" w:cs="Times New Roman"/>
          <w:b w:val="0"/>
          <w:sz w:val="28"/>
          <w:szCs w:val="28"/>
        </w:rPr>
        <w:t xml:space="preserve"> недвижимости»;</w:t>
      </w:r>
    </w:p>
    <w:p w:rsidR="00E6684F" w:rsidRDefault="00F83F80" w:rsidP="0015518F">
      <w:pPr>
        <w:pStyle w:val="ConsPlusTitle"/>
        <w:spacing w:after="240"/>
        <w:ind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1.2 в пункте 2.8. </w:t>
      </w:r>
      <w:r w:rsidR="003E729E" w:rsidRPr="003E729E">
        <w:rPr>
          <w:rFonts w:ascii="Times New Roman" w:hAnsi="Times New Roman" w:cs="Times New Roman"/>
          <w:b w:val="0"/>
          <w:sz w:val="28"/>
          <w:szCs w:val="28"/>
        </w:rPr>
        <w:t xml:space="preserve">слова: «Едином государственном </w:t>
      </w:r>
      <w:proofErr w:type="gramStart"/>
      <w:r w:rsidR="003E729E" w:rsidRPr="003E729E">
        <w:rPr>
          <w:rFonts w:ascii="Times New Roman" w:hAnsi="Times New Roman" w:cs="Times New Roman"/>
          <w:b w:val="0"/>
          <w:sz w:val="28"/>
          <w:szCs w:val="28"/>
        </w:rPr>
        <w:t>реестре</w:t>
      </w:r>
      <w:proofErr w:type="gramEnd"/>
      <w:r w:rsidR="003E729E" w:rsidRPr="003E729E">
        <w:rPr>
          <w:rFonts w:ascii="Times New Roman" w:hAnsi="Times New Roman" w:cs="Times New Roman"/>
          <w:b w:val="0"/>
          <w:sz w:val="28"/>
          <w:szCs w:val="28"/>
        </w:rPr>
        <w:t xml:space="preserve"> прав на недвижимое имущество и сделок с ним» заменить словами: «Едином государственном </w:t>
      </w:r>
      <w:proofErr w:type="gramStart"/>
      <w:r w:rsidR="003E729E" w:rsidRPr="003E729E">
        <w:rPr>
          <w:rFonts w:ascii="Times New Roman" w:hAnsi="Times New Roman" w:cs="Times New Roman"/>
          <w:b w:val="0"/>
          <w:sz w:val="28"/>
          <w:szCs w:val="28"/>
        </w:rPr>
        <w:t>реестре</w:t>
      </w:r>
      <w:proofErr w:type="gramEnd"/>
      <w:r w:rsidR="003E729E" w:rsidRPr="003E729E">
        <w:rPr>
          <w:rFonts w:ascii="Times New Roman" w:hAnsi="Times New Roman" w:cs="Times New Roman"/>
          <w:b w:val="0"/>
          <w:sz w:val="28"/>
          <w:szCs w:val="28"/>
        </w:rPr>
        <w:t xml:space="preserve"> недвижимости»;</w:t>
      </w:r>
      <w:r w:rsidR="009654AF" w:rsidRPr="00776CC3">
        <w:rPr>
          <w:rFonts w:ascii="Times New Roman" w:eastAsia="Calibri" w:hAnsi="Times New Roman" w:cs="Times New Roman"/>
          <w:b w:val="0"/>
          <w:sz w:val="28"/>
          <w:szCs w:val="28"/>
        </w:rPr>
        <w:tab/>
      </w:r>
    </w:p>
    <w:p w:rsidR="003E729E" w:rsidRPr="003E729E" w:rsidRDefault="00F83F80" w:rsidP="0015518F">
      <w:pPr>
        <w:pStyle w:val="ConsPlusTitle"/>
        <w:spacing w:after="240"/>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rPr>
        <w:t xml:space="preserve">1.3. в пункте 2.9. </w:t>
      </w:r>
      <w:r w:rsidR="003E729E" w:rsidRPr="003E729E">
        <w:rPr>
          <w:rFonts w:ascii="Times New Roman" w:hAnsi="Times New Roman" w:cs="Times New Roman"/>
          <w:b w:val="0"/>
          <w:sz w:val="28"/>
          <w:szCs w:val="28"/>
        </w:rPr>
        <w:t xml:space="preserve">слова: «Едином государственном </w:t>
      </w:r>
      <w:proofErr w:type="gramStart"/>
      <w:r w:rsidR="003E729E" w:rsidRPr="003E729E">
        <w:rPr>
          <w:rFonts w:ascii="Times New Roman" w:hAnsi="Times New Roman" w:cs="Times New Roman"/>
          <w:b w:val="0"/>
          <w:sz w:val="28"/>
          <w:szCs w:val="28"/>
        </w:rPr>
        <w:t>реестре</w:t>
      </w:r>
      <w:proofErr w:type="gramEnd"/>
      <w:r w:rsidR="003E729E" w:rsidRPr="003E729E">
        <w:rPr>
          <w:rFonts w:ascii="Times New Roman" w:hAnsi="Times New Roman" w:cs="Times New Roman"/>
          <w:b w:val="0"/>
          <w:sz w:val="28"/>
          <w:szCs w:val="28"/>
        </w:rPr>
        <w:t xml:space="preserve"> прав на недвижимое имущество и сделок с ним» заменить словами: «Едином государственном </w:t>
      </w:r>
      <w:proofErr w:type="gramStart"/>
      <w:r w:rsidR="003E729E" w:rsidRPr="003E729E">
        <w:rPr>
          <w:rFonts w:ascii="Times New Roman" w:hAnsi="Times New Roman" w:cs="Times New Roman"/>
          <w:b w:val="0"/>
          <w:sz w:val="28"/>
          <w:szCs w:val="28"/>
        </w:rPr>
        <w:t>реестре</w:t>
      </w:r>
      <w:proofErr w:type="gramEnd"/>
      <w:r w:rsidR="003E729E" w:rsidRPr="003E729E">
        <w:rPr>
          <w:rFonts w:ascii="Times New Roman" w:hAnsi="Times New Roman" w:cs="Times New Roman"/>
          <w:b w:val="0"/>
          <w:sz w:val="28"/>
          <w:szCs w:val="28"/>
        </w:rPr>
        <w:t xml:space="preserve"> недвижимости»;</w:t>
      </w:r>
    </w:p>
    <w:p w:rsidR="00F4503F" w:rsidRDefault="00F83F80"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F901F4">
        <w:rPr>
          <w:rFonts w:ascii="Times New Roman" w:eastAsia="Calibri" w:hAnsi="Times New Roman" w:cs="Times New Roman"/>
          <w:sz w:val="28"/>
          <w:szCs w:val="28"/>
        </w:rPr>
        <w:t>1.</w:t>
      </w:r>
      <w:r w:rsidR="00527570">
        <w:rPr>
          <w:rFonts w:ascii="Times New Roman" w:eastAsia="Calibri" w:hAnsi="Times New Roman" w:cs="Times New Roman"/>
          <w:sz w:val="28"/>
          <w:szCs w:val="28"/>
        </w:rPr>
        <w:t>4</w:t>
      </w:r>
      <w:r w:rsidR="00F901F4">
        <w:rPr>
          <w:rFonts w:ascii="Times New Roman" w:eastAsia="Calibri" w:hAnsi="Times New Roman" w:cs="Times New Roman"/>
          <w:sz w:val="28"/>
          <w:szCs w:val="28"/>
        </w:rPr>
        <w:t>.</w:t>
      </w:r>
      <w:r w:rsidR="009654AF" w:rsidRPr="00776CC3">
        <w:rPr>
          <w:rFonts w:ascii="Times New Roman" w:eastAsia="Calibri" w:hAnsi="Times New Roman" w:cs="Times New Roman"/>
          <w:sz w:val="28"/>
          <w:szCs w:val="28"/>
        </w:rPr>
        <w:t xml:space="preserve"> </w:t>
      </w:r>
      <w:r w:rsidR="00F4503F">
        <w:rPr>
          <w:rFonts w:ascii="Times New Roman" w:hAnsi="Times New Roman" w:cs="Times New Roman"/>
          <w:sz w:val="28"/>
          <w:szCs w:val="28"/>
        </w:rPr>
        <w:t>пункт 2.10. изложить в следующей редакции:</w:t>
      </w:r>
    </w:p>
    <w:p w:rsidR="00F4503F" w:rsidRDefault="00F4503F" w:rsidP="005275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3F80">
        <w:rPr>
          <w:rFonts w:ascii="Times New Roman" w:hAnsi="Times New Roman" w:cs="Times New Roman"/>
          <w:sz w:val="28"/>
          <w:szCs w:val="28"/>
        </w:rPr>
        <w:t xml:space="preserve">   </w:t>
      </w:r>
      <w:r>
        <w:rPr>
          <w:rFonts w:ascii="Times New Roman" w:hAnsi="Times New Roman" w:cs="Times New Roman"/>
          <w:sz w:val="28"/>
          <w:szCs w:val="28"/>
        </w:rPr>
        <w:t xml:space="preserve"> «2.10. Органы, предоставляющие государственные услуги, и органы, предоставляющие муниципальные услуги, не вправе требовать от заявителя:</w:t>
      </w:r>
    </w:p>
    <w:p w:rsidR="00F4503F" w:rsidRDefault="00F4503F" w:rsidP="00527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Fonts w:ascii="Times New Roman" w:hAnsi="Times New Roman" w:cs="Times New Roman"/>
            <w:color w:val="0000FF"/>
            <w:sz w:val="28"/>
            <w:szCs w:val="28"/>
          </w:rPr>
          <w:t>частью 1 статьи 1</w:t>
        </w:r>
      </w:hyperlink>
      <w:r>
        <w:rPr>
          <w:rFonts w:ascii="Times New Roman" w:hAnsi="Times New Roman" w:cs="Times New Roman"/>
          <w:sz w:val="28"/>
          <w:szCs w:val="28"/>
        </w:rPr>
        <w:t xml:space="preserve"> Федерального закона от 27.07.2010 № 210-ФЗ государственных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статьи 1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Федерального закона от 27.07.2010 № 210-ФЗ;</w:t>
      </w:r>
      <w:proofErr w:type="gramEnd"/>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27570"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r w:rsidR="00527570">
        <w:rPr>
          <w:rFonts w:ascii="Times New Roman" w:hAnsi="Times New Roman" w:cs="Times New Roman"/>
          <w:sz w:val="28"/>
          <w:szCs w:val="28"/>
        </w:rPr>
        <w:t xml:space="preserve"> </w:t>
      </w:r>
      <w:proofErr w:type="gramEnd"/>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503F" w:rsidRDefault="00F4503F" w:rsidP="00F4503F">
      <w:pPr>
        <w:autoSpaceDE w:val="0"/>
        <w:autoSpaceDN w:val="0"/>
        <w:adjustRightInd w:val="0"/>
        <w:spacing w:after="0" w:line="240" w:lineRule="auto"/>
        <w:ind w:firstLine="539"/>
        <w:jc w:val="both"/>
        <w:rPr>
          <w:rFonts w:ascii="Times New Roman" w:hAnsi="Times New Roman" w:cs="Times New Roman"/>
          <w:sz w:val="28"/>
          <w:szCs w:val="28"/>
        </w:rPr>
      </w:pPr>
    </w:p>
    <w:p w:rsidR="00F4503F" w:rsidRDefault="00F4503F" w:rsidP="00F4503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527570">
        <w:rPr>
          <w:rFonts w:ascii="Times New Roman" w:hAnsi="Times New Roman" w:cs="Times New Roman"/>
          <w:sz w:val="28"/>
          <w:szCs w:val="28"/>
        </w:rPr>
        <w:t>5</w:t>
      </w:r>
      <w:r>
        <w:rPr>
          <w:rFonts w:ascii="Times New Roman" w:hAnsi="Times New Roman" w:cs="Times New Roman"/>
          <w:sz w:val="28"/>
          <w:szCs w:val="28"/>
        </w:rPr>
        <w:t>. пункт 4.3. изложить в следующей редакции:</w:t>
      </w:r>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«4.3. Должностные лица, ответственные за предоставление муниципальной услуги, многофункциональный центр, его работники, организации, указанные в </w:t>
      </w:r>
      <w:hyperlink r:id="rId1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16 Федерального закона от 27.07.2010 № 210-ФЗ, и их работники несут ответственность, установленную законодательством Российской Федерации:</w:t>
      </w:r>
    </w:p>
    <w:p w:rsidR="00F4503F" w:rsidRDefault="00F4503F" w:rsidP="00527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4503F" w:rsidRDefault="00F4503F" w:rsidP="00527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w:t>
      </w:r>
      <w:r>
        <w:rPr>
          <w:rFonts w:ascii="Times New Roman" w:hAnsi="Times New Roman" w:cs="Times New Roman"/>
          <w:sz w:val="28"/>
          <w:szCs w:val="28"/>
        </w:rPr>
        <w:lastRenderedPageBreak/>
        <w:t>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Pr>
          <w:rFonts w:ascii="Times New Roman" w:hAnsi="Times New Roman" w:cs="Times New Roman"/>
          <w:sz w:val="28"/>
          <w:szCs w:val="28"/>
        </w:rPr>
        <w:t>, информации и (или) сведений, полученных из информационных систем, не относящихся к ведению многофункционального центра;</w:t>
      </w:r>
    </w:p>
    <w:p w:rsidR="00527570"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F4503F" w:rsidRDefault="00F4503F" w:rsidP="00527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roofErr w:type="gramStart"/>
      <w:r>
        <w:rPr>
          <w:rFonts w:ascii="Times New Roman" w:hAnsi="Times New Roman" w:cs="Times New Roman"/>
          <w:sz w:val="28"/>
          <w:szCs w:val="28"/>
        </w:rPr>
        <w:t>.»;</w:t>
      </w:r>
      <w:proofErr w:type="gramEnd"/>
    </w:p>
    <w:p w:rsidR="00F4503F" w:rsidRDefault="00F4503F" w:rsidP="00F4503F">
      <w:pPr>
        <w:autoSpaceDE w:val="0"/>
        <w:autoSpaceDN w:val="0"/>
        <w:adjustRightInd w:val="0"/>
        <w:spacing w:after="0" w:line="240" w:lineRule="auto"/>
        <w:ind w:firstLine="539"/>
        <w:jc w:val="both"/>
        <w:rPr>
          <w:rFonts w:ascii="Times New Roman" w:hAnsi="Times New Roman" w:cs="Times New Roman"/>
          <w:sz w:val="28"/>
          <w:szCs w:val="28"/>
        </w:rPr>
      </w:pPr>
    </w:p>
    <w:p w:rsidR="00F4503F" w:rsidRDefault="008F0169" w:rsidP="000969E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5193D">
        <w:rPr>
          <w:rFonts w:ascii="Times New Roman" w:hAnsi="Times New Roman" w:cs="Times New Roman"/>
          <w:sz w:val="28"/>
          <w:szCs w:val="28"/>
        </w:rPr>
        <w:t>1.</w:t>
      </w:r>
      <w:r w:rsidR="00527570">
        <w:rPr>
          <w:rFonts w:ascii="Times New Roman" w:hAnsi="Times New Roman" w:cs="Times New Roman"/>
          <w:sz w:val="28"/>
          <w:szCs w:val="28"/>
        </w:rPr>
        <w:t>6</w:t>
      </w:r>
      <w:r w:rsidR="00E5193D">
        <w:rPr>
          <w:rFonts w:ascii="Times New Roman" w:hAnsi="Times New Roman" w:cs="Times New Roman"/>
          <w:sz w:val="28"/>
          <w:szCs w:val="28"/>
        </w:rPr>
        <w:t xml:space="preserve">. </w:t>
      </w:r>
      <w:r w:rsidR="00F4503F">
        <w:rPr>
          <w:rFonts w:ascii="Times New Roman" w:hAnsi="Times New Roman" w:cs="Times New Roman"/>
          <w:sz w:val="28"/>
          <w:szCs w:val="28"/>
        </w:rPr>
        <w:t xml:space="preserve">пункт 5.2. изложить в следующей редакции:    </w:t>
      </w:r>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w:t>
      </w:r>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w:t>
      </w:r>
      <w:r w:rsidRPr="00F4503F">
        <w:rPr>
          <w:rFonts w:ascii="Times New Roman" w:hAnsi="Times New Roman" w:cs="Times New Roman"/>
          <w:sz w:val="28"/>
          <w:szCs w:val="28"/>
        </w:rPr>
        <w:t>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w:t>
      </w:r>
      <w:r>
        <w:rPr>
          <w:rFonts w:ascii="Times New Roman" w:hAnsi="Times New Roman" w:cs="Times New Roman"/>
          <w:sz w:val="28"/>
          <w:szCs w:val="28"/>
        </w:rPr>
        <w:t>№</w:t>
      </w:r>
      <w:r w:rsidRPr="00F4503F">
        <w:rPr>
          <w:rFonts w:ascii="Times New Roman" w:hAnsi="Times New Roman" w:cs="Times New Roman"/>
          <w:sz w:val="28"/>
          <w:szCs w:val="28"/>
        </w:rPr>
        <w:t xml:space="preserve"> 210-ФЗ</w:t>
      </w:r>
      <w:r>
        <w:rPr>
          <w:rFonts w:ascii="Times New Roman" w:hAnsi="Times New Roman" w:cs="Times New Roman"/>
          <w:sz w:val="28"/>
          <w:szCs w:val="28"/>
        </w:rPr>
        <w:t>;</w:t>
      </w:r>
      <w:proofErr w:type="gramEnd"/>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w:t>
      </w:r>
      <w:r w:rsidRPr="00F4503F">
        <w:rPr>
          <w:rFonts w:ascii="Times New Roman" w:hAnsi="Times New Roman" w:cs="Times New Roman"/>
          <w:sz w:val="28"/>
          <w:szCs w:val="28"/>
        </w:rPr>
        <w:t>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F4503F">
        <w:rPr>
          <w:rFonts w:ascii="Times New Roman" w:hAnsi="Times New Roman" w:cs="Times New Roman"/>
          <w:sz w:val="28"/>
          <w:szCs w:val="28"/>
        </w:rPr>
        <w:t xml:space="preserve"> 210-ФЗ</w:t>
      </w:r>
      <w:r>
        <w:rPr>
          <w:rFonts w:ascii="Times New Roman" w:hAnsi="Times New Roman" w:cs="Times New Roman"/>
          <w:sz w:val="28"/>
          <w:szCs w:val="28"/>
        </w:rPr>
        <w:t>;</w:t>
      </w:r>
      <w:proofErr w:type="gramEnd"/>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F4503F">
        <w:rPr>
          <w:rFonts w:ascii="Times New Roman" w:hAnsi="Times New Roman" w:cs="Times New Roman"/>
          <w:sz w:val="28"/>
          <w:szCs w:val="28"/>
        </w:rPr>
        <w:t>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N 210-ФЗ</w:t>
      </w:r>
      <w:r>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Pr>
          <w:rFonts w:ascii="Times New Roman" w:hAnsi="Times New Roman" w:cs="Times New Roman"/>
          <w:sz w:val="28"/>
          <w:szCs w:val="28"/>
        </w:rPr>
        <w:t xml:space="preserve">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Fonts w:ascii="Times New Roman" w:hAnsi="Times New Roman" w:cs="Times New Roman"/>
            <w:color w:val="0000FF"/>
            <w:sz w:val="28"/>
            <w:szCs w:val="28"/>
          </w:rPr>
          <w:t>частью 1.3 статьи 16</w:t>
        </w:r>
      </w:hyperlink>
      <w:r w:rsidRPr="00F4503F">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N 210-ФЗ</w:t>
      </w:r>
      <w:r>
        <w:rPr>
          <w:rFonts w:ascii="Times New Roman" w:hAnsi="Times New Roman" w:cs="Times New Roman"/>
          <w:sz w:val="28"/>
          <w:szCs w:val="28"/>
        </w:rPr>
        <w:t>;</w:t>
      </w:r>
      <w:proofErr w:type="gramEnd"/>
    </w:p>
    <w:p w:rsidR="00F4503F" w:rsidRDefault="00F4503F" w:rsidP="00F450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27570" w:rsidRDefault="00F4503F" w:rsidP="00527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cs="Times New Roman"/>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7"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w:t>
      </w:r>
      <w:r w:rsidRPr="00F4503F">
        <w:rPr>
          <w:rFonts w:ascii="Times New Roman" w:hAnsi="Times New Roman" w:cs="Times New Roman"/>
          <w:sz w:val="28"/>
          <w:szCs w:val="28"/>
        </w:rPr>
        <w:t>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N 210-ФЗ</w:t>
      </w:r>
      <w:r w:rsidR="00527570">
        <w:rPr>
          <w:rFonts w:ascii="Times New Roman" w:hAnsi="Times New Roman" w:cs="Times New Roman"/>
          <w:sz w:val="28"/>
          <w:szCs w:val="28"/>
        </w:rPr>
        <w:t>.</w:t>
      </w:r>
      <w:proofErr w:type="gramEnd"/>
    </w:p>
    <w:p w:rsidR="00F4503F" w:rsidRDefault="00F4503F" w:rsidP="00527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w:t>
      </w:r>
      <w:r w:rsidRPr="00F4503F">
        <w:rPr>
          <w:rFonts w:ascii="Times New Roman" w:hAnsi="Times New Roman" w:cs="Times New Roman"/>
          <w:sz w:val="28"/>
          <w:szCs w:val="28"/>
        </w:rPr>
        <w:t>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w:t>
      </w:r>
      <w:r w:rsidR="009E0380">
        <w:rPr>
          <w:rFonts w:ascii="Times New Roman" w:hAnsi="Times New Roman" w:cs="Times New Roman"/>
          <w:sz w:val="28"/>
          <w:szCs w:val="28"/>
        </w:rPr>
        <w:t>№</w:t>
      </w:r>
      <w:r w:rsidRPr="00F4503F">
        <w:rPr>
          <w:rFonts w:ascii="Times New Roman" w:hAnsi="Times New Roman" w:cs="Times New Roman"/>
          <w:sz w:val="28"/>
          <w:szCs w:val="28"/>
        </w:rPr>
        <w:t xml:space="preserve"> 210-ФЗ</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w:t>
      </w:r>
      <w:r w:rsidRPr="00F4503F">
        <w:rPr>
          <w:rFonts w:ascii="Times New Roman" w:hAnsi="Times New Roman" w:cs="Times New Roman"/>
          <w:sz w:val="28"/>
          <w:szCs w:val="28"/>
        </w:rPr>
        <w:t>Федеральн</w:t>
      </w:r>
      <w:r>
        <w:rPr>
          <w:rFonts w:ascii="Times New Roman" w:hAnsi="Times New Roman" w:cs="Times New Roman"/>
          <w:sz w:val="28"/>
          <w:szCs w:val="28"/>
        </w:rPr>
        <w:t>ого</w:t>
      </w:r>
      <w:r w:rsidRPr="00F4503F">
        <w:rPr>
          <w:rFonts w:ascii="Times New Roman" w:hAnsi="Times New Roman" w:cs="Times New Roman"/>
          <w:sz w:val="28"/>
          <w:szCs w:val="28"/>
        </w:rPr>
        <w:t xml:space="preserve"> закон</w:t>
      </w:r>
      <w:r>
        <w:rPr>
          <w:rFonts w:ascii="Times New Roman" w:hAnsi="Times New Roman" w:cs="Times New Roman"/>
          <w:sz w:val="28"/>
          <w:szCs w:val="28"/>
        </w:rPr>
        <w:t>а</w:t>
      </w:r>
      <w:r w:rsidRPr="00F4503F">
        <w:rPr>
          <w:rFonts w:ascii="Times New Roman" w:hAnsi="Times New Roman" w:cs="Times New Roman"/>
          <w:sz w:val="28"/>
          <w:szCs w:val="28"/>
        </w:rPr>
        <w:t xml:space="preserve"> от 27.07.2010 </w:t>
      </w:r>
      <w:r w:rsidR="009E0380">
        <w:rPr>
          <w:rFonts w:ascii="Times New Roman" w:hAnsi="Times New Roman" w:cs="Times New Roman"/>
          <w:sz w:val="28"/>
          <w:szCs w:val="28"/>
        </w:rPr>
        <w:t xml:space="preserve">         №</w:t>
      </w:r>
      <w:r w:rsidRPr="00F4503F">
        <w:rPr>
          <w:rFonts w:ascii="Times New Roman" w:hAnsi="Times New Roman" w:cs="Times New Roman"/>
          <w:sz w:val="28"/>
          <w:szCs w:val="28"/>
        </w:rPr>
        <w:t xml:space="preserve"> 210-ФЗ</w:t>
      </w:r>
      <w:r>
        <w:rPr>
          <w:rFonts w:ascii="Times New Roman" w:hAnsi="Times New Roman" w:cs="Times New Roman"/>
          <w:sz w:val="28"/>
          <w:szCs w:val="28"/>
        </w:rPr>
        <w:t>.</w:t>
      </w:r>
      <w:r w:rsidR="009E0380">
        <w:rPr>
          <w:rFonts w:ascii="Times New Roman" w:hAnsi="Times New Roman" w:cs="Times New Roman"/>
          <w:sz w:val="28"/>
          <w:szCs w:val="28"/>
        </w:rPr>
        <w:t>»</w:t>
      </w:r>
      <w:r w:rsidR="00527570">
        <w:rPr>
          <w:rFonts w:ascii="Times New Roman" w:hAnsi="Times New Roman" w:cs="Times New Roman"/>
          <w:sz w:val="28"/>
          <w:szCs w:val="28"/>
        </w:rPr>
        <w:t>.</w:t>
      </w:r>
      <w:proofErr w:type="gramEnd"/>
    </w:p>
    <w:p w:rsidR="00E6684F" w:rsidRDefault="00E6684F" w:rsidP="00E6684F">
      <w:pPr>
        <w:pStyle w:val="ConsPlusTitle"/>
        <w:ind w:firstLine="709"/>
        <w:jc w:val="both"/>
        <w:rPr>
          <w:rFonts w:ascii="Times New Roman" w:hAnsi="Times New Roman" w:cs="Times New Roman"/>
          <w:b w:val="0"/>
          <w:sz w:val="28"/>
          <w:szCs w:val="28"/>
        </w:rPr>
      </w:pPr>
    </w:p>
    <w:p w:rsidR="00CC0CA0" w:rsidRDefault="009654AF" w:rsidP="0056352C">
      <w:pPr>
        <w:pStyle w:val="ConsPlusTitle"/>
        <w:spacing w:after="240"/>
        <w:ind w:firstLine="709"/>
        <w:jc w:val="both"/>
        <w:rPr>
          <w:rFonts w:ascii="Times New Roman" w:hAnsi="Times New Roman" w:cs="Times New Roman"/>
          <w:b w:val="0"/>
          <w:sz w:val="28"/>
          <w:szCs w:val="28"/>
        </w:rPr>
      </w:pPr>
      <w:r w:rsidRPr="00776CC3">
        <w:rPr>
          <w:rFonts w:ascii="Times New Roman" w:hAnsi="Times New Roman" w:cs="Times New Roman"/>
          <w:b w:val="0"/>
          <w:sz w:val="28"/>
          <w:szCs w:val="28"/>
        </w:rPr>
        <w:t xml:space="preserve">2. </w:t>
      </w:r>
      <w:r w:rsidR="00CC0CA0" w:rsidRPr="00CC0CA0">
        <w:rPr>
          <w:rFonts w:ascii="Times New Roman" w:hAnsi="Times New Roman" w:cs="Times New Roman"/>
          <w:b w:val="0"/>
          <w:sz w:val="28"/>
          <w:szCs w:val="28"/>
        </w:rPr>
        <w:t xml:space="preserve">Настоящее постановление вступает в силу со дня его официального опубликования в информационном бюллетене «Нижнеодесский Вестник» и подлежит размещению  на официальном сайте  муниципального образования городского поселения «Нижний Одес» в сети Интернет </w:t>
      </w:r>
      <w:hyperlink r:id="rId20" w:history="1">
        <w:r w:rsidR="00CC0CA0" w:rsidRPr="00CC0CA0">
          <w:rPr>
            <w:rStyle w:val="a3"/>
            <w:rFonts w:eastAsia="Calibri"/>
            <w:b w:val="0"/>
            <w:sz w:val="28"/>
            <w:szCs w:val="28"/>
            <w:lang w:val="en-US"/>
          </w:rPr>
          <w:t>http</w:t>
        </w:r>
        <w:r w:rsidR="00CC0CA0" w:rsidRPr="00CC0CA0">
          <w:rPr>
            <w:rStyle w:val="a3"/>
            <w:rFonts w:eastAsia="Calibri"/>
            <w:b w:val="0"/>
            <w:sz w:val="28"/>
            <w:szCs w:val="28"/>
          </w:rPr>
          <w:t>://нижний-одес.рф</w:t>
        </w:r>
      </w:hyperlink>
      <w:r w:rsidR="00CC0CA0" w:rsidRPr="00CC0CA0">
        <w:rPr>
          <w:rFonts w:ascii="Times New Roman" w:hAnsi="Times New Roman" w:cs="Times New Roman"/>
          <w:b w:val="0"/>
          <w:sz w:val="28"/>
          <w:szCs w:val="28"/>
        </w:rPr>
        <w:t xml:space="preserve">.           </w:t>
      </w:r>
    </w:p>
    <w:p w:rsidR="009654AF" w:rsidRPr="00CC0CA0" w:rsidRDefault="009654AF" w:rsidP="0056352C">
      <w:pPr>
        <w:pStyle w:val="ConsPlusTitle"/>
        <w:spacing w:after="240"/>
        <w:ind w:firstLine="709"/>
        <w:jc w:val="both"/>
        <w:rPr>
          <w:rFonts w:ascii="Times New Roman" w:hAnsi="Times New Roman" w:cs="Times New Roman"/>
          <w:b w:val="0"/>
          <w:sz w:val="28"/>
          <w:szCs w:val="28"/>
        </w:rPr>
      </w:pPr>
      <w:r w:rsidRPr="00CC0CA0">
        <w:rPr>
          <w:rFonts w:ascii="Times New Roman" w:hAnsi="Times New Roman" w:cs="Times New Roman"/>
          <w:b w:val="0"/>
          <w:sz w:val="28"/>
          <w:szCs w:val="28"/>
        </w:rPr>
        <w:t>3. Контроль исполнения настоящего постановления оставляю за собой.</w:t>
      </w:r>
    </w:p>
    <w:p w:rsidR="009654AF" w:rsidRPr="009654AF" w:rsidRDefault="009654AF" w:rsidP="00DC17C8">
      <w:pPr>
        <w:pStyle w:val="ConsPlusNormal"/>
        <w:jc w:val="both"/>
        <w:rPr>
          <w:rFonts w:ascii="Times New Roman" w:hAnsi="Times New Roman" w:cs="Times New Roman"/>
          <w:sz w:val="28"/>
          <w:szCs w:val="28"/>
        </w:rPr>
      </w:pPr>
    </w:p>
    <w:p w:rsidR="009654AF" w:rsidRPr="009654AF" w:rsidRDefault="009654AF" w:rsidP="009654AF">
      <w:pPr>
        <w:pStyle w:val="ConsPlusNormal"/>
        <w:ind w:firstLine="540"/>
        <w:jc w:val="both"/>
        <w:rPr>
          <w:rFonts w:ascii="Times New Roman" w:hAnsi="Times New Roman" w:cs="Times New Roman"/>
          <w:sz w:val="28"/>
          <w:szCs w:val="28"/>
        </w:rPr>
      </w:pP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Руководитель администрации   </w:t>
      </w: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городского поселения «Нижний Одес»                                          Ю.С. Аксенов   </w:t>
      </w:r>
    </w:p>
    <w:p w:rsidR="00E64603" w:rsidRDefault="00E64603"/>
    <w:sectPr w:rsidR="00E64603" w:rsidSect="000E58E7">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F2"/>
    <w:multiLevelType w:val="hybridMultilevel"/>
    <w:tmpl w:val="DFE01E62"/>
    <w:lvl w:ilvl="0" w:tplc="2B6090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54AF"/>
    <w:rsid w:val="00075F2F"/>
    <w:rsid w:val="000969E2"/>
    <w:rsid w:val="000E4F4E"/>
    <w:rsid w:val="0015518F"/>
    <w:rsid w:val="001B0CAA"/>
    <w:rsid w:val="001D2026"/>
    <w:rsid w:val="0022213D"/>
    <w:rsid w:val="00266496"/>
    <w:rsid w:val="00276BF4"/>
    <w:rsid w:val="002F6408"/>
    <w:rsid w:val="00322973"/>
    <w:rsid w:val="0034043B"/>
    <w:rsid w:val="00342CB7"/>
    <w:rsid w:val="003E729E"/>
    <w:rsid w:val="004317C6"/>
    <w:rsid w:val="00486A36"/>
    <w:rsid w:val="004B74EA"/>
    <w:rsid w:val="00527570"/>
    <w:rsid w:val="0056352C"/>
    <w:rsid w:val="00654A25"/>
    <w:rsid w:val="006E004E"/>
    <w:rsid w:val="00706BDE"/>
    <w:rsid w:val="00776CC3"/>
    <w:rsid w:val="00793195"/>
    <w:rsid w:val="008018B0"/>
    <w:rsid w:val="008124B3"/>
    <w:rsid w:val="00835A16"/>
    <w:rsid w:val="00870BF8"/>
    <w:rsid w:val="008F0169"/>
    <w:rsid w:val="00917D4B"/>
    <w:rsid w:val="009654AF"/>
    <w:rsid w:val="0098024E"/>
    <w:rsid w:val="009E0380"/>
    <w:rsid w:val="00AA5477"/>
    <w:rsid w:val="00AF2EEA"/>
    <w:rsid w:val="00BA5BA0"/>
    <w:rsid w:val="00BD262D"/>
    <w:rsid w:val="00CA1CE8"/>
    <w:rsid w:val="00CC0CA0"/>
    <w:rsid w:val="00DB54B4"/>
    <w:rsid w:val="00DC17C8"/>
    <w:rsid w:val="00E44C4F"/>
    <w:rsid w:val="00E5193D"/>
    <w:rsid w:val="00E64603"/>
    <w:rsid w:val="00E6684F"/>
    <w:rsid w:val="00F4503F"/>
    <w:rsid w:val="00F83F80"/>
    <w:rsid w:val="00F901F4"/>
    <w:rsid w:val="00F95D4D"/>
    <w:rsid w:val="00FA5A46"/>
    <w:rsid w:val="00FF4F56"/>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7"/>
  </w:style>
  <w:style w:type="paragraph" w:styleId="2">
    <w:name w:val="heading 2"/>
    <w:basedOn w:val="a"/>
    <w:next w:val="a"/>
    <w:link w:val="20"/>
    <w:qFormat/>
    <w:rsid w:val="009654AF"/>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654A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4AF"/>
    <w:rPr>
      <w:rFonts w:ascii="Times New Roman" w:eastAsia="Times New Roman" w:hAnsi="Times New Roman" w:cs="Times New Roman"/>
      <w:b/>
      <w:sz w:val="20"/>
      <w:szCs w:val="20"/>
    </w:rPr>
  </w:style>
  <w:style w:type="character" w:customStyle="1" w:styleId="30">
    <w:name w:val="Заголовок 3 Знак"/>
    <w:basedOn w:val="a0"/>
    <w:link w:val="3"/>
    <w:rsid w:val="009654AF"/>
    <w:rPr>
      <w:rFonts w:ascii="Times New Roman" w:eastAsia="Times New Roman" w:hAnsi="Times New Roman" w:cs="Times New Roman"/>
      <w:b/>
      <w:sz w:val="28"/>
      <w:szCs w:val="20"/>
    </w:rPr>
  </w:style>
  <w:style w:type="paragraph" w:customStyle="1" w:styleId="ConsPlusNormal">
    <w:name w:val="ConsPlusNormal"/>
    <w:link w:val="ConsPlusNormal0"/>
    <w:rsid w:val="009654A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654A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9654AF"/>
    <w:rPr>
      <w:rFonts w:ascii="Times New Roman" w:hAnsi="Times New Roman" w:cs="Times New Roman" w:hint="default"/>
      <w:color w:val="0000FF"/>
      <w:u w:val="single"/>
    </w:rPr>
  </w:style>
  <w:style w:type="character" w:customStyle="1" w:styleId="ConsPlusNormal0">
    <w:name w:val="ConsPlusNormal Знак"/>
    <w:link w:val="ConsPlusNormal"/>
    <w:locked/>
    <w:rsid w:val="009654AF"/>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AB847EC0F31575A90DEB5670CE7B4849E741355EC4BA1DFB04D0AC1B74D3B470D82248AFEFED45B9CCB834932A00D32E5103BF8F37F79WB25I" TargetMode="External"/><Relationship Id="rId13" Type="http://schemas.openxmlformats.org/officeDocument/2006/relationships/hyperlink" Target="consultantplus://offline/ref=91AAFE3CF308526AF74FB0A7F654B8545E75EA7FBB3CB0019856F4D4020304D7A0D9BF59F8F94DF359B6EB8CDA3E82845F9D48588C9E7D08pFU3L" TargetMode="External"/><Relationship Id="rId18" Type="http://schemas.openxmlformats.org/officeDocument/2006/relationships/hyperlink" Target="consultantplus://offline/ref=91AAFE3CF308526AF74FB0A7F654B8545E75EA7FBB3CB0019856F4D4020304D7A0D9BF5AF1F945A20CF9EAD09E6A91845C9D4A5A90p9UD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00AB847EC0F31575A90DEB5670CE7B4849E741355EC4BA1DFB04D0AC1B74D3B470D822189F5AA8019C292D20C79AD0F2DF9103BWE27I" TargetMode="External"/><Relationship Id="rId12" Type="http://schemas.openxmlformats.org/officeDocument/2006/relationships/hyperlink" Target="consultantplus://offline/ref=27C66A4495454BCC8A062301C1D65478BAD40BCC071BE46BD307FD384FB7BFED5724677E963F57C723D6F5A08F81470B8E9C00254EbFM1J" TargetMode="External"/><Relationship Id="rId17" Type="http://schemas.openxmlformats.org/officeDocument/2006/relationships/hyperlink" Target="consultantplus://offline/ref=91AAFE3CF308526AF74FB0A7F654B8545E75EA7FBB3CB0019856F4D4020304D7A0D9BF59F8F94DF359B6EB8CDA3E82845F9D48588C9E7D08pFU3L" TargetMode="External"/><Relationship Id="rId2" Type="http://schemas.openxmlformats.org/officeDocument/2006/relationships/styles" Target="styles.xml"/><Relationship Id="rId16" Type="http://schemas.openxmlformats.org/officeDocument/2006/relationships/hyperlink" Target="consultantplus://offline/ref=91AAFE3CF308526AF74FB0A7F654B8545E75EA7FBB3CB0019856F4D4020304D7A0D9BF59F8F94DF359B6EB8CDA3E82845F9D48588C9E7D08pFU3L" TargetMode="External"/><Relationship Id="rId20" Type="http://schemas.openxmlformats.org/officeDocument/2006/relationships/hyperlink" Target="http://&#1085;&#1080;&#1078;&#1085;&#1080;&#1081;-&#1086;&#1076;&#1077;&#1089;.&#1088;&#1092;" TargetMode="External"/><Relationship Id="rId1" Type="http://schemas.openxmlformats.org/officeDocument/2006/relationships/numbering" Target="numbering.xml"/><Relationship Id="rId6" Type="http://schemas.openxmlformats.org/officeDocument/2006/relationships/hyperlink" Target="consultantplus://offline/ref=C00AB847EC0F31575A90DEB5670CE7B4849E741355EC4BA1DFB04D0AC1B74D3B470D82248AFEFED05D9CCB834932A00D32E5103BF8F37F79WB25I" TargetMode="External"/><Relationship Id="rId11" Type="http://schemas.openxmlformats.org/officeDocument/2006/relationships/hyperlink" Target="consultantplus://offline/ref=C00AB847EC0F31575A90DEB5670CE7B4849E741355EC4BA1DFB04D0AC1B74D3B470D82268FF7F5850CD3CADF0D66B30D31E51239E4WF20I" TargetMode="External"/><Relationship Id="rId5" Type="http://schemas.openxmlformats.org/officeDocument/2006/relationships/image" Target="media/image1.png"/><Relationship Id="rId15" Type="http://schemas.openxmlformats.org/officeDocument/2006/relationships/hyperlink" Target="consultantplus://offline/ref=91AAFE3CF308526AF74FB0A7F654B8545E75EA7FBB3CB0019856F4D4020304D7A0D9BF59F8F94DF35FB6EB8CDA3E82845F9D48588C9E7D08pFU3L" TargetMode="External"/><Relationship Id="rId10" Type="http://schemas.openxmlformats.org/officeDocument/2006/relationships/hyperlink" Target="consultantplus://offline/ref=C00AB847EC0F31575A90DEB5670CE7B4849E741355EC4BA1DFB04D0AC1B74D3B470D82248AFEFDD45F9CCB834932A00D32E5103BF8F37F79WB25I" TargetMode="External"/><Relationship Id="rId19" Type="http://schemas.openxmlformats.org/officeDocument/2006/relationships/hyperlink" Target="consultantplus://offline/ref=91AAFE3CF308526AF74FB0A7F654B8545E75EA7FBB3CB0019856F4D4020304D7A0D9BF59F8F94DF359B6EB8CDA3E82845F9D48588C9E7D08pFU3L" TargetMode="External"/><Relationship Id="rId4" Type="http://schemas.openxmlformats.org/officeDocument/2006/relationships/webSettings" Target="webSettings.xml"/><Relationship Id="rId9" Type="http://schemas.openxmlformats.org/officeDocument/2006/relationships/hyperlink" Target="consultantplus://offline/ref=C00AB847EC0F31575A90DEB5670CE7B4849E741355EC4BA1DFB04D0AC1B74D3B470D82248AFEFDD45F9CCB834932A00D32E5103BF8F37F79WB25I" TargetMode="External"/><Relationship Id="rId14" Type="http://schemas.openxmlformats.org/officeDocument/2006/relationships/hyperlink" Target="consultantplus://offline/ref=91AAFE3CF308526AF74FB0A7F654B8545E75EA7FBB3CB0019856F4D4020304D7A0D9BF59F8F94DF359B6EB8CDA3E82845F9D48588C9E7D08pFU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2</cp:revision>
  <cp:lastPrinted>2021-02-12T06:13:00Z</cp:lastPrinted>
  <dcterms:created xsi:type="dcterms:W3CDTF">2021-02-12T06:14:00Z</dcterms:created>
  <dcterms:modified xsi:type="dcterms:W3CDTF">2021-02-12T06:14:00Z</dcterms:modified>
</cp:coreProperties>
</file>