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004" w:rsidRDefault="00A67004" w:rsidP="00A67004">
      <w:pPr>
        <w:spacing w:line="360" w:lineRule="auto"/>
        <w:ind w:firstLine="709"/>
        <w:jc w:val="center"/>
        <w:rPr>
          <w:sz w:val="28"/>
          <w:szCs w:val="28"/>
        </w:rPr>
      </w:pPr>
      <w:r>
        <w:rPr>
          <w:b/>
          <w:sz w:val="28"/>
          <w:szCs w:val="28"/>
        </w:rPr>
        <w:t xml:space="preserve">Администрация </w:t>
      </w:r>
      <w:r w:rsidR="00F870BD">
        <w:rPr>
          <w:b/>
          <w:sz w:val="28"/>
          <w:szCs w:val="28"/>
        </w:rPr>
        <w:t>городского поселения «</w:t>
      </w:r>
      <w:r w:rsidR="005A20D1">
        <w:rPr>
          <w:b/>
          <w:sz w:val="28"/>
          <w:szCs w:val="28"/>
        </w:rPr>
        <w:t>Нижний Одес</w:t>
      </w:r>
      <w:r>
        <w:rPr>
          <w:b/>
          <w:sz w:val="28"/>
          <w:szCs w:val="28"/>
        </w:rPr>
        <w:t>»</w:t>
      </w:r>
    </w:p>
    <w:p w:rsidR="00A67004" w:rsidRDefault="00A67004" w:rsidP="00A67004">
      <w:pPr>
        <w:ind w:firstLine="709"/>
      </w:pPr>
    </w:p>
    <w:p w:rsidR="00A67004" w:rsidRDefault="00A67004" w:rsidP="00A67004">
      <w:pPr>
        <w:ind w:firstLine="709"/>
        <w:jc w:val="right"/>
      </w:pPr>
      <w:r>
        <w:t>«УТВЕРЖДАЮ»</w:t>
      </w:r>
    </w:p>
    <w:p w:rsidR="00A67004" w:rsidRDefault="00A67004" w:rsidP="00A67004">
      <w:pPr>
        <w:ind w:firstLine="709"/>
        <w:jc w:val="right"/>
      </w:pPr>
    </w:p>
    <w:p w:rsidR="00A67004" w:rsidRDefault="005A20D1" w:rsidP="005A20D1">
      <w:pPr>
        <w:ind w:firstLine="709"/>
        <w:jc w:val="center"/>
      </w:pPr>
      <w:r>
        <w:t xml:space="preserve">                                                                                  </w:t>
      </w:r>
      <w:r w:rsidR="0095603D">
        <w:t xml:space="preserve">     </w:t>
      </w:r>
      <w:r>
        <w:t>______</w:t>
      </w:r>
      <w:r w:rsidR="00A67004">
        <w:t>______________</w:t>
      </w:r>
      <w:r w:rsidR="006465EC">
        <w:t>_</w:t>
      </w:r>
      <w:r w:rsidR="0095603D">
        <w:t>Ю.С. Аксенов</w:t>
      </w:r>
    </w:p>
    <w:p w:rsidR="0095603D" w:rsidRDefault="0095603D" w:rsidP="006465EC">
      <w:pPr>
        <w:ind w:right="-55"/>
        <w:jc w:val="right"/>
      </w:pPr>
      <w:r>
        <w:t>Руководитель администрации</w:t>
      </w:r>
    </w:p>
    <w:p w:rsidR="00A67004" w:rsidRDefault="0095603D" w:rsidP="006465EC">
      <w:pPr>
        <w:ind w:right="-55"/>
        <w:jc w:val="right"/>
      </w:pPr>
      <w:r>
        <w:t>ГП «Нижний Одес»</w:t>
      </w:r>
      <w:r w:rsidR="005A20D1">
        <w:t xml:space="preserve">                                                                                               </w:t>
      </w:r>
      <w:r>
        <w:t xml:space="preserve">                     </w:t>
      </w:r>
    </w:p>
    <w:p w:rsidR="00A67004" w:rsidRDefault="00A67004" w:rsidP="00A67004">
      <w:pPr>
        <w:shd w:val="clear" w:color="auto" w:fill="FFFFFF"/>
        <w:autoSpaceDE w:val="0"/>
        <w:autoSpaceDN w:val="0"/>
        <w:adjustRightInd w:val="0"/>
        <w:ind w:firstLine="709"/>
        <w:jc w:val="right"/>
        <w:rPr>
          <w:b/>
          <w:bCs/>
          <w:sz w:val="28"/>
          <w:szCs w:val="28"/>
        </w:rPr>
      </w:pPr>
    </w:p>
    <w:p w:rsidR="00A67004" w:rsidRDefault="00A67004" w:rsidP="00A67004">
      <w:pPr>
        <w:shd w:val="clear" w:color="auto" w:fill="FFFFFF"/>
        <w:autoSpaceDE w:val="0"/>
        <w:autoSpaceDN w:val="0"/>
        <w:adjustRightInd w:val="0"/>
        <w:ind w:firstLine="709"/>
        <w:jc w:val="center"/>
        <w:rPr>
          <w:b/>
          <w:bCs/>
          <w:sz w:val="28"/>
          <w:szCs w:val="28"/>
        </w:rPr>
      </w:pPr>
    </w:p>
    <w:p w:rsidR="00A67004" w:rsidRPr="005A20D1" w:rsidRDefault="00A67004" w:rsidP="00A67004">
      <w:pPr>
        <w:pStyle w:val="1"/>
        <w:jc w:val="center"/>
        <w:rPr>
          <w:rFonts w:ascii="Times New Roman" w:hAnsi="Times New Roman" w:cs="Times New Roman"/>
        </w:rPr>
      </w:pPr>
      <w:r w:rsidRPr="005A20D1">
        <w:rPr>
          <w:rFonts w:ascii="Times New Roman" w:hAnsi="Times New Roman" w:cs="Times New Roman"/>
        </w:rPr>
        <w:t>КОНКУРСНАЯ ДОКУМЕНТАЦИЯ</w:t>
      </w:r>
    </w:p>
    <w:p w:rsidR="00A67004" w:rsidRDefault="00A67004" w:rsidP="00A67004">
      <w:pPr>
        <w:shd w:val="clear" w:color="auto" w:fill="FFFFFF"/>
        <w:autoSpaceDE w:val="0"/>
        <w:autoSpaceDN w:val="0"/>
        <w:adjustRightInd w:val="0"/>
        <w:ind w:firstLine="709"/>
        <w:jc w:val="center"/>
        <w:rPr>
          <w:b/>
          <w:bCs/>
          <w:sz w:val="28"/>
          <w:szCs w:val="28"/>
        </w:rPr>
      </w:pPr>
    </w:p>
    <w:p w:rsidR="00A67004" w:rsidRDefault="00A67004" w:rsidP="00A67004">
      <w:pPr>
        <w:shd w:val="clear" w:color="auto" w:fill="FFFFFF"/>
        <w:autoSpaceDE w:val="0"/>
        <w:autoSpaceDN w:val="0"/>
        <w:adjustRightInd w:val="0"/>
        <w:ind w:firstLine="709"/>
        <w:jc w:val="center"/>
        <w:rPr>
          <w:b/>
          <w:bCs/>
          <w:sz w:val="28"/>
          <w:szCs w:val="28"/>
        </w:rPr>
      </w:pPr>
    </w:p>
    <w:p w:rsidR="005A20D1" w:rsidRDefault="009E29E7" w:rsidP="005A20D1">
      <w:pPr>
        <w:autoSpaceDE w:val="0"/>
        <w:autoSpaceDN w:val="0"/>
        <w:adjustRightInd w:val="0"/>
        <w:ind w:firstLine="720"/>
        <w:jc w:val="center"/>
        <w:rPr>
          <w:sz w:val="28"/>
          <w:szCs w:val="28"/>
        </w:rPr>
      </w:pPr>
      <w:r w:rsidRPr="009E29E7">
        <w:rPr>
          <w:b/>
          <w:sz w:val="28"/>
          <w:szCs w:val="28"/>
        </w:rPr>
        <w:t xml:space="preserve">Лот </w:t>
      </w:r>
      <w:r w:rsidR="0048403F">
        <w:rPr>
          <w:b/>
          <w:sz w:val="28"/>
          <w:szCs w:val="28"/>
        </w:rPr>
        <w:t>1</w:t>
      </w:r>
      <w:r w:rsidRPr="009E29E7">
        <w:rPr>
          <w:b/>
          <w:sz w:val="28"/>
          <w:szCs w:val="28"/>
        </w:rPr>
        <w:t xml:space="preserve">: </w:t>
      </w:r>
      <w:r w:rsidR="00A67004" w:rsidRPr="00A67004">
        <w:rPr>
          <w:sz w:val="28"/>
          <w:szCs w:val="28"/>
        </w:rPr>
        <w:t>Открытый конкурс</w:t>
      </w:r>
      <w:r w:rsidR="00A67004" w:rsidRPr="00A67004">
        <w:rPr>
          <w:b/>
          <w:bCs/>
          <w:color w:val="003366"/>
          <w:sz w:val="28"/>
          <w:szCs w:val="28"/>
        </w:rPr>
        <w:t xml:space="preserve"> </w:t>
      </w:r>
      <w:r w:rsidR="00A67004" w:rsidRPr="00A67004">
        <w:rPr>
          <w:sz w:val="28"/>
          <w:szCs w:val="28"/>
        </w:rPr>
        <w:t>по отбору управляющ</w:t>
      </w:r>
      <w:r w:rsidR="00163092">
        <w:rPr>
          <w:sz w:val="28"/>
          <w:szCs w:val="28"/>
        </w:rPr>
        <w:t>ей</w:t>
      </w:r>
      <w:r w:rsidR="00A67004" w:rsidRPr="00A67004">
        <w:rPr>
          <w:sz w:val="28"/>
          <w:szCs w:val="28"/>
        </w:rPr>
        <w:t xml:space="preserve"> организаци</w:t>
      </w:r>
      <w:r w:rsidR="00163092">
        <w:rPr>
          <w:sz w:val="28"/>
          <w:szCs w:val="28"/>
        </w:rPr>
        <w:t>и</w:t>
      </w:r>
      <w:r w:rsidR="00A67004" w:rsidRPr="00A67004">
        <w:rPr>
          <w:sz w:val="28"/>
          <w:szCs w:val="28"/>
        </w:rPr>
        <w:t xml:space="preserve"> д</w:t>
      </w:r>
      <w:r w:rsidR="00224AA8">
        <w:rPr>
          <w:sz w:val="28"/>
          <w:szCs w:val="28"/>
        </w:rPr>
        <w:t>ля управления многоквартирным</w:t>
      </w:r>
      <w:r w:rsidR="00A67004" w:rsidRPr="00A67004">
        <w:rPr>
          <w:sz w:val="28"/>
          <w:szCs w:val="28"/>
        </w:rPr>
        <w:t xml:space="preserve"> </w:t>
      </w:r>
      <w:r w:rsidR="00C8268F" w:rsidRPr="00A67004">
        <w:rPr>
          <w:sz w:val="28"/>
          <w:szCs w:val="28"/>
        </w:rPr>
        <w:t>дом</w:t>
      </w:r>
      <w:r w:rsidR="00C8268F">
        <w:rPr>
          <w:sz w:val="28"/>
          <w:szCs w:val="28"/>
        </w:rPr>
        <w:t>ам,</w:t>
      </w:r>
      <w:r w:rsidR="005A20D1">
        <w:rPr>
          <w:sz w:val="28"/>
          <w:szCs w:val="28"/>
        </w:rPr>
        <w:t xml:space="preserve"> </w:t>
      </w:r>
      <w:proofErr w:type="gramStart"/>
      <w:r w:rsidR="005A20D1">
        <w:rPr>
          <w:sz w:val="28"/>
          <w:szCs w:val="28"/>
        </w:rPr>
        <w:t>расположенными</w:t>
      </w:r>
      <w:proofErr w:type="gramEnd"/>
      <w:r w:rsidR="005A20D1">
        <w:rPr>
          <w:sz w:val="28"/>
          <w:szCs w:val="28"/>
        </w:rPr>
        <w:t xml:space="preserve"> по адресу: </w:t>
      </w:r>
    </w:p>
    <w:p w:rsidR="005A20D1" w:rsidRDefault="00A37A30" w:rsidP="008A5E82">
      <w:pPr>
        <w:autoSpaceDE w:val="0"/>
        <w:autoSpaceDN w:val="0"/>
        <w:adjustRightInd w:val="0"/>
        <w:ind w:firstLine="720"/>
        <w:jc w:val="center"/>
        <w:rPr>
          <w:sz w:val="28"/>
          <w:szCs w:val="28"/>
        </w:rPr>
      </w:pPr>
      <w:r>
        <w:rPr>
          <w:sz w:val="28"/>
          <w:szCs w:val="28"/>
        </w:rPr>
        <w:t xml:space="preserve">пгт. </w:t>
      </w:r>
      <w:r w:rsidR="005A20D1">
        <w:rPr>
          <w:sz w:val="28"/>
          <w:szCs w:val="28"/>
        </w:rPr>
        <w:t xml:space="preserve">Нижний Одес, </w:t>
      </w:r>
      <w:r w:rsidR="00D6689B" w:rsidRPr="00D6689B">
        <w:rPr>
          <w:sz w:val="28"/>
          <w:szCs w:val="28"/>
        </w:rPr>
        <w:t xml:space="preserve">ул. </w:t>
      </w:r>
      <w:r w:rsidR="00473D1C">
        <w:rPr>
          <w:sz w:val="28"/>
          <w:szCs w:val="28"/>
        </w:rPr>
        <w:t>Ленина, д.15</w:t>
      </w:r>
      <w:r w:rsidR="00C255AC">
        <w:rPr>
          <w:sz w:val="28"/>
          <w:szCs w:val="28"/>
        </w:rPr>
        <w:t xml:space="preserve"> </w:t>
      </w:r>
    </w:p>
    <w:p w:rsidR="0048403F" w:rsidRDefault="0048403F" w:rsidP="0048403F">
      <w:pPr>
        <w:autoSpaceDE w:val="0"/>
        <w:autoSpaceDN w:val="0"/>
        <w:adjustRightInd w:val="0"/>
        <w:ind w:firstLine="720"/>
        <w:jc w:val="center"/>
        <w:rPr>
          <w:sz w:val="28"/>
          <w:szCs w:val="28"/>
        </w:rPr>
      </w:pPr>
      <w:r w:rsidRPr="009E29E7">
        <w:rPr>
          <w:b/>
          <w:sz w:val="28"/>
          <w:szCs w:val="28"/>
        </w:rPr>
        <w:t xml:space="preserve">Лот </w:t>
      </w:r>
      <w:r>
        <w:rPr>
          <w:b/>
          <w:sz w:val="28"/>
          <w:szCs w:val="28"/>
        </w:rPr>
        <w:t>2</w:t>
      </w:r>
      <w:r w:rsidRPr="009E29E7">
        <w:rPr>
          <w:b/>
          <w:sz w:val="28"/>
          <w:szCs w:val="28"/>
        </w:rPr>
        <w:t xml:space="preserve">: </w:t>
      </w:r>
      <w:r w:rsidRPr="00A67004">
        <w:rPr>
          <w:sz w:val="28"/>
          <w:szCs w:val="28"/>
        </w:rPr>
        <w:t>Открытый конкурс</w:t>
      </w:r>
      <w:r w:rsidRPr="00A67004">
        <w:rPr>
          <w:b/>
          <w:bCs/>
          <w:color w:val="003366"/>
          <w:sz w:val="28"/>
          <w:szCs w:val="28"/>
        </w:rPr>
        <w:t xml:space="preserve"> </w:t>
      </w:r>
      <w:r w:rsidRPr="00A67004">
        <w:rPr>
          <w:sz w:val="28"/>
          <w:szCs w:val="28"/>
        </w:rPr>
        <w:t>по отбору управляющ</w:t>
      </w:r>
      <w:r>
        <w:rPr>
          <w:sz w:val="28"/>
          <w:szCs w:val="28"/>
        </w:rPr>
        <w:t>ей</w:t>
      </w:r>
      <w:r w:rsidRPr="00A67004">
        <w:rPr>
          <w:sz w:val="28"/>
          <w:szCs w:val="28"/>
        </w:rPr>
        <w:t xml:space="preserve"> организаци</w:t>
      </w:r>
      <w:r>
        <w:rPr>
          <w:sz w:val="28"/>
          <w:szCs w:val="28"/>
        </w:rPr>
        <w:t>и</w:t>
      </w:r>
      <w:r w:rsidRPr="00A67004">
        <w:rPr>
          <w:sz w:val="28"/>
          <w:szCs w:val="28"/>
        </w:rPr>
        <w:t xml:space="preserve"> д</w:t>
      </w:r>
      <w:r>
        <w:rPr>
          <w:sz w:val="28"/>
          <w:szCs w:val="28"/>
        </w:rPr>
        <w:t>ля управления многоквартирным</w:t>
      </w:r>
      <w:r w:rsidRPr="00A67004">
        <w:rPr>
          <w:sz w:val="28"/>
          <w:szCs w:val="28"/>
        </w:rPr>
        <w:t xml:space="preserve"> дом</w:t>
      </w:r>
      <w:r>
        <w:rPr>
          <w:sz w:val="28"/>
          <w:szCs w:val="28"/>
        </w:rPr>
        <w:t xml:space="preserve">ам, </w:t>
      </w:r>
      <w:proofErr w:type="gramStart"/>
      <w:r>
        <w:rPr>
          <w:sz w:val="28"/>
          <w:szCs w:val="28"/>
        </w:rPr>
        <w:t>расположенными</w:t>
      </w:r>
      <w:proofErr w:type="gramEnd"/>
      <w:r>
        <w:rPr>
          <w:sz w:val="28"/>
          <w:szCs w:val="28"/>
        </w:rPr>
        <w:t xml:space="preserve"> по адресу: </w:t>
      </w:r>
    </w:p>
    <w:p w:rsidR="0048403F" w:rsidRDefault="0048403F" w:rsidP="008A5E82">
      <w:pPr>
        <w:autoSpaceDE w:val="0"/>
        <w:autoSpaceDN w:val="0"/>
        <w:adjustRightInd w:val="0"/>
        <w:ind w:firstLine="720"/>
        <w:jc w:val="center"/>
        <w:rPr>
          <w:sz w:val="28"/>
          <w:szCs w:val="28"/>
        </w:rPr>
      </w:pPr>
      <w:r>
        <w:rPr>
          <w:sz w:val="28"/>
          <w:szCs w:val="28"/>
        </w:rPr>
        <w:t xml:space="preserve">пгт. Нижний Одес, </w:t>
      </w:r>
      <w:r w:rsidRPr="00D6689B">
        <w:rPr>
          <w:sz w:val="28"/>
          <w:szCs w:val="28"/>
        </w:rPr>
        <w:t xml:space="preserve">ул. </w:t>
      </w:r>
      <w:r>
        <w:rPr>
          <w:sz w:val="28"/>
          <w:szCs w:val="28"/>
        </w:rPr>
        <w:t>Нефтяников, д.</w:t>
      </w:r>
      <w:r w:rsidRPr="00D6689B">
        <w:rPr>
          <w:sz w:val="28"/>
          <w:szCs w:val="28"/>
        </w:rPr>
        <w:t>1</w:t>
      </w:r>
      <w:r>
        <w:rPr>
          <w:sz w:val="28"/>
          <w:szCs w:val="28"/>
        </w:rPr>
        <w:t>1</w:t>
      </w:r>
      <w:r w:rsidR="008A5E82">
        <w:rPr>
          <w:sz w:val="28"/>
          <w:szCs w:val="28"/>
        </w:rPr>
        <w:t>.</w:t>
      </w:r>
    </w:p>
    <w:p w:rsidR="0048403F" w:rsidRDefault="0048403F" w:rsidP="0048403F">
      <w:pPr>
        <w:autoSpaceDE w:val="0"/>
        <w:autoSpaceDN w:val="0"/>
        <w:adjustRightInd w:val="0"/>
        <w:ind w:firstLine="720"/>
        <w:jc w:val="center"/>
        <w:rPr>
          <w:sz w:val="28"/>
          <w:szCs w:val="28"/>
        </w:rPr>
      </w:pPr>
      <w:r w:rsidRPr="009E29E7">
        <w:rPr>
          <w:b/>
          <w:sz w:val="28"/>
          <w:szCs w:val="28"/>
        </w:rPr>
        <w:t xml:space="preserve">Лот </w:t>
      </w:r>
      <w:r>
        <w:rPr>
          <w:b/>
          <w:sz w:val="28"/>
          <w:szCs w:val="28"/>
        </w:rPr>
        <w:t>3</w:t>
      </w:r>
      <w:r w:rsidRPr="009E29E7">
        <w:rPr>
          <w:b/>
          <w:sz w:val="28"/>
          <w:szCs w:val="28"/>
        </w:rPr>
        <w:t xml:space="preserve">: </w:t>
      </w:r>
      <w:r w:rsidRPr="00A67004">
        <w:rPr>
          <w:sz w:val="28"/>
          <w:szCs w:val="28"/>
        </w:rPr>
        <w:t>Открытый конкурс</w:t>
      </w:r>
      <w:r w:rsidRPr="00A67004">
        <w:rPr>
          <w:b/>
          <w:bCs/>
          <w:color w:val="003366"/>
          <w:sz w:val="28"/>
          <w:szCs w:val="28"/>
        </w:rPr>
        <w:t xml:space="preserve"> </w:t>
      </w:r>
      <w:r w:rsidRPr="00A67004">
        <w:rPr>
          <w:sz w:val="28"/>
          <w:szCs w:val="28"/>
        </w:rPr>
        <w:t>по отбору управляющ</w:t>
      </w:r>
      <w:r>
        <w:rPr>
          <w:sz w:val="28"/>
          <w:szCs w:val="28"/>
        </w:rPr>
        <w:t>ей</w:t>
      </w:r>
      <w:r w:rsidRPr="00A67004">
        <w:rPr>
          <w:sz w:val="28"/>
          <w:szCs w:val="28"/>
        </w:rPr>
        <w:t xml:space="preserve"> организаци</w:t>
      </w:r>
      <w:r>
        <w:rPr>
          <w:sz w:val="28"/>
          <w:szCs w:val="28"/>
        </w:rPr>
        <w:t>и</w:t>
      </w:r>
      <w:r w:rsidRPr="00A67004">
        <w:rPr>
          <w:sz w:val="28"/>
          <w:szCs w:val="28"/>
        </w:rPr>
        <w:t xml:space="preserve"> д</w:t>
      </w:r>
      <w:r>
        <w:rPr>
          <w:sz w:val="28"/>
          <w:szCs w:val="28"/>
        </w:rPr>
        <w:t>ля управления многоквартирными</w:t>
      </w:r>
      <w:r w:rsidRPr="00A67004">
        <w:rPr>
          <w:sz w:val="28"/>
          <w:szCs w:val="28"/>
        </w:rPr>
        <w:t xml:space="preserve"> дом</w:t>
      </w:r>
      <w:r>
        <w:rPr>
          <w:sz w:val="28"/>
          <w:szCs w:val="28"/>
        </w:rPr>
        <w:t xml:space="preserve">ами, расположенными по адресу: </w:t>
      </w:r>
    </w:p>
    <w:p w:rsidR="0048403F" w:rsidRDefault="0048403F" w:rsidP="0048403F">
      <w:pPr>
        <w:autoSpaceDE w:val="0"/>
        <w:autoSpaceDN w:val="0"/>
        <w:adjustRightInd w:val="0"/>
        <w:ind w:firstLine="720"/>
        <w:jc w:val="center"/>
        <w:rPr>
          <w:sz w:val="28"/>
          <w:szCs w:val="28"/>
        </w:rPr>
      </w:pPr>
      <w:r>
        <w:rPr>
          <w:sz w:val="28"/>
          <w:szCs w:val="28"/>
        </w:rPr>
        <w:t>пгт. Нижний Одес, ул. Ленина д.6.</w:t>
      </w:r>
    </w:p>
    <w:p w:rsidR="0048403F" w:rsidRDefault="0048403F" w:rsidP="0048403F">
      <w:pPr>
        <w:autoSpaceDE w:val="0"/>
        <w:autoSpaceDN w:val="0"/>
        <w:adjustRightInd w:val="0"/>
        <w:ind w:firstLine="720"/>
        <w:jc w:val="center"/>
        <w:rPr>
          <w:sz w:val="28"/>
          <w:szCs w:val="28"/>
        </w:rPr>
      </w:pPr>
      <w:r w:rsidRPr="009E29E7">
        <w:rPr>
          <w:b/>
          <w:sz w:val="28"/>
          <w:szCs w:val="28"/>
        </w:rPr>
        <w:t>Лот</w:t>
      </w:r>
      <w:r>
        <w:rPr>
          <w:b/>
          <w:sz w:val="28"/>
          <w:szCs w:val="28"/>
        </w:rPr>
        <w:t xml:space="preserve"> 4</w:t>
      </w:r>
      <w:r w:rsidRPr="009E29E7">
        <w:rPr>
          <w:b/>
          <w:sz w:val="28"/>
          <w:szCs w:val="28"/>
        </w:rPr>
        <w:t xml:space="preserve">: </w:t>
      </w:r>
      <w:r w:rsidRPr="00A67004">
        <w:rPr>
          <w:sz w:val="28"/>
          <w:szCs w:val="28"/>
        </w:rPr>
        <w:t>Открытый конкурс</w:t>
      </w:r>
      <w:r w:rsidRPr="00A67004">
        <w:rPr>
          <w:b/>
          <w:bCs/>
          <w:color w:val="003366"/>
          <w:sz w:val="28"/>
          <w:szCs w:val="28"/>
        </w:rPr>
        <w:t xml:space="preserve"> </w:t>
      </w:r>
      <w:r w:rsidRPr="00A67004">
        <w:rPr>
          <w:sz w:val="28"/>
          <w:szCs w:val="28"/>
        </w:rPr>
        <w:t>по отбору управляющ</w:t>
      </w:r>
      <w:r>
        <w:rPr>
          <w:sz w:val="28"/>
          <w:szCs w:val="28"/>
        </w:rPr>
        <w:t>ей</w:t>
      </w:r>
      <w:r w:rsidRPr="00A67004">
        <w:rPr>
          <w:sz w:val="28"/>
          <w:szCs w:val="28"/>
        </w:rPr>
        <w:t xml:space="preserve"> организаци</w:t>
      </w:r>
      <w:r>
        <w:rPr>
          <w:sz w:val="28"/>
          <w:szCs w:val="28"/>
        </w:rPr>
        <w:t>и</w:t>
      </w:r>
      <w:r w:rsidRPr="00A67004">
        <w:rPr>
          <w:sz w:val="28"/>
          <w:szCs w:val="28"/>
        </w:rPr>
        <w:t xml:space="preserve"> д</w:t>
      </w:r>
      <w:r>
        <w:rPr>
          <w:sz w:val="28"/>
          <w:szCs w:val="28"/>
        </w:rPr>
        <w:t>ля управления многоквартирным</w:t>
      </w:r>
      <w:r w:rsidRPr="00A67004">
        <w:rPr>
          <w:sz w:val="28"/>
          <w:szCs w:val="28"/>
        </w:rPr>
        <w:t xml:space="preserve"> дом</w:t>
      </w:r>
      <w:r>
        <w:rPr>
          <w:sz w:val="28"/>
          <w:szCs w:val="28"/>
        </w:rPr>
        <w:t xml:space="preserve">ам, </w:t>
      </w:r>
      <w:proofErr w:type="gramStart"/>
      <w:r>
        <w:rPr>
          <w:sz w:val="28"/>
          <w:szCs w:val="28"/>
        </w:rPr>
        <w:t>расположенными</w:t>
      </w:r>
      <w:proofErr w:type="gramEnd"/>
      <w:r>
        <w:rPr>
          <w:sz w:val="28"/>
          <w:szCs w:val="28"/>
        </w:rPr>
        <w:t xml:space="preserve"> по адресу: </w:t>
      </w:r>
    </w:p>
    <w:p w:rsidR="0048403F" w:rsidRDefault="0048403F" w:rsidP="00573B71">
      <w:pPr>
        <w:autoSpaceDE w:val="0"/>
        <w:autoSpaceDN w:val="0"/>
        <w:adjustRightInd w:val="0"/>
        <w:ind w:firstLine="720"/>
        <w:jc w:val="center"/>
        <w:rPr>
          <w:sz w:val="28"/>
          <w:szCs w:val="28"/>
        </w:rPr>
      </w:pPr>
      <w:r>
        <w:rPr>
          <w:sz w:val="28"/>
          <w:szCs w:val="28"/>
        </w:rPr>
        <w:t xml:space="preserve">пгт. Нижний Одес, ул. Ленина </w:t>
      </w:r>
      <w:r w:rsidR="00573B71">
        <w:rPr>
          <w:sz w:val="28"/>
          <w:szCs w:val="28"/>
        </w:rPr>
        <w:t>д.8.</w:t>
      </w:r>
    </w:p>
    <w:p w:rsidR="0048403F" w:rsidRDefault="0048403F" w:rsidP="0048403F">
      <w:pPr>
        <w:autoSpaceDE w:val="0"/>
        <w:autoSpaceDN w:val="0"/>
        <w:adjustRightInd w:val="0"/>
        <w:ind w:firstLine="720"/>
        <w:jc w:val="center"/>
        <w:rPr>
          <w:sz w:val="28"/>
          <w:szCs w:val="28"/>
        </w:rPr>
      </w:pPr>
      <w:r w:rsidRPr="009E29E7">
        <w:rPr>
          <w:b/>
          <w:sz w:val="28"/>
          <w:szCs w:val="28"/>
        </w:rPr>
        <w:t xml:space="preserve">Лот </w:t>
      </w:r>
      <w:r>
        <w:rPr>
          <w:b/>
          <w:sz w:val="28"/>
          <w:szCs w:val="28"/>
        </w:rPr>
        <w:t>5</w:t>
      </w:r>
      <w:r w:rsidRPr="009E29E7">
        <w:rPr>
          <w:b/>
          <w:sz w:val="28"/>
          <w:szCs w:val="28"/>
        </w:rPr>
        <w:t xml:space="preserve">: </w:t>
      </w:r>
      <w:r w:rsidRPr="00A67004">
        <w:rPr>
          <w:sz w:val="28"/>
          <w:szCs w:val="28"/>
        </w:rPr>
        <w:t>Открытый конкурс</w:t>
      </w:r>
      <w:r w:rsidRPr="00A67004">
        <w:rPr>
          <w:b/>
          <w:bCs/>
          <w:color w:val="003366"/>
          <w:sz w:val="28"/>
          <w:szCs w:val="28"/>
        </w:rPr>
        <w:t xml:space="preserve"> </w:t>
      </w:r>
      <w:r w:rsidRPr="00A67004">
        <w:rPr>
          <w:sz w:val="28"/>
          <w:szCs w:val="28"/>
        </w:rPr>
        <w:t>по отбору управляющ</w:t>
      </w:r>
      <w:r>
        <w:rPr>
          <w:sz w:val="28"/>
          <w:szCs w:val="28"/>
        </w:rPr>
        <w:t>ей</w:t>
      </w:r>
      <w:r w:rsidRPr="00A67004">
        <w:rPr>
          <w:sz w:val="28"/>
          <w:szCs w:val="28"/>
        </w:rPr>
        <w:t xml:space="preserve"> организаци</w:t>
      </w:r>
      <w:r>
        <w:rPr>
          <w:sz w:val="28"/>
          <w:szCs w:val="28"/>
        </w:rPr>
        <w:t>и</w:t>
      </w:r>
      <w:r w:rsidRPr="00A67004">
        <w:rPr>
          <w:sz w:val="28"/>
          <w:szCs w:val="28"/>
        </w:rPr>
        <w:t xml:space="preserve"> д</w:t>
      </w:r>
      <w:r>
        <w:rPr>
          <w:sz w:val="28"/>
          <w:szCs w:val="28"/>
        </w:rPr>
        <w:t>ля управления многоквартирными</w:t>
      </w:r>
      <w:r w:rsidRPr="00A67004">
        <w:rPr>
          <w:sz w:val="28"/>
          <w:szCs w:val="28"/>
        </w:rPr>
        <w:t xml:space="preserve"> дом</w:t>
      </w:r>
      <w:r>
        <w:rPr>
          <w:sz w:val="28"/>
          <w:szCs w:val="28"/>
        </w:rPr>
        <w:t xml:space="preserve">ами, расположенными по адресу: </w:t>
      </w:r>
    </w:p>
    <w:p w:rsidR="0048403F" w:rsidRDefault="0048403F" w:rsidP="0048403F">
      <w:pPr>
        <w:autoSpaceDE w:val="0"/>
        <w:autoSpaceDN w:val="0"/>
        <w:adjustRightInd w:val="0"/>
        <w:ind w:firstLine="720"/>
        <w:jc w:val="center"/>
        <w:rPr>
          <w:sz w:val="28"/>
          <w:szCs w:val="28"/>
        </w:rPr>
      </w:pPr>
      <w:r>
        <w:rPr>
          <w:sz w:val="28"/>
          <w:szCs w:val="28"/>
        </w:rPr>
        <w:t>пгт. Нижний Одес</w:t>
      </w:r>
      <w:r w:rsidR="00573B71">
        <w:rPr>
          <w:sz w:val="28"/>
          <w:szCs w:val="28"/>
        </w:rPr>
        <w:t xml:space="preserve">, </w:t>
      </w:r>
      <w:r>
        <w:rPr>
          <w:sz w:val="28"/>
          <w:szCs w:val="28"/>
        </w:rPr>
        <w:t>ул. Ленина д.17</w:t>
      </w:r>
      <w:r w:rsidR="00573B71">
        <w:rPr>
          <w:sz w:val="28"/>
          <w:szCs w:val="28"/>
        </w:rPr>
        <w:t>.</w:t>
      </w:r>
      <w:r>
        <w:rPr>
          <w:sz w:val="28"/>
          <w:szCs w:val="28"/>
        </w:rPr>
        <w:t xml:space="preserve"> </w:t>
      </w:r>
    </w:p>
    <w:p w:rsidR="0048403F" w:rsidRDefault="0048403F" w:rsidP="0048403F">
      <w:pPr>
        <w:autoSpaceDE w:val="0"/>
        <w:autoSpaceDN w:val="0"/>
        <w:adjustRightInd w:val="0"/>
        <w:ind w:firstLine="720"/>
        <w:jc w:val="center"/>
        <w:rPr>
          <w:sz w:val="28"/>
          <w:szCs w:val="28"/>
        </w:rPr>
      </w:pPr>
      <w:r w:rsidRPr="009E29E7">
        <w:rPr>
          <w:b/>
          <w:sz w:val="28"/>
          <w:szCs w:val="28"/>
        </w:rPr>
        <w:t xml:space="preserve">Лот </w:t>
      </w:r>
      <w:r>
        <w:rPr>
          <w:b/>
          <w:sz w:val="28"/>
          <w:szCs w:val="28"/>
        </w:rPr>
        <w:t>6</w:t>
      </w:r>
      <w:r w:rsidRPr="009E29E7">
        <w:rPr>
          <w:b/>
          <w:sz w:val="28"/>
          <w:szCs w:val="28"/>
        </w:rPr>
        <w:t xml:space="preserve">: </w:t>
      </w:r>
      <w:r w:rsidRPr="00A67004">
        <w:rPr>
          <w:sz w:val="28"/>
          <w:szCs w:val="28"/>
        </w:rPr>
        <w:t>Открытый конкурс</w:t>
      </w:r>
      <w:r w:rsidRPr="00A67004">
        <w:rPr>
          <w:b/>
          <w:bCs/>
          <w:color w:val="003366"/>
          <w:sz w:val="28"/>
          <w:szCs w:val="28"/>
        </w:rPr>
        <w:t xml:space="preserve"> </w:t>
      </w:r>
      <w:r w:rsidRPr="00A67004">
        <w:rPr>
          <w:sz w:val="28"/>
          <w:szCs w:val="28"/>
        </w:rPr>
        <w:t>по отбору управляющ</w:t>
      </w:r>
      <w:r>
        <w:rPr>
          <w:sz w:val="28"/>
          <w:szCs w:val="28"/>
        </w:rPr>
        <w:t>ей</w:t>
      </w:r>
      <w:r w:rsidRPr="00A67004">
        <w:rPr>
          <w:sz w:val="28"/>
          <w:szCs w:val="28"/>
        </w:rPr>
        <w:t xml:space="preserve"> организаци</w:t>
      </w:r>
      <w:r>
        <w:rPr>
          <w:sz w:val="28"/>
          <w:szCs w:val="28"/>
        </w:rPr>
        <w:t>и</w:t>
      </w:r>
      <w:r w:rsidRPr="00A67004">
        <w:rPr>
          <w:sz w:val="28"/>
          <w:szCs w:val="28"/>
        </w:rPr>
        <w:t xml:space="preserve"> д</w:t>
      </w:r>
      <w:r>
        <w:rPr>
          <w:sz w:val="28"/>
          <w:szCs w:val="28"/>
        </w:rPr>
        <w:t>ля управления многоквартирным</w:t>
      </w:r>
      <w:r w:rsidRPr="00A67004">
        <w:rPr>
          <w:sz w:val="28"/>
          <w:szCs w:val="28"/>
        </w:rPr>
        <w:t xml:space="preserve"> дом</w:t>
      </w:r>
      <w:r>
        <w:rPr>
          <w:sz w:val="28"/>
          <w:szCs w:val="28"/>
        </w:rPr>
        <w:t xml:space="preserve">ам, </w:t>
      </w:r>
      <w:proofErr w:type="gramStart"/>
      <w:r>
        <w:rPr>
          <w:sz w:val="28"/>
          <w:szCs w:val="28"/>
        </w:rPr>
        <w:t>расположенными</w:t>
      </w:r>
      <w:proofErr w:type="gramEnd"/>
      <w:r>
        <w:rPr>
          <w:sz w:val="28"/>
          <w:szCs w:val="28"/>
        </w:rPr>
        <w:t xml:space="preserve"> по адресу: </w:t>
      </w:r>
    </w:p>
    <w:p w:rsidR="0048403F" w:rsidRDefault="0048403F" w:rsidP="0048403F">
      <w:pPr>
        <w:autoSpaceDE w:val="0"/>
        <w:autoSpaceDN w:val="0"/>
        <w:adjustRightInd w:val="0"/>
        <w:ind w:firstLine="720"/>
        <w:jc w:val="center"/>
        <w:rPr>
          <w:sz w:val="28"/>
          <w:szCs w:val="28"/>
        </w:rPr>
      </w:pPr>
      <w:r>
        <w:rPr>
          <w:sz w:val="28"/>
          <w:szCs w:val="28"/>
        </w:rPr>
        <w:t xml:space="preserve">ул. </w:t>
      </w:r>
      <w:r w:rsidR="00573B71">
        <w:rPr>
          <w:sz w:val="28"/>
          <w:szCs w:val="28"/>
        </w:rPr>
        <w:t>Молодежная д.13.</w:t>
      </w:r>
    </w:p>
    <w:p w:rsidR="0048403F" w:rsidRDefault="0048403F" w:rsidP="0048403F">
      <w:pPr>
        <w:autoSpaceDE w:val="0"/>
        <w:autoSpaceDN w:val="0"/>
        <w:adjustRightInd w:val="0"/>
        <w:ind w:firstLine="720"/>
        <w:jc w:val="center"/>
        <w:rPr>
          <w:sz w:val="28"/>
          <w:szCs w:val="28"/>
        </w:rPr>
      </w:pPr>
      <w:r w:rsidRPr="009E29E7">
        <w:rPr>
          <w:b/>
          <w:sz w:val="28"/>
          <w:szCs w:val="28"/>
        </w:rPr>
        <w:t xml:space="preserve">Лот </w:t>
      </w:r>
      <w:r>
        <w:rPr>
          <w:b/>
          <w:sz w:val="28"/>
          <w:szCs w:val="28"/>
        </w:rPr>
        <w:t>7</w:t>
      </w:r>
      <w:r w:rsidRPr="009E29E7">
        <w:rPr>
          <w:b/>
          <w:sz w:val="28"/>
          <w:szCs w:val="28"/>
        </w:rPr>
        <w:t xml:space="preserve">: </w:t>
      </w:r>
      <w:r w:rsidRPr="00A67004">
        <w:rPr>
          <w:sz w:val="28"/>
          <w:szCs w:val="28"/>
        </w:rPr>
        <w:t>Открытый конкурс</w:t>
      </w:r>
      <w:r w:rsidRPr="00A67004">
        <w:rPr>
          <w:b/>
          <w:bCs/>
          <w:color w:val="003366"/>
          <w:sz w:val="28"/>
          <w:szCs w:val="28"/>
        </w:rPr>
        <w:t xml:space="preserve"> </w:t>
      </w:r>
      <w:r w:rsidRPr="00A67004">
        <w:rPr>
          <w:sz w:val="28"/>
          <w:szCs w:val="28"/>
        </w:rPr>
        <w:t>по отбору управляющ</w:t>
      </w:r>
      <w:r>
        <w:rPr>
          <w:sz w:val="28"/>
          <w:szCs w:val="28"/>
        </w:rPr>
        <w:t>ей</w:t>
      </w:r>
      <w:r w:rsidRPr="00A67004">
        <w:rPr>
          <w:sz w:val="28"/>
          <w:szCs w:val="28"/>
        </w:rPr>
        <w:t xml:space="preserve"> организаци</w:t>
      </w:r>
      <w:r>
        <w:rPr>
          <w:sz w:val="28"/>
          <w:szCs w:val="28"/>
        </w:rPr>
        <w:t>и</w:t>
      </w:r>
      <w:r w:rsidRPr="00A67004">
        <w:rPr>
          <w:sz w:val="28"/>
          <w:szCs w:val="28"/>
        </w:rPr>
        <w:t xml:space="preserve"> д</w:t>
      </w:r>
      <w:r>
        <w:rPr>
          <w:sz w:val="28"/>
          <w:szCs w:val="28"/>
        </w:rPr>
        <w:t>ля управления многоквартирным</w:t>
      </w:r>
      <w:r w:rsidRPr="00A67004">
        <w:rPr>
          <w:sz w:val="28"/>
          <w:szCs w:val="28"/>
        </w:rPr>
        <w:t xml:space="preserve"> дом</w:t>
      </w:r>
      <w:r>
        <w:rPr>
          <w:sz w:val="28"/>
          <w:szCs w:val="28"/>
        </w:rPr>
        <w:t xml:space="preserve">ам, </w:t>
      </w:r>
      <w:proofErr w:type="gramStart"/>
      <w:r>
        <w:rPr>
          <w:sz w:val="28"/>
          <w:szCs w:val="28"/>
        </w:rPr>
        <w:t>расположенными</w:t>
      </w:r>
      <w:proofErr w:type="gramEnd"/>
      <w:r>
        <w:rPr>
          <w:sz w:val="28"/>
          <w:szCs w:val="28"/>
        </w:rPr>
        <w:t xml:space="preserve"> по адресу: </w:t>
      </w:r>
    </w:p>
    <w:p w:rsidR="0048403F" w:rsidRDefault="0048403F" w:rsidP="0048403F">
      <w:pPr>
        <w:autoSpaceDE w:val="0"/>
        <w:autoSpaceDN w:val="0"/>
        <w:adjustRightInd w:val="0"/>
        <w:ind w:firstLine="720"/>
        <w:jc w:val="center"/>
        <w:rPr>
          <w:sz w:val="28"/>
          <w:szCs w:val="28"/>
        </w:rPr>
      </w:pPr>
      <w:r>
        <w:rPr>
          <w:sz w:val="28"/>
          <w:szCs w:val="28"/>
        </w:rPr>
        <w:t>пгт. Нижний Одес, ул. Молодежная д.17.</w:t>
      </w:r>
    </w:p>
    <w:p w:rsidR="0048403F" w:rsidRDefault="0048403F" w:rsidP="0048403F">
      <w:pPr>
        <w:autoSpaceDE w:val="0"/>
        <w:autoSpaceDN w:val="0"/>
        <w:adjustRightInd w:val="0"/>
        <w:ind w:firstLine="720"/>
        <w:jc w:val="center"/>
        <w:rPr>
          <w:sz w:val="28"/>
          <w:szCs w:val="28"/>
        </w:rPr>
      </w:pPr>
      <w:r w:rsidRPr="009E29E7">
        <w:rPr>
          <w:b/>
          <w:sz w:val="28"/>
          <w:szCs w:val="28"/>
        </w:rPr>
        <w:t xml:space="preserve">Лот </w:t>
      </w:r>
      <w:r>
        <w:rPr>
          <w:b/>
          <w:sz w:val="28"/>
          <w:szCs w:val="28"/>
        </w:rPr>
        <w:t>8</w:t>
      </w:r>
      <w:r w:rsidRPr="009E29E7">
        <w:rPr>
          <w:b/>
          <w:sz w:val="28"/>
          <w:szCs w:val="28"/>
        </w:rPr>
        <w:t xml:space="preserve">: </w:t>
      </w:r>
      <w:r w:rsidRPr="00A67004">
        <w:rPr>
          <w:sz w:val="28"/>
          <w:szCs w:val="28"/>
        </w:rPr>
        <w:t>Открытый конкурс</w:t>
      </w:r>
      <w:r w:rsidRPr="00A67004">
        <w:rPr>
          <w:b/>
          <w:bCs/>
          <w:color w:val="003366"/>
          <w:sz w:val="28"/>
          <w:szCs w:val="28"/>
        </w:rPr>
        <w:t xml:space="preserve"> </w:t>
      </w:r>
      <w:r w:rsidRPr="00A67004">
        <w:rPr>
          <w:sz w:val="28"/>
          <w:szCs w:val="28"/>
        </w:rPr>
        <w:t>по отбору управляющ</w:t>
      </w:r>
      <w:r>
        <w:rPr>
          <w:sz w:val="28"/>
          <w:szCs w:val="28"/>
        </w:rPr>
        <w:t>ей</w:t>
      </w:r>
      <w:r w:rsidRPr="00A67004">
        <w:rPr>
          <w:sz w:val="28"/>
          <w:szCs w:val="28"/>
        </w:rPr>
        <w:t xml:space="preserve"> организаци</w:t>
      </w:r>
      <w:r>
        <w:rPr>
          <w:sz w:val="28"/>
          <w:szCs w:val="28"/>
        </w:rPr>
        <w:t>и</w:t>
      </w:r>
      <w:r w:rsidRPr="00A67004">
        <w:rPr>
          <w:sz w:val="28"/>
          <w:szCs w:val="28"/>
        </w:rPr>
        <w:t xml:space="preserve"> д</w:t>
      </w:r>
      <w:r>
        <w:rPr>
          <w:sz w:val="28"/>
          <w:szCs w:val="28"/>
        </w:rPr>
        <w:t>ля управления многоквартирным</w:t>
      </w:r>
      <w:r w:rsidRPr="00A67004">
        <w:rPr>
          <w:sz w:val="28"/>
          <w:szCs w:val="28"/>
        </w:rPr>
        <w:t xml:space="preserve"> дом</w:t>
      </w:r>
      <w:r>
        <w:rPr>
          <w:sz w:val="28"/>
          <w:szCs w:val="28"/>
        </w:rPr>
        <w:t xml:space="preserve">ам, </w:t>
      </w:r>
      <w:proofErr w:type="gramStart"/>
      <w:r>
        <w:rPr>
          <w:sz w:val="28"/>
          <w:szCs w:val="28"/>
        </w:rPr>
        <w:t>расположенными</w:t>
      </w:r>
      <w:proofErr w:type="gramEnd"/>
      <w:r>
        <w:rPr>
          <w:sz w:val="28"/>
          <w:szCs w:val="28"/>
        </w:rPr>
        <w:t xml:space="preserve"> по адресу: </w:t>
      </w:r>
    </w:p>
    <w:p w:rsidR="005A20D1" w:rsidRDefault="0048403F" w:rsidP="00573B71">
      <w:pPr>
        <w:autoSpaceDE w:val="0"/>
        <w:autoSpaceDN w:val="0"/>
        <w:adjustRightInd w:val="0"/>
        <w:ind w:firstLine="720"/>
        <w:jc w:val="center"/>
        <w:rPr>
          <w:sz w:val="28"/>
          <w:szCs w:val="28"/>
        </w:rPr>
      </w:pPr>
      <w:r>
        <w:rPr>
          <w:sz w:val="28"/>
          <w:szCs w:val="28"/>
        </w:rPr>
        <w:t xml:space="preserve">пгт. Нижний Одес, </w:t>
      </w:r>
      <w:r w:rsidR="00573B71">
        <w:rPr>
          <w:sz w:val="28"/>
          <w:szCs w:val="28"/>
        </w:rPr>
        <w:t>ул. Транспортная, д. 1 «б».</w:t>
      </w:r>
    </w:p>
    <w:p w:rsidR="00473D1C" w:rsidRDefault="00473D1C" w:rsidP="00473D1C">
      <w:pPr>
        <w:autoSpaceDE w:val="0"/>
        <w:autoSpaceDN w:val="0"/>
        <w:adjustRightInd w:val="0"/>
        <w:ind w:firstLine="720"/>
        <w:jc w:val="center"/>
        <w:rPr>
          <w:sz w:val="28"/>
          <w:szCs w:val="28"/>
        </w:rPr>
      </w:pPr>
      <w:r w:rsidRPr="00473D1C">
        <w:rPr>
          <w:b/>
          <w:sz w:val="28"/>
          <w:szCs w:val="28"/>
        </w:rPr>
        <w:t>Лот 9:</w:t>
      </w:r>
      <w:r>
        <w:rPr>
          <w:sz w:val="28"/>
          <w:szCs w:val="28"/>
        </w:rPr>
        <w:t xml:space="preserve"> </w:t>
      </w:r>
      <w:r w:rsidRPr="00A67004">
        <w:rPr>
          <w:sz w:val="28"/>
          <w:szCs w:val="28"/>
        </w:rPr>
        <w:t>Открытый конкурс</w:t>
      </w:r>
      <w:r w:rsidRPr="00A67004">
        <w:rPr>
          <w:b/>
          <w:bCs/>
          <w:color w:val="003366"/>
          <w:sz w:val="28"/>
          <w:szCs w:val="28"/>
        </w:rPr>
        <w:t xml:space="preserve"> </w:t>
      </w:r>
      <w:r w:rsidRPr="00A67004">
        <w:rPr>
          <w:sz w:val="28"/>
          <w:szCs w:val="28"/>
        </w:rPr>
        <w:t>по отбору управляющ</w:t>
      </w:r>
      <w:r>
        <w:rPr>
          <w:sz w:val="28"/>
          <w:szCs w:val="28"/>
        </w:rPr>
        <w:t>ей</w:t>
      </w:r>
      <w:r w:rsidRPr="00A67004">
        <w:rPr>
          <w:sz w:val="28"/>
          <w:szCs w:val="28"/>
        </w:rPr>
        <w:t xml:space="preserve"> организаци</w:t>
      </w:r>
      <w:r>
        <w:rPr>
          <w:sz w:val="28"/>
          <w:szCs w:val="28"/>
        </w:rPr>
        <w:t>и</w:t>
      </w:r>
      <w:r w:rsidRPr="00A67004">
        <w:rPr>
          <w:sz w:val="28"/>
          <w:szCs w:val="28"/>
        </w:rPr>
        <w:t xml:space="preserve"> д</w:t>
      </w:r>
      <w:r>
        <w:rPr>
          <w:sz w:val="28"/>
          <w:szCs w:val="28"/>
        </w:rPr>
        <w:t>ля управления многоквартирным</w:t>
      </w:r>
      <w:r w:rsidRPr="00A67004">
        <w:rPr>
          <w:sz w:val="28"/>
          <w:szCs w:val="28"/>
        </w:rPr>
        <w:t xml:space="preserve"> дом</w:t>
      </w:r>
      <w:r>
        <w:rPr>
          <w:sz w:val="28"/>
          <w:szCs w:val="28"/>
        </w:rPr>
        <w:t xml:space="preserve">ам, </w:t>
      </w:r>
      <w:proofErr w:type="gramStart"/>
      <w:r>
        <w:rPr>
          <w:sz w:val="28"/>
          <w:szCs w:val="28"/>
        </w:rPr>
        <w:t>расположенными</w:t>
      </w:r>
      <w:proofErr w:type="gramEnd"/>
      <w:r>
        <w:rPr>
          <w:sz w:val="28"/>
          <w:szCs w:val="28"/>
        </w:rPr>
        <w:t xml:space="preserve"> по адресу: </w:t>
      </w:r>
    </w:p>
    <w:p w:rsidR="00473D1C" w:rsidRDefault="00473D1C" w:rsidP="00473D1C">
      <w:pPr>
        <w:autoSpaceDE w:val="0"/>
        <w:autoSpaceDN w:val="0"/>
        <w:adjustRightInd w:val="0"/>
        <w:ind w:firstLine="720"/>
        <w:jc w:val="center"/>
        <w:rPr>
          <w:sz w:val="28"/>
          <w:szCs w:val="28"/>
        </w:rPr>
      </w:pPr>
      <w:r>
        <w:rPr>
          <w:sz w:val="28"/>
          <w:szCs w:val="28"/>
        </w:rPr>
        <w:t>пгт. Нижний Одес, ул.</w:t>
      </w:r>
      <w:r w:rsidR="00430F8B">
        <w:rPr>
          <w:sz w:val="28"/>
          <w:szCs w:val="28"/>
        </w:rPr>
        <w:t xml:space="preserve"> </w:t>
      </w:r>
      <w:r>
        <w:rPr>
          <w:sz w:val="28"/>
          <w:szCs w:val="28"/>
        </w:rPr>
        <w:t>Комсомольская, д. 5»А»</w:t>
      </w:r>
    </w:p>
    <w:p w:rsidR="00573B71" w:rsidRPr="00573B71" w:rsidRDefault="00573B71" w:rsidP="00573B71">
      <w:pPr>
        <w:autoSpaceDE w:val="0"/>
        <w:autoSpaceDN w:val="0"/>
        <w:adjustRightInd w:val="0"/>
        <w:ind w:firstLine="720"/>
        <w:jc w:val="center"/>
        <w:rPr>
          <w:sz w:val="28"/>
          <w:szCs w:val="28"/>
        </w:rPr>
      </w:pPr>
    </w:p>
    <w:p w:rsidR="005A20D1" w:rsidRDefault="005A20D1" w:rsidP="00A67004">
      <w:pPr>
        <w:ind w:firstLine="709"/>
        <w:jc w:val="center"/>
        <w:rPr>
          <w:b/>
        </w:rPr>
      </w:pPr>
    </w:p>
    <w:p w:rsidR="005A20D1" w:rsidRDefault="005A20D1" w:rsidP="00A67004">
      <w:pPr>
        <w:ind w:firstLine="709"/>
        <w:jc w:val="center"/>
        <w:rPr>
          <w:b/>
        </w:rPr>
      </w:pPr>
    </w:p>
    <w:p w:rsidR="005A20D1" w:rsidRDefault="005A20D1" w:rsidP="00A67004">
      <w:pPr>
        <w:ind w:firstLine="709"/>
        <w:jc w:val="center"/>
        <w:rPr>
          <w:b/>
        </w:rPr>
      </w:pPr>
    </w:p>
    <w:p w:rsidR="0014059D" w:rsidRPr="00A37A30" w:rsidRDefault="00A21119" w:rsidP="00A67004">
      <w:pPr>
        <w:ind w:firstLine="709"/>
        <w:jc w:val="center"/>
        <w:rPr>
          <w:b/>
          <w:color w:val="FF0000"/>
          <w:u w:val="single"/>
        </w:rPr>
      </w:pPr>
      <w:r w:rsidRPr="00C5291C">
        <w:rPr>
          <w:b/>
        </w:rPr>
        <w:t>Номер открытого конкурса:</w:t>
      </w:r>
      <w:r w:rsidR="005A20D1">
        <w:rPr>
          <w:b/>
        </w:rPr>
        <w:t xml:space="preserve"> </w:t>
      </w:r>
    </w:p>
    <w:p w:rsidR="00A21119" w:rsidRDefault="00A21119" w:rsidP="00A67004">
      <w:pPr>
        <w:ind w:firstLine="709"/>
        <w:jc w:val="center"/>
        <w:rPr>
          <w:b/>
        </w:rPr>
      </w:pPr>
    </w:p>
    <w:p w:rsidR="00C5291C" w:rsidRDefault="00C5291C" w:rsidP="00A67004">
      <w:pPr>
        <w:ind w:firstLine="709"/>
        <w:jc w:val="center"/>
        <w:rPr>
          <w:b/>
        </w:rPr>
      </w:pPr>
    </w:p>
    <w:p w:rsidR="00C5291C" w:rsidRDefault="00C5291C" w:rsidP="00A67004">
      <w:pPr>
        <w:ind w:firstLine="709"/>
        <w:jc w:val="center"/>
        <w:rPr>
          <w:b/>
        </w:rPr>
      </w:pPr>
    </w:p>
    <w:p w:rsidR="00C5291C" w:rsidRDefault="00C5291C" w:rsidP="00A67004">
      <w:pPr>
        <w:ind w:firstLine="709"/>
        <w:jc w:val="center"/>
        <w:rPr>
          <w:b/>
        </w:rPr>
      </w:pPr>
    </w:p>
    <w:p w:rsidR="0095603D" w:rsidRDefault="0095603D" w:rsidP="00A21119">
      <w:pPr>
        <w:jc w:val="center"/>
        <w:rPr>
          <w:b/>
        </w:rPr>
      </w:pPr>
    </w:p>
    <w:p w:rsidR="00595F69" w:rsidRPr="00CA41FE" w:rsidRDefault="00595F69" w:rsidP="00A21119">
      <w:pPr>
        <w:jc w:val="center"/>
        <w:rPr>
          <w:b/>
        </w:rPr>
      </w:pPr>
      <w:r w:rsidRPr="00CA41FE">
        <w:rPr>
          <w:b/>
        </w:rPr>
        <w:t>Конкурсная документация, утверждаемая организатором конкурса</w:t>
      </w:r>
    </w:p>
    <w:p w:rsidR="00595F69" w:rsidRPr="00CA41FE" w:rsidRDefault="00595F69" w:rsidP="00595F6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
        <w:gridCol w:w="4137"/>
        <w:gridCol w:w="5374"/>
      </w:tblGrid>
      <w:tr w:rsidR="00754C1E" w:rsidRPr="00CA41FE">
        <w:tc>
          <w:tcPr>
            <w:tcW w:w="605" w:type="dxa"/>
            <w:shd w:val="clear" w:color="auto" w:fill="auto"/>
          </w:tcPr>
          <w:p w:rsidR="00595F69" w:rsidRPr="00CA41FE" w:rsidRDefault="00595F69" w:rsidP="00595F69">
            <w:pPr>
              <w:rPr>
                <w:b/>
              </w:rPr>
            </w:pPr>
            <w:r w:rsidRPr="00CA41FE">
              <w:rPr>
                <w:b/>
              </w:rPr>
              <w:t xml:space="preserve">№ </w:t>
            </w:r>
            <w:proofErr w:type="spellStart"/>
            <w:proofErr w:type="gramStart"/>
            <w:r w:rsidRPr="00CA41FE">
              <w:rPr>
                <w:b/>
              </w:rPr>
              <w:t>п</w:t>
            </w:r>
            <w:proofErr w:type="spellEnd"/>
            <w:proofErr w:type="gramEnd"/>
            <w:r w:rsidRPr="00CA41FE">
              <w:rPr>
                <w:b/>
              </w:rPr>
              <w:t>/</w:t>
            </w:r>
            <w:proofErr w:type="spellStart"/>
            <w:r w:rsidRPr="00CA41FE">
              <w:rPr>
                <w:b/>
              </w:rPr>
              <w:t>п</w:t>
            </w:r>
            <w:proofErr w:type="spellEnd"/>
          </w:p>
        </w:tc>
        <w:tc>
          <w:tcPr>
            <w:tcW w:w="4137" w:type="dxa"/>
            <w:shd w:val="clear" w:color="auto" w:fill="auto"/>
          </w:tcPr>
          <w:p w:rsidR="00595F69" w:rsidRPr="00CA41FE" w:rsidRDefault="00595F69" w:rsidP="00EF3DDC">
            <w:pPr>
              <w:jc w:val="center"/>
              <w:rPr>
                <w:b/>
              </w:rPr>
            </w:pPr>
            <w:r w:rsidRPr="00CA41FE">
              <w:rPr>
                <w:b/>
              </w:rPr>
              <w:t>Конкурсная документация</w:t>
            </w:r>
          </w:p>
        </w:tc>
        <w:tc>
          <w:tcPr>
            <w:tcW w:w="5374" w:type="dxa"/>
            <w:shd w:val="clear" w:color="auto" w:fill="auto"/>
          </w:tcPr>
          <w:p w:rsidR="00595F69" w:rsidRPr="00CA41FE" w:rsidRDefault="00595F69" w:rsidP="00EF3DDC">
            <w:pPr>
              <w:jc w:val="center"/>
              <w:rPr>
                <w:b/>
              </w:rPr>
            </w:pPr>
            <w:r w:rsidRPr="00CA41FE">
              <w:rPr>
                <w:b/>
              </w:rPr>
              <w:t>Примечания</w:t>
            </w:r>
          </w:p>
        </w:tc>
      </w:tr>
      <w:tr w:rsidR="00C77FAB" w:rsidRPr="00CA41FE">
        <w:tc>
          <w:tcPr>
            <w:tcW w:w="605" w:type="dxa"/>
            <w:shd w:val="clear" w:color="auto" w:fill="auto"/>
          </w:tcPr>
          <w:p w:rsidR="00C77FAB" w:rsidRPr="00CA41FE" w:rsidRDefault="00C77FAB" w:rsidP="00C91CD3">
            <w:pPr>
              <w:suppressAutoHyphens/>
            </w:pPr>
            <w:r w:rsidRPr="00CA41FE">
              <w:t>1.</w:t>
            </w:r>
          </w:p>
        </w:tc>
        <w:tc>
          <w:tcPr>
            <w:tcW w:w="4137" w:type="dxa"/>
            <w:shd w:val="clear" w:color="auto" w:fill="auto"/>
          </w:tcPr>
          <w:p w:rsidR="00C77FAB" w:rsidRPr="00CA41FE" w:rsidRDefault="00C77FAB" w:rsidP="00C91CD3">
            <w:pPr>
              <w:suppressAutoHyphens/>
            </w:pPr>
            <w:r w:rsidRPr="00CA41FE">
              <w:t>Организатор конкурса</w:t>
            </w:r>
          </w:p>
        </w:tc>
        <w:tc>
          <w:tcPr>
            <w:tcW w:w="5374" w:type="dxa"/>
            <w:shd w:val="clear" w:color="auto" w:fill="auto"/>
          </w:tcPr>
          <w:p w:rsidR="00C77FAB" w:rsidRPr="00CA41FE" w:rsidRDefault="00C77FAB" w:rsidP="00C91CD3">
            <w:pPr>
              <w:suppressAutoHyphens/>
            </w:pPr>
            <w:r w:rsidRPr="00CA41FE">
              <w:t>Администрация городского поселения «Нижний Одес»</w:t>
            </w:r>
          </w:p>
        </w:tc>
      </w:tr>
      <w:tr w:rsidR="00C77FAB" w:rsidRPr="00CA41FE">
        <w:tc>
          <w:tcPr>
            <w:tcW w:w="605" w:type="dxa"/>
            <w:shd w:val="clear" w:color="auto" w:fill="auto"/>
          </w:tcPr>
          <w:p w:rsidR="00C77FAB" w:rsidRPr="00CA41FE" w:rsidRDefault="00C77FAB" w:rsidP="00C91CD3">
            <w:pPr>
              <w:suppressAutoHyphens/>
            </w:pPr>
            <w:r w:rsidRPr="00CA41FE">
              <w:t>2.</w:t>
            </w:r>
          </w:p>
        </w:tc>
        <w:tc>
          <w:tcPr>
            <w:tcW w:w="4137" w:type="dxa"/>
            <w:shd w:val="clear" w:color="auto" w:fill="auto"/>
          </w:tcPr>
          <w:p w:rsidR="00C77FAB" w:rsidRPr="00CA41FE" w:rsidRDefault="00C77FAB" w:rsidP="00C91CD3">
            <w:pPr>
              <w:suppressAutoHyphens/>
            </w:pPr>
            <w:r w:rsidRPr="00CA41FE">
              <w:t>Адрес организатора конкурса</w:t>
            </w:r>
          </w:p>
        </w:tc>
        <w:tc>
          <w:tcPr>
            <w:tcW w:w="5374" w:type="dxa"/>
            <w:shd w:val="clear" w:color="auto" w:fill="auto"/>
          </w:tcPr>
          <w:p w:rsidR="00C77FAB" w:rsidRPr="00CA41FE" w:rsidRDefault="00C77FAB" w:rsidP="00C91CD3">
            <w:pPr>
              <w:suppressAutoHyphens/>
            </w:pPr>
            <w:r w:rsidRPr="00CA41FE">
              <w:t xml:space="preserve">Республика Коми, </w:t>
            </w:r>
            <w:proofErr w:type="gramStart"/>
            <w:r w:rsidRPr="00CA41FE">
              <w:t>г</w:t>
            </w:r>
            <w:proofErr w:type="gramEnd"/>
            <w:r w:rsidRPr="00CA41FE">
              <w:t>. Сосногорск, пгт. Нижний Одес, пл. Ленина д.3</w:t>
            </w:r>
          </w:p>
        </w:tc>
      </w:tr>
      <w:tr w:rsidR="00C77FAB" w:rsidRPr="00CA41FE">
        <w:tc>
          <w:tcPr>
            <w:tcW w:w="605" w:type="dxa"/>
            <w:shd w:val="clear" w:color="auto" w:fill="auto"/>
          </w:tcPr>
          <w:p w:rsidR="00C77FAB" w:rsidRPr="00CA41FE" w:rsidRDefault="00C77FAB" w:rsidP="00C91CD3">
            <w:pPr>
              <w:suppressAutoHyphens/>
            </w:pPr>
            <w:r w:rsidRPr="00CA41FE">
              <w:t>3.</w:t>
            </w:r>
          </w:p>
        </w:tc>
        <w:tc>
          <w:tcPr>
            <w:tcW w:w="4137" w:type="dxa"/>
            <w:shd w:val="clear" w:color="auto" w:fill="auto"/>
          </w:tcPr>
          <w:p w:rsidR="00C77FAB" w:rsidRPr="00CA41FE" w:rsidRDefault="00C77FAB" w:rsidP="00C91CD3">
            <w:pPr>
              <w:suppressAutoHyphens/>
            </w:pPr>
            <w:r w:rsidRPr="00CA41FE">
              <w:t>Объект конкурса</w:t>
            </w:r>
          </w:p>
        </w:tc>
        <w:tc>
          <w:tcPr>
            <w:tcW w:w="5374" w:type="dxa"/>
            <w:shd w:val="clear" w:color="auto" w:fill="auto"/>
          </w:tcPr>
          <w:p w:rsidR="00C77FAB" w:rsidRPr="00CA41FE" w:rsidRDefault="00C77FAB" w:rsidP="00C91CD3">
            <w:pPr>
              <w:suppressAutoHyphens/>
            </w:pPr>
            <w:r w:rsidRPr="00CA41FE">
              <w:t xml:space="preserve">Конкурс по отбору управляющей организации для управления многоквартирными домами (в соответствии </w:t>
            </w:r>
            <w:proofErr w:type="gramStart"/>
            <w:r w:rsidRPr="00CA41FE">
              <w:t>с</w:t>
            </w:r>
            <w:proofErr w:type="gramEnd"/>
            <w:r w:rsidRPr="00CA41FE">
              <w:t xml:space="preserve"> лотам)</w:t>
            </w:r>
          </w:p>
        </w:tc>
      </w:tr>
      <w:tr w:rsidR="00754C1E" w:rsidRPr="00CA41FE">
        <w:tc>
          <w:tcPr>
            <w:tcW w:w="605" w:type="dxa"/>
            <w:shd w:val="clear" w:color="auto" w:fill="auto"/>
          </w:tcPr>
          <w:p w:rsidR="00595F69" w:rsidRPr="00151922" w:rsidRDefault="00C77FAB" w:rsidP="00595F69">
            <w:r w:rsidRPr="00151922">
              <w:t>4</w:t>
            </w:r>
            <w:r w:rsidR="00595F69" w:rsidRPr="00151922">
              <w:t>.</w:t>
            </w:r>
          </w:p>
        </w:tc>
        <w:tc>
          <w:tcPr>
            <w:tcW w:w="4137" w:type="dxa"/>
            <w:shd w:val="clear" w:color="auto" w:fill="auto"/>
          </w:tcPr>
          <w:p w:rsidR="00595F69" w:rsidRPr="00151922" w:rsidRDefault="00595F69" w:rsidP="00595F69">
            <w:r w:rsidRPr="00151922">
              <w:t>Акт</w:t>
            </w:r>
            <w:r w:rsidR="00D53AC9" w:rsidRPr="00151922">
              <w:t>ы</w:t>
            </w:r>
            <w:r w:rsidRPr="00151922">
              <w:t xml:space="preserve"> о состоянии общего имущества собственников помещений в многоквартирном доме, являющегося объектом имущества</w:t>
            </w:r>
          </w:p>
        </w:tc>
        <w:tc>
          <w:tcPr>
            <w:tcW w:w="5374" w:type="dxa"/>
            <w:shd w:val="clear" w:color="auto" w:fill="auto"/>
          </w:tcPr>
          <w:p w:rsidR="00595F69" w:rsidRPr="00151922" w:rsidRDefault="00595F69" w:rsidP="00595F69">
            <w:r w:rsidRPr="00151922">
              <w:rPr>
                <w:b/>
              </w:rPr>
              <w:t>Приложение</w:t>
            </w:r>
            <w:r w:rsidR="00F7454A" w:rsidRPr="00151922">
              <w:rPr>
                <w:b/>
              </w:rPr>
              <w:t xml:space="preserve">  </w:t>
            </w:r>
            <w:r w:rsidR="00686D50" w:rsidRPr="00151922">
              <w:rPr>
                <w:b/>
              </w:rPr>
              <w:t xml:space="preserve">№ </w:t>
            </w:r>
            <w:r w:rsidR="002559D7" w:rsidRPr="00151922">
              <w:rPr>
                <w:b/>
              </w:rPr>
              <w:t>3</w:t>
            </w:r>
            <w:r w:rsidR="00686D50" w:rsidRPr="00151922">
              <w:t xml:space="preserve"> к конкурсной документации</w:t>
            </w:r>
          </w:p>
        </w:tc>
      </w:tr>
      <w:tr w:rsidR="00754C1E" w:rsidRPr="00CA41FE">
        <w:tc>
          <w:tcPr>
            <w:tcW w:w="605" w:type="dxa"/>
            <w:shd w:val="clear" w:color="auto" w:fill="auto"/>
          </w:tcPr>
          <w:p w:rsidR="00595F69" w:rsidRPr="00CA41FE" w:rsidRDefault="00C77FAB" w:rsidP="00595F69">
            <w:r w:rsidRPr="00CA41FE">
              <w:t>5</w:t>
            </w:r>
            <w:r w:rsidR="00595F69" w:rsidRPr="00CA41FE">
              <w:t>.</w:t>
            </w:r>
          </w:p>
        </w:tc>
        <w:tc>
          <w:tcPr>
            <w:tcW w:w="4137" w:type="dxa"/>
            <w:shd w:val="clear" w:color="auto" w:fill="auto"/>
          </w:tcPr>
          <w:p w:rsidR="00595F69" w:rsidRPr="00CA41FE" w:rsidRDefault="00595F69" w:rsidP="00595F69">
            <w:r w:rsidRPr="00CA41FE">
              <w:t>Реквизиты банковского счета для перечисления сре</w:t>
            </w:r>
            <w:proofErr w:type="gramStart"/>
            <w:r w:rsidRPr="00CA41FE">
              <w:t>дств в к</w:t>
            </w:r>
            <w:proofErr w:type="gramEnd"/>
            <w:r w:rsidRPr="00CA41FE">
              <w:t>ачестве обеспечения заявки на участие в конкурсе</w:t>
            </w:r>
          </w:p>
        </w:tc>
        <w:tc>
          <w:tcPr>
            <w:tcW w:w="5374" w:type="dxa"/>
            <w:shd w:val="clear" w:color="auto" w:fill="auto"/>
          </w:tcPr>
          <w:p w:rsidR="00877A2B" w:rsidRPr="00602686" w:rsidRDefault="00877A2B" w:rsidP="00877A2B">
            <w:pPr>
              <w:suppressAutoHyphens/>
            </w:pPr>
            <w:proofErr w:type="gramStart"/>
            <w:r w:rsidRPr="00602686">
              <w:t>Р</w:t>
            </w:r>
            <w:proofErr w:type="gramEnd"/>
            <w:r w:rsidRPr="00602686">
              <w:t xml:space="preserve">/с </w:t>
            </w:r>
            <w:r w:rsidR="00602686" w:rsidRPr="00602686">
              <w:t>40302810340303087167</w:t>
            </w:r>
            <w:r w:rsidRPr="00602686">
              <w:t xml:space="preserve">,  </w:t>
            </w:r>
            <w:r w:rsidR="00602686" w:rsidRPr="00602686">
              <w:t>Отделение – НБ Республика Коми; БИК 048702001</w:t>
            </w:r>
            <w:r w:rsidRPr="00602686">
              <w:t>;  ИНН 1</w:t>
            </w:r>
            <w:r w:rsidR="00602686" w:rsidRPr="00602686">
              <w:t>101481447</w:t>
            </w:r>
            <w:r w:rsidRPr="00602686">
              <w:t xml:space="preserve">; КПП </w:t>
            </w:r>
            <w:r w:rsidR="00602686" w:rsidRPr="00602686">
              <w:t>110101001</w:t>
            </w:r>
          </w:p>
          <w:p w:rsidR="00877A2B" w:rsidRDefault="00602686" w:rsidP="00877A2B">
            <w:pPr>
              <w:suppressAutoHyphens/>
            </w:pPr>
            <w:proofErr w:type="gramStart"/>
            <w:r w:rsidRPr="00602686">
              <w:t>л</w:t>
            </w:r>
            <w:proofErr w:type="gramEnd"/>
            <w:r w:rsidR="00877A2B" w:rsidRPr="00602686">
              <w:t xml:space="preserve">/с </w:t>
            </w:r>
            <w:r w:rsidRPr="00602686">
              <w:t>05073001291</w:t>
            </w:r>
          </w:p>
          <w:p w:rsidR="00602686" w:rsidRPr="00CA41FE" w:rsidRDefault="00602686" w:rsidP="00877A2B">
            <w:pPr>
              <w:suppressAutoHyphens/>
            </w:pPr>
            <w:r>
              <w:t xml:space="preserve">Наименование: Обеспечение исполнения контракта </w:t>
            </w:r>
            <w:proofErr w:type="gramStart"/>
            <w:r>
              <w:t>на</w:t>
            </w:r>
            <w:proofErr w:type="gramEnd"/>
          </w:p>
          <w:p w:rsidR="00595F69" w:rsidRPr="00CA41FE" w:rsidRDefault="00877A2B" w:rsidP="00602686">
            <w:pPr>
              <w:jc w:val="both"/>
            </w:pPr>
            <w:r w:rsidRPr="00CA41FE">
              <w:t xml:space="preserve">Получатель – </w:t>
            </w:r>
            <w:r w:rsidR="00602686">
              <w:t>Управление Федерального казначейства по Республике Коми (Администрация городского поселения «Нижний Одес»)</w:t>
            </w:r>
          </w:p>
        </w:tc>
      </w:tr>
      <w:tr w:rsidR="00754C1E" w:rsidRPr="00CA41FE">
        <w:tc>
          <w:tcPr>
            <w:tcW w:w="605" w:type="dxa"/>
            <w:shd w:val="clear" w:color="auto" w:fill="auto"/>
          </w:tcPr>
          <w:p w:rsidR="00595F69" w:rsidRPr="00CA41FE" w:rsidRDefault="00C77FAB" w:rsidP="00595F69">
            <w:r w:rsidRPr="00CA41FE">
              <w:t>6</w:t>
            </w:r>
            <w:r w:rsidR="00F5255C" w:rsidRPr="00CA41FE">
              <w:t>.</w:t>
            </w:r>
          </w:p>
        </w:tc>
        <w:tc>
          <w:tcPr>
            <w:tcW w:w="4137" w:type="dxa"/>
            <w:shd w:val="clear" w:color="auto" w:fill="auto"/>
          </w:tcPr>
          <w:p w:rsidR="00F5255C" w:rsidRPr="00CA41FE" w:rsidRDefault="00F5255C" w:rsidP="00EF3DDC">
            <w:pPr>
              <w:autoSpaceDE w:val="0"/>
              <w:autoSpaceDN w:val="0"/>
              <w:adjustRightInd w:val="0"/>
              <w:jc w:val="both"/>
            </w:pPr>
            <w:r w:rsidRPr="00CA41FE">
              <w:t>Порядок проведения осмотров заинтересованными лицами и претендентами объекта конкурса и график проведения таких осмотров</w:t>
            </w:r>
          </w:p>
          <w:p w:rsidR="00595F69" w:rsidRPr="00CA41FE" w:rsidRDefault="00595F69" w:rsidP="00595F69"/>
        </w:tc>
        <w:tc>
          <w:tcPr>
            <w:tcW w:w="5374" w:type="dxa"/>
            <w:shd w:val="clear" w:color="auto" w:fill="auto"/>
          </w:tcPr>
          <w:p w:rsidR="002A6627" w:rsidRPr="00CA41FE" w:rsidRDefault="002A6627" w:rsidP="00EF3DDC">
            <w:pPr>
              <w:numPr>
                <w:ilvl w:val="0"/>
                <w:numId w:val="1"/>
              </w:numPr>
              <w:tabs>
                <w:tab w:val="clear" w:pos="720"/>
                <w:tab w:val="num" w:pos="298"/>
              </w:tabs>
              <w:ind w:left="0" w:firstLine="0"/>
              <w:jc w:val="both"/>
            </w:pPr>
            <w:r w:rsidRPr="00CA41FE">
              <w:t xml:space="preserve">Проведение осмотров общего имущества собственников помещений многоквартирных домов (далее – осмотры объектов конкурса), являющегося объектом открытого конкурса по отбору управляющей организации, имеет целью дать заинтересованным лицам и претендентам визуальное представление о техническом состоянии общего имущества многоквартирных домов. По результатам осмотров претенденты и заинтересованные лица должны получить возможность принять решение о подаче заявки на участие в конкурсе, об отзыве поданной заявки, а также составить прогнозы относительно возможности снижения себестоимости обязательных работ и услуг по содержанию и ремонту общего имущества. </w:t>
            </w:r>
          </w:p>
          <w:p w:rsidR="002A6627" w:rsidRPr="00CA41FE" w:rsidRDefault="002A6627" w:rsidP="00EF3DDC">
            <w:pPr>
              <w:numPr>
                <w:ilvl w:val="0"/>
                <w:numId w:val="1"/>
              </w:numPr>
              <w:tabs>
                <w:tab w:val="clear" w:pos="720"/>
                <w:tab w:val="num" w:pos="298"/>
              </w:tabs>
              <w:ind w:left="0" w:firstLine="0"/>
              <w:jc w:val="both"/>
            </w:pPr>
            <w:r w:rsidRPr="00CA41FE">
              <w:t>Осмотры объектов конкурса проводятся в соответствии с графиком, утвержденным организатором конкурса</w:t>
            </w:r>
            <w:r w:rsidR="00FA422C" w:rsidRPr="00CA41FE">
              <w:t>.</w:t>
            </w:r>
            <w:r w:rsidRPr="00CA41FE">
              <w:t xml:space="preserve"> </w:t>
            </w:r>
          </w:p>
          <w:p w:rsidR="002A6627" w:rsidRPr="00CA41FE" w:rsidRDefault="002A6627" w:rsidP="00EF3DDC">
            <w:pPr>
              <w:numPr>
                <w:ilvl w:val="0"/>
                <w:numId w:val="1"/>
              </w:numPr>
              <w:tabs>
                <w:tab w:val="clear" w:pos="720"/>
                <w:tab w:val="num" w:pos="298"/>
              </w:tabs>
              <w:ind w:left="0" w:firstLine="0"/>
              <w:jc w:val="both"/>
            </w:pPr>
            <w:r w:rsidRPr="00CA41FE">
              <w:t xml:space="preserve">Руководство осмотром осуществляется лицом, назначенным организатором конкурса. Сведения об ответственном за организацию осмотра лице указываются в графике проведения осмотров. </w:t>
            </w:r>
          </w:p>
          <w:p w:rsidR="002A6627" w:rsidRPr="00CA41FE" w:rsidRDefault="002A6627" w:rsidP="00EF3DDC">
            <w:pPr>
              <w:numPr>
                <w:ilvl w:val="0"/>
                <w:numId w:val="1"/>
              </w:numPr>
              <w:tabs>
                <w:tab w:val="clear" w:pos="720"/>
                <w:tab w:val="num" w:pos="298"/>
              </w:tabs>
              <w:ind w:left="0" w:firstLine="0"/>
              <w:jc w:val="both"/>
            </w:pPr>
            <w:r w:rsidRPr="00CA41FE">
              <w:t xml:space="preserve">Осмотр начинается в указанное в графике время в назначенном месте начала осмотра. Представители заинтересованных лиц, явившиеся для участия в осмотре, сообщают руководителю </w:t>
            </w:r>
            <w:r w:rsidRPr="00CA41FE">
              <w:lastRenderedPageBreak/>
              <w:t xml:space="preserve">осмотра свои фамилию, имя, отчество, должность, наименование организации или индивидуального предпринимателя, чьи интересы они представляют. Данные сведения руководитель осмотра заносит в протокол осмотра. </w:t>
            </w:r>
            <w:proofErr w:type="gramStart"/>
            <w:r w:rsidRPr="00CA41FE">
              <w:t xml:space="preserve">Если в течение 15 минут со времени, указанного в качестве времени начала осмотра, ни одно лицо не явилось в назначенное место начала производства осмотра, руководитель осмотра принимает решение об объявлении осмотра несостоявшимся, о чем вносит соответствующую запись в протокол. </w:t>
            </w:r>
            <w:proofErr w:type="gramEnd"/>
          </w:p>
          <w:p w:rsidR="002A6627" w:rsidRPr="00CA41FE" w:rsidRDefault="002A6627" w:rsidP="00EF3DDC">
            <w:pPr>
              <w:numPr>
                <w:ilvl w:val="0"/>
                <w:numId w:val="1"/>
              </w:numPr>
              <w:tabs>
                <w:tab w:val="clear" w:pos="720"/>
                <w:tab w:val="num" w:pos="298"/>
              </w:tabs>
              <w:ind w:left="0" w:firstLine="0"/>
              <w:jc w:val="both"/>
            </w:pPr>
            <w:r w:rsidRPr="00CA41FE">
              <w:t>Протокол осмотра составляется руководителем осмотра в течение одного рабочего дня после проведения осмотра. В протокол вносятся следующие сведения:</w:t>
            </w:r>
          </w:p>
          <w:p w:rsidR="002A6627" w:rsidRPr="00CA41FE" w:rsidRDefault="002A6627" w:rsidP="00EF3DDC">
            <w:pPr>
              <w:tabs>
                <w:tab w:val="num" w:pos="298"/>
              </w:tabs>
              <w:jc w:val="both"/>
            </w:pPr>
            <w:r w:rsidRPr="00CA41FE">
              <w:t>- дата и время проведения осмотра;</w:t>
            </w:r>
          </w:p>
          <w:p w:rsidR="002A6627" w:rsidRPr="00CA41FE" w:rsidRDefault="002A6627" w:rsidP="00EF3DDC">
            <w:pPr>
              <w:tabs>
                <w:tab w:val="num" w:pos="298"/>
              </w:tabs>
              <w:jc w:val="both"/>
            </w:pPr>
            <w:r w:rsidRPr="00CA41FE">
              <w:t>- объекты конкурса, в отношении которых проведен осмотр;</w:t>
            </w:r>
          </w:p>
          <w:p w:rsidR="002A6627" w:rsidRPr="00CA41FE" w:rsidRDefault="002A6627" w:rsidP="00EF3DDC">
            <w:pPr>
              <w:tabs>
                <w:tab w:val="num" w:pos="298"/>
              </w:tabs>
              <w:jc w:val="both"/>
            </w:pPr>
            <w:r w:rsidRPr="00CA41FE">
              <w:t>- сведения о представителях заинтересованных лиц и претендентов, принимавших участие в осмотре.</w:t>
            </w:r>
          </w:p>
          <w:p w:rsidR="002A6627" w:rsidRPr="00CA41FE" w:rsidRDefault="002A6627" w:rsidP="00EF3DDC">
            <w:pPr>
              <w:tabs>
                <w:tab w:val="num" w:pos="298"/>
              </w:tabs>
              <w:jc w:val="both"/>
            </w:pPr>
            <w:r w:rsidRPr="00CA41FE">
              <w:t xml:space="preserve">      Заинтересованные лица, претенденты, а также их представители, принимавшие участие в осмотре, вправе ознакомиться с протоколом осмотра объектов конкурса, а также в письменной форме представить свои заявления или замечания на протокол, если считают, что к осмотру не были предъявлены отдельные конкурсные объекты или части общего имущества многоквартирных домов. </w:t>
            </w:r>
          </w:p>
          <w:p w:rsidR="002A6627" w:rsidRPr="00CA41FE" w:rsidRDefault="002A6627" w:rsidP="00EF3DDC">
            <w:pPr>
              <w:numPr>
                <w:ilvl w:val="0"/>
                <w:numId w:val="1"/>
              </w:numPr>
              <w:tabs>
                <w:tab w:val="clear" w:pos="720"/>
                <w:tab w:val="num" w:pos="298"/>
              </w:tabs>
              <w:ind w:left="0" w:firstLine="0"/>
              <w:jc w:val="both"/>
            </w:pPr>
            <w:r w:rsidRPr="00CA41FE">
              <w:t xml:space="preserve">В ходе осмотра претендентам и заинтересованным лицам разрешается доступ к общему имуществу собственников помещений многоквартирных домов, находящемуся вне жилых помещений. Общее имущество собственников помещений в многоквартирных домах, находящееся внутри жилого либо нежилого помещения может быть осмотрено заинтересованными лицами и претендентами исключительно с согласия лиц, которым на праве собственности принадлежит данное помещение, либо лиц, фактически проживающих в жилых помещениях на условиях найма. </w:t>
            </w:r>
          </w:p>
          <w:p w:rsidR="002A6627" w:rsidRPr="00CA41FE" w:rsidRDefault="002A6627" w:rsidP="00EF3DDC">
            <w:pPr>
              <w:numPr>
                <w:ilvl w:val="0"/>
                <w:numId w:val="1"/>
              </w:numPr>
              <w:tabs>
                <w:tab w:val="clear" w:pos="720"/>
                <w:tab w:val="num" w:pos="298"/>
              </w:tabs>
              <w:ind w:left="0" w:firstLine="0"/>
              <w:jc w:val="both"/>
            </w:pPr>
            <w:r w:rsidRPr="00CA41FE">
              <w:t xml:space="preserve">Осмотр объектов конкурса производится по лотам. В ходе одного осмотра производится осмотр общего имущества многоквартирных домов, включенных в один конкурсный лот. 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w:t>
            </w:r>
            <w:r w:rsidRPr="00CA41FE">
              <w:lastRenderedPageBreak/>
              <w:t>времени продолжения осмотра.</w:t>
            </w:r>
          </w:p>
          <w:p w:rsidR="002A6627" w:rsidRPr="00CA41FE" w:rsidRDefault="00684648" w:rsidP="00EF3DDC">
            <w:pPr>
              <w:tabs>
                <w:tab w:val="num" w:pos="298"/>
              </w:tabs>
            </w:pPr>
            <w:r w:rsidRPr="00CA41FE">
              <w:t xml:space="preserve">8.   </w:t>
            </w:r>
            <w:r w:rsidRPr="00CA41FE">
              <w:rPr>
                <w:b/>
              </w:rPr>
              <w:t xml:space="preserve">График проведения </w:t>
            </w:r>
            <w:r w:rsidR="00870DA4" w:rsidRPr="00CA41FE">
              <w:rPr>
                <w:b/>
              </w:rPr>
              <w:t>о</w:t>
            </w:r>
            <w:r w:rsidRPr="00CA41FE">
              <w:rPr>
                <w:b/>
              </w:rPr>
              <w:t>смотров</w:t>
            </w:r>
            <w:r w:rsidRPr="00CA41FE">
              <w:t xml:space="preserve"> </w:t>
            </w:r>
            <w:r w:rsidR="00C91BD2" w:rsidRPr="00CA41FE">
              <w:t xml:space="preserve">- </w:t>
            </w:r>
            <w:r w:rsidRPr="00CA41FE">
              <w:rPr>
                <w:b/>
              </w:rPr>
              <w:t xml:space="preserve">Приложение </w:t>
            </w:r>
            <w:r w:rsidR="00686D50" w:rsidRPr="00CA41FE">
              <w:rPr>
                <w:b/>
              </w:rPr>
              <w:t xml:space="preserve">№ </w:t>
            </w:r>
            <w:r w:rsidR="002559D7" w:rsidRPr="00CA41FE">
              <w:rPr>
                <w:b/>
              </w:rPr>
              <w:t>4</w:t>
            </w:r>
            <w:r w:rsidR="00686D50" w:rsidRPr="00CA41FE">
              <w:t xml:space="preserve"> к конкурсной документации</w:t>
            </w:r>
          </w:p>
        </w:tc>
      </w:tr>
      <w:tr w:rsidR="00754C1E" w:rsidRPr="00CA41FE">
        <w:tc>
          <w:tcPr>
            <w:tcW w:w="605" w:type="dxa"/>
            <w:shd w:val="clear" w:color="auto" w:fill="auto"/>
          </w:tcPr>
          <w:p w:rsidR="00595F69" w:rsidRPr="00CA41FE" w:rsidRDefault="00C77FAB" w:rsidP="00595F69">
            <w:r w:rsidRPr="00CA41FE">
              <w:lastRenderedPageBreak/>
              <w:t>7</w:t>
            </w:r>
            <w:r w:rsidR="0086761F" w:rsidRPr="00CA41FE">
              <w:t>.</w:t>
            </w:r>
          </w:p>
        </w:tc>
        <w:tc>
          <w:tcPr>
            <w:tcW w:w="4137" w:type="dxa"/>
            <w:shd w:val="clear" w:color="auto" w:fill="auto"/>
          </w:tcPr>
          <w:p w:rsidR="00595F69" w:rsidRPr="00CA41FE" w:rsidRDefault="0086761F" w:rsidP="00EF3DDC">
            <w:pPr>
              <w:autoSpaceDE w:val="0"/>
              <w:autoSpaceDN w:val="0"/>
              <w:adjustRightInd w:val="0"/>
              <w:jc w:val="both"/>
            </w:pPr>
            <w:r w:rsidRPr="00CA41FE">
              <w:t>Перечень обязательных</w:t>
            </w:r>
            <w:r w:rsidR="00585280" w:rsidRPr="00CA41FE">
              <w:t xml:space="preserve"> и дополнительных</w:t>
            </w:r>
            <w:r w:rsidRPr="00CA41FE">
              <w:t xml:space="preserve"> работ и услуг, устанавливаемый организатором конкурса в зависимости от уровня благоустройств</w:t>
            </w:r>
            <w:r w:rsidR="00473D1C">
              <w:t>а, конструк</w:t>
            </w:r>
            <w:r w:rsidR="00C91BD2" w:rsidRPr="00CA41FE">
              <w:t xml:space="preserve">тивных и технических </w:t>
            </w:r>
            <w:r w:rsidRPr="00CA41FE">
              <w:t xml:space="preserve">параметров многоквартирного дома, включая требования к объемам, качеству, периодичности каждой из таких работ и услуг. </w:t>
            </w:r>
          </w:p>
        </w:tc>
        <w:tc>
          <w:tcPr>
            <w:tcW w:w="5374" w:type="dxa"/>
            <w:shd w:val="clear" w:color="auto" w:fill="auto"/>
          </w:tcPr>
          <w:p w:rsidR="00595F69" w:rsidRPr="00CA41FE" w:rsidRDefault="00870DA4" w:rsidP="00595F69">
            <w:pPr>
              <w:rPr>
                <w:highlight w:val="yellow"/>
              </w:rPr>
            </w:pPr>
            <w:r w:rsidRPr="00CA41FE">
              <w:rPr>
                <w:b/>
              </w:rPr>
              <w:t xml:space="preserve">Приложение </w:t>
            </w:r>
            <w:r w:rsidR="002559D7" w:rsidRPr="00CA41FE">
              <w:rPr>
                <w:b/>
              </w:rPr>
              <w:t>5</w:t>
            </w:r>
            <w:r w:rsidR="00686D50" w:rsidRPr="00CA41FE">
              <w:rPr>
                <w:b/>
              </w:rPr>
              <w:t xml:space="preserve"> </w:t>
            </w:r>
            <w:r w:rsidR="00686D50" w:rsidRPr="00CA41FE">
              <w:t>к конкурсной документации</w:t>
            </w:r>
          </w:p>
        </w:tc>
      </w:tr>
      <w:tr w:rsidR="00754C1E" w:rsidRPr="00CA41FE">
        <w:tc>
          <w:tcPr>
            <w:tcW w:w="605" w:type="dxa"/>
            <w:shd w:val="clear" w:color="auto" w:fill="auto"/>
          </w:tcPr>
          <w:p w:rsidR="00595F69" w:rsidRPr="00CA41FE" w:rsidRDefault="00C77FAB" w:rsidP="00595F69">
            <w:r w:rsidRPr="00CA41FE">
              <w:t>8</w:t>
            </w:r>
            <w:r w:rsidR="002A6627" w:rsidRPr="00CA41FE">
              <w:t>.</w:t>
            </w:r>
          </w:p>
        </w:tc>
        <w:tc>
          <w:tcPr>
            <w:tcW w:w="4137" w:type="dxa"/>
            <w:shd w:val="clear" w:color="auto" w:fill="auto"/>
          </w:tcPr>
          <w:p w:rsidR="00595F69" w:rsidRPr="00CA41FE" w:rsidRDefault="00595F69" w:rsidP="00595F69">
            <w:r w:rsidRPr="00CA41FE">
              <w:t xml:space="preserve">Срок внесения собственниками помещений в многоквартирном доме платы за содержание и ремонт жилого </w:t>
            </w:r>
            <w:proofErr w:type="gramStart"/>
            <w:r w:rsidRPr="00CA41FE">
              <w:t>помещения</w:t>
            </w:r>
            <w:proofErr w:type="gramEnd"/>
            <w:r w:rsidRPr="00CA41FE">
              <w:t xml:space="preserve"> и коммунальные услуги.</w:t>
            </w:r>
          </w:p>
        </w:tc>
        <w:tc>
          <w:tcPr>
            <w:tcW w:w="5374" w:type="dxa"/>
            <w:shd w:val="clear" w:color="auto" w:fill="auto"/>
          </w:tcPr>
          <w:p w:rsidR="00595F69" w:rsidRPr="00CA41FE" w:rsidRDefault="00A823DE" w:rsidP="00595F69">
            <w:r w:rsidRPr="00CA41FE">
              <w:t>Ежемесячно д</w:t>
            </w:r>
            <w:r w:rsidR="00595F69" w:rsidRPr="00CA41FE">
              <w:t xml:space="preserve">о 10 числа следующего за расчетным месяца на основании платежных документов, представленных управляющей организацией не позднее 1 числа следующего </w:t>
            </w:r>
            <w:proofErr w:type="gramStart"/>
            <w:r w:rsidR="00595F69" w:rsidRPr="00CA41FE">
              <w:t>за</w:t>
            </w:r>
            <w:proofErr w:type="gramEnd"/>
            <w:r w:rsidR="00595F69" w:rsidRPr="00CA41FE">
              <w:t xml:space="preserve"> расчетным месяца</w:t>
            </w:r>
          </w:p>
          <w:p w:rsidR="00137A28" w:rsidRPr="00CA41FE" w:rsidRDefault="00137A28" w:rsidP="00595F69"/>
        </w:tc>
      </w:tr>
      <w:tr w:rsidR="00754C1E" w:rsidRPr="00CA41FE">
        <w:tc>
          <w:tcPr>
            <w:tcW w:w="605" w:type="dxa"/>
            <w:shd w:val="clear" w:color="auto" w:fill="auto"/>
          </w:tcPr>
          <w:p w:rsidR="002A6627" w:rsidRPr="00CA41FE" w:rsidRDefault="00C77FAB" w:rsidP="00595F69">
            <w:r w:rsidRPr="00CA41FE">
              <w:t>9</w:t>
            </w:r>
            <w:r w:rsidR="002A6627" w:rsidRPr="00CA41FE">
              <w:t>.</w:t>
            </w:r>
          </w:p>
        </w:tc>
        <w:tc>
          <w:tcPr>
            <w:tcW w:w="4137" w:type="dxa"/>
            <w:shd w:val="clear" w:color="auto" w:fill="auto"/>
          </w:tcPr>
          <w:p w:rsidR="002A6627" w:rsidRPr="00CA41FE" w:rsidRDefault="002A6627" w:rsidP="00EF3DDC">
            <w:pPr>
              <w:tabs>
                <w:tab w:val="num" w:pos="0"/>
              </w:tabs>
              <w:autoSpaceDE w:val="0"/>
              <w:autoSpaceDN w:val="0"/>
              <w:adjustRightInd w:val="0"/>
              <w:jc w:val="both"/>
            </w:pPr>
            <w:r w:rsidRPr="00CA41FE">
              <w:t>Требования к участникам конкурса</w:t>
            </w:r>
          </w:p>
        </w:tc>
        <w:tc>
          <w:tcPr>
            <w:tcW w:w="5374" w:type="dxa"/>
            <w:shd w:val="clear" w:color="auto" w:fill="auto"/>
          </w:tcPr>
          <w:p w:rsidR="002A6627" w:rsidRPr="00CA41FE" w:rsidRDefault="002A6627" w:rsidP="00EF3DDC">
            <w:pPr>
              <w:autoSpaceDE w:val="0"/>
              <w:autoSpaceDN w:val="0"/>
              <w:adjustRightInd w:val="0"/>
              <w:ind w:firstLine="118"/>
              <w:jc w:val="both"/>
            </w:pPr>
            <w:r w:rsidRPr="00CA41FE">
              <w:t>При проведении конкурса устанавливаются следующие требования к претендентам:</w:t>
            </w:r>
          </w:p>
          <w:p w:rsidR="002A6627" w:rsidRPr="00CA41FE" w:rsidRDefault="002A6627" w:rsidP="00EF3DDC">
            <w:pPr>
              <w:autoSpaceDE w:val="0"/>
              <w:autoSpaceDN w:val="0"/>
              <w:adjustRightInd w:val="0"/>
              <w:ind w:firstLine="118"/>
              <w:jc w:val="both"/>
            </w:pPr>
            <w:r w:rsidRPr="00CA41FE">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2A6627" w:rsidRPr="00CA41FE" w:rsidRDefault="002A6627" w:rsidP="00EF3DDC">
            <w:pPr>
              <w:autoSpaceDE w:val="0"/>
              <w:autoSpaceDN w:val="0"/>
              <w:adjustRightInd w:val="0"/>
              <w:ind w:firstLine="118"/>
              <w:jc w:val="both"/>
            </w:pPr>
            <w:r w:rsidRPr="00CA41FE">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2A6627" w:rsidRPr="00CA41FE" w:rsidRDefault="002A6627" w:rsidP="00EF3DDC">
            <w:pPr>
              <w:autoSpaceDE w:val="0"/>
              <w:autoSpaceDN w:val="0"/>
              <w:adjustRightInd w:val="0"/>
              <w:ind w:firstLine="118"/>
              <w:jc w:val="both"/>
            </w:pPr>
            <w:r w:rsidRPr="00CA41FE">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2A6627" w:rsidRPr="00CA41FE" w:rsidRDefault="002A6627" w:rsidP="00EF3DDC">
            <w:pPr>
              <w:autoSpaceDE w:val="0"/>
              <w:autoSpaceDN w:val="0"/>
              <w:adjustRightInd w:val="0"/>
              <w:ind w:firstLine="118"/>
              <w:jc w:val="both"/>
            </w:pPr>
            <w:r w:rsidRPr="00CA41FE">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CA41FE">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CA41FE">
              <w:t xml:space="preserve"> в силу;</w:t>
            </w:r>
          </w:p>
          <w:p w:rsidR="002A6627" w:rsidRPr="00CA41FE" w:rsidRDefault="002A6627" w:rsidP="00EF3DDC">
            <w:pPr>
              <w:autoSpaceDE w:val="0"/>
              <w:autoSpaceDN w:val="0"/>
              <w:adjustRightInd w:val="0"/>
              <w:ind w:firstLine="118"/>
              <w:jc w:val="both"/>
            </w:pPr>
            <w:r w:rsidRPr="00CA41FE">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2A6627" w:rsidRPr="00CA41FE" w:rsidRDefault="002A6627" w:rsidP="00EF3DDC">
            <w:pPr>
              <w:autoSpaceDE w:val="0"/>
              <w:autoSpaceDN w:val="0"/>
              <w:adjustRightInd w:val="0"/>
              <w:ind w:firstLine="118"/>
              <w:jc w:val="both"/>
            </w:pPr>
            <w:r w:rsidRPr="00CA41FE">
              <w:t>6) внесение претендентом на счет, указанный в конкурсной документации, сре</w:t>
            </w:r>
            <w:proofErr w:type="gramStart"/>
            <w:r w:rsidRPr="00CA41FE">
              <w:t>дств в к</w:t>
            </w:r>
            <w:proofErr w:type="gramEnd"/>
            <w:r w:rsidRPr="00CA41FE">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w:t>
            </w:r>
            <w:r w:rsidR="001A2CB3" w:rsidRPr="00CA41FE">
              <w:t xml:space="preserve">анный в конкурсной документации (образец заполнения Платежного поручения </w:t>
            </w:r>
            <w:r w:rsidR="00D06E39" w:rsidRPr="00CA41FE">
              <w:t xml:space="preserve">- </w:t>
            </w:r>
            <w:r w:rsidR="001A2CB3" w:rsidRPr="00CA41FE">
              <w:rPr>
                <w:b/>
              </w:rPr>
              <w:t xml:space="preserve">Приложение № </w:t>
            </w:r>
            <w:r w:rsidR="00AA693E" w:rsidRPr="00CA41FE">
              <w:rPr>
                <w:b/>
              </w:rPr>
              <w:t>6</w:t>
            </w:r>
            <w:r w:rsidR="001A2CB3" w:rsidRPr="00CA41FE">
              <w:t>)</w:t>
            </w:r>
          </w:p>
          <w:p w:rsidR="00F900E2" w:rsidRPr="00CA41FE" w:rsidRDefault="00F900E2" w:rsidP="00EF3DDC">
            <w:pPr>
              <w:autoSpaceDE w:val="0"/>
              <w:autoSpaceDN w:val="0"/>
              <w:adjustRightInd w:val="0"/>
              <w:ind w:firstLine="118"/>
              <w:jc w:val="both"/>
            </w:pPr>
          </w:p>
        </w:tc>
      </w:tr>
      <w:tr w:rsidR="00754C1E" w:rsidRPr="00CA41FE">
        <w:tc>
          <w:tcPr>
            <w:tcW w:w="605" w:type="dxa"/>
            <w:shd w:val="clear" w:color="auto" w:fill="auto"/>
          </w:tcPr>
          <w:p w:rsidR="002A6627" w:rsidRPr="00CA41FE" w:rsidRDefault="00C77FAB" w:rsidP="00595F69">
            <w:r w:rsidRPr="00CA41FE">
              <w:t>10</w:t>
            </w:r>
            <w:r w:rsidR="00AF376D" w:rsidRPr="00CA41FE">
              <w:t>.</w:t>
            </w:r>
          </w:p>
        </w:tc>
        <w:tc>
          <w:tcPr>
            <w:tcW w:w="4137" w:type="dxa"/>
            <w:shd w:val="clear" w:color="auto" w:fill="auto"/>
          </w:tcPr>
          <w:p w:rsidR="002A6627" w:rsidRPr="00CA41FE" w:rsidRDefault="00AF376D" w:rsidP="00EF3DDC">
            <w:pPr>
              <w:autoSpaceDE w:val="0"/>
              <w:autoSpaceDN w:val="0"/>
              <w:adjustRightInd w:val="0"/>
              <w:jc w:val="both"/>
            </w:pPr>
            <w:r w:rsidRPr="00CA41FE">
              <w:t>Форма заявки на участие в конкурсе и утвержденная организатором конкурса инструкция по ее заполнению;</w:t>
            </w:r>
          </w:p>
        </w:tc>
        <w:tc>
          <w:tcPr>
            <w:tcW w:w="5374" w:type="dxa"/>
            <w:shd w:val="clear" w:color="auto" w:fill="auto"/>
          </w:tcPr>
          <w:p w:rsidR="00AF376D" w:rsidRPr="00CA41FE" w:rsidRDefault="00686D50" w:rsidP="00EF3DDC">
            <w:pPr>
              <w:ind w:left="72"/>
            </w:pPr>
            <w:r w:rsidRPr="00CA41FE">
              <w:rPr>
                <w:b/>
              </w:rPr>
              <w:t>П</w:t>
            </w:r>
            <w:r w:rsidR="00AF376D" w:rsidRPr="00CA41FE">
              <w:rPr>
                <w:b/>
              </w:rPr>
              <w:t>риложение</w:t>
            </w:r>
            <w:r w:rsidRPr="00CA41FE">
              <w:rPr>
                <w:b/>
              </w:rPr>
              <w:t xml:space="preserve"> № </w:t>
            </w:r>
            <w:r w:rsidR="002559D7" w:rsidRPr="00CA41FE">
              <w:rPr>
                <w:b/>
              </w:rPr>
              <w:t>1</w:t>
            </w:r>
            <w:r w:rsidRPr="00CA41FE">
              <w:t xml:space="preserve"> к конкурсной документации</w:t>
            </w:r>
          </w:p>
        </w:tc>
      </w:tr>
      <w:tr w:rsidR="00754C1E" w:rsidRPr="00CA41FE">
        <w:trPr>
          <w:trHeight w:val="1727"/>
        </w:trPr>
        <w:tc>
          <w:tcPr>
            <w:tcW w:w="605" w:type="dxa"/>
            <w:shd w:val="clear" w:color="auto" w:fill="auto"/>
          </w:tcPr>
          <w:p w:rsidR="00595F69" w:rsidRPr="00CA41FE" w:rsidRDefault="00C77FAB" w:rsidP="00595F69">
            <w:r w:rsidRPr="00CA41FE">
              <w:t>11</w:t>
            </w:r>
            <w:r w:rsidR="00AF376D" w:rsidRPr="00CA41FE">
              <w:t>.</w:t>
            </w:r>
          </w:p>
        </w:tc>
        <w:tc>
          <w:tcPr>
            <w:tcW w:w="4137" w:type="dxa"/>
            <w:shd w:val="clear" w:color="auto" w:fill="auto"/>
          </w:tcPr>
          <w:p w:rsidR="00595F69" w:rsidRPr="00CA41FE" w:rsidRDefault="00595F69" w:rsidP="00EF3DDC">
            <w:pPr>
              <w:tabs>
                <w:tab w:val="num" w:pos="0"/>
              </w:tabs>
              <w:autoSpaceDE w:val="0"/>
              <w:autoSpaceDN w:val="0"/>
              <w:adjustRightInd w:val="0"/>
              <w:jc w:val="both"/>
            </w:pPr>
            <w:r w:rsidRPr="00CA41FE">
              <w:t xml:space="preserve"> Срок, в течение которого победитель конкурса должен подписать со своей стороны договор управления многоквартирным домом, и предоставить обеспечение исполнения обязательств;</w:t>
            </w:r>
          </w:p>
        </w:tc>
        <w:tc>
          <w:tcPr>
            <w:tcW w:w="5374" w:type="dxa"/>
            <w:shd w:val="clear" w:color="auto" w:fill="auto"/>
          </w:tcPr>
          <w:p w:rsidR="00595F69" w:rsidRPr="00CA41FE" w:rsidRDefault="00686D50" w:rsidP="00595F69">
            <w:r w:rsidRPr="00CA41FE">
              <w:t>В течени</w:t>
            </w:r>
            <w:r w:rsidR="00134B18" w:rsidRPr="00CA41FE">
              <w:t>е</w:t>
            </w:r>
            <w:r w:rsidRPr="00CA41FE">
              <w:t xml:space="preserve"> </w:t>
            </w:r>
            <w:r w:rsidR="00595F69" w:rsidRPr="00CA41FE">
              <w:t xml:space="preserve">10 </w:t>
            </w:r>
            <w:r w:rsidRPr="00CA41FE">
              <w:t xml:space="preserve">рабочих </w:t>
            </w:r>
            <w:r w:rsidR="00595F69" w:rsidRPr="00CA41FE">
              <w:t xml:space="preserve">дней со дня </w:t>
            </w:r>
            <w:r w:rsidR="00E517D3" w:rsidRPr="00CA41FE">
              <w:t>утверждения</w:t>
            </w:r>
            <w:r w:rsidR="00595F69" w:rsidRPr="00CA41FE">
              <w:t xml:space="preserve"> протокола открытого конкурса</w:t>
            </w:r>
          </w:p>
        </w:tc>
      </w:tr>
      <w:tr w:rsidR="00754C1E" w:rsidRPr="00CA41FE">
        <w:trPr>
          <w:trHeight w:val="1427"/>
        </w:trPr>
        <w:tc>
          <w:tcPr>
            <w:tcW w:w="605" w:type="dxa"/>
            <w:shd w:val="clear" w:color="auto" w:fill="auto"/>
          </w:tcPr>
          <w:p w:rsidR="00595F69" w:rsidRPr="00CA41FE" w:rsidRDefault="00C77FAB" w:rsidP="00595F69">
            <w:r w:rsidRPr="00CA41FE">
              <w:t>12</w:t>
            </w:r>
            <w:r w:rsidR="00E517D3" w:rsidRPr="00CA41FE">
              <w:t>.</w:t>
            </w:r>
          </w:p>
        </w:tc>
        <w:tc>
          <w:tcPr>
            <w:tcW w:w="4137" w:type="dxa"/>
            <w:shd w:val="clear" w:color="auto" w:fill="auto"/>
          </w:tcPr>
          <w:p w:rsidR="00595F69" w:rsidRPr="00CA41FE" w:rsidRDefault="00595F69" w:rsidP="00134B18">
            <w:pPr>
              <w:jc w:val="both"/>
            </w:pPr>
            <w:r w:rsidRPr="00CA41FE">
              <w:rPr>
                <w:snapToGrid w:val="0"/>
              </w:rPr>
              <w:t>Требования к порядку изменения обязатель</w:t>
            </w:r>
            <w:proofErr w:type="gramStart"/>
            <w:r w:rsidRPr="00CA41FE">
              <w:rPr>
                <w:snapToGrid w:val="0"/>
              </w:rPr>
              <w:t>ств ст</w:t>
            </w:r>
            <w:proofErr w:type="gramEnd"/>
            <w:r w:rsidRPr="00CA41FE">
              <w:rPr>
                <w:snapToGrid w:val="0"/>
              </w:rPr>
              <w:t>орон по договору управления многоквартирным домом</w:t>
            </w:r>
          </w:p>
        </w:tc>
        <w:tc>
          <w:tcPr>
            <w:tcW w:w="5374" w:type="dxa"/>
            <w:shd w:val="clear" w:color="auto" w:fill="auto"/>
          </w:tcPr>
          <w:p w:rsidR="00595F69" w:rsidRPr="00CA41FE" w:rsidRDefault="00595F69" w:rsidP="00EF3DDC">
            <w:pPr>
              <w:ind w:firstLine="118"/>
              <w:jc w:val="both"/>
            </w:pPr>
            <w:r w:rsidRPr="00CA41FE">
              <w:t xml:space="preserve">Обязательства сторон, вытекающие из договора управления, могут быть изменены исключительно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обязательств Управляющей организацией  становится </w:t>
            </w:r>
            <w:proofErr w:type="gramStart"/>
            <w:r w:rsidRPr="00CA41FE">
              <w:t>невозможным</w:t>
            </w:r>
            <w:proofErr w:type="gramEnd"/>
            <w:r w:rsidRPr="00CA41FE">
              <w:t xml:space="preserve">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При этом</w:t>
            </w:r>
            <w:proofErr w:type="gramStart"/>
            <w:r w:rsidRPr="00CA41FE">
              <w:t>,</w:t>
            </w:r>
            <w:proofErr w:type="gramEnd"/>
            <w:r w:rsidRPr="00CA41FE">
              <w:t xml:space="preserve"> установленный организатором конкурса размер платы за содержание и ремонт жилого помещения должен быть изменен пропорционально объемам и количеству фактически выполненных работ и фактически оказанных услуг.</w:t>
            </w:r>
          </w:p>
        </w:tc>
      </w:tr>
      <w:tr w:rsidR="00754C1E" w:rsidRPr="00CA41FE">
        <w:tc>
          <w:tcPr>
            <w:tcW w:w="605" w:type="dxa"/>
            <w:shd w:val="clear" w:color="auto" w:fill="auto"/>
          </w:tcPr>
          <w:p w:rsidR="00595F69" w:rsidRPr="00CA41FE" w:rsidRDefault="00C77FAB" w:rsidP="00595F69">
            <w:r w:rsidRPr="00CA41FE">
              <w:t>13</w:t>
            </w:r>
            <w:r w:rsidR="00F83B14" w:rsidRPr="00CA41FE">
              <w:t>.</w:t>
            </w:r>
          </w:p>
        </w:tc>
        <w:tc>
          <w:tcPr>
            <w:tcW w:w="4137" w:type="dxa"/>
            <w:shd w:val="clear" w:color="auto" w:fill="auto"/>
          </w:tcPr>
          <w:p w:rsidR="00595F69" w:rsidRPr="00CA41FE" w:rsidRDefault="00595F69" w:rsidP="00134B18">
            <w:pPr>
              <w:jc w:val="both"/>
            </w:pPr>
            <w:r w:rsidRPr="00CA41FE">
              <w:rPr>
                <w:snapToGrid w:val="0"/>
              </w:rPr>
              <w:t>Срок начала выполнения управляющей организацией своих обязательств, возникших по результатам конкурса</w:t>
            </w:r>
          </w:p>
        </w:tc>
        <w:tc>
          <w:tcPr>
            <w:tcW w:w="5374" w:type="dxa"/>
            <w:shd w:val="clear" w:color="auto" w:fill="auto"/>
          </w:tcPr>
          <w:p w:rsidR="00595F69" w:rsidRPr="00CA41FE" w:rsidRDefault="00A01DCA" w:rsidP="00EF3DDC">
            <w:pPr>
              <w:jc w:val="both"/>
            </w:pPr>
            <w:r w:rsidRPr="00CA41FE">
              <w:t xml:space="preserve">  В </w:t>
            </w:r>
            <w:r w:rsidR="00F35431" w:rsidRPr="00CA41FE">
              <w:t>день,</w:t>
            </w:r>
            <w:r w:rsidRPr="00CA41FE">
              <w:t xml:space="preserve"> следующий за днем </w:t>
            </w:r>
            <w:r w:rsidR="00C526BB" w:rsidRPr="00CA41FE">
              <w:t>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w:t>
            </w:r>
          </w:p>
        </w:tc>
      </w:tr>
      <w:tr w:rsidR="00C77FAB" w:rsidRPr="00CA41FE">
        <w:tc>
          <w:tcPr>
            <w:tcW w:w="605" w:type="dxa"/>
            <w:shd w:val="clear" w:color="auto" w:fill="auto"/>
          </w:tcPr>
          <w:p w:rsidR="00C77FAB" w:rsidRPr="00CA41FE" w:rsidRDefault="00C77FAB" w:rsidP="00595F69">
            <w:r w:rsidRPr="00CA41FE">
              <w:t>14.</w:t>
            </w:r>
          </w:p>
        </w:tc>
        <w:tc>
          <w:tcPr>
            <w:tcW w:w="4137" w:type="dxa"/>
            <w:shd w:val="clear" w:color="auto" w:fill="auto"/>
          </w:tcPr>
          <w:p w:rsidR="00C77FAB" w:rsidRPr="00CA41FE" w:rsidRDefault="00C77FAB" w:rsidP="00C91CD3">
            <w:pPr>
              <w:tabs>
                <w:tab w:val="num" w:pos="0"/>
              </w:tabs>
              <w:suppressAutoHyphens/>
              <w:rPr>
                <w:color w:val="000000"/>
              </w:rPr>
            </w:pPr>
            <w:r w:rsidRPr="00CA41FE">
              <w:rPr>
                <w:color w:val="000000"/>
              </w:rPr>
              <w:t>Размер, срок предоставления обеспечения исполнения обязатель</w:t>
            </w:r>
            <w:proofErr w:type="gramStart"/>
            <w:r w:rsidRPr="00CA41FE">
              <w:rPr>
                <w:color w:val="000000"/>
              </w:rPr>
              <w:t>ств в сл</w:t>
            </w:r>
            <w:proofErr w:type="gramEnd"/>
            <w:r w:rsidRPr="00CA41FE">
              <w:rPr>
                <w:color w:val="000000"/>
              </w:rPr>
              <w:t xml:space="preserve">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sidRPr="00CA41FE">
              <w:rPr>
                <w:color w:val="000000"/>
              </w:rPr>
              <w:t>энергоснабжающим</w:t>
            </w:r>
            <w:proofErr w:type="spellEnd"/>
            <w:r w:rsidRPr="00CA41FE">
              <w:rPr>
                <w:color w:val="000000"/>
              </w:rPr>
              <w:t xml:space="preserve"> организациям, а также в случае причинения управляющей организацией вреда общему имуществу собственников помещений в многоквартирном доме.</w:t>
            </w:r>
          </w:p>
          <w:p w:rsidR="00C77FAB" w:rsidRPr="00CA41FE" w:rsidRDefault="00C77FAB" w:rsidP="00C91CD3">
            <w:pPr>
              <w:suppressAutoHyphens/>
              <w:rPr>
                <w:color w:val="000000"/>
              </w:rPr>
            </w:pPr>
          </w:p>
        </w:tc>
        <w:tc>
          <w:tcPr>
            <w:tcW w:w="5374" w:type="dxa"/>
            <w:shd w:val="clear" w:color="auto" w:fill="auto"/>
          </w:tcPr>
          <w:p w:rsidR="00C77FAB" w:rsidRPr="00CA41FE" w:rsidRDefault="00C77FAB" w:rsidP="00C91CD3">
            <w:pPr>
              <w:suppressAutoHyphens/>
              <w:jc w:val="both"/>
              <w:rPr>
                <w:color w:val="000000"/>
              </w:rPr>
            </w:pPr>
            <w:r w:rsidRPr="00CA41FE">
              <w:rPr>
                <w:color w:val="000000"/>
              </w:rPr>
              <w:t>Размер обеспечения исполнения обязательств определяется организатором конкурса по каждому конкурсному лоту и указывается в конкурсной документации.</w:t>
            </w:r>
          </w:p>
          <w:p w:rsidR="00C77FAB" w:rsidRPr="00CA41FE" w:rsidRDefault="00C77FAB" w:rsidP="00C91CD3">
            <w:pPr>
              <w:pStyle w:val="ConsNormal"/>
              <w:suppressAutoHyphens/>
              <w:ind w:firstLine="0"/>
              <w:jc w:val="both"/>
              <w:rPr>
                <w:rFonts w:ascii="Times New Roman" w:hAnsi="Times New Roman" w:cs="Times New Roman"/>
                <w:color w:val="000000"/>
              </w:rPr>
            </w:pPr>
            <w:r w:rsidRPr="00CA41FE">
              <w:rPr>
                <w:rFonts w:ascii="Times New Roman" w:hAnsi="Times New Roman" w:cs="Times New Roman"/>
                <w:color w:val="000000"/>
              </w:rPr>
              <w:t>Мерами по обеспечению исполнения обязательств могут являться:</w:t>
            </w:r>
          </w:p>
          <w:p w:rsidR="00C77FAB" w:rsidRPr="00CA41FE" w:rsidRDefault="00C77FAB" w:rsidP="00C91CD3">
            <w:pPr>
              <w:pStyle w:val="ConsNormal"/>
              <w:suppressAutoHyphens/>
              <w:ind w:firstLine="0"/>
              <w:jc w:val="both"/>
              <w:rPr>
                <w:rFonts w:ascii="Times New Roman" w:hAnsi="Times New Roman" w:cs="Times New Roman"/>
                <w:color w:val="000000"/>
              </w:rPr>
            </w:pPr>
            <w:r w:rsidRPr="00CA41FE">
              <w:rPr>
                <w:rFonts w:ascii="Times New Roman" w:hAnsi="Times New Roman" w:cs="Times New Roman"/>
                <w:color w:val="000000"/>
              </w:rPr>
              <w:t>-страхование ответственности управляющей организации;</w:t>
            </w:r>
          </w:p>
          <w:p w:rsidR="00C77FAB" w:rsidRPr="00CA41FE" w:rsidRDefault="00C77FAB" w:rsidP="00C91CD3">
            <w:pPr>
              <w:pStyle w:val="ConsNormal"/>
              <w:suppressAutoHyphens/>
              <w:ind w:firstLine="0"/>
              <w:jc w:val="both"/>
              <w:rPr>
                <w:rFonts w:ascii="Times New Roman" w:hAnsi="Times New Roman" w:cs="Times New Roman"/>
                <w:color w:val="000000"/>
              </w:rPr>
            </w:pPr>
            <w:r w:rsidRPr="00CA41FE">
              <w:rPr>
                <w:rFonts w:ascii="Times New Roman" w:hAnsi="Times New Roman" w:cs="Times New Roman"/>
                <w:color w:val="000000"/>
              </w:rPr>
              <w:t>- безотзывная банковская гарантия;</w:t>
            </w:r>
          </w:p>
          <w:p w:rsidR="00C77FAB" w:rsidRPr="00CA41FE" w:rsidRDefault="00C77FAB" w:rsidP="00C91CD3">
            <w:pPr>
              <w:pStyle w:val="ConsNormal"/>
              <w:suppressAutoHyphens/>
              <w:ind w:firstLine="0"/>
              <w:jc w:val="both"/>
              <w:rPr>
                <w:rFonts w:ascii="Times New Roman" w:hAnsi="Times New Roman" w:cs="Times New Roman"/>
                <w:color w:val="000000"/>
              </w:rPr>
            </w:pPr>
            <w:r w:rsidRPr="00CA41FE">
              <w:rPr>
                <w:rFonts w:ascii="Times New Roman" w:hAnsi="Times New Roman" w:cs="Times New Roman"/>
                <w:color w:val="000000"/>
              </w:rPr>
              <w:t>- залог депозита.</w:t>
            </w:r>
          </w:p>
          <w:p w:rsidR="00C77FAB" w:rsidRPr="00CA41FE" w:rsidRDefault="00C77FAB" w:rsidP="00C91CD3">
            <w:pPr>
              <w:pStyle w:val="ConsNormal"/>
              <w:suppressAutoHyphens/>
              <w:ind w:firstLine="0"/>
              <w:jc w:val="both"/>
              <w:rPr>
                <w:rFonts w:ascii="Times New Roman" w:hAnsi="Times New Roman" w:cs="Times New Roman"/>
                <w:color w:val="000000"/>
              </w:rPr>
            </w:pPr>
            <w:r w:rsidRPr="00CA41FE">
              <w:rPr>
                <w:rFonts w:ascii="Times New Roman" w:hAnsi="Times New Roman" w:cs="Times New Roman"/>
                <w:color w:val="000000"/>
              </w:rPr>
              <w:t xml:space="preserve"> Способ обеспечения исполнения обязательств определяется управляющей организацией, с которой заключается договор управления многоквартирным домом. Управляющая организация вправе предоставить комбинированное обеспечение.</w:t>
            </w:r>
          </w:p>
          <w:p w:rsidR="00C77FAB" w:rsidRPr="00CA41FE" w:rsidRDefault="00C77FAB" w:rsidP="00C91CD3">
            <w:pPr>
              <w:pStyle w:val="ConsNormal"/>
              <w:suppressAutoHyphens/>
              <w:ind w:firstLine="0"/>
              <w:jc w:val="both"/>
              <w:rPr>
                <w:rFonts w:ascii="Times New Roman" w:hAnsi="Times New Roman" w:cs="Times New Roman"/>
                <w:color w:val="000000"/>
              </w:rPr>
            </w:pPr>
            <w:proofErr w:type="gramStart"/>
            <w:r w:rsidRPr="00CA41FE">
              <w:rPr>
                <w:rFonts w:ascii="Times New Roman" w:hAnsi="Times New Roman" w:cs="Times New Roman"/>
                <w:color w:val="000000"/>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CA41FE">
              <w:rPr>
                <w:rFonts w:ascii="Times New Roman" w:hAnsi="Times New Roman" w:cs="Times New Roman"/>
                <w:color w:val="000000"/>
              </w:rPr>
              <w:t xml:space="preserve"> организацией ресурсов </w:t>
            </w:r>
            <w:proofErr w:type="spellStart"/>
            <w:r w:rsidRPr="00CA41FE">
              <w:rPr>
                <w:rFonts w:ascii="Times New Roman" w:hAnsi="Times New Roman" w:cs="Times New Roman"/>
                <w:color w:val="000000"/>
              </w:rPr>
              <w:t>ресурсоснабжающих</w:t>
            </w:r>
            <w:proofErr w:type="spellEnd"/>
            <w:r w:rsidRPr="00CA41FE">
              <w:rPr>
                <w:rFonts w:ascii="Times New Roman" w:hAnsi="Times New Roman" w:cs="Times New Roman"/>
                <w:color w:val="000000"/>
              </w:rPr>
              <w:t xml:space="preserve"> организаций - в пользу соответствующих </w:t>
            </w:r>
            <w:proofErr w:type="spellStart"/>
            <w:r w:rsidRPr="00CA41FE">
              <w:rPr>
                <w:rFonts w:ascii="Times New Roman" w:hAnsi="Times New Roman" w:cs="Times New Roman"/>
                <w:color w:val="000000"/>
              </w:rPr>
              <w:t>ресурсоснабжающих</w:t>
            </w:r>
            <w:proofErr w:type="spellEnd"/>
            <w:r w:rsidRPr="00CA41FE">
              <w:rPr>
                <w:rFonts w:ascii="Times New Roman" w:hAnsi="Times New Roman" w:cs="Times New Roman"/>
                <w:color w:val="000000"/>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w:t>
            </w:r>
            <w:r w:rsidRPr="00CA41FE">
              <w:rPr>
                <w:rFonts w:ascii="Times New Roman" w:hAnsi="Times New Roman" w:cs="Times New Roman"/>
                <w:b/>
                <w:color w:val="000000"/>
              </w:rPr>
              <w:t>ежемесячное возобновление</w:t>
            </w:r>
            <w:r w:rsidRPr="00CA41FE">
              <w:rPr>
                <w:rFonts w:ascii="Times New Roman" w:hAnsi="Times New Roman" w:cs="Times New Roman"/>
                <w:color w:val="000000"/>
              </w:rPr>
              <w:t xml:space="preserve">. </w:t>
            </w:r>
          </w:p>
          <w:p w:rsidR="00C77FAB" w:rsidRPr="00CA41FE" w:rsidRDefault="00C77FAB" w:rsidP="00C91CD3">
            <w:pPr>
              <w:pStyle w:val="ConsNormal"/>
              <w:suppressAutoHyphens/>
              <w:ind w:firstLine="0"/>
              <w:jc w:val="both"/>
              <w:rPr>
                <w:rFonts w:ascii="Times New Roman" w:hAnsi="Times New Roman" w:cs="Times New Roman"/>
                <w:color w:val="000000"/>
              </w:rPr>
            </w:pPr>
            <w:r w:rsidRPr="00CA41FE">
              <w:rPr>
                <w:rFonts w:ascii="Times New Roman" w:hAnsi="Times New Roman" w:cs="Times New Roman"/>
                <w:color w:val="000000"/>
              </w:rPr>
              <w:t>Предоставление победителем конкурса обеспечения производится в 10-дневный срок со дня утверждения протокола конкурса, до подписания проекта договора.</w:t>
            </w:r>
          </w:p>
          <w:p w:rsidR="00C77FAB" w:rsidRPr="00CA41FE" w:rsidRDefault="00C77FAB" w:rsidP="00C91CD3">
            <w:pPr>
              <w:suppressAutoHyphens/>
              <w:autoSpaceDE w:val="0"/>
              <w:autoSpaceDN w:val="0"/>
              <w:adjustRightInd w:val="0"/>
              <w:jc w:val="both"/>
              <w:rPr>
                <w:b/>
                <w:color w:val="000000"/>
              </w:rPr>
            </w:pPr>
            <w:r w:rsidRPr="00CA41FE">
              <w:rPr>
                <w:b/>
                <w:color w:val="000000"/>
              </w:rPr>
              <w:t xml:space="preserve">Размер обеспечения исполнения обязательств составляет: </w:t>
            </w:r>
          </w:p>
          <w:p w:rsidR="00CA41FE" w:rsidRPr="00CA41FE" w:rsidRDefault="00CA41FE" w:rsidP="00C91CD3">
            <w:pPr>
              <w:suppressAutoHyphens/>
              <w:autoSpaceDE w:val="0"/>
              <w:autoSpaceDN w:val="0"/>
              <w:adjustRightInd w:val="0"/>
              <w:jc w:val="both"/>
              <w:rPr>
                <w:b/>
                <w:color w:val="000000"/>
              </w:rPr>
            </w:pPr>
            <w:r w:rsidRPr="00CA41FE">
              <w:rPr>
                <w:b/>
                <w:color w:val="000000"/>
              </w:rPr>
              <w:t xml:space="preserve">           </w:t>
            </w:r>
          </w:p>
          <w:tbl>
            <w:tblPr>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7"/>
              <w:gridCol w:w="296"/>
              <w:gridCol w:w="2114"/>
            </w:tblGrid>
            <w:tr w:rsidR="0010354E" w:rsidRPr="0095603D" w:rsidTr="00473D1C">
              <w:tc>
                <w:tcPr>
                  <w:tcW w:w="1287" w:type="dxa"/>
                </w:tcPr>
                <w:p w:rsidR="0010354E" w:rsidRPr="0095603D" w:rsidRDefault="0010354E" w:rsidP="00151922">
                  <w:pPr>
                    <w:suppressAutoHyphens/>
                    <w:autoSpaceDE w:val="0"/>
                    <w:autoSpaceDN w:val="0"/>
                    <w:adjustRightInd w:val="0"/>
                    <w:jc w:val="both"/>
                    <w:rPr>
                      <w:color w:val="000000"/>
                      <w:highlight w:val="yellow"/>
                    </w:rPr>
                  </w:pPr>
                  <w:r w:rsidRPr="0095603D">
                    <w:rPr>
                      <w:color w:val="000000"/>
                      <w:highlight w:val="yellow"/>
                    </w:rPr>
                    <w:t>Лот № 1</w:t>
                  </w:r>
                </w:p>
              </w:tc>
              <w:tc>
                <w:tcPr>
                  <w:tcW w:w="296" w:type="dxa"/>
                </w:tcPr>
                <w:p w:rsidR="0010354E" w:rsidRPr="0095603D" w:rsidRDefault="0010354E" w:rsidP="00151922">
                  <w:pPr>
                    <w:suppressAutoHyphens/>
                    <w:autoSpaceDE w:val="0"/>
                    <w:autoSpaceDN w:val="0"/>
                    <w:adjustRightInd w:val="0"/>
                    <w:jc w:val="both"/>
                    <w:rPr>
                      <w:color w:val="000000"/>
                      <w:highlight w:val="yellow"/>
                    </w:rPr>
                  </w:pPr>
                  <w:r w:rsidRPr="0095603D">
                    <w:rPr>
                      <w:color w:val="000000"/>
                      <w:highlight w:val="yellow"/>
                    </w:rPr>
                    <w:t>-</w:t>
                  </w:r>
                </w:p>
              </w:tc>
              <w:tc>
                <w:tcPr>
                  <w:tcW w:w="2114" w:type="dxa"/>
                  <w:vAlign w:val="bottom"/>
                </w:tcPr>
                <w:p w:rsidR="0010354E" w:rsidRPr="00DD2346" w:rsidRDefault="0010354E" w:rsidP="00430F8B">
                  <w:pPr>
                    <w:jc w:val="center"/>
                  </w:pPr>
                  <w:r>
                    <w:t>4</w:t>
                  </w:r>
                  <w:r w:rsidR="003F27A8">
                    <w:t>798,75</w:t>
                  </w:r>
                </w:p>
              </w:tc>
            </w:tr>
            <w:tr w:rsidR="0010354E" w:rsidRPr="0095603D" w:rsidTr="00473D1C">
              <w:trPr>
                <w:trHeight w:val="229"/>
              </w:trPr>
              <w:tc>
                <w:tcPr>
                  <w:tcW w:w="1287" w:type="dxa"/>
                </w:tcPr>
                <w:p w:rsidR="0010354E" w:rsidRPr="0095603D" w:rsidRDefault="0010354E" w:rsidP="00446E4B">
                  <w:pPr>
                    <w:suppressAutoHyphens/>
                    <w:autoSpaceDE w:val="0"/>
                    <w:autoSpaceDN w:val="0"/>
                    <w:adjustRightInd w:val="0"/>
                    <w:jc w:val="both"/>
                    <w:rPr>
                      <w:color w:val="000000"/>
                      <w:highlight w:val="yellow"/>
                    </w:rPr>
                  </w:pPr>
                  <w:r w:rsidRPr="0095603D">
                    <w:rPr>
                      <w:color w:val="000000"/>
                      <w:highlight w:val="yellow"/>
                    </w:rPr>
                    <w:t>Лот № 2</w:t>
                  </w:r>
                </w:p>
              </w:tc>
              <w:tc>
                <w:tcPr>
                  <w:tcW w:w="296" w:type="dxa"/>
                </w:tcPr>
                <w:p w:rsidR="0010354E" w:rsidRPr="0095603D" w:rsidRDefault="0010354E" w:rsidP="00446E4B">
                  <w:pPr>
                    <w:suppressAutoHyphens/>
                    <w:autoSpaceDE w:val="0"/>
                    <w:autoSpaceDN w:val="0"/>
                    <w:adjustRightInd w:val="0"/>
                    <w:jc w:val="both"/>
                    <w:rPr>
                      <w:color w:val="000000"/>
                      <w:highlight w:val="yellow"/>
                    </w:rPr>
                  </w:pPr>
                  <w:r w:rsidRPr="0095603D">
                    <w:rPr>
                      <w:color w:val="000000"/>
                      <w:highlight w:val="yellow"/>
                    </w:rPr>
                    <w:t>-</w:t>
                  </w:r>
                </w:p>
              </w:tc>
              <w:tc>
                <w:tcPr>
                  <w:tcW w:w="2114" w:type="dxa"/>
                  <w:vAlign w:val="bottom"/>
                </w:tcPr>
                <w:p w:rsidR="0010354E" w:rsidRPr="00DD2346" w:rsidRDefault="0010354E" w:rsidP="00430F8B">
                  <w:pPr>
                    <w:jc w:val="center"/>
                  </w:pPr>
                  <w:r>
                    <w:t>6</w:t>
                  </w:r>
                  <w:r w:rsidR="003F27A8">
                    <w:t>458,70</w:t>
                  </w:r>
                </w:p>
              </w:tc>
            </w:tr>
            <w:tr w:rsidR="0010354E" w:rsidRPr="0095603D" w:rsidTr="00473D1C">
              <w:tc>
                <w:tcPr>
                  <w:tcW w:w="1287" w:type="dxa"/>
                </w:tcPr>
                <w:p w:rsidR="0010354E" w:rsidRPr="0095603D" w:rsidRDefault="0010354E" w:rsidP="00446E4B">
                  <w:pPr>
                    <w:suppressAutoHyphens/>
                    <w:autoSpaceDE w:val="0"/>
                    <w:autoSpaceDN w:val="0"/>
                    <w:adjustRightInd w:val="0"/>
                    <w:jc w:val="both"/>
                    <w:rPr>
                      <w:color w:val="000000"/>
                      <w:highlight w:val="yellow"/>
                    </w:rPr>
                  </w:pPr>
                  <w:r w:rsidRPr="0095603D">
                    <w:rPr>
                      <w:color w:val="000000"/>
                      <w:highlight w:val="yellow"/>
                    </w:rPr>
                    <w:t>Лот № 3</w:t>
                  </w:r>
                </w:p>
              </w:tc>
              <w:tc>
                <w:tcPr>
                  <w:tcW w:w="296" w:type="dxa"/>
                </w:tcPr>
                <w:p w:rsidR="0010354E" w:rsidRPr="0095603D" w:rsidRDefault="0010354E" w:rsidP="00446E4B">
                  <w:pPr>
                    <w:suppressAutoHyphens/>
                    <w:autoSpaceDE w:val="0"/>
                    <w:autoSpaceDN w:val="0"/>
                    <w:adjustRightInd w:val="0"/>
                    <w:jc w:val="both"/>
                    <w:rPr>
                      <w:color w:val="000000"/>
                      <w:highlight w:val="yellow"/>
                    </w:rPr>
                  </w:pPr>
                  <w:r w:rsidRPr="0095603D">
                    <w:rPr>
                      <w:color w:val="000000"/>
                      <w:highlight w:val="yellow"/>
                    </w:rPr>
                    <w:t>-</w:t>
                  </w:r>
                </w:p>
              </w:tc>
              <w:tc>
                <w:tcPr>
                  <w:tcW w:w="2114" w:type="dxa"/>
                  <w:vAlign w:val="bottom"/>
                </w:tcPr>
                <w:p w:rsidR="0010354E" w:rsidRPr="00DD2346" w:rsidRDefault="003F27A8" w:rsidP="00430F8B">
                  <w:pPr>
                    <w:jc w:val="center"/>
                  </w:pPr>
                  <w:r>
                    <w:t>6393,18</w:t>
                  </w:r>
                </w:p>
              </w:tc>
            </w:tr>
            <w:tr w:rsidR="0010354E" w:rsidRPr="0095603D" w:rsidTr="00473D1C">
              <w:tc>
                <w:tcPr>
                  <w:tcW w:w="1287" w:type="dxa"/>
                </w:tcPr>
                <w:p w:rsidR="0010354E" w:rsidRPr="0095603D" w:rsidRDefault="0010354E" w:rsidP="00446E4B">
                  <w:pPr>
                    <w:suppressAutoHyphens/>
                    <w:autoSpaceDE w:val="0"/>
                    <w:autoSpaceDN w:val="0"/>
                    <w:adjustRightInd w:val="0"/>
                    <w:jc w:val="both"/>
                    <w:rPr>
                      <w:color w:val="000000"/>
                      <w:highlight w:val="yellow"/>
                    </w:rPr>
                  </w:pPr>
                  <w:r w:rsidRPr="0095603D">
                    <w:rPr>
                      <w:color w:val="000000"/>
                      <w:highlight w:val="yellow"/>
                    </w:rPr>
                    <w:t>Лот № 4</w:t>
                  </w:r>
                </w:p>
              </w:tc>
              <w:tc>
                <w:tcPr>
                  <w:tcW w:w="296" w:type="dxa"/>
                </w:tcPr>
                <w:p w:rsidR="0010354E" w:rsidRPr="0095603D" w:rsidRDefault="0010354E" w:rsidP="00446E4B">
                  <w:pPr>
                    <w:suppressAutoHyphens/>
                    <w:autoSpaceDE w:val="0"/>
                    <w:autoSpaceDN w:val="0"/>
                    <w:adjustRightInd w:val="0"/>
                    <w:jc w:val="both"/>
                    <w:rPr>
                      <w:color w:val="000000"/>
                      <w:highlight w:val="yellow"/>
                    </w:rPr>
                  </w:pPr>
                  <w:r w:rsidRPr="0095603D">
                    <w:rPr>
                      <w:color w:val="000000"/>
                      <w:highlight w:val="yellow"/>
                    </w:rPr>
                    <w:t>-</w:t>
                  </w:r>
                </w:p>
              </w:tc>
              <w:tc>
                <w:tcPr>
                  <w:tcW w:w="2114" w:type="dxa"/>
                  <w:vAlign w:val="bottom"/>
                </w:tcPr>
                <w:p w:rsidR="0010354E" w:rsidRPr="00DD2346" w:rsidRDefault="0010354E" w:rsidP="00430F8B">
                  <w:pPr>
                    <w:jc w:val="center"/>
                  </w:pPr>
                  <w:r>
                    <w:t>5</w:t>
                  </w:r>
                  <w:r w:rsidR="003F27A8">
                    <w:t>921,52</w:t>
                  </w:r>
                </w:p>
              </w:tc>
            </w:tr>
            <w:tr w:rsidR="0010354E" w:rsidRPr="0095603D" w:rsidTr="00473D1C">
              <w:tc>
                <w:tcPr>
                  <w:tcW w:w="1287" w:type="dxa"/>
                </w:tcPr>
                <w:p w:rsidR="0010354E" w:rsidRPr="0095603D" w:rsidRDefault="0010354E" w:rsidP="00446E4B">
                  <w:pPr>
                    <w:suppressAutoHyphens/>
                    <w:autoSpaceDE w:val="0"/>
                    <w:autoSpaceDN w:val="0"/>
                    <w:adjustRightInd w:val="0"/>
                    <w:jc w:val="both"/>
                    <w:rPr>
                      <w:color w:val="000000"/>
                      <w:highlight w:val="yellow"/>
                    </w:rPr>
                  </w:pPr>
                  <w:r w:rsidRPr="0095603D">
                    <w:rPr>
                      <w:color w:val="000000"/>
                      <w:highlight w:val="yellow"/>
                    </w:rPr>
                    <w:t>Лот № 5</w:t>
                  </w:r>
                </w:p>
              </w:tc>
              <w:tc>
                <w:tcPr>
                  <w:tcW w:w="296" w:type="dxa"/>
                </w:tcPr>
                <w:p w:rsidR="0010354E" w:rsidRPr="0095603D" w:rsidRDefault="0010354E" w:rsidP="00446E4B">
                  <w:pPr>
                    <w:suppressAutoHyphens/>
                    <w:autoSpaceDE w:val="0"/>
                    <w:autoSpaceDN w:val="0"/>
                    <w:adjustRightInd w:val="0"/>
                    <w:jc w:val="both"/>
                    <w:rPr>
                      <w:color w:val="000000"/>
                      <w:highlight w:val="yellow"/>
                    </w:rPr>
                  </w:pPr>
                  <w:r w:rsidRPr="0095603D">
                    <w:rPr>
                      <w:color w:val="000000"/>
                      <w:highlight w:val="yellow"/>
                    </w:rPr>
                    <w:t>-</w:t>
                  </w:r>
                </w:p>
              </w:tc>
              <w:tc>
                <w:tcPr>
                  <w:tcW w:w="2114" w:type="dxa"/>
                  <w:vAlign w:val="bottom"/>
                </w:tcPr>
                <w:p w:rsidR="0010354E" w:rsidRPr="00DD2346" w:rsidRDefault="0010354E" w:rsidP="00430F8B">
                  <w:pPr>
                    <w:jc w:val="center"/>
                  </w:pPr>
                  <w:r>
                    <w:t>4</w:t>
                  </w:r>
                  <w:r w:rsidR="003F27A8">
                    <w:t>827,91</w:t>
                  </w:r>
                </w:p>
              </w:tc>
            </w:tr>
            <w:tr w:rsidR="0010354E" w:rsidRPr="0095603D" w:rsidTr="00473D1C">
              <w:tc>
                <w:tcPr>
                  <w:tcW w:w="1287" w:type="dxa"/>
                </w:tcPr>
                <w:p w:rsidR="0010354E" w:rsidRPr="0095603D" w:rsidRDefault="0010354E" w:rsidP="00446E4B">
                  <w:pPr>
                    <w:suppressAutoHyphens/>
                    <w:autoSpaceDE w:val="0"/>
                    <w:autoSpaceDN w:val="0"/>
                    <w:adjustRightInd w:val="0"/>
                    <w:jc w:val="both"/>
                    <w:rPr>
                      <w:color w:val="000000"/>
                      <w:highlight w:val="yellow"/>
                    </w:rPr>
                  </w:pPr>
                  <w:r w:rsidRPr="0095603D">
                    <w:rPr>
                      <w:color w:val="000000"/>
                      <w:highlight w:val="yellow"/>
                    </w:rPr>
                    <w:t>Лот № 6</w:t>
                  </w:r>
                </w:p>
              </w:tc>
              <w:tc>
                <w:tcPr>
                  <w:tcW w:w="296" w:type="dxa"/>
                </w:tcPr>
                <w:p w:rsidR="0010354E" w:rsidRPr="0095603D" w:rsidRDefault="0010354E" w:rsidP="00446E4B">
                  <w:pPr>
                    <w:suppressAutoHyphens/>
                    <w:autoSpaceDE w:val="0"/>
                    <w:autoSpaceDN w:val="0"/>
                    <w:adjustRightInd w:val="0"/>
                    <w:jc w:val="both"/>
                    <w:rPr>
                      <w:color w:val="000000"/>
                      <w:highlight w:val="yellow"/>
                    </w:rPr>
                  </w:pPr>
                  <w:r w:rsidRPr="0095603D">
                    <w:rPr>
                      <w:color w:val="000000"/>
                      <w:highlight w:val="yellow"/>
                    </w:rPr>
                    <w:t>-</w:t>
                  </w:r>
                </w:p>
              </w:tc>
              <w:tc>
                <w:tcPr>
                  <w:tcW w:w="2114" w:type="dxa"/>
                  <w:vAlign w:val="bottom"/>
                </w:tcPr>
                <w:p w:rsidR="0010354E" w:rsidRPr="00DD2346" w:rsidRDefault="0010354E" w:rsidP="00430F8B">
                  <w:pPr>
                    <w:jc w:val="center"/>
                  </w:pPr>
                  <w:r>
                    <w:t>2</w:t>
                  </w:r>
                  <w:r w:rsidR="003F27A8">
                    <w:t>720,32</w:t>
                  </w:r>
                </w:p>
              </w:tc>
            </w:tr>
            <w:tr w:rsidR="0010354E" w:rsidRPr="0095603D" w:rsidTr="00473D1C">
              <w:tc>
                <w:tcPr>
                  <w:tcW w:w="1287" w:type="dxa"/>
                </w:tcPr>
                <w:p w:rsidR="0010354E" w:rsidRPr="0095603D" w:rsidRDefault="0010354E" w:rsidP="00446E4B">
                  <w:pPr>
                    <w:suppressAutoHyphens/>
                    <w:autoSpaceDE w:val="0"/>
                    <w:autoSpaceDN w:val="0"/>
                    <w:adjustRightInd w:val="0"/>
                    <w:jc w:val="both"/>
                    <w:rPr>
                      <w:color w:val="000000"/>
                      <w:highlight w:val="yellow"/>
                    </w:rPr>
                  </w:pPr>
                  <w:r w:rsidRPr="0095603D">
                    <w:rPr>
                      <w:color w:val="000000"/>
                      <w:highlight w:val="yellow"/>
                    </w:rPr>
                    <w:t>Лот № 7</w:t>
                  </w:r>
                </w:p>
              </w:tc>
              <w:tc>
                <w:tcPr>
                  <w:tcW w:w="296" w:type="dxa"/>
                </w:tcPr>
                <w:p w:rsidR="0010354E" w:rsidRPr="0095603D" w:rsidRDefault="0010354E" w:rsidP="00446E4B">
                  <w:pPr>
                    <w:suppressAutoHyphens/>
                    <w:autoSpaceDE w:val="0"/>
                    <w:autoSpaceDN w:val="0"/>
                    <w:adjustRightInd w:val="0"/>
                    <w:jc w:val="both"/>
                    <w:rPr>
                      <w:color w:val="000000"/>
                      <w:highlight w:val="yellow"/>
                    </w:rPr>
                  </w:pPr>
                  <w:r w:rsidRPr="0095603D">
                    <w:rPr>
                      <w:color w:val="000000"/>
                      <w:highlight w:val="yellow"/>
                    </w:rPr>
                    <w:t>-</w:t>
                  </w:r>
                </w:p>
              </w:tc>
              <w:tc>
                <w:tcPr>
                  <w:tcW w:w="2114" w:type="dxa"/>
                  <w:vAlign w:val="bottom"/>
                </w:tcPr>
                <w:p w:rsidR="0010354E" w:rsidRPr="00DD2346" w:rsidRDefault="00872095" w:rsidP="00430F8B">
                  <w:pPr>
                    <w:jc w:val="center"/>
                  </w:pPr>
                  <w:r>
                    <w:t>2046,55</w:t>
                  </w:r>
                </w:p>
              </w:tc>
            </w:tr>
            <w:tr w:rsidR="0010354E" w:rsidRPr="00446E4B" w:rsidTr="00473D1C">
              <w:tc>
                <w:tcPr>
                  <w:tcW w:w="1287" w:type="dxa"/>
                </w:tcPr>
                <w:p w:rsidR="0010354E" w:rsidRPr="0095603D" w:rsidRDefault="0010354E" w:rsidP="00446E4B">
                  <w:pPr>
                    <w:suppressAutoHyphens/>
                    <w:autoSpaceDE w:val="0"/>
                    <w:autoSpaceDN w:val="0"/>
                    <w:adjustRightInd w:val="0"/>
                    <w:jc w:val="both"/>
                    <w:rPr>
                      <w:color w:val="000000"/>
                      <w:highlight w:val="yellow"/>
                    </w:rPr>
                  </w:pPr>
                  <w:r w:rsidRPr="0095603D">
                    <w:rPr>
                      <w:color w:val="000000"/>
                      <w:highlight w:val="yellow"/>
                    </w:rPr>
                    <w:t>Лот № 8</w:t>
                  </w:r>
                </w:p>
              </w:tc>
              <w:tc>
                <w:tcPr>
                  <w:tcW w:w="296" w:type="dxa"/>
                </w:tcPr>
                <w:p w:rsidR="0010354E" w:rsidRPr="0095603D" w:rsidRDefault="0010354E" w:rsidP="00446E4B">
                  <w:pPr>
                    <w:suppressAutoHyphens/>
                    <w:autoSpaceDE w:val="0"/>
                    <w:autoSpaceDN w:val="0"/>
                    <w:adjustRightInd w:val="0"/>
                    <w:jc w:val="both"/>
                    <w:rPr>
                      <w:color w:val="000000"/>
                      <w:highlight w:val="yellow"/>
                    </w:rPr>
                  </w:pPr>
                  <w:r w:rsidRPr="0095603D">
                    <w:rPr>
                      <w:color w:val="000000"/>
                      <w:highlight w:val="yellow"/>
                    </w:rPr>
                    <w:t>-</w:t>
                  </w:r>
                </w:p>
              </w:tc>
              <w:tc>
                <w:tcPr>
                  <w:tcW w:w="2114" w:type="dxa"/>
                  <w:vAlign w:val="bottom"/>
                </w:tcPr>
                <w:p w:rsidR="0010354E" w:rsidRPr="00DD2346" w:rsidRDefault="00872095" w:rsidP="00430F8B">
                  <w:pPr>
                    <w:jc w:val="center"/>
                  </w:pPr>
                  <w:r>
                    <w:t>827,87</w:t>
                  </w:r>
                </w:p>
              </w:tc>
            </w:tr>
            <w:tr w:rsidR="0010354E" w:rsidRPr="00446E4B" w:rsidTr="00473D1C">
              <w:tc>
                <w:tcPr>
                  <w:tcW w:w="1287" w:type="dxa"/>
                </w:tcPr>
                <w:p w:rsidR="0010354E" w:rsidRPr="0095603D" w:rsidRDefault="0010354E" w:rsidP="00446E4B">
                  <w:pPr>
                    <w:suppressAutoHyphens/>
                    <w:autoSpaceDE w:val="0"/>
                    <w:autoSpaceDN w:val="0"/>
                    <w:adjustRightInd w:val="0"/>
                    <w:jc w:val="both"/>
                    <w:rPr>
                      <w:color w:val="000000"/>
                      <w:highlight w:val="yellow"/>
                    </w:rPr>
                  </w:pPr>
                  <w:r>
                    <w:rPr>
                      <w:color w:val="000000"/>
                      <w:highlight w:val="yellow"/>
                    </w:rPr>
                    <w:t>Лот № 9</w:t>
                  </w:r>
                </w:p>
              </w:tc>
              <w:tc>
                <w:tcPr>
                  <w:tcW w:w="296" w:type="dxa"/>
                </w:tcPr>
                <w:p w:rsidR="0010354E" w:rsidRPr="0095603D" w:rsidRDefault="0010354E" w:rsidP="00446E4B">
                  <w:pPr>
                    <w:suppressAutoHyphens/>
                    <w:autoSpaceDE w:val="0"/>
                    <w:autoSpaceDN w:val="0"/>
                    <w:adjustRightInd w:val="0"/>
                    <w:jc w:val="both"/>
                    <w:rPr>
                      <w:color w:val="000000"/>
                      <w:highlight w:val="yellow"/>
                    </w:rPr>
                  </w:pPr>
                  <w:r>
                    <w:rPr>
                      <w:color w:val="000000"/>
                      <w:highlight w:val="yellow"/>
                    </w:rPr>
                    <w:t>-</w:t>
                  </w:r>
                </w:p>
              </w:tc>
              <w:tc>
                <w:tcPr>
                  <w:tcW w:w="2114" w:type="dxa"/>
                  <w:vAlign w:val="bottom"/>
                </w:tcPr>
                <w:p w:rsidR="0010354E" w:rsidRDefault="0010354E" w:rsidP="00430F8B">
                  <w:pPr>
                    <w:jc w:val="center"/>
                  </w:pPr>
                  <w:r>
                    <w:t>6</w:t>
                  </w:r>
                  <w:r w:rsidR="00872095">
                    <w:t>59,8</w:t>
                  </w:r>
                </w:p>
              </w:tc>
            </w:tr>
          </w:tbl>
          <w:p w:rsidR="00C77FAB" w:rsidRPr="00CA41FE" w:rsidRDefault="00C77FAB" w:rsidP="00446E4B">
            <w:pPr>
              <w:suppressAutoHyphens/>
              <w:autoSpaceDE w:val="0"/>
              <w:autoSpaceDN w:val="0"/>
              <w:adjustRightInd w:val="0"/>
              <w:ind w:firstLine="708"/>
              <w:jc w:val="both"/>
              <w:rPr>
                <w:b/>
                <w:color w:val="000000"/>
              </w:rPr>
            </w:pPr>
          </w:p>
          <w:p w:rsidR="00602686" w:rsidRPr="00602686" w:rsidRDefault="00602686" w:rsidP="00602686">
            <w:pPr>
              <w:suppressAutoHyphens/>
            </w:pPr>
            <w:proofErr w:type="gramStart"/>
            <w:r w:rsidRPr="00602686">
              <w:t>Р</w:t>
            </w:r>
            <w:proofErr w:type="gramEnd"/>
            <w:r w:rsidRPr="00602686">
              <w:t>/с 40302810340303087167,  Отделение – НБ Республика Коми; БИК 048702001;  ИНН 1101481447; КПП 110101001</w:t>
            </w:r>
          </w:p>
          <w:p w:rsidR="00602686" w:rsidRDefault="00602686" w:rsidP="00602686">
            <w:pPr>
              <w:suppressAutoHyphens/>
            </w:pPr>
            <w:proofErr w:type="gramStart"/>
            <w:r w:rsidRPr="00602686">
              <w:t>л</w:t>
            </w:r>
            <w:proofErr w:type="gramEnd"/>
            <w:r w:rsidRPr="00602686">
              <w:t>/с 05073001291</w:t>
            </w:r>
          </w:p>
          <w:p w:rsidR="00602686" w:rsidRPr="00CA41FE" w:rsidRDefault="00602686" w:rsidP="00602686">
            <w:pPr>
              <w:suppressAutoHyphens/>
            </w:pPr>
            <w:r>
              <w:t xml:space="preserve">Наименование: Обеспечение исполнения контракта </w:t>
            </w:r>
            <w:proofErr w:type="gramStart"/>
            <w:r>
              <w:t>на</w:t>
            </w:r>
            <w:proofErr w:type="gramEnd"/>
          </w:p>
          <w:p w:rsidR="00CA41FE" w:rsidRPr="00CA41FE" w:rsidRDefault="00602686" w:rsidP="00602686">
            <w:pPr>
              <w:suppressAutoHyphens/>
              <w:autoSpaceDE w:val="0"/>
              <w:autoSpaceDN w:val="0"/>
              <w:adjustRightInd w:val="0"/>
              <w:jc w:val="both"/>
              <w:rPr>
                <w:color w:val="000000"/>
              </w:rPr>
            </w:pPr>
            <w:r w:rsidRPr="00CA41FE">
              <w:t xml:space="preserve">Получатель – </w:t>
            </w:r>
            <w:r>
              <w:t>Управление Федерального казначейства по Республике Коми (Администрация городского поселения «Нижний Одес»)</w:t>
            </w:r>
          </w:p>
        </w:tc>
      </w:tr>
      <w:tr w:rsidR="00754C1E" w:rsidRPr="00CA41FE">
        <w:tc>
          <w:tcPr>
            <w:tcW w:w="605" w:type="dxa"/>
            <w:shd w:val="clear" w:color="auto" w:fill="auto"/>
          </w:tcPr>
          <w:p w:rsidR="00595F69" w:rsidRPr="00CA41FE" w:rsidRDefault="00F0780A" w:rsidP="00595F69">
            <w:r w:rsidRPr="00CA41FE">
              <w:t>1</w:t>
            </w:r>
            <w:r w:rsidR="00C77FAB" w:rsidRPr="00CA41FE">
              <w:t>5</w:t>
            </w:r>
            <w:r w:rsidR="006172A5" w:rsidRPr="00CA41FE">
              <w:t>.</w:t>
            </w:r>
          </w:p>
        </w:tc>
        <w:tc>
          <w:tcPr>
            <w:tcW w:w="4137" w:type="dxa"/>
            <w:shd w:val="clear" w:color="auto" w:fill="auto"/>
          </w:tcPr>
          <w:p w:rsidR="00595F69" w:rsidRPr="00CA41FE" w:rsidRDefault="00595F69" w:rsidP="00EF3DDC">
            <w:pPr>
              <w:jc w:val="both"/>
            </w:pPr>
            <w:r w:rsidRPr="00CA41FE">
              <w:t xml:space="preserve">Порядок оплаты собственниками </w:t>
            </w:r>
            <w:r w:rsidR="00B206C3" w:rsidRPr="00CA41FE">
              <w:t>помещений в многоквартирном доме</w:t>
            </w:r>
            <w:r w:rsidRPr="00CA41FE">
              <w:t xml:space="preserve">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w:t>
            </w:r>
          </w:p>
        </w:tc>
        <w:tc>
          <w:tcPr>
            <w:tcW w:w="5374" w:type="dxa"/>
            <w:shd w:val="clear" w:color="auto" w:fill="auto"/>
          </w:tcPr>
          <w:p w:rsidR="00595F69" w:rsidRPr="00CA41FE" w:rsidRDefault="00595F69" w:rsidP="00B206C3">
            <w:pPr>
              <w:autoSpaceDE w:val="0"/>
              <w:autoSpaceDN w:val="0"/>
              <w:adjustRightInd w:val="0"/>
              <w:jc w:val="both"/>
            </w:pPr>
            <w:r w:rsidRPr="00CA41FE">
              <w:t xml:space="preserve">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
        </w:tc>
      </w:tr>
      <w:tr w:rsidR="00754C1E" w:rsidRPr="00CA41FE">
        <w:tc>
          <w:tcPr>
            <w:tcW w:w="605" w:type="dxa"/>
            <w:shd w:val="clear" w:color="auto" w:fill="auto"/>
          </w:tcPr>
          <w:p w:rsidR="00595F69" w:rsidRPr="00CA41FE" w:rsidRDefault="00C77FAB" w:rsidP="00595F69">
            <w:r w:rsidRPr="00CA41FE">
              <w:t>16</w:t>
            </w:r>
            <w:r w:rsidR="00E9053E" w:rsidRPr="00CA41FE">
              <w:t>.</w:t>
            </w:r>
          </w:p>
        </w:tc>
        <w:tc>
          <w:tcPr>
            <w:tcW w:w="4137" w:type="dxa"/>
            <w:shd w:val="clear" w:color="auto" w:fill="auto"/>
          </w:tcPr>
          <w:p w:rsidR="00595F69" w:rsidRPr="00CA41FE" w:rsidRDefault="00595F69" w:rsidP="00EF3DDC">
            <w:pPr>
              <w:autoSpaceDE w:val="0"/>
              <w:autoSpaceDN w:val="0"/>
              <w:adjustRightInd w:val="0"/>
              <w:jc w:val="both"/>
            </w:pPr>
            <w:r w:rsidRPr="00CA41FE">
              <w:t xml:space="preserve">Формы и способы осуществления собственниками помещений в многоквартирном доме </w:t>
            </w:r>
            <w:proofErr w:type="gramStart"/>
            <w:r w:rsidRPr="00CA41FE">
              <w:rPr>
                <w:rFonts w:eastAsia="MS Mincho"/>
                <w:color w:val="000000"/>
                <w:lang w:eastAsia="ja-JP"/>
              </w:rPr>
              <w:t>контроля за</w:t>
            </w:r>
            <w:proofErr w:type="gramEnd"/>
            <w:r w:rsidRPr="00CA41FE">
              <w:rPr>
                <w:rFonts w:eastAsia="MS Mincho"/>
                <w:color w:val="000000"/>
                <w:lang w:eastAsia="ja-JP"/>
              </w:rPr>
              <w:t xml:space="preserve"> выполнением управляющей организацией ее обязательств по договору управления многоквартирным домом</w:t>
            </w:r>
          </w:p>
        </w:tc>
        <w:tc>
          <w:tcPr>
            <w:tcW w:w="5374" w:type="dxa"/>
            <w:shd w:val="clear" w:color="auto" w:fill="auto"/>
          </w:tcPr>
          <w:p w:rsidR="00595F69" w:rsidRPr="00CA41FE" w:rsidRDefault="00B206C3" w:rsidP="00EF3DDC">
            <w:pPr>
              <w:autoSpaceDE w:val="0"/>
              <w:autoSpaceDN w:val="0"/>
              <w:adjustRightInd w:val="0"/>
              <w:jc w:val="both"/>
            </w:pPr>
            <w:r w:rsidRPr="00CA41FE">
              <w:t xml:space="preserve">  </w:t>
            </w:r>
            <w:r w:rsidR="00595F69" w:rsidRPr="00CA41FE">
              <w:t>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595F69" w:rsidRPr="00CA41FE" w:rsidRDefault="00595F69" w:rsidP="00EF3DDC">
            <w:pPr>
              <w:autoSpaceDE w:val="0"/>
              <w:autoSpaceDN w:val="0"/>
              <w:adjustRightInd w:val="0"/>
              <w:jc w:val="both"/>
            </w:pPr>
            <w:r w:rsidRPr="00CA41FE">
              <w:t>- справки об объемах фактически выполненных работ и оказанных услуг;</w:t>
            </w:r>
          </w:p>
          <w:p w:rsidR="00595F69" w:rsidRPr="00CA41FE" w:rsidRDefault="00595F69" w:rsidP="00EF3DDC">
            <w:pPr>
              <w:autoSpaceDE w:val="0"/>
              <w:autoSpaceDN w:val="0"/>
              <w:adjustRightInd w:val="0"/>
              <w:jc w:val="both"/>
            </w:pPr>
            <w:r w:rsidRPr="00CA41FE">
              <w:t>- справки о сумме собранных с собственников помещений денежных сре</w:t>
            </w:r>
            <w:proofErr w:type="gramStart"/>
            <w:r w:rsidRPr="00CA41FE">
              <w:t>дств в сч</w:t>
            </w:r>
            <w:proofErr w:type="gramEnd"/>
            <w:r w:rsidRPr="00CA41FE">
              <w:t>ет оплаты работ и услуг по содержанию и ремонту жилого помещения;</w:t>
            </w:r>
          </w:p>
          <w:p w:rsidR="00595F69" w:rsidRPr="00CA41FE" w:rsidRDefault="00595F69" w:rsidP="00EF3DDC">
            <w:pPr>
              <w:autoSpaceDE w:val="0"/>
              <w:autoSpaceDN w:val="0"/>
              <w:adjustRightInd w:val="0"/>
              <w:jc w:val="both"/>
            </w:pPr>
            <w:r w:rsidRPr="00CA41FE">
              <w:t xml:space="preserve">- справки о наличии и размере задолженности Управляющей организации перед </w:t>
            </w:r>
            <w:proofErr w:type="spellStart"/>
            <w:r w:rsidRPr="00CA41FE">
              <w:t>ресурсоснабжающими</w:t>
            </w:r>
            <w:proofErr w:type="spellEnd"/>
            <w:r w:rsidRPr="00CA41FE">
              <w:t xml:space="preserve"> организациями;</w:t>
            </w:r>
          </w:p>
          <w:p w:rsidR="00595F69" w:rsidRPr="00CA41FE" w:rsidRDefault="00595F69" w:rsidP="00EF3DDC">
            <w:pPr>
              <w:autoSpaceDE w:val="0"/>
              <w:autoSpaceDN w:val="0"/>
              <w:adjustRightInd w:val="0"/>
              <w:jc w:val="both"/>
            </w:pPr>
            <w:r w:rsidRPr="00CA41FE">
              <w:t>- справки о сроках выполнения отдельных видов работ и услуг, предусмотренных договором управления многоквартирным домом;</w:t>
            </w:r>
          </w:p>
          <w:p w:rsidR="00595F69" w:rsidRPr="00CA41FE" w:rsidRDefault="00595F69" w:rsidP="00EF3DDC">
            <w:pPr>
              <w:autoSpaceDE w:val="0"/>
              <w:autoSpaceDN w:val="0"/>
              <w:adjustRightInd w:val="0"/>
              <w:jc w:val="both"/>
            </w:pPr>
            <w:r w:rsidRPr="00CA41FE">
              <w:t>- сведения о рабочих телефонах и адресах аварийной службы, сведения о времени работы бухгалтерии Управляющей организации, часах приема Собственников руководителями и специал</w:t>
            </w:r>
            <w:r w:rsidR="00E9053E" w:rsidRPr="00CA41FE">
              <w:t>истами Управляющей организации.</w:t>
            </w:r>
          </w:p>
          <w:p w:rsidR="00595F69" w:rsidRPr="00CA41FE" w:rsidRDefault="00595F69" w:rsidP="00EF3DDC">
            <w:pPr>
              <w:autoSpaceDE w:val="0"/>
              <w:autoSpaceDN w:val="0"/>
              <w:adjustRightInd w:val="0"/>
              <w:jc w:val="both"/>
            </w:pPr>
            <w:r w:rsidRPr="00CA41FE">
              <w:t>Собственники помещений не вправе требовать от Управляющей организации сведений, составляющих коммерческую тайну, бухгалтерскую и налоговую отчетность Управляющей организации.</w:t>
            </w:r>
          </w:p>
          <w:p w:rsidR="00595F69" w:rsidRPr="00CA41FE" w:rsidRDefault="00137A28" w:rsidP="00EF3DDC">
            <w:pPr>
              <w:autoSpaceDE w:val="0"/>
              <w:autoSpaceDN w:val="0"/>
              <w:adjustRightInd w:val="0"/>
              <w:jc w:val="both"/>
            </w:pPr>
            <w:r w:rsidRPr="00CA41FE">
              <w:rPr>
                <w:rFonts w:eastAsia="MS Mincho"/>
                <w:color w:val="000000"/>
                <w:lang w:eastAsia="ja-JP"/>
              </w:rPr>
              <w:t xml:space="preserve">  </w:t>
            </w:r>
            <w:proofErr w:type="gramStart"/>
            <w:r w:rsidR="00595F69" w:rsidRPr="00CA41FE">
              <w:rPr>
                <w:rFonts w:eastAsia="MS Mincho"/>
                <w:color w:val="000000"/>
                <w:lang w:eastAsia="ja-JP"/>
              </w:rPr>
              <w:t xml:space="preserve">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w:t>
            </w:r>
            <w:r w:rsidR="00595F69" w:rsidRPr="00CA41FE">
              <w:t>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перед собственниками помещений в многоквартирном доме о выполнении договора управления</w:t>
            </w:r>
            <w:r w:rsidR="00595F69" w:rsidRPr="00CA41FE">
              <w:rPr>
                <w:rFonts w:eastAsia="MS Mincho"/>
                <w:color w:val="000000"/>
                <w:lang w:eastAsia="ja-JP"/>
              </w:rPr>
              <w:t xml:space="preserve"> многоквартирным домом</w:t>
            </w:r>
            <w:r w:rsidR="00595F69" w:rsidRPr="00CA41FE">
              <w:t>, включающем информацию о</w:t>
            </w:r>
            <w:proofErr w:type="gramEnd"/>
            <w:r w:rsidR="00595F69" w:rsidRPr="00CA41FE">
              <w:t xml:space="preserve"> выполненных </w:t>
            </w:r>
            <w:proofErr w:type="gramStart"/>
            <w:r w:rsidR="00595F69" w:rsidRPr="00CA41FE">
              <w:t>работах</w:t>
            </w:r>
            <w:proofErr w:type="gramEnd"/>
            <w:r w:rsidR="00595F69" w:rsidRPr="00CA41FE">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tc>
      </w:tr>
      <w:tr w:rsidR="00754C1E" w:rsidRPr="00CA41FE">
        <w:tc>
          <w:tcPr>
            <w:tcW w:w="605" w:type="dxa"/>
            <w:shd w:val="clear" w:color="auto" w:fill="auto"/>
          </w:tcPr>
          <w:p w:rsidR="00595F69" w:rsidRPr="00CA41FE" w:rsidRDefault="00C77FAB" w:rsidP="00595F69">
            <w:r w:rsidRPr="00CA41FE">
              <w:t>17</w:t>
            </w:r>
            <w:r w:rsidR="00E9053E" w:rsidRPr="00CA41FE">
              <w:t>.</w:t>
            </w:r>
          </w:p>
        </w:tc>
        <w:tc>
          <w:tcPr>
            <w:tcW w:w="4137" w:type="dxa"/>
            <w:shd w:val="clear" w:color="auto" w:fill="auto"/>
          </w:tcPr>
          <w:p w:rsidR="00595F69" w:rsidRPr="00CA41FE" w:rsidRDefault="00595F69" w:rsidP="00EF3DDC">
            <w:pPr>
              <w:numPr>
                <w:ilvl w:val="12"/>
                <w:numId w:val="0"/>
              </w:numPr>
              <w:jc w:val="both"/>
            </w:pPr>
            <w:r w:rsidRPr="00CA41FE">
              <w:rPr>
                <w:rFonts w:eastAsia="MS Mincho"/>
                <w:color w:val="000000"/>
                <w:lang w:eastAsia="ja-JP"/>
              </w:rPr>
              <w:t xml:space="preserve">Срок действия договора управления многоквартирным домом, а также условия </w:t>
            </w:r>
            <w:proofErr w:type="gramStart"/>
            <w:r w:rsidRPr="00CA41FE">
              <w:rPr>
                <w:rFonts w:eastAsia="MS Mincho"/>
                <w:color w:val="000000"/>
                <w:lang w:eastAsia="ja-JP"/>
              </w:rPr>
              <w:t>продления срока действия договора управления</w:t>
            </w:r>
            <w:proofErr w:type="gramEnd"/>
            <w:r w:rsidRPr="00CA41FE">
              <w:rPr>
                <w:rFonts w:eastAsia="MS Mincho"/>
                <w:color w:val="000000"/>
                <w:lang w:eastAsia="ja-JP"/>
              </w:rPr>
              <w:t xml:space="preserve"> многоквартирным домом</w:t>
            </w:r>
          </w:p>
        </w:tc>
        <w:tc>
          <w:tcPr>
            <w:tcW w:w="5374" w:type="dxa"/>
            <w:shd w:val="clear" w:color="auto" w:fill="auto"/>
          </w:tcPr>
          <w:p w:rsidR="002733B6" w:rsidRPr="00CA41FE" w:rsidRDefault="00595F69" w:rsidP="00EF3DDC">
            <w:pPr>
              <w:numPr>
                <w:ilvl w:val="12"/>
                <w:numId w:val="0"/>
              </w:numPr>
              <w:ind w:firstLine="454"/>
              <w:jc w:val="both"/>
              <w:rPr>
                <w:i/>
              </w:rPr>
            </w:pPr>
            <w:r w:rsidRPr="00CA41FE">
              <w:rPr>
                <w:i/>
              </w:rPr>
              <w:t xml:space="preserve">Договор заключается сроком на </w:t>
            </w:r>
            <w:r w:rsidR="0061018B" w:rsidRPr="00CA41FE">
              <w:rPr>
                <w:i/>
              </w:rPr>
              <w:t>3</w:t>
            </w:r>
            <w:r w:rsidRPr="00CA41FE">
              <w:rPr>
                <w:i/>
              </w:rPr>
              <w:t xml:space="preserve"> </w:t>
            </w:r>
            <w:r w:rsidR="0061018B" w:rsidRPr="00CA41FE">
              <w:rPr>
                <w:i/>
              </w:rPr>
              <w:t>(три) года</w:t>
            </w:r>
            <w:r w:rsidRPr="00CA41FE">
              <w:rPr>
                <w:i/>
              </w:rPr>
              <w:t xml:space="preserve"> и действует с </w:t>
            </w:r>
            <w:r w:rsidR="00FA422C" w:rsidRPr="00CA41FE">
              <w:rPr>
                <w:i/>
              </w:rPr>
              <w:t>момента подписания договора.</w:t>
            </w:r>
            <w:r w:rsidR="00A52F14" w:rsidRPr="00CA41FE">
              <w:rPr>
                <w:i/>
              </w:rPr>
              <w:t xml:space="preserve"> </w:t>
            </w:r>
          </w:p>
          <w:p w:rsidR="00595F69" w:rsidRPr="00CA41FE" w:rsidRDefault="00595F69" w:rsidP="00EF3DDC">
            <w:pPr>
              <w:numPr>
                <w:ilvl w:val="12"/>
                <w:numId w:val="0"/>
              </w:numPr>
              <w:jc w:val="both"/>
            </w:pPr>
            <w:r w:rsidRPr="00CA41FE">
              <w:t>Договор пролонгируется на  3 (три) месяца, если:</w:t>
            </w:r>
          </w:p>
          <w:p w:rsidR="00595F69" w:rsidRPr="00CA41FE" w:rsidRDefault="00595F69" w:rsidP="00EF3DDC">
            <w:pPr>
              <w:numPr>
                <w:ilvl w:val="12"/>
                <w:numId w:val="0"/>
              </w:numPr>
              <w:ind w:firstLine="454"/>
              <w:jc w:val="both"/>
            </w:pPr>
            <w:r w:rsidRPr="00CA41FE">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r w:rsidR="00E870F7" w:rsidRPr="00CA41FE">
              <w:t>, с лицами, осуществляющими соответствующие виды деятельности</w:t>
            </w:r>
            <w:r w:rsidRPr="00CA41FE">
              <w:t>;</w:t>
            </w:r>
          </w:p>
          <w:p w:rsidR="00595F69" w:rsidRPr="00CA41FE" w:rsidRDefault="00595F69" w:rsidP="00EF3DDC">
            <w:pPr>
              <w:numPr>
                <w:ilvl w:val="12"/>
                <w:numId w:val="0"/>
              </w:numPr>
              <w:ind w:firstLine="454"/>
              <w:jc w:val="both"/>
            </w:pPr>
            <w:r w:rsidRPr="00CA41FE">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595F69" w:rsidRPr="00CA41FE" w:rsidRDefault="00595F69" w:rsidP="00EF3DDC">
            <w:pPr>
              <w:numPr>
                <w:ilvl w:val="12"/>
                <w:numId w:val="0"/>
              </w:numPr>
              <w:ind w:firstLine="454"/>
              <w:jc w:val="both"/>
            </w:pPr>
            <w:r w:rsidRPr="00CA41FE">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595F69" w:rsidRPr="00CA41FE" w:rsidRDefault="00595F69" w:rsidP="00EF3DDC">
            <w:pPr>
              <w:numPr>
                <w:ilvl w:val="12"/>
                <w:numId w:val="0"/>
              </w:numPr>
              <w:ind w:firstLine="454"/>
              <w:jc w:val="both"/>
            </w:pPr>
            <w:r w:rsidRPr="00CA41FE">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595F69" w:rsidRPr="00CA41FE" w:rsidRDefault="00E870F7" w:rsidP="00EF3DDC">
            <w:pPr>
              <w:numPr>
                <w:ilvl w:val="12"/>
                <w:numId w:val="0"/>
              </w:numPr>
              <w:jc w:val="both"/>
            </w:pPr>
            <w:r w:rsidRPr="00CA41FE">
              <w:t xml:space="preserve">      </w:t>
            </w:r>
            <w:r w:rsidR="00595F69" w:rsidRPr="00CA41FE">
              <w:t>Договор может быть прекращен до истечения срока его действия:</w:t>
            </w:r>
          </w:p>
          <w:p w:rsidR="00595F69" w:rsidRPr="00CA41FE" w:rsidRDefault="00C7673F" w:rsidP="00C7673F">
            <w:pPr>
              <w:numPr>
                <w:ilvl w:val="12"/>
                <w:numId w:val="0"/>
              </w:numPr>
              <w:jc w:val="both"/>
            </w:pPr>
            <w:r w:rsidRPr="00CA41FE">
              <w:t xml:space="preserve">       </w:t>
            </w:r>
            <w:r w:rsidR="00595F69" w:rsidRPr="00CA41FE">
              <w:t>-</w:t>
            </w:r>
            <w:r w:rsidRPr="00CA41FE">
              <w:t xml:space="preserve"> </w:t>
            </w:r>
            <w:r w:rsidR="00595F69" w:rsidRPr="00CA41FE">
              <w:t>при ликвидации Управляющей организации как юридического лица;</w:t>
            </w:r>
          </w:p>
          <w:p w:rsidR="00595F69" w:rsidRPr="00CA41FE" w:rsidRDefault="00595F69" w:rsidP="00EF3DDC">
            <w:pPr>
              <w:numPr>
                <w:ilvl w:val="12"/>
                <w:numId w:val="0"/>
              </w:numPr>
              <w:ind w:firstLine="454"/>
              <w:jc w:val="both"/>
            </w:pPr>
            <w:r w:rsidRPr="00CA41FE">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w:t>
            </w:r>
          </w:p>
          <w:p w:rsidR="00595F69" w:rsidRPr="00CA41FE" w:rsidRDefault="00595F69" w:rsidP="00EF3DDC">
            <w:pPr>
              <w:numPr>
                <w:ilvl w:val="12"/>
                <w:numId w:val="0"/>
              </w:numPr>
              <w:ind w:firstLine="454"/>
              <w:jc w:val="both"/>
            </w:pPr>
            <w:r w:rsidRPr="00CA41FE">
              <w:t xml:space="preserve">-на основании решения суда о признании </w:t>
            </w:r>
            <w:proofErr w:type="gramStart"/>
            <w:r w:rsidRPr="00CA41FE">
              <w:t>недействительными</w:t>
            </w:r>
            <w:proofErr w:type="gramEnd"/>
            <w:r w:rsidRPr="00CA41FE">
              <w:t xml:space="preserve"> результатов открытого конкурса, послужившего основанием для заключения настоящего договора;</w:t>
            </w:r>
          </w:p>
          <w:p w:rsidR="00595F69" w:rsidRPr="00CA41FE" w:rsidRDefault="00595F69" w:rsidP="00EF3DDC">
            <w:pPr>
              <w:numPr>
                <w:ilvl w:val="12"/>
                <w:numId w:val="0"/>
              </w:numPr>
              <w:jc w:val="both"/>
            </w:pPr>
            <w:r w:rsidRPr="00CA41FE">
              <w:t xml:space="preserve">          По требованию Собственников </w:t>
            </w:r>
            <w:proofErr w:type="gramStart"/>
            <w:r w:rsidR="008A5CBB" w:rsidRPr="00CA41FE">
              <w:t>договор</w:t>
            </w:r>
            <w:proofErr w:type="gramEnd"/>
            <w:r w:rsidRPr="00CA41FE">
              <w:t xml:space="preserve"> может </w:t>
            </w:r>
            <w:r w:rsidR="008A5CBB" w:rsidRPr="00CA41FE">
              <w:t>быть</w:t>
            </w:r>
            <w:r w:rsidRPr="00CA41FE">
              <w:t xml:space="preserve"> расторгнут в судебном порядке в случае, если Управляющей организацией в 30-дневный срок не возобновлено обеспечение исполнения обязательств в установленном  договором размере.</w:t>
            </w:r>
          </w:p>
        </w:tc>
      </w:tr>
      <w:tr w:rsidR="00754C1E" w:rsidRPr="00CA41FE">
        <w:tc>
          <w:tcPr>
            <w:tcW w:w="605" w:type="dxa"/>
            <w:shd w:val="clear" w:color="auto" w:fill="auto"/>
          </w:tcPr>
          <w:p w:rsidR="00E253C9" w:rsidRPr="00CA41FE" w:rsidRDefault="00E253C9" w:rsidP="00E253C9">
            <w:r w:rsidRPr="00CA41FE">
              <w:t>1</w:t>
            </w:r>
            <w:r w:rsidR="00C77FAB" w:rsidRPr="00CA41FE">
              <w:t>8</w:t>
            </w:r>
            <w:r w:rsidRPr="00CA41FE">
              <w:t>.</w:t>
            </w:r>
          </w:p>
        </w:tc>
        <w:tc>
          <w:tcPr>
            <w:tcW w:w="4137" w:type="dxa"/>
            <w:shd w:val="clear" w:color="auto" w:fill="auto"/>
          </w:tcPr>
          <w:p w:rsidR="00E253C9" w:rsidRPr="00CA41FE" w:rsidRDefault="00E253C9" w:rsidP="00EF3DDC">
            <w:pPr>
              <w:autoSpaceDE w:val="0"/>
              <w:autoSpaceDN w:val="0"/>
              <w:adjustRightInd w:val="0"/>
              <w:jc w:val="both"/>
            </w:pPr>
            <w:r w:rsidRPr="00CA41FE">
              <w:t>Проект договора управления многоквартирным домом, составленный в соответствии со статьей 162 Жилищного кодекса Российской Федерации</w:t>
            </w:r>
          </w:p>
          <w:p w:rsidR="00E253C9" w:rsidRPr="00CA41FE" w:rsidRDefault="00E253C9" w:rsidP="00E253C9"/>
        </w:tc>
        <w:tc>
          <w:tcPr>
            <w:tcW w:w="5374" w:type="dxa"/>
            <w:shd w:val="clear" w:color="auto" w:fill="auto"/>
          </w:tcPr>
          <w:p w:rsidR="00E253C9" w:rsidRPr="00CA41FE" w:rsidRDefault="00E870F7" w:rsidP="00E253C9">
            <w:r w:rsidRPr="00CA41FE">
              <w:rPr>
                <w:b/>
              </w:rPr>
              <w:t>П</w:t>
            </w:r>
            <w:r w:rsidR="00E253C9" w:rsidRPr="00CA41FE">
              <w:rPr>
                <w:b/>
              </w:rPr>
              <w:t>риложение</w:t>
            </w:r>
            <w:r w:rsidRPr="00CA41FE">
              <w:rPr>
                <w:b/>
              </w:rPr>
              <w:t xml:space="preserve"> №</w:t>
            </w:r>
            <w:r w:rsidR="002559D7" w:rsidRPr="00CA41FE">
              <w:rPr>
                <w:b/>
              </w:rPr>
              <w:t xml:space="preserve"> 2</w:t>
            </w:r>
            <w:r w:rsidR="002559D7" w:rsidRPr="00CA41FE">
              <w:t xml:space="preserve"> к конкурсной документации</w:t>
            </w:r>
          </w:p>
        </w:tc>
      </w:tr>
    </w:tbl>
    <w:p w:rsidR="00877A2B" w:rsidRDefault="00877A2B" w:rsidP="00BA6993">
      <w:pPr>
        <w:rPr>
          <w:b/>
        </w:rPr>
      </w:pPr>
    </w:p>
    <w:p w:rsidR="00473D1C" w:rsidRDefault="00A96A24" w:rsidP="00A96A24">
      <w:pPr>
        <w:ind w:left="3540" w:firstLine="708"/>
        <w:jc w:val="right"/>
        <w:rPr>
          <w:b/>
        </w:rPr>
      </w:pPr>
      <w:r>
        <w:rPr>
          <w:b/>
        </w:rPr>
        <w:t xml:space="preserve">      </w:t>
      </w: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A96A24" w:rsidRPr="00A96A24" w:rsidRDefault="00BA1A2A" w:rsidP="00A96A24">
      <w:pPr>
        <w:ind w:left="3540" w:firstLine="708"/>
        <w:jc w:val="right"/>
      </w:pPr>
      <w:r w:rsidRPr="00A96A24">
        <w:t xml:space="preserve">Приложение </w:t>
      </w:r>
      <w:r w:rsidR="004D6382" w:rsidRPr="00A96A24">
        <w:t xml:space="preserve">№ </w:t>
      </w:r>
      <w:r w:rsidR="002559D7" w:rsidRPr="00A96A24">
        <w:t>1</w:t>
      </w:r>
    </w:p>
    <w:p w:rsidR="006460E9" w:rsidRPr="00A96A24" w:rsidRDefault="004D6382" w:rsidP="00A96A24">
      <w:pPr>
        <w:ind w:left="3540" w:firstLine="708"/>
        <w:jc w:val="right"/>
      </w:pPr>
      <w:r w:rsidRPr="00A96A24">
        <w:t xml:space="preserve"> </w:t>
      </w:r>
      <w:r w:rsidR="00BA1A2A" w:rsidRPr="00A96A24">
        <w:t>к конкурсной документации</w:t>
      </w:r>
    </w:p>
    <w:p w:rsidR="006460E9" w:rsidRDefault="006460E9" w:rsidP="00A96A24">
      <w:pPr>
        <w:jc w:val="right"/>
        <w:rPr>
          <w:b/>
        </w:rPr>
      </w:pPr>
    </w:p>
    <w:p w:rsidR="006460E9" w:rsidRDefault="006460E9" w:rsidP="00A96A24">
      <w:pPr>
        <w:jc w:val="right"/>
        <w:rPr>
          <w:b/>
        </w:rPr>
      </w:pPr>
    </w:p>
    <w:p w:rsidR="006460E9" w:rsidRDefault="006460E9" w:rsidP="00A96A24">
      <w:pPr>
        <w:jc w:val="right"/>
        <w:rPr>
          <w:b/>
        </w:rPr>
      </w:pPr>
    </w:p>
    <w:p w:rsidR="00945781" w:rsidRPr="000A07B1" w:rsidRDefault="00945781" w:rsidP="00945781">
      <w:pPr>
        <w:spacing w:line="200" w:lineRule="atLeast"/>
        <w:jc w:val="center"/>
        <w:rPr>
          <w:sz w:val="22"/>
          <w:szCs w:val="22"/>
        </w:rPr>
      </w:pPr>
      <w:proofErr w:type="gramStart"/>
      <w:r w:rsidRPr="000A07B1">
        <w:rPr>
          <w:b/>
          <w:bCs/>
          <w:sz w:val="22"/>
          <w:szCs w:val="22"/>
        </w:rPr>
        <w:t>З</w:t>
      </w:r>
      <w:proofErr w:type="gramEnd"/>
      <w:r w:rsidRPr="000A07B1">
        <w:rPr>
          <w:b/>
          <w:bCs/>
          <w:sz w:val="22"/>
          <w:szCs w:val="22"/>
        </w:rPr>
        <w:t xml:space="preserve"> А Я В К А</w:t>
      </w:r>
    </w:p>
    <w:p w:rsidR="00945781" w:rsidRPr="000A07B1" w:rsidRDefault="00945781" w:rsidP="00945781">
      <w:pPr>
        <w:spacing w:line="260" w:lineRule="atLeast"/>
        <w:jc w:val="center"/>
        <w:rPr>
          <w:sz w:val="22"/>
          <w:szCs w:val="22"/>
        </w:rPr>
      </w:pPr>
      <w:r w:rsidRPr="000A07B1">
        <w:rPr>
          <w:b/>
          <w:bCs/>
          <w:sz w:val="22"/>
          <w:szCs w:val="22"/>
        </w:rPr>
        <w:t>на участие в конкурсе по отбору управляющей</w:t>
      </w:r>
    </w:p>
    <w:p w:rsidR="00945781" w:rsidRPr="000A07B1" w:rsidRDefault="00945781" w:rsidP="00945781">
      <w:pPr>
        <w:spacing w:line="260" w:lineRule="atLeast"/>
        <w:jc w:val="center"/>
        <w:rPr>
          <w:sz w:val="22"/>
          <w:szCs w:val="22"/>
        </w:rPr>
      </w:pPr>
      <w:r w:rsidRPr="000A07B1">
        <w:rPr>
          <w:b/>
          <w:bCs/>
          <w:sz w:val="22"/>
          <w:szCs w:val="22"/>
        </w:rPr>
        <w:t>организации для управления многоквартирным домом</w:t>
      </w:r>
    </w:p>
    <w:p w:rsidR="00945781" w:rsidRPr="000A07B1" w:rsidRDefault="00945781" w:rsidP="00945781">
      <w:pPr>
        <w:spacing w:line="240" w:lineRule="atLeast"/>
        <w:rPr>
          <w:sz w:val="22"/>
          <w:szCs w:val="22"/>
        </w:rPr>
      </w:pPr>
      <w:r w:rsidRPr="000A07B1">
        <w:rPr>
          <w:sz w:val="22"/>
          <w:szCs w:val="22"/>
        </w:rPr>
        <w:t> </w:t>
      </w:r>
    </w:p>
    <w:p w:rsidR="00945781" w:rsidRPr="000A07B1" w:rsidRDefault="00945781" w:rsidP="00945781">
      <w:pPr>
        <w:spacing w:line="120" w:lineRule="atLeast"/>
        <w:rPr>
          <w:sz w:val="22"/>
          <w:szCs w:val="22"/>
        </w:rPr>
      </w:pPr>
      <w:r w:rsidRPr="000A07B1">
        <w:rPr>
          <w:sz w:val="22"/>
          <w:szCs w:val="22"/>
        </w:rPr>
        <w:t> </w:t>
      </w:r>
    </w:p>
    <w:p w:rsidR="00945781" w:rsidRPr="00823693" w:rsidRDefault="00945781" w:rsidP="00945781">
      <w:pPr>
        <w:spacing w:line="240" w:lineRule="atLeast"/>
        <w:jc w:val="center"/>
        <w:rPr>
          <w:b/>
          <w:sz w:val="22"/>
          <w:szCs w:val="22"/>
        </w:rPr>
      </w:pPr>
      <w:r w:rsidRPr="00823693">
        <w:rPr>
          <w:b/>
          <w:sz w:val="22"/>
          <w:szCs w:val="22"/>
        </w:rPr>
        <w:t>1. Заявление об участии в конкурсе</w:t>
      </w:r>
    </w:p>
    <w:p w:rsidR="00945781" w:rsidRPr="000A07B1" w:rsidRDefault="00945781" w:rsidP="00945781">
      <w:pPr>
        <w:spacing w:line="240" w:lineRule="atLeast"/>
        <w:rPr>
          <w:sz w:val="22"/>
          <w:szCs w:val="22"/>
        </w:rPr>
      </w:pPr>
      <w:r w:rsidRPr="000A07B1">
        <w:rPr>
          <w:sz w:val="22"/>
          <w:szCs w:val="22"/>
          <w:u w:val="single"/>
        </w:rPr>
        <w:t>                                                                                                                                                      </w:t>
      </w:r>
      <w:r w:rsidR="00B74CE6">
        <w:rPr>
          <w:sz w:val="22"/>
          <w:szCs w:val="22"/>
          <w:u w:val="single"/>
        </w:rPr>
        <w:t>______________</w:t>
      </w:r>
      <w:r w:rsidRPr="000A07B1">
        <w:rPr>
          <w:sz w:val="22"/>
          <w:szCs w:val="22"/>
          <w:u w:val="single"/>
        </w:rPr>
        <w:t xml:space="preserve"> </w:t>
      </w:r>
      <w:r w:rsidRPr="000A07B1">
        <w:rPr>
          <w:sz w:val="22"/>
          <w:szCs w:val="22"/>
        </w:rPr>
        <w:t>,</w:t>
      </w:r>
    </w:p>
    <w:p w:rsidR="00945781" w:rsidRPr="000A07B1" w:rsidRDefault="00945781" w:rsidP="00945781">
      <w:pPr>
        <w:spacing w:line="280" w:lineRule="atLeast"/>
        <w:jc w:val="center"/>
        <w:rPr>
          <w:sz w:val="22"/>
          <w:szCs w:val="22"/>
        </w:rPr>
      </w:pPr>
      <w:proofErr w:type="gramStart"/>
      <w:r w:rsidRPr="000A07B1">
        <w:rPr>
          <w:sz w:val="22"/>
          <w:szCs w:val="22"/>
          <w:vertAlign w:val="superscript"/>
        </w:rPr>
        <w:t>(организационно-правовая форма, наименование / фирменное наименование организации</w:t>
      </w:r>
      <w:proofErr w:type="gramEnd"/>
    </w:p>
    <w:p w:rsidR="00B74CE6" w:rsidRDefault="00945781" w:rsidP="00B74CE6">
      <w:pPr>
        <w:spacing w:line="240" w:lineRule="atLeast"/>
        <w:jc w:val="center"/>
        <w:rPr>
          <w:sz w:val="22"/>
          <w:szCs w:val="22"/>
        </w:rPr>
      </w:pPr>
      <w:r w:rsidRPr="000A07B1">
        <w:rPr>
          <w:sz w:val="22"/>
          <w:szCs w:val="22"/>
          <w:vertAlign w:val="superscript"/>
        </w:rPr>
        <w:t>или ф.и.о. физического лица, данные документа, удостоверяющего личность)</w:t>
      </w:r>
    </w:p>
    <w:p w:rsidR="00B74CE6" w:rsidRDefault="00B74CE6" w:rsidP="00B74CE6">
      <w:pPr>
        <w:spacing w:line="240" w:lineRule="atLeast"/>
      </w:pPr>
      <w:r>
        <w:t>__________________________________________________________________________________</w:t>
      </w:r>
      <w:r w:rsidR="00945781" w:rsidRPr="000A07B1">
        <w:t>,</w:t>
      </w:r>
    </w:p>
    <w:p w:rsidR="00945781" w:rsidRPr="00B74CE6" w:rsidRDefault="00945781" w:rsidP="00B74CE6">
      <w:pPr>
        <w:spacing w:line="240" w:lineRule="atLeast"/>
        <w:jc w:val="center"/>
        <w:rPr>
          <w:sz w:val="22"/>
          <w:szCs w:val="22"/>
        </w:rPr>
      </w:pPr>
      <w:r w:rsidRPr="000A07B1">
        <w:rPr>
          <w:vertAlign w:val="superscript"/>
        </w:rPr>
        <w:t>(место нахождения, почтовый адрес организации или место жительства индивидуального предпринимателя)</w:t>
      </w:r>
    </w:p>
    <w:p w:rsidR="00945781" w:rsidRPr="000A07B1" w:rsidRDefault="00945781" w:rsidP="00945781">
      <w:pPr>
        <w:spacing w:line="240" w:lineRule="atLeast"/>
        <w:rPr>
          <w:sz w:val="22"/>
          <w:szCs w:val="22"/>
        </w:rPr>
      </w:pPr>
      <w:r w:rsidRPr="000A07B1">
        <w:rPr>
          <w:sz w:val="22"/>
          <w:szCs w:val="22"/>
          <w:u w:val="single"/>
        </w:rPr>
        <w:t>                                                                                                                                                     </w:t>
      </w:r>
      <w:r w:rsidR="00B74CE6">
        <w:rPr>
          <w:sz w:val="22"/>
          <w:szCs w:val="22"/>
          <w:u w:val="single"/>
        </w:rPr>
        <w:t>_______________</w:t>
      </w:r>
      <w:r w:rsidRPr="000A07B1">
        <w:rPr>
          <w:sz w:val="22"/>
          <w:szCs w:val="22"/>
          <w:u w:val="single"/>
        </w:rPr>
        <w:t xml:space="preserve">  </w:t>
      </w:r>
    </w:p>
    <w:p w:rsidR="00945781" w:rsidRPr="000A07B1" w:rsidRDefault="00945781" w:rsidP="00945781">
      <w:pPr>
        <w:spacing w:line="240" w:lineRule="atLeast"/>
        <w:jc w:val="center"/>
        <w:rPr>
          <w:sz w:val="22"/>
          <w:szCs w:val="22"/>
        </w:rPr>
      </w:pPr>
      <w:r w:rsidRPr="000A07B1">
        <w:rPr>
          <w:sz w:val="22"/>
          <w:szCs w:val="22"/>
          <w:vertAlign w:val="superscript"/>
        </w:rPr>
        <w:t>(номер телефона)</w:t>
      </w:r>
    </w:p>
    <w:p w:rsidR="00945781" w:rsidRPr="000A07B1" w:rsidRDefault="00945781" w:rsidP="00945781">
      <w:pPr>
        <w:spacing w:line="240" w:lineRule="atLeast"/>
        <w:jc w:val="center"/>
        <w:rPr>
          <w:sz w:val="22"/>
          <w:szCs w:val="22"/>
          <w:vertAlign w:val="superscript"/>
        </w:rPr>
      </w:pPr>
      <w:r w:rsidRPr="000A07B1">
        <w:rPr>
          <w:sz w:val="22"/>
          <w:szCs w:val="22"/>
        </w:rPr>
        <w:t>заявляет об участии в конкурсе по отбору управляющей организации для управления  многоквартирными домами,</w:t>
      </w:r>
      <w:r w:rsidR="00B74CE6">
        <w:rPr>
          <w:sz w:val="22"/>
          <w:szCs w:val="22"/>
        </w:rPr>
        <w:t xml:space="preserve"> расположенными по адрес</w:t>
      </w:r>
      <w:r w:rsidR="00C7673F">
        <w:rPr>
          <w:sz w:val="22"/>
          <w:szCs w:val="22"/>
        </w:rPr>
        <w:t xml:space="preserve">у: </w:t>
      </w:r>
    </w:p>
    <w:p w:rsidR="00945781" w:rsidRPr="000A07B1" w:rsidRDefault="00945781" w:rsidP="00945781">
      <w:pPr>
        <w:spacing w:line="200" w:lineRule="atLeast"/>
        <w:rPr>
          <w:sz w:val="22"/>
          <w:szCs w:val="22"/>
        </w:rPr>
      </w:pPr>
      <w:r w:rsidRPr="000A07B1">
        <w:rPr>
          <w:sz w:val="22"/>
          <w:szCs w:val="22"/>
        </w:rPr>
        <w:t> </w:t>
      </w:r>
    </w:p>
    <w:p w:rsidR="00945781" w:rsidRPr="000A07B1" w:rsidRDefault="00945781" w:rsidP="00945781">
      <w:pPr>
        <w:spacing w:line="240" w:lineRule="atLeast"/>
        <w:ind w:firstLine="709"/>
        <w:rPr>
          <w:sz w:val="22"/>
          <w:szCs w:val="22"/>
        </w:rPr>
      </w:pPr>
      <w:r w:rsidRPr="000A07B1">
        <w:rPr>
          <w:sz w:val="22"/>
          <w:szCs w:val="22"/>
        </w:rPr>
        <w:t xml:space="preserve">Средства, внесенные в качестве обеспечения заявки на участие в конкурсе, просим возвратить на счет: </w:t>
      </w:r>
      <w:r w:rsidRPr="000A07B1">
        <w:rPr>
          <w:sz w:val="22"/>
          <w:szCs w:val="22"/>
          <w:u w:val="single"/>
        </w:rPr>
        <w:t>                                                                                                                                             _____</w:t>
      </w:r>
      <w:r w:rsidR="00B74CE6">
        <w:rPr>
          <w:sz w:val="22"/>
          <w:szCs w:val="22"/>
          <w:u w:val="single"/>
        </w:rPr>
        <w:t>_________</w:t>
      </w:r>
      <w:r w:rsidRPr="000A07B1">
        <w:rPr>
          <w:sz w:val="22"/>
          <w:szCs w:val="22"/>
          <w:u w:val="single"/>
        </w:rPr>
        <w:t xml:space="preserve"> </w:t>
      </w:r>
    </w:p>
    <w:p w:rsidR="00945781" w:rsidRPr="000A07B1" w:rsidRDefault="00945781" w:rsidP="00945781">
      <w:pPr>
        <w:spacing w:line="240" w:lineRule="atLeast"/>
        <w:ind w:left="709"/>
        <w:jc w:val="center"/>
        <w:rPr>
          <w:sz w:val="22"/>
          <w:szCs w:val="22"/>
        </w:rPr>
      </w:pPr>
      <w:r w:rsidRPr="000A07B1">
        <w:rPr>
          <w:sz w:val="22"/>
          <w:szCs w:val="22"/>
          <w:vertAlign w:val="superscript"/>
        </w:rPr>
        <w:t>(реквизиты банковского счета)</w:t>
      </w:r>
    </w:p>
    <w:p w:rsidR="00945781" w:rsidRPr="000A07B1" w:rsidRDefault="00945781" w:rsidP="00945781">
      <w:pPr>
        <w:spacing w:line="240" w:lineRule="atLeast"/>
        <w:rPr>
          <w:sz w:val="22"/>
          <w:szCs w:val="22"/>
        </w:rPr>
      </w:pPr>
      <w:r w:rsidRPr="000A07B1">
        <w:rPr>
          <w:sz w:val="22"/>
          <w:szCs w:val="22"/>
          <w:u w:val="single"/>
        </w:rPr>
        <w:t xml:space="preserve">                                                                                                                                                       </w:t>
      </w:r>
      <w:r w:rsidR="00B74CE6">
        <w:rPr>
          <w:sz w:val="22"/>
          <w:szCs w:val="22"/>
          <w:u w:val="single"/>
        </w:rPr>
        <w:t>______________</w:t>
      </w:r>
    </w:p>
    <w:p w:rsidR="00945781" w:rsidRPr="000A07B1" w:rsidRDefault="00945781" w:rsidP="00945781">
      <w:pPr>
        <w:spacing w:line="240" w:lineRule="atLeast"/>
        <w:rPr>
          <w:sz w:val="22"/>
          <w:szCs w:val="22"/>
        </w:rPr>
      </w:pPr>
      <w:r w:rsidRPr="000A07B1">
        <w:rPr>
          <w:sz w:val="22"/>
          <w:szCs w:val="22"/>
        </w:rPr>
        <w:t> </w:t>
      </w:r>
    </w:p>
    <w:p w:rsidR="00945781" w:rsidRPr="00823693" w:rsidRDefault="00945781" w:rsidP="00945781">
      <w:pPr>
        <w:spacing w:line="240" w:lineRule="atLeast"/>
        <w:jc w:val="center"/>
        <w:rPr>
          <w:b/>
          <w:sz w:val="22"/>
          <w:szCs w:val="22"/>
        </w:rPr>
      </w:pPr>
      <w:r w:rsidRPr="00823693">
        <w:rPr>
          <w:b/>
          <w:sz w:val="22"/>
          <w:szCs w:val="22"/>
        </w:rPr>
        <w:t>2. Предложения претендента</w:t>
      </w:r>
    </w:p>
    <w:p w:rsidR="00945781" w:rsidRPr="00823693" w:rsidRDefault="00945781" w:rsidP="00945781">
      <w:pPr>
        <w:spacing w:line="240" w:lineRule="atLeast"/>
        <w:jc w:val="center"/>
        <w:rPr>
          <w:b/>
          <w:sz w:val="22"/>
          <w:szCs w:val="22"/>
        </w:rPr>
      </w:pPr>
      <w:r w:rsidRPr="00823693">
        <w:rPr>
          <w:b/>
          <w:sz w:val="22"/>
          <w:szCs w:val="22"/>
        </w:rPr>
        <w:t>по условиям договора управления многоквартирным домом</w:t>
      </w:r>
    </w:p>
    <w:p w:rsidR="00945781" w:rsidRPr="00823693" w:rsidRDefault="00945781" w:rsidP="00945781">
      <w:pPr>
        <w:spacing w:line="240" w:lineRule="atLeast"/>
        <w:jc w:val="center"/>
        <w:rPr>
          <w:b/>
          <w:sz w:val="22"/>
          <w:szCs w:val="22"/>
        </w:rPr>
      </w:pPr>
      <w:r w:rsidRPr="00823693">
        <w:rPr>
          <w:b/>
          <w:bCs/>
          <w:sz w:val="22"/>
          <w:szCs w:val="22"/>
        </w:rPr>
        <w:t> </w:t>
      </w:r>
    </w:p>
    <w:p w:rsidR="00945781" w:rsidRPr="000A07B1" w:rsidRDefault="00945781" w:rsidP="00945781">
      <w:pPr>
        <w:spacing w:line="240" w:lineRule="atLeast"/>
        <w:rPr>
          <w:sz w:val="22"/>
          <w:szCs w:val="22"/>
        </w:rPr>
      </w:pPr>
      <w:r w:rsidRPr="000A07B1">
        <w:rPr>
          <w:sz w:val="22"/>
          <w:szCs w:val="22"/>
          <w:u w:val="single"/>
        </w:rPr>
        <w:t>                                                                                                                                                      </w:t>
      </w:r>
      <w:r w:rsidR="00B74CE6">
        <w:rPr>
          <w:sz w:val="22"/>
          <w:szCs w:val="22"/>
          <w:u w:val="single"/>
        </w:rPr>
        <w:t>______________</w:t>
      </w:r>
      <w:r w:rsidRPr="000A07B1">
        <w:rPr>
          <w:sz w:val="22"/>
          <w:szCs w:val="22"/>
          <w:u w:val="single"/>
        </w:rPr>
        <w:t xml:space="preserve"> </w:t>
      </w:r>
    </w:p>
    <w:p w:rsidR="00945781" w:rsidRPr="000A07B1" w:rsidRDefault="00945781" w:rsidP="00945781">
      <w:pPr>
        <w:spacing w:line="240" w:lineRule="atLeast"/>
        <w:jc w:val="center"/>
        <w:rPr>
          <w:sz w:val="22"/>
          <w:szCs w:val="22"/>
        </w:rPr>
      </w:pPr>
      <w:proofErr w:type="gramStart"/>
      <w:r w:rsidRPr="000A07B1">
        <w:rPr>
          <w:sz w:val="22"/>
          <w:szCs w:val="22"/>
          <w:vertAlign w:val="superscript"/>
        </w:rPr>
        <w:t>(описание предлагаемого претендентом в качестве условия договора</w:t>
      </w:r>
      <w:proofErr w:type="gramEnd"/>
    </w:p>
    <w:p w:rsidR="00945781" w:rsidRPr="000A07B1" w:rsidRDefault="00945781" w:rsidP="00945781">
      <w:pPr>
        <w:spacing w:line="240" w:lineRule="atLeast"/>
        <w:rPr>
          <w:sz w:val="22"/>
          <w:szCs w:val="22"/>
        </w:rPr>
      </w:pPr>
      <w:r w:rsidRPr="000A07B1">
        <w:rPr>
          <w:sz w:val="22"/>
          <w:szCs w:val="22"/>
          <w:u w:val="single"/>
        </w:rPr>
        <w:t>                                                                                                                                                      </w:t>
      </w:r>
      <w:r w:rsidR="00B74CE6">
        <w:rPr>
          <w:sz w:val="22"/>
          <w:szCs w:val="22"/>
          <w:u w:val="single"/>
        </w:rPr>
        <w:t>______________</w:t>
      </w:r>
      <w:r w:rsidRPr="000A07B1">
        <w:rPr>
          <w:sz w:val="22"/>
          <w:szCs w:val="22"/>
          <w:u w:val="single"/>
        </w:rPr>
        <w:t xml:space="preserve"> </w:t>
      </w:r>
    </w:p>
    <w:p w:rsidR="00945781" w:rsidRPr="000A07B1" w:rsidRDefault="00945781" w:rsidP="00945781">
      <w:pPr>
        <w:spacing w:line="240" w:lineRule="atLeast"/>
        <w:jc w:val="center"/>
        <w:rPr>
          <w:sz w:val="22"/>
          <w:szCs w:val="22"/>
        </w:rPr>
      </w:pPr>
      <w:r w:rsidRPr="000A07B1">
        <w:rPr>
          <w:sz w:val="22"/>
          <w:szCs w:val="22"/>
          <w:vertAlign w:val="superscript"/>
        </w:rPr>
        <w:t>управления многоквартирным домом способа внесения</w:t>
      </w:r>
    </w:p>
    <w:p w:rsidR="00945781" w:rsidRPr="000A07B1" w:rsidRDefault="00945781" w:rsidP="00945781">
      <w:pPr>
        <w:spacing w:line="240" w:lineRule="atLeast"/>
        <w:rPr>
          <w:sz w:val="22"/>
          <w:szCs w:val="22"/>
        </w:rPr>
      </w:pPr>
      <w:r w:rsidRPr="000A07B1">
        <w:rPr>
          <w:sz w:val="22"/>
          <w:szCs w:val="22"/>
          <w:u w:val="single"/>
        </w:rPr>
        <w:t>                                                                                                                                                      </w:t>
      </w:r>
      <w:r w:rsidR="00B74CE6">
        <w:rPr>
          <w:sz w:val="22"/>
          <w:szCs w:val="22"/>
          <w:u w:val="single"/>
        </w:rPr>
        <w:t>______________</w:t>
      </w:r>
      <w:r w:rsidRPr="000A07B1">
        <w:rPr>
          <w:sz w:val="22"/>
          <w:szCs w:val="22"/>
          <w:u w:val="single"/>
        </w:rPr>
        <w:t xml:space="preserve"> </w:t>
      </w:r>
    </w:p>
    <w:p w:rsidR="00945781" w:rsidRPr="000A07B1" w:rsidRDefault="00945781" w:rsidP="00C7673F">
      <w:pPr>
        <w:spacing w:line="240" w:lineRule="exact"/>
        <w:jc w:val="center"/>
        <w:rPr>
          <w:sz w:val="22"/>
          <w:szCs w:val="22"/>
        </w:rPr>
      </w:pPr>
      <w:r w:rsidRPr="000A07B1">
        <w:rPr>
          <w:sz w:val="22"/>
          <w:szCs w:val="22"/>
          <w:vertAlign w:val="superscript"/>
        </w:rPr>
        <w:t xml:space="preserve">собственниками помещений в многоквартирном доме и нанимателями жилых помещений по договору </w:t>
      </w:r>
      <w:proofErr w:type="gramStart"/>
      <w:r w:rsidRPr="000A07B1">
        <w:rPr>
          <w:sz w:val="22"/>
          <w:szCs w:val="22"/>
          <w:vertAlign w:val="superscript"/>
        </w:rPr>
        <w:t>социального</w:t>
      </w:r>
      <w:proofErr w:type="gramEnd"/>
    </w:p>
    <w:p w:rsidR="00945781" w:rsidRPr="000A07B1" w:rsidRDefault="00945781" w:rsidP="00C7673F">
      <w:pPr>
        <w:spacing w:line="240" w:lineRule="exact"/>
        <w:jc w:val="center"/>
        <w:rPr>
          <w:sz w:val="22"/>
          <w:szCs w:val="22"/>
        </w:rPr>
      </w:pPr>
      <w:r w:rsidRPr="000A07B1">
        <w:rPr>
          <w:sz w:val="22"/>
          <w:szCs w:val="22"/>
          <w:vertAlign w:val="superscript"/>
        </w:rPr>
        <w:t xml:space="preserve">найма и договору найма жилых помещений государственного или муниципального жилищного фонда платы за содержание и ремонт жилого </w:t>
      </w:r>
      <w:proofErr w:type="gramStart"/>
      <w:r w:rsidRPr="000A07B1">
        <w:rPr>
          <w:sz w:val="22"/>
          <w:szCs w:val="22"/>
          <w:vertAlign w:val="superscript"/>
        </w:rPr>
        <w:t>помещения</w:t>
      </w:r>
      <w:proofErr w:type="gramEnd"/>
      <w:r w:rsidRPr="000A07B1">
        <w:rPr>
          <w:sz w:val="22"/>
          <w:szCs w:val="22"/>
          <w:vertAlign w:val="superscript"/>
        </w:rPr>
        <w:t xml:space="preserve"> и коммунальные услуги)</w:t>
      </w:r>
    </w:p>
    <w:p w:rsidR="00945781" w:rsidRPr="000A07B1" w:rsidRDefault="00945781" w:rsidP="00681308">
      <w:pPr>
        <w:spacing w:line="240" w:lineRule="atLeast"/>
        <w:jc w:val="both"/>
        <w:rPr>
          <w:sz w:val="22"/>
          <w:szCs w:val="22"/>
        </w:rPr>
      </w:pPr>
      <w:r w:rsidRPr="000A07B1">
        <w:rPr>
          <w:sz w:val="22"/>
          <w:szCs w:val="22"/>
        </w:rPr>
        <w:t> </w:t>
      </w:r>
      <w:r w:rsidR="00B74CE6">
        <w:rPr>
          <w:sz w:val="22"/>
          <w:szCs w:val="22"/>
        </w:rPr>
        <w:tab/>
      </w:r>
      <w:r w:rsidRPr="000A07B1">
        <w:rPr>
          <w:sz w:val="22"/>
          <w:szCs w:val="22"/>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w:t>
      </w:r>
      <w:r w:rsidR="004D6382">
        <w:rPr>
          <w:sz w:val="22"/>
          <w:szCs w:val="22"/>
        </w:rPr>
        <w:t>с</w:t>
      </w:r>
      <w:r w:rsidRPr="000A07B1">
        <w:rPr>
          <w:sz w:val="22"/>
          <w:szCs w:val="22"/>
        </w:rPr>
        <w:t>чет </w:t>
      </w:r>
      <w:r w:rsidR="004D6382">
        <w:rPr>
          <w:sz w:val="22"/>
          <w:szCs w:val="22"/>
        </w:rPr>
        <w:t xml:space="preserve"> </w:t>
      </w:r>
      <w:r w:rsidRPr="000A07B1">
        <w:rPr>
          <w:sz w:val="22"/>
          <w:szCs w:val="22"/>
          <w:u w:val="single"/>
        </w:rPr>
        <w:t>  </w:t>
      </w:r>
      <w:r w:rsidR="00681308">
        <w:rPr>
          <w:sz w:val="22"/>
          <w:szCs w:val="22"/>
          <w:u w:val="single"/>
        </w:rPr>
        <w:softHyphen/>
      </w:r>
      <w:r w:rsidR="00681308">
        <w:rPr>
          <w:sz w:val="22"/>
          <w:szCs w:val="22"/>
          <w:u w:val="single"/>
        </w:rPr>
        <w:softHyphen/>
      </w:r>
      <w:r w:rsidR="00681308">
        <w:rPr>
          <w:sz w:val="22"/>
          <w:szCs w:val="22"/>
          <w:u w:val="single"/>
        </w:rPr>
        <w:softHyphen/>
      </w:r>
      <w:r w:rsidRPr="000A07B1">
        <w:rPr>
          <w:sz w:val="22"/>
          <w:szCs w:val="22"/>
          <w:u w:val="single"/>
        </w:rPr>
        <w:t>                                                                          </w:t>
      </w:r>
      <w:r w:rsidR="004D6382">
        <w:rPr>
          <w:sz w:val="22"/>
          <w:szCs w:val="22"/>
          <w:u w:val="single"/>
        </w:rPr>
        <w:t>   _</w:t>
      </w:r>
      <w:r w:rsidRPr="000A07B1">
        <w:rPr>
          <w:sz w:val="22"/>
          <w:szCs w:val="22"/>
          <w:u w:val="single"/>
        </w:rPr>
        <w:t xml:space="preserve"> </w:t>
      </w:r>
    </w:p>
    <w:p w:rsidR="00945781" w:rsidRDefault="00B74CE6" w:rsidP="00B74CE6">
      <w:pPr>
        <w:spacing w:line="240" w:lineRule="atLeast"/>
        <w:rPr>
          <w:vertAlign w:val="superscript"/>
        </w:rPr>
      </w:pPr>
      <w:r>
        <w:t>____________________________________________________________________</w:t>
      </w:r>
      <w:r w:rsidR="004D6382">
        <w:t>______________</w:t>
      </w:r>
      <w:r w:rsidR="00945781" w:rsidRPr="000A07B1">
        <w:t>          </w:t>
      </w:r>
      <w:r>
        <w:t>   </w:t>
      </w:r>
      <w:r>
        <w:tab/>
      </w:r>
      <w:r>
        <w:tab/>
      </w:r>
      <w:r>
        <w:tab/>
      </w:r>
      <w:r>
        <w:tab/>
      </w:r>
      <w:r w:rsidR="00945781" w:rsidRPr="000A07B1">
        <w:rPr>
          <w:vertAlign w:val="superscript"/>
        </w:rPr>
        <w:t>(реквизиты банковского счета претендента)</w:t>
      </w:r>
    </w:p>
    <w:p w:rsidR="00B74CE6" w:rsidRPr="00B74CE6" w:rsidRDefault="00B74CE6" w:rsidP="00B74CE6">
      <w:pPr>
        <w:spacing w:line="240" w:lineRule="atLeast"/>
        <w:rPr>
          <w:sz w:val="22"/>
          <w:szCs w:val="22"/>
        </w:rPr>
      </w:pPr>
    </w:p>
    <w:p w:rsidR="00945781" w:rsidRDefault="00945781" w:rsidP="00B74CE6">
      <w:pPr>
        <w:spacing w:line="240" w:lineRule="atLeast"/>
        <w:rPr>
          <w:b/>
          <w:i/>
          <w:sz w:val="22"/>
          <w:szCs w:val="22"/>
        </w:rPr>
      </w:pPr>
      <w:r w:rsidRPr="000A07B1">
        <w:rPr>
          <w:sz w:val="22"/>
          <w:szCs w:val="22"/>
        </w:rPr>
        <w:t> </w:t>
      </w:r>
      <w:r w:rsidR="00B74CE6">
        <w:rPr>
          <w:sz w:val="22"/>
          <w:szCs w:val="22"/>
        </w:rPr>
        <w:tab/>
      </w:r>
      <w:r w:rsidR="00B74CE6">
        <w:rPr>
          <w:sz w:val="22"/>
          <w:szCs w:val="22"/>
        </w:rPr>
        <w:tab/>
      </w:r>
      <w:r w:rsidR="00B74CE6">
        <w:rPr>
          <w:sz w:val="22"/>
          <w:szCs w:val="22"/>
        </w:rPr>
        <w:tab/>
      </w:r>
      <w:r w:rsidR="00B74CE6">
        <w:rPr>
          <w:sz w:val="22"/>
          <w:szCs w:val="22"/>
        </w:rPr>
        <w:tab/>
      </w:r>
      <w:r w:rsidRPr="00823693">
        <w:rPr>
          <w:b/>
          <w:i/>
          <w:sz w:val="22"/>
          <w:szCs w:val="22"/>
        </w:rPr>
        <w:t>К заявке прилагаются следующие документы:</w:t>
      </w:r>
    </w:p>
    <w:p w:rsidR="00B74CE6" w:rsidRPr="00B74CE6" w:rsidRDefault="00B74CE6" w:rsidP="00B74CE6">
      <w:pPr>
        <w:spacing w:line="240" w:lineRule="atLeast"/>
        <w:rPr>
          <w:sz w:val="22"/>
          <w:szCs w:val="22"/>
        </w:rPr>
      </w:pPr>
    </w:p>
    <w:p w:rsidR="00945781" w:rsidRPr="000A07B1" w:rsidRDefault="00945781" w:rsidP="00681308">
      <w:pPr>
        <w:spacing w:line="240" w:lineRule="atLeast"/>
        <w:ind w:firstLine="709"/>
        <w:jc w:val="both"/>
        <w:rPr>
          <w:sz w:val="22"/>
          <w:szCs w:val="22"/>
        </w:rPr>
      </w:pPr>
      <w:r w:rsidRPr="000A07B1">
        <w:rPr>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945781" w:rsidRPr="000A07B1" w:rsidRDefault="00945781" w:rsidP="00945781">
      <w:pPr>
        <w:spacing w:line="240" w:lineRule="atLeast"/>
        <w:rPr>
          <w:sz w:val="22"/>
          <w:szCs w:val="22"/>
        </w:rPr>
      </w:pPr>
      <w:r w:rsidRPr="000A07B1">
        <w:rPr>
          <w:sz w:val="22"/>
          <w:szCs w:val="22"/>
          <w:u w:val="single"/>
        </w:rPr>
        <w:t>                                                                                                                                                      </w:t>
      </w:r>
      <w:r w:rsidR="00B74CE6">
        <w:rPr>
          <w:sz w:val="22"/>
          <w:szCs w:val="22"/>
          <w:u w:val="single"/>
        </w:rPr>
        <w:t>_______________</w:t>
      </w:r>
      <w:r w:rsidRPr="000A07B1">
        <w:rPr>
          <w:sz w:val="22"/>
          <w:szCs w:val="22"/>
          <w:u w:val="single"/>
        </w:rPr>
        <w:t xml:space="preserve"> </w:t>
      </w:r>
    </w:p>
    <w:p w:rsidR="00945781" w:rsidRPr="000A07B1" w:rsidRDefault="00945781" w:rsidP="00945781">
      <w:pPr>
        <w:spacing w:line="240" w:lineRule="atLeast"/>
        <w:jc w:val="center"/>
        <w:rPr>
          <w:sz w:val="22"/>
          <w:szCs w:val="22"/>
        </w:rPr>
      </w:pPr>
      <w:r w:rsidRPr="000A07B1">
        <w:rPr>
          <w:sz w:val="22"/>
          <w:szCs w:val="22"/>
          <w:vertAlign w:val="superscript"/>
        </w:rPr>
        <w:t>(наименование и реквизиты документов, количество листов)</w:t>
      </w:r>
    </w:p>
    <w:p w:rsidR="00945781" w:rsidRPr="000A07B1" w:rsidRDefault="00945781" w:rsidP="00945781">
      <w:pPr>
        <w:spacing w:line="240" w:lineRule="atLeast"/>
        <w:rPr>
          <w:sz w:val="22"/>
          <w:szCs w:val="22"/>
        </w:rPr>
      </w:pPr>
      <w:r w:rsidRPr="000A07B1">
        <w:rPr>
          <w:sz w:val="22"/>
          <w:szCs w:val="22"/>
          <w:u w:val="single"/>
        </w:rPr>
        <w:t xml:space="preserve">                                                                                                                                                       </w:t>
      </w:r>
      <w:r w:rsidR="00B74CE6">
        <w:rPr>
          <w:sz w:val="22"/>
          <w:szCs w:val="22"/>
          <w:u w:val="single"/>
        </w:rPr>
        <w:t>_____________</w:t>
      </w:r>
      <w:r w:rsidRPr="000A07B1">
        <w:rPr>
          <w:sz w:val="22"/>
          <w:szCs w:val="22"/>
        </w:rPr>
        <w:t>;</w:t>
      </w:r>
    </w:p>
    <w:p w:rsidR="00945781" w:rsidRPr="000A07B1" w:rsidRDefault="00945781" w:rsidP="00945781">
      <w:pPr>
        <w:spacing w:line="100" w:lineRule="atLeast"/>
        <w:ind w:firstLine="709"/>
        <w:rPr>
          <w:sz w:val="22"/>
          <w:szCs w:val="22"/>
        </w:rPr>
      </w:pPr>
      <w:r w:rsidRPr="000A07B1">
        <w:rPr>
          <w:sz w:val="22"/>
          <w:szCs w:val="22"/>
        </w:rPr>
        <w:t> </w:t>
      </w:r>
    </w:p>
    <w:p w:rsidR="00945781" w:rsidRPr="000A07B1" w:rsidRDefault="00945781" w:rsidP="00681308">
      <w:pPr>
        <w:spacing w:line="240" w:lineRule="atLeast"/>
        <w:ind w:firstLine="709"/>
        <w:jc w:val="both"/>
        <w:rPr>
          <w:sz w:val="22"/>
          <w:szCs w:val="22"/>
        </w:rPr>
      </w:pPr>
      <w:r w:rsidRPr="000A07B1">
        <w:rPr>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945781" w:rsidRPr="000A07B1" w:rsidRDefault="00945781" w:rsidP="00945781">
      <w:pPr>
        <w:spacing w:line="240" w:lineRule="atLeast"/>
        <w:rPr>
          <w:sz w:val="22"/>
          <w:szCs w:val="22"/>
        </w:rPr>
      </w:pPr>
      <w:r w:rsidRPr="000A07B1">
        <w:rPr>
          <w:sz w:val="22"/>
          <w:szCs w:val="22"/>
          <w:u w:val="single"/>
        </w:rPr>
        <w:t>                                                                                                                                                      </w:t>
      </w:r>
      <w:r w:rsidR="00B74CE6">
        <w:rPr>
          <w:sz w:val="22"/>
          <w:szCs w:val="22"/>
          <w:u w:val="single"/>
        </w:rPr>
        <w:t>_____________</w:t>
      </w:r>
      <w:r w:rsidRPr="000A07B1">
        <w:rPr>
          <w:sz w:val="22"/>
          <w:szCs w:val="22"/>
          <w:u w:val="single"/>
        </w:rPr>
        <w:t xml:space="preserve"> </w:t>
      </w:r>
    </w:p>
    <w:p w:rsidR="00945781" w:rsidRPr="000A07B1" w:rsidRDefault="00945781" w:rsidP="00945781">
      <w:pPr>
        <w:spacing w:line="240" w:lineRule="atLeast"/>
        <w:jc w:val="center"/>
        <w:rPr>
          <w:sz w:val="22"/>
          <w:szCs w:val="22"/>
        </w:rPr>
      </w:pPr>
      <w:r w:rsidRPr="000A07B1">
        <w:rPr>
          <w:sz w:val="22"/>
          <w:szCs w:val="22"/>
          <w:vertAlign w:val="superscript"/>
        </w:rPr>
        <w:t>(наименование и реквизиты документов, количество листов)</w:t>
      </w:r>
    </w:p>
    <w:p w:rsidR="00945781" w:rsidRPr="000A07B1" w:rsidRDefault="00945781" w:rsidP="00945781">
      <w:pPr>
        <w:spacing w:line="240" w:lineRule="atLeast"/>
        <w:rPr>
          <w:sz w:val="22"/>
          <w:szCs w:val="22"/>
        </w:rPr>
      </w:pPr>
      <w:r w:rsidRPr="000A07B1">
        <w:rPr>
          <w:sz w:val="22"/>
          <w:szCs w:val="22"/>
          <w:u w:val="single"/>
        </w:rPr>
        <w:t xml:space="preserve">                                                                                                                                                       </w:t>
      </w:r>
      <w:r w:rsidR="00B74CE6">
        <w:rPr>
          <w:sz w:val="22"/>
          <w:szCs w:val="22"/>
          <w:u w:val="single"/>
        </w:rPr>
        <w:t>____________</w:t>
      </w:r>
      <w:r w:rsidRPr="000A07B1">
        <w:rPr>
          <w:sz w:val="22"/>
          <w:szCs w:val="22"/>
        </w:rPr>
        <w:t>;</w:t>
      </w:r>
    </w:p>
    <w:p w:rsidR="00945781" w:rsidRPr="000A07B1" w:rsidRDefault="00945781" w:rsidP="00945781">
      <w:pPr>
        <w:spacing w:line="100" w:lineRule="atLeast"/>
        <w:ind w:firstLine="709"/>
        <w:rPr>
          <w:sz w:val="22"/>
          <w:szCs w:val="22"/>
        </w:rPr>
      </w:pPr>
      <w:r w:rsidRPr="000A07B1">
        <w:rPr>
          <w:sz w:val="22"/>
          <w:szCs w:val="22"/>
        </w:rPr>
        <w:t> </w:t>
      </w:r>
    </w:p>
    <w:p w:rsidR="00945781" w:rsidRPr="000A07B1" w:rsidRDefault="00945781" w:rsidP="00945781">
      <w:pPr>
        <w:spacing w:line="240" w:lineRule="atLeast"/>
        <w:ind w:firstLine="709"/>
        <w:rPr>
          <w:sz w:val="22"/>
          <w:szCs w:val="22"/>
        </w:rPr>
      </w:pPr>
      <w:r w:rsidRPr="000A07B1">
        <w:rPr>
          <w:sz w:val="22"/>
          <w:szCs w:val="22"/>
        </w:rPr>
        <w:t>3) документы, подтверждающие внесение денежных сре</w:t>
      </w:r>
      <w:proofErr w:type="gramStart"/>
      <w:r w:rsidRPr="000A07B1">
        <w:rPr>
          <w:sz w:val="22"/>
          <w:szCs w:val="22"/>
        </w:rPr>
        <w:t>дств в к</w:t>
      </w:r>
      <w:proofErr w:type="gramEnd"/>
      <w:r w:rsidRPr="000A07B1">
        <w:rPr>
          <w:sz w:val="22"/>
          <w:szCs w:val="22"/>
        </w:rPr>
        <w:t>ачестве обеспечения заявки на участие в конкурсе:</w:t>
      </w:r>
    </w:p>
    <w:p w:rsidR="00945781" w:rsidRPr="000A07B1" w:rsidRDefault="00945781" w:rsidP="00945781">
      <w:pPr>
        <w:spacing w:line="240" w:lineRule="atLeast"/>
        <w:rPr>
          <w:sz w:val="22"/>
          <w:szCs w:val="22"/>
        </w:rPr>
      </w:pPr>
      <w:r w:rsidRPr="000A07B1">
        <w:rPr>
          <w:sz w:val="22"/>
          <w:szCs w:val="22"/>
          <w:u w:val="single"/>
        </w:rPr>
        <w:t>                                                                                                                                                      </w:t>
      </w:r>
      <w:r w:rsidR="00B74CE6">
        <w:rPr>
          <w:sz w:val="22"/>
          <w:szCs w:val="22"/>
          <w:u w:val="single"/>
        </w:rPr>
        <w:t>_____________</w:t>
      </w:r>
      <w:r w:rsidRPr="000A07B1">
        <w:rPr>
          <w:sz w:val="22"/>
          <w:szCs w:val="22"/>
          <w:u w:val="single"/>
        </w:rPr>
        <w:t xml:space="preserve"> </w:t>
      </w:r>
    </w:p>
    <w:p w:rsidR="00945781" w:rsidRPr="000A07B1" w:rsidRDefault="00945781" w:rsidP="00945781">
      <w:pPr>
        <w:spacing w:line="240" w:lineRule="atLeast"/>
        <w:jc w:val="center"/>
        <w:rPr>
          <w:sz w:val="22"/>
          <w:szCs w:val="22"/>
        </w:rPr>
      </w:pPr>
      <w:r w:rsidRPr="000A07B1">
        <w:rPr>
          <w:sz w:val="22"/>
          <w:szCs w:val="22"/>
          <w:vertAlign w:val="superscript"/>
        </w:rPr>
        <w:t>(наименование и реквизиты документов, количество листов)</w:t>
      </w:r>
    </w:p>
    <w:p w:rsidR="00945781" w:rsidRPr="000A07B1" w:rsidRDefault="00945781" w:rsidP="00945781">
      <w:pPr>
        <w:spacing w:line="240" w:lineRule="atLeast"/>
        <w:rPr>
          <w:sz w:val="22"/>
          <w:szCs w:val="22"/>
        </w:rPr>
      </w:pPr>
      <w:r w:rsidRPr="000A07B1">
        <w:rPr>
          <w:sz w:val="22"/>
          <w:szCs w:val="22"/>
          <w:u w:val="single"/>
        </w:rPr>
        <w:t xml:space="preserve">                                                                                                                                                       </w:t>
      </w:r>
      <w:r w:rsidR="00B74CE6">
        <w:rPr>
          <w:sz w:val="22"/>
          <w:szCs w:val="22"/>
          <w:u w:val="single"/>
        </w:rPr>
        <w:t>____________</w:t>
      </w:r>
      <w:r w:rsidRPr="000A07B1">
        <w:rPr>
          <w:sz w:val="22"/>
          <w:szCs w:val="22"/>
        </w:rPr>
        <w:t>;</w:t>
      </w:r>
    </w:p>
    <w:p w:rsidR="00945781" w:rsidRPr="000A07B1" w:rsidRDefault="00945781" w:rsidP="00945781">
      <w:pPr>
        <w:spacing w:line="100" w:lineRule="atLeast"/>
        <w:ind w:firstLine="709"/>
        <w:rPr>
          <w:sz w:val="22"/>
          <w:szCs w:val="22"/>
        </w:rPr>
      </w:pPr>
      <w:r w:rsidRPr="000A07B1">
        <w:rPr>
          <w:sz w:val="22"/>
          <w:szCs w:val="22"/>
        </w:rPr>
        <w:t> </w:t>
      </w:r>
    </w:p>
    <w:p w:rsidR="00945781" w:rsidRPr="000A07B1" w:rsidRDefault="00945781" w:rsidP="00681308">
      <w:pPr>
        <w:spacing w:line="240" w:lineRule="atLeast"/>
        <w:ind w:firstLine="709"/>
        <w:jc w:val="both"/>
        <w:rPr>
          <w:sz w:val="22"/>
          <w:szCs w:val="22"/>
        </w:rPr>
      </w:pPr>
      <w:r w:rsidRPr="000A07B1">
        <w:rPr>
          <w:sz w:val="22"/>
          <w:szCs w:val="22"/>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945781" w:rsidRPr="000A07B1" w:rsidRDefault="00945781" w:rsidP="00945781">
      <w:pPr>
        <w:spacing w:line="240" w:lineRule="atLeast"/>
        <w:rPr>
          <w:sz w:val="22"/>
          <w:szCs w:val="22"/>
        </w:rPr>
      </w:pPr>
      <w:r w:rsidRPr="000A07B1">
        <w:rPr>
          <w:sz w:val="22"/>
          <w:szCs w:val="22"/>
          <w:u w:val="single"/>
        </w:rPr>
        <w:t>                                                                                                                                                      </w:t>
      </w:r>
      <w:r w:rsidR="00BE00E7">
        <w:rPr>
          <w:sz w:val="22"/>
          <w:szCs w:val="22"/>
          <w:u w:val="single"/>
        </w:rPr>
        <w:t>______________</w:t>
      </w:r>
      <w:r w:rsidRPr="000A07B1">
        <w:rPr>
          <w:sz w:val="22"/>
          <w:szCs w:val="22"/>
          <w:u w:val="single"/>
        </w:rPr>
        <w:t xml:space="preserve"> </w:t>
      </w:r>
    </w:p>
    <w:p w:rsidR="00945781" w:rsidRPr="000A07B1" w:rsidRDefault="00945781" w:rsidP="00945781">
      <w:pPr>
        <w:spacing w:line="240" w:lineRule="atLeast"/>
        <w:jc w:val="center"/>
        <w:rPr>
          <w:sz w:val="22"/>
          <w:szCs w:val="22"/>
        </w:rPr>
      </w:pPr>
      <w:r w:rsidRPr="000A07B1">
        <w:rPr>
          <w:sz w:val="22"/>
          <w:szCs w:val="22"/>
          <w:vertAlign w:val="superscript"/>
        </w:rPr>
        <w:t>(наименование и реквизиты документов, количество листов)</w:t>
      </w:r>
    </w:p>
    <w:p w:rsidR="00945781" w:rsidRPr="000A07B1" w:rsidRDefault="00945781" w:rsidP="00945781">
      <w:pPr>
        <w:spacing w:line="240" w:lineRule="atLeast"/>
        <w:rPr>
          <w:sz w:val="22"/>
          <w:szCs w:val="22"/>
        </w:rPr>
      </w:pPr>
      <w:r w:rsidRPr="000A07B1">
        <w:rPr>
          <w:sz w:val="22"/>
          <w:szCs w:val="22"/>
          <w:u w:val="single"/>
        </w:rPr>
        <w:t xml:space="preserve">                                                                                                                                                       </w:t>
      </w:r>
      <w:r w:rsidR="00BE00E7">
        <w:rPr>
          <w:sz w:val="22"/>
          <w:szCs w:val="22"/>
          <w:u w:val="single"/>
        </w:rPr>
        <w:t>_____________</w:t>
      </w:r>
      <w:r w:rsidRPr="000A07B1">
        <w:rPr>
          <w:sz w:val="22"/>
          <w:szCs w:val="22"/>
        </w:rPr>
        <w:t>;</w:t>
      </w:r>
    </w:p>
    <w:p w:rsidR="00945781" w:rsidRPr="000A07B1" w:rsidRDefault="00945781" w:rsidP="00945781">
      <w:pPr>
        <w:spacing w:line="100" w:lineRule="atLeast"/>
        <w:ind w:firstLine="709"/>
        <w:rPr>
          <w:sz w:val="22"/>
          <w:szCs w:val="22"/>
        </w:rPr>
      </w:pPr>
      <w:r w:rsidRPr="000A07B1">
        <w:rPr>
          <w:sz w:val="22"/>
          <w:szCs w:val="22"/>
        </w:rPr>
        <w:t> </w:t>
      </w:r>
    </w:p>
    <w:p w:rsidR="00945781" w:rsidRPr="000A07B1" w:rsidRDefault="00945781" w:rsidP="00945781">
      <w:pPr>
        <w:spacing w:line="240" w:lineRule="atLeast"/>
        <w:ind w:firstLine="709"/>
        <w:rPr>
          <w:sz w:val="22"/>
          <w:szCs w:val="22"/>
        </w:rPr>
      </w:pPr>
      <w:r w:rsidRPr="000A07B1">
        <w:rPr>
          <w:sz w:val="22"/>
          <w:szCs w:val="22"/>
        </w:rPr>
        <w:t>5) утвержденный бухгалтерский баланс за последний год:</w:t>
      </w:r>
    </w:p>
    <w:p w:rsidR="00945781" w:rsidRPr="000A07B1" w:rsidRDefault="00945781" w:rsidP="00945781">
      <w:pPr>
        <w:spacing w:line="240" w:lineRule="atLeast"/>
        <w:rPr>
          <w:sz w:val="22"/>
          <w:szCs w:val="22"/>
        </w:rPr>
      </w:pPr>
      <w:r w:rsidRPr="000A07B1">
        <w:rPr>
          <w:sz w:val="22"/>
          <w:szCs w:val="22"/>
          <w:u w:val="single"/>
        </w:rPr>
        <w:t>                                                                                                                                                      </w:t>
      </w:r>
      <w:r w:rsidR="00BE00E7">
        <w:rPr>
          <w:sz w:val="22"/>
          <w:szCs w:val="22"/>
          <w:u w:val="single"/>
        </w:rPr>
        <w:t>______________</w:t>
      </w:r>
      <w:r w:rsidRPr="000A07B1">
        <w:rPr>
          <w:sz w:val="22"/>
          <w:szCs w:val="22"/>
          <w:u w:val="single"/>
        </w:rPr>
        <w:t xml:space="preserve"> </w:t>
      </w:r>
    </w:p>
    <w:p w:rsidR="00BE00E7" w:rsidRDefault="00945781" w:rsidP="00BE00E7">
      <w:pPr>
        <w:spacing w:line="240" w:lineRule="atLeast"/>
        <w:jc w:val="center"/>
        <w:rPr>
          <w:sz w:val="22"/>
          <w:szCs w:val="22"/>
        </w:rPr>
      </w:pPr>
      <w:r w:rsidRPr="000A07B1">
        <w:rPr>
          <w:sz w:val="22"/>
          <w:szCs w:val="22"/>
          <w:vertAlign w:val="superscript"/>
        </w:rPr>
        <w:t>(наименование и реквизиты документов, количество листов)</w:t>
      </w:r>
    </w:p>
    <w:p w:rsidR="00945781" w:rsidRPr="000A07B1" w:rsidRDefault="00945781" w:rsidP="00BE00E7">
      <w:pPr>
        <w:spacing w:line="240" w:lineRule="atLeast"/>
        <w:jc w:val="center"/>
        <w:rPr>
          <w:sz w:val="22"/>
          <w:szCs w:val="22"/>
        </w:rPr>
      </w:pPr>
      <w:r w:rsidRPr="000A07B1">
        <w:rPr>
          <w:sz w:val="22"/>
          <w:szCs w:val="22"/>
          <w:u w:val="single"/>
        </w:rPr>
        <w:t xml:space="preserve">                                                                                                                                                      </w:t>
      </w:r>
      <w:r w:rsidR="00BE00E7">
        <w:rPr>
          <w:sz w:val="22"/>
          <w:szCs w:val="22"/>
          <w:u w:val="single"/>
        </w:rPr>
        <w:t>_____________</w:t>
      </w:r>
      <w:r w:rsidRPr="000A07B1">
        <w:rPr>
          <w:sz w:val="22"/>
          <w:szCs w:val="22"/>
        </w:rPr>
        <w:t>.</w:t>
      </w:r>
    </w:p>
    <w:p w:rsidR="00BE00E7" w:rsidRDefault="00945781" w:rsidP="00BE00E7">
      <w:pPr>
        <w:spacing w:line="120" w:lineRule="atLeast"/>
        <w:rPr>
          <w:sz w:val="22"/>
          <w:szCs w:val="22"/>
        </w:rPr>
      </w:pPr>
      <w:r w:rsidRPr="000A07B1">
        <w:rPr>
          <w:sz w:val="22"/>
          <w:szCs w:val="22"/>
        </w:rPr>
        <w:t> </w:t>
      </w:r>
    </w:p>
    <w:p w:rsidR="00945781" w:rsidRPr="000A07B1" w:rsidRDefault="00BE00E7" w:rsidP="00BE00E7">
      <w:pPr>
        <w:spacing w:line="120" w:lineRule="atLeast"/>
        <w:rPr>
          <w:sz w:val="22"/>
          <w:szCs w:val="22"/>
        </w:rPr>
      </w:pPr>
      <w:r>
        <w:rPr>
          <w:sz w:val="22"/>
          <w:szCs w:val="22"/>
        </w:rPr>
        <w:t xml:space="preserve"> </w:t>
      </w:r>
      <w:r w:rsidR="00945781" w:rsidRPr="000A07B1">
        <w:rPr>
          <w:sz w:val="22"/>
          <w:szCs w:val="22"/>
          <w:u w:val="single"/>
        </w:rPr>
        <w:t>                                                                                                                     </w:t>
      </w:r>
      <w:r>
        <w:rPr>
          <w:sz w:val="22"/>
          <w:szCs w:val="22"/>
          <w:u w:val="single"/>
        </w:rPr>
        <w:t>                               ______________</w:t>
      </w:r>
      <w:r w:rsidR="00945781" w:rsidRPr="000A07B1">
        <w:rPr>
          <w:sz w:val="22"/>
          <w:szCs w:val="22"/>
          <w:u w:val="single"/>
        </w:rPr>
        <w:t xml:space="preserve"> </w:t>
      </w:r>
    </w:p>
    <w:p w:rsidR="00945781" w:rsidRPr="000A07B1" w:rsidRDefault="00BE00E7" w:rsidP="00BE00E7">
      <w:pPr>
        <w:spacing w:line="240" w:lineRule="atLeast"/>
        <w:rPr>
          <w:sz w:val="22"/>
          <w:szCs w:val="22"/>
        </w:rPr>
      </w:pPr>
      <w:r>
        <w:rPr>
          <w:sz w:val="22"/>
          <w:szCs w:val="22"/>
          <w:vertAlign w:val="superscript"/>
        </w:rPr>
        <w:t xml:space="preserve">                                                             </w:t>
      </w:r>
      <w:r w:rsidR="00945781" w:rsidRPr="000A07B1">
        <w:rPr>
          <w:sz w:val="22"/>
          <w:szCs w:val="22"/>
          <w:vertAlign w:val="superscript"/>
        </w:rPr>
        <w:t>(должность, ф.и.о. руководителя организации или</w:t>
      </w:r>
      <w:r>
        <w:rPr>
          <w:sz w:val="22"/>
          <w:szCs w:val="22"/>
        </w:rPr>
        <w:t xml:space="preserve"> </w:t>
      </w:r>
      <w:r w:rsidR="00945781" w:rsidRPr="000A07B1">
        <w:rPr>
          <w:sz w:val="22"/>
          <w:szCs w:val="22"/>
          <w:vertAlign w:val="superscript"/>
        </w:rPr>
        <w:t>ф.и.о. индивидуального предпринимателя)</w:t>
      </w:r>
    </w:p>
    <w:p w:rsidR="00945781" w:rsidRPr="000A07B1" w:rsidRDefault="00945781" w:rsidP="00945781">
      <w:pPr>
        <w:spacing w:line="120" w:lineRule="atLeast"/>
        <w:rPr>
          <w:sz w:val="22"/>
          <w:szCs w:val="22"/>
        </w:rPr>
      </w:pPr>
      <w:r w:rsidRPr="000A07B1">
        <w:rPr>
          <w:sz w:val="22"/>
          <w:szCs w:val="22"/>
        </w:rPr>
        <w:t> </w:t>
      </w:r>
    </w:p>
    <w:p w:rsidR="00945781" w:rsidRPr="000A07B1" w:rsidRDefault="00945781" w:rsidP="00945781">
      <w:pPr>
        <w:spacing w:line="240" w:lineRule="atLeast"/>
        <w:rPr>
          <w:sz w:val="22"/>
          <w:szCs w:val="22"/>
        </w:rPr>
      </w:pPr>
      <w:r w:rsidRPr="000A07B1">
        <w:rPr>
          <w:sz w:val="22"/>
          <w:szCs w:val="22"/>
        </w:rPr>
        <w:t>________________________  _______________________________________</w:t>
      </w:r>
    </w:p>
    <w:p w:rsidR="00945781" w:rsidRPr="000A07B1" w:rsidRDefault="00945781" w:rsidP="00945781">
      <w:pPr>
        <w:spacing w:line="240" w:lineRule="atLeast"/>
        <w:rPr>
          <w:sz w:val="22"/>
          <w:szCs w:val="22"/>
        </w:rPr>
      </w:pPr>
      <w:r w:rsidRPr="000A07B1">
        <w:rPr>
          <w:sz w:val="22"/>
          <w:szCs w:val="22"/>
          <w:vertAlign w:val="superscript"/>
        </w:rPr>
        <w:t>                            (подпись)                                                                                 (ф.и.о.)</w:t>
      </w:r>
    </w:p>
    <w:p w:rsidR="00945781" w:rsidRPr="000A07B1" w:rsidRDefault="00945781" w:rsidP="00945781">
      <w:pPr>
        <w:spacing w:line="120" w:lineRule="atLeast"/>
        <w:rPr>
          <w:sz w:val="22"/>
          <w:szCs w:val="22"/>
        </w:rPr>
      </w:pPr>
      <w:r w:rsidRPr="000A07B1">
        <w:rPr>
          <w:sz w:val="22"/>
          <w:szCs w:val="22"/>
        </w:rPr>
        <w:t> </w:t>
      </w:r>
    </w:p>
    <w:p w:rsidR="00945781" w:rsidRPr="000A07B1" w:rsidRDefault="00945781" w:rsidP="00945781">
      <w:pPr>
        <w:spacing w:line="120" w:lineRule="atLeast"/>
        <w:rPr>
          <w:sz w:val="22"/>
          <w:szCs w:val="22"/>
        </w:rPr>
      </w:pPr>
      <w:r w:rsidRPr="000A07B1">
        <w:rPr>
          <w:sz w:val="22"/>
          <w:szCs w:val="22"/>
        </w:rPr>
        <w:t> </w:t>
      </w:r>
    </w:p>
    <w:p w:rsidR="00945781" w:rsidRPr="000A07B1" w:rsidRDefault="00945781" w:rsidP="00945781">
      <w:pPr>
        <w:spacing w:line="240" w:lineRule="atLeast"/>
        <w:rPr>
          <w:sz w:val="22"/>
          <w:szCs w:val="22"/>
        </w:rPr>
      </w:pPr>
      <w:r w:rsidRPr="000A07B1">
        <w:rPr>
          <w:sz w:val="22"/>
          <w:szCs w:val="22"/>
        </w:rPr>
        <w:t>"_____" ______________________ 20___ г.</w:t>
      </w:r>
    </w:p>
    <w:p w:rsidR="00945781" w:rsidRPr="000A07B1" w:rsidRDefault="00945781" w:rsidP="00945781">
      <w:pPr>
        <w:spacing w:line="200" w:lineRule="atLeast"/>
        <w:rPr>
          <w:sz w:val="22"/>
          <w:szCs w:val="22"/>
        </w:rPr>
      </w:pPr>
      <w:r w:rsidRPr="000A07B1">
        <w:rPr>
          <w:sz w:val="22"/>
          <w:szCs w:val="22"/>
        </w:rPr>
        <w:t> </w:t>
      </w:r>
    </w:p>
    <w:p w:rsidR="00945781" w:rsidRPr="000A07B1" w:rsidRDefault="00945781" w:rsidP="00945781">
      <w:pPr>
        <w:spacing w:line="240" w:lineRule="atLeast"/>
        <w:rPr>
          <w:sz w:val="22"/>
          <w:szCs w:val="22"/>
        </w:rPr>
      </w:pPr>
      <w:r w:rsidRPr="000A07B1">
        <w:rPr>
          <w:sz w:val="22"/>
          <w:szCs w:val="22"/>
        </w:rPr>
        <w:t> </w:t>
      </w:r>
    </w:p>
    <w:p w:rsidR="00945781" w:rsidRPr="000A07B1" w:rsidRDefault="00945781" w:rsidP="00945781">
      <w:pPr>
        <w:spacing w:line="240" w:lineRule="atLeast"/>
        <w:rPr>
          <w:sz w:val="22"/>
          <w:szCs w:val="22"/>
        </w:rPr>
      </w:pPr>
      <w:r w:rsidRPr="000A07B1">
        <w:rPr>
          <w:sz w:val="22"/>
          <w:szCs w:val="22"/>
        </w:rPr>
        <w:t> </w:t>
      </w:r>
    </w:p>
    <w:p w:rsidR="00945781" w:rsidRPr="000A07B1" w:rsidRDefault="00945781" w:rsidP="00945781">
      <w:pPr>
        <w:spacing w:line="240" w:lineRule="atLeast"/>
        <w:rPr>
          <w:sz w:val="22"/>
          <w:szCs w:val="22"/>
        </w:rPr>
      </w:pPr>
      <w:r w:rsidRPr="000A07B1">
        <w:rPr>
          <w:sz w:val="22"/>
          <w:szCs w:val="22"/>
        </w:rPr>
        <w:t>М.П.</w:t>
      </w:r>
      <w:r>
        <w:rPr>
          <w:sz w:val="22"/>
          <w:szCs w:val="22"/>
        </w:rPr>
        <w:t xml:space="preserve">                                                                           </w:t>
      </w:r>
    </w:p>
    <w:p w:rsidR="00945781" w:rsidRPr="000A07B1" w:rsidRDefault="00945781" w:rsidP="00945781">
      <w:pPr>
        <w:spacing w:line="200" w:lineRule="atLeast"/>
        <w:rPr>
          <w:sz w:val="22"/>
          <w:szCs w:val="22"/>
        </w:rPr>
      </w:pPr>
    </w:p>
    <w:p w:rsidR="00FB794B" w:rsidRDefault="00FB794B" w:rsidP="00945781"/>
    <w:p w:rsidR="00FB794B" w:rsidRDefault="00FB794B" w:rsidP="00945781"/>
    <w:p w:rsidR="00FB794B" w:rsidRDefault="00FB794B" w:rsidP="00945781"/>
    <w:p w:rsidR="00FB794B" w:rsidRDefault="00FB794B" w:rsidP="00945781"/>
    <w:p w:rsidR="00FB794B" w:rsidRDefault="00FB794B" w:rsidP="00945781"/>
    <w:p w:rsidR="00FB794B" w:rsidRDefault="00FB794B" w:rsidP="00945781"/>
    <w:p w:rsidR="00945781" w:rsidRDefault="00945781" w:rsidP="00945781"/>
    <w:p w:rsidR="00945781" w:rsidRDefault="00945781" w:rsidP="00945781"/>
    <w:p w:rsidR="00BE00E7" w:rsidRDefault="00BE00E7" w:rsidP="00945781"/>
    <w:p w:rsidR="00BE00E7" w:rsidRDefault="00BE00E7" w:rsidP="00945781"/>
    <w:p w:rsidR="00BE00E7" w:rsidRDefault="00BE00E7" w:rsidP="00945781"/>
    <w:p w:rsidR="00BE00E7" w:rsidRDefault="00BE00E7" w:rsidP="00945781"/>
    <w:p w:rsidR="00BE00E7" w:rsidRDefault="00BE00E7" w:rsidP="00945781"/>
    <w:p w:rsidR="00BE00E7" w:rsidRDefault="00BE00E7" w:rsidP="00945781"/>
    <w:p w:rsidR="00681308" w:rsidRDefault="00681308" w:rsidP="00945781"/>
    <w:p w:rsidR="00266941" w:rsidRDefault="00266941" w:rsidP="00945781"/>
    <w:p w:rsidR="00266941" w:rsidRDefault="00266941" w:rsidP="00945781"/>
    <w:p w:rsidR="00681308" w:rsidRDefault="00681308" w:rsidP="00945781"/>
    <w:p w:rsidR="00BE00E7" w:rsidRDefault="00BE00E7" w:rsidP="00945781">
      <w:pPr>
        <w:jc w:val="center"/>
        <w:rPr>
          <w:b/>
        </w:rPr>
      </w:pPr>
    </w:p>
    <w:p w:rsidR="00473D1C" w:rsidRDefault="00473D1C" w:rsidP="00945781">
      <w:pPr>
        <w:jc w:val="center"/>
        <w:rPr>
          <w:b/>
        </w:rPr>
      </w:pPr>
    </w:p>
    <w:p w:rsidR="00473D1C" w:rsidRDefault="00473D1C" w:rsidP="00945781">
      <w:pPr>
        <w:jc w:val="center"/>
        <w:rPr>
          <w:b/>
        </w:rPr>
      </w:pPr>
    </w:p>
    <w:p w:rsidR="00473D1C" w:rsidRDefault="00473D1C" w:rsidP="00945781">
      <w:pPr>
        <w:jc w:val="center"/>
        <w:rPr>
          <w:b/>
        </w:rPr>
      </w:pPr>
    </w:p>
    <w:p w:rsidR="00473D1C" w:rsidRDefault="00473D1C" w:rsidP="00945781">
      <w:pPr>
        <w:jc w:val="center"/>
        <w:rPr>
          <w:b/>
        </w:rPr>
      </w:pPr>
    </w:p>
    <w:p w:rsidR="00473D1C" w:rsidRDefault="00473D1C" w:rsidP="00945781">
      <w:pPr>
        <w:jc w:val="center"/>
        <w:rPr>
          <w:b/>
        </w:rPr>
      </w:pPr>
    </w:p>
    <w:p w:rsidR="00945781" w:rsidRPr="004763A6" w:rsidRDefault="00945781" w:rsidP="00945781">
      <w:pPr>
        <w:jc w:val="center"/>
        <w:rPr>
          <w:b/>
        </w:rPr>
      </w:pPr>
      <w:r w:rsidRPr="004763A6">
        <w:rPr>
          <w:b/>
        </w:rPr>
        <w:t xml:space="preserve">И Н С Т </w:t>
      </w:r>
      <w:proofErr w:type="gramStart"/>
      <w:r w:rsidRPr="004763A6">
        <w:rPr>
          <w:b/>
        </w:rPr>
        <w:t>Р</w:t>
      </w:r>
      <w:proofErr w:type="gramEnd"/>
      <w:r w:rsidRPr="004763A6">
        <w:rPr>
          <w:b/>
        </w:rPr>
        <w:t xml:space="preserve"> У К Ц И Я</w:t>
      </w:r>
    </w:p>
    <w:p w:rsidR="00945781" w:rsidRPr="004763A6" w:rsidRDefault="00945781" w:rsidP="00945781">
      <w:pPr>
        <w:jc w:val="center"/>
        <w:rPr>
          <w:b/>
        </w:rPr>
      </w:pPr>
      <w:r>
        <w:rPr>
          <w:b/>
        </w:rPr>
        <w:t>п</w:t>
      </w:r>
      <w:r w:rsidRPr="004763A6">
        <w:rPr>
          <w:b/>
        </w:rPr>
        <w:t>о заполнению заявки на участие в конкурсе</w:t>
      </w:r>
    </w:p>
    <w:p w:rsidR="00945781" w:rsidRPr="004763A6" w:rsidRDefault="00945781" w:rsidP="00945781">
      <w:pPr>
        <w:jc w:val="center"/>
        <w:rPr>
          <w:b/>
        </w:rPr>
      </w:pPr>
    </w:p>
    <w:p w:rsidR="00945781" w:rsidRPr="004763A6" w:rsidRDefault="00945781" w:rsidP="00945781">
      <w:pPr>
        <w:jc w:val="center"/>
        <w:rPr>
          <w:b/>
        </w:rPr>
      </w:pPr>
      <w:r w:rsidRPr="004763A6">
        <w:rPr>
          <w:b/>
        </w:rPr>
        <w:t>1. Заявление об участии в конкурсе</w:t>
      </w:r>
    </w:p>
    <w:p w:rsidR="00945781" w:rsidRPr="004763A6" w:rsidRDefault="00945781" w:rsidP="00945781">
      <w:pPr>
        <w:jc w:val="both"/>
      </w:pPr>
      <w:r w:rsidRPr="004763A6">
        <w:t xml:space="preserve">    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Индивидуальные предприниматели указывают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Индивидуальные предприниматели – граждане Российской Федерации указывают реквизиты паспорта гражданина РФ. </w:t>
      </w:r>
    </w:p>
    <w:p w:rsidR="00945781" w:rsidRPr="004763A6" w:rsidRDefault="00945781" w:rsidP="00945781">
      <w:pPr>
        <w:jc w:val="both"/>
      </w:pPr>
      <w:r w:rsidRPr="004763A6">
        <w:t xml:space="preserve">       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w:t>
      </w:r>
      <w:proofErr w:type="gramStart"/>
      <w:r w:rsidRPr="004763A6">
        <w:t>,</w:t>
      </w:r>
      <w:proofErr w:type="gramEnd"/>
      <w:r w:rsidRPr="004763A6">
        <w:t xml:space="preserve">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 </w:t>
      </w:r>
    </w:p>
    <w:p w:rsidR="00945781" w:rsidRPr="004763A6" w:rsidRDefault="00945781" w:rsidP="00945781">
      <w:pPr>
        <w:jc w:val="both"/>
      </w:pPr>
      <w:r w:rsidRPr="004763A6">
        <w:t xml:space="preserve">       3. Претендент указывает также номер телефона для связи с ним организатора конкурса, конкурсной комиссии или специализированной организации. В номере телефона необходимо указать код населенного пункта, для иностранных юридических лиц и предпринимателей – также код страны. </w:t>
      </w:r>
    </w:p>
    <w:p w:rsidR="00945781" w:rsidRPr="004763A6" w:rsidRDefault="00945781" w:rsidP="00945781">
      <w:pPr>
        <w:jc w:val="both"/>
      </w:pPr>
      <w:r w:rsidRPr="004763A6">
        <w:t xml:space="preserve">        4. В заявке указывается номер </w:t>
      </w:r>
      <w:proofErr w:type="gramStart"/>
      <w:r w:rsidRPr="004763A6">
        <w:t>лота</w:t>
      </w:r>
      <w:proofErr w:type="gramEnd"/>
      <w:r w:rsidRPr="004763A6">
        <w:t xml:space="preserve"> а также перечень адресов многоквартирных домов, входящих в указанный лот (сведения содержатся в конкурсной документации). На участие в конкурсе по каждому лоту подается отдельная заявка. </w:t>
      </w:r>
    </w:p>
    <w:p w:rsidR="00945781" w:rsidRPr="004763A6" w:rsidRDefault="00945781" w:rsidP="00945781">
      <w:pPr>
        <w:jc w:val="both"/>
      </w:pPr>
      <w:r w:rsidRPr="004763A6">
        <w:t xml:space="preserve">         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945781" w:rsidRPr="004763A6" w:rsidRDefault="00945781" w:rsidP="00945781">
      <w:pPr>
        <w:jc w:val="center"/>
      </w:pPr>
    </w:p>
    <w:p w:rsidR="00945781" w:rsidRPr="004763A6" w:rsidRDefault="00945781" w:rsidP="00945781">
      <w:pPr>
        <w:spacing w:line="240" w:lineRule="atLeast"/>
        <w:jc w:val="center"/>
        <w:rPr>
          <w:b/>
        </w:rPr>
      </w:pPr>
      <w:r w:rsidRPr="004763A6">
        <w:rPr>
          <w:b/>
        </w:rPr>
        <w:t xml:space="preserve">2. </w:t>
      </w:r>
      <w:r w:rsidRPr="004763A6">
        <w:t> </w:t>
      </w:r>
      <w:r w:rsidRPr="004763A6">
        <w:rPr>
          <w:b/>
        </w:rPr>
        <w:t>Предложения претендента</w:t>
      </w:r>
    </w:p>
    <w:p w:rsidR="00945781" w:rsidRPr="004763A6" w:rsidRDefault="00945781" w:rsidP="00945781">
      <w:pPr>
        <w:spacing w:line="240" w:lineRule="atLeast"/>
        <w:jc w:val="center"/>
        <w:rPr>
          <w:b/>
        </w:rPr>
      </w:pPr>
      <w:r w:rsidRPr="004763A6">
        <w:rPr>
          <w:b/>
        </w:rPr>
        <w:t>по условиям договора управления многоквартирным домом</w:t>
      </w:r>
    </w:p>
    <w:p w:rsidR="00945781" w:rsidRPr="004763A6" w:rsidRDefault="00945781" w:rsidP="00945781">
      <w:pPr>
        <w:jc w:val="center"/>
        <w:rPr>
          <w:b/>
        </w:rPr>
      </w:pPr>
    </w:p>
    <w:p w:rsidR="00945781" w:rsidRPr="004763A6" w:rsidRDefault="00945781" w:rsidP="00945781">
      <w:pPr>
        <w:jc w:val="both"/>
      </w:pPr>
      <w:r>
        <w:t xml:space="preserve"> 1.   </w:t>
      </w:r>
      <w:r w:rsidRPr="004763A6">
        <w:t xml:space="preserve">В пустых строках указываются предложения претендента о способе внесения платы  за содержание и ремонт жилого </w:t>
      </w:r>
      <w:proofErr w:type="gramStart"/>
      <w:r w:rsidRPr="004763A6">
        <w:t>помещения</w:t>
      </w:r>
      <w:proofErr w:type="gramEnd"/>
      <w:r w:rsidRPr="004763A6">
        <w:t xml:space="preserve"> и коммунальные услуги нанимателями и собственниками помещений в многоквартирных домах, являющихся объектами конкурса. Описание способа внесения платежей делается в произвольной форме. К числу способов внесения платежей, в частности, относятся:</w:t>
      </w:r>
    </w:p>
    <w:p w:rsidR="00945781" w:rsidRPr="004763A6" w:rsidRDefault="00945781" w:rsidP="00945781">
      <w:pPr>
        <w:jc w:val="both"/>
      </w:pPr>
      <w:r w:rsidRPr="004763A6">
        <w:t>- внесение платежей наличными в кассу управляющей организации;</w:t>
      </w:r>
    </w:p>
    <w:p w:rsidR="00945781" w:rsidRPr="004763A6" w:rsidRDefault="00945781" w:rsidP="00945781">
      <w:pPr>
        <w:jc w:val="both"/>
      </w:pPr>
      <w:r w:rsidRPr="004763A6">
        <w:t>- внесение платежей путем перечисления денежных средств на расчетный счет управляющей организации безналичным путем с лицевого (текущего, расчетного) счета гражданина в банке;</w:t>
      </w:r>
    </w:p>
    <w:p w:rsidR="00945781" w:rsidRPr="004763A6" w:rsidRDefault="00945781" w:rsidP="00945781">
      <w:pPr>
        <w:jc w:val="both"/>
      </w:pPr>
      <w:r w:rsidRPr="004763A6">
        <w:t>- оплата посредством почтовых переводов;</w:t>
      </w:r>
    </w:p>
    <w:p w:rsidR="00945781" w:rsidRPr="004763A6" w:rsidRDefault="00945781" w:rsidP="00945781">
      <w:pPr>
        <w:jc w:val="both"/>
      </w:pPr>
      <w:r w:rsidRPr="004763A6">
        <w:t xml:space="preserve">- оплата услуг путем поручения о безналичном перечислении банку после внесения наличных денежных средств и т.д. </w:t>
      </w:r>
    </w:p>
    <w:p w:rsidR="00945781" w:rsidRDefault="00945781" w:rsidP="00945781">
      <w:pPr>
        <w:jc w:val="both"/>
      </w:pPr>
      <w:r w:rsidRPr="004763A6">
        <w:t xml:space="preserve">2.  Реквизиты банковского счета для зачисления поступивших платежей за содержание и ремонт </w:t>
      </w:r>
      <w:proofErr w:type="gramStart"/>
      <w:r w:rsidRPr="004763A6">
        <w:t>жилья</w:t>
      </w:r>
      <w:proofErr w:type="gramEnd"/>
      <w:r w:rsidRPr="004763A6">
        <w:t xml:space="preserve"> и коммунальные услуги указываются аналогично порядку, указанному в п. 5 раздела 1 настоящей Инструкции.</w:t>
      </w:r>
    </w:p>
    <w:p w:rsidR="00945781" w:rsidRPr="004763A6" w:rsidRDefault="00945781" w:rsidP="00945781">
      <w:pPr>
        <w:jc w:val="both"/>
      </w:pPr>
    </w:p>
    <w:p w:rsidR="00945781" w:rsidRDefault="00945781" w:rsidP="00BE00E7">
      <w:pPr>
        <w:ind w:left="2124"/>
        <w:rPr>
          <w:b/>
        </w:rPr>
      </w:pPr>
      <w:r w:rsidRPr="004763A6">
        <w:rPr>
          <w:b/>
        </w:rPr>
        <w:t>3.  Перечень прилагаемых к заявке документов</w:t>
      </w:r>
    </w:p>
    <w:p w:rsidR="00945781" w:rsidRPr="004763A6" w:rsidRDefault="00945781" w:rsidP="00945781">
      <w:pPr>
        <w:jc w:val="center"/>
        <w:rPr>
          <w:b/>
        </w:rPr>
      </w:pPr>
    </w:p>
    <w:p w:rsidR="00945781" w:rsidRPr="004763A6" w:rsidRDefault="00945781" w:rsidP="00945781">
      <w:pPr>
        <w:jc w:val="both"/>
      </w:pPr>
      <w:r w:rsidRPr="004763A6">
        <w:t xml:space="preserve">   </w:t>
      </w:r>
      <w:r>
        <w:t xml:space="preserve">         </w:t>
      </w:r>
      <w:r w:rsidRPr="004763A6">
        <w:t>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w:t>
      </w:r>
      <w:proofErr w:type="gramStart"/>
      <w:r w:rsidRPr="004763A6">
        <w:t>,</w:t>
      </w:r>
      <w:proofErr w:type="gramEnd"/>
      <w:r w:rsidRPr="004763A6">
        <w:t xml:space="preserve"> чем на 30 дней. Претендент указывает в заявке наименование представленного документа (если представляется копия, то указывается слово « заверенная … копия»), а также дату его выдачи и орган, выдавший выписку. Обязательному указанию подлежит количество листов, на которых представлен документ.</w:t>
      </w:r>
    </w:p>
    <w:p w:rsidR="00945781" w:rsidRPr="004763A6" w:rsidRDefault="00945781" w:rsidP="00945781">
      <w:pPr>
        <w:spacing w:line="240" w:lineRule="atLeast"/>
        <w:ind w:firstLine="709"/>
        <w:jc w:val="both"/>
      </w:pPr>
      <w:r w:rsidRPr="004763A6">
        <w:t xml:space="preserve">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при условии, что оригинал доверенности будет предъявлен представителю организатора конкурса или членам конкурсной комиссии.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 </w:t>
      </w:r>
    </w:p>
    <w:p w:rsidR="00945781" w:rsidRPr="00E75305" w:rsidRDefault="00945781" w:rsidP="00945781">
      <w:pPr>
        <w:spacing w:line="240" w:lineRule="atLeast"/>
        <w:ind w:firstLine="709"/>
        <w:jc w:val="both"/>
        <w:rPr>
          <w:b/>
          <w:i/>
          <w:color w:val="FF0000"/>
          <w:u w:val="single"/>
        </w:rPr>
      </w:pPr>
      <w:r w:rsidRPr="004763A6">
        <w:t>3.3. В качестве документов, подтверждающих внесение денежных сре</w:t>
      </w:r>
      <w:proofErr w:type="gramStart"/>
      <w:r w:rsidRPr="004763A6">
        <w:t>дств в к</w:t>
      </w:r>
      <w:proofErr w:type="gramEnd"/>
      <w:r w:rsidRPr="004763A6">
        <w:t xml:space="preserve">ачестве обеспечения заявки на участие в конкурсе, рассматриваются копии или оригиналы платежных поручений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r w:rsidRPr="00E75305">
        <w:rPr>
          <w:color w:val="FF0000"/>
          <w:u w:val="single"/>
        </w:rPr>
        <w:t xml:space="preserve">Например: </w:t>
      </w:r>
      <w:r w:rsidRPr="00E75305">
        <w:rPr>
          <w:b/>
          <w:i/>
          <w:color w:val="FF0000"/>
          <w:u w:val="single"/>
        </w:rPr>
        <w:t xml:space="preserve">платежное поручение № 3 от </w:t>
      </w:r>
      <w:r w:rsidR="00494DC7">
        <w:rPr>
          <w:b/>
          <w:i/>
          <w:color w:val="FF0000"/>
          <w:u w:val="single"/>
        </w:rPr>
        <w:t>10.08</w:t>
      </w:r>
      <w:r w:rsidRPr="00E75305">
        <w:rPr>
          <w:b/>
          <w:i/>
          <w:color w:val="FF0000"/>
          <w:u w:val="single"/>
        </w:rPr>
        <w:t>.20</w:t>
      </w:r>
      <w:r w:rsidR="00494DC7">
        <w:rPr>
          <w:b/>
          <w:i/>
          <w:color w:val="FF0000"/>
          <w:u w:val="single"/>
        </w:rPr>
        <w:t>19</w:t>
      </w:r>
      <w:r w:rsidRPr="00E75305">
        <w:rPr>
          <w:b/>
          <w:i/>
          <w:color w:val="FF0000"/>
          <w:u w:val="single"/>
        </w:rPr>
        <w:t xml:space="preserve"> года на сумму 400 рублей 00 копеек.</w:t>
      </w:r>
    </w:p>
    <w:p w:rsidR="00945781" w:rsidRPr="004763A6" w:rsidRDefault="00945781" w:rsidP="00BE00E7">
      <w:pPr>
        <w:spacing w:line="240" w:lineRule="atLeast"/>
        <w:ind w:firstLine="709"/>
        <w:jc w:val="both"/>
      </w:pPr>
      <w:r w:rsidRPr="004763A6">
        <w:t xml:space="preserve">3.4.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 </w:t>
      </w:r>
    </w:p>
    <w:p w:rsidR="00945781" w:rsidRPr="004763A6" w:rsidRDefault="00945781" w:rsidP="00945781">
      <w:pPr>
        <w:spacing w:line="240" w:lineRule="atLeast"/>
        <w:ind w:firstLine="709"/>
        <w:jc w:val="both"/>
      </w:pPr>
      <w:r w:rsidRPr="004763A6">
        <w:t xml:space="preserve">3.5. Утвержденный бухгалтерский баланс за последний год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 </w:t>
      </w:r>
    </w:p>
    <w:p w:rsidR="006460E9" w:rsidRDefault="00945781" w:rsidP="00DF6F19">
      <w:pPr>
        <w:spacing w:line="240" w:lineRule="atLeast"/>
        <w:ind w:left="360" w:firstLine="349"/>
        <w:jc w:val="both"/>
        <w:rPr>
          <w:b/>
        </w:rPr>
      </w:pPr>
      <w:r w:rsidRPr="004763A6">
        <w:t xml:space="preserve">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 </w:t>
      </w:r>
    </w:p>
    <w:p w:rsidR="006460E9" w:rsidRDefault="006460E9" w:rsidP="00595F69">
      <w:pPr>
        <w:jc w:val="center"/>
        <w:rPr>
          <w:b/>
        </w:rPr>
      </w:pPr>
    </w:p>
    <w:p w:rsidR="004D6382" w:rsidRDefault="004D6382" w:rsidP="00595F69">
      <w:pPr>
        <w:jc w:val="center"/>
        <w:rPr>
          <w:b/>
        </w:rPr>
      </w:pPr>
    </w:p>
    <w:p w:rsidR="004D6382" w:rsidRDefault="004D6382" w:rsidP="00595F69">
      <w:pPr>
        <w:jc w:val="center"/>
        <w:rPr>
          <w:b/>
        </w:rPr>
      </w:pPr>
    </w:p>
    <w:p w:rsidR="00FB794B" w:rsidRDefault="00FB794B" w:rsidP="004D6382">
      <w:pPr>
        <w:jc w:val="right"/>
        <w:rPr>
          <w:b/>
        </w:rPr>
      </w:pPr>
    </w:p>
    <w:p w:rsidR="00FB794B" w:rsidRDefault="00FB794B" w:rsidP="004D6382">
      <w:pPr>
        <w:jc w:val="right"/>
        <w:rPr>
          <w:b/>
        </w:rPr>
      </w:pPr>
    </w:p>
    <w:p w:rsidR="00FB794B" w:rsidRDefault="00FB794B" w:rsidP="004D6382">
      <w:pPr>
        <w:jc w:val="right"/>
        <w:rPr>
          <w:b/>
        </w:rPr>
      </w:pPr>
    </w:p>
    <w:p w:rsidR="00FB794B" w:rsidRDefault="00FB794B" w:rsidP="004D6382">
      <w:pPr>
        <w:jc w:val="right"/>
        <w:rPr>
          <w:b/>
        </w:rPr>
      </w:pPr>
    </w:p>
    <w:p w:rsidR="00FB794B" w:rsidRDefault="00FB794B" w:rsidP="004D6382">
      <w:pPr>
        <w:jc w:val="right"/>
        <w:rPr>
          <w:b/>
        </w:rPr>
      </w:pPr>
    </w:p>
    <w:p w:rsidR="00FB794B" w:rsidRDefault="00FB794B" w:rsidP="004D6382">
      <w:pPr>
        <w:jc w:val="right"/>
        <w:rPr>
          <w:b/>
        </w:rPr>
      </w:pPr>
    </w:p>
    <w:p w:rsidR="00FB794B" w:rsidRDefault="00FB794B" w:rsidP="004D6382">
      <w:pPr>
        <w:jc w:val="right"/>
        <w:rPr>
          <w:b/>
        </w:rPr>
      </w:pPr>
    </w:p>
    <w:p w:rsidR="00FB794B" w:rsidRDefault="00FB794B" w:rsidP="004D6382">
      <w:pPr>
        <w:jc w:val="right"/>
        <w:rPr>
          <w:b/>
        </w:rPr>
      </w:pPr>
    </w:p>
    <w:p w:rsidR="00FB794B" w:rsidRDefault="00FB794B" w:rsidP="004D6382">
      <w:pPr>
        <w:jc w:val="right"/>
        <w:rPr>
          <w:b/>
        </w:rPr>
      </w:pPr>
    </w:p>
    <w:p w:rsidR="00FB794B" w:rsidRDefault="00FB794B" w:rsidP="004D6382">
      <w:pPr>
        <w:jc w:val="right"/>
        <w:rPr>
          <w:b/>
        </w:rPr>
      </w:pPr>
    </w:p>
    <w:p w:rsidR="00FB794B" w:rsidRDefault="00FB794B" w:rsidP="004D6382">
      <w:pPr>
        <w:jc w:val="right"/>
        <w:rPr>
          <w:b/>
        </w:rPr>
      </w:pPr>
    </w:p>
    <w:p w:rsidR="00FB794B" w:rsidRDefault="00FB794B" w:rsidP="00E1133F">
      <w:pPr>
        <w:rPr>
          <w:b/>
        </w:rPr>
      </w:pPr>
    </w:p>
    <w:p w:rsidR="00CA41FE" w:rsidRDefault="00CA41FE" w:rsidP="006465EC"/>
    <w:p w:rsidR="007A5EE1" w:rsidRDefault="007A5EE1" w:rsidP="004D6382">
      <w:pPr>
        <w:jc w:val="right"/>
      </w:pPr>
    </w:p>
    <w:p w:rsidR="00A96A24" w:rsidRPr="00A96A24" w:rsidRDefault="004D6382" w:rsidP="004D6382">
      <w:pPr>
        <w:jc w:val="right"/>
      </w:pPr>
      <w:r w:rsidRPr="00A96A24">
        <w:t xml:space="preserve">Приложение № 2 </w:t>
      </w:r>
    </w:p>
    <w:p w:rsidR="004D6382" w:rsidRPr="00A96A24" w:rsidRDefault="004D6382" w:rsidP="004D6382">
      <w:pPr>
        <w:jc w:val="right"/>
      </w:pPr>
      <w:r w:rsidRPr="00A96A24">
        <w:t>к конкурсной документации</w:t>
      </w:r>
    </w:p>
    <w:p w:rsidR="00A52F14" w:rsidRDefault="00A52F14" w:rsidP="00A52F14">
      <w:pPr>
        <w:tabs>
          <w:tab w:val="left" w:pos="915"/>
        </w:tabs>
        <w:rPr>
          <w:sz w:val="28"/>
          <w:szCs w:val="28"/>
        </w:rPr>
      </w:pPr>
    </w:p>
    <w:p w:rsidR="00313203" w:rsidRPr="00647EB7" w:rsidRDefault="00313203" w:rsidP="00313203">
      <w:pPr>
        <w:jc w:val="center"/>
        <w:rPr>
          <w:b/>
        </w:rPr>
      </w:pPr>
      <w:r w:rsidRPr="00647EB7">
        <w:rPr>
          <w:b/>
        </w:rPr>
        <w:t xml:space="preserve">Д О Г О В О </w:t>
      </w:r>
      <w:proofErr w:type="gramStart"/>
      <w:r w:rsidRPr="00647EB7">
        <w:rPr>
          <w:b/>
        </w:rPr>
        <w:t>Р</w:t>
      </w:r>
      <w:proofErr w:type="gramEnd"/>
    </w:p>
    <w:p w:rsidR="00313203" w:rsidRPr="00647EB7" w:rsidRDefault="00313203" w:rsidP="00313203">
      <w:pPr>
        <w:jc w:val="center"/>
        <w:rPr>
          <w:b/>
        </w:rPr>
      </w:pPr>
      <w:r w:rsidRPr="00647EB7">
        <w:rPr>
          <w:b/>
        </w:rPr>
        <w:t>управления  многоквартирным</w:t>
      </w:r>
      <w:r>
        <w:rPr>
          <w:b/>
        </w:rPr>
        <w:t>и</w:t>
      </w:r>
      <w:r w:rsidRPr="00647EB7">
        <w:rPr>
          <w:b/>
        </w:rPr>
        <w:t xml:space="preserve"> дом</w:t>
      </w:r>
      <w:r>
        <w:rPr>
          <w:b/>
        </w:rPr>
        <w:t>ами</w:t>
      </w:r>
    </w:p>
    <w:p w:rsidR="00313203" w:rsidRPr="00B6758F" w:rsidRDefault="00EF78D6" w:rsidP="00313203">
      <w:pPr>
        <w:shd w:val="clear" w:color="auto" w:fill="FFFFFF"/>
        <w:tabs>
          <w:tab w:val="left" w:pos="9154"/>
        </w:tabs>
        <w:rPr>
          <w:i/>
        </w:rPr>
      </w:pPr>
      <w:r>
        <w:rPr>
          <w:i/>
          <w:spacing w:val="-5"/>
        </w:rPr>
        <w:t>п</w:t>
      </w:r>
      <w:r w:rsidR="00313203" w:rsidRPr="00B6758F">
        <w:rPr>
          <w:i/>
          <w:spacing w:val="-5"/>
        </w:rPr>
        <w:t>г</w:t>
      </w:r>
      <w:r>
        <w:rPr>
          <w:i/>
          <w:spacing w:val="-5"/>
        </w:rPr>
        <w:t>т</w:t>
      </w:r>
      <w:r w:rsidR="00313203" w:rsidRPr="00B6758F">
        <w:rPr>
          <w:i/>
          <w:spacing w:val="-5"/>
        </w:rPr>
        <w:t xml:space="preserve">. </w:t>
      </w:r>
      <w:r>
        <w:rPr>
          <w:i/>
          <w:spacing w:val="-5"/>
        </w:rPr>
        <w:t>Нижний Одес</w:t>
      </w:r>
      <w:r w:rsidR="00313203" w:rsidRPr="00B6758F">
        <w:rPr>
          <w:i/>
        </w:rPr>
        <w:t xml:space="preserve">                                                                                            «_</w:t>
      </w:r>
      <w:r w:rsidR="00B3040F" w:rsidRPr="00B6758F">
        <w:rPr>
          <w:i/>
        </w:rPr>
        <w:t>_</w:t>
      </w:r>
      <w:r w:rsidR="00313203" w:rsidRPr="00B6758F">
        <w:rPr>
          <w:i/>
        </w:rPr>
        <w:t>_»</w:t>
      </w:r>
      <w:r w:rsidR="00B3040F" w:rsidRPr="00B6758F">
        <w:rPr>
          <w:i/>
        </w:rPr>
        <w:t>__</w:t>
      </w:r>
      <w:r w:rsidR="00313203" w:rsidRPr="00B6758F">
        <w:rPr>
          <w:i/>
        </w:rPr>
        <w:t xml:space="preserve">________ </w:t>
      </w:r>
      <w:r w:rsidR="00313203" w:rsidRPr="00B6758F">
        <w:rPr>
          <w:i/>
          <w:spacing w:val="-6"/>
        </w:rPr>
        <w:t>20</w:t>
      </w:r>
      <w:r>
        <w:rPr>
          <w:i/>
          <w:spacing w:val="-6"/>
        </w:rPr>
        <w:t>1</w:t>
      </w:r>
      <w:r w:rsidR="00473D1C">
        <w:rPr>
          <w:i/>
          <w:spacing w:val="-6"/>
        </w:rPr>
        <w:t>9</w:t>
      </w:r>
      <w:r w:rsidR="00B3040F" w:rsidRPr="00B6758F">
        <w:rPr>
          <w:i/>
          <w:spacing w:val="-6"/>
        </w:rPr>
        <w:t xml:space="preserve"> </w:t>
      </w:r>
      <w:r w:rsidR="00313203" w:rsidRPr="00B6758F">
        <w:rPr>
          <w:i/>
          <w:spacing w:val="-6"/>
        </w:rPr>
        <w:t>г.</w:t>
      </w:r>
    </w:p>
    <w:p w:rsidR="00313203" w:rsidRPr="00F92570" w:rsidRDefault="00313203" w:rsidP="00313203">
      <w:pPr>
        <w:shd w:val="clear" w:color="auto" w:fill="FFFFFF"/>
        <w:tabs>
          <w:tab w:val="left" w:leader="underscore" w:pos="10231"/>
        </w:tabs>
        <w:spacing w:before="274"/>
        <w:ind w:firstLine="567"/>
        <w:jc w:val="both"/>
        <w:rPr>
          <w:b/>
        </w:rPr>
      </w:pPr>
      <w:r w:rsidRPr="00F92570">
        <w:rPr>
          <w:b/>
          <w:color w:val="000000"/>
          <w:spacing w:val="5"/>
        </w:rPr>
        <w:t xml:space="preserve">Администрация городского </w:t>
      </w:r>
      <w:r w:rsidR="00EF78D6">
        <w:rPr>
          <w:b/>
          <w:color w:val="000000"/>
          <w:spacing w:val="5"/>
        </w:rPr>
        <w:t>п</w:t>
      </w:r>
      <w:r w:rsidRPr="00F92570">
        <w:rPr>
          <w:b/>
          <w:color w:val="000000"/>
          <w:spacing w:val="5"/>
        </w:rPr>
        <w:t>оселения «</w:t>
      </w:r>
      <w:r w:rsidR="00EF78D6">
        <w:rPr>
          <w:b/>
          <w:color w:val="000000"/>
          <w:spacing w:val="5"/>
        </w:rPr>
        <w:t>Нижний Одес</w:t>
      </w:r>
      <w:r w:rsidRPr="00F92570">
        <w:rPr>
          <w:b/>
          <w:color w:val="000000"/>
          <w:spacing w:val="5"/>
        </w:rPr>
        <w:t>»</w:t>
      </w:r>
      <w:r w:rsidRPr="00F92570">
        <w:rPr>
          <w:color w:val="000000"/>
          <w:spacing w:val="5"/>
        </w:rPr>
        <w:t xml:space="preserve">, в лице </w:t>
      </w:r>
      <w:r w:rsidR="00EF78D6">
        <w:rPr>
          <w:color w:val="000000"/>
          <w:spacing w:val="5"/>
        </w:rPr>
        <w:t xml:space="preserve">руководителя </w:t>
      </w:r>
      <w:r w:rsidR="00B3040F">
        <w:rPr>
          <w:color w:val="000000"/>
          <w:spacing w:val="5"/>
        </w:rPr>
        <w:t>______________________</w:t>
      </w:r>
      <w:r w:rsidRPr="00F92570">
        <w:rPr>
          <w:color w:val="000000"/>
        </w:rPr>
        <w:t xml:space="preserve">, </w:t>
      </w:r>
      <w:r w:rsidRPr="00F92570">
        <w:rPr>
          <w:color w:val="000000"/>
          <w:spacing w:val="-1"/>
        </w:rPr>
        <w:t>действующего на основании Положения</w:t>
      </w:r>
      <w:r w:rsidRPr="00F92570">
        <w:rPr>
          <w:color w:val="000000"/>
          <w:spacing w:val="-3"/>
        </w:rPr>
        <w:t xml:space="preserve">, именуемая </w:t>
      </w:r>
      <w:r w:rsidRPr="00F92570">
        <w:rPr>
          <w:bCs/>
          <w:color w:val="000000"/>
          <w:spacing w:val="-3"/>
        </w:rPr>
        <w:t xml:space="preserve">в </w:t>
      </w:r>
      <w:r w:rsidRPr="00F92570">
        <w:rPr>
          <w:color w:val="000000"/>
          <w:spacing w:val="-3"/>
        </w:rPr>
        <w:t xml:space="preserve">дальнейшем </w:t>
      </w:r>
      <w:r>
        <w:rPr>
          <w:b/>
          <w:bCs/>
          <w:color w:val="000000"/>
          <w:spacing w:val="-3"/>
        </w:rPr>
        <w:t>Администрация</w:t>
      </w:r>
      <w:r w:rsidRPr="00F92570">
        <w:rPr>
          <w:b/>
          <w:bCs/>
          <w:color w:val="000000"/>
          <w:spacing w:val="-3"/>
        </w:rPr>
        <w:t xml:space="preserve">, </w:t>
      </w:r>
      <w:r w:rsidRPr="00F92570">
        <w:rPr>
          <w:color w:val="000000"/>
          <w:spacing w:val="-3"/>
        </w:rPr>
        <w:t xml:space="preserve">и </w:t>
      </w:r>
      <w:r>
        <w:rPr>
          <w:b/>
          <w:color w:val="000000"/>
          <w:spacing w:val="-3"/>
        </w:rPr>
        <w:t>______</w:t>
      </w:r>
      <w:r w:rsidR="00B3040F">
        <w:rPr>
          <w:b/>
          <w:color w:val="000000"/>
          <w:spacing w:val="-3"/>
        </w:rPr>
        <w:t>____________</w:t>
      </w:r>
      <w:r>
        <w:rPr>
          <w:b/>
          <w:color w:val="000000"/>
          <w:spacing w:val="-3"/>
        </w:rPr>
        <w:t>_____</w:t>
      </w:r>
      <w:r w:rsidRPr="00F92570">
        <w:rPr>
          <w:color w:val="000000"/>
          <w:spacing w:val="6"/>
        </w:rPr>
        <w:t>, в лице директора</w:t>
      </w:r>
      <w:r>
        <w:rPr>
          <w:color w:val="000000"/>
          <w:spacing w:val="6"/>
        </w:rPr>
        <w:t xml:space="preserve"> _________</w:t>
      </w:r>
      <w:r w:rsidR="00B6758F">
        <w:rPr>
          <w:color w:val="000000"/>
          <w:spacing w:val="6"/>
        </w:rPr>
        <w:t>______</w:t>
      </w:r>
      <w:r>
        <w:rPr>
          <w:color w:val="000000"/>
          <w:spacing w:val="6"/>
        </w:rPr>
        <w:t>, действующего</w:t>
      </w:r>
      <w:r w:rsidRPr="00F92570">
        <w:rPr>
          <w:color w:val="000000"/>
          <w:spacing w:val="6"/>
        </w:rPr>
        <w:t xml:space="preserve"> на основании Устава, </w:t>
      </w:r>
      <w:proofErr w:type="gramStart"/>
      <w:r>
        <w:rPr>
          <w:color w:val="000000"/>
        </w:rPr>
        <w:t>именуемое</w:t>
      </w:r>
      <w:proofErr w:type="gramEnd"/>
      <w:r w:rsidRPr="00F92570">
        <w:rPr>
          <w:color w:val="000000"/>
        </w:rPr>
        <w:t xml:space="preserve"> в дальнейшем </w:t>
      </w:r>
      <w:r>
        <w:rPr>
          <w:b/>
          <w:bCs/>
          <w:color w:val="000000"/>
        </w:rPr>
        <w:t>Управляющая организация</w:t>
      </w:r>
      <w:r w:rsidRPr="00F92570">
        <w:rPr>
          <w:b/>
          <w:bCs/>
          <w:color w:val="000000"/>
        </w:rPr>
        <w:t xml:space="preserve">, </w:t>
      </w:r>
      <w:r w:rsidRPr="00F92570">
        <w:rPr>
          <w:bCs/>
          <w:color w:val="000000"/>
        </w:rPr>
        <w:t>с другой стороны заключили настоящий</w:t>
      </w:r>
      <w:r w:rsidRPr="00F92570">
        <w:rPr>
          <w:color w:val="000000"/>
        </w:rPr>
        <w:t xml:space="preserve"> договор о нижеследующем.</w:t>
      </w:r>
    </w:p>
    <w:p w:rsidR="00313203" w:rsidRPr="003A1456" w:rsidRDefault="00313203" w:rsidP="00B6758F">
      <w:pPr>
        <w:widowControl w:val="0"/>
        <w:numPr>
          <w:ilvl w:val="0"/>
          <w:numId w:val="22"/>
        </w:numPr>
        <w:shd w:val="clear" w:color="auto" w:fill="FFFFFF"/>
        <w:tabs>
          <w:tab w:val="left" w:pos="730"/>
          <w:tab w:val="left" w:pos="3780"/>
        </w:tabs>
        <w:autoSpaceDE w:val="0"/>
        <w:autoSpaceDN w:val="0"/>
        <w:adjustRightInd w:val="0"/>
        <w:spacing w:before="240"/>
        <w:ind w:left="57"/>
        <w:jc w:val="center"/>
      </w:pPr>
      <w:r w:rsidRPr="00B93B8D">
        <w:rPr>
          <w:b/>
          <w:bCs/>
        </w:rPr>
        <w:t>Общие положения</w:t>
      </w:r>
    </w:p>
    <w:p w:rsidR="00313203" w:rsidRPr="003A1456" w:rsidRDefault="00313203" w:rsidP="00313203">
      <w:pPr>
        <w:widowControl w:val="0"/>
        <w:numPr>
          <w:ilvl w:val="0"/>
          <w:numId w:val="3"/>
        </w:numPr>
        <w:shd w:val="clear" w:color="auto" w:fill="FFFFFF"/>
        <w:tabs>
          <w:tab w:val="left" w:pos="720"/>
        </w:tabs>
        <w:autoSpaceDE w:val="0"/>
        <w:autoSpaceDN w:val="0"/>
        <w:adjustRightInd w:val="0"/>
        <w:spacing w:before="240"/>
        <w:ind w:left="57" w:firstLine="302"/>
        <w:jc w:val="both"/>
        <w:rPr>
          <w:spacing w:val="-8"/>
        </w:rPr>
      </w:pPr>
      <w:r w:rsidRPr="003A1456">
        <w:t xml:space="preserve">Настоящий Договор заключен </w:t>
      </w:r>
      <w:proofErr w:type="gramStart"/>
      <w:r w:rsidRPr="003A1456">
        <w:t>на основании протокола рассмотрения заявок на участие в конкурсе по отбору управляющей организации для управления</w:t>
      </w:r>
      <w:proofErr w:type="gramEnd"/>
      <w:r w:rsidRPr="003A1456">
        <w:t xml:space="preserve"> многоквартирными домами от </w:t>
      </w:r>
      <w:r w:rsidR="009A57DB">
        <w:t>«</w:t>
      </w:r>
      <w:r w:rsidR="00B3040F">
        <w:t>___</w:t>
      </w:r>
      <w:r w:rsidR="009A57DB">
        <w:t xml:space="preserve">» </w:t>
      </w:r>
      <w:r w:rsidR="00B3040F">
        <w:t>_________</w:t>
      </w:r>
      <w:r w:rsidR="009A57DB">
        <w:t>___</w:t>
      </w:r>
      <w:r w:rsidR="00B3040F">
        <w:t xml:space="preserve"> 20</w:t>
      </w:r>
      <w:r w:rsidR="00F17A40">
        <w:t>___</w:t>
      </w:r>
      <w:r w:rsidRPr="003A1456">
        <w:t xml:space="preserve"> года.</w:t>
      </w:r>
    </w:p>
    <w:p w:rsidR="00313203" w:rsidRPr="00B93B8D" w:rsidRDefault="00313203" w:rsidP="00313203">
      <w:pPr>
        <w:ind w:firstLine="359"/>
        <w:jc w:val="both"/>
      </w:pPr>
      <w:r w:rsidRPr="003A1456">
        <w:t>1.</w:t>
      </w:r>
      <w:r>
        <w:t>2</w:t>
      </w:r>
      <w:r w:rsidRPr="003A1456">
        <w:t xml:space="preserve">. </w:t>
      </w:r>
      <w:proofErr w:type="gramStart"/>
      <w:r w:rsidRPr="003A1456">
        <w:t xml:space="preserve">При выполнении условий настоящего Договора Стороны руководствуются Конституцией Российской Федерации, Жилищным Кодексом Российской Федерации, Правилами предоставления коммунальных услуг гражданам, утвержденными постановлением Правительства Российской Федерации от 23 мая </w:t>
      </w:r>
      <w:smartTag w:uri="urn:schemas-microsoft-com:office:smarttags" w:element="metricconverter">
        <w:smartTagPr>
          <w:attr w:name="ProductID" w:val="2006 г"/>
        </w:smartTagPr>
        <w:r w:rsidRPr="003A1456">
          <w:t>2006 г</w:t>
        </w:r>
      </w:smartTag>
      <w:r w:rsidRPr="003A1456">
        <w:t>. № 307 (далее Правила предоставления коммунальных услуг гражданам), постановлением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w:t>
      </w:r>
      <w:proofErr w:type="gramEnd"/>
      <w:r w:rsidRPr="003A1456">
        <w:t xml:space="preserve"> </w:t>
      </w:r>
      <w:proofErr w:type="gramStart"/>
      <w:r w:rsidRPr="003A1456">
        <w:t xml:space="preserve">года, постановлением Правительства РФ от 13 августа </w:t>
      </w:r>
      <w:smartTag w:uri="urn:schemas-microsoft-com:office:smarttags" w:element="metricconverter">
        <w:smartTagPr>
          <w:attr w:name="ProductID" w:val="2006 г"/>
        </w:smartTagPr>
        <w:r w:rsidRPr="003A1456">
          <w:t>2006 г</w:t>
        </w:r>
      </w:smartTag>
      <w:r w:rsidRPr="003A1456">
        <w:t>. N 491 «</w:t>
      </w:r>
      <w:r w:rsidR="009A57DB">
        <w:t>О</w:t>
      </w:r>
      <w:r w:rsidRPr="003A1456">
        <w:t>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t xml:space="preserve">» (далее – Правила) </w:t>
      </w:r>
      <w:r w:rsidRPr="00B93B8D">
        <w:t>и</w:t>
      </w:r>
      <w:proofErr w:type="gramEnd"/>
      <w:r w:rsidRPr="00B93B8D">
        <w:t xml:space="preserve"> иными положениями законодательства Российской Федерации.</w:t>
      </w:r>
    </w:p>
    <w:p w:rsidR="00313203" w:rsidRPr="00B93B8D" w:rsidRDefault="00313203" w:rsidP="00313203">
      <w:pPr>
        <w:jc w:val="both"/>
      </w:pPr>
    </w:p>
    <w:p w:rsidR="00313203" w:rsidRDefault="00313203" w:rsidP="00313203">
      <w:pPr>
        <w:widowControl w:val="0"/>
        <w:numPr>
          <w:ilvl w:val="0"/>
          <w:numId w:val="22"/>
        </w:numPr>
        <w:shd w:val="clear" w:color="auto" w:fill="FFFFFF"/>
        <w:autoSpaceDE w:val="0"/>
        <w:autoSpaceDN w:val="0"/>
        <w:adjustRightInd w:val="0"/>
        <w:spacing w:before="29"/>
        <w:jc w:val="center"/>
        <w:rPr>
          <w:b/>
          <w:bCs/>
          <w:sz w:val="22"/>
          <w:szCs w:val="22"/>
        </w:rPr>
      </w:pPr>
      <w:r w:rsidRPr="00B93B8D">
        <w:rPr>
          <w:b/>
          <w:bCs/>
          <w:sz w:val="22"/>
          <w:szCs w:val="22"/>
        </w:rPr>
        <w:t>Предмет Договора</w:t>
      </w:r>
    </w:p>
    <w:p w:rsidR="00313203" w:rsidRPr="00B93B8D" w:rsidRDefault="00313203" w:rsidP="00313203">
      <w:pPr>
        <w:shd w:val="clear" w:color="auto" w:fill="FFFFFF"/>
        <w:spacing w:before="29"/>
        <w:ind w:left="24"/>
      </w:pPr>
    </w:p>
    <w:p w:rsidR="00313203" w:rsidRPr="00080C6D" w:rsidRDefault="00313203" w:rsidP="00313203">
      <w:pPr>
        <w:widowControl w:val="0"/>
        <w:numPr>
          <w:ilvl w:val="0"/>
          <w:numId w:val="4"/>
        </w:numPr>
        <w:shd w:val="clear" w:color="auto" w:fill="FFFFFF"/>
        <w:tabs>
          <w:tab w:val="left" w:pos="720"/>
        </w:tabs>
        <w:autoSpaceDE w:val="0"/>
        <w:autoSpaceDN w:val="0"/>
        <w:adjustRightInd w:val="0"/>
        <w:ind w:left="19" w:firstLine="274"/>
        <w:jc w:val="both"/>
        <w:rPr>
          <w:spacing w:val="-8"/>
        </w:rPr>
      </w:pPr>
      <w:r>
        <w:rPr>
          <w:spacing w:val="-8"/>
        </w:rPr>
        <w:t>Администрация поручает, а Управляющая организация принимает на себя обязанности по управлению жилищным фондом, переданному по акту приема-передачи</w:t>
      </w:r>
      <w:r w:rsidR="00286E31">
        <w:rPr>
          <w:spacing w:val="-8"/>
        </w:rPr>
        <w:t xml:space="preserve"> (Приложение №1)</w:t>
      </w:r>
      <w:r>
        <w:rPr>
          <w:spacing w:val="-8"/>
        </w:rPr>
        <w:t>.</w:t>
      </w:r>
    </w:p>
    <w:p w:rsidR="00313203" w:rsidRPr="00B93B8D" w:rsidRDefault="00313203" w:rsidP="00313203">
      <w:pPr>
        <w:shd w:val="clear" w:color="auto" w:fill="FFFFFF"/>
        <w:spacing w:line="269" w:lineRule="exact"/>
        <w:ind w:left="24" w:right="120" w:firstLine="278"/>
        <w:jc w:val="both"/>
      </w:pPr>
      <w:r w:rsidRPr="00B93B8D">
        <w:t>2.</w:t>
      </w:r>
      <w:r>
        <w:t>2</w:t>
      </w:r>
      <w:r w:rsidRPr="00B93B8D">
        <w:t>.</w:t>
      </w:r>
      <w:r>
        <w:t xml:space="preserve"> </w:t>
      </w:r>
      <w:r w:rsidRPr="00B93B8D">
        <w:t>Цель договора – обеспечение благоприятных и безопасных условий проживания граждан, надлежащего содержания об</w:t>
      </w:r>
      <w:r>
        <w:t>щего имущества в многоквартирных домах</w:t>
      </w:r>
      <w:r w:rsidRPr="00B93B8D">
        <w:t>, а также предоставление</w:t>
      </w:r>
      <w:r>
        <w:t xml:space="preserve"> жилищно-коммунальных услуг собственникам</w:t>
      </w:r>
      <w:r w:rsidRPr="00B93B8D">
        <w:t xml:space="preserve"> </w:t>
      </w:r>
      <w:r>
        <w:t>и нанимателям жилых помещений</w:t>
      </w:r>
      <w:r w:rsidRPr="00B93B8D">
        <w:t xml:space="preserve"> в </w:t>
      </w:r>
      <w:r>
        <w:t>м</w:t>
      </w:r>
      <w:r w:rsidRPr="00B93B8D">
        <w:t>ногоквартирном доме</w:t>
      </w:r>
      <w:r>
        <w:t>.</w:t>
      </w:r>
    </w:p>
    <w:p w:rsidR="00313203" w:rsidRPr="00B93B8D" w:rsidRDefault="00313203" w:rsidP="00313203">
      <w:pPr>
        <w:shd w:val="clear" w:color="auto" w:fill="FFFFFF"/>
        <w:spacing w:before="38"/>
        <w:ind w:left="158"/>
        <w:jc w:val="center"/>
        <w:rPr>
          <w:b/>
          <w:bCs/>
          <w:sz w:val="22"/>
          <w:szCs w:val="22"/>
        </w:rPr>
      </w:pPr>
    </w:p>
    <w:p w:rsidR="00313203" w:rsidRDefault="00313203" w:rsidP="00313203">
      <w:pPr>
        <w:shd w:val="clear" w:color="auto" w:fill="FFFFFF"/>
        <w:jc w:val="center"/>
        <w:rPr>
          <w:b/>
          <w:bCs/>
          <w:sz w:val="22"/>
          <w:szCs w:val="22"/>
        </w:rPr>
      </w:pPr>
      <w:r w:rsidRPr="00B93B8D">
        <w:rPr>
          <w:b/>
          <w:bCs/>
          <w:sz w:val="22"/>
          <w:szCs w:val="22"/>
        </w:rPr>
        <w:t>3. Права и обязанности Сторон</w:t>
      </w:r>
    </w:p>
    <w:p w:rsidR="00313203" w:rsidRPr="00B93B8D" w:rsidRDefault="00313203" w:rsidP="00313203">
      <w:pPr>
        <w:shd w:val="clear" w:color="auto" w:fill="FFFFFF"/>
        <w:jc w:val="center"/>
      </w:pPr>
    </w:p>
    <w:p w:rsidR="00313203" w:rsidRPr="00B93B8D" w:rsidRDefault="00313203" w:rsidP="00313203">
      <w:pPr>
        <w:shd w:val="clear" w:color="auto" w:fill="FFFFFF"/>
        <w:ind w:firstLine="284"/>
        <w:jc w:val="both"/>
        <w:rPr>
          <w:b/>
        </w:rPr>
      </w:pPr>
      <w:r w:rsidRPr="00B93B8D">
        <w:rPr>
          <w:b/>
        </w:rPr>
        <w:t>3.1. Управляющая организация обязана:</w:t>
      </w:r>
    </w:p>
    <w:p w:rsidR="00313203" w:rsidRPr="00B93B8D" w:rsidRDefault="00313203" w:rsidP="00313203">
      <w:pPr>
        <w:shd w:val="clear" w:color="auto" w:fill="FFFFFF"/>
        <w:tabs>
          <w:tab w:val="left" w:pos="1234"/>
        </w:tabs>
        <w:spacing w:line="269" w:lineRule="exact"/>
        <w:ind w:firstLine="284"/>
        <w:jc w:val="both"/>
      </w:pPr>
      <w:r w:rsidRPr="00B93B8D">
        <w:t>3.1.1.</w:t>
      </w:r>
      <w:r>
        <w:t xml:space="preserve"> </w:t>
      </w:r>
      <w:proofErr w:type="gramStart"/>
      <w:r w:rsidRPr="00B93B8D">
        <w:t>Приступит</w:t>
      </w:r>
      <w:r w:rsidR="009A57DB">
        <w:t>ь к управлению</w:t>
      </w:r>
      <w:r w:rsidRPr="00B93B8D">
        <w:t xml:space="preserve"> </w:t>
      </w:r>
      <w:r>
        <w:t>м</w:t>
      </w:r>
      <w:r w:rsidRPr="00B93B8D">
        <w:t>но</w:t>
      </w:r>
      <w:r w:rsidR="009A57DB">
        <w:t xml:space="preserve">гоквартирным домом, </w:t>
      </w:r>
      <w:r w:rsidRPr="00B93B8D">
        <w:t>начиная  с</w:t>
      </w:r>
      <w:r w:rsidR="00B3040F">
        <w:t xml:space="preserve"> </w:t>
      </w:r>
      <w:r w:rsidR="009A57DB">
        <w:t>«__</w:t>
      </w:r>
      <w:r w:rsidR="00B3040F">
        <w:t>_</w:t>
      </w:r>
      <w:r w:rsidR="009A57DB">
        <w:t>» __________</w:t>
      </w:r>
      <w:r w:rsidR="00B3040F">
        <w:t xml:space="preserve"> 20</w:t>
      </w:r>
      <w:r w:rsidR="00F17A40">
        <w:t>__</w:t>
      </w:r>
      <w:r w:rsidRPr="00B93B8D">
        <w:t xml:space="preserve">  года</w:t>
      </w:r>
      <w:r>
        <w:t>,</w:t>
      </w:r>
      <w:r w:rsidRPr="00B93B8D">
        <w:t xml:space="preserve">  и осуществлять управление общим имуществом  в</w:t>
      </w:r>
      <w:r>
        <w:t xml:space="preserve"> м</w:t>
      </w:r>
      <w:r w:rsidRPr="00B93B8D">
        <w:t xml:space="preserve">ногоквартирном доме в соответствии с условиями настоящего Договора и действующим законодательством Российской Федерации с наибольшей выгодой </w:t>
      </w:r>
      <w:r>
        <w:t>и в интересах с</w:t>
      </w:r>
      <w:r w:rsidRPr="00B93B8D">
        <w:t>обственник</w:t>
      </w:r>
      <w:r>
        <w:t xml:space="preserve">ов и нанимателей помещений в многоквартирном доме </w:t>
      </w:r>
      <w:r w:rsidRPr="00B93B8D">
        <w:t>в соответствии с целями, указанными в пункте 2.</w:t>
      </w:r>
      <w:r>
        <w:t>2.</w:t>
      </w:r>
      <w:r w:rsidRPr="00B93B8D">
        <w:t xml:space="preserve"> настоящего Договора.</w:t>
      </w:r>
      <w:proofErr w:type="gramEnd"/>
    </w:p>
    <w:p w:rsidR="00313203" w:rsidRDefault="00313203" w:rsidP="00313203">
      <w:pPr>
        <w:shd w:val="clear" w:color="auto" w:fill="FFFFFF"/>
        <w:tabs>
          <w:tab w:val="left" w:pos="1430"/>
        </w:tabs>
        <w:spacing w:line="269" w:lineRule="exact"/>
        <w:ind w:left="5" w:right="134" w:firstLine="288"/>
        <w:jc w:val="both"/>
      </w:pPr>
      <w:r w:rsidRPr="00B93B8D">
        <w:rPr>
          <w:spacing w:val="-1"/>
        </w:rPr>
        <w:t>3.1.2.</w:t>
      </w:r>
      <w:r>
        <w:rPr>
          <w:spacing w:val="-1"/>
        </w:rPr>
        <w:t xml:space="preserve"> </w:t>
      </w:r>
      <w:r>
        <w:t>Оказывать с</w:t>
      </w:r>
      <w:r w:rsidRPr="00B93B8D">
        <w:t xml:space="preserve">обственнику и </w:t>
      </w:r>
      <w:r w:rsidR="00B3040F">
        <w:t>нанимателям многоквартирного</w:t>
      </w:r>
      <w:r>
        <w:t xml:space="preserve"> дома</w:t>
      </w:r>
      <w:r w:rsidRPr="00B93B8D">
        <w:t xml:space="preserve"> услуги по </w:t>
      </w:r>
      <w:r>
        <w:t xml:space="preserve">управлению, </w:t>
      </w:r>
      <w:r w:rsidRPr="00B93B8D">
        <w:t>содержанию</w:t>
      </w:r>
      <w:r>
        <w:t xml:space="preserve">, обслуживанию и ремонту </w:t>
      </w:r>
      <w:r w:rsidRPr="00B93B8D">
        <w:t xml:space="preserve">общего имущества в </w:t>
      </w:r>
      <w:r>
        <w:t>м</w:t>
      </w:r>
      <w:r w:rsidRPr="00B93B8D">
        <w:t>ногоквартирном доме</w:t>
      </w:r>
      <w:r>
        <w:t xml:space="preserve"> </w:t>
      </w:r>
      <w:r w:rsidRPr="00B93B8D">
        <w:t>в необходимых</w:t>
      </w:r>
      <w:r>
        <w:t xml:space="preserve"> объемах, направленные для обеспечения безопасной жизни, </w:t>
      </w:r>
      <w:r w:rsidRPr="00B93B8D">
        <w:t>здоровья потребителей и не причиняющие вреда их имуществу</w:t>
      </w:r>
      <w:r>
        <w:t>, в соответствии с правилами.</w:t>
      </w:r>
    </w:p>
    <w:p w:rsidR="00313203" w:rsidRDefault="00313203" w:rsidP="00313203">
      <w:pPr>
        <w:shd w:val="clear" w:color="auto" w:fill="FFFFFF"/>
        <w:tabs>
          <w:tab w:val="left" w:pos="1430"/>
        </w:tabs>
        <w:spacing w:line="269" w:lineRule="exact"/>
        <w:ind w:left="5" w:right="134" w:firstLine="288"/>
        <w:jc w:val="both"/>
      </w:pPr>
      <w:r>
        <w:t>3.1.3. Организовать предоставление коммунальных услуг с</w:t>
      </w:r>
      <w:r w:rsidRPr="00B93B8D">
        <w:t>обственник</w:t>
      </w:r>
      <w:r>
        <w:t>ам</w:t>
      </w:r>
      <w:r w:rsidRPr="00B93B8D">
        <w:t xml:space="preserve"> и </w:t>
      </w:r>
      <w:r>
        <w:t>нанимателям помещений в этом м</w:t>
      </w:r>
      <w:r w:rsidRPr="00B93B8D">
        <w:t>ногоквартирном доме в необходимых</w:t>
      </w:r>
      <w:r>
        <w:t xml:space="preserve"> объемах и надлежащем качестве, в соответствии с правилами </w:t>
      </w:r>
      <w:r w:rsidRPr="003A1456">
        <w:t>предоставления коммунальных услуг гражданам</w:t>
      </w:r>
      <w:r>
        <w:t>.</w:t>
      </w:r>
    </w:p>
    <w:p w:rsidR="00313203" w:rsidRPr="0037382A" w:rsidRDefault="00313203" w:rsidP="00313203">
      <w:pPr>
        <w:shd w:val="clear" w:color="auto" w:fill="FFFFFF"/>
        <w:tabs>
          <w:tab w:val="left" w:pos="1430"/>
        </w:tabs>
        <w:spacing w:before="34"/>
        <w:ind w:firstLine="284"/>
        <w:jc w:val="both"/>
      </w:pPr>
      <w:r>
        <w:t>3.1.4</w:t>
      </w:r>
      <w:r w:rsidRPr="00B93B8D">
        <w:t>.</w:t>
      </w:r>
      <w:r>
        <w:t xml:space="preserve"> </w:t>
      </w:r>
      <w:r w:rsidRPr="00B93B8D">
        <w:t xml:space="preserve">Устранять за свой счет все выявленные недостатки </w:t>
      </w:r>
      <w:r>
        <w:t xml:space="preserve">в оказании услуг и выполнении </w:t>
      </w:r>
      <w:r w:rsidRPr="00B93B8D">
        <w:t xml:space="preserve">работ по управлению, содержанию и ремонту общего имущества в </w:t>
      </w:r>
      <w:r>
        <w:t>м</w:t>
      </w:r>
      <w:r w:rsidRPr="00B93B8D">
        <w:t>но</w:t>
      </w:r>
      <w:r>
        <w:t>гоквартирном доме.</w:t>
      </w:r>
    </w:p>
    <w:p w:rsidR="00313203" w:rsidRPr="00B93B8D" w:rsidRDefault="00313203" w:rsidP="00313203">
      <w:pPr>
        <w:shd w:val="clear" w:color="auto" w:fill="FFFFFF"/>
        <w:tabs>
          <w:tab w:val="left" w:pos="1430"/>
        </w:tabs>
        <w:spacing w:line="274" w:lineRule="exact"/>
        <w:ind w:left="10" w:right="24" w:firstLine="288"/>
        <w:jc w:val="both"/>
      </w:pPr>
      <w:r>
        <w:rPr>
          <w:spacing w:val="-1"/>
        </w:rPr>
        <w:t>3.1.5</w:t>
      </w:r>
      <w:r w:rsidRPr="00B93B8D">
        <w:rPr>
          <w:spacing w:val="-1"/>
        </w:rPr>
        <w:t>.</w:t>
      </w:r>
      <w:r>
        <w:rPr>
          <w:spacing w:val="-1"/>
        </w:rPr>
        <w:t xml:space="preserve"> </w:t>
      </w:r>
      <w:r w:rsidRPr="00B93B8D">
        <w:t>Организовать круглосуточное аварийно-диспетчерск</w:t>
      </w:r>
      <w:r>
        <w:t>ое обслуживание</w:t>
      </w:r>
      <w:r>
        <w:br/>
        <w:t>многоквартирных</w:t>
      </w:r>
      <w:r w:rsidRPr="00B93B8D">
        <w:t xml:space="preserve"> дом</w:t>
      </w:r>
      <w:r>
        <w:t>ов</w:t>
      </w:r>
      <w:r w:rsidRPr="00B93B8D">
        <w:t>, принимать круглосуточно от собственник</w:t>
      </w:r>
      <w:proofErr w:type="gramStart"/>
      <w:r w:rsidRPr="00B93B8D">
        <w:t>а(</w:t>
      </w:r>
      <w:proofErr w:type="spellStart"/>
      <w:proofErr w:type="gramEnd"/>
      <w:r w:rsidRPr="00B93B8D">
        <w:t>ов</w:t>
      </w:r>
      <w:proofErr w:type="spellEnd"/>
      <w:r w:rsidRPr="00B93B8D">
        <w:t xml:space="preserve">) и </w:t>
      </w:r>
      <w:r>
        <w:t>нанимателей помещений</w:t>
      </w:r>
      <w:r w:rsidRPr="00B93B8D">
        <w:t xml:space="preserve"> в </w:t>
      </w:r>
      <w:r>
        <w:t>м</w:t>
      </w:r>
      <w:r w:rsidRPr="00B93B8D">
        <w:t>ногоквартирном доме заявки</w:t>
      </w:r>
      <w:r>
        <w:t>. У</w:t>
      </w:r>
      <w:r w:rsidRPr="00B93B8D">
        <w:t>странять ава</w:t>
      </w:r>
      <w:r w:rsidR="00B3040F">
        <w:t xml:space="preserve">рии,  а  также  выполнять заявки   потребителей  в </w:t>
      </w:r>
      <w:r w:rsidRPr="00B93B8D">
        <w:t>сроки</w:t>
      </w:r>
      <w:r w:rsidR="00B3040F">
        <w:t>,</w:t>
      </w:r>
      <w:r w:rsidRPr="00B93B8D">
        <w:t xml:space="preserve">  </w:t>
      </w:r>
      <w:r>
        <w:t>установленные законодательством.</w:t>
      </w:r>
    </w:p>
    <w:p w:rsidR="00313203" w:rsidRPr="00B93B8D" w:rsidRDefault="00313203" w:rsidP="00313203">
      <w:pPr>
        <w:shd w:val="clear" w:color="auto" w:fill="FFFFFF"/>
        <w:tabs>
          <w:tab w:val="left" w:pos="1430"/>
        </w:tabs>
        <w:spacing w:line="274" w:lineRule="exact"/>
        <w:ind w:left="10" w:right="14" w:firstLine="288"/>
        <w:jc w:val="both"/>
      </w:pPr>
      <w:r w:rsidRPr="00B93B8D">
        <w:t>3.1.</w:t>
      </w:r>
      <w:r>
        <w:t>6</w:t>
      </w:r>
      <w:r w:rsidRPr="00B93B8D">
        <w:t>. Хранить и постоянно обновлять техническую документа</w:t>
      </w:r>
      <w:r>
        <w:t>цию и относящиеся</w:t>
      </w:r>
      <w:r>
        <w:br/>
        <w:t>к управлению м</w:t>
      </w:r>
      <w:r w:rsidRPr="00B93B8D">
        <w:t>ногоквартирным домом базы данных, вносить изменения в техническую</w:t>
      </w:r>
      <w:r w:rsidRPr="00B93B8D">
        <w:br/>
        <w:t>документ</w:t>
      </w:r>
      <w:r w:rsidR="00B3040F">
        <w:t>ацию, отражающие состояние дома</w:t>
      </w:r>
      <w:r w:rsidRPr="00B93B8D">
        <w:t xml:space="preserve"> в соответствии с результатами</w:t>
      </w:r>
      <w:r w:rsidRPr="00B93B8D">
        <w:br/>
        <w:t>пров</w:t>
      </w:r>
      <w:r>
        <w:t>одимых осмотров. По требованию Администрации</w:t>
      </w:r>
      <w:r w:rsidRPr="00B93B8D">
        <w:t xml:space="preserve"> знакомить е</w:t>
      </w:r>
      <w:r>
        <w:t>е</w:t>
      </w:r>
      <w:r w:rsidRPr="00B93B8D">
        <w:t xml:space="preserve"> с содержанием</w:t>
      </w:r>
      <w:r w:rsidRPr="00B93B8D">
        <w:br/>
        <w:t>указанных в настоящем пункте документов.</w:t>
      </w:r>
    </w:p>
    <w:p w:rsidR="00313203" w:rsidRPr="00B93B8D" w:rsidRDefault="00313203" w:rsidP="00313203">
      <w:pPr>
        <w:shd w:val="clear" w:color="auto" w:fill="FFFFFF"/>
        <w:tabs>
          <w:tab w:val="left" w:pos="907"/>
        </w:tabs>
        <w:spacing w:line="274" w:lineRule="exact"/>
        <w:ind w:left="10" w:right="19" w:firstLine="288"/>
        <w:jc w:val="both"/>
      </w:pPr>
      <w:r>
        <w:t>3.1.7</w:t>
      </w:r>
      <w:r w:rsidRPr="00B93B8D">
        <w:t>.</w:t>
      </w:r>
      <w:r w:rsidRPr="00B93B8D">
        <w:tab/>
        <w:t>Рассматривать пред</w:t>
      </w:r>
      <w:r>
        <w:t>ложения, заявления и жалобы от собственников и нанимателей помещений в м</w:t>
      </w:r>
      <w:r w:rsidRPr="00B93B8D">
        <w:t>ногоквартирном</w:t>
      </w:r>
      <w:r>
        <w:t xml:space="preserve"> доме, принимать </w:t>
      </w:r>
      <w:r w:rsidRPr="00B93B8D">
        <w:t>меры, необходимые для устранения указанных в них недостатк</w:t>
      </w:r>
      <w:r>
        <w:t xml:space="preserve">ов в установленные сроки. Не позднее 30 дней со дня получения </w:t>
      </w:r>
      <w:r w:rsidRPr="00B93B8D">
        <w:t>письменного заявления информировать заявителя о решении, пр</w:t>
      </w:r>
      <w:r>
        <w:t xml:space="preserve">инятом по заявленному </w:t>
      </w:r>
      <w:r w:rsidRPr="00B93B8D">
        <w:t>вопросу.</w:t>
      </w:r>
    </w:p>
    <w:p w:rsidR="00313203" w:rsidRPr="00B93B8D" w:rsidRDefault="00313203" w:rsidP="00313203">
      <w:pPr>
        <w:shd w:val="clear" w:color="auto" w:fill="FFFFFF"/>
        <w:tabs>
          <w:tab w:val="left" w:pos="845"/>
        </w:tabs>
        <w:spacing w:line="274" w:lineRule="exact"/>
        <w:ind w:right="24" w:firstLine="284"/>
        <w:jc w:val="both"/>
      </w:pPr>
      <w:r>
        <w:t xml:space="preserve">3.1.8. </w:t>
      </w:r>
      <w:proofErr w:type="gramStart"/>
      <w:r>
        <w:t>Информировать собственников</w:t>
      </w:r>
      <w:r w:rsidRPr="00B93B8D">
        <w:t xml:space="preserve"> и </w:t>
      </w:r>
      <w:r>
        <w:t>нанимателей помещений</w:t>
      </w:r>
      <w:r w:rsidRPr="00B93B8D">
        <w:t xml:space="preserve"> о плановых перерывах предоставления коммунальных услуг не позднее, чем за 10 рабочих дней до начала перерыва, о причинах и предполагаемой продолжительности непредвиденных перерывов в предоставлении </w:t>
      </w:r>
      <w:r>
        <w:t>жилищно-</w:t>
      </w:r>
      <w:r w:rsidRPr="00B93B8D">
        <w:t>коммунальных услуг, продолжительности пред</w:t>
      </w:r>
      <w:r w:rsidR="00B21967">
        <w:t>о</w:t>
      </w:r>
      <w:r w:rsidRPr="00B93B8D">
        <w:t xml:space="preserve">ставления </w:t>
      </w:r>
      <w:r>
        <w:t>жилищно-</w:t>
      </w:r>
      <w:r w:rsidRPr="00B93B8D">
        <w:t>к</w:t>
      </w:r>
      <w:r w:rsidR="00B21967">
        <w:t>оммунальных услуг качества ниже</w:t>
      </w:r>
      <w:r w:rsidRPr="00B93B8D">
        <w:t xml:space="preserve"> предусмотренного Правилами предоставлен</w:t>
      </w:r>
      <w:r>
        <w:t xml:space="preserve">ия жилищно-коммунальных услуг гражданам, </w:t>
      </w:r>
      <w:r w:rsidRPr="00B93B8D">
        <w:t>в течение одних суток с момента обнаружения недостатков путем размещения соответствующей информации на информационных стендах дома</w:t>
      </w:r>
      <w:proofErr w:type="gramEnd"/>
      <w:r w:rsidRPr="00B93B8D">
        <w:t>, а в случае их личного обращения, немедленно.</w:t>
      </w:r>
    </w:p>
    <w:p w:rsidR="00313203" w:rsidRPr="00B93B8D" w:rsidRDefault="00313203" w:rsidP="00313203">
      <w:pPr>
        <w:shd w:val="clear" w:color="auto" w:fill="FFFFFF"/>
        <w:tabs>
          <w:tab w:val="left" w:pos="845"/>
        </w:tabs>
        <w:spacing w:before="5" w:line="274" w:lineRule="exact"/>
        <w:ind w:right="24" w:firstLine="284"/>
        <w:jc w:val="both"/>
      </w:pPr>
      <w:r>
        <w:t>3.1.9</w:t>
      </w:r>
      <w:r w:rsidRPr="00B93B8D">
        <w:t>.</w:t>
      </w:r>
      <w:r>
        <w:t xml:space="preserve"> </w:t>
      </w:r>
      <w:r w:rsidRPr="00B93B8D">
        <w:t xml:space="preserve">В случае предоставления </w:t>
      </w:r>
      <w:r>
        <w:t>жилищно-</w:t>
      </w:r>
      <w:r w:rsidRPr="00B93B8D">
        <w:t xml:space="preserve">коммунальных услуг ненадлежащего качества и (или) с перерывами, превышающими установленную продолжительность провести перерасчет платы за </w:t>
      </w:r>
      <w:r>
        <w:t>жилищно-</w:t>
      </w:r>
      <w:r w:rsidRPr="00B93B8D">
        <w:t xml:space="preserve">коммунальные услуги в соответствии с </w:t>
      </w:r>
      <w:r>
        <w:t>действующим законодательством</w:t>
      </w:r>
      <w:r w:rsidRPr="00B93B8D">
        <w:t xml:space="preserve">. </w:t>
      </w:r>
    </w:p>
    <w:p w:rsidR="00313203" w:rsidRPr="00B93B8D" w:rsidRDefault="00313203" w:rsidP="00313203">
      <w:pPr>
        <w:shd w:val="clear" w:color="auto" w:fill="FFFFFF"/>
        <w:tabs>
          <w:tab w:val="left" w:pos="845"/>
        </w:tabs>
        <w:spacing w:line="274" w:lineRule="exact"/>
        <w:ind w:right="29" w:firstLine="284"/>
        <w:jc w:val="both"/>
      </w:pPr>
      <w:r>
        <w:t>3.1.10</w:t>
      </w:r>
      <w:r w:rsidRPr="00B93B8D">
        <w:t>.</w:t>
      </w:r>
      <w:r>
        <w:t xml:space="preserve"> </w:t>
      </w:r>
      <w:r w:rsidRPr="00B93B8D">
        <w:t>В случае невыполнения работ, или непредставления услуг по содержани</w:t>
      </w:r>
      <w:r>
        <w:t>ю и ремонту общего имущества в многоквартирном доме</w:t>
      </w:r>
      <w:r w:rsidRPr="00B93B8D">
        <w:t>:</w:t>
      </w:r>
    </w:p>
    <w:p w:rsidR="00313203" w:rsidRPr="00B93B8D" w:rsidRDefault="00313203" w:rsidP="00313203">
      <w:pPr>
        <w:shd w:val="clear" w:color="auto" w:fill="FFFFFF"/>
        <w:tabs>
          <w:tab w:val="left" w:pos="710"/>
        </w:tabs>
        <w:spacing w:line="274" w:lineRule="exact"/>
        <w:ind w:left="5" w:right="24" w:firstLine="278"/>
        <w:jc w:val="both"/>
      </w:pPr>
      <w:r w:rsidRPr="00B93B8D">
        <w:rPr>
          <w:spacing w:val="-4"/>
        </w:rPr>
        <w:t>а)</w:t>
      </w:r>
      <w:r>
        <w:tab/>
        <w:t>уведомить с</w:t>
      </w:r>
      <w:r w:rsidRPr="00B93B8D">
        <w:t xml:space="preserve">обственника и </w:t>
      </w:r>
      <w:r>
        <w:t>нанимателя</w:t>
      </w:r>
      <w:r w:rsidRPr="00B93B8D">
        <w:t xml:space="preserve"> о причинах нарушения путем размещения соотв</w:t>
      </w:r>
      <w:r>
        <w:t xml:space="preserve">етствующей </w:t>
      </w:r>
      <w:r w:rsidRPr="00B93B8D">
        <w:t>информации на информационных стендах дома. Если невыпо</w:t>
      </w:r>
      <w:r>
        <w:t xml:space="preserve">лненные работы или не оказанные </w:t>
      </w:r>
      <w:r w:rsidRPr="00B93B8D">
        <w:t>услуги могут быть выполнены (оказаны) позже, пре</w:t>
      </w:r>
      <w:r>
        <w:t>дставить информацию о сроках их</w:t>
      </w:r>
      <w:r w:rsidRPr="00B93B8D">
        <w:t xml:space="preserve"> исполнения</w:t>
      </w:r>
      <w:r>
        <w:t xml:space="preserve"> </w:t>
      </w:r>
      <w:r w:rsidRPr="00B93B8D">
        <w:t>(оказания);</w:t>
      </w:r>
      <w:r>
        <w:t xml:space="preserve"> </w:t>
      </w:r>
    </w:p>
    <w:p w:rsidR="00313203" w:rsidRPr="00B93B8D" w:rsidRDefault="00313203" w:rsidP="00313203">
      <w:pPr>
        <w:shd w:val="clear" w:color="auto" w:fill="FFFFFF"/>
        <w:tabs>
          <w:tab w:val="left" w:pos="710"/>
        </w:tabs>
        <w:spacing w:line="274" w:lineRule="exact"/>
        <w:ind w:left="5" w:right="29" w:firstLine="278"/>
        <w:jc w:val="both"/>
      </w:pPr>
      <w:r w:rsidRPr="00B93B8D">
        <w:t>б)</w:t>
      </w:r>
      <w:r w:rsidRPr="00B93B8D">
        <w:tab/>
        <w:t>в минимально возможный срок с момента обнаружения исправить имеющиеся</w:t>
      </w:r>
      <w:r w:rsidRPr="00B93B8D">
        <w:br/>
        <w:t>недостатки</w:t>
      </w:r>
      <w:r>
        <w:t>.</w:t>
      </w:r>
    </w:p>
    <w:p w:rsidR="00313203" w:rsidRPr="00B93B8D" w:rsidRDefault="00313203" w:rsidP="00313203">
      <w:pPr>
        <w:shd w:val="clear" w:color="auto" w:fill="FFFFFF"/>
        <w:spacing w:line="274" w:lineRule="exact"/>
        <w:ind w:right="24" w:firstLine="293"/>
        <w:jc w:val="both"/>
      </w:pPr>
      <w:r w:rsidRPr="00B93B8D">
        <w:t xml:space="preserve">3.1.11. От своего имени и за свой счет заключить с </w:t>
      </w:r>
      <w:proofErr w:type="spellStart"/>
      <w:r w:rsidRPr="00B93B8D">
        <w:t>ресурсоснабжающими</w:t>
      </w:r>
      <w:proofErr w:type="spellEnd"/>
      <w:r w:rsidRPr="00B93B8D">
        <w:t xml:space="preserve"> организациями договоры о приобретении коммунальных ресурсов с целью обеспечения коммунальными услугами </w:t>
      </w:r>
      <w:r>
        <w:t>с</w:t>
      </w:r>
      <w:r w:rsidRPr="00B93B8D">
        <w:t>обственник</w:t>
      </w:r>
      <w:r>
        <w:t>ов</w:t>
      </w:r>
      <w:r w:rsidRPr="00B93B8D">
        <w:t xml:space="preserve"> и </w:t>
      </w:r>
      <w:r>
        <w:t>нанимателей  в м</w:t>
      </w:r>
      <w:r w:rsidRPr="00B93B8D">
        <w:t>ногоквартирном доме в объёмах и с</w:t>
      </w:r>
      <w:r>
        <w:t xml:space="preserve"> надлежащим </w:t>
      </w:r>
      <w:r w:rsidRPr="00B93B8D">
        <w:t>качеством</w:t>
      </w:r>
      <w:r>
        <w:t>.</w:t>
      </w:r>
    </w:p>
    <w:p w:rsidR="00313203" w:rsidRPr="00B93B8D" w:rsidRDefault="00313203" w:rsidP="00313203">
      <w:pPr>
        <w:widowControl w:val="0"/>
        <w:numPr>
          <w:ilvl w:val="0"/>
          <w:numId w:val="6"/>
        </w:numPr>
        <w:shd w:val="clear" w:color="auto" w:fill="FFFFFF"/>
        <w:tabs>
          <w:tab w:val="left" w:pos="984"/>
        </w:tabs>
        <w:autoSpaceDE w:val="0"/>
        <w:autoSpaceDN w:val="0"/>
        <w:adjustRightInd w:val="0"/>
        <w:spacing w:line="274" w:lineRule="exact"/>
        <w:ind w:left="10" w:firstLine="293"/>
        <w:jc w:val="both"/>
      </w:pPr>
      <w:r w:rsidRPr="00B93B8D">
        <w:t>Ин</w:t>
      </w:r>
      <w:r>
        <w:t>формировать в письменной форме с</w:t>
      </w:r>
      <w:r w:rsidRPr="00B93B8D">
        <w:t>обственник</w:t>
      </w:r>
      <w:r>
        <w:t>ов</w:t>
      </w:r>
      <w:r w:rsidRPr="00067D33">
        <w:t xml:space="preserve"> </w:t>
      </w:r>
      <w:r>
        <w:t>и нанимателей</w:t>
      </w:r>
      <w:r w:rsidRPr="00B93B8D">
        <w:t xml:space="preserve"> об изменении тарифов на </w:t>
      </w:r>
      <w:r>
        <w:t>жилищно-</w:t>
      </w:r>
      <w:r w:rsidRPr="00B93B8D">
        <w:t xml:space="preserve">коммунальные услуги не позднее, чем за 10 рабочих дней до даты представления платежных документов, на основании которых будет вноситься плата за </w:t>
      </w:r>
      <w:r>
        <w:t>жилищно-</w:t>
      </w:r>
      <w:r w:rsidRPr="00B93B8D">
        <w:t>коммунальные услуги в ином размере.</w:t>
      </w:r>
    </w:p>
    <w:p w:rsidR="00313203" w:rsidRPr="00B93B8D" w:rsidRDefault="00313203" w:rsidP="00313203">
      <w:pPr>
        <w:widowControl w:val="0"/>
        <w:numPr>
          <w:ilvl w:val="0"/>
          <w:numId w:val="6"/>
        </w:numPr>
        <w:shd w:val="clear" w:color="auto" w:fill="FFFFFF"/>
        <w:tabs>
          <w:tab w:val="left" w:pos="984"/>
        </w:tabs>
        <w:autoSpaceDE w:val="0"/>
        <w:autoSpaceDN w:val="0"/>
        <w:adjustRightInd w:val="0"/>
        <w:spacing w:line="274" w:lineRule="exact"/>
        <w:ind w:left="10" w:right="10" w:firstLine="293"/>
        <w:jc w:val="both"/>
      </w:pPr>
      <w:r w:rsidRPr="00B93B8D">
        <w:t>Выдавать</w:t>
      </w:r>
      <w:r w:rsidRPr="00067D33">
        <w:t xml:space="preserve"> </w:t>
      </w:r>
      <w:r>
        <w:t xml:space="preserve">собственникам и нанимателям </w:t>
      </w:r>
      <w:r w:rsidRPr="00B93B8D">
        <w:t>платежные документы не позднее 1 числа следующего за расчетным месяц</w:t>
      </w:r>
      <w:r w:rsidR="00680CF5">
        <w:t>ем</w:t>
      </w:r>
      <w:r w:rsidRPr="00B93B8D">
        <w:t>. По</w:t>
      </w:r>
      <w:r>
        <w:t xml:space="preserve"> их</w:t>
      </w:r>
      <w:r w:rsidRPr="00B93B8D">
        <w:t xml:space="preserve"> требованию</w:t>
      </w:r>
      <w:r w:rsidRPr="00067D33">
        <w:t xml:space="preserve"> </w:t>
      </w:r>
      <w:r w:rsidRPr="00B93B8D">
        <w:t xml:space="preserve">выставлять платежные документы на предварительное внесение оплаты за содержание и ремонт </w:t>
      </w:r>
      <w:r>
        <w:t xml:space="preserve">общего имущества многоквартирного </w:t>
      </w:r>
      <w:proofErr w:type="gramStart"/>
      <w:r>
        <w:t>дома</w:t>
      </w:r>
      <w:proofErr w:type="gramEnd"/>
      <w:r w:rsidRPr="00B93B8D">
        <w:t xml:space="preserve"> и коммунальные услуги до десятого числа текущего месяца с последующей корректировкой размера платы по мере необходимости. </w:t>
      </w:r>
    </w:p>
    <w:p w:rsidR="00313203" w:rsidRPr="00B93B8D" w:rsidRDefault="00313203" w:rsidP="00313203">
      <w:pPr>
        <w:widowControl w:val="0"/>
        <w:numPr>
          <w:ilvl w:val="0"/>
          <w:numId w:val="6"/>
        </w:numPr>
        <w:shd w:val="clear" w:color="auto" w:fill="FFFFFF"/>
        <w:tabs>
          <w:tab w:val="left" w:pos="984"/>
        </w:tabs>
        <w:autoSpaceDE w:val="0"/>
        <w:autoSpaceDN w:val="0"/>
        <w:adjustRightInd w:val="0"/>
        <w:spacing w:line="274" w:lineRule="exact"/>
        <w:ind w:left="10" w:right="10" w:firstLine="293"/>
        <w:jc w:val="both"/>
      </w:pPr>
      <w:r>
        <w:t>Обеспечить   собственников и нанимателей</w:t>
      </w:r>
      <w:r w:rsidRPr="00B93B8D">
        <w:t>,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313203" w:rsidRPr="00EE09FB" w:rsidRDefault="00313203" w:rsidP="00313203">
      <w:pPr>
        <w:widowControl w:val="0"/>
        <w:numPr>
          <w:ilvl w:val="0"/>
          <w:numId w:val="7"/>
        </w:numPr>
        <w:shd w:val="clear" w:color="auto" w:fill="FFFFFF"/>
        <w:tabs>
          <w:tab w:val="left" w:pos="1013"/>
        </w:tabs>
        <w:autoSpaceDE w:val="0"/>
        <w:autoSpaceDN w:val="0"/>
        <w:adjustRightInd w:val="0"/>
        <w:spacing w:line="274" w:lineRule="exact"/>
        <w:ind w:left="10" w:right="10" w:firstLine="288"/>
        <w:jc w:val="both"/>
        <w:rPr>
          <w:sz w:val="23"/>
          <w:szCs w:val="23"/>
        </w:rPr>
      </w:pPr>
      <w:r>
        <w:t>По требованию с</w:t>
      </w:r>
      <w:r w:rsidRPr="00B93B8D">
        <w:t>обственника</w:t>
      </w:r>
      <w:r>
        <w:t>, нанимателя</w:t>
      </w:r>
      <w:r w:rsidRPr="00B93B8D">
        <w:t xml:space="preserve"> выдавать в день обращения </w:t>
      </w:r>
      <w:r>
        <w:t xml:space="preserve">справки </w:t>
      </w:r>
      <w:r w:rsidRPr="00EE09FB">
        <w:rPr>
          <w:sz w:val="23"/>
          <w:szCs w:val="23"/>
        </w:rPr>
        <w:t>установленного образца, иные предусмотренные действующим законодательством документы.</w:t>
      </w:r>
    </w:p>
    <w:p w:rsidR="00313203" w:rsidRPr="00EE09FB" w:rsidRDefault="00313203" w:rsidP="00313203">
      <w:pPr>
        <w:widowControl w:val="0"/>
        <w:numPr>
          <w:ilvl w:val="0"/>
          <w:numId w:val="7"/>
        </w:numPr>
        <w:shd w:val="clear" w:color="auto" w:fill="FFFFFF"/>
        <w:tabs>
          <w:tab w:val="left" w:pos="1013"/>
        </w:tabs>
        <w:autoSpaceDE w:val="0"/>
        <w:autoSpaceDN w:val="0"/>
        <w:adjustRightInd w:val="0"/>
        <w:spacing w:line="274" w:lineRule="exact"/>
        <w:ind w:left="10" w:firstLine="288"/>
        <w:jc w:val="both"/>
        <w:rPr>
          <w:sz w:val="23"/>
          <w:szCs w:val="23"/>
        </w:rPr>
      </w:pPr>
      <w:r w:rsidRPr="00EE09FB">
        <w:rPr>
          <w:sz w:val="23"/>
          <w:szCs w:val="23"/>
        </w:rPr>
        <w:t>Не позднее трех дней до проведения работ внутри помещени</w:t>
      </w:r>
      <w:proofErr w:type="gramStart"/>
      <w:r w:rsidRPr="00EE09FB">
        <w:rPr>
          <w:sz w:val="23"/>
          <w:szCs w:val="23"/>
        </w:rPr>
        <w:t>я(</w:t>
      </w:r>
      <w:proofErr w:type="gramEnd"/>
      <w:r w:rsidRPr="00EE09FB">
        <w:rPr>
          <w:sz w:val="23"/>
          <w:szCs w:val="23"/>
        </w:rPr>
        <w:t>й) собственника, нанимателя согласовать с ним, а в случае его отсутствия с лицами, пользующимися его помещением(</w:t>
      </w:r>
      <w:proofErr w:type="spellStart"/>
      <w:r w:rsidRPr="00EE09FB">
        <w:rPr>
          <w:sz w:val="23"/>
          <w:szCs w:val="23"/>
        </w:rPr>
        <w:t>ями</w:t>
      </w:r>
      <w:proofErr w:type="spellEnd"/>
      <w:r w:rsidRPr="00EE09FB">
        <w:rPr>
          <w:sz w:val="23"/>
          <w:szCs w:val="23"/>
        </w:rPr>
        <w:t>) в многоквартирном доме время доступа в помещение(я), а при невозможности согласования направить собственнику письменное уведомление о необходимости проведения работ внутри помещения(й).</w:t>
      </w:r>
    </w:p>
    <w:p w:rsidR="00313203" w:rsidRPr="00EE09FB" w:rsidRDefault="00313203" w:rsidP="00313203">
      <w:pPr>
        <w:shd w:val="clear" w:color="auto" w:fill="FFFFFF"/>
        <w:tabs>
          <w:tab w:val="left" w:pos="1162"/>
        </w:tabs>
        <w:spacing w:line="274" w:lineRule="exact"/>
        <w:ind w:left="14" w:right="14" w:firstLine="283"/>
        <w:jc w:val="both"/>
        <w:rPr>
          <w:sz w:val="23"/>
          <w:szCs w:val="23"/>
        </w:rPr>
      </w:pPr>
      <w:r w:rsidRPr="00EE09FB">
        <w:rPr>
          <w:sz w:val="23"/>
          <w:szCs w:val="23"/>
        </w:rPr>
        <w:t>3.1.17.</w:t>
      </w:r>
      <w:r w:rsidRPr="00EE09FB">
        <w:rPr>
          <w:sz w:val="23"/>
          <w:szCs w:val="23"/>
        </w:rPr>
        <w:tab/>
        <w:t>При необходимости, направлять собственникам и Администрации предложения о проведении капитального ремонта общего имущества в многоквартирном доме.</w:t>
      </w:r>
    </w:p>
    <w:p w:rsidR="00313203" w:rsidRPr="00EE09FB" w:rsidRDefault="00313203" w:rsidP="00313203">
      <w:pPr>
        <w:shd w:val="clear" w:color="auto" w:fill="FFFFFF"/>
        <w:tabs>
          <w:tab w:val="left" w:pos="1426"/>
        </w:tabs>
        <w:spacing w:before="5" w:line="274" w:lineRule="exact"/>
        <w:ind w:right="19" w:firstLine="293"/>
        <w:jc w:val="both"/>
        <w:rPr>
          <w:sz w:val="23"/>
          <w:szCs w:val="23"/>
        </w:rPr>
      </w:pPr>
      <w:r w:rsidRPr="00EE09FB">
        <w:rPr>
          <w:sz w:val="23"/>
          <w:szCs w:val="23"/>
        </w:rPr>
        <w:t>3.1.18. Предоставлять собственникам и Администрации отчет о выполнении договора за истекший календарный год в течение первого месяца следующего за истекшим годом. В</w:t>
      </w:r>
      <w:r w:rsidRPr="00EE09FB">
        <w:rPr>
          <w:sz w:val="23"/>
          <w:szCs w:val="23"/>
        </w:rPr>
        <w:br/>
        <w:t>отчете указывается:</w:t>
      </w:r>
    </w:p>
    <w:p w:rsidR="00313203" w:rsidRPr="00EE09FB" w:rsidRDefault="00313203" w:rsidP="008A5CBB">
      <w:pPr>
        <w:shd w:val="clear" w:color="auto" w:fill="FFFFFF"/>
        <w:tabs>
          <w:tab w:val="left" w:pos="540"/>
        </w:tabs>
        <w:spacing w:line="274" w:lineRule="exact"/>
        <w:ind w:right="14" w:firstLine="360"/>
        <w:jc w:val="both"/>
        <w:rPr>
          <w:sz w:val="23"/>
          <w:szCs w:val="23"/>
        </w:rPr>
      </w:pPr>
      <w:r w:rsidRPr="00EE09FB">
        <w:rPr>
          <w:spacing w:val="-6"/>
          <w:sz w:val="23"/>
          <w:szCs w:val="23"/>
        </w:rPr>
        <w:t>а)</w:t>
      </w:r>
      <w:r w:rsidRPr="00EE09FB">
        <w:rPr>
          <w:sz w:val="23"/>
          <w:szCs w:val="23"/>
        </w:rPr>
        <w:tab/>
      </w:r>
      <w:r w:rsidR="00680CF5">
        <w:rPr>
          <w:sz w:val="23"/>
          <w:szCs w:val="23"/>
        </w:rPr>
        <w:t xml:space="preserve"> </w:t>
      </w:r>
      <w:r w:rsidRPr="00EE09FB">
        <w:rPr>
          <w:sz w:val="23"/>
          <w:szCs w:val="23"/>
        </w:rPr>
        <w:t>размер полученных в течение отчетного года Управляющей организацией от</w:t>
      </w:r>
      <w:r w:rsidRPr="00EE09FB">
        <w:rPr>
          <w:sz w:val="23"/>
          <w:szCs w:val="23"/>
        </w:rPr>
        <w:br/>
        <w:t>собственников и нанимателей сре</w:t>
      </w:r>
      <w:proofErr w:type="gramStart"/>
      <w:r w:rsidRPr="00EE09FB">
        <w:rPr>
          <w:sz w:val="23"/>
          <w:szCs w:val="23"/>
        </w:rPr>
        <w:t>дств в к</w:t>
      </w:r>
      <w:proofErr w:type="gramEnd"/>
      <w:r w:rsidRPr="00EE09FB">
        <w:rPr>
          <w:sz w:val="23"/>
          <w:szCs w:val="23"/>
        </w:rPr>
        <w:t>ачестве платы за жилищно-коммунальные услуги и размер расходов Управляющей организации, связанных с управлением многоквартирным домом;</w:t>
      </w:r>
    </w:p>
    <w:p w:rsidR="00313203" w:rsidRPr="00EE09FB" w:rsidRDefault="00313203" w:rsidP="008A5CBB">
      <w:pPr>
        <w:shd w:val="clear" w:color="auto" w:fill="FFFFFF"/>
        <w:tabs>
          <w:tab w:val="left" w:pos="540"/>
        </w:tabs>
        <w:spacing w:before="14" w:line="274" w:lineRule="exact"/>
        <w:ind w:right="29" w:firstLine="360"/>
        <w:jc w:val="both"/>
        <w:rPr>
          <w:sz w:val="23"/>
          <w:szCs w:val="23"/>
        </w:rPr>
      </w:pPr>
      <w:r w:rsidRPr="00EE09FB">
        <w:rPr>
          <w:spacing w:val="-4"/>
          <w:sz w:val="23"/>
          <w:szCs w:val="23"/>
        </w:rPr>
        <w:t>б)</w:t>
      </w:r>
      <w:r w:rsidRPr="00EE09FB">
        <w:rPr>
          <w:sz w:val="23"/>
          <w:szCs w:val="23"/>
        </w:rPr>
        <w:tab/>
        <w:t>соответствие фактических объемов и качества услуг и работ по содержанию и</w:t>
      </w:r>
      <w:r w:rsidRPr="00EE09FB">
        <w:rPr>
          <w:sz w:val="23"/>
          <w:szCs w:val="23"/>
        </w:rPr>
        <w:br/>
        <w:t>ремонту общего имущества собственников помещений в многоквартирном доме размеру платы.</w:t>
      </w:r>
    </w:p>
    <w:p w:rsidR="00313203" w:rsidRPr="00EE09FB" w:rsidRDefault="00313203" w:rsidP="008A5CBB">
      <w:pPr>
        <w:shd w:val="clear" w:color="auto" w:fill="FFFFFF"/>
        <w:tabs>
          <w:tab w:val="left" w:pos="540"/>
        </w:tabs>
        <w:spacing w:line="274" w:lineRule="exact"/>
        <w:ind w:right="29" w:firstLine="360"/>
        <w:jc w:val="both"/>
        <w:rPr>
          <w:sz w:val="23"/>
          <w:szCs w:val="23"/>
        </w:rPr>
      </w:pPr>
      <w:r w:rsidRPr="00EE09FB">
        <w:rPr>
          <w:spacing w:val="-3"/>
          <w:sz w:val="23"/>
          <w:szCs w:val="23"/>
        </w:rPr>
        <w:t>в)</w:t>
      </w:r>
      <w:r w:rsidRPr="00EE09FB">
        <w:rPr>
          <w:sz w:val="23"/>
          <w:szCs w:val="23"/>
        </w:rPr>
        <w:tab/>
      </w:r>
      <w:r w:rsidR="00680CF5">
        <w:rPr>
          <w:sz w:val="23"/>
          <w:szCs w:val="23"/>
        </w:rPr>
        <w:t xml:space="preserve"> </w:t>
      </w:r>
      <w:r w:rsidRPr="00EE09FB">
        <w:rPr>
          <w:sz w:val="23"/>
          <w:szCs w:val="23"/>
        </w:rPr>
        <w:t>информация о выполненных работах, оказанных услугах по содержанию и ремонту общего имущества.</w:t>
      </w:r>
    </w:p>
    <w:p w:rsidR="00313203" w:rsidRPr="00EE09FB" w:rsidRDefault="00313203" w:rsidP="008A5CBB">
      <w:pPr>
        <w:shd w:val="clear" w:color="auto" w:fill="FFFFFF"/>
        <w:tabs>
          <w:tab w:val="left" w:pos="540"/>
        </w:tabs>
        <w:spacing w:line="274" w:lineRule="exact"/>
        <w:ind w:right="29" w:firstLine="360"/>
        <w:jc w:val="both"/>
        <w:rPr>
          <w:sz w:val="23"/>
          <w:szCs w:val="23"/>
        </w:rPr>
      </w:pPr>
      <w:r w:rsidRPr="00EE09FB">
        <w:rPr>
          <w:sz w:val="23"/>
          <w:szCs w:val="23"/>
        </w:rPr>
        <w:t>г) количество предложений, заявлений и жалоб собственников и нанимателей жилых помещений в многоквартирном доме и принятых мерах по устранению указанных в них недостатков.</w:t>
      </w:r>
    </w:p>
    <w:p w:rsidR="00313203" w:rsidRPr="00EE09FB" w:rsidRDefault="00313203" w:rsidP="00313203">
      <w:pPr>
        <w:shd w:val="clear" w:color="auto" w:fill="FFFFFF"/>
        <w:tabs>
          <w:tab w:val="left" w:pos="9773"/>
        </w:tabs>
        <w:spacing w:line="274" w:lineRule="exact"/>
        <w:ind w:left="14" w:right="10" w:firstLine="283"/>
        <w:jc w:val="both"/>
        <w:rPr>
          <w:sz w:val="23"/>
          <w:szCs w:val="23"/>
        </w:rPr>
      </w:pPr>
      <w:r w:rsidRPr="00EE09FB">
        <w:rPr>
          <w:sz w:val="23"/>
          <w:szCs w:val="23"/>
        </w:rPr>
        <w:t>3.1.19. На основании заявки собственника, нанимателя, Администрации направлять своего представителя для составления акта нанесения ущерба общему имуществу собственников помещений в многоквартирном доме или помещени</w:t>
      </w:r>
      <w:proofErr w:type="gramStart"/>
      <w:r w:rsidRPr="00EE09FB">
        <w:rPr>
          <w:sz w:val="23"/>
          <w:szCs w:val="23"/>
        </w:rPr>
        <w:t>ю(</w:t>
      </w:r>
      <w:proofErr w:type="gramEnd"/>
      <w:r w:rsidRPr="00EE09FB">
        <w:rPr>
          <w:sz w:val="23"/>
          <w:szCs w:val="23"/>
        </w:rPr>
        <w:t>ям) собственника.</w:t>
      </w:r>
    </w:p>
    <w:p w:rsidR="00313203" w:rsidRPr="00EE09FB" w:rsidRDefault="00313203" w:rsidP="00B6758F">
      <w:pPr>
        <w:shd w:val="clear" w:color="auto" w:fill="FFFFFF"/>
        <w:tabs>
          <w:tab w:val="left" w:pos="9773"/>
        </w:tabs>
        <w:spacing w:line="274" w:lineRule="exact"/>
        <w:ind w:left="14" w:right="10" w:firstLine="283"/>
        <w:jc w:val="both"/>
        <w:rPr>
          <w:sz w:val="23"/>
          <w:szCs w:val="23"/>
        </w:rPr>
      </w:pPr>
      <w:r w:rsidRPr="00EE09FB">
        <w:rPr>
          <w:sz w:val="23"/>
          <w:szCs w:val="23"/>
        </w:rPr>
        <w:t>3.1.20. Выполнять предписания инспектирующих органов в отношении жилого фонда.</w:t>
      </w:r>
    </w:p>
    <w:p w:rsidR="008A5CBB" w:rsidRPr="00EE09FB" w:rsidRDefault="008A5CBB" w:rsidP="008A5CBB">
      <w:pPr>
        <w:autoSpaceDE w:val="0"/>
        <w:autoSpaceDN w:val="0"/>
        <w:adjustRightInd w:val="0"/>
        <w:ind w:firstLine="180"/>
        <w:jc w:val="both"/>
        <w:rPr>
          <w:sz w:val="23"/>
          <w:szCs w:val="23"/>
        </w:rPr>
      </w:pPr>
      <w:r w:rsidRPr="00EE09FB">
        <w:rPr>
          <w:sz w:val="23"/>
          <w:szCs w:val="23"/>
        </w:rPr>
        <w:t xml:space="preserve">  3.1.21. В случае реализации обеспечения исполнения обязательств Управляющая организация обязана гарантировать его ежемесячное возобновление.</w:t>
      </w:r>
    </w:p>
    <w:p w:rsidR="00313203" w:rsidRPr="00EE09FB" w:rsidRDefault="00313203" w:rsidP="00313203">
      <w:pPr>
        <w:shd w:val="clear" w:color="auto" w:fill="FFFFFF"/>
        <w:tabs>
          <w:tab w:val="left" w:pos="701"/>
        </w:tabs>
        <w:spacing w:line="274" w:lineRule="exact"/>
        <w:ind w:left="288"/>
        <w:rPr>
          <w:sz w:val="23"/>
          <w:szCs w:val="23"/>
        </w:rPr>
      </w:pPr>
      <w:r w:rsidRPr="00EE09FB">
        <w:rPr>
          <w:b/>
          <w:bCs/>
          <w:sz w:val="23"/>
          <w:szCs w:val="23"/>
        </w:rPr>
        <w:t>3.2.</w:t>
      </w:r>
      <w:r w:rsidRPr="00EE09FB">
        <w:rPr>
          <w:b/>
          <w:bCs/>
          <w:sz w:val="23"/>
          <w:szCs w:val="23"/>
        </w:rPr>
        <w:tab/>
        <w:t>Управляющая организация вправе:</w:t>
      </w:r>
    </w:p>
    <w:p w:rsidR="00313203" w:rsidRPr="00EE09FB" w:rsidRDefault="00313203" w:rsidP="00313203">
      <w:pPr>
        <w:widowControl w:val="0"/>
        <w:numPr>
          <w:ilvl w:val="0"/>
          <w:numId w:val="8"/>
        </w:numPr>
        <w:shd w:val="clear" w:color="auto" w:fill="FFFFFF"/>
        <w:tabs>
          <w:tab w:val="left" w:pos="907"/>
        </w:tabs>
        <w:autoSpaceDE w:val="0"/>
        <w:autoSpaceDN w:val="0"/>
        <w:adjustRightInd w:val="0"/>
        <w:spacing w:line="274" w:lineRule="exact"/>
        <w:ind w:left="14" w:firstLine="283"/>
        <w:jc w:val="both"/>
        <w:rPr>
          <w:spacing w:val="-5"/>
          <w:sz w:val="23"/>
          <w:szCs w:val="23"/>
        </w:rPr>
      </w:pPr>
      <w:r w:rsidRPr="00EE09FB">
        <w:rPr>
          <w:sz w:val="23"/>
          <w:szCs w:val="23"/>
        </w:rPr>
        <w:t>Самостоятельно определять порядок и способ выполнения своих обязательств по настоящему Договору.</w:t>
      </w:r>
    </w:p>
    <w:p w:rsidR="00313203" w:rsidRPr="00EE09FB" w:rsidRDefault="00313203" w:rsidP="00313203">
      <w:pPr>
        <w:widowControl w:val="0"/>
        <w:numPr>
          <w:ilvl w:val="0"/>
          <w:numId w:val="8"/>
        </w:numPr>
        <w:shd w:val="clear" w:color="auto" w:fill="FFFFFF"/>
        <w:tabs>
          <w:tab w:val="left" w:pos="907"/>
        </w:tabs>
        <w:autoSpaceDE w:val="0"/>
        <w:autoSpaceDN w:val="0"/>
        <w:adjustRightInd w:val="0"/>
        <w:spacing w:line="274" w:lineRule="exact"/>
        <w:ind w:left="14" w:firstLine="283"/>
        <w:jc w:val="both"/>
        <w:rPr>
          <w:sz w:val="23"/>
          <w:szCs w:val="23"/>
        </w:rPr>
      </w:pPr>
      <w:r w:rsidRPr="00EE09FB">
        <w:rPr>
          <w:sz w:val="23"/>
          <w:szCs w:val="23"/>
        </w:rPr>
        <w:t>В случае ненадлежащего или несвоевременного предоставления услуг, производить перерасчет размера платы за жилищно-коммунальные услуги.</w:t>
      </w:r>
    </w:p>
    <w:p w:rsidR="00313203" w:rsidRPr="00EE09FB" w:rsidRDefault="00313203" w:rsidP="00B6758F">
      <w:pPr>
        <w:widowControl w:val="0"/>
        <w:numPr>
          <w:ilvl w:val="0"/>
          <w:numId w:val="9"/>
        </w:numPr>
        <w:shd w:val="clear" w:color="auto" w:fill="FFFFFF"/>
        <w:tabs>
          <w:tab w:val="left" w:pos="893"/>
        </w:tabs>
        <w:autoSpaceDE w:val="0"/>
        <w:autoSpaceDN w:val="0"/>
        <w:adjustRightInd w:val="0"/>
        <w:spacing w:line="274" w:lineRule="exact"/>
        <w:ind w:left="10" w:firstLine="283"/>
        <w:jc w:val="both"/>
        <w:rPr>
          <w:sz w:val="23"/>
          <w:szCs w:val="23"/>
        </w:rPr>
      </w:pPr>
      <w:r w:rsidRPr="00EE09FB">
        <w:rPr>
          <w:sz w:val="23"/>
          <w:szCs w:val="23"/>
        </w:rPr>
        <w:t>В установленном законодательными и нормативными актами порядке взыскивать с виновных лиц сумму причиненных ущербов.</w:t>
      </w:r>
    </w:p>
    <w:p w:rsidR="00313203" w:rsidRPr="00EE09FB" w:rsidRDefault="00313203" w:rsidP="00313203">
      <w:pPr>
        <w:widowControl w:val="0"/>
        <w:numPr>
          <w:ilvl w:val="1"/>
          <w:numId w:val="21"/>
        </w:numPr>
        <w:shd w:val="clear" w:color="auto" w:fill="FFFFFF"/>
        <w:tabs>
          <w:tab w:val="left" w:pos="701"/>
        </w:tabs>
        <w:autoSpaceDE w:val="0"/>
        <w:autoSpaceDN w:val="0"/>
        <w:adjustRightInd w:val="0"/>
        <w:spacing w:line="274" w:lineRule="exact"/>
        <w:rPr>
          <w:sz w:val="23"/>
          <w:szCs w:val="23"/>
        </w:rPr>
      </w:pPr>
      <w:r w:rsidRPr="00EE09FB">
        <w:rPr>
          <w:b/>
          <w:bCs/>
          <w:sz w:val="23"/>
          <w:szCs w:val="23"/>
        </w:rPr>
        <w:t>3.3. Администрация обязана:</w:t>
      </w:r>
    </w:p>
    <w:p w:rsidR="00313203" w:rsidRPr="00EE09FB" w:rsidRDefault="00313203" w:rsidP="00B6758F">
      <w:pPr>
        <w:widowControl w:val="0"/>
        <w:numPr>
          <w:ilvl w:val="0"/>
          <w:numId w:val="10"/>
        </w:numPr>
        <w:shd w:val="clear" w:color="auto" w:fill="FFFFFF"/>
        <w:tabs>
          <w:tab w:val="left" w:pos="859"/>
        </w:tabs>
        <w:autoSpaceDE w:val="0"/>
        <w:autoSpaceDN w:val="0"/>
        <w:adjustRightInd w:val="0"/>
        <w:spacing w:line="274" w:lineRule="exact"/>
        <w:ind w:left="14" w:right="5" w:firstLine="278"/>
        <w:jc w:val="both"/>
        <w:rPr>
          <w:sz w:val="23"/>
          <w:szCs w:val="23"/>
        </w:rPr>
      </w:pPr>
      <w:r w:rsidRPr="00EE09FB">
        <w:rPr>
          <w:sz w:val="23"/>
          <w:szCs w:val="23"/>
        </w:rPr>
        <w:t>Передать имущество Управляющей организации по акту приема – передачи.</w:t>
      </w:r>
    </w:p>
    <w:p w:rsidR="00313203" w:rsidRPr="00EE09FB" w:rsidRDefault="00313203" w:rsidP="00313203">
      <w:pPr>
        <w:shd w:val="clear" w:color="auto" w:fill="FFFFFF"/>
        <w:spacing w:line="274" w:lineRule="exact"/>
        <w:ind w:left="288"/>
        <w:rPr>
          <w:sz w:val="23"/>
          <w:szCs w:val="23"/>
        </w:rPr>
      </w:pPr>
      <w:r w:rsidRPr="00EE09FB">
        <w:rPr>
          <w:b/>
          <w:bCs/>
          <w:spacing w:val="-1"/>
          <w:sz w:val="23"/>
          <w:szCs w:val="23"/>
        </w:rPr>
        <w:t>3.4. Администрация имеет право:</w:t>
      </w:r>
    </w:p>
    <w:p w:rsidR="00313203" w:rsidRPr="00EE09FB" w:rsidRDefault="00313203" w:rsidP="00313203">
      <w:pPr>
        <w:shd w:val="clear" w:color="auto" w:fill="FFFFFF"/>
        <w:spacing w:line="274" w:lineRule="exact"/>
        <w:ind w:left="14" w:right="14" w:firstLine="278"/>
        <w:jc w:val="both"/>
        <w:rPr>
          <w:sz w:val="23"/>
          <w:szCs w:val="23"/>
        </w:rPr>
      </w:pPr>
      <w:r w:rsidRPr="00EE09FB">
        <w:rPr>
          <w:sz w:val="23"/>
          <w:szCs w:val="23"/>
        </w:rPr>
        <w:t xml:space="preserve">3.4.1. Осуществлять контроль за выполнением Управляющей организацией ее обязательств по настоящему Договору в </w:t>
      </w:r>
      <w:proofErr w:type="gramStart"/>
      <w:r w:rsidRPr="00EE09FB">
        <w:rPr>
          <w:sz w:val="23"/>
          <w:szCs w:val="23"/>
        </w:rPr>
        <w:t>ходе</w:t>
      </w:r>
      <w:proofErr w:type="gramEnd"/>
      <w:r w:rsidRPr="00EE09FB">
        <w:rPr>
          <w:sz w:val="23"/>
          <w:szCs w:val="23"/>
        </w:rPr>
        <w:t xml:space="preserve"> которого:</w:t>
      </w:r>
    </w:p>
    <w:p w:rsidR="00313203" w:rsidRPr="00EE09FB" w:rsidRDefault="00313203" w:rsidP="00313203">
      <w:pPr>
        <w:shd w:val="clear" w:color="auto" w:fill="FFFFFF"/>
        <w:spacing w:line="274" w:lineRule="exact"/>
        <w:ind w:left="10" w:right="14" w:firstLine="278"/>
        <w:jc w:val="both"/>
        <w:rPr>
          <w:sz w:val="23"/>
          <w:szCs w:val="23"/>
        </w:rPr>
      </w:pPr>
      <w:r w:rsidRPr="00EE09FB">
        <w:rPr>
          <w:sz w:val="23"/>
          <w:szCs w:val="23"/>
        </w:rPr>
        <w:t>- участвовать в осмотрах (измерениях, испытаниях, проверках) общего имущества в многоквартирном доме;</w:t>
      </w:r>
    </w:p>
    <w:p w:rsidR="00313203" w:rsidRPr="00EE09FB" w:rsidRDefault="00313203" w:rsidP="00313203">
      <w:pPr>
        <w:shd w:val="clear" w:color="auto" w:fill="FFFFFF"/>
        <w:spacing w:line="274" w:lineRule="exact"/>
        <w:ind w:left="14" w:right="14" w:firstLine="278"/>
        <w:jc w:val="both"/>
        <w:rPr>
          <w:sz w:val="23"/>
          <w:szCs w:val="23"/>
        </w:rPr>
      </w:pPr>
      <w:r w:rsidRPr="00EE09FB">
        <w:rPr>
          <w:sz w:val="23"/>
          <w:szCs w:val="23"/>
        </w:rPr>
        <w:t>- присутствовать при выполнении работ и оказании услуг Управляющей организацией, связанных с выполнением обязанностей по настоящему Договору;</w:t>
      </w:r>
    </w:p>
    <w:p w:rsidR="00313203" w:rsidRPr="00EE09FB" w:rsidRDefault="00313203" w:rsidP="00313203">
      <w:pPr>
        <w:shd w:val="clear" w:color="auto" w:fill="FFFFFF"/>
        <w:spacing w:line="274" w:lineRule="exact"/>
        <w:ind w:left="288"/>
        <w:rPr>
          <w:sz w:val="23"/>
          <w:szCs w:val="23"/>
        </w:rPr>
      </w:pPr>
      <w:r w:rsidRPr="00EE09FB">
        <w:rPr>
          <w:spacing w:val="-1"/>
          <w:sz w:val="23"/>
          <w:szCs w:val="23"/>
        </w:rPr>
        <w:t>- знакомиться с содержанием технической документации на многоквартирный дом.</w:t>
      </w:r>
    </w:p>
    <w:p w:rsidR="00313203" w:rsidRPr="00EE09FB" w:rsidRDefault="00313203" w:rsidP="00313203">
      <w:pPr>
        <w:widowControl w:val="0"/>
        <w:numPr>
          <w:ilvl w:val="0"/>
          <w:numId w:val="11"/>
        </w:numPr>
        <w:shd w:val="clear" w:color="auto" w:fill="FFFFFF"/>
        <w:tabs>
          <w:tab w:val="left" w:pos="830"/>
        </w:tabs>
        <w:autoSpaceDE w:val="0"/>
        <w:autoSpaceDN w:val="0"/>
        <w:adjustRightInd w:val="0"/>
        <w:spacing w:line="274" w:lineRule="exact"/>
        <w:ind w:right="10" w:firstLine="283"/>
        <w:jc w:val="both"/>
        <w:rPr>
          <w:spacing w:val="-7"/>
          <w:sz w:val="23"/>
          <w:szCs w:val="23"/>
        </w:rPr>
      </w:pPr>
      <w:r w:rsidRPr="00EE09FB">
        <w:rPr>
          <w:spacing w:val="-1"/>
          <w:sz w:val="23"/>
          <w:szCs w:val="23"/>
        </w:rPr>
        <w:t xml:space="preserve">Привлекать для контроля качества выполняемых работ и предоставляемых услуг по </w:t>
      </w:r>
      <w:r w:rsidRPr="00EE09FB">
        <w:rPr>
          <w:sz w:val="23"/>
          <w:szCs w:val="23"/>
        </w:rPr>
        <w:t xml:space="preserve">настоящему Договору сторонние организации, специалистов, экспертов. </w:t>
      </w:r>
    </w:p>
    <w:p w:rsidR="00B21967" w:rsidRPr="00EE09FB" w:rsidRDefault="00313203" w:rsidP="00B6758F">
      <w:pPr>
        <w:widowControl w:val="0"/>
        <w:numPr>
          <w:ilvl w:val="0"/>
          <w:numId w:val="11"/>
        </w:numPr>
        <w:shd w:val="clear" w:color="auto" w:fill="FFFFFF"/>
        <w:tabs>
          <w:tab w:val="left" w:pos="830"/>
        </w:tabs>
        <w:autoSpaceDE w:val="0"/>
        <w:autoSpaceDN w:val="0"/>
        <w:adjustRightInd w:val="0"/>
        <w:spacing w:line="274" w:lineRule="exact"/>
        <w:ind w:right="19" w:firstLine="283"/>
        <w:jc w:val="both"/>
        <w:rPr>
          <w:spacing w:val="-10"/>
          <w:sz w:val="23"/>
          <w:szCs w:val="23"/>
        </w:rPr>
      </w:pPr>
      <w:r w:rsidRPr="00EE09FB">
        <w:rPr>
          <w:sz w:val="23"/>
          <w:szCs w:val="23"/>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313203" w:rsidRPr="00B93B8D" w:rsidRDefault="00B6758F" w:rsidP="00313203">
      <w:pPr>
        <w:shd w:val="clear" w:color="auto" w:fill="FFFFFF"/>
        <w:spacing w:before="274" w:line="274" w:lineRule="exact"/>
        <w:ind w:left="2846" w:right="442" w:hanging="2021"/>
      </w:pPr>
      <w:r>
        <w:rPr>
          <w:b/>
          <w:bCs/>
          <w:spacing w:val="-2"/>
        </w:rPr>
        <w:t>4.   Цена Дого</w:t>
      </w:r>
      <w:r w:rsidR="00313203" w:rsidRPr="00B93B8D">
        <w:rPr>
          <w:b/>
          <w:bCs/>
          <w:spacing w:val="-2"/>
        </w:rPr>
        <w:t xml:space="preserve">вора, размер платы за содержание и ремонт жилого </w:t>
      </w:r>
      <w:proofErr w:type="gramStart"/>
      <w:r w:rsidR="00313203" w:rsidRPr="00B93B8D">
        <w:rPr>
          <w:b/>
          <w:bCs/>
          <w:spacing w:val="-2"/>
        </w:rPr>
        <w:t>помещения</w:t>
      </w:r>
      <w:proofErr w:type="gramEnd"/>
      <w:r w:rsidR="00313203" w:rsidRPr="00B93B8D">
        <w:rPr>
          <w:b/>
          <w:bCs/>
          <w:spacing w:val="-2"/>
        </w:rPr>
        <w:t xml:space="preserve"> и </w:t>
      </w:r>
      <w:r w:rsidR="00313203" w:rsidRPr="00B93B8D">
        <w:rPr>
          <w:b/>
          <w:bCs/>
          <w:spacing w:val="-1"/>
        </w:rPr>
        <w:t>коммунальные услуги и порядок ее внесения</w:t>
      </w:r>
    </w:p>
    <w:p w:rsidR="00313203" w:rsidRPr="007C3B79" w:rsidRDefault="00313203" w:rsidP="00313203">
      <w:pPr>
        <w:shd w:val="clear" w:color="auto" w:fill="FFFFFF"/>
        <w:spacing w:before="269" w:line="269" w:lineRule="exact"/>
        <w:ind w:left="5" w:right="19" w:firstLine="278"/>
        <w:jc w:val="both"/>
      </w:pPr>
      <w:r w:rsidRPr="007C3B79">
        <w:t xml:space="preserve">4.1 Цена Договора (комплекса услуг и работ по управлению многоквартирным домом, </w:t>
      </w:r>
      <w:r w:rsidRPr="007C3B79">
        <w:rPr>
          <w:spacing w:val="-1"/>
        </w:rPr>
        <w:t xml:space="preserve">содержанию, текущему и капитальному ремонту общего имущества в многоквартирном доме и </w:t>
      </w:r>
      <w:r w:rsidRPr="007C3B79">
        <w:t xml:space="preserve">предоставлению коммунальных услуг) определяется как сумма платы за </w:t>
      </w:r>
      <w:r>
        <w:t>жилищно-</w:t>
      </w:r>
      <w:r w:rsidRPr="007C3B79">
        <w:t xml:space="preserve">коммунальные услуги, которые </w:t>
      </w:r>
      <w:r>
        <w:t>оплачиваются собственниками и нанимателями жилых помещений в м</w:t>
      </w:r>
      <w:r w:rsidRPr="00B93B8D">
        <w:t>ногоквартирном доме</w:t>
      </w:r>
      <w:r>
        <w:t>.</w:t>
      </w:r>
    </w:p>
    <w:p w:rsidR="00313203" w:rsidRPr="007C3B79" w:rsidRDefault="00313203" w:rsidP="00313203">
      <w:pPr>
        <w:ind w:firstLine="454"/>
        <w:jc w:val="both"/>
      </w:pPr>
      <w:r w:rsidRPr="007C3B79">
        <w:t xml:space="preserve">4.2. Плата за содержание и ремонт жилого </w:t>
      </w:r>
      <w:proofErr w:type="gramStart"/>
      <w:r w:rsidRPr="007C3B79">
        <w:t>помещения</w:t>
      </w:r>
      <w:proofErr w:type="gramEnd"/>
      <w:r w:rsidRPr="007C3B79">
        <w:t xml:space="preserve"> и коммунальные услуги включает в себя:</w:t>
      </w:r>
    </w:p>
    <w:p w:rsidR="00313203" w:rsidRPr="007C3B79" w:rsidRDefault="00313203" w:rsidP="00313203">
      <w:pPr>
        <w:ind w:firstLine="454"/>
        <w:jc w:val="both"/>
      </w:pPr>
      <w:r w:rsidRPr="007C3B79">
        <w:t>- плату за услуги и работы по содержанию и текущему ремонту общего и</w:t>
      </w:r>
      <w:r>
        <w:t>мущества в многоквартирном доме</w:t>
      </w:r>
      <w:r w:rsidRPr="007C3B79">
        <w:t>;</w:t>
      </w:r>
    </w:p>
    <w:p w:rsidR="00313203" w:rsidRPr="007C3B79" w:rsidRDefault="00313203" w:rsidP="00313203">
      <w:pPr>
        <w:ind w:firstLine="454"/>
        <w:jc w:val="both"/>
      </w:pPr>
      <w:r w:rsidRPr="007C3B79">
        <w:t>-  плату за коммунальные услуги</w:t>
      </w:r>
      <w:r>
        <w:t>.</w:t>
      </w:r>
    </w:p>
    <w:p w:rsidR="00313203" w:rsidRDefault="00313203" w:rsidP="00313203">
      <w:pPr>
        <w:ind w:firstLine="454"/>
        <w:jc w:val="both"/>
      </w:pPr>
      <w:r w:rsidRPr="007C3B79">
        <w:t>4.3.</w:t>
      </w:r>
      <w:r>
        <w:t xml:space="preserve"> </w:t>
      </w:r>
      <w:r w:rsidRPr="007C3B79">
        <w:t>Плата за услуги по управлению многоквартирным домом включена в состав платы за содержание и ремонт жилого помещения.</w:t>
      </w:r>
    </w:p>
    <w:p w:rsidR="00313203" w:rsidRPr="00067C80" w:rsidRDefault="00313203" w:rsidP="00313203">
      <w:pPr>
        <w:pStyle w:val="21"/>
        <w:spacing w:after="0"/>
        <w:ind w:left="0" w:firstLine="454"/>
        <w:jc w:val="both"/>
        <w:rPr>
          <w:sz w:val="24"/>
          <w:szCs w:val="24"/>
        </w:rPr>
      </w:pPr>
      <w:r>
        <w:rPr>
          <w:sz w:val="24"/>
          <w:szCs w:val="24"/>
        </w:rPr>
        <w:t xml:space="preserve">4.4. Размер платы за содержание и ремонт общего имущества многоквартирного </w:t>
      </w:r>
      <w:proofErr w:type="gramStart"/>
      <w:r>
        <w:rPr>
          <w:sz w:val="24"/>
          <w:szCs w:val="24"/>
        </w:rPr>
        <w:t>дома</w:t>
      </w:r>
      <w:proofErr w:type="gramEnd"/>
      <w:r>
        <w:rPr>
          <w:sz w:val="24"/>
          <w:szCs w:val="24"/>
        </w:rPr>
        <w:t xml:space="preserve"> и коммунальные услуги подлежит ежегодному индексированию, исходя из уровня потребительских цен на товары и услуги, указанные в настоящем договоре.</w:t>
      </w:r>
    </w:p>
    <w:p w:rsidR="00313203" w:rsidRPr="00547A4F" w:rsidRDefault="00313203" w:rsidP="00313203">
      <w:pPr>
        <w:ind w:firstLine="454"/>
        <w:jc w:val="both"/>
        <w:rPr>
          <w:color w:val="FF0000"/>
        </w:rPr>
      </w:pPr>
      <w:r>
        <w:t xml:space="preserve">4.5. </w:t>
      </w:r>
      <w:r w:rsidRPr="00D17CC3">
        <w:t>Капитал</w:t>
      </w:r>
      <w:r>
        <w:t>ьный ремонт общего имущества в м</w:t>
      </w:r>
      <w:r w:rsidRPr="00D17CC3">
        <w:t>ногоквартирном доме проводится за счет</w:t>
      </w:r>
      <w:r>
        <w:t xml:space="preserve"> собственников и на основании отдельно выставленных сч</w:t>
      </w:r>
      <w:r w:rsidR="00B21967">
        <w:t xml:space="preserve">етов. Решение о проведении </w:t>
      </w:r>
      <w:r>
        <w:t xml:space="preserve">капитального ремонта принимается </w:t>
      </w:r>
      <w:r w:rsidRPr="00D17CC3">
        <w:t xml:space="preserve">на </w:t>
      </w:r>
      <w:r>
        <w:t>общем</w:t>
      </w:r>
      <w:r w:rsidRPr="00D17CC3">
        <w:t xml:space="preserve"> собрани</w:t>
      </w:r>
      <w:r w:rsidR="00B21967">
        <w:t xml:space="preserve">и собственников </w:t>
      </w:r>
      <w:r w:rsidRPr="00D17CC3">
        <w:t>помещений</w:t>
      </w:r>
      <w:r>
        <w:t xml:space="preserve"> </w:t>
      </w:r>
      <w:r w:rsidRPr="00D17CC3">
        <w:t>в</w:t>
      </w:r>
      <w:r>
        <w:t xml:space="preserve"> многоквартирном доме. Инициатором данного собрания может выступать Управляющая организация.</w:t>
      </w:r>
    </w:p>
    <w:p w:rsidR="00313203" w:rsidRPr="007C3B79" w:rsidRDefault="00313203" w:rsidP="00313203">
      <w:pPr>
        <w:pStyle w:val="21"/>
        <w:spacing w:after="0"/>
        <w:ind w:left="0" w:firstLine="454"/>
        <w:jc w:val="both"/>
        <w:rPr>
          <w:sz w:val="24"/>
          <w:szCs w:val="24"/>
        </w:rPr>
      </w:pPr>
      <w:r w:rsidRPr="007C3B79">
        <w:rPr>
          <w:sz w:val="24"/>
          <w:szCs w:val="24"/>
        </w:rPr>
        <w:t>4</w:t>
      </w:r>
      <w:r>
        <w:rPr>
          <w:sz w:val="24"/>
          <w:szCs w:val="24"/>
        </w:rPr>
        <w:t>.6</w:t>
      </w:r>
      <w:r w:rsidRPr="007C3B79">
        <w:rPr>
          <w:sz w:val="24"/>
          <w:szCs w:val="24"/>
        </w:rPr>
        <w:t>.</w:t>
      </w:r>
      <w:r>
        <w:rPr>
          <w:sz w:val="24"/>
          <w:szCs w:val="24"/>
        </w:rPr>
        <w:t xml:space="preserve"> Плата </w:t>
      </w:r>
      <w:r w:rsidR="00B21967">
        <w:rPr>
          <w:sz w:val="24"/>
          <w:szCs w:val="24"/>
        </w:rPr>
        <w:t xml:space="preserve">за </w:t>
      </w:r>
      <w:r>
        <w:rPr>
          <w:sz w:val="24"/>
          <w:szCs w:val="24"/>
        </w:rPr>
        <w:t>жилищно-</w:t>
      </w:r>
      <w:r w:rsidRPr="007C3B79">
        <w:rPr>
          <w:sz w:val="24"/>
          <w:szCs w:val="24"/>
        </w:rPr>
        <w:t>коммунальные услуги вносится ежеме</w:t>
      </w:r>
      <w:r w:rsidR="00B21967">
        <w:rPr>
          <w:sz w:val="24"/>
          <w:szCs w:val="24"/>
        </w:rPr>
        <w:t xml:space="preserve">сячно до </w:t>
      </w:r>
      <w:r w:rsidRPr="007C3B79">
        <w:rPr>
          <w:sz w:val="24"/>
          <w:szCs w:val="24"/>
        </w:rPr>
        <w:t xml:space="preserve">10 (десятого) числа месяца, следующего за </w:t>
      </w:r>
      <w:proofErr w:type="gramStart"/>
      <w:r w:rsidRPr="007C3B79">
        <w:rPr>
          <w:sz w:val="24"/>
          <w:szCs w:val="24"/>
        </w:rPr>
        <w:t>расчетным</w:t>
      </w:r>
      <w:proofErr w:type="gramEnd"/>
      <w:r w:rsidRPr="007C3B79">
        <w:rPr>
          <w:sz w:val="24"/>
          <w:szCs w:val="24"/>
        </w:rPr>
        <w:t>.</w:t>
      </w:r>
    </w:p>
    <w:p w:rsidR="00313203" w:rsidRPr="007C3B79" w:rsidRDefault="00313203" w:rsidP="00313203">
      <w:pPr>
        <w:pStyle w:val="21"/>
        <w:spacing w:after="0"/>
        <w:ind w:left="0" w:firstLine="454"/>
        <w:jc w:val="both"/>
        <w:rPr>
          <w:sz w:val="24"/>
          <w:szCs w:val="24"/>
        </w:rPr>
      </w:pPr>
      <w:r w:rsidRPr="007C3B79">
        <w:rPr>
          <w:sz w:val="24"/>
          <w:szCs w:val="24"/>
        </w:rPr>
        <w:t xml:space="preserve"> 4</w:t>
      </w:r>
      <w:r>
        <w:rPr>
          <w:sz w:val="24"/>
          <w:szCs w:val="24"/>
        </w:rPr>
        <w:t xml:space="preserve">.7 </w:t>
      </w:r>
      <w:r w:rsidRPr="007C3B79">
        <w:rPr>
          <w:sz w:val="24"/>
          <w:szCs w:val="24"/>
        </w:rPr>
        <w:t xml:space="preserve">Плата за </w:t>
      </w:r>
      <w:r>
        <w:rPr>
          <w:sz w:val="24"/>
          <w:szCs w:val="24"/>
        </w:rPr>
        <w:t>жилищно-</w:t>
      </w:r>
      <w:r w:rsidRPr="007C3B79">
        <w:rPr>
          <w:sz w:val="24"/>
          <w:szCs w:val="24"/>
        </w:rPr>
        <w:t xml:space="preserve">коммунальные услуги вносится </w:t>
      </w:r>
      <w:r>
        <w:rPr>
          <w:sz w:val="24"/>
          <w:szCs w:val="24"/>
        </w:rPr>
        <w:t xml:space="preserve">собственниками и нанимателями </w:t>
      </w:r>
      <w:r w:rsidRPr="007C3B79">
        <w:rPr>
          <w:sz w:val="24"/>
          <w:szCs w:val="24"/>
        </w:rPr>
        <w:t xml:space="preserve">на основании платежных документов, представленных Управляющей организацией не позднее </w:t>
      </w:r>
      <w:r>
        <w:rPr>
          <w:sz w:val="24"/>
          <w:szCs w:val="24"/>
        </w:rPr>
        <w:t xml:space="preserve">десятого </w:t>
      </w:r>
      <w:r w:rsidRPr="007C3B79">
        <w:rPr>
          <w:sz w:val="24"/>
          <w:szCs w:val="24"/>
        </w:rPr>
        <w:t xml:space="preserve">числа месяца, </w:t>
      </w:r>
      <w:r>
        <w:rPr>
          <w:sz w:val="24"/>
          <w:szCs w:val="24"/>
        </w:rPr>
        <w:t>следующего за расчетным месяцем.</w:t>
      </w:r>
    </w:p>
    <w:p w:rsidR="00313203" w:rsidRPr="00B93B8D" w:rsidRDefault="00313203" w:rsidP="00313203">
      <w:pPr>
        <w:shd w:val="clear" w:color="auto" w:fill="FFFFFF"/>
        <w:tabs>
          <w:tab w:val="left" w:pos="710"/>
        </w:tabs>
        <w:spacing w:line="274" w:lineRule="exact"/>
        <w:ind w:left="5" w:right="19" w:firstLine="274"/>
        <w:jc w:val="both"/>
      </w:pPr>
      <w:r>
        <w:t xml:space="preserve">   4.8.</w:t>
      </w:r>
      <w:r w:rsidRPr="00B93B8D">
        <w:t xml:space="preserve"> В случае представления платежных документов позднее даты, определенной в пункте</w:t>
      </w:r>
      <w:r>
        <w:t xml:space="preserve"> 4.6. </w:t>
      </w:r>
      <w:r w:rsidRPr="00B93B8D">
        <w:t>плата за жилое помещение может быть внесена с задержкой на срок задержки получения платежного документа.</w:t>
      </w:r>
    </w:p>
    <w:p w:rsidR="00313203" w:rsidRPr="00B93B8D" w:rsidRDefault="00313203" w:rsidP="00313203">
      <w:pPr>
        <w:shd w:val="clear" w:color="auto" w:fill="FFFFFF"/>
        <w:tabs>
          <w:tab w:val="left" w:pos="864"/>
        </w:tabs>
        <w:spacing w:line="274" w:lineRule="exact"/>
        <w:ind w:right="10"/>
        <w:jc w:val="both"/>
      </w:pPr>
      <w:r>
        <w:t xml:space="preserve">        4.9.</w:t>
      </w:r>
      <w:r w:rsidRPr="00B93B8D">
        <w:t xml:space="preserve"> В случае изменения в установленном порядке тарифов на </w:t>
      </w:r>
      <w:r>
        <w:t>жилищно-</w:t>
      </w:r>
      <w:r w:rsidRPr="00B93B8D">
        <w:t>коммунальные услуги Управляющая организация применяет новые тарифы со дня вступления в силу соответствующего нормативного акта органов государственной власти</w:t>
      </w:r>
      <w:r>
        <w:t>,</w:t>
      </w:r>
      <w:r w:rsidRPr="00B93B8D">
        <w:t xml:space="preserve"> субъекта Российской Федерации или органа местного самоуправления</w:t>
      </w:r>
      <w:r>
        <w:t>.</w:t>
      </w:r>
    </w:p>
    <w:p w:rsidR="00313203" w:rsidRPr="00B93B8D" w:rsidRDefault="00313203" w:rsidP="00313203">
      <w:pPr>
        <w:shd w:val="clear" w:color="auto" w:fill="FFFFFF"/>
        <w:spacing w:before="293"/>
        <w:ind w:left="3619"/>
      </w:pPr>
      <w:r w:rsidRPr="00B93B8D">
        <w:rPr>
          <w:b/>
          <w:bCs/>
        </w:rPr>
        <w:t>5.   Ответственности сторон</w:t>
      </w:r>
    </w:p>
    <w:p w:rsidR="00313203" w:rsidRPr="00B93B8D" w:rsidRDefault="00313203" w:rsidP="00313203">
      <w:pPr>
        <w:widowControl w:val="0"/>
        <w:numPr>
          <w:ilvl w:val="0"/>
          <w:numId w:val="15"/>
        </w:numPr>
        <w:shd w:val="clear" w:color="auto" w:fill="FFFFFF"/>
        <w:tabs>
          <w:tab w:val="left" w:pos="643"/>
        </w:tabs>
        <w:autoSpaceDE w:val="0"/>
        <w:autoSpaceDN w:val="0"/>
        <w:adjustRightInd w:val="0"/>
        <w:spacing w:before="283"/>
        <w:ind w:left="5" w:right="10" w:firstLine="288"/>
        <w:jc w:val="both"/>
        <w:rPr>
          <w:spacing w:val="-11"/>
        </w:rPr>
      </w:pPr>
      <w:r w:rsidRPr="00B93B8D">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313203" w:rsidRDefault="00313203" w:rsidP="00313203">
      <w:pPr>
        <w:shd w:val="clear" w:color="auto" w:fill="FFFFFF"/>
        <w:tabs>
          <w:tab w:val="left" w:pos="720"/>
        </w:tabs>
        <w:spacing w:before="5"/>
        <w:ind w:left="5" w:right="19" w:firstLine="288"/>
        <w:jc w:val="both"/>
      </w:pPr>
      <w:r w:rsidRPr="00B93B8D">
        <w:rPr>
          <w:spacing w:val="-3"/>
        </w:rPr>
        <w:t>5.</w:t>
      </w:r>
      <w:r>
        <w:rPr>
          <w:spacing w:val="-3"/>
        </w:rPr>
        <w:t>2</w:t>
      </w:r>
      <w:r w:rsidRPr="00B93B8D">
        <w:rPr>
          <w:spacing w:val="-3"/>
        </w:rPr>
        <w:t>.</w:t>
      </w:r>
      <w:r w:rsidRPr="00B93B8D">
        <w:tab/>
        <w:t>При выявлении Управляющей организацие</w:t>
      </w:r>
      <w:r>
        <w:t>й факта проживания в жило</w:t>
      </w:r>
      <w:proofErr w:type="gramStart"/>
      <w:r>
        <w:t>м(</w:t>
      </w:r>
      <w:proofErr w:type="spellStart"/>
      <w:proofErr w:type="gramEnd"/>
      <w:r>
        <w:t>ых</w:t>
      </w:r>
      <w:proofErr w:type="spellEnd"/>
      <w:r>
        <w:t>)</w:t>
      </w:r>
      <w:r>
        <w:br/>
        <w:t>п</w:t>
      </w:r>
      <w:r w:rsidRPr="00B93B8D">
        <w:t>омещении(</w:t>
      </w:r>
      <w:proofErr w:type="spellStart"/>
      <w:r w:rsidRPr="00B93B8D">
        <w:t>ях</w:t>
      </w:r>
      <w:proofErr w:type="spellEnd"/>
      <w:r w:rsidRPr="00B93B8D">
        <w:t xml:space="preserve">) </w:t>
      </w:r>
      <w:r>
        <w:t>Администрации</w:t>
      </w:r>
      <w:r w:rsidRPr="00B93B8D">
        <w:t xml:space="preserve"> лиц, не</w:t>
      </w:r>
      <w:r>
        <w:t xml:space="preserve"> зарегистрированных там надлежащим образом, и</w:t>
      </w:r>
      <w:r>
        <w:br/>
        <w:t>невнесения плату</w:t>
      </w:r>
      <w:r w:rsidRPr="00B93B8D">
        <w:t xml:space="preserve"> за </w:t>
      </w:r>
      <w:r>
        <w:t>жилищно-</w:t>
      </w:r>
      <w:r w:rsidRPr="00B93B8D">
        <w:t xml:space="preserve">коммунальные услуги Управляющая организация вправе обратиться в </w:t>
      </w:r>
      <w:r>
        <w:t>суд с иском о взыскании убытков.</w:t>
      </w:r>
    </w:p>
    <w:p w:rsidR="00313203" w:rsidRPr="00B93B8D" w:rsidRDefault="00313203" w:rsidP="00313203">
      <w:pPr>
        <w:shd w:val="clear" w:color="auto" w:fill="FFFFFF"/>
        <w:tabs>
          <w:tab w:val="left" w:pos="720"/>
        </w:tabs>
        <w:spacing w:before="5" w:line="274" w:lineRule="exact"/>
        <w:ind w:left="5" w:right="19" w:firstLine="288"/>
        <w:jc w:val="both"/>
      </w:pPr>
      <w:r>
        <w:t xml:space="preserve">5.3. </w:t>
      </w:r>
      <w:r w:rsidRPr="006012BE">
        <w:t xml:space="preserve">Возмещать </w:t>
      </w:r>
      <w:r>
        <w:t xml:space="preserve">собственникам, нанимателям, Администрации </w:t>
      </w:r>
      <w:r w:rsidRPr="006012BE">
        <w:t xml:space="preserve">сумму материального ущерба причиненного жилому фонду возникшего </w:t>
      </w:r>
      <w:proofErr w:type="gramStart"/>
      <w:r w:rsidRPr="006012BE">
        <w:t>из-за</w:t>
      </w:r>
      <w:proofErr w:type="gramEnd"/>
      <w:r w:rsidRPr="006012BE">
        <w:t xml:space="preserve"> </w:t>
      </w:r>
      <w:proofErr w:type="gramStart"/>
      <w:r w:rsidRPr="006012BE">
        <w:t>невыполнение</w:t>
      </w:r>
      <w:proofErr w:type="gramEnd"/>
      <w:r w:rsidRPr="006012BE">
        <w:t xml:space="preserve"> или несвоевременного (некачественного) выполнения </w:t>
      </w:r>
      <w:r>
        <w:t>Управляющей организацией</w:t>
      </w:r>
      <w:r w:rsidRPr="006012BE">
        <w:t xml:space="preserve"> своих обязательств по настоящему договору.</w:t>
      </w:r>
    </w:p>
    <w:p w:rsidR="00313203" w:rsidRPr="00B93B8D" w:rsidRDefault="00313203" w:rsidP="00313203">
      <w:pPr>
        <w:shd w:val="clear" w:color="auto" w:fill="FFFFFF"/>
        <w:spacing w:before="298"/>
        <w:ind w:left="1133"/>
      </w:pPr>
      <w:r w:rsidRPr="00B93B8D">
        <w:rPr>
          <w:b/>
          <w:bCs/>
        </w:rPr>
        <w:t xml:space="preserve">6. Порядок </w:t>
      </w:r>
      <w:proofErr w:type="gramStart"/>
      <w:r w:rsidRPr="00B93B8D">
        <w:rPr>
          <w:b/>
          <w:bCs/>
        </w:rPr>
        <w:t>оформления факта нарушения условий настоящего договора</w:t>
      </w:r>
      <w:proofErr w:type="gramEnd"/>
    </w:p>
    <w:p w:rsidR="00313203" w:rsidRPr="00B93B8D" w:rsidRDefault="00313203" w:rsidP="00313203">
      <w:pPr>
        <w:widowControl w:val="0"/>
        <w:numPr>
          <w:ilvl w:val="0"/>
          <w:numId w:val="16"/>
        </w:numPr>
        <w:shd w:val="clear" w:color="auto" w:fill="FFFFFF"/>
        <w:tabs>
          <w:tab w:val="left" w:pos="734"/>
        </w:tabs>
        <w:autoSpaceDE w:val="0"/>
        <w:autoSpaceDN w:val="0"/>
        <w:adjustRightInd w:val="0"/>
        <w:spacing w:before="269" w:line="274" w:lineRule="exact"/>
        <w:ind w:right="29" w:firstLine="288"/>
        <w:jc w:val="both"/>
        <w:rPr>
          <w:spacing w:val="-2"/>
        </w:rPr>
      </w:pPr>
      <w:proofErr w:type="gramStart"/>
      <w:r w:rsidRPr="00B93B8D">
        <w:t>В случаях нарушения качества услуг и работ по содержани</w:t>
      </w:r>
      <w:r>
        <w:t>ю и ремонту общего имущества в м</w:t>
      </w:r>
      <w:r w:rsidRPr="00B93B8D">
        <w:t>ногоквартирном доме или предоставления коммунальных услуг, а также причинения вреда жизни, здоровью и имуществ</w:t>
      </w:r>
      <w:r>
        <w:t>у с</w:t>
      </w:r>
      <w:r w:rsidRPr="00B93B8D">
        <w:t xml:space="preserve">обственника и (или) </w:t>
      </w:r>
      <w:r>
        <w:t>Администрации</w:t>
      </w:r>
      <w:r w:rsidRPr="00B93B8D">
        <w:t xml:space="preserve">, общему имуществу собственников помещений в </w:t>
      </w:r>
      <w:r>
        <w:t>м</w:t>
      </w:r>
      <w:r w:rsidRPr="00B93B8D">
        <w:t xml:space="preserve">ногоквартирном доме, а также по требованию Управляющей организации либо </w:t>
      </w:r>
      <w:r>
        <w:t>с</w:t>
      </w:r>
      <w:r w:rsidRPr="00B93B8D">
        <w:t>обственника</w:t>
      </w:r>
      <w:r>
        <w:t>, нанимателя, Администрации</w:t>
      </w:r>
      <w:r w:rsidRPr="00B93B8D">
        <w:t xml:space="preserve"> составляется Акт нарушения условий Договора или нанесения ущерба.</w:t>
      </w:r>
      <w:proofErr w:type="gramEnd"/>
      <w:r w:rsidRPr="00B93B8D">
        <w:t xml:space="preserve"> В случае письменного признания Управляющей организацией или </w:t>
      </w:r>
      <w:r>
        <w:t>гражданина</w:t>
      </w:r>
      <w:r w:rsidRPr="00B93B8D">
        <w:t xml:space="preserve">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313203" w:rsidRPr="00B93B8D" w:rsidRDefault="00313203" w:rsidP="00313203">
      <w:pPr>
        <w:widowControl w:val="0"/>
        <w:numPr>
          <w:ilvl w:val="0"/>
          <w:numId w:val="16"/>
        </w:numPr>
        <w:shd w:val="clear" w:color="auto" w:fill="FFFFFF"/>
        <w:tabs>
          <w:tab w:val="left" w:pos="734"/>
        </w:tabs>
        <w:autoSpaceDE w:val="0"/>
        <w:autoSpaceDN w:val="0"/>
        <w:adjustRightInd w:val="0"/>
        <w:spacing w:line="274" w:lineRule="exact"/>
        <w:ind w:right="34" w:firstLine="288"/>
        <w:jc w:val="both"/>
      </w:pPr>
      <w:r w:rsidRPr="00B93B8D">
        <w:t xml:space="preserve">Акт составляется комиссией, которая должна состоять не менее чем из трех человек, включая представителей Управляющей организации (обязательно), </w:t>
      </w:r>
      <w:r>
        <w:t>Администрации</w:t>
      </w:r>
      <w:r w:rsidRPr="00B93B8D">
        <w:t>, а при е</w:t>
      </w:r>
      <w:r>
        <w:t>ё</w:t>
      </w:r>
      <w:r w:rsidRPr="00B93B8D">
        <w:t xml:space="preserve"> отсутствии лиц, пользующихся </w:t>
      </w:r>
      <w:r>
        <w:t>этим помещением</w:t>
      </w:r>
      <w:r w:rsidRPr="00B93B8D">
        <w:t xml:space="preserve">, представителей подрядных организаций, свидетелей (соседей) и других лиц. Если в течение одного часа в дневное время или двух часов в ночное время (с 22.00 до 6.00 по местному времени) с   момента   </w:t>
      </w:r>
      <w:r>
        <w:t xml:space="preserve">поступления сообщения </w:t>
      </w:r>
      <w:r w:rsidRPr="00B93B8D">
        <w:t xml:space="preserve">о нарушении представитель Управляющей организации не </w:t>
      </w:r>
      <w:proofErr w:type="gramStart"/>
      <w:r w:rsidRPr="00B93B8D">
        <w:t>прибыл для проверки факта нарушения составление акта производится</w:t>
      </w:r>
      <w:proofErr w:type="gramEnd"/>
      <w:r w:rsidRPr="00B93B8D">
        <w:t xml:space="preserve"> без его присутствия. В этом случае акт, подписывается остальными членами комиссии.</w:t>
      </w:r>
    </w:p>
    <w:p w:rsidR="00313203" w:rsidRPr="00B93B8D" w:rsidRDefault="00313203" w:rsidP="00313203">
      <w:pPr>
        <w:widowControl w:val="0"/>
        <w:numPr>
          <w:ilvl w:val="0"/>
          <w:numId w:val="17"/>
        </w:numPr>
        <w:shd w:val="clear" w:color="auto" w:fill="FFFFFF"/>
        <w:tabs>
          <w:tab w:val="left" w:pos="696"/>
        </w:tabs>
        <w:autoSpaceDE w:val="0"/>
        <w:autoSpaceDN w:val="0"/>
        <w:adjustRightInd w:val="0"/>
        <w:spacing w:line="274" w:lineRule="exact"/>
        <w:ind w:left="5" w:firstLine="293"/>
        <w:jc w:val="both"/>
        <w:rPr>
          <w:spacing w:val="-5"/>
        </w:rPr>
      </w:pPr>
      <w:r w:rsidRPr="00B93B8D">
        <w:t>Акт составляется в произвольной форме и должен содержать: дату и время его составления; дату, время и характер нарушения, причин и последствий недостатков</w:t>
      </w:r>
      <w:r>
        <w:t xml:space="preserve">; </w:t>
      </w:r>
      <w:r w:rsidRPr="00B93B8D">
        <w:t>все разногласия, особые мнения и возражения, возникшие при составлении акта; подписи членов комиссии.</w:t>
      </w:r>
    </w:p>
    <w:p w:rsidR="00313203" w:rsidRPr="00B93B8D" w:rsidRDefault="00313203" w:rsidP="00313203">
      <w:pPr>
        <w:shd w:val="clear" w:color="auto" w:fill="FFFFFF"/>
        <w:spacing w:before="293"/>
        <w:ind w:left="4296"/>
      </w:pPr>
      <w:r>
        <w:rPr>
          <w:b/>
          <w:bCs/>
        </w:rPr>
        <w:t>7</w:t>
      </w:r>
      <w:r w:rsidRPr="00B93B8D">
        <w:rPr>
          <w:b/>
          <w:bCs/>
        </w:rPr>
        <w:t>. Форс-мажор</w:t>
      </w:r>
    </w:p>
    <w:p w:rsidR="00313203" w:rsidRPr="00B93B8D" w:rsidRDefault="00313203" w:rsidP="00313203">
      <w:pPr>
        <w:shd w:val="clear" w:color="auto" w:fill="FFFFFF"/>
        <w:tabs>
          <w:tab w:val="left" w:pos="686"/>
        </w:tabs>
        <w:spacing w:before="269" w:line="269" w:lineRule="exact"/>
        <w:ind w:right="5" w:firstLine="284"/>
        <w:jc w:val="both"/>
        <w:rPr>
          <w:spacing w:val="-15"/>
        </w:rPr>
      </w:pPr>
      <w:r>
        <w:t xml:space="preserve">7.1. </w:t>
      </w:r>
      <w:r w:rsidRPr="00B93B8D">
        <w:t>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чрезвычайных и непредотвратимых при данных условиях обстоятельств (непреодолимая сила). К таким обстоятельствам не относятся, в частности, нарушение обязанностей со стороны контрагентов Управляющей организации, отсутствие на рынке нужных для исполнения товаров, отсутствие у Управляющей организации необходимых денежных средств.</w:t>
      </w:r>
    </w:p>
    <w:p w:rsidR="00313203" w:rsidRPr="00111D34" w:rsidRDefault="00313203" w:rsidP="00313203">
      <w:pPr>
        <w:shd w:val="clear" w:color="auto" w:fill="FFFFFF"/>
        <w:tabs>
          <w:tab w:val="left" w:pos="686"/>
        </w:tabs>
        <w:spacing w:line="269" w:lineRule="exact"/>
        <w:ind w:left="5" w:right="19" w:firstLine="279"/>
        <w:jc w:val="both"/>
        <w:rPr>
          <w:spacing w:val="-5"/>
        </w:rPr>
      </w:pPr>
      <w:r>
        <w:t xml:space="preserve">7.2. </w:t>
      </w:r>
      <w:r w:rsidRPr="00B93B8D">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13203" w:rsidRPr="00111D34" w:rsidRDefault="00313203" w:rsidP="00313203">
      <w:pPr>
        <w:widowControl w:val="0"/>
        <w:numPr>
          <w:ilvl w:val="1"/>
          <w:numId w:val="23"/>
        </w:numPr>
        <w:shd w:val="clear" w:color="auto" w:fill="FFFFFF"/>
        <w:tabs>
          <w:tab w:val="clear" w:pos="360"/>
          <w:tab w:val="num" w:pos="0"/>
          <w:tab w:val="left" w:pos="686"/>
        </w:tabs>
        <w:autoSpaceDE w:val="0"/>
        <w:autoSpaceDN w:val="0"/>
        <w:adjustRightInd w:val="0"/>
        <w:spacing w:line="269" w:lineRule="exact"/>
        <w:ind w:left="0" w:right="19" w:firstLine="284"/>
        <w:jc w:val="both"/>
        <w:rPr>
          <w:spacing w:val="-5"/>
        </w:rPr>
      </w:pPr>
      <w:r w:rsidRPr="00111D34">
        <w:t>Факт наступления соответствующего обстоятельства должен быть подтвержден актом компетентного органа.</w:t>
      </w:r>
    </w:p>
    <w:p w:rsidR="00313203" w:rsidRPr="00B93B8D" w:rsidRDefault="00313203" w:rsidP="00313203">
      <w:pPr>
        <w:shd w:val="clear" w:color="auto" w:fill="FFFFFF"/>
        <w:spacing w:before="288"/>
        <w:ind w:left="3634"/>
      </w:pPr>
      <w:r>
        <w:rPr>
          <w:b/>
          <w:bCs/>
        </w:rPr>
        <w:t>8</w:t>
      </w:r>
      <w:r w:rsidRPr="00B93B8D">
        <w:rPr>
          <w:b/>
          <w:bCs/>
        </w:rPr>
        <w:t>. Срок действия Договора</w:t>
      </w:r>
    </w:p>
    <w:p w:rsidR="00313203" w:rsidRPr="00B93B8D" w:rsidRDefault="00313203" w:rsidP="00313203">
      <w:pPr>
        <w:shd w:val="clear" w:color="auto" w:fill="FFFFFF"/>
        <w:tabs>
          <w:tab w:val="left" w:pos="706"/>
        </w:tabs>
        <w:spacing w:before="278" w:line="278" w:lineRule="exact"/>
        <w:ind w:firstLine="284"/>
        <w:rPr>
          <w:spacing w:val="-9"/>
        </w:rPr>
      </w:pPr>
      <w:r>
        <w:t xml:space="preserve"> 8.1. </w:t>
      </w:r>
      <w:r w:rsidRPr="00B93B8D">
        <w:t xml:space="preserve">Настоящий </w:t>
      </w:r>
      <w:r w:rsidRPr="00877A2B">
        <w:t>До</w:t>
      </w:r>
      <w:r w:rsidR="0061018B">
        <w:t>говор считается заключенным на 3 года</w:t>
      </w:r>
      <w:r w:rsidR="00ED0EBE" w:rsidRPr="00877A2B">
        <w:t xml:space="preserve"> </w:t>
      </w:r>
      <w:r w:rsidRPr="00877A2B">
        <w:t>со дня его подписания.</w:t>
      </w:r>
    </w:p>
    <w:p w:rsidR="002733B6" w:rsidRPr="002A6627" w:rsidRDefault="00313203" w:rsidP="002733B6">
      <w:pPr>
        <w:numPr>
          <w:ilvl w:val="12"/>
          <w:numId w:val="0"/>
        </w:numPr>
        <w:ind w:firstLine="284"/>
        <w:jc w:val="both"/>
      </w:pPr>
      <w:r>
        <w:rPr>
          <w:color w:val="000000"/>
        </w:rPr>
        <w:t>8.2.</w:t>
      </w:r>
      <w:r w:rsidR="002733B6">
        <w:rPr>
          <w:color w:val="000000"/>
        </w:rPr>
        <w:t xml:space="preserve"> </w:t>
      </w:r>
      <w:r>
        <w:rPr>
          <w:color w:val="000000"/>
        </w:rPr>
        <w:t xml:space="preserve"> </w:t>
      </w:r>
      <w:r w:rsidR="002733B6" w:rsidRPr="002A6627">
        <w:t>Договор пролонгируется на  3 (три) месяца, если:</w:t>
      </w:r>
    </w:p>
    <w:p w:rsidR="002733B6" w:rsidRPr="002A6627" w:rsidRDefault="002733B6" w:rsidP="002733B6">
      <w:pPr>
        <w:numPr>
          <w:ilvl w:val="12"/>
          <w:numId w:val="0"/>
        </w:numPr>
        <w:ind w:firstLine="454"/>
        <w:jc w:val="both"/>
      </w:pPr>
      <w:r w:rsidRPr="002A6627">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r>
        <w:t>, с лицами, осуществляющими соответствующие виды деятельности</w:t>
      </w:r>
      <w:r w:rsidRPr="002A6627">
        <w:t>;</w:t>
      </w:r>
    </w:p>
    <w:p w:rsidR="002733B6" w:rsidRPr="002A6627" w:rsidRDefault="002733B6" w:rsidP="002733B6">
      <w:pPr>
        <w:numPr>
          <w:ilvl w:val="12"/>
          <w:numId w:val="0"/>
        </w:numPr>
        <w:ind w:firstLine="454"/>
        <w:jc w:val="both"/>
      </w:pPr>
      <w:r w:rsidRPr="002A6627">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2733B6" w:rsidRPr="002A6627" w:rsidRDefault="002733B6" w:rsidP="002733B6">
      <w:pPr>
        <w:numPr>
          <w:ilvl w:val="12"/>
          <w:numId w:val="0"/>
        </w:numPr>
        <w:ind w:firstLine="454"/>
        <w:jc w:val="both"/>
      </w:pPr>
      <w:r w:rsidRPr="002A6627">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2733B6" w:rsidRPr="00B6758F" w:rsidRDefault="002733B6" w:rsidP="00B6758F">
      <w:pPr>
        <w:numPr>
          <w:ilvl w:val="12"/>
          <w:numId w:val="0"/>
        </w:numPr>
        <w:ind w:firstLine="454"/>
        <w:jc w:val="both"/>
      </w:pPr>
      <w:r w:rsidRPr="002A6627">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313203" w:rsidRPr="00B93B8D" w:rsidRDefault="00313203" w:rsidP="00313203">
      <w:pPr>
        <w:shd w:val="clear" w:color="auto" w:fill="FFFFFF"/>
        <w:tabs>
          <w:tab w:val="left" w:pos="706"/>
        </w:tabs>
        <w:spacing w:line="278" w:lineRule="exact"/>
        <w:ind w:right="5" w:firstLine="284"/>
        <w:jc w:val="both"/>
      </w:pPr>
      <w:r>
        <w:t xml:space="preserve">8.3. </w:t>
      </w:r>
      <w:r w:rsidRPr="00B93B8D">
        <w:t>Изменение и (или) расторжение настоящего Договора осуществляются в порядке, предусмотренном гражданским законодательством и положениями настоящего Договора. Изменение   настоящего   Договора   оформляется   путем составления дополнительного соглашения к настоящему Договору.</w:t>
      </w:r>
    </w:p>
    <w:p w:rsidR="00313203" w:rsidRPr="007C3B79" w:rsidRDefault="00313203" w:rsidP="00313203">
      <w:pPr>
        <w:numPr>
          <w:ilvl w:val="12"/>
          <w:numId w:val="0"/>
        </w:numPr>
        <w:jc w:val="both"/>
      </w:pPr>
      <w:r>
        <w:t xml:space="preserve">    8</w:t>
      </w:r>
      <w:r w:rsidRPr="007C3B79">
        <w:t>.4 Д</w:t>
      </w:r>
      <w:r>
        <w:t>оговор может быть прекращен или изменен:</w:t>
      </w:r>
    </w:p>
    <w:p w:rsidR="00313203" w:rsidRPr="007C3B79" w:rsidRDefault="00313203" w:rsidP="00313203">
      <w:pPr>
        <w:numPr>
          <w:ilvl w:val="12"/>
          <w:numId w:val="0"/>
        </w:numPr>
        <w:ind w:firstLine="454"/>
        <w:jc w:val="both"/>
      </w:pPr>
      <w:r w:rsidRPr="007C3B79">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313203" w:rsidRPr="007C3B79" w:rsidRDefault="00313203" w:rsidP="00313203">
      <w:pPr>
        <w:numPr>
          <w:ilvl w:val="12"/>
          <w:numId w:val="0"/>
        </w:numPr>
        <w:ind w:firstLine="454"/>
        <w:jc w:val="both"/>
      </w:pPr>
      <w:r w:rsidRPr="007C3B79">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w:t>
      </w:r>
      <w:r>
        <w:t>м Управляющей организации  за  3</w:t>
      </w:r>
      <w:r w:rsidRPr="007C3B79">
        <w:t>0 дней (датой прекращения договора при этом будет считаться день, наступающи</w:t>
      </w:r>
      <w:r>
        <w:t>й через 3</w:t>
      </w:r>
      <w:r w:rsidRPr="007C3B79">
        <w:t>0 календарных дней со дня получения управляющей организацией письменного извещения о прекращении договора управления);</w:t>
      </w:r>
    </w:p>
    <w:p w:rsidR="00313203" w:rsidRPr="007C3B79" w:rsidRDefault="00313203" w:rsidP="00313203">
      <w:pPr>
        <w:numPr>
          <w:ilvl w:val="12"/>
          <w:numId w:val="0"/>
        </w:numPr>
        <w:ind w:firstLine="454"/>
        <w:jc w:val="both"/>
      </w:pPr>
      <w:r w:rsidRPr="007C3B79">
        <w:t xml:space="preserve">-на основании решения суда о признании </w:t>
      </w:r>
      <w:proofErr w:type="gramStart"/>
      <w:r w:rsidRPr="007C3B79">
        <w:t>недействительными</w:t>
      </w:r>
      <w:proofErr w:type="gramEnd"/>
      <w:r w:rsidRPr="007C3B79">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313203" w:rsidRDefault="00313203" w:rsidP="00313203">
      <w:pPr>
        <w:shd w:val="clear" w:color="auto" w:fill="FFFFFF"/>
        <w:tabs>
          <w:tab w:val="left" w:pos="648"/>
          <w:tab w:val="left" w:pos="2126"/>
          <w:tab w:val="left" w:pos="3254"/>
          <w:tab w:val="left" w:pos="4910"/>
          <w:tab w:val="left" w:pos="6864"/>
          <w:tab w:val="left" w:pos="8750"/>
        </w:tabs>
        <w:spacing w:line="274" w:lineRule="exact"/>
        <w:ind w:right="29"/>
        <w:jc w:val="both"/>
      </w:pPr>
      <w:r>
        <w:t xml:space="preserve">      8.5</w:t>
      </w:r>
      <w:r w:rsidRPr="00B93B8D">
        <w:t xml:space="preserve">. </w:t>
      </w:r>
      <w:proofErr w:type="gramStart"/>
      <w:r w:rsidRPr="00B93B8D">
        <w:t xml:space="preserve">В случае истечения срока действия или досрочного расторжения настоящего Договора Управляющая организация обязана участвовать в составлении и подписании акта о состоянии </w:t>
      </w:r>
      <w:r>
        <w:t>имущества ранее переданного по акту приема-передачи</w:t>
      </w:r>
      <w:r w:rsidRPr="00B93B8D">
        <w:t>, в том числе с участием представителей вновь</w:t>
      </w:r>
      <w:r>
        <w:t xml:space="preserve"> </w:t>
      </w:r>
      <w:r w:rsidRPr="00B93B8D">
        <w:t>выбранной управляющей организации,</w:t>
      </w:r>
      <w:r w:rsidRPr="00B93B8D">
        <w:rPr>
          <w:rFonts w:ascii="Arial" w:cs="Arial"/>
        </w:rPr>
        <w:t xml:space="preserve"> </w:t>
      </w:r>
      <w:r>
        <w:t xml:space="preserve">созданного </w:t>
      </w:r>
      <w:r w:rsidRPr="00B93B8D">
        <w:t>товарищества собственников жилья, а в случае выб</w:t>
      </w:r>
      <w:r>
        <w:t>ора собственниками помещений в м</w:t>
      </w:r>
      <w:r w:rsidRPr="00B93B8D">
        <w:t>ногоквартирном доме способ</w:t>
      </w:r>
      <w:r>
        <w:t>а непосредственного управления многоквартирным домом представителю собственников, указанному</w:t>
      </w:r>
      <w:r w:rsidRPr="00B93B8D">
        <w:t xml:space="preserve"> в решении</w:t>
      </w:r>
      <w:proofErr w:type="gramEnd"/>
      <w:r w:rsidRPr="00B93B8D">
        <w:t xml:space="preserve"> общего собрания </w:t>
      </w:r>
      <w:r>
        <w:t>собственников помещений такого дома.</w:t>
      </w:r>
    </w:p>
    <w:p w:rsidR="00313203" w:rsidRDefault="00313203" w:rsidP="00313203">
      <w:pPr>
        <w:shd w:val="clear" w:color="auto" w:fill="FFFFFF"/>
        <w:tabs>
          <w:tab w:val="left" w:pos="648"/>
          <w:tab w:val="left" w:pos="2126"/>
          <w:tab w:val="left" w:pos="3254"/>
          <w:tab w:val="left" w:pos="4910"/>
          <w:tab w:val="left" w:pos="6864"/>
          <w:tab w:val="left" w:pos="8750"/>
        </w:tabs>
        <w:spacing w:line="274" w:lineRule="exact"/>
        <w:ind w:right="29" w:firstLine="426"/>
        <w:jc w:val="both"/>
      </w:pPr>
      <w:r>
        <w:t>8.6. С</w:t>
      </w:r>
      <w:r w:rsidRPr="00104A3C">
        <w:t>оглашение о расторжении настоящего договора заключается в письменной форме и подписывается уполномоченными представителями каждой из сторон</w:t>
      </w:r>
    </w:p>
    <w:p w:rsidR="00313203" w:rsidRDefault="00313203" w:rsidP="00313203">
      <w:pPr>
        <w:shd w:val="clear" w:color="auto" w:fill="FFFFFF"/>
        <w:spacing w:before="240"/>
        <w:ind w:left="4104"/>
        <w:rPr>
          <w:b/>
          <w:bCs/>
        </w:rPr>
      </w:pPr>
      <w:r>
        <w:rPr>
          <w:b/>
          <w:bCs/>
        </w:rPr>
        <w:t>9</w:t>
      </w:r>
      <w:r w:rsidRPr="00B93B8D">
        <w:rPr>
          <w:b/>
          <w:bCs/>
        </w:rPr>
        <w:t>. Особые условия</w:t>
      </w:r>
    </w:p>
    <w:p w:rsidR="00313203" w:rsidRDefault="00313203" w:rsidP="00313203">
      <w:pPr>
        <w:shd w:val="clear" w:color="auto" w:fill="FFFFFF"/>
        <w:spacing w:before="240" w:line="278" w:lineRule="exact"/>
        <w:ind w:firstLine="284"/>
        <w:jc w:val="both"/>
      </w:pPr>
      <w:r>
        <w:t>9</w:t>
      </w:r>
      <w:r w:rsidRPr="00B93B8D">
        <w:t>.1. Все споры, возни</w:t>
      </w:r>
      <w:r>
        <w:t>кшие по настоящему д</w:t>
      </w:r>
      <w:r w:rsidRPr="00B93B8D">
        <w:t>оговор</w:t>
      </w:r>
      <w:r>
        <w:t>у</w:t>
      </w:r>
      <w:r w:rsidRPr="00B93B8D">
        <w:t>, разрешаются сторонами путем переговоров. В случае</w:t>
      </w:r>
      <w:proofErr w:type="gramStart"/>
      <w:r w:rsidRPr="00B93B8D">
        <w:t>,</w:t>
      </w:r>
      <w:proofErr w:type="gramEnd"/>
      <w:r w:rsidRPr="00B93B8D">
        <w:t xml:space="preserve"> если стороны не могут достичь взаимного соглашения, споры и разногласия разрешаются в судебном порядке по заявлению одной из сторон.</w:t>
      </w:r>
    </w:p>
    <w:p w:rsidR="00313203" w:rsidRDefault="00313203" w:rsidP="00313203">
      <w:pPr>
        <w:shd w:val="clear" w:color="auto" w:fill="FFFFFF"/>
        <w:spacing w:line="278" w:lineRule="exact"/>
        <w:ind w:firstLine="284"/>
        <w:jc w:val="both"/>
      </w:pPr>
      <w:r>
        <w:t>9.2.</w:t>
      </w:r>
      <w:r w:rsidRPr="00104A3C">
        <w:t xml:space="preserve"> Окончание срока действия настоящего договора не освобождает стороны от ответственности за нарушение его условий в период его действия.</w:t>
      </w:r>
    </w:p>
    <w:p w:rsidR="00313203" w:rsidRPr="00792F60" w:rsidRDefault="00313203" w:rsidP="00313203">
      <w:pPr>
        <w:ind w:firstLine="284"/>
        <w:jc w:val="both"/>
      </w:pPr>
      <w:r>
        <w:t>9</w:t>
      </w:r>
      <w:r w:rsidRPr="00792F60">
        <w:t>.3. Договорные обязательства могут быть пересмотрены по предложению одной из сторон, если в период действия договора существенно изменились условия производственной или социально-экономической деятельности сторон.</w:t>
      </w:r>
    </w:p>
    <w:p w:rsidR="00313203" w:rsidRDefault="00313203" w:rsidP="00313203">
      <w:pPr>
        <w:ind w:firstLine="284"/>
        <w:jc w:val="both"/>
      </w:pPr>
      <w:r>
        <w:t>9.4</w:t>
      </w:r>
      <w:r w:rsidRPr="00792F60">
        <w:t>. Предложение об изменении договора рассматриваются сторонами в месячный срок со дня их получения.</w:t>
      </w:r>
    </w:p>
    <w:p w:rsidR="00313203" w:rsidRPr="00792F60" w:rsidRDefault="00313203" w:rsidP="00313203">
      <w:pPr>
        <w:ind w:firstLine="284"/>
        <w:jc w:val="both"/>
      </w:pPr>
      <w:r>
        <w:t xml:space="preserve">9.5. Настоящий договор составлен в двух экземплярах, имеющих равную юридическую силу, по одному для каждой из сторон. </w:t>
      </w:r>
    </w:p>
    <w:p w:rsidR="008E13D0" w:rsidRDefault="008E13D0" w:rsidP="008E13D0">
      <w:pPr>
        <w:ind w:firstLine="284"/>
        <w:jc w:val="both"/>
        <w:rPr>
          <w:color w:val="000000"/>
          <w:spacing w:val="3"/>
        </w:rPr>
      </w:pPr>
      <w:r>
        <w:rPr>
          <w:color w:val="000000"/>
          <w:spacing w:val="3"/>
        </w:rPr>
        <w:t>9.6</w:t>
      </w:r>
      <w:r w:rsidRPr="00614348">
        <w:rPr>
          <w:color w:val="000000"/>
          <w:spacing w:val="3"/>
        </w:rPr>
        <w:t xml:space="preserve">. Приложения к настоящему </w:t>
      </w:r>
      <w:r>
        <w:rPr>
          <w:color w:val="000000"/>
          <w:spacing w:val="3"/>
        </w:rPr>
        <w:t>договору</w:t>
      </w:r>
      <w:r w:rsidRPr="00614348">
        <w:rPr>
          <w:color w:val="000000"/>
          <w:spacing w:val="3"/>
        </w:rPr>
        <w:t>, являющиеся его неотъемлемой частью:</w:t>
      </w:r>
    </w:p>
    <w:p w:rsidR="008E13D0" w:rsidRDefault="008E13D0" w:rsidP="008E13D0">
      <w:pPr>
        <w:ind w:firstLine="284"/>
        <w:jc w:val="both"/>
        <w:rPr>
          <w:color w:val="000000"/>
          <w:spacing w:val="3"/>
        </w:rPr>
      </w:pPr>
      <w:r>
        <w:rPr>
          <w:color w:val="000000"/>
          <w:spacing w:val="3"/>
        </w:rPr>
        <w:t>Приложение №1 – Акт приема-передачи;</w:t>
      </w:r>
    </w:p>
    <w:p w:rsidR="00AA693E" w:rsidRPr="00573340" w:rsidRDefault="00AA693E" w:rsidP="00AA69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Pr>
          <w:rFonts w:ascii="Times New Roman" w:hAnsi="Times New Roman" w:cs="Times New Roman"/>
          <w:sz w:val="24"/>
          <w:szCs w:val="24"/>
        </w:rPr>
        <w:t xml:space="preserve">     </w:t>
      </w:r>
      <w:r w:rsidRPr="00573340">
        <w:rPr>
          <w:rFonts w:ascii="Times New Roman" w:hAnsi="Times New Roman" w:cs="Times New Roman"/>
          <w:sz w:val="24"/>
          <w:szCs w:val="24"/>
        </w:rPr>
        <w:t>Прило</w:t>
      </w:r>
      <w:r>
        <w:rPr>
          <w:rFonts w:ascii="Times New Roman" w:hAnsi="Times New Roman" w:cs="Times New Roman"/>
          <w:sz w:val="24"/>
          <w:szCs w:val="24"/>
        </w:rPr>
        <w:t xml:space="preserve">жение № 3 - </w:t>
      </w:r>
      <w:r w:rsidRPr="00573340">
        <w:rPr>
          <w:rStyle w:val="s10"/>
          <w:rFonts w:ascii="Times New Roman" w:hAnsi="Times New Roman" w:cs="Times New Roman"/>
          <w:sz w:val="24"/>
          <w:szCs w:val="24"/>
        </w:rPr>
        <w:t>А</w:t>
      </w:r>
      <w:r>
        <w:rPr>
          <w:rStyle w:val="s10"/>
          <w:rFonts w:ascii="Times New Roman" w:hAnsi="Times New Roman" w:cs="Times New Roman"/>
          <w:sz w:val="24"/>
          <w:szCs w:val="24"/>
        </w:rPr>
        <w:t>к</w:t>
      </w:r>
      <w:r w:rsidRPr="00573340">
        <w:rPr>
          <w:rStyle w:val="s10"/>
          <w:rFonts w:ascii="Times New Roman" w:hAnsi="Times New Roman" w:cs="Times New Roman"/>
          <w:sz w:val="24"/>
          <w:szCs w:val="24"/>
        </w:rPr>
        <w:t>т</w:t>
      </w:r>
      <w:r>
        <w:rPr>
          <w:rStyle w:val="s10"/>
          <w:rFonts w:ascii="Times New Roman" w:hAnsi="Times New Roman" w:cs="Times New Roman"/>
          <w:b/>
          <w:sz w:val="24"/>
          <w:szCs w:val="24"/>
        </w:rPr>
        <w:t xml:space="preserve"> </w:t>
      </w:r>
      <w:r w:rsidRPr="00354D3A">
        <w:rPr>
          <w:rStyle w:val="s10"/>
          <w:rFonts w:ascii="Times New Roman" w:hAnsi="Times New Roman" w:cs="Times New Roman"/>
          <w:sz w:val="24"/>
          <w:szCs w:val="24"/>
        </w:rPr>
        <w:t>о состоянии общего имущества собственников помещений в</w:t>
      </w:r>
      <w:r>
        <w:rPr>
          <w:rStyle w:val="s10"/>
          <w:rFonts w:ascii="Times New Roman" w:hAnsi="Times New Roman" w:cs="Times New Roman"/>
          <w:sz w:val="24"/>
          <w:szCs w:val="24"/>
        </w:rPr>
        <w:t xml:space="preserve"> </w:t>
      </w:r>
      <w:r w:rsidRPr="00354D3A">
        <w:rPr>
          <w:rStyle w:val="s10"/>
          <w:rFonts w:ascii="Times New Roman" w:hAnsi="Times New Roman" w:cs="Times New Roman"/>
          <w:sz w:val="24"/>
          <w:szCs w:val="24"/>
        </w:rPr>
        <w:t>многоквартирном доме, являющегося объектом конкурса</w:t>
      </w:r>
      <w:r>
        <w:rPr>
          <w:rStyle w:val="s10"/>
          <w:rFonts w:ascii="Times New Roman" w:hAnsi="Times New Roman" w:cs="Times New Roman"/>
          <w:sz w:val="24"/>
          <w:szCs w:val="24"/>
        </w:rPr>
        <w:t>.</w:t>
      </w:r>
    </w:p>
    <w:p w:rsidR="008E13D0" w:rsidRPr="00143EA0" w:rsidRDefault="00AA693E" w:rsidP="00AA693E">
      <w:pPr>
        <w:jc w:val="both"/>
        <w:rPr>
          <w:color w:val="000000"/>
          <w:spacing w:val="3"/>
        </w:rPr>
      </w:pPr>
      <w:r>
        <w:rPr>
          <w:color w:val="000000"/>
          <w:spacing w:val="3"/>
          <w:sz w:val="22"/>
          <w:szCs w:val="22"/>
        </w:rPr>
        <w:t xml:space="preserve">     </w:t>
      </w:r>
      <w:r>
        <w:rPr>
          <w:color w:val="000000"/>
          <w:spacing w:val="3"/>
        </w:rPr>
        <w:t>Приложение №5</w:t>
      </w:r>
      <w:r w:rsidR="008E13D0">
        <w:rPr>
          <w:color w:val="000000"/>
          <w:spacing w:val="3"/>
        </w:rPr>
        <w:t xml:space="preserve"> – Перечень </w:t>
      </w:r>
      <w:r w:rsidR="008E13D0" w:rsidRPr="00143EA0">
        <w:rPr>
          <w:color w:val="000000"/>
          <w:spacing w:val="3"/>
        </w:rPr>
        <w:t>обязательных</w:t>
      </w:r>
      <w:r w:rsidR="0061018B">
        <w:rPr>
          <w:color w:val="000000"/>
          <w:spacing w:val="3"/>
        </w:rPr>
        <w:t xml:space="preserve"> и дополнительных</w:t>
      </w:r>
      <w:r w:rsidR="008E13D0" w:rsidRPr="00143EA0">
        <w:rPr>
          <w:color w:val="000000"/>
          <w:spacing w:val="3"/>
        </w:rPr>
        <w:t xml:space="preserve"> работ и услуг по содержанию и ремонту общего имущества собственников помещений в многоквартирном доме, являющегося объектом конкурса</w:t>
      </w:r>
      <w:r w:rsidR="008E13D0">
        <w:rPr>
          <w:color w:val="000000"/>
          <w:spacing w:val="3"/>
        </w:rPr>
        <w:t>;</w:t>
      </w:r>
    </w:p>
    <w:p w:rsidR="00313203" w:rsidRPr="00473D1C" w:rsidRDefault="00313203" w:rsidP="00473D1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4"/>
          <w:szCs w:val="24"/>
        </w:rPr>
      </w:pPr>
      <w:r w:rsidRPr="00473D1C">
        <w:rPr>
          <w:rFonts w:ascii="Times New Roman" w:hAnsi="Times New Roman" w:cs="Times New Roman"/>
          <w:b/>
          <w:sz w:val="24"/>
          <w:szCs w:val="24"/>
        </w:rPr>
        <w:t>10. Юридические адреса и реквизиты сторон</w:t>
      </w:r>
    </w:p>
    <w:p w:rsidR="009C3903" w:rsidRDefault="009C3903" w:rsidP="00313203">
      <w:pPr>
        <w:ind w:firstLine="454"/>
        <w:jc w:val="center"/>
        <w:rPr>
          <w:sz w:val="20"/>
          <w:szCs w:val="20"/>
        </w:rPr>
      </w:pPr>
    </w:p>
    <w:p w:rsidR="00313203" w:rsidRPr="009C3903" w:rsidRDefault="00313203" w:rsidP="00313203">
      <w:pPr>
        <w:ind w:firstLine="454"/>
        <w:jc w:val="center"/>
        <w:rPr>
          <w:sz w:val="20"/>
          <w:szCs w:val="20"/>
        </w:rPr>
      </w:pPr>
    </w:p>
    <w:tbl>
      <w:tblPr>
        <w:tblW w:w="0" w:type="auto"/>
        <w:tblLook w:val="01E0"/>
      </w:tblPr>
      <w:tblGrid>
        <w:gridCol w:w="4927"/>
        <w:gridCol w:w="4927"/>
      </w:tblGrid>
      <w:tr w:rsidR="001F4FAD" w:rsidRPr="00AC4B24">
        <w:tc>
          <w:tcPr>
            <w:tcW w:w="4927" w:type="dxa"/>
          </w:tcPr>
          <w:p w:rsidR="001F4FAD" w:rsidRPr="00AC4B24" w:rsidRDefault="001F4FAD" w:rsidP="001F4FAD">
            <w:pPr>
              <w:suppressAutoHyphens/>
              <w:jc w:val="center"/>
              <w:rPr>
                <w:sz w:val="22"/>
                <w:szCs w:val="22"/>
              </w:rPr>
            </w:pPr>
            <w:r w:rsidRPr="00AC4B24">
              <w:rPr>
                <w:b/>
                <w:sz w:val="22"/>
                <w:szCs w:val="22"/>
              </w:rPr>
              <w:t>«Администрация»</w:t>
            </w:r>
          </w:p>
        </w:tc>
        <w:tc>
          <w:tcPr>
            <w:tcW w:w="4927" w:type="dxa"/>
          </w:tcPr>
          <w:p w:rsidR="001F4FAD" w:rsidRPr="00AC4B24" w:rsidRDefault="001F4FAD" w:rsidP="001F4FAD">
            <w:pPr>
              <w:suppressAutoHyphens/>
              <w:jc w:val="center"/>
              <w:rPr>
                <w:sz w:val="22"/>
                <w:szCs w:val="22"/>
              </w:rPr>
            </w:pPr>
            <w:r w:rsidRPr="00AC4B24">
              <w:rPr>
                <w:b/>
                <w:sz w:val="22"/>
                <w:szCs w:val="22"/>
              </w:rPr>
              <w:t>«Управляющая организация»</w:t>
            </w:r>
          </w:p>
        </w:tc>
      </w:tr>
      <w:tr w:rsidR="001F4FAD" w:rsidRPr="00AC4B24">
        <w:tc>
          <w:tcPr>
            <w:tcW w:w="4927" w:type="dxa"/>
          </w:tcPr>
          <w:p w:rsidR="001F4FAD" w:rsidRPr="00AC4B24" w:rsidRDefault="001F4FAD" w:rsidP="001F4FAD">
            <w:pPr>
              <w:suppressAutoHyphens/>
              <w:jc w:val="center"/>
              <w:rPr>
                <w:b/>
                <w:sz w:val="22"/>
                <w:szCs w:val="22"/>
              </w:rPr>
            </w:pPr>
            <w:r w:rsidRPr="00AC4B24">
              <w:rPr>
                <w:b/>
                <w:sz w:val="22"/>
                <w:szCs w:val="22"/>
              </w:rPr>
              <w:t xml:space="preserve">Администрация </w:t>
            </w:r>
            <w:proofErr w:type="gramStart"/>
            <w:r w:rsidRPr="00AC4B24">
              <w:rPr>
                <w:b/>
                <w:sz w:val="22"/>
                <w:szCs w:val="22"/>
              </w:rPr>
              <w:t>городского</w:t>
            </w:r>
            <w:proofErr w:type="gramEnd"/>
          </w:p>
          <w:p w:rsidR="001F4FAD" w:rsidRPr="00AC4B24" w:rsidRDefault="001F4FAD" w:rsidP="001F4FAD">
            <w:pPr>
              <w:suppressAutoHyphens/>
              <w:jc w:val="center"/>
              <w:rPr>
                <w:b/>
                <w:sz w:val="22"/>
                <w:szCs w:val="22"/>
              </w:rPr>
            </w:pPr>
            <w:r>
              <w:rPr>
                <w:b/>
                <w:sz w:val="22"/>
                <w:szCs w:val="22"/>
              </w:rPr>
              <w:t>поселения «Нижний Одес</w:t>
            </w:r>
            <w:r w:rsidRPr="00AC4B24">
              <w:rPr>
                <w:b/>
                <w:sz w:val="22"/>
                <w:szCs w:val="22"/>
              </w:rPr>
              <w:t>»</w:t>
            </w:r>
          </w:p>
          <w:p w:rsidR="001F4FAD" w:rsidRPr="00AC4B24" w:rsidRDefault="001F4FAD" w:rsidP="001F4FAD">
            <w:pPr>
              <w:shd w:val="clear" w:color="auto" w:fill="FFFFFF"/>
              <w:suppressAutoHyphens/>
              <w:jc w:val="both"/>
              <w:rPr>
                <w:color w:val="000000"/>
                <w:spacing w:val="14"/>
                <w:sz w:val="22"/>
                <w:szCs w:val="22"/>
              </w:rPr>
            </w:pPr>
          </w:p>
          <w:p w:rsidR="001F4FAD" w:rsidRPr="00AC4B24" w:rsidRDefault="001F4FAD" w:rsidP="001F4FAD">
            <w:pPr>
              <w:shd w:val="clear" w:color="auto" w:fill="FFFFFF"/>
              <w:suppressAutoHyphens/>
              <w:jc w:val="both"/>
              <w:rPr>
                <w:color w:val="000000"/>
                <w:spacing w:val="2"/>
                <w:sz w:val="22"/>
                <w:szCs w:val="22"/>
              </w:rPr>
            </w:pPr>
            <w:r>
              <w:rPr>
                <w:color w:val="000000"/>
                <w:spacing w:val="14"/>
                <w:sz w:val="22"/>
                <w:szCs w:val="22"/>
              </w:rPr>
              <w:t>169523</w:t>
            </w:r>
            <w:r w:rsidRPr="00AC4B24">
              <w:rPr>
                <w:color w:val="000000"/>
                <w:spacing w:val="14"/>
                <w:sz w:val="22"/>
                <w:szCs w:val="22"/>
              </w:rPr>
              <w:t xml:space="preserve">, </w:t>
            </w:r>
            <w:r w:rsidRPr="00AC4B24">
              <w:rPr>
                <w:color w:val="000000"/>
                <w:spacing w:val="2"/>
                <w:sz w:val="22"/>
                <w:szCs w:val="22"/>
              </w:rPr>
              <w:t xml:space="preserve">Республика Коми, </w:t>
            </w:r>
          </w:p>
          <w:p w:rsidR="001F4FAD" w:rsidRPr="00AC4B24" w:rsidRDefault="001F4FAD" w:rsidP="001F4FAD">
            <w:pPr>
              <w:shd w:val="clear" w:color="auto" w:fill="FFFFFF"/>
              <w:suppressAutoHyphens/>
              <w:jc w:val="both"/>
              <w:rPr>
                <w:color w:val="000000"/>
                <w:spacing w:val="2"/>
                <w:sz w:val="22"/>
                <w:szCs w:val="22"/>
              </w:rPr>
            </w:pPr>
            <w:r w:rsidRPr="00AC4B24">
              <w:rPr>
                <w:color w:val="000000"/>
                <w:spacing w:val="2"/>
                <w:sz w:val="22"/>
                <w:szCs w:val="22"/>
              </w:rPr>
              <w:t>г. Сосногорск,</w:t>
            </w:r>
            <w:r>
              <w:rPr>
                <w:color w:val="000000"/>
                <w:spacing w:val="2"/>
                <w:sz w:val="22"/>
                <w:szCs w:val="22"/>
              </w:rPr>
              <w:t xml:space="preserve"> пгт. Нижний Одес</w:t>
            </w:r>
            <w:r w:rsidRPr="00AC4B24">
              <w:rPr>
                <w:color w:val="000000"/>
                <w:spacing w:val="2"/>
                <w:sz w:val="22"/>
                <w:szCs w:val="22"/>
              </w:rPr>
              <w:t xml:space="preserve"> </w:t>
            </w:r>
            <w:r>
              <w:rPr>
                <w:color w:val="000000"/>
                <w:spacing w:val="2"/>
                <w:sz w:val="22"/>
                <w:szCs w:val="22"/>
              </w:rPr>
              <w:t>пл. Ленина д.3</w:t>
            </w:r>
          </w:p>
          <w:p w:rsidR="001F4FAD" w:rsidRPr="00AC4B24" w:rsidRDefault="001F4FAD" w:rsidP="001F4FAD">
            <w:pPr>
              <w:suppressAutoHyphens/>
              <w:rPr>
                <w:color w:val="000000"/>
                <w:spacing w:val="2"/>
                <w:sz w:val="22"/>
                <w:szCs w:val="22"/>
              </w:rPr>
            </w:pPr>
            <w:r>
              <w:rPr>
                <w:color w:val="000000"/>
                <w:spacing w:val="2"/>
                <w:sz w:val="22"/>
                <w:szCs w:val="22"/>
              </w:rPr>
              <w:t>телефон: 2-22-84, факс: 2-23-83</w:t>
            </w:r>
          </w:p>
          <w:p w:rsidR="001F4FAD" w:rsidRPr="00AC4B24" w:rsidRDefault="001F4FAD" w:rsidP="001F4FAD">
            <w:pPr>
              <w:suppressAutoHyphens/>
              <w:rPr>
                <w:sz w:val="22"/>
                <w:szCs w:val="22"/>
              </w:rPr>
            </w:pPr>
          </w:p>
        </w:tc>
        <w:tc>
          <w:tcPr>
            <w:tcW w:w="4927" w:type="dxa"/>
          </w:tcPr>
          <w:p w:rsidR="001F4FAD" w:rsidRPr="00AC4B24" w:rsidRDefault="001F4FAD" w:rsidP="001F4FAD">
            <w:pPr>
              <w:suppressAutoHyphens/>
              <w:rPr>
                <w:sz w:val="22"/>
                <w:szCs w:val="22"/>
              </w:rPr>
            </w:pPr>
            <w:r w:rsidRPr="00AC4B24">
              <w:rPr>
                <w:sz w:val="22"/>
                <w:szCs w:val="22"/>
              </w:rPr>
              <w:t>_______________________________________</w:t>
            </w:r>
          </w:p>
          <w:p w:rsidR="001F4FAD" w:rsidRPr="00AC4B24" w:rsidRDefault="001F4FAD" w:rsidP="001F4FAD">
            <w:pPr>
              <w:suppressAutoHyphens/>
              <w:rPr>
                <w:sz w:val="22"/>
                <w:szCs w:val="22"/>
              </w:rPr>
            </w:pPr>
            <w:r w:rsidRPr="00AC4B24">
              <w:rPr>
                <w:sz w:val="22"/>
                <w:szCs w:val="22"/>
              </w:rPr>
              <w:t>_______________________________________</w:t>
            </w:r>
          </w:p>
          <w:p w:rsidR="001F4FAD" w:rsidRPr="00AC4B24" w:rsidRDefault="001F4FAD" w:rsidP="001F4FAD">
            <w:pPr>
              <w:suppressAutoHyphens/>
              <w:rPr>
                <w:sz w:val="22"/>
                <w:szCs w:val="22"/>
              </w:rPr>
            </w:pPr>
          </w:p>
          <w:p w:rsidR="001F4FAD" w:rsidRPr="00AC4B24" w:rsidRDefault="001F4FAD" w:rsidP="001F4FAD">
            <w:pPr>
              <w:suppressAutoHyphens/>
              <w:rPr>
                <w:sz w:val="22"/>
                <w:szCs w:val="22"/>
              </w:rPr>
            </w:pPr>
            <w:r w:rsidRPr="00AC4B24">
              <w:rPr>
                <w:sz w:val="22"/>
                <w:szCs w:val="22"/>
              </w:rPr>
              <w:t>_______________________________________</w:t>
            </w:r>
          </w:p>
          <w:p w:rsidR="001F4FAD" w:rsidRPr="00AC4B24" w:rsidRDefault="001F4FAD" w:rsidP="001F4FAD">
            <w:pPr>
              <w:suppressAutoHyphens/>
              <w:rPr>
                <w:sz w:val="22"/>
                <w:szCs w:val="22"/>
              </w:rPr>
            </w:pPr>
            <w:r w:rsidRPr="00AC4B24">
              <w:rPr>
                <w:sz w:val="22"/>
                <w:szCs w:val="22"/>
              </w:rPr>
              <w:t>_______________________________________</w:t>
            </w:r>
          </w:p>
          <w:p w:rsidR="001F4FAD" w:rsidRPr="00AC4B24" w:rsidRDefault="001F4FAD" w:rsidP="001F4FAD">
            <w:pPr>
              <w:suppressAutoHyphens/>
              <w:rPr>
                <w:sz w:val="22"/>
                <w:szCs w:val="22"/>
              </w:rPr>
            </w:pPr>
            <w:r w:rsidRPr="00AC4B24">
              <w:rPr>
                <w:sz w:val="22"/>
                <w:szCs w:val="22"/>
              </w:rPr>
              <w:t>_______________________________________</w:t>
            </w:r>
          </w:p>
        </w:tc>
      </w:tr>
      <w:tr w:rsidR="001F4FAD" w:rsidRPr="00AC4B24">
        <w:tc>
          <w:tcPr>
            <w:tcW w:w="4927" w:type="dxa"/>
          </w:tcPr>
          <w:p w:rsidR="001F4FAD" w:rsidRPr="00AC4B24" w:rsidRDefault="0095603D" w:rsidP="001F4FAD">
            <w:pPr>
              <w:suppressAutoHyphens/>
              <w:rPr>
                <w:b/>
                <w:sz w:val="22"/>
                <w:szCs w:val="22"/>
              </w:rPr>
            </w:pPr>
            <w:r>
              <w:rPr>
                <w:b/>
                <w:sz w:val="22"/>
                <w:szCs w:val="22"/>
              </w:rPr>
              <w:t>Руководитель</w:t>
            </w:r>
            <w:r w:rsidR="001F4FAD" w:rsidRPr="00AC4B24">
              <w:rPr>
                <w:b/>
                <w:sz w:val="22"/>
                <w:szCs w:val="22"/>
              </w:rPr>
              <w:t xml:space="preserve"> администрации</w:t>
            </w:r>
          </w:p>
          <w:p w:rsidR="001F4FAD" w:rsidRPr="00AC4B24" w:rsidRDefault="001F4FAD" w:rsidP="001F4FAD">
            <w:pPr>
              <w:suppressAutoHyphens/>
              <w:rPr>
                <w:b/>
                <w:sz w:val="22"/>
                <w:szCs w:val="22"/>
              </w:rPr>
            </w:pPr>
          </w:p>
          <w:p w:rsidR="001F4FAD" w:rsidRPr="00AC4B24" w:rsidRDefault="001F4FAD" w:rsidP="001F4FAD">
            <w:pPr>
              <w:suppressAutoHyphens/>
              <w:rPr>
                <w:b/>
                <w:color w:val="000000"/>
                <w:sz w:val="22"/>
                <w:szCs w:val="22"/>
              </w:rPr>
            </w:pPr>
            <w:r w:rsidRPr="00AC4B24">
              <w:rPr>
                <w:b/>
                <w:color w:val="000000"/>
                <w:sz w:val="22"/>
                <w:szCs w:val="22"/>
              </w:rPr>
              <w:t>______________ /</w:t>
            </w:r>
            <w:r w:rsidR="0095603D">
              <w:rPr>
                <w:b/>
                <w:color w:val="000000"/>
                <w:sz w:val="22"/>
                <w:szCs w:val="22"/>
              </w:rPr>
              <w:t>Ю.С. Аксенов</w:t>
            </w:r>
            <w:r w:rsidRPr="00AC4B24">
              <w:rPr>
                <w:b/>
                <w:color w:val="000000"/>
                <w:sz w:val="22"/>
                <w:szCs w:val="22"/>
              </w:rPr>
              <w:t>/</w:t>
            </w:r>
          </w:p>
          <w:p w:rsidR="001F4FAD" w:rsidRPr="00AC4B24" w:rsidRDefault="001F4FAD" w:rsidP="001F4FAD">
            <w:pPr>
              <w:suppressAutoHyphens/>
              <w:rPr>
                <w:sz w:val="22"/>
                <w:szCs w:val="22"/>
              </w:rPr>
            </w:pPr>
          </w:p>
        </w:tc>
        <w:tc>
          <w:tcPr>
            <w:tcW w:w="4927" w:type="dxa"/>
          </w:tcPr>
          <w:p w:rsidR="001F4FAD" w:rsidRPr="00AC4B24" w:rsidRDefault="001F4FAD" w:rsidP="001F4FAD">
            <w:pPr>
              <w:suppressAutoHyphens/>
              <w:rPr>
                <w:b/>
                <w:sz w:val="22"/>
                <w:szCs w:val="22"/>
              </w:rPr>
            </w:pPr>
            <w:r w:rsidRPr="00AC4B24">
              <w:rPr>
                <w:b/>
                <w:sz w:val="22"/>
                <w:szCs w:val="22"/>
              </w:rPr>
              <w:t>Руководитель</w:t>
            </w:r>
          </w:p>
          <w:p w:rsidR="001F4FAD" w:rsidRPr="00AC4B24" w:rsidRDefault="001F4FAD" w:rsidP="001F4FAD">
            <w:pPr>
              <w:suppressAutoHyphens/>
              <w:rPr>
                <w:b/>
                <w:sz w:val="22"/>
                <w:szCs w:val="22"/>
              </w:rPr>
            </w:pPr>
          </w:p>
          <w:p w:rsidR="001F4FAD" w:rsidRPr="00AC4B24" w:rsidRDefault="001F4FAD" w:rsidP="001F4FAD">
            <w:pPr>
              <w:suppressAutoHyphens/>
              <w:rPr>
                <w:b/>
                <w:sz w:val="22"/>
                <w:szCs w:val="22"/>
              </w:rPr>
            </w:pPr>
            <w:r w:rsidRPr="00AC4B24">
              <w:rPr>
                <w:b/>
                <w:sz w:val="22"/>
                <w:szCs w:val="22"/>
              </w:rPr>
              <w:t>_________________ /______________/</w:t>
            </w:r>
          </w:p>
        </w:tc>
      </w:tr>
    </w:tbl>
    <w:p w:rsidR="00313203" w:rsidRPr="009C3903" w:rsidRDefault="00313203" w:rsidP="00313203">
      <w:pPr>
        <w:shd w:val="clear" w:color="auto" w:fill="FFFFFF"/>
        <w:spacing w:before="115"/>
        <w:rPr>
          <w:b/>
          <w:sz w:val="20"/>
          <w:szCs w:val="20"/>
          <w:u w:val="single"/>
        </w:rPr>
      </w:pPr>
    </w:p>
    <w:p w:rsidR="00313203" w:rsidRPr="009C3903" w:rsidRDefault="00313203" w:rsidP="00313203">
      <w:pPr>
        <w:shd w:val="clear" w:color="auto" w:fill="FFFFFF"/>
        <w:spacing w:before="115"/>
        <w:rPr>
          <w:b/>
          <w:sz w:val="20"/>
          <w:szCs w:val="20"/>
          <w:u w:val="single"/>
        </w:rPr>
      </w:pPr>
    </w:p>
    <w:p w:rsidR="00A52F14" w:rsidRDefault="00A52F14" w:rsidP="00A52F14">
      <w:pPr>
        <w:tabs>
          <w:tab w:val="left" w:pos="915"/>
        </w:tabs>
        <w:rPr>
          <w:sz w:val="28"/>
          <w:szCs w:val="28"/>
        </w:rPr>
        <w:sectPr w:rsidR="00A52F14" w:rsidSect="00B74CE6">
          <w:pgSz w:w="11906" w:h="16838"/>
          <w:pgMar w:top="851" w:right="924" w:bottom="851" w:left="1077" w:header="709" w:footer="709" w:gutter="0"/>
          <w:cols w:space="708"/>
          <w:docGrid w:linePitch="360"/>
        </w:sectPr>
      </w:pPr>
    </w:p>
    <w:p w:rsidR="00A52F14" w:rsidRDefault="00A52F14" w:rsidP="00A52F14">
      <w:pPr>
        <w:tabs>
          <w:tab w:val="left" w:pos="6870"/>
        </w:tabs>
        <w:jc w:val="right"/>
      </w:pPr>
      <w:r>
        <w:t xml:space="preserve">                                                                                                                   Приложение №1 к договору</w:t>
      </w:r>
    </w:p>
    <w:p w:rsidR="00A52F14" w:rsidRDefault="00A52F14" w:rsidP="00A52F14">
      <w:pPr>
        <w:tabs>
          <w:tab w:val="left" w:pos="6870"/>
        </w:tabs>
        <w:jc w:val="center"/>
        <w:rPr>
          <w:b/>
          <w:sz w:val="28"/>
          <w:szCs w:val="28"/>
        </w:rPr>
      </w:pPr>
      <w:r>
        <w:rPr>
          <w:b/>
          <w:sz w:val="28"/>
          <w:szCs w:val="28"/>
        </w:rPr>
        <w:t>АКТ ПРИЕМА-ПЕРЕДАЧИ</w:t>
      </w:r>
    </w:p>
    <w:p w:rsidR="00A52F14" w:rsidRDefault="008727DA" w:rsidP="00A52F14">
      <w:pPr>
        <w:tabs>
          <w:tab w:val="left" w:pos="6870"/>
        </w:tabs>
        <w:jc w:val="both"/>
      </w:pPr>
      <w:r>
        <w:rPr>
          <w:sz w:val="28"/>
          <w:szCs w:val="28"/>
        </w:rPr>
        <w:t>п</w:t>
      </w:r>
      <w:r w:rsidR="00A52F14">
        <w:rPr>
          <w:sz w:val="28"/>
          <w:szCs w:val="28"/>
        </w:rPr>
        <w:t>г</w:t>
      </w:r>
      <w:r>
        <w:rPr>
          <w:sz w:val="28"/>
          <w:szCs w:val="28"/>
        </w:rPr>
        <w:t>т</w:t>
      </w:r>
      <w:r w:rsidR="00A52F14">
        <w:rPr>
          <w:sz w:val="28"/>
          <w:szCs w:val="28"/>
        </w:rPr>
        <w:t xml:space="preserve">. </w:t>
      </w:r>
      <w:r>
        <w:rPr>
          <w:sz w:val="28"/>
          <w:szCs w:val="28"/>
        </w:rPr>
        <w:t xml:space="preserve">Нижний Одес </w:t>
      </w:r>
      <w:r w:rsidR="00A52F14">
        <w:rPr>
          <w:b/>
          <w:sz w:val="28"/>
          <w:szCs w:val="28"/>
        </w:rPr>
        <w:t xml:space="preserve">                      </w:t>
      </w:r>
      <w:r w:rsidR="00A52F14">
        <w:rPr>
          <w:sz w:val="28"/>
          <w:szCs w:val="28"/>
        </w:rPr>
        <w:t xml:space="preserve">                                                                                                               «___» __________ 20</w:t>
      </w:r>
      <w:r w:rsidR="00F17A40">
        <w:rPr>
          <w:sz w:val="28"/>
          <w:szCs w:val="28"/>
        </w:rPr>
        <w:t>__</w:t>
      </w:r>
      <w:r w:rsidR="00A52F14">
        <w:rPr>
          <w:sz w:val="28"/>
          <w:szCs w:val="28"/>
        </w:rPr>
        <w:t>г</w:t>
      </w:r>
      <w:r w:rsidR="00A52F14">
        <w:t>.</w:t>
      </w:r>
    </w:p>
    <w:p w:rsidR="00A52F14" w:rsidRDefault="00A52F14" w:rsidP="00A52F14">
      <w:pPr>
        <w:tabs>
          <w:tab w:val="left" w:pos="6870"/>
        </w:tabs>
        <w:jc w:val="both"/>
      </w:pPr>
    </w:p>
    <w:p w:rsidR="00A52F14" w:rsidRPr="000715F4" w:rsidRDefault="00A52F14" w:rsidP="00A52F14">
      <w:pPr>
        <w:pStyle w:val="ConsPlusNonformat"/>
        <w:widowControl/>
        <w:ind w:firstLine="540"/>
        <w:jc w:val="both"/>
        <w:rPr>
          <w:rFonts w:ascii="Times New Roman" w:hAnsi="Times New Roman" w:cs="Times New Roman"/>
          <w:bCs/>
          <w:color w:val="000000"/>
          <w:sz w:val="28"/>
          <w:szCs w:val="28"/>
        </w:rPr>
      </w:pPr>
      <w:r w:rsidRPr="000715F4">
        <w:rPr>
          <w:rFonts w:ascii="Times New Roman" w:hAnsi="Times New Roman" w:cs="Times New Roman"/>
          <w:b/>
          <w:color w:val="000000"/>
          <w:spacing w:val="5"/>
          <w:sz w:val="28"/>
          <w:szCs w:val="28"/>
        </w:rPr>
        <w:t xml:space="preserve">Администрация </w:t>
      </w:r>
      <w:r w:rsidR="008727DA">
        <w:rPr>
          <w:rFonts w:ascii="Times New Roman" w:hAnsi="Times New Roman" w:cs="Times New Roman"/>
          <w:b/>
          <w:color w:val="000000"/>
          <w:spacing w:val="5"/>
          <w:sz w:val="28"/>
          <w:szCs w:val="28"/>
        </w:rPr>
        <w:t>г</w:t>
      </w:r>
      <w:r w:rsidRPr="000715F4">
        <w:rPr>
          <w:rFonts w:ascii="Times New Roman" w:hAnsi="Times New Roman" w:cs="Times New Roman"/>
          <w:b/>
          <w:color w:val="000000"/>
          <w:spacing w:val="5"/>
          <w:sz w:val="28"/>
          <w:szCs w:val="28"/>
        </w:rPr>
        <w:t>ородского поселения «</w:t>
      </w:r>
      <w:r w:rsidR="008727DA">
        <w:rPr>
          <w:rFonts w:ascii="Times New Roman" w:hAnsi="Times New Roman" w:cs="Times New Roman"/>
          <w:b/>
          <w:color w:val="000000"/>
          <w:spacing w:val="5"/>
          <w:sz w:val="28"/>
          <w:szCs w:val="28"/>
        </w:rPr>
        <w:t>Нижний Одес</w:t>
      </w:r>
      <w:r w:rsidRPr="000715F4">
        <w:rPr>
          <w:rFonts w:ascii="Times New Roman" w:hAnsi="Times New Roman" w:cs="Times New Roman"/>
          <w:b/>
          <w:color w:val="000000"/>
          <w:spacing w:val="5"/>
          <w:sz w:val="28"/>
          <w:szCs w:val="28"/>
        </w:rPr>
        <w:t>»</w:t>
      </w:r>
      <w:r w:rsidRPr="000715F4">
        <w:rPr>
          <w:rFonts w:ascii="Times New Roman" w:hAnsi="Times New Roman" w:cs="Times New Roman"/>
          <w:color w:val="000000"/>
          <w:spacing w:val="5"/>
          <w:sz w:val="28"/>
          <w:szCs w:val="28"/>
        </w:rPr>
        <w:t xml:space="preserve">, в лице </w:t>
      </w:r>
      <w:proofErr w:type="spellStart"/>
      <w:r w:rsidRPr="000715F4">
        <w:rPr>
          <w:rFonts w:ascii="Times New Roman" w:hAnsi="Times New Roman" w:cs="Times New Roman"/>
          <w:color w:val="000000"/>
          <w:spacing w:val="5"/>
          <w:sz w:val="28"/>
          <w:szCs w:val="28"/>
        </w:rPr>
        <w:t>руководителя</w:t>
      </w:r>
      <w:r w:rsidR="00D06E39">
        <w:rPr>
          <w:rFonts w:ascii="Times New Roman" w:hAnsi="Times New Roman" w:cs="Times New Roman"/>
          <w:b/>
          <w:color w:val="000000"/>
          <w:spacing w:val="5"/>
          <w:sz w:val="28"/>
          <w:szCs w:val="28"/>
        </w:rPr>
        <w:t>__________________</w:t>
      </w:r>
      <w:proofErr w:type="spellEnd"/>
      <w:r w:rsidRPr="000715F4">
        <w:rPr>
          <w:rFonts w:ascii="Times New Roman" w:hAnsi="Times New Roman" w:cs="Times New Roman"/>
          <w:color w:val="000000"/>
          <w:sz w:val="28"/>
          <w:szCs w:val="28"/>
        </w:rPr>
        <w:t xml:space="preserve">, </w:t>
      </w:r>
      <w:r w:rsidRPr="000715F4">
        <w:rPr>
          <w:rFonts w:ascii="Times New Roman" w:hAnsi="Times New Roman" w:cs="Times New Roman"/>
          <w:color w:val="000000"/>
          <w:spacing w:val="-1"/>
          <w:sz w:val="28"/>
          <w:szCs w:val="28"/>
        </w:rPr>
        <w:t>действующего на основании Положения</w:t>
      </w:r>
      <w:r w:rsidRPr="000715F4">
        <w:rPr>
          <w:rFonts w:ascii="Times New Roman" w:hAnsi="Times New Roman" w:cs="Times New Roman"/>
          <w:color w:val="000000"/>
          <w:spacing w:val="-3"/>
          <w:sz w:val="28"/>
          <w:szCs w:val="28"/>
        </w:rPr>
        <w:t xml:space="preserve">, именуемая </w:t>
      </w:r>
      <w:r w:rsidRPr="000715F4">
        <w:rPr>
          <w:rFonts w:ascii="Times New Roman" w:hAnsi="Times New Roman" w:cs="Times New Roman"/>
          <w:bCs/>
          <w:color w:val="000000"/>
          <w:spacing w:val="-3"/>
          <w:sz w:val="28"/>
          <w:szCs w:val="28"/>
        </w:rPr>
        <w:t xml:space="preserve">в </w:t>
      </w:r>
      <w:r w:rsidRPr="000715F4">
        <w:rPr>
          <w:rFonts w:ascii="Times New Roman" w:hAnsi="Times New Roman" w:cs="Times New Roman"/>
          <w:color w:val="000000"/>
          <w:spacing w:val="-3"/>
          <w:sz w:val="28"/>
          <w:szCs w:val="28"/>
        </w:rPr>
        <w:t xml:space="preserve">дальнейшем </w:t>
      </w:r>
      <w:r w:rsidRPr="000715F4">
        <w:rPr>
          <w:rFonts w:ascii="Times New Roman" w:hAnsi="Times New Roman" w:cs="Times New Roman"/>
          <w:b/>
          <w:bCs/>
          <w:color w:val="000000"/>
          <w:spacing w:val="-3"/>
          <w:sz w:val="28"/>
          <w:szCs w:val="28"/>
        </w:rPr>
        <w:t xml:space="preserve">Администрация, </w:t>
      </w:r>
      <w:r w:rsidRPr="000715F4">
        <w:rPr>
          <w:rFonts w:ascii="Times New Roman" w:hAnsi="Times New Roman" w:cs="Times New Roman"/>
          <w:color w:val="000000"/>
          <w:spacing w:val="-3"/>
          <w:sz w:val="28"/>
          <w:szCs w:val="28"/>
        </w:rPr>
        <w:t xml:space="preserve">и </w:t>
      </w:r>
      <w:r>
        <w:rPr>
          <w:rFonts w:ascii="Times New Roman" w:hAnsi="Times New Roman" w:cs="Times New Roman"/>
          <w:b/>
          <w:color w:val="000000"/>
          <w:spacing w:val="-3"/>
          <w:sz w:val="28"/>
          <w:szCs w:val="28"/>
        </w:rPr>
        <w:t>________________________</w:t>
      </w:r>
      <w:r w:rsidRPr="000715F4">
        <w:rPr>
          <w:rFonts w:ascii="Times New Roman" w:hAnsi="Times New Roman" w:cs="Times New Roman"/>
          <w:color w:val="000000"/>
          <w:spacing w:val="6"/>
          <w:sz w:val="28"/>
          <w:szCs w:val="28"/>
        </w:rPr>
        <w:t xml:space="preserve">, в лице </w:t>
      </w:r>
      <w:r>
        <w:rPr>
          <w:rFonts w:ascii="Times New Roman" w:hAnsi="Times New Roman" w:cs="Times New Roman"/>
          <w:color w:val="000000"/>
          <w:spacing w:val="6"/>
          <w:sz w:val="28"/>
          <w:szCs w:val="28"/>
        </w:rPr>
        <w:t>______________________, действующей</w:t>
      </w:r>
      <w:r w:rsidRPr="000715F4">
        <w:rPr>
          <w:rFonts w:ascii="Times New Roman" w:hAnsi="Times New Roman" w:cs="Times New Roman"/>
          <w:color w:val="000000"/>
          <w:spacing w:val="6"/>
          <w:sz w:val="28"/>
          <w:szCs w:val="28"/>
        </w:rPr>
        <w:t xml:space="preserve"> на основании Устава, </w:t>
      </w:r>
      <w:proofErr w:type="gramStart"/>
      <w:r>
        <w:rPr>
          <w:rFonts w:ascii="Times New Roman" w:hAnsi="Times New Roman" w:cs="Times New Roman"/>
          <w:color w:val="000000"/>
          <w:sz w:val="28"/>
          <w:szCs w:val="28"/>
        </w:rPr>
        <w:t>именуемое</w:t>
      </w:r>
      <w:proofErr w:type="gramEnd"/>
      <w:r w:rsidRPr="000715F4">
        <w:rPr>
          <w:rFonts w:ascii="Times New Roman" w:hAnsi="Times New Roman" w:cs="Times New Roman"/>
          <w:color w:val="000000"/>
          <w:sz w:val="28"/>
          <w:szCs w:val="28"/>
        </w:rPr>
        <w:t xml:space="preserve"> в дальнейшем </w:t>
      </w:r>
      <w:r w:rsidRPr="000715F4">
        <w:rPr>
          <w:rFonts w:ascii="Times New Roman" w:hAnsi="Times New Roman" w:cs="Times New Roman"/>
          <w:b/>
          <w:bCs/>
          <w:color w:val="000000"/>
          <w:sz w:val="28"/>
          <w:szCs w:val="28"/>
        </w:rPr>
        <w:t xml:space="preserve">Управляющая </w:t>
      </w:r>
      <w:r>
        <w:rPr>
          <w:rFonts w:ascii="Times New Roman" w:hAnsi="Times New Roman" w:cs="Times New Roman"/>
          <w:b/>
          <w:bCs/>
          <w:color w:val="000000"/>
          <w:sz w:val="28"/>
          <w:szCs w:val="28"/>
        </w:rPr>
        <w:t>организация</w:t>
      </w:r>
      <w:r w:rsidRPr="000715F4">
        <w:rPr>
          <w:rFonts w:ascii="Times New Roman" w:hAnsi="Times New Roman" w:cs="Times New Roman"/>
          <w:b/>
          <w:bCs/>
          <w:color w:val="000000"/>
          <w:sz w:val="28"/>
          <w:szCs w:val="28"/>
        </w:rPr>
        <w:t xml:space="preserve">, </w:t>
      </w:r>
      <w:r w:rsidRPr="000715F4">
        <w:rPr>
          <w:rFonts w:ascii="Times New Roman" w:hAnsi="Times New Roman" w:cs="Times New Roman"/>
          <w:bCs/>
          <w:color w:val="000000"/>
          <w:sz w:val="28"/>
          <w:szCs w:val="28"/>
        </w:rPr>
        <w:t>с другой стороны заключили настоящий</w:t>
      </w:r>
      <w:r w:rsidR="00440EB4">
        <w:rPr>
          <w:rFonts w:ascii="Times New Roman" w:hAnsi="Times New Roman" w:cs="Times New Roman"/>
          <w:bCs/>
          <w:color w:val="000000"/>
          <w:sz w:val="28"/>
          <w:szCs w:val="28"/>
        </w:rPr>
        <w:t xml:space="preserve"> акт</w:t>
      </w:r>
      <w:r w:rsidR="00221530">
        <w:rPr>
          <w:rFonts w:ascii="Times New Roman" w:hAnsi="Times New Roman" w:cs="Times New Roman"/>
          <w:bCs/>
          <w:color w:val="000000"/>
          <w:sz w:val="28"/>
          <w:szCs w:val="28"/>
        </w:rPr>
        <w:t>.</w:t>
      </w:r>
    </w:p>
    <w:p w:rsidR="00A52F14" w:rsidRDefault="00A52F14" w:rsidP="00A52F14">
      <w:pPr>
        <w:pStyle w:val="ConsPlusNonformat"/>
        <w:widowControl/>
        <w:ind w:firstLine="540"/>
        <w:jc w:val="both"/>
        <w:rPr>
          <w:bCs/>
          <w:color w:val="000000"/>
          <w:sz w:val="28"/>
          <w:szCs w:val="28"/>
        </w:rPr>
      </w:pPr>
    </w:p>
    <w:p w:rsidR="00A52F14" w:rsidRDefault="00A52F14" w:rsidP="00A52F14">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1. Администрация в соответствии с договором от «___» ___________ 20</w:t>
      </w:r>
      <w:r w:rsidR="00F17A40">
        <w:rPr>
          <w:rFonts w:ascii="Times New Roman" w:hAnsi="Times New Roman" w:cs="Times New Roman"/>
          <w:sz w:val="28"/>
          <w:szCs w:val="28"/>
        </w:rPr>
        <w:t>___</w:t>
      </w:r>
      <w:r>
        <w:rPr>
          <w:rFonts w:ascii="Times New Roman" w:hAnsi="Times New Roman" w:cs="Times New Roman"/>
          <w:sz w:val="28"/>
          <w:szCs w:val="28"/>
        </w:rPr>
        <w:t>г. «управления многоквартирным домом» передала, а Управляющая организация приняла следующее имущество, для управления и обслуживания</w:t>
      </w:r>
      <w:r w:rsidR="008727DA">
        <w:rPr>
          <w:rFonts w:ascii="Times New Roman" w:hAnsi="Times New Roman" w:cs="Times New Roman"/>
          <w:sz w:val="28"/>
          <w:szCs w:val="28"/>
        </w:rPr>
        <w:t>:</w:t>
      </w:r>
    </w:p>
    <w:p w:rsidR="008727DA" w:rsidRDefault="008727DA" w:rsidP="00A52F14">
      <w:pPr>
        <w:pStyle w:val="ConsPlusNonformat"/>
        <w:widowContro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9"/>
        <w:gridCol w:w="1180"/>
        <w:gridCol w:w="1150"/>
        <w:gridCol w:w="1166"/>
        <w:gridCol w:w="1401"/>
        <w:gridCol w:w="1310"/>
        <w:gridCol w:w="1215"/>
        <w:gridCol w:w="1314"/>
        <w:gridCol w:w="1195"/>
        <w:gridCol w:w="1223"/>
        <w:gridCol w:w="1249"/>
        <w:gridCol w:w="1224"/>
      </w:tblGrid>
      <w:tr w:rsidR="008727DA" w:rsidRPr="00151922">
        <w:tc>
          <w:tcPr>
            <w:tcW w:w="1159" w:type="dxa"/>
          </w:tcPr>
          <w:p w:rsidR="008727DA" w:rsidRPr="00151922" w:rsidRDefault="008727DA" w:rsidP="00151922">
            <w:pPr>
              <w:jc w:val="center"/>
              <w:rPr>
                <w:b/>
                <w:bCs/>
                <w:color w:val="000000"/>
              </w:rPr>
            </w:pPr>
            <w:r w:rsidRPr="00151922">
              <w:rPr>
                <w:b/>
                <w:bCs/>
                <w:color w:val="000000"/>
              </w:rPr>
              <w:t>№</w:t>
            </w:r>
            <w:proofErr w:type="spellStart"/>
            <w:proofErr w:type="gramStart"/>
            <w:r w:rsidRPr="00151922">
              <w:rPr>
                <w:b/>
                <w:bCs/>
                <w:color w:val="000000"/>
              </w:rPr>
              <w:t>п</w:t>
            </w:r>
            <w:proofErr w:type="spellEnd"/>
            <w:proofErr w:type="gramEnd"/>
            <w:r w:rsidRPr="00151922">
              <w:rPr>
                <w:b/>
                <w:bCs/>
                <w:color w:val="000000"/>
              </w:rPr>
              <w:t>/</w:t>
            </w:r>
            <w:proofErr w:type="spellStart"/>
            <w:r w:rsidRPr="00151922">
              <w:rPr>
                <w:b/>
                <w:bCs/>
                <w:color w:val="000000"/>
              </w:rPr>
              <w:t>п</w:t>
            </w:r>
            <w:proofErr w:type="spellEnd"/>
          </w:p>
        </w:tc>
        <w:tc>
          <w:tcPr>
            <w:tcW w:w="1180" w:type="dxa"/>
            <w:vAlign w:val="center"/>
          </w:tcPr>
          <w:p w:rsidR="008727DA" w:rsidRPr="00151922" w:rsidRDefault="008727DA" w:rsidP="00151922">
            <w:pPr>
              <w:jc w:val="center"/>
              <w:rPr>
                <w:b/>
                <w:color w:val="000000"/>
              </w:rPr>
            </w:pPr>
            <w:r w:rsidRPr="00151922">
              <w:rPr>
                <w:b/>
                <w:color w:val="000000"/>
              </w:rPr>
              <w:t>Улица</w:t>
            </w:r>
          </w:p>
        </w:tc>
        <w:tc>
          <w:tcPr>
            <w:tcW w:w="1150" w:type="dxa"/>
            <w:vAlign w:val="center"/>
          </w:tcPr>
          <w:p w:rsidR="008727DA" w:rsidRPr="00151922" w:rsidRDefault="008727DA" w:rsidP="00151922">
            <w:pPr>
              <w:jc w:val="center"/>
              <w:rPr>
                <w:b/>
                <w:color w:val="000000"/>
              </w:rPr>
            </w:pPr>
            <w:r w:rsidRPr="00151922">
              <w:rPr>
                <w:b/>
                <w:color w:val="000000"/>
              </w:rPr>
              <w:t>№ дома</w:t>
            </w:r>
          </w:p>
        </w:tc>
        <w:tc>
          <w:tcPr>
            <w:tcW w:w="1166" w:type="dxa"/>
            <w:vAlign w:val="center"/>
          </w:tcPr>
          <w:p w:rsidR="008727DA" w:rsidRPr="00151922" w:rsidRDefault="008727DA" w:rsidP="00151922">
            <w:pPr>
              <w:jc w:val="center"/>
              <w:rPr>
                <w:b/>
                <w:color w:val="000000"/>
              </w:rPr>
            </w:pPr>
            <w:r w:rsidRPr="00151922">
              <w:rPr>
                <w:b/>
                <w:color w:val="000000"/>
              </w:rPr>
              <w:t>Год ввода</w:t>
            </w:r>
          </w:p>
        </w:tc>
        <w:tc>
          <w:tcPr>
            <w:tcW w:w="1401" w:type="dxa"/>
            <w:vAlign w:val="center"/>
          </w:tcPr>
          <w:p w:rsidR="008727DA" w:rsidRPr="00151922" w:rsidRDefault="008727DA" w:rsidP="00151922">
            <w:pPr>
              <w:jc w:val="center"/>
              <w:rPr>
                <w:b/>
                <w:color w:val="000000"/>
              </w:rPr>
            </w:pPr>
            <w:r w:rsidRPr="00151922">
              <w:rPr>
                <w:b/>
                <w:color w:val="000000"/>
              </w:rPr>
              <w:t>Этажность</w:t>
            </w:r>
          </w:p>
        </w:tc>
        <w:tc>
          <w:tcPr>
            <w:tcW w:w="1310" w:type="dxa"/>
            <w:vAlign w:val="center"/>
          </w:tcPr>
          <w:p w:rsidR="008727DA" w:rsidRPr="00151922" w:rsidRDefault="008727DA" w:rsidP="00151922">
            <w:pPr>
              <w:jc w:val="center"/>
              <w:rPr>
                <w:b/>
              </w:rPr>
            </w:pPr>
            <w:r w:rsidRPr="00151922">
              <w:rPr>
                <w:b/>
              </w:rPr>
              <w:t>Кол-во подъездов</w:t>
            </w:r>
          </w:p>
        </w:tc>
        <w:tc>
          <w:tcPr>
            <w:tcW w:w="1215" w:type="dxa"/>
            <w:vAlign w:val="center"/>
          </w:tcPr>
          <w:p w:rsidR="008727DA" w:rsidRPr="00151922" w:rsidRDefault="008727DA" w:rsidP="00151922">
            <w:pPr>
              <w:jc w:val="center"/>
              <w:rPr>
                <w:b/>
                <w:color w:val="000000"/>
              </w:rPr>
            </w:pPr>
            <w:r w:rsidRPr="00151922">
              <w:rPr>
                <w:b/>
                <w:color w:val="000000"/>
              </w:rPr>
              <w:t>Кол-во квартир</w:t>
            </w:r>
          </w:p>
        </w:tc>
        <w:tc>
          <w:tcPr>
            <w:tcW w:w="1314" w:type="dxa"/>
            <w:vAlign w:val="center"/>
          </w:tcPr>
          <w:p w:rsidR="008727DA" w:rsidRPr="00151922" w:rsidRDefault="008727DA" w:rsidP="00151922">
            <w:pPr>
              <w:jc w:val="center"/>
              <w:rPr>
                <w:b/>
                <w:color w:val="000000"/>
              </w:rPr>
            </w:pPr>
            <w:r w:rsidRPr="00151922">
              <w:rPr>
                <w:b/>
                <w:color w:val="000000"/>
              </w:rPr>
              <w:t>Материал стен</w:t>
            </w:r>
          </w:p>
        </w:tc>
        <w:tc>
          <w:tcPr>
            <w:tcW w:w="1195" w:type="dxa"/>
            <w:vAlign w:val="center"/>
          </w:tcPr>
          <w:p w:rsidR="008727DA" w:rsidRPr="00151922" w:rsidRDefault="008727DA" w:rsidP="00151922">
            <w:pPr>
              <w:jc w:val="center"/>
              <w:rPr>
                <w:b/>
                <w:color w:val="000000"/>
              </w:rPr>
            </w:pPr>
            <w:r w:rsidRPr="00151922">
              <w:rPr>
                <w:b/>
                <w:color w:val="000000"/>
              </w:rPr>
              <w:t>Вид кровли</w:t>
            </w:r>
          </w:p>
        </w:tc>
        <w:tc>
          <w:tcPr>
            <w:tcW w:w="1223" w:type="dxa"/>
            <w:vAlign w:val="center"/>
          </w:tcPr>
          <w:p w:rsidR="008727DA" w:rsidRPr="00151922" w:rsidRDefault="008727DA" w:rsidP="00151922">
            <w:pPr>
              <w:jc w:val="center"/>
              <w:rPr>
                <w:b/>
                <w:color w:val="000000"/>
              </w:rPr>
            </w:pPr>
            <w:r w:rsidRPr="00151922">
              <w:rPr>
                <w:b/>
                <w:color w:val="000000"/>
              </w:rPr>
              <w:t>Общая площадь</w:t>
            </w:r>
          </w:p>
        </w:tc>
        <w:tc>
          <w:tcPr>
            <w:tcW w:w="1249" w:type="dxa"/>
            <w:vAlign w:val="center"/>
          </w:tcPr>
          <w:p w:rsidR="008727DA" w:rsidRPr="00151922" w:rsidRDefault="008727DA" w:rsidP="00151922">
            <w:pPr>
              <w:jc w:val="center"/>
              <w:rPr>
                <w:b/>
                <w:color w:val="000000"/>
              </w:rPr>
            </w:pPr>
            <w:r w:rsidRPr="00151922">
              <w:rPr>
                <w:b/>
                <w:color w:val="000000"/>
              </w:rPr>
              <w:t>Полезная площадь</w:t>
            </w:r>
          </w:p>
        </w:tc>
        <w:tc>
          <w:tcPr>
            <w:tcW w:w="1224" w:type="dxa"/>
            <w:vAlign w:val="center"/>
          </w:tcPr>
          <w:p w:rsidR="008727DA" w:rsidRPr="00151922" w:rsidRDefault="008727DA" w:rsidP="00151922">
            <w:pPr>
              <w:jc w:val="center"/>
              <w:rPr>
                <w:b/>
                <w:color w:val="000000"/>
              </w:rPr>
            </w:pPr>
            <w:r w:rsidRPr="00151922">
              <w:rPr>
                <w:b/>
                <w:color w:val="000000"/>
              </w:rPr>
              <w:t>Жилая площадь</w:t>
            </w:r>
          </w:p>
        </w:tc>
      </w:tr>
      <w:tr w:rsidR="008727DA" w:rsidRPr="00151922">
        <w:tc>
          <w:tcPr>
            <w:tcW w:w="1159" w:type="dxa"/>
          </w:tcPr>
          <w:p w:rsidR="008727DA" w:rsidRPr="00151922" w:rsidRDefault="008727DA" w:rsidP="00151922">
            <w:pPr>
              <w:jc w:val="center"/>
              <w:rPr>
                <w:b/>
                <w:bCs/>
                <w:color w:val="000000"/>
              </w:rPr>
            </w:pPr>
            <w:r w:rsidRPr="00151922">
              <w:rPr>
                <w:b/>
                <w:bCs/>
                <w:color w:val="000000"/>
              </w:rPr>
              <w:t>1</w:t>
            </w:r>
          </w:p>
        </w:tc>
        <w:tc>
          <w:tcPr>
            <w:tcW w:w="1180" w:type="dxa"/>
            <w:vAlign w:val="center"/>
          </w:tcPr>
          <w:p w:rsidR="008727DA" w:rsidRPr="00151922" w:rsidRDefault="008727DA" w:rsidP="00151922">
            <w:pPr>
              <w:jc w:val="center"/>
              <w:rPr>
                <w:b/>
                <w:color w:val="000000"/>
              </w:rPr>
            </w:pPr>
            <w:r w:rsidRPr="00151922">
              <w:rPr>
                <w:b/>
                <w:color w:val="000000"/>
              </w:rPr>
              <w:t>2</w:t>
            </w:r>
          </w:p>
        </w:tc>
        <w:tc>
          <w:tcPr>
            <w:tcW w:w="1150" w:type="dxa"/>
            <w:vAlign w:val="center"/>
          </w:tcPr>
          <w:p w:rsidR="008727DA" w:rsidRPr="00151922" w:rsidRDefault="008727DA" w:rsidP="00151922">
            <w:pPr>
              <w:jc w:val="center"/>
              <w:rPr>
                <w:b/>
                <w:color w:val="000000"/>
              </w:rPr>
            </w:pPr>
            <w:r w:rsidRPr="00151922">
              <w:rPr>
                <w:b/>
                <w:color w:val="000000"/>
              </w:rPr>
              <w:t>3</w:t>
            </w:r>
          </w:p>
        </w:tc>
        <w:tc>
          <w:tcPr>
            <w:tcW w:w="1166" w:type="dxa"/>
            <w:vAlign w:val="center"/>
          </w:tcPr>
          <w:p w:rsidR="008727DA" w:rsidRPr="00151922" w:rsidRDefault="008727DA" w:rsidP="00151922">
            <w:pPr>
              <w:jc w:val="center"/>
              <w:rPr>
                <w:b/>
                <w:color w:val="000000"/>
              </w:rPr>
            </w:pPr>
            <w:r w:rsidRPr="00151922">
              <w:rPr>
                <w:b/>
                <w:color w:val="000000"/>
              </w:rPr>
              <w:t>4</w:t>
            </w:r>
          </w:p>
        </w:tc>
        <w:tc>
          <w:tcPr>
            <w:tcW w:w="1401" w:type="dxa"/>
            <w:vAlign w:val="center"/>
          </w:tcPr>
          <w:p w:rsidR="008727DA" w:rsidRPr="00151922" w:rsidRDefault="008727DA" w:rsidP="00151922">
            <w:pPr>
              <w:jc w:val="center"/>
              <w:rPr>
                <w:b/>
                <w:color w:val="000000"/>
              </w:rPr>
            </w:pPr>
            <w:r w:rsidRPr="00151922">
              <w:rPr>
                <w:b/>
                <w:color w:val="000000"/>
              </w:rPr>
              <w:t>5</w:t>
            </w:r>
          </w:p>
        </w:tc>
        <w:tc>
          <w:tcPr>
            <w:tcW w:w="1310" w:type="dxa"/>
            <w:vAlign w:val="center"/>
          </w:tcPr>
          <w:p w:rsidR="008727DA" w:rsidRPr="00151922" w:rsidRDefault="008727DA" w:rsidP="00151922">
            <w:pPr>
              <w:jc w:val="center"/>
              <w:rPr>
                <w:b/>
              </w:rPr>
            </w:pPr>
            <w:r w:rsidRPr="00151922">
              <w:rPr>
                <w:b/>
              </w:rPr>
              <w:t>6</w:t>
            </w:r>
          </w:p>
        </w:tc>
        <w:tc>
          <w:tcPr>
            <w:tcW w:w="1215" w:type="dxa"/>
            <w:vAlign w:val="center"/>
          </w:tcPr>
          <w:p w:rsidR="008727DA" w:rsidRPr="00151922" w:rsidRDefault="008727DA" w:rsidP="00151922">
            <w:pPr>
              <w:jc w:val="center"/>
              <w:rPr>
                <w:b/>
                <w:color w:val="000000"/>
              </w:rPr>
            </w:pPr>
            <w:r w:rsidRPr="00151922">
              <w:rPr>
                <w:b/>
                <w:color w:val="000000"/>
              </w:rPr>
              <w:t>7</w:t>
            </w:r>
          </w:p>
        </w:tc>
        <w:tc>
          <w:tcPr>
            <w:tcW w:w="1314" w:type="dxa"/>
            <w:vAlign w:val="center"/>
          </w:tcPr>
          <w:p w:rsidR="008727DA" w:rsidRPr="00151922" w:rsidRDefault="008727DA" w:rsidP="00151922">
            <w:pPr>
              <w:jc w:val="center"/>
              <w:rPr>
                <w:b/>
                <w:color w:val="000000"/>
              </w:rPr>
            </w:pPr>
            <w:r w:rsidRPr="00151922">
              <w:rPr>
                <w:b/>
                <w:color w:val="000000"/>
              </w:rPr>
              <w:t>8</w:t>
            </w:r>
          </w:p>
        </w:tc>
        <w:tc>
          <w:tcPr>
            <w:tcW w:w="1195" w:type="dxa"/>
            <w:vAlign w:val="center"/>
          </w:tcPr>
          <w:p w:rsidR="008727DA" w:rsidRPr="00151922" w:rsidRDefault="008727DA" w:rsidP="00151922">
            <w:pPr>
              <w:jc w:val="center"/>
              <w:rPr>
                <w:b/>
                <w:color w:val="000000"/>
              </w:rPr>
            </w:pPr>
            <w:r w:rsidRPr="00151922">
              <w:rPr>
                <w:b/>
                <w:color w:val="000000"/>
              </w:rPr>
              <w:t>9</w:t>
            </w:r>
          </w:p>
        </w:tc>
        <w:tc>
          <w:tcPr>
            <w:tcW w:w="1223" w:type="dxa"/>
            <w:vAlign w:val="center"/>
          </w:tcPr>
          <w:p w:rsidR="008727DA" w:rsidRPr="00151922" w:rsidRDefault="008727DA" w:rsidP="00151922">
            <w:pPr>
              <w:jc w:val="center"/>
              <w:rPr>
                <w:b/>
                <w:color w:val="000000"/>
              </w:rPr>
            </w:pPr>
            <w:r w:rsidRPr="00151922">
              <w:rPr>
                <w:b/>
                <w:color w:val="000000"/>
              </w:rPr>
              <w:t>10</w:t>
            </w:r>
          </w:p>
        </w:tc>
        <w:tc>
          <w:tcPr>
            <w:tcW w:w="1249" w:type="dxa"/>
            <w:vAlign w:val="center"/>
          </w:tcPr>
          <w:p w:rsidR="008727DA" w:rsidRPr="00151922" w:rsidRDefault="008727DA" w:rsidP="00151922">
            <w:pPr>
              <w:jc w:val="center"/>
              <w:rPr>
                <w:b/>
                <w:color w:val="000000"/>
              </w:rPr>
            </w:pPr>
            <w:r w:rsidRPr="00151922">
              <w:rPr>
                <w:b/>
                <w:color w:val="000000"/>
              </w:rPr>
              <w:t>11</w:t>
            </w:r>
          </w:p>
        </w:tc>
        <w:tc>
          <w:tcPr>
            <w:tcW w:w="1224" w:type="dxa"/>
            <w:vAlign w:val="center"/>
          </w:tcPr>
          <w:p w:rsidR="008727DA" w:rsidRPr="00151922" w:rsidRDefault="008727DA" w:rsidP="00151922">
            <w:pPr>
              <w:jc w:val="center"/>
              <w:rPr>
                <w:b/>
                <w:color w:val="000000"/>
              </w:rPr>
            </w:pPr>
            <w:r w:rsidRPr="00151922">
              <w:rPr>
                <w:b/>
                <w:color w:val="000000"/>
              </w:rPr>
              <w:t>12</w:t>
            </w:r>
          </w:p>
        </w:tc>
      </w:tr>
    </w:tbl>
    <w:p w:rsidR="00A52F14" w:rsidRPr="000715F4" w:rsidRDefault="00A52F14" w:rsidP="00A52F14">
      <w:pPr>
        <w:jc w:val="both"/>
        <w:rPr>
          <w:sz w:val="28"/>
          <w:szCs w:val="28"/>
        </w:rPr>
      </w:pPr>
    </w:p>
    <w:p w:rsidR="008727DA" w:rsidRDefault="008727DA" w:rsidP="00A52F14">
      <w:pPr>
        <w:tabs>
          <w:tab w:val="left" w:pos="6870"/>
        </w:tabs>
        <w:ind w:firstLine="540"/>
        <w:jc w:val="both"/>
        <w:rPr>
          <w:sz w:val="28"/>
          <w:szCs w:val="28"/>
        </w:rPr>
      </w:pPr>
      <w:r>
        <w:rPr>
          <w:sz w:val="28"/>
          <w:szCs w:val="28"/>
        </w:rPr>
        <w:t>2. В соответствии с настоящим актом Администрация передала, а Управляющая организация приняла указанное имущество в том состоянии, как оно есть на день подписания настоящего акта.</w:t>
      </w:r>
    </w:p>
    <w:p w:rsidR="00A52F14" w:rsidRDefault="00A52F14" w:rsidP="00A52F14">
      <w:pPr>
        <w:tabs>
          <w:tab w:val="left" w:pos="6870"/>
        </w:tabs>
        <w:ind w:firstLine="540"/>
        <w:jc w:val="both"/>
        <w:rPr>
          <w:sz w:val="28"/>
          <w:szCs w:val="28"/>
        </w:rPr>
      </w:pPr>
      <w:r>
        <w:rPr>
          <w:sz w:val="28"/>
          <w:szCs w:val="28"/>
        </w:rPr>
        <w:t>3. Настоящим актом каждая из сторон по Договору подтверждает, что обязательства сторон по передачи имущества выполнены, у сторон нет друг к другу претензий.</w:t>
      </w:r>
    </w:p>
    <w:p w:rsidR="00A52F14" w:rsidRDefault="00A52F14" w:rsidP="00A52F14">
      <w:pPr>
        <w:tabs>
          <w:tab w:val="left" w:pos="6870"/>
        </w:tabs>
        <w:ind w:firstLine="540"/>
        <w:jc w:val="both"/>
        <w:rPr>
          <w:sz w:val="28"/>
          <w:szCs w:val="28"/>
        </w:rPr>
      </w:pPr>
      <w:r>
        <w:rPr>
          <w:sz w:val="28"/>
          <w:szCs w:val="28"/>
        </w:rPr>
        <w:t>4. Настоящий передаточный акт составлен в двух экземплярах, имеющих одинаковую юридическую силу, по одному для каждой из сторон.</w:t>
      </w:r>
    </w:p>
    <w:p w:rsidR="00A52F14" w:rsidRDefault="006251BF" w:rsidP="00A52F14">
      <w:pPr>
        <w:tabs>
          <w:tab w:val="left" w:pos="6870"/>
        </w:tabs>
        <w:ind w:firstLine="540"/>
        <w:jc w:val="both"/>
        <w:rPr>
          <w:sz w:val="28"/>
          <w:szCs w:val="28"/>
        </w:rPr>
      </w:pPr>
      <w:r w:rsidRPr="006251BF">
        <w:pict>
          <v:shapetype id="_x0000_t202" coordsize="21600,21600" o:spt="202" path="m,l,21600r21600,l21600,xe">
            <v:stroke joinstyle="miter"/>
            <v:path gradientshapeok="t" o:connecttype="rect"/>
          </v:shapetype>
          <v:shape id="_x0000_s1028" type="#_x0000_t202" style="position:absolute;left:0;text-align:left;margin-left:441pt;margin-top:5.9pt;width:261pt;height:180pt;z-index:251657216" stroked="f">
            <v:textbox style="mso-next-textbox:#_x0000_s1028">
              <w:txbxContent>
                <w:p w:rsidR="00430F8B" w:rsidRPr="009C3903" w:rsidRDefault="00430F8B" w:rsidP="00A52F14">
                  <w:pPr>
                    <w:jc w:val="center"/>
                    <w:rPr>
                      <w:b/>
                    </w:rPr>
                  </w:pPr>
                  <w:r w:rsidRPr="009C3903">
                    <w:rPr>
                      <w:b/>
                    </w:rPr>
                    <w:t>«Администрация»</w:t>
                  </w:r>
                </w:p>
                <w:p w:rsidR="00430F8B" w:rsidRPr="009C3903" w:rsidRDefault="00430F8B" w:rsidP="00A52F14">
                  <w:pPr>
                    <w:shd w:val="clear" w:color="auto" w:fill="FFFFFF"/>
                    <w:jc w:val="center"/>
                    <w:rPr>
                      <w:b/>
                      <w:color w:val="000000"/>
                      <w:spacing w:val="14"/>
                    </w:rPr>
                  </w:pPr>
                  <w:r w:rsidRPr="009C3903">
                    <w:rPr>
                      <w:b/>
                      <w:color w:val="000000"/>
                      <w:spacing w:val="14"/>
                    </w:rPr>
                    <w:t>Администрация городского поселения «</w:t>
                  </w:r>
                  <w:r>
                    <w:rPr>
                      <w:b/>
                      <w:color w:val="000000"/>
                      <w:spacing w:val="14"/>
                    </w:rPr>
                    <w:t>Нижний Одес</w:t>
                  </w:r>
                  <w:r w:rsidRPr="009C3903">
                    <w:rPr>
                      <w:b/>
                      <w:color w:val="000000"/>
                      <w:spacing w:val="14"/>
                    </w:rPr>
                    <w:t>»</w:t>
                  </w:r>
                </w:p>
                <w:p w:rsidR="00430F8B" w:rsidRPr="009C3903" w:rsidRDefault="00430F8B" w:rsidP="00A52F14">
                  <w:pPr>
                    <w:shd w:val="clear" w:color="auto" w:fill="FFFFFF"/>
                    <w:jc w:val="both"/>
                    <w:rPr>
                      <w:b/>
                      <w:color w:val="000000"/>
                      <w:spacing w:val="14"/>
                    </w:rPr>
                  </w:pPr>
                </w:p>
                <w:p w:rsidR="00430F8B" w:rsidRPr="009C3903" w:rsidRDefault="00430F8B" w:rsidP="00A52F14">
                  <w:pPr>
                    <w:shd w:val="clear" w:color="auto" w:fill="FFFFFF"/>
                    <w:jc w:val="both"/>
                    <w:rPr>
                      <w:color w:val="000000"/>
                      <w:spacing w:val="2"/>
                    </w:rPr>
                  </w:pPr>
                  <w:r w:rsidRPr="009C3903">
                    <w:rPr>
                      <w:color w:val="000000"/>
                      <w:spacing w:val="14"/>
                    </w:rPr>
                    <w:t xml:space="preserve"> 169500; </w:t>
                  </w:r>
                  <w:r w:rsidRPr="009C3903">
                    <w:rPr>
                      <w:color w:val="000000"/>
                      <w:spacing w:val="2"/>
                    </w:rPr>
                    <w:t>РК,</w:t>
                  </w:r>
                  <w:r>
                    <w:rPr>
                      <w:color w:val="000000"/>
                      <w:spacing w:val="2"/>
                    </w:rPr>
                    <w:t xml:space="preserve"> </w:t>
                  </w:r>
                  <w:r w:rsidRPr="009C3903">
                    <w:rPr>
                      <w:color w:val="000000"/>
                      <w:spacing w:val="2"/>
                    </w:rPr>
                    <w:t>г. Сосногорск,</w:t>
                  </w:r>
                  <w:r>
                    <w:rPr>
                      <w:color w:val="000000"/>
                      <w:spacing w:val="2"/>
                    </w:rPr>
                    <w:t xml:space="preserve"> пгт. Нижний Одес, пл. Ленина, </w:t>
                  </w:r>
                  <w:r w:rsidRPr="009C3903">
                    <w:rPr>
                      <w:color w:val="000000"/>
                      <w:spacing w:val="2"/>
                    </w:rPr>
                    <w:t xml:space="preserve"> д. </w:t>
                  </w:r>
                  <w:r>
                    <w:rPr>
                      <w:color w:val="000000"/>
                      <w:spacing w:val="2"/>
                    </w:rPr>
                    <w:t>3</w:t>
                  </w:r>
                </w:p>
                <w:p w:rsidR="00430F8B" w:rsidRPr="009C3903" w:rsidRDefault="00430F8B" w:rsidP="00A52F14">
                  <w:pPr>
                    <w:rPr>
                      <w:color w:val="000000"/>
                      <w:spacing w:val="2"/>
                    </w:rPr>
                  </w:pPr>
                </w:p>
                <w:p w:rsidR="00430F8B" w:rsidRPr="009C3903" w:rsidRDefault="00430F8B" w:rsidP="00A52F14">
                  <w:pPr>
                    <w:rPr>
                      <w:color w:val="000000"/>
                      <w:spacing w:val="2"/>
                    </w:rPr>
                  </w:pPr>
                </w:p>
                <w:p w:rsidR="00430F8B" w:rsidRPr="009C3903" w:rsidRDefault="00430F8B" w:rsidP="00A52F14">
                  <w:pPr>
                    <w:rPr>
                      <w:b/>
                    </w:rPr>
                  </w:pPr>
                  <w:r>
                    <w:rPr>
                      <w:b/>
                    </w:rPr>
                    <w:t>Руководитель</w:t>
                  </w:r>
                  <w:r w:rsidRPr="009C3903">
                    <w:rPr>
                      <w:b/>
                    </w:rPr>
                    <w:t xml:space="preserve"> администрации</w:t>
                  </w:r>
                </w:p>
                <w:p w:rsidR="00430F8B" w:rsidRPr="009C3903" w:rsidRDefault="00430F8B" w:rsidP="00A52F14">
                  <w:pPr>
                    <w:rPr>
                      <w:b/>
                    </w:rPr>
                  </w:pPr>
                </w:p>
                <w:p w:rsidR="00430F8B" w:rsidRPr="00BE2148" w:rsidRDefault="00430F8B" w:rsidP="00A52F14">
                  <w:pPr>
                    <w:rPr>
                      <w:b/>
                    </w:rPr>
                  </w:pPr>
                  <w:r w:rsidRPr="009C3903">
                    <w:rPr>
                      <w:color w:val="000000"/>
                    </w:rPr>
                    <w:t>_______________</w:t>
                  </w:r>
                  <w:r>
                    <w:rPr>
                      <w:color w:val="000000"/>
                    </w:rPr>
                    <w:t xml:space="preserve">__________ </w:t>
                  </w:r>
                  <w:r>
                    <w:rPr>
                      <w:b/>
                      <w:color w:val="000000"/>
                    </w:rPr>
                    <w:t>Ю.С. Аксенов</w:t>
                  </w:r>
                </w:p>
              </w:txbxContent>
            </v:textbox>
          </v:shape>
        </w:pict>
      </w:r>
    </w:p>
    <w:p w:rsidR="00A52F14" w:rsidRDefault="006251BF" w:rsidP="00A52F14">
      <w:pPr>
        <w:tabs>
          <w:tab w:val="left" w:pos="6870"/>
        </w:tabs>
        <w:ind w:firstLine="540"/>
        <w:jc w:val="both"/>
        <w:rPr>
          <w:sz w:val="28"/>
          <w:szCs w:val="28"/>
        </w:rPr>
      </w:pPr>
      <w:r w:rsidRPr="006251BF">
        <w:rPr>
          <w:noProof/>
        </w:rPr>
        <w:pict>
          <v:shape id="_x0000_s1029" type="#_x0000_t202" style="position:absolute;left:0;text-align:left;margin-left:27pt;margin-top:7.8pt;width:261pt;height:162pt;z-index:251658240" stroked="f">
            <v:textbox style="mso-next-textbox:#_x0000_s1029">
              <w:txbxContent>
                <w:p w:rsidR="00430F8B" w:rsidRPr="009C3903" w:rsidRDefault="00430F8B" w:rsidP="00A52F14">
                  <w:pPr>
                    <w:jc w:val="center"/>
                    <w:rPr>
                      <w:b/>
                    </w:rPr>
                  </w:pPr>
                  <w:r w:rsidRPr="009C3903">
                    <w:rPr>
                      <w:b/>
                    </w:rPr>
                    <w:t>«Управляющая организация»</w:t>
                  </w:r>
                </w:p>
                <w:p w:rsidR="00430F8B" w:rsidRPr="00707BFA" w:rsidRDefault="00430F8B" w:rsidP="00A52F14">
                  <w:pPr>
                    <w:shd w:val="clear" w:color="auto" w:fill="FFFFFF"/>
                    <w:jc w:val="center"/>
                    <w:rPr>
                      <w:b/>
                      <w:color w:val="000000"/>
                      <w:spacing w:val="14"/>
                    </w:rPr>
                  </w:pPr>
                  <w:r>
                    <w:rPr>
                      <w:b/>
                      <w:color w:val="000000"/>
                      <w:spacing w:val="14"/>
                    </w:rPr>
                    <w:t>_________________</w:t>
                  </w:r>
                </w:p>
                <w:p w:rsidR="00430F8B" w:rsidRPr="00707BFA" w:rsidRDefault="00430F8B" w:rsidP="00A52F14">
                  <w:pPr>
                    <w:shd w:val="clear" w:color="auto" w:fill="FFFFFF"/>
                    <w:jc w:val="both"/>
                    <w:rPr>
                      <w:b/>
                      <w:color w:val="000000"/>
                      <w:spacing w:val="14"/>
                      <w:sz w:val="28"/>
                      <w:szCs w:val="28"/>
                    </w:rPr>
                  </w:pPr>
                </w:p>
                <w:p w:rsidR="00430F8B" w:rsidRDefault="00430F8B" w:rsidP="00A52F14">
                  <w:pPr>
                    <w:shd w:val="clear" w:color="auto" w:fill="FFFFFF"/>
                    <w:jc w:val="both"/>
                    <w:rPr>
                      <w:color w:val="000000"/>
                      <w:spacing w:val="2"/>
                    </w:rPr>
                  </w:pPr>
                  <w:r w:rsidRPr="00707BFA">
                    <w:rPr>
                      <w:color w:val="000000"/>
                      <w:spacing w:val="14"/>
                    </w:rPr>
                    <w:t xml:space="preserve"> </w:t>
                  </w:r>
                  <w:r>
                    <w:rPr>
                      <w:color w:val="000000"/>
                      <w:spacing w:val="14"/>
                    </w:rPr>
                    <w:t>____________________</w:t>
                  </w:r>
                </w:p>
                <w:p w:rsidR="00430F8B" w:rsidRDefault="00430F8B" w:rsidP="00A52F14">
                  <w:pPr>
                    <w:shd w:val="clear" w:color="auto" w:fill="FFFFFF"/>
                    <w:jc w:val="both"/>
                    <w:rPr>
                      <w:color w:val="000000"/>
                      <w:spacing w:val="3"/>
                    </w:rPr>
                  </w:pPr>
                  <w:r>
                    <w:rPr>
                      <w:color w:val="000000"/>
                      <w:spacing w:val="2"/>
                    </w:rPr>
                    <w:t>______________________________________</w:t>
                  </w:r>
                </w:p>
                <w:p w:rsidR="00430F8B" w:rsidRDefault="00430F8B" w:rsidP="00A52F14">
                  <w:pPr>
                    <w:shd w:val="clear" w:color="auto" w:fill="FFFFFF"/>
                    <w:jc w:val="both"/>
                    <w:rPr>
                      <w:color w:val="000000"/>
                      <w:spacing w:val="3"/>
                    </w:rPr>
                  </w:pPr>
                </w:p>
                <w:p w:rsidR="00430F8B" w:rsidRPr="00707BFA" w:rsidRDefault="00430F8B" w:rsidP="00A52F14">
                  <w:pPr>
                    <w:rPr>
                      <w:b/>
                      <w:sz w:val="28"/>
                      <w:szCs w:val="28"/>
                    </w:rPr>
                  </w:pPr>
                  <w:r>
                    <w:rPr>
                      <w:b/>
                      <w:sz w:val="28"/>
                      <w:szCs w:val="28"/>
                    </w:rPr>
                    <w:t>_________________________________</w:t>
                  </w:r>
                </w:p>
                <w:p w:rsidR="00430F8B" w:rsidRDefault="00430F8B" w:rsidP="00A52F14">
                  <w:pPr>
                    <w:rPr>
                      <w:b/>
                    </w:rPr>
                  </w:pPr>
                </w:p>
                <w:p w:rsidR="00430F8B" w:rsidRPr="00707BFA" w:rsidRDefault="00430F8B" w:rsidP="00A52F14">
                  <w:pPr>
                    <w:rPr>
                      <w:b/>
                    </w:rPr>
                  </w:pPr>
                  <w:r>
                    <w:rPr>
                      <w:color w:val="000000"/>
                      <w:sz w:val="28"/>
                      <w:szCs w:val="28"/>
                    </w:rPr>
                    <w:t>___________</w:t>
                  </w:r>
                  <w:r w:rsidRPr="008D7CD9">
                    <w:rPr>
                      <w:color w:val="000000"/>
                      <w:sz w:val="28"/>
                      <w:szCs w:val="28"/>
                    </w:rPr>
                    <w:t xml:space="preserve">__________ </w:t>
                  </w:r>
                  <w:r>
                    <w:rPr>
                      <w:b/>
                      <w:color w:val="000000"/>
                      <w:sz w:val="28"/>
                      <w:szCs w:val="28"/>
                    </w:rPr>
                    <w:t>_____________</w:t>
                  </w:r>
                </w:p>
              </w:txbxContent>
            </v:textbox>
          </v:shape>
        </w:pict>
      </w:r>
    </w:p>
    <w:p w:rsidR="00A52F14" w:rsidRDefault="00A52F14" w:rsidP="00A52F14"/>
    <w:p w:rsidR="00A52F14" w:rsidRDefault="00A52F14" w:rsidP="00A52F14"/>
    <w:p w:rsidR="00A52F14" w:rsidRDefault="00A52F14" w:rsidP="00A52F14"/>
    <w:p w:rsidR="00A52F14" w:rsidRPr="00461906" w:rsidRDefault="00A52F14" w:rsidP="00A52F14"/>
    <w:p w:rsidR="00A52F14" w:rsidRPr="00461906" w:rsidRDefault="00A52F14" w:rsidP="00A52F14"/>
    <w:p w:rsidR="00A52F14" w:rsidRDefault="00A52F14" w:rsidP="00A52F14"/>
    <w:p w:rsidR="00847CF1" w:rsidRDefault="00847CF1" w:rsidP="00A52F14"/>
    <w:p w:rsidR="00847CF1" w:rsidRDefault="00847CF1" w:rsidP="00A52F14"/>
    <w:p w:rsidR="00847CF1" w:rsidRDefault="00847CF1" w:rsidP="00A52F14">
      <w:pPr>
        <w:sectPr w:rsidR="00847CF1" w:rsidSect="00A52F14">
          <w:pgSz w:w="16838" w:h="11906" w:orient="landscape"/>
          <w:pgMar w:top="1077" w:right="1134" w:bottom="924" w:left="1134" w:header="709" w:footer="709" w:gutter="0"/>
          <w:cols w:space="708"/>
          <w:docGrid w:linePitch="360"/>
        </w:sectPr>
      </w:pPr>
    </w:p>
    <w:p w:rsidR="00A96A24" w:rsidRPr="00A96A24" w:rsidRDefault="00AA693E" w:rsidP="00847CF1">
      <w:pPr>
        <w:jc w:val="right"/>
      </w:pPr>
      <w:r>
        <w:t>Приложение № 6</w:t>
      </w:r>
    </w:p>
    <w:p w:rsidR="00847CF1" w:rsidRPr="00A96A24" w:rsidRDefault="00847CF1" w:rsidP="00847CF1">
      <w:pPr>
        <w:jc w:val="right"/>
      </w:pPr>
      <w:r w:rsidRPr="00A96A24">
        <w:t>к конкурсной документации</w:t>
      </w:r>
    </w:p>
    <w:p w:rsidR="00847CF1" w:rsidRDefault="00847CF1" w:rsidP="00847CF1">
      <w:pPr>
        <w:pStyle w:val="ConsNonformat"/>
        <w:widowControl/>
        <w:ind w:right="0"/>
        <w:jc w:val="right"/>
        <w:rPr>
          <w:rFonts w:ascii="Times New Roman" w:hAnsi="Times New Roman" w:cs="Times New Roman"/>
          <w:b/>
          <w:color w:val="000000"/>
          <w:sz w:val="26"/>
          <w:szCs w:val="26"/>
        </w:rPr>
      </w:pPr>
    </w:p>
    <w:p w:rsidR="00847CF1" w:rsidRDefault="00847CF1" w:rsidP="00847CF1">
      <w:pPr>
        <w:pStyle w:val="ConsNonformat"/>
        <w:widowControl/>
        <w:ind w:right="0"/>
        <w:jc w:val="right"/>
        <w:rPr>
          <w:rFonts w:ascii="Times New Roman" w:hAnsi="Times New Roman" w:cs="Times New Roman"/>
          <w:b/>
          <w:color w:val="000000"/>
          <w:sz w:val="26"/>
          <w:szCs w:val="26"/>
        </w:rPr>
      </w:pPr>
    </w:p>
    <w:p w:rsidR="00847CF1" w:rsidRPr="00E25E7F" w:rsidRDefault="00847CF1" w:rsidP="00847CF1">
      <w:pPr>
        <w:pStyle w:val="ConsNonformat"/>
        <w:widowControl/>
        <w:ind w:right="0"/>
        <w:jc w:val="right"/>
        <w:rPr>
          <w:rFonts w:ascii="Times New Roman" w:hAnsi="Times New Roman" w:cs="Times New Roman"/>
          <w:b/>
          <w:color w:val="000000"/>
          <w:sz w:val="26"/>
          <w:szCs w:val="26"/>
        </w:rPr>
      </w:pPr>
    </w:p>
    <w:tbl>
      <w:tblPr>
        <w:tblW w:w="1033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98"/>
        <w:gridCol w:w="936"/>
        <w:gridCol w:w="283"/>
        <w:gridCol w:w="284"/>
        <w:gridCol w:w="283"/>
        <w:gridCol w:w="554"/>
        <w:gridCol w:w="21"/>
        <w:gridCol w:w="378"/>
        <w:gridCol w:w="181"/>
        <w:gridCol w:w="198"/>
        <w:gridCol w:w="379"/>
      </w:tblGrid>
      <w:tr w:rsidR="00847CF1">
        <w:trPr>
          <w:cantSplit/>
          <w:trHeight w:hRule="exact" w:val="284"/>
          <w:hidden/>
        </w:trPr>
        <w:tc>
          <w:tcPr>
            <w:tcW w:w="2078" w:type="dxa"/>
            <w:gridSpan w:val="2"/>
            <w:tcBorders>
              <w:top w:val="nil"/>
              <w:left w:val="nil"/>
              <w:bottom w:val="single" w:sz="4" w:space="0" w:color="auto"/>
              <w:right w:val="nil"/>
            </w:tcBorders>
            <w:vAlign w:val="center"/>
          </w:tcPr>
          <w:p w:rsidR="00847CF1" w:rsidRPr="007B7C7C" w:rsidRDefault="00847CF1" w:rsidP="00847CF1">
            <w:pPr>
              <w:jc w:val="center"/>
              <w:rPr>
                <w:vanish/>
                <w:lang w:val="en-US"/>
              </w:rPr>
            </w:pPr>
            <w:bookmarkStart w:id="0" w:name="OLE_LINK71"/>
          </w:p>
        </w:tc>
        <w:tc>
          <w:tcPr>
            <w:tcW w:w="2133" w:type="dxa"/>
            <w:gridSpan w:val="8"/>
            <w:tcBorders>
              <w:top w:val="nil"/>
              <w:left w:val="nil"/>
              <w:bottom w:val="nil"/>
              <w:right w:val="nil"/>
            </w:tcBorders>
          </w:tcPr>
          <w:p w:rsidR="00847CF1" w:rsidRDefault="00847CF1" w:rsidP="00847CF1">
            <w:pPr>
              <w:jc w:val="both"/>
              <w:rPr>
                <w:b/>
                <w:bCs/>
                <w:lang w:val="en-US"/>
              </w:rPr>
            </w:pPr>
          </w:p>
        </w:tc>
        <w:tc>
          <w:tcPr>
            <w:tcW w:w="2136" w:type="dxa"/>
            <w:gridSpan w:val="8"/>
            <w:tcBorders>
              <w:top w:val="nil"/>
              <w:left w:val="nil"/>
              <w:bottom w:val="nil"/>
              <w:right w:val="nil"/>
            </w:tcBorders>
            <w:vAlign w:val="center"/>
          </w:tcPr>
          <w:p w:rsidR="00847CF1" w:rsidRPr="007B7C7C" w:rsidRDefault="00847CF1" w:rsidP="00847CF1">
            <w:pPr>
              <w:jc w:val="center"/>
              <w:rPr>
                <w:vanish/>
                <w:lang w:val="en-US"/>
              </w:rPr>
            </w:pPr>
          </w:p>
        </w:tc>
        <w:tc>
          <w:tcPr>
            <w:tcW w:w="2854" w:type="dxa"/>
            <w:gridSpan w:val="9"/>
            <w:tcBorders>
              <w:top w:val="nil"/>
              <w:left w:val="nil"/>
              <w:bottom w:val="nil"/>
              <w:right w:val="single" w:sz="4" w:space="0" w:color="auto"/>
            </w:tcBorders>
          </w:tcPr>
          <w:p w:rsidR="00847CF1" w:rsidRPr="00727482" w:rsidRDefault="00847CF1" w:rsidP="00847CF1">
            <w:pPr>
              <w:jc w:val="both"/>
              <w:rPr>
                <w:b/>
                <w:bCs/>
              </w:rPr>
            </w:pPr>
            <w:r>
              <w:rPr>
                <w:b/>
                <w:bCs/>
              </w:rPr>
              <w:t>ОБРАЗЕЦ</w:t>
            </w:r>
          </w:p>
        </w:tc>
        <w:tc>
          <w:tcPr>
            <w:tcW w:w="1136" w:type="dxa"/>
            <w:gridSpan w:val="4"/>
            <w:tcBorders>
              <w:top w:val="single" w:sz="4" w:space="0" w:color="auto"/>
              <w:left w:val="nil"/>
              <w:bottom w:val="single" w:sz="4" w:space="0" w:color="auto"/>
              <w:right w:val="single" w:sz="4" w:space="0" w:color="auto"/>
            </w:tcBorders>
            <w:vAlign w:val="center"/>
          </w:tcPr>
          <w:p w:rsidR="00847CF1" w:rsidRDefault="00847CF1" w:rsidP="00847CF1">
            <w:pPr>
              <w:jc w:val="center"/>
              <w:rPr>
                <w:b/>
                <w:bCs/>
              </w:rPr>
            </w:pPr>
            <w:r>
              <w:t>0401060</w:t>
            </w:r>
          </w:p>
        </w:tc>
      </w:tr>
      <w:tr w:rsidR="00847CF1">
        <w:trPr>
          <w:cantSplit/>
          <w:trHeight w:hRule="exact" w:val="284"/>
        </w:trPr>
        <w:tc>
          <w:tcPr>
            <w:tcW w:w="2078" w:type="dxa"/>
            <w:gridSpan w:val="2"/>
            <w:tcBorders>
              <w:top w:val="single" w:sz="4" w:space="0" w:color="auto"/>
              <w:left w:val="nil"/>
              <w:bottom w:val="nil"/>
              <w:right w:val="nil"/>
            </w:tcBorders>
          </w:tcPr>
          <w:p w:rsidR="00847CF1" w:rsidRDefault="00847CF1" w:rsidP="00847CF1">
            <w:pPr>
              <w:jc w:val="center"/>
              <w:rPr>
                <w:sz w:val="16"/>
                <w:szCs w:val="16"/>
              </w:rPr>
            </w:pPr>
            <w:proofErr w:type="spellStart"/>
            <w:r>
              <w:rPr>
                <w:sz w:val="16"/>
                <w:szCs w:val="16"/>
              </w:rPr>
              <w:t>Поступ</w:t>
            </w:r>
            <w:proofErr w:type="spellEnd"/>
            <w:r>
              <w:rPr>
                <w:sz w:val="16"/>
                <w:szCs w:val="16"/>
              </w:rPr>
              <w:t>.  в банк плат.</w:t>
            </w:r>
          </w:p>
        </w:tc>
        <w:tc>
          <w:tcPr>
            <w:tcW w:w="2133" w:type="dxa"/>
            <w:gridSpan w:val="8"/>
            <w:tcBorders>
              <w:top w:val="nil"/>
              <w:left w:val="nil"/>
              <w:bottom w:val="nil"/>
              <w:right w:val="nil"/>
            </w:tcBorders>
          </w:tcPr>
          <w:p w:rsidR="00847CF1" w:rsidRDefault="00847CF1" w:rsidP="00847CF1">
            <w:pPr>
              <w:jc w:val="both"/>
              <w:rPr>
                <w:b/>
                <w:bCs/>
              </w:rPr>
            </w:pPr>
          </w:p>
        </w:tc>
        <w:tc>
          <w:tcPr>
            <w:tcW w:w="2136" w:type="dxa"/>
            <w:gridSpan w:val="8"/>
            <w:tcBorders>
              <w:top w:val="single" w:sz="4" w:space="0" w:color="auto"/>
              <w:left w:val="nil"/>
              <w:bottom w:val="nil"/>
              <w:right w:val="nil"/>
            </w:tcBorders>
          </w:tcPr>
          <w:p w:rsidR="00847CF1" w:rsidRDefault="00847CF1" w:rsidP="00847CF1">
            <w:pPr>
              <w:jc w:val="center"/>
              <w:rPr>
                <w:sz w:val="16"/>
                <w:szCs w:val="16"/>
              </w:rPr>
            </w:pPr>
            <w:r>
              <w:rPr>
                <w:sz w:val="16"/>
                <w:szCs w:val="16"/>
              </w:rPr>
              <w:t xml:space="preserve">Списано  со </w:t>
            </w:r>
            <w:proofErr w:type="spellStart"/>
            <w:r>
              <w:rPr>
                <w:sz w:val="16"/>
                <w:szCs w:val="16"/>
              </w:rPr>
              <w:t>сч</w:t>
            </w:r>
            <w:proofErr w:type="spellEnd"/>
            <w:r>
              <w:rPr>
                <w:sz w:val="16"/>
                <w:szCs w:val="16"/>
              </w:rPr>
              <w:t>.   плат.</w:t>
            </w:r>
          </w:p>
        </w:tc>
        <w:tc>
          <w:tcPr>
            <w:tcW w:w="2854" w:type="dxa"/>
            <w:gridSpan w:val="9"/>
            <w:tcBorders>
              <w:top w:val="nil"/>
              <w:left w:val="nil"/>
              <w:bottom w:val="nil"/>
              <w:right w:val="nil"/>
            </w:tcBorders>
          </w:tcPr>
          <w:p w:rsidR="00847CF1" w:rsidRDefault="00847CF1" w:rsidP="00847CF1">
            <w:pPr>
              <w:jc w:val="both"/>
              <w:rPr>
                <w:b/>
                <w:bCs/>
              </w:rPr>
            </w:pPr>
          </w:p>
        </w:tc>
        <w:tc>
          <w:tcPr>
            <w:tcW w:w="1136" w:type="dxa"/>
            <w:gridSpan w:val="4"/>
            <w:tcBorders>
              <w:top w:val="single" w:sz="4" w:space="0" w:color="auto"/>
              <w:left w:val="nil"/>
              <w:bottom w:val="nil"/>
              <w:right w:val="nil"/>
            </w:tcBorders>
            <w:vAlign w:val="center"/>
          </w:tcPr>
          <w:p w:rsidR="00847CF1" w:rsidRDefault="00847CF1" w:rsidP="00847CF1">
            <w:pPr>
              <w:jc w:val="center"/>
              <w:rPr>
                <w:b/>
                <w:bCs/>
              </w:rPr>
            </w:pPr>
          </w:p>
        </w:tc>
      </w:tr>
      <w:tr w:rsidR="00847CF1" w:rsidRPr="001869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240" w:type="dxa"/>
            <w:gridSpan w:val="8"/>
            <w:vMerge w:val="restart"/>
            <w:tcBorders>
              <w:top w:val="nil"/>
              <w:left w:val="nil"/>
              <w:bottom w:val="nil"/>
              <w:right w:val="nil"/>
            </w:tcBorders>
            <w:vAlign w:val="bottom"/>
          </w:tcPr>
          <w:p w:rsidR="00847CF1" w:rsidRDefault="00847CF1" w:rsidP="00847CF1">
            <w:pPr>
              <w:ind w:left="-28"/>
              <w:jc w:val="both"/>
            </w:pPr>
            <w:bookmarkStart w:id="1" w:name="_Hlk89864602"/>
            <w:r>
              <w:rPr>
                <w:b/>
                <w:bCs/>
              </w:rPr>
              <w:t>ПЛАТЕЖНОЕ ПОРУЧЕНИЕ №</w:t>
            </w:r>
          </w:p>
        </w:tc>
        <w:tc>
          <w:tcPr>
            <w:tcW w:w="850" w:type="dxa"/>
            <w:vMerge w:val="restart"/>
            <w:tcBorders>
              <w:top w:val="nil"/>
              <w:left w:val="nil"/>
              <w:bottom w:val="nil"/>
              <w:right w:val="nil"/>
            </w:tcBorders>
            <w:vAlign w:val="bottom"/>
          </w:tcPr>
          <w:p w:rsidR="00847CF1" w:rsidRDefault="00847CF1" w:rsidP="00847CF1">
            <w:pPr>
              <w:rPr>
                <w:vanish/>
              </w:rPr>
            </w:pPr>
          </w:p>
        </w:tc>
        <w:tc>
          <w:tcPr>
            <w:tcW w:w="1984" w:type="dxa"/>
            <w:gridSpan w:val="7"/>
            <w:vMerge w:val="restart"/>
            <w:tcBorders>
              <w:top w:val="nil"/>
              <w:left w:val="nil"/>
              <w:bottom w:val="nil"/>
              <w:right w:val="nil"/>
            </w:tcBorders>
            <w:vAlign w:val="bottom"/>
          </w:tcPr>
          <w:p w:rsidR="00847CF1" w:rsidRDefault="00847CF1" w:rsidP="00847CF1">
            <w:pPr>
              <w:jc w:val="center"/>
              <w:rPr>
                <w:vanish/>
                <w:lang w:val="en-US"/>
              </w:rPr>
            </w:pPr>
          </w:p>
        </w:tc>
        <w:tc>
          <w:tcPr>
            <w:tcW w:w="568" w:type="dxa"/>
            <w:gridSpan w:val="4"/>
            <w:vMerge w:val="restart"/>
            <w:tcBorders>
              <w:top w:val="nil"/>
              <w:left w:val="nil"/>
              <w:bottom w:val="nil"/>
              <w:right w:val="nil"/>
            </w:tcBorders>
          </w:tcPr>
          <w:p w:rsidR="00847CF1" w:rsidRDefault="00847CF1" w:rsidP="00847CF1">
            <w:pPr>
              <w:jc w:val="center"/>
            </w:pPr>
          </w:p>
        </w:tc>
        <w:tc>
          <w:tcPr>
            <w:tcW w:w="1984" w:type="dxa"/>
            <w:gridSpan w:val="5"/>
            <w:vMerge w:val="restart"/>
            <w:tcBorders>
              <w:top w:val="nil"/>
              <w:left w:val="nil"/>
              <w:bottom w:val="nil"/>
              <w:right w:val="nil"/>
            </w:tcBorders>
            <w:vAlign w:val="bottom"/>
          </w:tcPr>
          <w:p w:rsidR="00847CF1" w:rsidRDefault="00847CF1" w:rsidP="00847CF1">
            <w:pPr>
              <w:jc w:val="center"/>
              <w:rPr>
                <w:vanish/>
                <w:lang w:val="en-US"/>
              </w:rPr>
            </w:pPr>
          </w:p>
        </w:tc>
        <w:tc>
          <w:tcPr>
            <w:tcW w:w="575" w:type="dxa"/>
            <w:gridSpan w:val="2"/>
            <w:vMerge w:val="restart"/>
            <w:tcBorders>
              <w:top w:val="nil"/>
              <w:left w:val="nil"/>
              <w:bottom w:val="nil"/>
              <w:right w:val="nil"/>
            </w:tcBorders>
          </w:tcPr>
          <w:p w:rsidR="00847CF1" w:rsidRPr="0018693A" w:rsidRDefault="00847CF1" w:rsidP="00847CF1">
            <w:pPr>
              <w:jc w:val="center"/>
              <w:rPr>
                <w:lang w:val="en-US"/>
              </w:rPr>
            </w:pPr>
          </w:p>
        </w:tc>
        <w:tc>
          <w:tcPr>
            <w:tcW w:w="1136" w:type="dxa"/>
            <w:gridSpan w:val="4"/>
            <w:tcBorders>
              <w:top w:val="nil"/>
              <w:left w:val="nil"/>
              <w:bottom w:val="nil"/>
              <w:right w:val="nil"/>
            </w:tcBorders>
            <w:vAlign w:val="center"/>
          </w:tcPr>
          <w:p w:rsidR="00847CF1" w:rsidRPr="0018693A" w:rsidRDefault="00847CF1" w:rsidP="00847CF1">
            <w:pPr>
              <w:jc w:val="center"/>
              <w:rPr>
                <w:lang w:val="en-US"/>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240" w:type="dxa"/>
            <w:gridSpan w:val="8"/>
            <w:vMerge/>
            <w:tcBorders>
              <w:top w:val="nil"/>
              <w:left w:val="nil"/>
              <w:bottom w:val="nil"/>
              <w:right w:val="nil"/>
            </w:tcBorders>
            <w:vAlign w:val="bottom"/>
          </w:tcPr>
          <w:p w:rsidR="00847CF1" w:rsidRPr="0018693A" w:rsidRDefault="00847CF1" w:rsidP="00847CF1">
            <w:pPr>
              <w:jc w:val="both"/>
              <w:rPr>
                <w:b/>
                <w:bCs/>
                <w:lang w:val="en-US"/>
              </w:rPr>
            </w:pPr>
            <w:bookmarkStart w:id="2" w:name="_Hlk101340194"/>
            <w:bookmarkEnd w:id="1"/>
          </w:p>
        </w:tc>
        <w:tc>
          <w:tcPr>
            <w:tcW w:w="850" w:type="dxa"/>
            <w:vMerge/>
            <w:tcBorders>
              <w:top w:val="nil"/>
              <w:left w:val="nil"/>
              <w:bottom w:val="nil"/>
              <w:right w:val="nil"/>
            </w:tcBorders>
            <w:vAlign w:val="bottom"/>
          </w:tcPr>
          <w:p w:rsidR="00847CF1" w:rsidRPr="0018693A" w:rsidRDefault="00847CF1" w:rsidP="00847CF1">
            <w:pPr>
              <w:rPr>
                <w:vanish/>
                <w:lang w:val="en-US"/>
              </w:rPr>
            </w:pPr>
          </w:p>
        </w:tc>
        <w:tc>
          <w:tcPr>
            <w:tcW w:w="1984" w:type="dxa"/>
            <w:gridSpan w:val="7"/>
            <w:vMerge/>
            <w:tcBorders>
              <w:top w:val="nil"/>
              <w:left w:val="nil"/>
              <w:bottom w:val="single" w:sz="4" w:space="0" w:color="auto"/>
              <w:right w:val="nil"/>
            </w:tcBorders>
          </w:tcPr>
          <w:p w:rsidR="00847CF1" w:rsidRPr="0018693A" w:rsidRDefault="00847CF1" w:rsidP="00847CF1">
            <w:pPr>
              <w:jc w:val="center"/>
              <w:rPr>
                <w:vanish/>
                <w:lang w:val="en-US"/>
              </w:rPr>
            </w:pPr>
          </w:p>
        </w:tc>
        <w:tc>
          <w:tcPr>
            <w:tcW w:w="568" w:type="dxa"/>
            <w:gridSpan w:val="4"/>
            <w:vMerge/>
            <w:tcBorders>
              <w:top w:val="nil"/>
              <w:left w:val="nil"/>
              <w:bottom w:val="nil"/>
              <w:right w:val="nil"/>
            </w:tcBorders>
          </w:tcPr>
          <w:p w:rsidR="00847CF1" w:rsidRPr="0018693A" w:rsidRDefault="00847CF1" w:rsidP="00847CF1">
            <w:pPr>
              <w:jc w:val="center"/>
              <w:rPr>
                <w:lang w:val="en-US"/>
              </w:rPr>
            </w:pPr>
          </w:p>
        </w:tc>
        <w:tc>
          <w:tcPr>
            <w:tcW w:w="1984" w:type="dxa"/>
            <w:gridSpan w:val="5"/>
            <w:vMerge/>
            <w:tcBorders>
              <w:top w:val="nil"/>
              <w:left w:val="nil"/>
              <w:bottom w:val="single" w:sz="4" w:space="0" w:color="auto"/>
              <w:right w:val="nil"/>
            </w:tcBorders>
          </w:tcPr>
          <w:p w:rsidR="00847CF1" w:rsidRPr="0018693A" w:rsidRDefault="00847CF1" w:rsidP="00847CF1">
            <w:pPr>
              <w:jc w:val="center"/>
              <w:rPr>
                <w:vanish/>
                <w:lang w:val="en-US"/>
              </w:rPr>
            </w:pPr>
          </w:p>
        </w:tc>
        <w:tc>
          <w:tcPr>
            <w:tcW w:w="575" w:type="dxa"/>
            <w:gridSpan w:val="2"/>
            <w:vMerge/>
            <w:tcBorders>
              <w:top w:val="nil"/>
              <w:left w:val="nil"/>
              <w:bottom w:val="nil"/>
              <w:right w:val="nil"/>
            </w:tcBorders>
          </w:tcPr>
          <w:p w:rsidR="00847CF1" w:rsidRPr="0018693A" w:rsidRDefault="00847CF1" w:rsidP="00847CF1">
            <w:pPr>
              <w:jc w:val="center"/>
              <w:rPr>
                <w:lang w:val="en-US"/>
              </w:rPr>
            </w:pPr>
          </w:p>
        </w:tc>
        <w:tc>
          <w:tcPr>
            <w:tcW w:w="378" w:type="dxa"/>
            <w:tcBorders>
              <w:top w:val="nil"/>
              <w:left w:val="nil"/>
              <w:bottom w:val="nil"/>
              <w:right w:val="nil"/>
            </w:tcBorders>
            <w:vAlign w:val="center"/>
          </w:tcPr>
          <w:p w:rsidR="00847CF1" w:rsidRPr="0018693A" w:rsidRDefault="00847CF1" w:rsidP="00847CF1">
            <w:pPr>
              <w:jc w:val="center"/>
              <w:rPr>
                <w:lang w:val="en-US"/>
              </w:rPr>
            </w:pPr>
          </w:p>
        </w:tc>
        <w:tc>
          <w:tcPr>
            <w:tcW w:w="379" w:type="dxa"/>
            <w:gridSpan w:val="2"/>
            <w:tcBorders>
              <w:top w:val="nil"/>
              <w:left w:val="nil"/>
              <w:bottom w:val="nil"/>
              <w:right w:val="single" w:sz="4" w:space="0" w:color="auto"/>
            </w:tcBorders>
            <w:vAlign w:val="center"/>
          </w:tcPr>
          <w:p w:rsidR="00847CF1" w:rsidRPr="0018693A" w:rsidRDefault="00847CF1" w:rsidP="00847CF1">
            <w:pPr>
              <w:jc w:val="center"/>
              <w:rPr>
                <w:lang w:val="en-US"/>
              </w:rPr>
            </w:pPr>
          </w:p>
        </w:tc>
        <w:tc>
          <w:tcPr>
            <w:tcW w:w="379" w:type="dxa"/>
            <w:tcBorders>
              <w:top w:val="single" w:sz="4" w:space="0" w:color="auto"/>
              <w:left w:val="single" w:sz="4" w:space="0" w:color="auto"/>
              <w:bottom w:val="single" w:sz="4" w:space="0" w:color="auto"/>
              <w:right w:val="single" w:sz="4" w:space="0" w:color="auto"/>
            </w:tcBorders>
            <w:vAlign w:val="center"/>
          </w:tcPr>
          <w:p w:rsidR="00847CF1" w:rsidRDefault="00847CF1" w:rsidP="00847CF1">
            <w:pPr>
              <w:rPr>
                <w:vanish/>
                <w:lang w:val="en-US"/>
              </w:rPr>
            </w:pPr>
          </w:p>
        </w:tc>
      </w:tr>
      <w:bookmarkEnd w:id="2"/>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240" w:type="dxa"/>
            <w:gridSpan w:val="8"/>
            <w:tcBorders>
              <w:top w:val="nil"/>
              <w:left w:val="nil"/>
              <w:bottom w:val="nil"/>
              <w:right w:val="nil"/>
            </w:tcBorders>
          </w:tcPr>
          <w:p w:rsidR="00847CF1" w:rsidRDefault="00847CF1" w:rsidP="00847CF1">
            <w:pPr>
              <w:rPr>
                <w:lang w:val="en-US"/>
              </w:rPr>
            </w:pPr>
          </w:p>
        </w:tc>
        <w:tc>
          <w:tcPr>
            <w:tcW w:w="850" w:type="dxa"/>
            <w:tcBorders>
              <w:top w:val="nil"/>
              <w:left w:val="nil"/>
              <w:bottom w:val="nil"/>
              <w:right w:val="nil"/>
            </w:tcBorders>
          </w:tcPr>
          <w:p w:rsidR="00847CF1" w:rsidRDefault="00847CF1" w:rsidP="00847CF1">
            <w:pPr>
              <w:rPr>
                <w:lang w:val="en-US"/>
              </w:rPr>
            </w:pPr>
          </w:p>
        </w:tc>
        <w:tc>
          <w:tcPr>
            <w:tcW w:w="1984" w:type="dxa"/>
            <w:gridSpan w:val="7"/>
            <w:tcBorders>
              <w:top w:val="nil"/>
              <w:left w:val="nil"/>
              <w:bottom w:val="nil"/>
              <w:right w:val="nil"/>
            </w:tcBorders>
          </w:tcPr>
          <w:p w:rsidR="00847CF1" w:rsidRDefault="00847CF1" w:rsidP="00847CF1">
            <w:pPr>
              <w:jc w:val="center"/>
            </w:pPr>
            <w:r>
              <w:t>Дата</w:t>
            </w:r>
          </w:p>
        </w:tc>
        <w:tc>
          <w:tcPr>
            <w:tcW w:w="568" w:type="dxa"/>
            <w:gridSpan w:val="4"/>
            <w:tcBorders>
              <w:top w:val="nil"/>
              <w:left w:val="nil"/>
              <w:bottom w:val="nil"/>
              <w:right w:val="nil"/>
            </w:tcBorders>
          </w:tcPr>
          <w:p w:rsidR="00847CF1" w:rsidRDefault="00847CF1" w:rsidP="00847CF1"/>
        </w:tc>
        <w:tc>
          <w:tcPr>
            <w:tcW w:w="1984" w:type="dxa"/>
            <w:gridSpan w:val="5"/>
            <w:tcBorders>
              <w:top w:val="nil"/>
              <w:left w:val="nil"/>
              <w:bottom w:val="nil"/>
              <w:right w:val="nil"/>
            </w:tcBorders>
          </w:tcPr>
          <w:p w:rsidR="00847CF1" w:rsidRDefault="00847CF1" w:rsidP="00847CF1">
            <w:pPr>
              <w:jc w:val="center"/>
            </w:pPr>
            <w:r>
              <w:t>Вид платежа</w:t>
            </w:r>
          </w:p>
        </w:tc>
        <w:tc>
          <w:tcPr>
            <w:tcW w:w="575" w:type="dxa"/>
            <w:gridSpan w:val="2"/>
            <w:tcBorders>
              <w:top w:val="nil"/>
              <w:left w:val="nil"/>
              <w:bottom w:val="nil"/>
              <w:right w:val="nil"/>
            </w:tcBorders>
          </w:tcPr>
          <w:p w:rsidR="00847CF1" w:rsidRDefault="00847CF1" w:rsidP="00847CF1"/>
        </w:tc>
        <w:tc>
          <w:tcPr>
            <w:tcW w:w="378" w:type="dxa"/>
            <w:tcBorders>
              <w:top w:val="nil"/>
              <w:left w:val="nil"/>
              <w:bottom w:val="nil"/>
              <w:right w:val="nil"/>
            </w:tcBorders>
          </w:tcPr>
          <w:p w:rsidR="00847CF1" w:rsidRDefault="00847CF1" w:rsidP="00847CF1"/>
        </w:tc>
        <w:tc>
          <w:tcPr>
            <w:tcW w:w="379" w:type="dxa"/>
            <w:gridSpan w:val="2"/>
            <w:tcBorders>
              <w:top w:val="nil"/>
              <w:left w:val="nil"/>
              <w:bottom w:val="nil"/>
              <w:right w:val="nil"/>
            </w:tcBorders>
          </w:tcPr>
          <w:p w:rsidR="00847CF1" w:rsidRDefault="00847CF1" w:rsidP="00847CF1"/>
        </w:tc>
        <w:tc>
          <w:tcPr>
            <w:tcW w:w="379" w:type="dxa"/>
            <w:tcBorders>
              <w:top w:val="single" w:sz="4" w:space="0" w:color="auto"/>
              <w:left w:val="nil"/>
              <w:bottom w:val="nil"/>
              <w:right w:val="nil"/>
            </w:tcBorders>
          </w:tcPr>
          <w:p w:rsidR="00847CF1" w:rsidRDefault="00847CF1" w:rsidP="00847CF1"/>
        </w:tc>
      </w:tr>
      <w:tr w:rsidR="00847CF1" w:rsidRPr="007274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260" w:type="dxa"/>
            <w:tcBorders>
              <w:top w:val="nil"/>
              <w:left w:val="nil"/>
              <w:bottom w:val="nil"/>
              <w:right w:val="single" w:sz="4" w:space="0" w:color="auto"/>
            </w:tcBorders>
          </w:tcPr>
          <w:p w:rsidR="00847CF1" w:rsidRDefault="00847CF1" w:rsidP="00847CF1">
            <w:r>
              <w:t>Сумма прописью</w:t>
            </w:r>
          </w:p>
        </w:tc>
        <w:tc>
          <w:tcPr>
            <w:tcW w:w="9077" w:type="dxa"/>
            <w:gridSpan w:val="30"/>
            <w:tcBorders>
              <w:top w:val="nil"/>
              <w:left w:val="nil"/>
              <w:bottom w:val="nil"/>
              <w:right w:val="nil"/>
            </w:tcBorders>
          </w:tcPr>
          <w:p w:rsidR="00847CF1" w:rsidRPr="00727482" w:rsidRDefault="00847CF1" w:rsidP="00847CF1">
            <w:pPr>
              <w:rPr>
                <w:vanish/>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956" w:type="dxa"/>
            <w:gridSpan w:val="7"/>
            <w:tcBorders>
              <w:top w:val="single" w:sz="4" w:space="0" w:color="auto"/>
              <w:left w:val="nil"/>
              <w:bottom w:val="nil"/>
              <w:right w:val="single" w:sz="4" w:space="0" w:color="auto"/>
            </w:tcBorders>
          </w:tcPr>
          <w:p w:rsidR="00847CF1" w:rsidRDefault="00847CF1" w:rsidP="00847CF1">
            <w:pPr>
              <w:rPr>
                <w:vanish/>
                <w:lang w:val="en-US"/>
              </w:rPr>
            </w:pPr>
            <w:r>
              <w:t>ИНН</w:t>
            </w:r>
            <w:r>
              <w:rPr>
                <w:lang w:val="en-US"/>
              </w:rPr>
              <w:t xml:space="preserve"> </w:t>
            </w:r>
          </w:p>
        </w:tc>
        <w:tc>
          <w:tcPr>
            <w:tcW w:w="2834" w:type="dxa"/>
            <w:gridSpan w:val="8"/>
            <w:tcBorders>
              <w:top w:val="single" w:sz="4" w:space="0" w:color="auto"/>
              <w:left w:val="single" w:sz="4" w:space="0" w:color="auto"/>
              <w:bottom w:val="nil"/>
              <w:right w:val="nil"/>
            </w:tcBorders>
          </w:tcPr>
          <w:p w:rsidR="00847CF1" w:rsidRDefault="00847CF1" w:rsidP="00847CF1">
            <w:pPr>
              <w:rPr>
                <w:vanish/>
                <w:lang w:val="en-US"/>
              </w:rPr>
            </w:pPr>
            <w:r>
              <w:t>КПП</w:t>
            </w:r>
            <w:r>
              <w:rPr>
                <w:lang w:val="en-US"/>
              </w:rPr>
              <w:t xml:space="preserve"> </w:t>
            </w:r>
          </w:p>
        </w:tc>
        <w:tc>
          <w:tcPr>
            <w:tcW w:w="1050" w:type="dxa"/>
            <w:gridSpan w:val="6"/>
            <w:vMerge w:val="restart"/>
            <w:tcBorders>
              <w:top w:val="single" w:sz="4" w:space="0" w:color="auto"/>
              <w:left w:val="single" w:sz="4" w:space="0" w:color="auto"/>
              <w:bottom w:val="nil"/>
              <w:right w:val="single" w:sz="4" w:space="0" w:color="auto"/>
            </w:tcBorders>
          </w:tcPr>
          <w:p w:rsidR="00847CF1" w:rsidRDefault="00847CF1" w:rsidP="00847CF1">
            <w:pPr>
              <w:rPr>
                <w:lang w:val="en-US"/>
              </w:rPr>
            </w:pPr>
            <w:r>
              <w:t>Сумма</w:t>
            </w:r>
          </w:p>
        </w:tc>
        <w:tc>
          <w:tcPr>
            <w:tcW w:w="3497" w:type="dxa"/>
            <w:gridSpan w:val="10"/>
            <w:vMerge w:val="restart"/>
            <w:tcBorders>
              <w:top w:val="single" w:sz="4" w:space="0" w:color="auto"/>
              <w:left w:val="nil"/>
              <w:bottom w:val="nil"/>
              <w:right w:val="nil"/>
            </w:tcBorders>
          </w:tcPr>
          <w:p w:rsidR="00847CF1" w:rsidRDefault="00847CF1" w:rsidP="00847CF1">
            <w:pPr>
              <w:rPr>
                <w:vanish/>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hidden/>
        </w:trPr>
        <w:tc>
          <w:tcPr>
            <w:tcW w:w="5790" w:type="dxa"/>
            <w:gridSpan w:val="15"/>
            <w:vMerge w:val="restart"/>
            <w:tcBorders>
              <w:top w:val="single" w:sz="4" w:space="0" w:color="auto"/>
              <w:left w:val="nil"/>
              <w:bottom w:val="nil"/>
              <w:right w:val="nil"/>
            </w:tcBorders>
          </w:tcPr>
          <w:p w:rsidR="00847CF1" w:rsidRDefault="00847CF1" w:rsidP="00847CF1">
            <w:pPr>
              <w:rPr>
                <w:vanish/>
                <w:lang w:val="en-US"/>
              </w:rPr>
            </w:pPr>
          </w:p>
        </w:tc>
        <w:tc>
          <w:tcPr>
            <w:tcW w:w="1050" w:type="dxa"/>
            <w:gridSpan w:val="6"/>
            <w:vMerge/>
            <w:tcBorders>
              <w:top w:val="nil"/>
              <w:left w:val="single" w:sz="4" w:space="0" w:color="auto"/>
              <w:bottom w:val="single" w:sz="4" w:space="0" w:color="auto"/>
              <w:right w:val="single" w:sz="4" w:space="0" w:color="auto"/>
            </w:tcBorders>
          </w:tcPr>
          <w:p w:rsidR="00847CF1" w:rsidRDefault="00847CF1" w:rsidP="00847CF1">
            <w:pPr>
              <w:rPr>
                <w:lang w:val="en-US"/>
              </w:rPr>
            </w:pPr>
          </w:p>
        </w:tc>
        <w:tc>
          <w:tcPr>
            <w:tcW w:w="3497" w:type="dxa"/>
            <w:gridSpan w:val="10"/>
            <w:vMerge/>
            <w:tcBorders>
              <w:top w:val="nil"/>
              <w:left w:val="nil"/>
              <w:bottom w:val="single" w:sz="4" w:space="0" w:color="auto"/>
              <w:right w:val="nil"/>
            </w:tcBorders>
            <w:vAlign w:val="center"/>
          </w:tcPr>
          <w:p w:rsidR="00847CF1" w:rsidRDefault="00847CF1" w:rsidP="00847CF1">
            <w:pPr>
              <w:rPr>
                <w:vanish/>
                <w:lang w:val="en-US"/>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790" w:type="dxa"/>
            <w:gridSpan w:val="15"/>
            <w:vMerge/>
            <w:tcBorders>
              <w:top w:val="nil"/>
              <w:left w:val="nil"/>
              <w:bottom w:val="nil"/>
              <w:right w:val="nil"/>
            </w:tcBorders>
            <w:vAlign w:val="bottom"/>
          </w:tcPr>
          <w:p w:rsidR="00847CF1" w:rsidRDefault="00847CF1" w:rsidP="00847CF1">
            <w:pPr>
              <w:rPr>
                <w:vanish/>
                <w:lang w:val="en-US"/>
              </w:rPr>
            </w:pPr>
          </w:p>
        </w:tc>
        <w:tc>
          <w:tcPr>
            <w:tcW w:w="1050" w:type="dxa"/>
            <w:gridSpan w:val="6"/>
            <w:vMerge w:val="restart"/>
            <w:tcBorders>
              <w:top w:val="single" w:sz="4" w:space="0" w:color="auto"/>
              <w:left w:val="single" w:sz="4" w:space="0" w:color="auto"/>
              <w:bottom w:val="nil"/>
              <w:right w:val="single" w:sz="4" w:space="0" w:color="auto"/>
            </w:tcBorders>
          </w:tcPr>
          <w:p w:rsidR="00847CF1" w:rsidRDefault="00847CF1" w:rsidP="00847CF1">
            <w:pPr>
              <w:rPr>
                <w:lang w:val="en-US"/>
              </w:rPr>
            </w:pPr>
            <w:proofErr w:type="spellStart"/>
            <w:r>
              <w:rPr>
                <w:lang w:val="en-US"/>
              </w:rPr>
              <w:t>Сч</w:t>
            </w:r>
            <w:proofErr w:type="spellEnd"/>
            <w:r>
              <w:rPr>
                <w:lang w:val="en-US"/>
              </w:rPr>
              <w:t>.№</w:t>
            </w:r>
          </w:p>
        </w:tc>
        <w:tc>
          <w:tcPr>
            <w:tcW w:w="3497" w:type="dxa"/>
            <w:gridSpan w:val="10"/>
            <w:vMerge w:val="restart"/>
            <w:tcBorders>
              <w:top w:val="nil"/>
              <w:left w:val="nil"/>
              <w:bottom w:val="nil"/>
              <w:right w:val="nil"/>
            </w:tcBorders>
          </w:tcPr>
          <w:p w:rsidR="00847CF1" w:rsidRPr="00602686" w:rsidRDefault="00602686" w:rsidP="00847CF1">
            <w:pPr>
              <w:rPr>
                <w:vanish/>
              </w:rPr>
            </w:pPr>
            <w:r>
              <w:t>40302810340303087167</w:t>
            </w: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790" w:type="dxa"/>
            <w:gridSpan w:val="15"/>
            <w:vMerge/>
            <w:tcBorders>
              <w:top w:val="nil"/>
              <w:left w:val="nil"/>
              <w:bottom w:val="nil"/>
              <w:right w:val="nil"/>
            </w:tcBorders>
            <w:vAlign w:val="bottom"/>
          </w:tcPr>
          <w:p w:rsidR="00847CF1" w:rsidRDefault="00847CF1" w:rsidP="00847CF1">
            <w:pPr>
              <w:rPr>
                <w:vanish/>
                <w:lang w:val="en-US"/>
              </w:rPr>
            </w:pPr>
          </w:p>
        </w:tc>
        <w:tc>
          <w:tcPr>
            <w:tcW w:w="1050" w:type="dxa"/>
            <w:gridSpan w:val="6"/>
            <w:vMerge/>
            <w:tcBorders>
              <w:top w:val="nil"/>
              <w:left w:val="single" w:sz="4" w:space="0" w:color="auto"/>
              <w:bottom w:val="nil"/>
              <w:right w:val="single" w:sz="4" w:space="0" w:color="auto"/>
            </w:tcBorders>
          </w:tcPr>
          <w:p w:rsidR="00847CF1" w:rsidRDefault="00847CF1" w:rsidP="00847CF1">
            <w:pPr>
              <w:rPr>
                <w:lang w:val="en-US"/>
              </w:rPr>
            </w:pPr>
          </w:p>
        </w:tc>
        <w:tc>
          <w:tcPr>
            <w:tcW w:w="3497" w:type="dxa"/>
            <w:gridSpan w:val="10"/>
            <w:vMerge/>
            <w:tcBorders>
              <w:top w:val="nil"/>
              <w:left w:val="nil"/>
              <w:bottom w:val="nil"/>
              <w:right w:val="nil"/>
            </w:tcBorders>
            <w:vAlign w:val="center"/>
          </w:tcPr>
          <w:p w:rsidR="00847CF1" w:rsidRDefault="00847CF1" w:rsidP="00847CF1">
            <w:pPr>
              <w:rPr>
                <w:vanish/>
                <w:lang w:val="en-US"/>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250" w:type="dxa"/>
            <w:gridSpan w:val="3"/>
            <w:tcBorders>
              <w:top w:val="nil"/>
              <w:left w:val="nil"/>
              <w:bottom w:val="nil"/>
              <w:right w:val="nil"/>
            </w:tcBorders>
            <w:vAlign w:val="bottom"/>
          </w:tcPr>
          <w:p w:rsidR="00847CF1" w:rsidRDefault="00847CF1" w:rsidP="00847CF1">
            <w:pPr>
              <w:rPr>
                <w:lang w:val="en-US"/>
              </w:rPr>
            </w:pPr>
            <w:r>
              <w:t>Плательщик</w:t>
            </w:r>
          </w:p>
        </w:tc>
        <w:tc>
          <w:tcPr>
            <w:tcW w:w="3540" w:type="dxa"/>
            <w:gridSpan w:val="12"/>
            <w:tcBorders>
              <w:top w:val="nil"/>
              <w:left w:val="nil"/>
              <w:bottom w:val="nil"/>
              <w:right w:val="nil"/>
            </w:tcBorders>
          </w:tcPr>
          <w:p w:rsidR="00847CF1" w:rsidRDefault="00847CF1" w:rsidP="00847CF1">
            <w:pPr>
              <w:rPr>
                <w:vanish/>
                <w:lang w:val="en-US"/>
              </w:rPr>
            </w:pPr>
          </w:p>
        </w:tc>
        <w:tc>
          <w:tcPr>
            <w:tcW w:w="1050" w:type="dxa"/>
            <w:gridSpan w:val="6"/>
            <w:vMerge/>
            <w:tcBorders>
              <w:top w:val="nil"/>
              <w:left w:val="single" w:sz="4" w:space="0" w:color="auto"/>
              <w:bottom w:val="nil"/>
              <w:right w:val="single" w:sz="4" w:space="0" w:color="auto"/>
            </w:tcBorders>
          </w:tcPr>
          <w:p w:rsidR="00847CF1" w:rsidRDefault="00847CF1" w:rsidP="00847CF1">
            <w:pPr>
              <w:rPr>
                <w:lang w:val="en-US"/>
              </w:rPr>
            </w:pPr>
          </w:p>
        </w:tc>
        <w:tc>
          <w:tcPr>
            <w:tcW w:w="3497" w:type="dxa"/>
            <w:gridSpan w:val="10"/>
            <w:vMerge/>
            <w:tcBorders>
              <w:top w:val="nil"/>
              <w:left w:val="nil"/>
              <w:bottom w:val="nil"/>
              <w:right w:val="nil"/>
            </w:tcBorders>
            <w:vAlign w:val="center"/>
          </w:tcPr>
          <w:p w:rsidR="00847CF1" w:rsidRDefault="00847CF1" w:rsidP="00847CF1">
            <w:pPr>
              <w:rPr>
                <w:vanish/>
                <w:lang w:val="en-US"/>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790" w:type="dxa"/>
            <w:gridSpan w:val="15"/>
            <w:vMerge w:val="restart"/>
            <w:tcBorders>
              <w:top w:val="single" w:sz="4" w:space="0" w:color="auto"/>
              <w:left w:val="nil"/>
              <w:bottom w:val="nil"/>
              <w:right w:val="single" w:sz="4" w:space="0" w:color="auto"/>
            </w:tcBorders>
          </w:tcPr>
          <w:p w:rsidR="00847CF1" w:rsidRPr="00AA2881" w:rsidRDefault="00847CF1" w:rsidP="00847CF1">
            <w:pPr>
              <w:rPr>
                <w:vanish/>
                <w:lang w:val="en-US"/>
              </w:rPr>
            </w:pPr>
          </w:p>
        </w:tc>
        <w:tc>
          <w:tcPr>
            <w:tcW w:w="1050" w:type="dxa"/>
            <w:gridSpan w:val="6"/>
            <w:tcBorders>
              <w:top w:val="single" w:sz="4" w:space="0" w:color="auto"/>
              <w:left w:val="nil"/>
              <w:bottom w:val="single" w:sz="4" w:space="0" w:color="auto"/>
              <w:right w:val="single" w:sz="4" w:space="0" w:color="auto"/>
            </w:tcBorders>
          </w:tcPr>
          <w:p w:rsidR="00847CF1" w:rsidRDefault="00847CF1" w:rsidP="00847CF1">
            <w:pPr>
              <w:rPr>
                <w:lang w:val="en-US"/>
              </w:rPr>
            </w:pPr>
            <w:r>
              <w:t>БИК</w:t>
            </w:r>
          </w:p>
        </w:tc>
        <w:tc>
          <w:tcPr>
            <w:tcW w:w="3497" w:type="dxa"/>
            <w:gridSpan w:val="10"/>
            <w:vMerge w:val="restart"/>
            <w:tcBorders>
              <w:top w:val="nil"/>
              <w:left w:val="nil"/>
              <w:bottom w:val="nil"/>
              <w:right w:val="nil"/>
            </w:tcBorders>
          </w:tcPr>
          <w:p w:rsidR="001A1EB6" w:rsidRPr="001A1EB6" w:rsidRDefault="001A1EB6" w:rsidP="00847CF1">
            <w:pPr>
              <w:rPr>
                <w:vanish/>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6"/>
          <w:hidden/>
        </w:trPr>
        <w:tc>
          <w:tcPr>
            <w:tcW w:w="5790" w:type="dxa"/>
            <w:gridSpan w:val="15"/>
            <w:vMerge/>
            <w:tcBorders>
              <w:top w:val="nil"/>
              <w:left w:val="nil"/>
              <w:bottom w:val="nil"/>
              <w:right w:val="single" w:sz="4" w:space="0" w:color="auto"/>
            </w:tcBorders>
          </w:tcPr>
          <w:p w:rsidR="00847CF1" w:rsidRDefault="00847CF1" w:rsidP="00847CF1">
            <w:pPr>
              <w:rPr>
                <w:vanish/>
                <w:lang w:val="en-US"/>
              </w:rPr>
            </w:pPr>
          </w:p>
        </w:tc>
        <w:tc>
          <w:tcPr>
            <w:tcW w:w="1050" w:type="dxa"/>
            <w:gridSpan w:val="6"/>
            <w:vMerge w:val="restart"/>
            <w:tcBorders>
              <w:top w:val="single" w:sz="4" w:space="0" w:color="auto"/>
              <w:left w:val="nil"/>
              <w:bottom w:val="nil"/>
              <w:right w:val="single" w:sz="4" w:space="0" w:color="auto"/>
            </w:tcBorders>
          </w:tcPr>
          <w:p w:rsidR="00847CF1" w:rsidRDefault="00847CF1" w:rsidP="00847CF1">
            <w:proofErr w:type="spellStart"/>
            <w:r>
              <w:t>Сч.№</w:t>
            </w:r>
            <w:proofErr w:type="spellEnd"/>
          </w:p>
        </w:tc>
        <w:tc>
          <w:tcPr>
            <w:tcW w:w="3497" w:type="dxa"/>
            <w:gridSpan w:val="10"/>
            <w:vMerge/>
            <w:tcBorders>
              <w:top w:val="nil"/>
              <w:left w:val="nil"/>
              <w:bottom w:val="nil"/>
              <w:right w:val="nil"/>
            </w:tcBorders>
          </w:tcPr>
          <w:p w:rsidR="00847CF1" w:rsidRDefault="00847CF1" w:rsidP="00847CF1">
            <w:pPr>
              <w:rPr>
                <w:vanish/>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301" w:type="dxa"/>
            <w:gridSpan w:val="4"/>
            <w:tcBorders>
              <w:top w:val="nil"/>
              <w:left w:val="nil"/>
              <w:bottom w:val="single" w:sz="4" w:space="0" w:color="auto"/>
              <w:right w:val="nil"/>
            </w:tcBorders>
            <w:vAlign w:val="bottom"/>
          </w:tcPr>
          <w:p w:rsidR="00847CF1" w:rsidRDefault="00847CF1" w:rsidP="00847CF1">
            <w:r>
              <w:t>Банк плательщика</w:t>
            </w:r>
          </w:p>
        </w:tc>
        <w:tc>
          <w:tcPr>
            <w:tcW w:w="2286" w:type="dxa"/>
            <w:gridSpan w:val="9"/>
            <w:tcBorders>
              <w:top w:val="nil"/>
              <w:left w:val="nil"/>
              <w:bottom w:val="single" w:sz="4" w:space="0" w:color="auto"/>
              <w:right w:val="nil"/>
            </w:tcBorders>
          </w:tcPr>
          <w:p w:rsidR="00847CF1" w:rsidRDefault="00847CF1" w:rsidP="00847CF1"/>
        </w:tc>
        <w:tc>
          <w:tcPr>
            <w:tcW w:w="1203" w:type="dxa"/>
            <w:gridSpan w:val="2"/>
            <w:tcBorders>
              <w:top w:val="nil"/>
              <w:left w:val="nil"/>
              <w:bottom w:val="single" w:sz="4" w:space="0" w:color="auto"/>
              <w:right w:val="single" w:sz="4" w:space="0" w:color="auto"/>
            </w:tcBorders>
          </w:tcPr>
          <w:p w:rsidR="00847CF1" w:rsidRDefault="00847CF1" w:rsidP="00847CF1"/>
        </w:tc>
        <w:tc>
          <w:tcPr>
            <w:tcW w:w="1050" w:type="dxa"/>
            <w:gridSpan w:val="6"/>
            <w:vMerge/>
            <w:tcBorders>
              <w:top w:val="nil"/>
              <w:left w:val="nil"/>
              <w:bottom w:val="nil"/>
              <w:right w:val="single" w:sz="4" w:space="0" w:color="auto"/>
            </w:tcBorders>
            <w:vAlign w:val="center"/>
          </w:tcPr>
          <w:p w:rsidR="00847CF1" w:rsidRDefault="00847CF1" w:rsidP="00847CF1"/>
        </w:tc>
        <w:tc>
          <w:tcPr>
            <w:tcW w:w="3497" w:type="dxa"/>
            <w:gridSpan w:val="10"/>
            <w:vMerge/>
            <w:tcBorders>
              <w:top w:val="nil"/>
              <w:left w:val="nil"/>
              <w:bottom w:val="single" w:sz="4" w:space="0" w:color="auto"/>
              <w:right w:val="nil"/>
            </w:tcBorders>
            <w:vAlign w:val="center"/>
          </w:tcPr>
          <w:p w:rsidR="00847CF1" w:rsidRDefault="00847CF1" w:rsidP="00847CF1"/>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790" w:type="dxa"/>
            <w:gridSpan w:val="15"/>
            <w:vMerge w:val="restart"/>
            <w:tcBorders>
              <w:top w:val="nil"/>
              <w:left w:val="nil"/>
              <w:bottom w:val="nil"/>
              <w:right w:val="nil"/>
            </w:tcBorders>
          </w:tcPr>
          <w:p w:rsidR="00847CF1" w:rsidRPr="00221530" w:rsidRDefault="001A1EB6" w:rsidP="00602686">
            <w:r>
              <w:t xml:space="preserve">Отделение </w:t>
            </w:r>
            <w:r w:rsidR="00602686">
              <w:t>НБ Республика Коми</w:t>
            </w:r>
          </w:p>
        </w:tc>
        <w:tc>
          <w:tcPr>
            <w:tcW w:w="1050" w:type="dxa"/>
            <w:gridSpan w:val="6"/>
            <w:tcBorders>
              <w:top w:val="single" w:sz="4" w:space="0" w:color="auto"/>
              <w:left w:val="single" w:sz="4" w:space="0" w:color="auto"/>
              <w:bottom w:val="single" w:sz="4" w:space="0" w:color="auto"/>
              <w:right w:val="single" w:sz="4" w:space="0" w:color="auto"/>
            </w:tcBorders>
          </w:tcPr>
          <w:p w:rsidR="00847CF1" w:rsidRPr="00221530" w:rsidRDefault="00847CF1" w:rsidP="00847CF1">
            <w:r w:rsidRPr="00221530">
              <w:t>БИК</w:t>
            </w:r>
          </w:p>
        </w:tc>
        <w:tc>
          <w:tcPr>
            <w:tcW w:w="3497" w:type="dxa"/>
            <w:gridSpan w:val="10"/>
            <w:vMerge w:val="restart"/>
            <w:tcBorders>
              <w:top w:val="nil"/>
              <w:left w:val="nil"/>
              <w:bottom w:val="nil"/>
              <w:right w:val="nil"/>
            </w:tcBorders>
          </w:tcPr>
          <w:p w:rsidR="001A1EB6" w:rsidRPr="0095603D" w:rsidRDefault="00602686" w:rsidP="001A1EB6">
            <w:pPr>
              <w:rPr>
                <w:highlight w:val="yellow"/>
              </w:rPr>
            </w:pPr>
            <w:r>
              <w:rPr>
                <w:highlight w:val="yellow"/>
              </w:rPr>
              <w:t>048702001</w:t>
            </w:r>
          </w:p>
          <w:p w:rsidR="007112F8" w:rsidRPr="00221530" w:rsidRDefault="007112F8" w:rsidP="001A1EB6">
            <w:pPr>
              <w:rPr>
                <w:vanish/>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790" w:type="dxa"/>
            <w:gridSpan w:val="15"/>
            <w:vMerge/>
            <w:tcBorders>
              <w:top w:val="nil"/>
              <w:left w:val="nil"/>
              <w:bottom w:val="nil"/>
              <w:right w:val="nil"/>
            </w:tcBorders>
          </w:tcPr>
          <w:p w:rsidR="00847CF1" w:rsidRPr="00221530" w:rsidRDefault="00847CF1" w:rsidP="00847CF1">
            <w:pPr>
              <w:rPr>
                <w:vanish/>
              </w:rPr>
            </w:pPr>
          </w:p>
        </w:tc>
        <w:tc>
          <w:tcPr>
            <w:tcW w:w="1050" w:type="dxa"/>
            <w:gridSpan w:val="6"/>
            <w:vMerge w:val="restart"/>
            <w:tcBorders>
              <w:top w:val="single" w:sz="4" w:space="0" w:color="auto"/>
              <w:left w:val="single" w:sz="4" w:space="0" w:color="auto"/>
              <w:bottom w:val="nil"/>
              <w:right w:val="single" w:sz="4" w:space="0" w:color="auto"/>
            </w:tcBorders>
          </w:tcPr>
          <w:p w:rsidR="00847CF1" w:rsidRPr="00221530" w:rsidRDefault="00847CF1" w:rsidP="00847CF1">
            <w:proofErr w:type="spellStart"/>
            <w:r w:rsidRPr="00221530">
              <w:t>Сч.№</w:t>
            </w:r>
            <w:proofErr w:type="spellEnd"/>
          </w:p>
        </w:tc>
        <w:tc>
          <w:tcPr>
            <w:tcW w:w="3497" w:type="dxa"/>
            <w:gridSpan w:val="10"/>
            <w:vMerge/>
            <w:tcBorders>
              <w:top w:val="nil"/>
              <w:left w:val="nil"/>
              <w:bottom w:val="nil"/>
              <w:right w:val="nil"/>
            </w:tcBorders>
            <w:vAlign w:val="center"/>
          </w:tcPr>
          <w:p w:rsidR="00847CF1" w:rsidRPr="00221530" w:rsidRDefault="00847CF1" w:rsidP="00847CF1">
            <w:pPr>
              <w:rPr>
                <w:vanish/>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301" w:type="dxa"/>
            <w:gridSpan w:val="4"/>
            <w:tcBorders>
              <w:top w:val="nil"/>
              <w:left w:val="nil"/>
              <w:bottom w:val="single" w:sz="4" w:space="0" w:color="auto"/>
              <w:right w:val="nil"/>
            </w:tcBorders>
            <w:vAlign w:val="bottom"/>
          </w:tcPr>
          <w:p w:rsidR="00847CF1" w:rsidRPr="00221530" w:rsidRDefault="00847CF1" w:rsidP="00847CF1">
            <w:r w:rsidRPr="00221530">
              <w:t>Банк получателя</w:t>
            </w:r>
          </w:p>
        </w:tc>
        <w:tc>
          <w:tcPr>
            <w:tcW w:w="2286" w:type="dxa"/>
            <w:gridSpan w:val="9"/>
            <w:tcBorders>
              <w:top w:val="nil"/>
              <w:left w:val="nil"/>
              <w:bottom w:val="single" w:sz="4" w:space="0" w:color="auto"/>
              <w:right w:val="nil"/>
            </w:tcBorders>
          </w:tcPr>
          <w:p w:rsidR="00847CF1" w:rsidRPr="00221530" w:rsidRDefault="00847CF1" w:rsidP="00847CF1"/>
        </w:tc>
        <w:tc>
          <w:tcPr>
            <w:tcW w:w="1203" w:type="dxa"/>
            <w:gridSpan w:val="2"/>
            <w:tcBorders>
              <w:top w:val="nil"/>
              <w:left w:val="nil"/>
              <w:bottom w:val="single" w:sz="4" w:space="0" w:color="auto"/>
              <w:right w:val="nil"/>
            </w:tcBorders>
          </w:tcPr>
          <w:p w:rsidR="00847CF1" w:rsidRPr="00221530" w:rsidRDefault="00847CF1" w:rsidP="00847CF1"/>
        </w:tc>
        <w:tc>
          <w:tcPr>
            <w:tcW w:w="1050" w:type="dxa"/>
            <w:gridSpan w:val="6"/>
            <w:vMerge/>
            <w:tcBorders>
              <w:top w:val="nil"/>
              <w:left w:val="single" w:sz="4" w:space="0" w:color="auto"/>
              <w:bottom w:val="single" w:sz="4" w:space="0" w:color="auto"/>
              <w:right w:val="single" w:sz="4" w:space="0" w:color="auto"/>
            </w:tcBorders>
          </w:tcPr>
          <w:p w:rsidR="00847CF1" w:rsidRPr="00221530" w:rsidRDefault="00847CF1" w:rsidP="00847CF1"/>
        </w:tc>
        <w:tc>
          <w:tcPr>
            <w:tcW w:w="3497" w:type="dxa"/>
            <w:gridSpan w:val="10"/>
            <w:vMerge/>
            <w:tcBorders>
              <w:top w:val="nil"/>
              <w:left w:val="nil"/>
              <w:bottom w:val="nil"/>
              <w:right w:val="nil"/>
            </w:tcBorders>
          </w:tcPr>
          <w:p w:rsidR="00847CF1" w:rsidRPr="00221530" w:rsidRDefault="00847CF1" w:rsidP="00847CF1">
            <w:pPr>
              <w:rPr>
                <w:vanish/>
              </w:rPr>
            </w:pPr>
          </w:p>
        </w:tc>
      </w:tr>
      <w:tr w:rsidR="00847CF1" w:rsidRPr="00DC2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956" w:type="dxa"/>
            <w:gridSpan w:val="7"/>
            <w:tcBorders>
              <w:top w:val="single" w:sz="4" w:space="0" w:color="auto"/>
              <w:left w:val="nil"/>
              <w:bottom w:val="single" w:sz="4" w:space="0" w:color="auto"/>
              <w:right w:val="single" w:sz="4" w:space="0" w:color="auto"/>
            </w:tcBorders>
          </w:tcPr>
          <w:p w:rsidR="00847CF1" w:rsidRPr="0095603D" w:rsidRDefault="00847CF1" w:rsidP="00602686">
            <w:pPr>
              <w:rPr>
                <w:highlight w:val="yellow"/>
              </w:rPr>
            </w:pPr>
            <w:r w:rsidRPr="0095603D">
              <w:rPr>
                <w:highlight w:val="yellow"/>
              </w:rPr>
              <w:t xml:space="preserve">ИНН </w:t>
            </w:r>
            <w:r w:rsidR="00602686">
              <w:rPr>
                <w:highlight w:val="yellow"/>
              </w:rPr>
              <w:t>1101481447</w:t>
            </w:r>
          </w:p>
        </w:tc>
        <w:tc>
          <w:tcPr>
            <w:tcW w:w="2834" w:type="dxa"/>
            <w:gridSpan w:val="8"/>
            <w:tcBorders>
              <w:top w:val="single" w:sz="4" w:space="0" w:color="auto"/>
              <w:left w:val="single" w:sz="4" w:space="0" w:color="auto"/>
              <w:bottom w:val="single" w:sz="4" w:space="0" w:color="auto"/>
              <w:right w:val="nil"/>
            </w:tcBorders>
          </w:tcPr>
          <w:p w:rsidR="00847CF1" w:rsidRPr="0095603D" w:rsidRDefault="00847CF1" w:rsidP="00602686">
            <w:pPr>
              <w:rPr>
                <w:vanish/>
                <w:highlight w:val="yellow"/>
              </w:rPr>
            </w:pPr>
            <w:r w:rsidRPr="0095603D">
              <w:rPr>
                <w:highlight w:val="yellow"/>
              </w:rPr>
              <w:t xml:space="preserve">КПП </w:t>
            </w:r>
            <w:r w:rsidR="00602686">
              <w:rPr>
                <w:highlight w:val="yellow"/>
              </w:rPr>
              <w:t>110101001</w:t>
            </w:r>
          </w:p>
        </w:tc>
        <w:tc>
          <w:tcPr>
            <w:tcW w:w="1050" w:type="dxa"/>
            <w:gridSpan w:val="6"/>
            <w:vMerge w:val="restart"/>
            <w:tcBorders>
              <w:top w:val="nil"/>
              <w:left w:val="single" w:sz="4" w:space="0" w:color="auto"/>
              <w:bottom w:val="nil"/>
              <w:right w:val="nil"/>
            </w:tcBorders>
          </w:tcPr>
          <w:p w:rsidR="00847CF1" w:rsidRPr="001A1EB6" w:rsidRDefault="00847CF1" w:rsidP="00847CF1">
            <w:proofErr w:type="spellStart"/>
            <w:r w:rsidRPr="00B6758F">
              <w:t>Сч</w:t>
            </w:r>
            <w:r w:rsidRPr="001A1EB6">
              <w:t>.№</w:t>
            </w:r>
            <w:proofErr w:type="spellEnd"/>
          </w:p>
        </w:tc>
        <w:tc>
          <w:tcPr>
            <w:tcW w:w="3497" w:type="dxa"/>
            <w:gridSpan w:val="10"/>
            <w:vMerge w:val="restart"/>
            <w:tcBorders>
              <w:top w:val="nil"/>
              <w:left w:val="single" w:sz="4" w:space="0" w:color="auto"/>
              <w:bottom w:val="nil"/>
              <w:right w:val="nil"/>
            </w:tcBorders>
          </w:tcPr>
          <w:p w:rsidR="00847CF1" w:rsidRPr="00B6758F" w:rsidRDefault="00847CF1" w:rsidP="00847CF1">
            <w:pPr>
              <w:rPr>
                <w:vanish/>
              </w:rPr>
            </w:pPr>
          </w:p>
        </w:tc>
      </w:tr>
      <w:tr w:rsidR="00847CF1" w:rsidRPr="005003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6"/>
        </w:trPr>
        <w:tc>
          <w:tcPr>
            <w:tcW w:w="5790" w:type="dxa"/>
            <w:gridSpan w:val="15"/>
            <w:vMerge w:val="restart"/>
            <w:tcBorders>
              <w:top w:val="single" w:sz="4" w:space="0" w:color="auto"/>
              <w:left w:val="nil"/>
              <w:bottom w:val="nil"/>
              <w:right w:val="nil"/>
            </w:tcBorders>
          </w:tcPr>
          <w:p w:rsidR="00847CF1" w:rsidRPr="00287153" w:rsidRDefault="00602686" w:rsidP="00847CF1">
            <w:pPr>
              <w:rPr>
                <w:vanish/>
              </w:rPr>
            </w:pPr>
            <w:r>
              <w:t>Управление Федерального казначейства по Республике Коми (Администрация городского поселения «Нижний Одес»)</w:t>
            </w:r>
          </w:p>
        </w:tc>
        <w:tc>
          <w:tcPr>
            <w:tcW w:w="1050" w:type="dxa"/>
            <w:gridSpan w:val="6"/>
            <w:vMerge/>
            <w:tcBorders>
              <w:top w:val="nil"/>
              <w:left w:val="single" w:sz="4" w:space="0" w:color="auto"/>
              <w:bottom w:val="single" w:sz="4" w:space="0" w:color="auto"/>
              <w:right w:val="nil"/>
            </w:tcBorders>
          </w:tcPr>
          <w:p w:rsidR="00847CF1" w:rsidRPr="00287153" w:rsidRDefault="00847CF1" w:rsidP="00847CF1"/>
        </w:tc>
        <w:tc>
          <w:tcPr>
            <w:tcW w:w="3497" w:type="dxa"/>
            <w:gridSpan w:val="10"/>
            <w:vMerge/>
            <w:tcBorders>
              <w:top w:val="nil"/>
              <w:left w:val="single" w:sz="4" w:space="0" w:color="auto"/>
              <w:bottom w:val="single" w:sz="4" w:space="0" w:color="auto"/>
              <w:right w:val="nil"/>
            </w:tcBorders>
          </w:tcPr>
          <w:p w:rsidR="00847CF1" w:rsidRPr="00287153" w:rsidRDefault="00847CF1" w:rsidP="00847CF1">
            <w:pPr>
              <w:rPr>
                <w:vanish/>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5"/>
        </w:trPr>
        <w:tc>
          <w:tcPr>
            <w:tcW w:w="5790" w:type="dxa"/>
            <w:gridSpan w:val="15"/>
            <w:vMerge/>
            <w:tcBorders>
              <w:top w:val="nil"/>
              <w:left w:val="nil"/>
              <w:bottom w:val="nil"/>
              <w:right w:val="nil"/>
            </w:tcBorders>
          </w:tcPr>
          <w:p w:rsidR="00847CF1" w:rsidRPr="00287153" w:rsidRDefault="00847CF1" w:rsidP="00847CF1"/>
        </w:tc>
        <w:tc>
          <w:tcPr>
            <w:tcW w:w="1050" w:type="dxa"/>
            <w:gridSpan w:val="6"/>
            <w:tcBorders>
              <w:top w:val="single" w:sz="4" w:space="0" w:color="auto"/>
              <w:left w:val="single" w:sz="4" w:space="0" w:color="auto"/>
              <w:bottom w:val="single" w:sz="4" w:space="0" w:color="auto"/>
              <w:right w:val="nil"/>
            </w:tcBorders>
          </w:tcPr>
          <w:p w:rsidR="00847CF1" w:rsidRPr="00287153" w:rsidRDefault="00847CF1" w:rsidP="00847CF1">
            <w:pPr>
              <w:ind w:right="-108"/>
              <w:rPr>
                <w:lang w:val="en-US"/>
              </w:rPr>
            </w:pPr>
            <w:r w:rsidRPr="00287153">
              <w:t>Вид</w:t>
            </w:r>
            <w:r w:rsidRPr="00287153">
              <w:rPr>
                <w:lang w:val="en-US"/>
              </w:rPr>
              <w:t xml:space="preserve"> </w:t>
            </w:r>
            <w:r w:rsidRPr="00287153">
              <w:t>оп</w:t>
            </w:r>
            <w:r w:rsidRPr="00287153">
              <w:rPr>
                <w:lang w:val="en-US"/>
              </w:rPr>
              <w:t>.</w:t>
            </w:r>
          </w:p>
        </w:tc>
        <w:tc>
          <w:tcPr>
            <w:tcW w:w="936" w:type="dxa"/>
            <w:tcBorders>
              <w:top w:val="single" w:sz="4" w:space="0" w:color="auto"/>
              <w:left w:val="single" w:sz="4" w:space="0" w:color="auto"/>
              <w:bottom w:val="nil"/>
              <w:right w:val="nil"/>
            </w:tcBorders>
          </w:tcPr>
          <w:p w:rsidR="00847CF1" w:rsidRPr="00287153" w:rsidRDefault="00847CF1" w:rsidP="00847CF1">
            <w:pPr>
              <w:rPr>
                <w:lang w:val="en-US"/>
              </w:rPr>
            </w:pPr>
          </w:p>
        </w:tc>
        <w:tc>
          <w:tcPr>
            <w:tcW w:w="1404" w:type="dxa"/>
            <w:gridSpan w:val="4"/>
            <w:tcBorders>
              <w:top w:val="single" w:sz="4" w:space="0" w:color="auto"/>
              <w:left w:val="single" w:sz="4" w:space="0" w:color="auto"/>
              <w:bottom w:val="single" w:sz="4" w:space="0" w:color="auto"/>
              <w:right w:val="nil"/>
            </w:tcBorders>
          </w:tcPr>
          <w:p w:rsidR="00847CF1" w:rsidRPr="00287153" w:rsidRDefault="00847CF1" w:rsidP="00847CF1">
            <w:r w:rsidRPr="00287153">
              <w:t>Срок плат.</w:t>
            </w:r>
          </w:p>
        </w:tc>
        <w:tc>
          <w:tcPr>
            <w:tcW w:w="1157" w:type="dxa"/>
            <w:gridSpan w:val="5"/>
            <w:tcBorders>
              <w:top w:val="single" w:sz="4" w:space="0" w:color="auto"/>
              <w:left w:val="single" w:sz="4" w:space="0" w:color="auto"/>
              <w:bottom w:val="nil"/>
              <w:right w:val="nil"/>
            </w:tcBorders>
          </w:tcPr>
          <w:p w:rsidR="00847CF1" w:rsidRPr="00DC2FF5" w:rsidRDefault="00847CF1" w:rsidP="00847CF1">
            <w:pPr>
              <w:rPr>
                <w:vanish/>
                <w:highlight w:val="green"/>
                <w:lang w:val="en-US"/>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790" w:type="dxa"/>
            <w:gridSpan w:val="15"/>
            <w:vMerge/>
            <w:tcBorders>
              <w:top w:val="nil"/>
              <w:left w:val="nil"/>
              <w:bottom w:val="nil"/>
              <w:right w:val="nil"/>
            </w:tcBorders>
          </w:tcPr>
          <w:p w:rsidR="00847CF1" w:rsidRPr="00287153" w:rsidRDefault="00847CF1" w:rsidP="00847CF1"/>
        </w:tc>
        <w:tc>
          <w:tcPr>
            <w:tcW w:w="1050" w:type="dxa"/>
            <w:gridSpan w:val="6"/>
            <w:tcBorders>
              <w:top w:val="nil"/>
              <w:left w:val="single" w:sz="4" w:space="0" w:color="auto"/>
              <w:bottom w:val="single" w:sz="4" w:space="0" w:color="auto"/>
              <w:right w:val="nil"/>
            </w:tcBorders>
          </w:tcPr>
          <w:p w:rsidR="00847CF1" w:rsidRPr="00287153" w:rsidRDefault="00847CF1" w:rsidP="00847CF1">
            <w:pPr>
              <w:ind w:right="-108"/>
            </w:pPr>
            <w:r w:rsidRPr="00287153">
              <w:t>Наз. пл.</w:t>
            </w:r>
          </w:p>
        </w:tc>
        <w:tc>
          <w:tcPr>
            <w:tcW w:w="936" w:type="dxa"/>
            <w:tcBorders>
              <w:top w:val="nil"/>
              <w:left w:val="single" w:sz="4" w:space="0" w:color="auto"/>
              <w:bottom w:val="nil"/>
              <w:right w:val="nil"/>
            </w:tcBorders>
          </w:tcPr>
          <w:p w:rsidR="00847CF1" w:rsidRPr="00287153" w:rsidRDefault="00847CF1" w:rsidP="00847CF1">
            <w:pPr>
              <w:rPr>
                <w:vanish/>
                <w:lang w:val="en-US"/>
              </w:rPr>
            </w:pPr>
          </w:p>
        </w:tc>
        <w:tc>
          <w:tcPr>
            <w:tcW w:w="1404" w:type="dxa"/>
            <w:gridSpan w:val="4"/>
            <w:tcBorders>
              <w:top w:val="nil"/>
              <w:left w:val="single" w:sz="4" w:space="0" w:color="auto"/>
              <w:bottom w:val="single" w:sz="4" w:space="0" w:color="auto"/>
              <w:right w:val="nil"/>
            </w:tcBorders>
          </w:tcPr>
          <w:p w:rsidR="00847CF1" w:rsidRPr="00287153" w:rsidRDefault="00847CF1" w:rsidP="00847CF1">
            <w:proofErr w:type="spellStart"/>
            <w:r w:rsidRPr="00287153">
              <w:t>Очер</w:t>
            </w:r>
            <w:proofErr w:type="gramStart"/>
            <w:r w:rsidRPr="00287153">
              <w:t>.п</w:t>
            </w:r>
            <w:proofErr w:type="gramEnd"/>
            <w:r w:rsidRPr="00287153">
              <w:t>лат</w:t>
            </w:r>
            <w:proofErr w:type="spellEnd"/>
            <w:r w:rsidRPr="00287153">
              <w:t>.</w:t>
            </w:r>
          </w:p>
        </w:tc>
        <w:tc>
          <w:tcPr>
            <w:tcW w:w="1157" w:type="dxa"/>
            <w:gridSpan w:val="5"/>
            <w:tcBorders>
              <w:top w:val="nil"/>
              <w:left w:val="single" w:sz="4" w:space="0" w:color="auto"/>
              <w:right w:val="nil"/>
            </w:tcBorders>
          </w:tcPr>
          <w:p w:rsidR="00847CF1" w:rsidRPr="00DC2FF5" w:rsidRDefault="00847CF1" w:rsidP="00847CF1">
            <w:pPr>
              <w:rPr>
                <w:vanish/>
                <w:highlight w:val="green"/>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790" w:type="dxa"/>
            <w:gridSpan w:val="15"/>
            <w:tcBorders>
              <w:top w:val="nil"/>
              <w:left w:val="nil"/>
              <w:bottom w:val="nil"/>
              <w:right w:val="nil"/>
            </w:tcBorders>
          </w:tcPr>
          <w:p w:rsidR="00847CF1" w:rsidRPr="00287153" w:rsidRDefault="00847CF1" w:rsidP="00847CF1">
            <w:r w:rsidRPr="00287153">
              <w:t>Получатель</w:t>
            </w:r>
          </w:p>
        </w:tc>
        <w:tc>
          <w:tcPr>
            <w:tcW w:w="1050" w:type="dxa"/>
            <w:gridSpan w:val="6"/>
            <w:tcBorders>
              <w:top w:val="single" w:sz="4" w:space="0" w:color="auto"/>
              <w:left w:val="single" w:sz="4" w:space="0" w:color="auto"/>
              <w:bottom w:val="single" w:sz="4" w:space="0" w:color="auto"/>
              <w:right w:val="nil"/>
            </w:tcBorders>
          </w:tcPr>
          <w:p w:rsidR="00847CF1" w:rsidRPr="00287153" w:rsidRDefault="00847CF1" w:rsidP="00847CF1">
            <w:r w:rsidRPr="00287153">
              <w:t>Код</w:t>
            </w:r>
          </w:p>
        </w:tc>
        <w:tc>
          <w:tcPr>
            <w:tcW w:w="936" w:type="dxa"/>
            <w:tcBorders>
              <w:top w:val="nil"/>
              <w:left w:val="single" w:sz="4" w:space="0" w:color="auto"/>
              <w:bottom w:val="nil"/>
              <w:right w:val="nil"/>
            </w:tcBorders>
          </w:tcPr>
          <w:p w:rsidR="00847CF1" w:rsidRPr="00287153" w:rsidRDefault="00847CF1" w:rsidP="00847CF1">
            <w:pPr>
              <w:rPr>
                <w:vanish/>
              </w:rPr>
            </w:pPr>
          </w:p>
        </w:tc>
        <w:tc>
          <w:tcPr>
            <w:tcW w:w="1404" w:type="dxa"/>
            <w:gridSpan w:val="4"/>
            <w:tcBorders>
              <w:top w:val="single" w:sz="4" w:space="0" w:color="auto"/>
              <w:left w:val="single" w:sz="4" w:space="0" w:color="auto"/>
              <w:bottom w:val="nil"/>
              <w:right w:val="nil"/>
            </w:tcBorders>
          </w:tcPr>
          <w:p w:rsidR="00847CF1" w:rsidRPr="00287153" w:rsidRDefault="00847CF1" w:rsidP="00847CF1">
            <w:proofErr w:type="spellStart"/>
            <w:r w:rsidRPr="00287153">
              <w:t>Рез</w:t>
            </w:r>
            <w:proofErr w:type="gramStart"/>
            <w:r w:rsidRPr="00287153">
              <w:t>.п</w:t>
            </w:r>
            <w:proofErr w:type="gramEnd"/>
            <w:r w:rsidRPr="00287153">
              <w:t>оле</w:t>
            </w:r>
            <w:proofErr w:type="spellEnd"/>
          </w:p>
        </w:tc>
        <w:tc>
          <w:tcPr>
            <w:tcW w:w="1157" w:type="dxa"/>
            <w:gridSpan w:val="5"/>
            <w:tcBorders>
              <w:top w:val="nil"/>
              <w:left w:val="single" w:sz="4" w:space="0" w:color="auto"/>
              <w:bottom w:val="single" w:sz="4" w:space="0" w:color="auto"/>
              <w:right w:val="nil"/>
            </w:tcBorders>
          </w:tcPr>
          <w:p w:rsidR="00847CF1" w:rsidRPr="00DC2FF5" w:rsidRDefault="00847CF1" w:rsidP="00847CF1">
            <w:pPr>
              <w:rPr>
                <w:vanish/>
                <w:highlight w:val="green"/>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672" w:type="dxa"/>
            <w:gridSpan w:val="5"/>
            <w:tcBorders>
              <w:top w:val="single" w:sz="4" w:space="0" w:color="auto"/>
              <w:left w:val="nil"/>
              <w:bottom w:val="single" w:sz="4" w:space="0" w:color="auto"/>
              <w:right w:val="single" w:sz="4" w:space="0" w:color="auto"/>
            </w:tcBorders>
            <w:vAlign w:val="center"/>
          </w:tcPr>
          <w:p w:rsidR="00847CF1" w:rsidRPr="00DC2FF5" w:rsidRDefault="00847CF1" w:rsidP="00847CF1">
            <w:pPr>
              <w:jc w:val="center"/>
              <w:rPr>
                <w:highlight w:val="green"/>
                <w:lang w:val="en-US"/>
              </w:rPr>
            </w:pPr>
            <w:bookmarkStart w:id="3" w:name="_Hlk101351571"/>
          </w:p>
        </w:tc>
        <w:tc>
          <w:tcPr>
            <w:tcW w:w="1701" w:type="dxa"/>
            <w:gridSpan w:val="6"/>
            <w:tcBorders>
              <w:top w:val="single" w:sz="4" w:space="0" w:color="auto"/>
              <w:left w:val="single" w:sz="4" w:space="0" w:color="auto"/>
              <w:bottom w:val="single" w:sz="4" w:space="0" w:color="auto"/>
              <w:right w:val="single" w:sz="4" w:space="0" w:color="auto"/>
            </w:tcBorders>
            <w:vAlign w:val="center"/>
          </w:tcPr>
          <w:p w:rsidR="00847CF1" w:rsidRPr="00287153" w:rsidRDefault="00847CF1" w:rsidP="00847CF1">
            <w:pPr>
              <w:jc w:val="center"/>
              <w:rPr>
                <w:vanish/>
                <w:lang w:val="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47CF1" w:rsidRPr="00287153" w:rsidRDefault="00847CF1" w:rsidP="00847CF1">
            <w:pPr>
              <w:jc w:val="center"/>
              <w:rPr>
                <w:vanish/>
                <w:lang w:val="en-US"/>
              </w:rPr>
            </w:pPr>
          </w:p>
        </w:tc>
        <w:tc>
          <w:tcPr>
            <w:tcW w:w="1418" w:type="dxa"/>
            <w:gridSpan w:val="5"/>
            <w:tcBorders>
              <w:top w:val="single" w:sz="4" w:space="0" w:color="auto"/>
              <w:left w:val="single" w:sz="4" w:space="0" w:color="auto"/>
              <w:bottom w:val="single" w:sz="4" w:space="0" w:color="auto"/>
              <w:right w:val="nil"/>
            </w:tcBorders>
            <w:vAlign w:val="center"/>
          </w:tcPr>
          <w:p w:rsidR="00847CF1" w:rsidRPr="00287153" w:rsidRDefault="00847CF1" w:rsidP="00847CF1">
            <w:pPr>
              <w:jc w:val="center"/>
              <w:rPr>
                <w:lang w:val="en-US"/>
              </w:rPr>
            </w:pP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847CF1" w:rsidRPr="00287153" w:rsidRDefault="00847CF1" w:rsidP="00847CF1">
            <w:pPr>
              <w:jc w:val="center"/>
              <w:rPr>
                <w:lang w:val="en-US"/>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847CF1" w:rsidRPr="00DC2FF5" w:rsidRDefault="00847CF1" w:rsidP="00847CF1">
            <w:pPr>
              <w:jc w:val="center"/>
              <w:rPr>
                <w:highlight w:val="green"/>
                <w:lang w:val="en-US"/>
              </w:rPr>
            </w:pPr>
          </w:p>
        </w:tc>
        <w:tc>
          <w:tcPr>
            <w:tcW w:w="577" w:type="dxa"/>
            <w:gridSpan w:val="2"/>
            <w:tcBorders>
              <w:top w:val="single" w:sz="4" w:space="0" w:color="auto"/>
              <w:left w:val="single" w:sz="4" w:space="0" w:color="auto"/>
              <w:bottom w:val="single" w:sz="4" w:space="0" w:color="auto"/>
            </w:tcBorders>
            <w:vAlign w:val="center"/>
          </w:tcPr>
          <w:p w:rsidR="00847CF1" w:rsidRPr="00DC2FF5" w:rsidRDefault="00847CF1" w:rsidP="00847CF1">
            <w:pPr>
              <w:jc w:val="center"/>
              <w:rPr>
                <w:highlight w:val="green"/>
                <w:lang w:val="en-US"/>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337" w:type="dxa"/>
            <w:gridSpan w:val="31"/>
            <w:tcBorders>
              <w:top w:val="single" w:sz="4" w:space="0" w:color="auto"/>
              <w:left w:val="nil"/>
              <w:right w:val="nil"/>
            </w:tcBorders>
          </w:tcPr>
          <w:p w:rsidR="00847CF1" w:rsidRPr="00287153" w:rsidRDefault="00847CF1" w:rsidP="00847CF1">
            <w:pPr>
              <w:rPr>
                <w:vanish/>
              </w:rPr>
            </w:pPr>
            <w:r w:rsidRPr="00287153">
              <w:t>Назначение платежа</w:t>
            </w: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trPr>
        <w:tc>
          <w:tcPr>
            <w:tcW w:w="10337" w:type="dxa"/>
            <w:gridSpan w:val="31"/>
            <w:tcBorders>
              <w:left w:val="nil"/>
              <w:bottom w:val="nil"/>
              <w:right w:val="nil"/>
            </w:tcBorders>
          </w:tcPr>
          <w:p w:rsidR="00877A2B" w:rsidRPr="00287153" w:rsidRDefault="00877A2B" w:rsidP="00877A2B">
            <w:bookmarkStart w:id="4" w:name="OLE_LINK121"/>
            <w:bookmarkEnd w:id="3"/>
            <w:r w:rsidRPr="00287153">
              <w:t xml:space="preserve">Обеспечение заявки на участие в открытом конкурсе </w:t>
            </w:r>
            <w:bookmarkEnd w:id="4"/>
            <w:r w:rsidRPr="00287153">
              <w:t xml:space="preserve">__________________ </w:t>
            </w:r>
          </w:p>
          <w:p w:rsidR="00847CF1" w:rsidRPr="00287153" w:rsidRDefault="00877A2B" w:rsidP="00877A2B">
            <w:pPr>
              <w:rPr>
                <w:vanish/>
                <w:vertAlign w:val="superscript"/>
              </w:rPr>
            </w:pPr>
            <w:r w:rsidRPr="00287153">
              <w:t xml:space="preserve">                                                                                      </w:t>
            </w:r>
            <w:r w:rsidRPr="00287153">
              <w:rPr>
                <w:vertAlign w:val="superscript"/>
              </w:rPr>
              <w:t>(Указывается предмет конкурса (лота))</w:t>
            </w: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301" w:type="dxa"/>
            <w:gridSpan w:val="4"/>
            <w:vMerge w:val="restart"/>
            <w:tcBorders>
              <w:top w:val="nil"/>
              <w:left w:val="nil"/>
              <w:bottom w:val="nil"/>
              <w:right w:val="nil"/>
            </w:tcBorders>
            <w:vAlign w:val="center"/>
          </w:tcPr>
          <w:p w:rsidR="00847CF1" w:rsidRPr="00BE2148" w:rsidRDefault="00847CF1" w:rsidP="00847CF1">
            <w:pPr>
              <w:jc w:val="center"/>
            </w:pPr>
            <w:r>
              <w:t>М.П.</w:t>
            </w:r>
          </w:p>
        </w:tc>
        <w:tc>
          <w:tcPr>
            <w:tcW w:w="513" w:type="dxa"/>
            <w:gridSpan w:val="2"/>
            <w:tcBorders>
              <w:top w:val="nil"/>
              <w:left w:val="nil"/>
              <w:bottom w:val="nil"/>
              <w:right w:val="nil"/>
            </w:tcBorders>
          </w:tcPr>
          <w:p w:rsidR="00847CF1" w:rsidRDefault="00847CF1" w:rsidP="00847CF1"/>
        </w:tc>
        <w:tc>
          <w:tcPr>
            <w:tcW w:w="3401" w:type="dxa"/>
            <w:gridSpan w:val="11"/>
            <w:tcBorders>
              <w:top w:val="nil"/>
              <w:left w:val="nil"/>
              <w:bottom w:val="nil"/>
              <w:right w:val="nil"/>
            </w:tcBorders>
          </w:tcPr>
          <w:p w:rsidR="00847CF1" w:rsidRPr="00BE2148" w:rsidRDefault="00847CF1" w:rsidP="00847CF1">
            <w:pPr>
              <w:jc w:val="center"/>
            </w:pPr>
            <w:r>
              <w:t>Подписи</w:t>
            </w:r>
          </w:p>
          <w:p w:rsidR="00847CF1" w:rsidRPr="00BE2148" w:rsidRDefault="00847CF1" w:rsidP="00847CF1">
            <w:pPr>
              <w:spacing w:before="60"/>
              <w:rPr>
                <w:vanish/>
              </w:rPr>
            </w:pPr>
          </w:p>
        </w:tc>
        <w:tc>
          <w:tcPr>
            <w:tcW w:w="4122" w:type="dxa"/>
            <w:gridSpan w:val="14"/>
            <w:tcBorders>
              <w:top w:val="nil"/>
              <w:left w:val="nil"/>
              <w:bottom w:val="nil"/>
              <w:right w:val="nil"/>
            </w:tcBorders>
          </w:tcPr>
          <w:p w:rsidR="00847CF1" w:rsidRDefault="00847CF1" w:rsidP="00847CF1">
            <w:pPr>
              <w:pStyle w:val="6"/>
              <w:jc w:val="center"/>
              <w:rPr>
                <w:vanish w:val="0"/>
                <w:lang w:val="ru-RU"/>
              </w:rPr>
            </w:pPr>
            <w:r>
              <w:rPr>
                <w:vanish w:val="0"/>
                <w:lang w:val="ru-RU"/>
              </w:rPr>
              <w:t>Отметки банка</w:t>
            </w:r>
          </w:p>
        </w:tc>
      </w:tr>
      <w:tr w:rsidR="00847CF1" w:rsidRPr="00BE2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301" w:type="dxa"/>
            <w:gridSpan w:val="4"/>
            <w:vMerge/>
            <w:tcBorders>
              <w:top w:val="nil"/>
              <w:left w:val="nil"/>
              <w:bottom w:val="nil"/>
              <w:right w:val="nil"/>
            </w:tcBorders>
          </w:tcPr>
          <w:p w:rsidR="00847CF1" w:rsidRDefault="00847CF1" w:rsidP="00847CF1"/>
        </w:tc>
        <w:tc>
          <w:tcPr>
            <w:tcW w:w="513" w:type="dxa"/>
            <w:gridSpan w:val="2"/>
            <w:tcBorders>
              <w:top w:val="nil"/>
              <w:left w:val="nil"/>
              <w:bottom w:val="nil"/>
              <w:right w:val="nil"/>
            </w:tcBorders>
          </w:tcPr>
          <w:p w:rsidR="00847CF1" w:rsidRDefault="00847CF1" w:rsidP="00847CF1"/>
        </w:tc>
        <w:tc>
          <w:tcPr>
            <w:tcW w:w="3401" w:type="dxa"/>
            <w:gridSpan w:val="11"/>
            <w:tcBorders>
              <w:top w:val="single" w:sz="4" w:space="0" w:color="auto"/>
              <w:left w:val="nil"/>
              <w:bottom w:val="single" w:sz="4" w:space="0" w:color="auto"/>
              <w:right w:val="nil"/>
            </w:tcBorders>
          </w:tcPr>
          <w:p w:rsidR="00847CF1" w:rsidRPr="00BE2148" w:rsidRDefault="00847CF1" w:rsidP="00847CF1">
            <w:pPr>
              <w:spacing w:before="180"/>
              <w:rPr>
                <w:vanish/>
              </w:rPr>
            </w:pPr>
          </w:p>
        </w:tc>
        <w:tc>
          <w:tcPr>
            <w:tcW w:w="1844" w:type="dxa"/>
            <w:gridSpan w:val="6"/>
            <w:tcBorders>
              <w:top w:val="nil"/>
              <w:left w:val="nil"/>
              <w:bottom w:val="nil"/>
              <w:right w:val="nil"/>
            </w:tcBorders>
            <w:vAlign w:val="center"/>
          </w:tcPr>
          <w:p w:rsidR="00847CF1" w:rsidRPr="00BE2148" w:rsidRDefault="00847CF1" w:rsidP="00847CF1"/>
        </w:tc>
        <w:tc>
          <w:tcPr>
            <w:tcW w:w="2278" w:type="dxa"/>
            <w:gridSpan w:val="8"/>
            <w:tcBorders>
              <w:top w:val="nil"/>
              <w:left w:val="nil"/>
              <w:bottom w:val="nil"/>
              <w:right w:val="nil"/>
            </w:tcBorders>
          </w:tcPr>
          <w:p w:rsidR="00847CF1" w:rsidRPr="00BE2148" w:rsidRDefault="00847CF1" w:rsidP="00847CF1">
            <w:pPr>
              <w:pStyle w:val="6"/>
              <w:rPr>
                <w:vanish w:val="0"/>
                <w:lang w:val="ru-RU"/>
              </w:rPr>
            </w:pPr>
          </w:p>
        </w:tc>
      </w:tr>
      <w:tr w:rsidR="00847CF1" w:rsidRPr="00BE2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515" w:type="dxa"/>
            <w:gridSpan w:val="12"/>
            <w:tcBorders>
              <w:top w:val="nil"/>
              <w:left w:val="nil"/>
              <w:bottom w:val="nil"/>
              <w:right w:val="nil"/>
            </w:tcBorders>
          </w:tcPr>
          <w:p w:rsidR="00847CF1" w:rsidRPr="00BE2148" w:rsidRDefault="00847CF1" w:rsidP="00847CF1">
            <w:pPr>
              <w:jc w:val="center"/>
            </w:pPr>
          </w:p>
        </w:tc>
        <w:tc>
          <w:tcPr>
            <w:tcW w:w="1700" w:type="dxa"/>
            <w:gridSpan w:val="5"/>
            <w:tcBorders>
              <w:top w:val="nil"/>
              <w:left w:val="nil"/>
              <w:bottom w:val="nil"/>
              <w:right w:val="nil"/>
            </w:tcBorders>
          </w:tcPr>
          <w:p w:rsidR="00847CF1" w:rsidRPr="00BE2148" w:rsidRDefault="00847CF1" w:rsidP="00847CF1">
            <w:pPr>
              <w:jc w:val="center"/>
            </w:pPr>
          </w:p>
        </w:tc>
        <w:tc>
          <w:tcPr>
            <w:tcW w:w="1844" w:type="dxa"/>
            <w:gridSpan w:val="6"/>
            <w:tcBorders>
              <w:top w:val="nil"/>
              <w:left w:val="nil"/>
              <w:bottom w:val="nil"/>
              <w:right w:val="nil"/>
            </w:tcBorders>
          </w:tcPr>
          <w:p w:rsidR="00847CF1" w:rsidRPr="00BE2148" w:rsidRDefault="00847CF1" w:rsidP="00847CF1"/>
        </w:tc>
        <w:tc>
          <w:tcPr>
            <w:tcW w:w="2278" w:type="dxa"/>
            <w:gridSpan w:val="8"/>
            <w:tcBorders>
              <w:top w:val="nil"/>
              <w:left w:val="nil"/>
              <w:bottom w:val="nil"/>
              <w:right w:val="nil"/>
            </w:tcBorders>
          </w:tcPr>
          <w:p w:rsidR="00847CF1" w:rsidRPr="00BE2148" w:rsidRDefault="00847CF1" w:rsidP="00847CF1">
            <w:pPr>
              <w:pStyle w:val="6"/>
              <w:rPr>
                <w:vanish w:val="0"/>
                <w:lang w:val="ru-RU"/>
              </w:rPr>
            </w:pPr>
          </w:p>
        </w:tc>
      </w:tr>
      <w:bookmarkEnd w:id="0"/>
    </w:tbl>
    <w:p w:rsidR="00847CF1" w:rsidRDefault="00847CF1" w:rsidP="00847CF1"/>
    <w:p w:rsidR="00847CF1" w:rsidRDefault="00847CF1" w:rsidP="00847CF1">
      <w:pPr>
        <w:pStyle w:val="ConsNormal"/>
        <w:ind w:firstLine="284"/>
        <w:jc w:val="both"/>
        <w:rPr>
          <w:rFonts w:ascii="Times New Roman" w:hAnsi="Times New Roman" w:cs="Times New Roman"/>
          <w:color w:val="000000"/>
        </w:rPr>
      </w:pPr>
    </w:p>
    <w:sectPr w:rsidR="00847CF1" w:rsidSect="00847CF1">
      <w:pgSz w:w="11906" w:h="16838"/>
      <w:pgMar w:top="1134" w:right="924"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7BB2"/>
    <w:multiLevelType w:val="multilevel"/>
    <w:tmpl w:val="3B62979A"/>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7E393E"/>
    <w:multiLevelType w:val="singleLevel"/>
    <w:tmpl w:val="694E481A"/>
    <w:lvl w:ilvl="0">
      <w:start w:val="3"/>
      <w:numFmt w:val="decimal"/>
      <w:lvlText w:val="6.%1"/>
      <w:legacy w:legacy="1" w:legacySpace="0" w:legacyIndent="398"/>
      <w:lvlJc w:val="left"/>
      <w:rPr>
        <w:rFonts w:ascii="Times New Roman" w:hAnsi="Times New Roman" w:cs="Times New Roman" w:hint="default"/>
      </w:rPr>
    </w:lvl>
  </w:abstractNum>
  <w:abstractNum w:abstractNumId="2">
    <w:nsid w:val="0D4379AE"/>
    <w:multiLevelType w:val="singleLevel"/>
    <w:tmpl w:val="C1E879E2"/>
    <w:lvl w:ilvl="0">
      <w:start w:val="1"/>
      <w:numFmt w:val="decimal"/>
      <w:lvlText w:val="1.%1."/>
      <w:legacy w:legacy="1" w:legacySpace="0" w:legacyIndent="404"/>
      <w:lvlJc w:val="left"/>
      <w:rPr>
        <w:rFonts w:ascii="Times New Roman" w:hAnsi="Times New Roman" w:cs="Times New Roman" w:hint="default"/>
      </w:rPr>
    </w:lvl>
  </w:abstractNum>
  <w:abstractNum w:abstractNumId="3">
    <w:nsid w:val="0D9B2EBB"/>
    <w:multiLevelType w:val="hybridMultilevel"/>
    <w:tmpl w:val="652A8956"/>
    <w:lvl w:ilvl="0" w:tplc="9EC0AB5C">
      <w:start w:val="1"/>
      <w:numFmt w:val="decimal"/>
      <w:lvlText w:val="%1."/>
      <w:lvlJc w:val="left"/>
      <w:pPr>
        <w:tabs>
          <w:tab w:val="num" w:pos="384"/>
        </w:tabs>
        <w:ind w:left="384" w:hanging="360"/>
      </w:pPr>
      <w:rPr>
        <w:rFonts w:hint="default"/>
        <w:b/>
      </w:rPr>
    </w:lvl>
    <w:lvl w:ilvl="1" w:tplc="04190019" w:tentative="1">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abstractNum w:abstractNumId="4">
    <w:nsid w:val="1CB05442"/>
    <w:multiLevelType w:val="singleLevel"/>
    <w:tmpl w:val="3CD4F2EA"/>
    <w:lvl w:ilvl="0">
      <w:start w:val="1"/>
      <w:numFmt w:val="decimal"/>
      <w:lvlText w:val="2.%1."/>
      <w:legacy w:legacy="1" w:legacySpace="0" w:legacyIndent="432"/>
      <w:lvlJc w:val="left"/>
      <w:rPr>
        <w:rFonts w:ascii="Times New Roman" w:hAnsi="Times New Roman" w:cs="Times New Roman" w:hint="default"/>
      </w:rPr>
    </w:lvl>
  </w:abstractNum>
  <w:abstractNum w:abstractNumId="5">
    <w:nsid w:val="1E4A2DA9"/>
    <w:multiLevelType w:val="singleLevel"/>
    <w:tmpl w:val="E7E4A236"/>
    <w:lvl w:ilvl="0">
      <w:start w:val="3"/>
      <w:numFmt w:val="decimal"/>
      <w:lvlText w:val="3.2.%1."/>
      <w:legacy w:legacy="1" w:legacySpace="0" w:legacyIndent="600"/>
      <w:lvlJc w:val="left"/>
      <w:rPr>
        <w:rFonts w:ascii="Times New Roman" w:hAnsi="Times New Roman" w:cs="Times New Roman" w:hint="default"/>
      </w:rPr>
    </w:lvl>
  </w:abstractNum>
  <w:abstractNum w:abstractNumId="6">
    <w:nsid w:val="2B343701"/>
    <w:multiLevelType w:val="singleLevel"/>
    <w:tmpl w:val="AF78304C"/>
    <w:lvl w:ilvl="0">
      <w:start w:val="3"/>
      <w:numFmt w:val="decimal"/>
      <w:lvlText w:val="%1)"/>
      <w:legacy w:legacy="1" w:legacySpace="0" w:legacyIndent="255"/>
      <w:lvlJc w:val="left"/>
      <w:rPr>
        <w:rFonts w:ascii="Times New Roman" w:hAnsi="Times New Roman" w:cs="Times New Roman" w:hint="default"/>
      </w:rPr>
    </w:lvl>
  </w:abstractNum>
  <w:abstractNum w:abstractNumId="7">
    <w:nsid w:val="2E52372D"/>
    <w:multiLevelType w:val="singleLevel"/>
    <w:tmpl w:val="00D89F16"/>
    <w:lvl w:ilvl="0">
      <w:start w:val="6"/>
      <w:numFmt w:val="decimal"/>
      <w:lvlText w:val="%1)"/>
      <w:legacy w:legacy="1" w:legacySpace="0" w:legacyIndent="312"/>
      <w:lvlJc w:val="left"/>
      <w:rPr>
        <w:rFonts w:ascii="Times New Roman" w:hAnsi="Times New Roman" w:cs="Times New Roman" w:hint="default"/>
      </w:rPr>
    </w:lvl>
  </w:abstractNum>
  <w:abstractNum w:abstractNumId="8">
    <w:nsid w:val="32290793"/>
    <w:multiLevelType w:val="singleLevel"/>
    <w:tmpl w:val="8946BD36"/>
    <w:lvl w:ilvl="0">
      <w:start w:val="1"/>
      <w:numFmt w:val="decimal"/>
      <w:lvlText w:val="3.2.%1"/>
      <w:legacy w:legacy="1" w:legacySpace="0" w:legacyIndent="610"/>
      <w:lvlJc w:val="left"/>
      <w:rPr>
        <w:rFonts w:ascii="Times New Roman" w:hAnsi="Times New Roman" w:cs="Times New Roman" w:hint="default"/>
      </w:rPr>
    </w:lvl>
  </w:abstractNum>
  <w:abstractNum w:abstractNumId="9">
    <w:nsid w:val="34597EBF"/>
    <w:multiLevelType w:val="singleLevel"/>
    <w:tmpl w:val="722EAB22"/>
    <w:lvl w:ilvl="0">
      <w:start w:val="1"/>
      <w:numFmt w:val="decimal"/>
      <w:lvlText w:val="5.%1"/>
      <w:legacy w:legacy="1" w:legacySpace="0" w:legacyIndent="350"/>
      <w:lvlJc w:val="left"/>
      <w:rPr>
        <w:rFonts w:ascii="Times New Roman" w:hAnsi="Times New Roman" w:cs="Times New Roman" w:hint="default"/>
      </w:rPr>
    </w:lvl>
  </w:abstractNum>
  <w:abstractNum w:abstractNumId="10">
    <w:nsid w:val="40CE6E84"/>
    <w:multiLevelType w:val="singleLevel"/>
    <w:tmpl w:val="359023DA"/>
    <w:lvl w:ilvl="0">
      <w:start w:val="7"/>
      <w:numFmt w:val="decimal"/>
      <w:lvlText w:val="3.1.%1"/>
      <w:legacy w:legacy="1" w:legacySpace="0" w:legacyIndent="552"/>
      <w:lvlJc w:val="left"/>
      <w:rPr>
        <w:rFonts w:ascii="Times New Roman" w:hAnsi="Times New Roman" w:cs="Times New Roman" w:hint="default"/>
      </w:rPr>
    </w:lvl>
  </w:abstractNum>
  <w:abstractNum w:abstractNumId="11">
    <w:nsid w:val="43D159F7"/>
    <w:multiLevelType w:val="singleLevel"/>
    <w:tmpl w:val="39EA2CA4"/>
    <w:lvl w:ilvl="0">
      <w:start w:val="1"/>
      <w:numFmt w:val="decimal"/>
      <w:lvlText w:val="6.%1."/>
      <w:legacy w:legacy="1" w:legacySpace="0" w:legacyIndent="446"/>
      <w:lvlJc w:val="left"/>
      <w:rPr>
        <w:rFonts w:ascii="Times New Roman" w:hAnsi="Times New Roman" w:cs="Times New Roman" w:hint="default"/>
      </w:rPr>
    </w:lvl>
  </w:abstractNum>
  <w:abstractNum w:abstractNumId="12">
    <w:nsid w:val="441F12FB"/>
    <w:multiLevelType w:val="singleLevel"/>
    <w:tmpl w:val="9C525EAE"/>
    <w:lvl w:ilvl="0">
      <w:start w:val="1"/>
      <w:numFmt w:val="decimal"/>
      <w:lvlText w:val="3.3.%1"/>
      <w:legacy w:legacy="1" w:legacySpace="0" w:legacyIndent="566"/>
      <w:lvlJc w:val="left"/>
      <w:rPr>
        <w:rFonts w:ascii="Times New Roman" w:hAnsi="Times New Roman" w:cs="Times New Roman" w:hint="default"/>
      </w:rPr>
    </w:lvl>
  </w:abstractNum>
  <w:abstractNum w:abstractNumId="13">
    <w:nsid w:val="4A956947"/>
    <w:multiLevelType w:val="singleLevel"/>
    <w:tmpl w:val="4A68E7F6"/>
    <w:lvl w:ilvl="0">
      <w:start w:val="15"/>
      <w:numFmt w:val="decimal"/>
      <w:lvlText w:val="3.1.%1"/>
      <w:legacy w:legacy="1" w:legacySpace="0" w:legacyIndent="715"/>
      <w:lvlJc w:val="left"/>
      <w:rPr>
        <w:rFonts w:ascii="Times New Roman" w:hAnsi="Times New Roman" w:cs="Times New Roman" w:hint="default"/>
      </w:rPr>
    </w:lvl>
  </w:abstractNum>
  <w:abstractNum w:abstractNumId="14">
    <w:nsid w:val="4B1652D9"/>
    <w:multiLevelType w:val="singleLevel"/>
    <w:tmpl w:val="0D04D7D8"/>
    <w:lvl w:ilvl="0">
      <w:start w:val="2"/>
      <w:numFmt w:val="decimal"/>
      <w:lvlText w:val="3.4.%1"/>
      <w:legacy w:legacy="1" w:legacySpace="0" w:legacyIndent="547"/>
      <w:lvlJc w:val="left"/>
      <w:rPr>
        <w:rFonts w:ascii="Times New Roman" w:hAnsi="Times New Roman" w:cs="Times New Roman" w:hint="default"/>
      </w:rPr>
    </w:lvl>
  </w:abstractNum>
  <w:abstractNum w:abstractNumId="15">
    <w:nsid w:val="4B693FA8"/>
    <w:multiLevelType w:val="singleLevel"/>
    <w:tmpl w:val="90D48AB4"/>
    <w:lvl w:ilvl="0">
      <w:start w:val="1"/>
      <w:numFmt w:val="decimal"/>
      <w:lvlText w:val="9.%1"/>
      <w:legacy w:legacy="1" w:legacySpace="0" w:legacyIndent="413"/>
      <w:lvlJc w:val="left"/>
      <w:rPr>
        <w:rFonts w:ascii="Times New Roman" w:hAnsi="Times New Roman" w:cs="Times New Roman" w:hint="default"/>
      </w:rPr>
    </w:lvl>
  </w:abstractNum>
  <w:abstractNum w:abstractNumId="16">
    <w:nsid w:val="4D0E55DE"/>
    <w:multiLevelType w:val="singleLevel"/>
    <w:tmpl w:val="D7DEF2EA"/>
    <w:lvl w:ilvl="0">
      <w:start w:val="1"/>
      <w:numFmt w:val="decimal"/>
      <w:lvlText w:val="8.%1"/>
      <w:legacy w:legacy="1" w:legacySpace="0" w:legacyIndent="393"/>
      <w:lvlJc w:val="left"/>
      <w:rPr>
        <w:rFonts w:ascii="Times New Roman" w:hAnsi="Times New Roman" w:cs="Times New Roman" w:hint="default"/>
      </w:rPr>
    </w:lvl>
  </w:abstractNum>
  <w:abstractNum w:abstractNumId="17">
    <w:nsid w:val="501448F1"/>
    <w:multiLevelType w:val="hybridMultilevel"/>
    <w:tmpl w:val="77B864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373323"/>
    <w:multiLevelType w:val="singleLevel"/>
    <w:tmpl w:val="1BCA5894"/>
    <w:lvl w:ilvl="0">
      <w:start w:val="12"/>
      <w:numFmt w:val="decimal"/>
      <w:lvlText w:val="3.1.%1"/>
      <w:legacy w:legacy="1" w:legacySpace="0" w:legacyIndent="681"/>
      <w:lvlJc w:val="left"/>
      <w:rPr>
        <w:rFonts w:ascii="Times New Roman" w:hAnsi="Times New Roman" w:cs="Times New Roman" w:hint="default"/>
      </w:rPr>
    </w:lvl>
  </w:abstractNum>
  <w:abstractNum w:abstractNumId="19">
    <w:nsid w:val="683808C1"/>
    <w:multiLevelType w:val="multilevel"/>
    <w:tmpl w:val="916C4D38"/>
    <w:lvl w:ilvl="0">
      <w:start w:val="8"/>
      <w:numFmt w:val="decimal"/>
      <w:lvlText w:val="%1........"/>
      <w:lvlJc w:val="left"/>
      <w:pPr>
        <w:tabs>
          <w:tab w:val="num" w:pos="1800"/>
        </w:tabs>
        <w:ind w:left="1800" w:hanging="1800"/>
      </w:pPr>
      <w:rPr>
        <w:rFonts w:hint="default"/>
        <w:b/>
        <w:i/>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3744"/>
        </w:tabs>
        <w:ind w:left="3744" w:hanging="1440"/>
      </w:pPr>
      <w:rPr>
        <w:rFonts w:hint="default"/>
        <w:b/>
        <w:i/>
        <w:sz w:val="22"/>
      </w:rPr>
    </w:lvl>
  </w:abstractNum>
  <w:abstractNum w:abstractNumId="20">
    <w:nsid w:val="6B295E8A"/>
    <w:multiLevelType w:val="hybridMultilevel"/>
    <w:tmpl w:val="41E2FB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FD91DCF"/>
    <w:multiLevelType w:val="hybridMultilevel"/>
    <w:tmpl w:val="F36E530E"/>
    <w:lvl w:ilvl="0" w:tplc="BC128ED4">
      <w:start w:val="1"/>
      <w:numFmt w:val="decimal"/>
      <w:lvlText w:val="%1."/>
      <w:lvlJc w:val="left"/>
      <w:pPr>
        <w:tabs>
          <w:tab w:val="num" w:pos="1080"/>
        </w:tabs>
        <w:ind w:left="1080" w:hanging="360"/>
      </w:pPr>
    </w:lvl>
    <w:lvl w:ilvl="1" w:tplc="087A9944">
      <w:numFmt w:val="none"/>
      <w:lvlText w:val=""/>
      <w:lvlJc w:val="left"/>
      <w:pPr>
        <w:tabs>
          <w:tab w:val="num" w:pos="360"/>
        </w:tabs>
      </w:pPr>
    </w:lvl>
    <w:lvl w:ilvl="2" w:tplc="6C02F378">
      <w:numFmt w:val="none"/>
      <w:lvlText w:val=""/>
      <w:lvlJc w:val="left"/>
      <w:pPr>
        <w:tabs>
          <w:tab w:val="num" w:pos="360"/>
        </w:tabs>
      </w:pPr>
    </w:lvl>
    <w:lvl w:ilvl="3" w:tplc="D384ED08">
      <w:numFmt w:val="none"/>
      <w:lvlText w:val=""/>
      <w:lvlJc w:val="left"/>
      <w:pPr>
        <w:tabs>
          <w:tab w:val="num" w:pos="360"/>
        </w:tabs>
      </w:pPr>
    </w:lvl>
    <w:lvl w:ilvl="4" w:tplc="F8CAE78E">
      <w:numFmt w:val="none"/>
      <w:lvlText w:val=""/>
      <w:lvlJc w:val="left"/>
      <w:pPr>
        <w:tabs>
          <w:tab w:val="num" w:pos="360"/>
        </w:tabs>
      </w:pPr>
    </w:lvl>
    <w:lvl w:ilvl="5" w:tplc="BA4C6C46">
      <w:numFmt w:val="none"/>
      <w:lvlText w:val=""/>
      <w:lvlJc w:val="left"/>
      <w:pPr>
        <w:tabs>
          <w:tab w:val="num" w:pos="360"/>
        </w:tabs>
      </w:pPr>
    </w:lvl>
    <w:lvl w:ilvl="6" w:tplc="5BFA0C52">
      <w:numFmt w:val="none"/>
      <w:lvlText w:val=""/>
      <w:lvlJc w:val="left"/>
      <w:pPr>
        <w:tabs>
          <w:tab w:val="num" w:pos="360"/>
        </w:tabs>
      </w:pPr>
    </w:lvl>
    <w:lvl w:ilvl="7" w:tplc="F9AABC62">
      <w:numFmt w:val="none"/>
      <w:lvlText w:val=""/>
      <w:lvlJc w:val="left"/>
      <w:pPr>
        <w:tabs>
          <w:tab w:val="num" w:pos="360"/>
        </w:tabs>
      </w:pPr>
    </w:lvl>
    <w:lvl w:ilvl="8" w:tplc="9648B1C2">
      <w:numFmt w:val="none"/>
      <w:lvlText w:val=""/>
      <w:lvlJc w:val="left"/>
      <w:pPr>
        <w:tabs>
          <w:tab w:val="num" w:pos="360"/>
        </w:tabs>
      </w:pPr>
    </w:lvl>
  </w:abstractNum>
  <w:abstractNum w:abstractNumId="22">
    <w:nsid w:val="70C63173"/>
    <w:multiLevelType w:val="singleLevel"/>
    <w:tmpl w:val="A4A2767E"/>
    <w:lvl w:ilvl="0">
      <w:start w:val="1"/>
      <w:numFmt w:val="decimal"/>
      <w:lvlText w:val="%1)"/>
      <w:legacy w:legacy="1" w:legacySpace="0" w:legacyIndent="317"/>
      <w:lvlJc w:val="left"/>
      <w:rPr>
        <w:rFonts w:ascii="Times New Roman" w:hAnsi="Times New Roman" w:cs="Times New Roman" w:hint="default"/>
      </w:rPr>
    </w:lvl>
  </w:abstractNum>
  <w:num w:numId="1">
    <w:abstractNumId w:val="20"/>
  </w:num>
  <w:num w:numId="2">
    <w:abstractNumId w:val="17"/>
  </w:num>
  <w:num w:numId="3">
    <w:abstractNumId w:val="2"/>
  </w:num>
  <w:num w:numId="4">
    <w:abstractNumId w:val="4"/>
  </w:num>
  <w:num w:numId="5">
    <w:abstractNumId w:val="10"/>
  </w:num>
  <w:num w:numId="6">
    <w:abstractNumId w:val="18"/>
  </w:num>
  <w:num w:numId="7">
    <w:abstractNumId w:val="13"/>
  </w:num>
  <w:num w:numId="8">
    <w:abstractNumId w:val="8"/>
  </w:num>
  <w:num w:numId="9">
    <w:abstractNumId w:val="5"/>
  </w:num>
  <w:num w:numId="10">
    <w:abstractNumId w:val="12"/>
  </w:num>
  <w:num w:numId="11">
    <w:abstractNumId w:val="14"/>
  </w:num>
  <w:num w:numId="12">
    <w:abstractNumId w:val="22"/>
  </w:num>
  <w:num w:numId="13">
    <w:abstractNumId w:val="6"/>
  </w:num>
  <w:num w:numId="14">
    <w:abstractNumId w:val="7"/>
  </w:num>
  <w:num w:numId="15">
    <w:abstractNumId w:val="9"/>
  </w:num>
  <w:num w:numId="16">
    <w:abstractNumId w:val="11"/>
  </w:num>
  <w:num w:numId="17">
    <w:abstractNumId w:val="1"/>
  </w:num>
  <w:num w:numId="18">
    <w:abstractNumId w:val="16"/>
  </w:num>
  <w:num w:numId="19">
    <w:abstractNumId w:val="15"/>
  </w:num>
  <w:num w:numId="20">
    <w:abstractNumId w:val="21"/>
  </w:num>
  <w:num w:numId="21">
    <w:abstractNumId w:val="19"/>
  </w:num>
  <w:num w:numId="22">
    <w:abstractNumId w:val="3"/>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characterSpacingControl w:val="doNotCompress"/>
  <w:compat/>
  <w:rsids>
    <w:rsidRoot w:val="00070C4B"/>
    <w:rsid w:val="00002C24"/>
    <w:rsid w:val="00006AC1"/>
    <w:rsid w:val="00020559"/>
    <w:rsid w:val="00044E3A"/>
    <w:rsid w:val="000469E2"/>
    <w:rsid w:val="00070C4B"/>
    <w:rsid w:val="00090F1C"/>
    <w:rsid w:val="0010354E"/>
    <w:rsid w:val="00113754"/>
    <w:rsid w:val="00134B18"/>
    <w:rsid w:val="00137A28"/>
    <w:rsid w:val="0014059D"/>
    <w:rsid w:val="00151922"/>
    <w:rsid w:val="00163092"/>
    <w:rsid w:val="00193745"/>
    <w:rsid w:val="001A1EB6"/>
    <w:rsid w:val="001A2CB3"/>
    <w:rsid w:val="001F4FAD"/>
    <w:rsid w:val="00221530"/>
    <w:rsid w:val="00224AA8"/>
    <w:rsid w:val="00247497"/>
    <w:rsid w:val="00247835"/>
    <w:rsid w:val="0025313D"/>
    <w:rsid w:val="002559D7"/>
    <w:rsid w:val="00266941"/>
    <w:rsid w:val="002733B6"/>
    <w:rsid w:val="00275731"/>
    <w:rsid w:val="00286E31"/>
    <w:rsid w:val="00287153"/>
    <w:rsid w:val="002958DE"/>
    <w:rsid w:val="002A54C2"/>
    <w:rsid w:val="002A6627"/>
    <w:rsid w:val="002E0A1E"/>
    <w:rsid w:val="002F2B17"/>
    <w:rsid w:val="00313203"/>
    <w:rsid w:val="0031481B"/>
    <w:rsid w:val="0035263D"/>
    <w:rsid w:val="003A2F8B"/>
    <w:rsid w:val="003F27A8"/>
    <w:rsid w:val="00414488"/>
    <w:rsid w:val="00430641"/>
    <w:rsid w:val="00430F8B"/>
    <w:rsid w:val="00440EB4"/>
    <w:rsid w:val="00446E4B"/>
    <w:rsid w:val="00446FC8"/>
    <w:rsid w:val="00473D1C"/>
    <w:rsid w:val="0048403F"/>
    <w:rsid w:val="00494DC7"/>
    <w:rsid w:val="004A0819"/>
    <w:rsid w:val="004D6382"/>
    <w:rsid w:val="004E2D11"/>
    <w:rsid w:val="0051087E"/>
    <w:rsid w:val="0055157A"/>
    <w:rsid w:val="00573B71"/>
    <w:rsid w:val="00585280"/>
    <w:rsid w:val="00595F69"/>
    <w:rsid w:val="005A20D1"/>
    <w:rsid w:val="005C2F97"/>
    <w:rsid w:val="00602686"/>
    <w:rsid w:val="0061018B"/>
    <w:rsid w:val="0061527C"/>
    <w:rsid w:val="006172A5"/>
    <w:rsid w:val="006251BF"/>
    <w:rsid w:val="006460E9"/>
    <w:rsid w:val="006465EC"/>
    <w:rsid w:val="006505CA"/>
    <w:rsid w:val="00652CC0"/>
    <w:rsid w:val="0065773F"/>
    <w:rsid w:val="00675459"/>
    <w:rsid w:val="00680CF5"/>
    <w:rsid w:val="00681308"/>
    <w:rsid w:val="00684648"/>
    <w:rsid w:val="00686D50"/>
    <w:rsid w:val="007112F8"/>
    <w:rsid w:val="0072680D"/>
    <w:rsid w:val="007305AB"/>
    <w:rsid w:val="00744962"/>
    <w:rsid w:val="00754C1E"/>
    <w:rsid w:val="007A5EE1"/>
    <w:rsid w:val="007E18AC"/>
    <w:rsid w:val="007F2A25"/>
    <w:rsid w:val="008328E6"/>
    <w:rsid w:val="00841BCF"/>
    <w:rsid w:val="00847CF1"/>
    <w:rsid w:val="0086761F"/>
    <w:rsid w:val="00870DA4"/>
    <w:rsid w:val="00872095"/>
    <w:rsid w:val="008727DA"/>
    <w:rsid w:val="00876EEF"/>
    <w:rsid w:val="00877A2B"/>
    <w:rsid w:val="008A5CBB"/>
    <w:rsid w:val="008A5E82"/>
    <w:rsid w:val="008E13D0"/>
    <w:rsid w:val="00945781"/>
    <w:rsid w:val="0095603D"/>
    <w:rsid w:val="009561FE"/>
    <w:rsid w:val="009A57DB"/>
    <w:rsid w:val="009C3903"/>
    <w:rsid w:val="009D0B32"/>
    <w:rsid w:val="009E29E7"/>
    <w:rsid w:val="009E4887"/>
    <w:rsid w:val="00A01DCA"/>
    <w:rsid w:val="00A07011"/>
    <w:rsid w:val="00A21119"/>
    <w:rsid w:val="00A30D9E"/>
    <w:rsid w:val="00A37A30"/>
    <w:rsid w:val="00A52F14"/>
    <w:rsid w:val="00A67004"/>
    <w:rsid w:val="00A823DE"/>
    <w:rsid w:val="00A96A24"/>
    <w:rsid w:val="00A96C3E"/>
    <w:rsid w:val="00AA693E"/>
    <w:rsid w:val="00AD1AD1"/>
    <w:rsid w:val="00AD32ED"/>
    <w:rsid w:val="00AD4633"/>
    <w:rsid w:val="00AE60BD"/>
    <w:rsid w:val="00AF376D"/>
    <w:rsid w:val="00B1268D"/>
    <w:rsid w:val="00B206C3"/>
    <w:rsid w:val="00B21967"/>
    <w:rsid w:val="00B22D72"/>
    <w:rsid w:val="00B3040F"/>
    <w:rsid w:val="00B635E5"/>
    <w:rsid w:val="00B6758F"/>
    <w:rsid w:val="00B74CE6"/>
    <w:rsid w:val="00BA1A2A"/>
    <w:rsid w:val="00BA6993"/>
    <w:rsid w:val="00BB2B11"/>
    <w:rsid w:val="00BE00E7"/>
    <w:rsid w:val="00BE2148"/>
    <w:rsid w:val="00BE6CE3"/>
    <w:rsid w:val="00C02BEC"/>
    <w:rsid w:val="00C255AC"/>
    <w:rsid w:val="00C308DD"/>
    <w:rsid w:val="00C345A5"/>
    <w:rsid w:val="00C428E9"/>
    <w:rsid w:val="00C526BB"/>
    <w:rsid w:val="00C5291C"/>
    <w:rsid w:val="00C7673F"/>
    <w:rsid w:val="00C77FAB"/>
    <w:rsid w:val="00C8268F"/>
    <w:rsid w:val="00C91BD2"/>
    <w:rsid w:val="00C91CD3"/>
    <w:rsid w:val="00CA41FE"/>
    <w:rsid w:val="00CF6E40"/>
    <w:rsid w:val="00D06E39"/>
    <w:rsid w:val="00D147B5"/>
    <w:rsid w:val="00D24E08"/>
    <w:rsid w:val="00D36B2E"/>
    <w:rsid w:val="00D53AC9"/>
    <w:rsid w:val="00D55859"/>
    <w:rsid w:val="00D6689B"/>
    <w:rsid w:val="00D7765F"/>
    <w:rsid w:val="00D96860"/>
    <w:rsid w:val="00DB34F1"/>
    <w:rsid w:val="00DB3BD3"/>
    <w:rsid w:val="00DC2FF5"/>
    <w:rsid w:val="00DD1204"/>
    <w:rsid w:val="00DE013D"/>
    <w:rsid w:val="00DF5372"/>
    <w:rsid w:val="00DF53A9"/>
    <w:rsid w:val="00DF6F19"/>
    <w:rsid w:val="00DF7B5F"/>
    <w:rsid w:val="00E069EC"/>
    <w:rsid w:val="00E1133F"/>
    <w:rsid w:val="00E22E31"/>
    <w:rsid w:val="00E253C9"/>
    <w:rsid w:val="00E47D0B"/>
    <w:rsid w:val="00E517D3"/>
    <w:rsid w:val="00E74889"/>
    <w:rsid w:val="00E75305"/>
    <w:rsid w:val="00E870F7"/>
    <w:rsid w:val="00E9053E"/>
    <w:rsid w:val="00EC4EB8"/>
    <w:rsid w:val="00ED0EBE"/>
    <w:rsid w:val="00EE09FB"/>
    <w:rsid w:val="00EE615F"/>
    <w:rsid w:val="00EE654C"/>
    <w:rsid w:val="00EE6E0C"/>
    <w:rsid w:val="00EF3DDC"/>
    <w:rsid w:val="00EF78D6"/>
    <w:rsid w:val="00F012F9"/>
    <w:rsid w:val="00F016BE"/>
    <w:rsid w:val="00F06C6B"/>
    <w:rsid w:val="00F0780A"/>
    <w:rsid w:val="00F137E7"/>
    <w:rsid w:val="00F17A40"/>
    <w:rsid w:val="00F35431"/>
    <w:rsid w:val="00F5255C"/>
    <w:rsid w:val="00F7454A"/>
    <w:rsid w:val="00F83B14"/>
    <w:rsid w:val="00F870BD"/>
    <w:rsid w:val="00F900E2"/>
    <w:rsid w:val="00FA422C"/>
    <w:rsid w:val="00FB7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C4B"/>
    <w:rPr>
      <w:sz w:val="24"/>
      <w:szCs w:val="24"/>
    </w:rPr>
  </w:style>
  <w:style w:type="paragraph" w:styleId="1">
    <w:name w:val="heading 1"/>
    <w:basedOn w:val="a"/>
    <w:next w:val="a"/>
    <w:qFormat/>
    <w:rsid w:val="00A6700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070C4B"/>
    <w:pPr>
      <w:widowControl w:val="0"/>
      <w:autoSpaceDE w:val="0"/>
      <w:autoSpaceDN w:val="0"/>
      <w:adjustRightInd w:val="0"/>
      <w:ind w:firstLine="720"/>
    </w:pPr>
    <w:rPr>
      <w:rFonts w:ascii="Arial" w:hAnsi="Arial" w:cs="Arial"/>
      <w:sz w:val="24"/>
      <w:szCs w:val="24"/>
    </w:rPr>
  </w:style>
  <w:style w:type="table" w:styleId="a3">
    <w:name w:val="Table Grid"/>
    <w:basedOn w:val="a1"/>
    <w:rsid w:val="00070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460E9"/>
    <w:rPr>
      <w:rFonts w:ascii="Tahoma" w:hAnsi="Tahoma" w:cs="Tahoma"/>
      <w:sz w:val="16"/>
      <w:szCs w:val="16"/>
    </w:rPr>
  </w:style>
  <w:style w:type="paragraph" w:customStyle="1" w:styleId="ConsPlusNonformat">
    <w:name w:val="ConsPlusNonformat"/>
    <w:rsid w:val="006460E9"/>
    <w:pPr>
      <w:widowControl w:val="0"/>
      <w:autoSpaceDE w:val="0"/>
      <w:autoSpaceDN w:val="0"/>
      <w:adjustRightInd w:val="0"/>
    </w:pPr>
    <w:rPr>
      <w:rFonts w:ascii="Courier New" w:hAnsi="Courier New" w:cs="Courier New"/>
    </w:rPr>
  </w:style>
  <w:style w:type="paragraph" w:customStyle="1" w:styleId="a20">
    <w:name w:val="a2"/>
    <w:basedOn w:val="a"/>
    <w:rsid w:val="00945781"/>
    <w:pPr>
      <w:spacing w:before="100" w:beforeAutospacing="1" w:after="100" w:afterAutospacing="1"/>
    </w:pPr>
  </w:style>
  <w:style w:type="paragraph" w:styleId="a5">
    <w:name w:val="Body Text Indent"/>
    <w:basedOn w:val="a"/>
    <w:rsid w:val="00A67004"/>
    <w:pPr>
      <w:spacing w:after="120"/>
      <w:ind w:left="283"/>
    </w:pPr>
  </w:style>
  <w:style w:type="paragraph" w:customStyle="1" w:styleId="21">
    <w:name w:val="Основной текст 21"/>
    <w:basedOn w:val="a"/>
    <w:rsid w:val="004D6382"/>
    <w:pPr>
      <w:overflowPunct w:val="0"/>
      <w:autoSpaceDE w:val="0"/>
      <w:autoSpaceDN w:val="0"/>
      <w:adjustRightInd w:val="0"/>
      <w:spacing w:after="120"/>
      <w:ind w:left="283"/>
      <w:textAlignment w:val="baseline"/>
    </w:pPr>
    <w:rPr>
      <w:sz w:val="20"/>
      <w:szCs w:val="20"/>
    </w:rPr>
  </w:style>
  <w:style w:type="paragraph" w:customStyle="1" w:styleId="a6">
    <w:basedOn w:val="a"/>
    <w:rsid w:val="00847CF1"/>
    <w:pPr>
      <w:widowControl w:val="0"/>
      <w:adjustRightInd w:val="0"/>
      <w:spacing w:after="160" w:line="240" w:lineRule="exact"/>
      <w:jc w:val="right"/>
    </w:pPr>
    <w:rPr>
      <w:rFonts w:ascii="Arial" w:hAnsi="Arial" w:cs="Arial"/>
      <w:sz w:val="20"/>
      <w:szCs w:val="20"/>
      <w:lang w:val="en-GB" w:eastAsia="en-US"/>
    </w:rPr>
  </w:style>
  <w:style w:type="paragraph" w:customStyle="1" w:styleId="ConsNonformat">
    <w:name w:val="ConsNonformat"/>
    <w:link w:val="ConsNonformat0"/>
    <w:rsid w:val="00847CF1"/>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rsid w:val="00847CF1"/>
    <w:rPr>
      <w:rFonts w:ascii="Courier New" w:hAnsi="Courier New" w:cs="Courier New"/>
      <w:lang w:val="ru-RU" w:eastAsia="ru-RU" w:bidi="ar-SA"/>
    </w:rPr>
  </w:style>
  <w:style w:type="character" w:customStyle="1" w:styleId="ConsNormal0">
    <w:name w:val="ConsNormal Знак"/>
    <w:link w:val="ConsNormal"/>
    <w:rsid w:val="00847CF1"/>
    <w:rPr>
      <w:rFonts w:ascii="Arial" w:hAnsi="Arial" w:cs="Arial"/>
      <w:sz w:val="24"/>
      <w:szCs w:val="24"/>
      <w:lang w:val="ru-RU" w:eastAsia="ru-RU" w:bidi="ar-SA"/>
    </w:rPr>
  </w:style>
  <w:style w:type="paragraph" w:customStyle="1" w:styleId="6">
    <w:name w:val="заголовок 6"/>
    <w:basedOn w:val="a"/>
    <w:next w:val="a"/>
    <w:rsid w:val="00847CF1"/>
    <w:pPr>
      <w:keepNext/>
      <w:widowControl w:val="0"/>
      <w:autoSpaceDE w:val="0"/>
      <w:autoSpaceDN w:val="0"/>
      <w:jc w:val="right"/>
      <w:outlineLvl w:val="5"/>
    </w:pPr>
    <w:rPr>
      <w:vanish/>
      <w:sz w:val="20"/>
      <w:szCs w:val="20"/>
      <w:lang w:val="en-US"/>
    </w:rPr>
  </w:style>
  <w:style w:type="paragraph" w:styleId="HTML">
    <w:name w:val="HTML Preformatted"/>
    <w:basedOn w:val="a"/>
    <w:link w:val="HTML0"/>
    <w:unhideWhenUsed/>
    <w:rsid w:val="00610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1018B"/>
    <w:rPr>
      <w:rFonts w:ascii="Courier New" w:hAnsi="Courier New" w:cs="Courier New"/>
      <w:lang w:val="ru-RU" w:eastAsia="ru-RU" w:bidi="ar-SA"/>
    </w:rPr>
  </w:style>
  <w:style w:type="character" w:customStyle="1" w:styleId="s10">
    <w:name w:val="s_10"/>
    <w:basedOn w:val="a0"/>
    <w:rsid w:val="0061018B"/>
  </w:style>
</w:styles>
</file>

<file path=word/webSettings.xml><?xml version="1.0" encoding="utf-8"?>
<w:webSettings xmlns:r="http://schemas.openxmlformats.org/officeDocument/2006/relationships" xmlns:w="http://schemas.openxmlformats.org/wordprocessingml/2006/main">
  <w:divs>
    <w:div w:id="50798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8074</Words>
  <Characters>46022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Срок внесения собственниками помещений в многоквартирном доме платы за содержание и ремонт жилого помещения и коммунальные услуги</vt:lpstr>
    </vt:vector>
  </TitlesOfParts>
  <Company>Org</Company>
  <LinksUpToDate>false</LinksUpToDate>
  <CharactersWithSpaces>53989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Срок внесения собственниками помещений в многоквартирном доме платы за содержание и ремонт жилого помещения и коммунальные услуги</dc:title>
  <dc:creator>user</dc:creator>
  <cp:lastModifiedBy>Пользователь</cp:lastModifiedBy>
  <cp:revision>2</cp:revision>
  <cp:lastPrinted>2016-08-04T13:53:00Z</cp:lastPrinted>
  <dcterms:created xsi:type="dcterms:W3CDTF">2019-07-22T10:52:00Z</dcterms:created>
  <dcterms:modified xsi:type="dcterms:W3CDTF">2019-07-22T10:52:00Z</dcterms:modified>
</cp:coreProperties>
</file>