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928" w:rsidRPr="00A62928" w:rsidRDefault="00A62928" w:rsidP="00A62928">
      <w:pPr>
        <w:shd w:val="clear" w:color="auto" w:fill="FFFFFF"/>
        <w:spacing w:after="0" w:line="288" w:lineRule="atLeast"/>
        <w:outlineLvl w:val="1"/>
        <w:rPr>
          <w:rFonts w:ascii="Arial Narrow" w:eastAsia="Times New Roman" w:hAnsi="Arial Narrow" w:cs="Arial"/>
          <w:caps/>
          <w:color w:val="000000"/>
          <w:sz w:val="24"/>
          <w:szCs w:val="24"/>
          <w:lang w:eastAsia="ru-RU"/>
        </w:rPr>
      </w:pPr>
      <w:r>
        <w:rPr>
          <w:rFonts w:ascii="Arial Narrow" w:eastAsia="Times New Roman" w:hAnsi="Arial Narrow" w:cs="Arial"/>
          <w:caps/>
          <w:color w:val="000000"/>
          <w:sz w:val="32"/>
          <w:szCs w:val="32"/>
          <w:lang w:eastAsia="ru-RU"/>
        </w:rPr>
        <w:t xml:space="preserve">                            </w:t>
      </w:r>
      <w:r w:rsidRPr="00A62928">
        <w:rPr>
          <w:rFonts w:ascii="Arial Narrow" w:eastAsia="Times New Roman" w:hAnsi="Arial Narrow" w:cs="Arial"/>
          <w:caps/>
          <w:color w:val="000000"/>
          <w:sz w:val="24"/>
          <w:szCs w:val="24"/>
          <w:lang w:eastAsia="ru-RU"/>
        </w:rPr>
        <w:t xml:space="preserve">ОСОБЕННОСТИ РЕГИОНАЛЬНОГО  ЗАКОНОДАТЕЛЬСТВА. </w:t>
      </w:r>
    </w:p>
    <w:p w:rsidR="00A62928" w:rsidRPr="00A62928" w:rsidRDefault="00A62928" w:rsidP="00A62928">
      <w:pPr>
        <w:shd w:val="clear" w:color="auto" w:fill="FFFFFF"/>
        <w:spacing w:after="0" w:line="288" w:lineRule="atLeast"/>
        <w:outlineLvl w:val="1"/>
        <w:rPr>
          <w:rFonts w:ascii="Arial Narrow" w:eastAsia="Times New Roman" w:hAnsi="Arial Narrow" w:cs="Arial"/>
          <w:caps/>
          <w:color w:val="000000"/>
          <w:sz w:val="24"/>
          <w:szCs w:val="24"/>
          <w:lang w:eastAsia="ru-RU"/>
        </w:rPr>
      </w:pPr>
      <w:r w:rsidRPr="00A62928">
        <w:rPr>
          <w:rFonts w:ascii="Arial Narrow" w:eastAsia="Times New Roman" w:hAnsi="Arial Narrow" w:cs="Arial"/>
          <w:caps/>
          <w:color w:val="000000"/>
          <w:sz w:val="24"/>
          <w:szCs w:val="24"/>
          <w:lang w:eastAsia="ru-RU"/>
        </w:rPr>
        <w:t xml:space="preserve">                          </w:t>
      </w:r>
      <w:r>
        <w:rPr>
          <w:rFonts w:ascii="Arial Narrow" w:eastAsia="Times New Roman" w:hAnsi="Arial Narrow" w:cs="Arial"/>
          <w:caps/>
          <w:color w:val="000000"/>
          <w:sz w:val="24"/>
          <w:szCs w:val="24"/>
          <w:lang w:eastAsia="ru-RU"/>
        </w:rPr>
        <w:t xml:space="preserve">                   </w:t>
      </w:r>
      <w:r w:rsidRPr="00A62928">
        <w:rPr>
          <w:rFonts w:ascii="Arial Narrow" w:eastAsia="Times New Roman" w:hAnsi="Arial Narrow" w:cs="Arial"/>
          <w:caps/>
          <w:color w:val="000000"/>
          <w:sz w:val="24"/>
          <w:szCs w:val="24"/>
          <w:lang w:eastAsia="ru-RU"/>
        </w:rPr>
        <w:t xml:space="preserve">  Упрощенная система налогообложения</w:t>
      </w:r>
    </w:p>
    <w:p w:rsidR="00A62928" w:rsidRPr="00A62928" w:rsidRDefault="00A62928" w:rsidP="00A6292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</w:p>
    <w:p w:rsidR="00A62928" w:rsidRDefault="00A62928" w:rsidP="00A62928">
      <w:pPr>
        <w:spacing w:after="0" w:line="240" w:lineRule="auto"/>
        <w:ind w:firstLine="708"/>
        <w:jc w:val="both"/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</w:pPr>
      <w:r w:rsidRPr="00A62928">
        <w:rPr>
          <w:rFonts w:ascii="Arial Narrow" w:hAnsi="Arial Narrow"/>
          <w:sz w:val="24"/>
          <w:szCs w:val="24"/>
        </w:rPr>
        <w:t xml:space="preserve">Вниманию налогоплательщиков! </w:t>
      </w:r>
      <w:hyperlink r:id="rId5" w:history="1">
        <w:r w:rsidRPr="00A62928">
          <w:rPr>
            <w:rStyle w:val="a3"/>
            <w:rFonts w:ascii="Arial Narrow" w:hAnsi="Arial Narrow"/>
            <w:color w:val="0066B3"/>
            <w:sz w:val="24"/>
            <w:szCs w:val="24"/>
            <w:shd w:val="clear" w:color="auto" w:fill="FFFFFF"/>
          </w:rPr>
          <w:t>Законом Республики Коми от 17.11.2010 года № 121-РЗ</w:t>
        </w:r>
      </w:hyperlink>
      <w:r w:rsidRPr="00A62928"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  <w:r w:rsidRPr="00A62928">
        <w:rPr>
          <w:rFonts w:ascii="Arial Narrow" w:hAnsi="Arial Narrow"/>
          <w:color w:val="000000"/>
          <w:sz w:val="24"/>
          <w:szCs w:val="24"/>
          <w:shd w:val="clear" w:color="auto" w:fill="FFFFFF"/>
        </w:rPr>
        <w:t>установлена дифференцированная налоговая ставка в размере 10 % для отдельных категорий налогоплательщиков, осуществляющих определенные виды экономической деятельности и выбравших в качестве объекта налогообложения доходы, уменьшенные на величину расходов, за исключением налогоплательщиков, перечисленных в пункте 3 статьи 346.12 Налогового кодекса Российской Федерации.</w:t>
      </w:r>
      <w:r w:rsidRPr="00A62928"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> </w:t>
      </w:r>
    </w:p>
    <w:p w:rsidR="00A62928" w:rsidRPr="00A62928" w:rsidRDefault="00A62928" w:rsidP="00A62928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>
        <w:rPr>
          <w:rStyle w:val="apple-converted-space"/>
          <w:rFonts w:ascii="Arial Narrow" w:hAnsi="Arial Narrow"/>
          <w:color w:val="000000"/>
          <w:sz w:val="24"/>
          <w:szCs w:val="24"/>
          <w:shd w:val="clear" w:color="auto" w:fill="FFFFFF"/>
        </w:rPr>
        <w:tab/>
      </w:r>
      <w:proofErr w:type="gramStart"/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Для организаций и индивидуальных предпринимателей, у которых за отчетный (налоговый) период не менее 85 % в общей сумме доходов (работ, услуг) составили доходы от осуществления следующих видов экономической деятельности: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растениеводство и животноводство, охота и предоставление соответствующих услуг в этих областях;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  <w:proofErr w:type="gramEnd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деятельность полиграфическая и копирование носителей информации;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обеспечение электрической энергией, газом и паром; кондиционирование воздуха (кроме торговли электроэнергией и торговли паром и горячей водой (тепловой энергией);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деятельность сухопутного и трубопроводного транспорта;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управление эксплуатацией жилого фонда за вознаграждение или на договорной основе;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деятельность физкультурно-оздоровител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ьная и другие виды деятельности установлена налоговая ставка 10%.</w:t>
      </w:r>
      <w:proofErr w:type="gramEnd"/>
    </w:p>
    <w:p w:rsidR="00A62928" w:rsidRPr="00A62928" w:rsidRDefault="00A62928" w:rsidP="00A62928">
      <w:pPr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hyperlink r:id="rId6" w:history="1">
        <w:proofErr w:type="gramStart"/>
        <w:r w:rsidRPr="00A62928">
          <w:rPr>
            <w:rFonts w:ascii="Arial Narrow" w:eastAsia="Times New Roman" w:hAnsi="Arial Narrow" w:cs="Arial"/>
            <w:color w:val="0066B3"/>
            <w:sz w:val="24"/>
            <w:szCs w:val="24"/>
            <w:lang w:eastAsia="ru-RU"/>
          </w:rPr>
          <w:t>Законом Республики Коми от 20.04.2015 № 9-РЗ</w:t>
        </w:r>
      </w:hyperlink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shd w:val="clear" w:color="auto" w:fill="FFFFFF"/>
          <w:lang w:eastAsia="ru-RU"/>
        </w:rPr>
        <w:t>установлены "налоговые каникулы" для индивидуальных предпринимателей, впервые зарегистрированных после вступления в силу указанного Закона, и осуществляющих предпринимательскую деятельность в производственной, социальной и (или) научной сферах.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 </w:t>
      </w:r>
      <w:proofErr w:type="gramEnd"/>
    </w:p>
    <w:p w:rsidR="00A62928" w:rsidRDefault="00A62928" w:rsidP="00A62928">
      <w:pPr>
        <w:shd w:val="clear" w:color="auto" w:fill="FFFFFF"/>
        <w:spacing w:after="0" w:line="240" w:lineRule="auto"/>
        <w:ind w:firstLine="709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Указанные индивидуальные предприниматели вправе применять налоговую ставку в размере ноль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лет. </w:t>
      </w:r>
    </w:p>
    <w:p w:rsidR="00A62928" w:rsidRPr="00A62928" w:rsidRDefault="00A62928" w:rsidP="00A62928">
      <w:pPr>
        <w:shd w:val="clear" w:color="auto" w:fill="FFFFFF"/>
        <w:spacing w:after="0" w:line="240" w:lineRule="auto"/>
        <w:ind w:firstLine="708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Для индивидуальных предпринимателей, у которых за отчетный (налоговый) период не менее 70 % в общей сумме доходов от реализации товаров (работ, услуг) составили доходы от осуществления видов экономической деятельности, относящихся </w:t>
      </w:r>
      <w:proofErr w:type="gramStart"/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</w:t>
      </w:r>
      <w:proofErr w:type="gramEnd"/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производственной, социальной и (или) научной сферы, в том числе: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растениеводство и животноводство, охота и предоставление соответствующих услуг в этих областях;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производство пищевых продуктов;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производство одежды, кожи и изделий из кожи;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издательская и полиграфическая деятельность, копирование носителей информации;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ремонт предметов личного потребления и хозяйственно-бытового назначения;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научные исследования и разработки в области естественных, технических, общественных и гуманитарных наук;</w:t>
      </w:r>
      <w:proofErr w:type="gramEnd"/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работы геологоразведочные, геофизические и геохимические в области изучения недр и воспроизводства минерально-сырьевой базы;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дошкольное образование, дополнительное образование детей и взрослых;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физкультурно-оздоровительная деятельность;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деятельность домашних хозяйств с наемными работни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>ками и другие виды деятельности установлена налоговая ставка 0%.</w:t>
      </w:r>
    </w:p>
    <w:p w:rsidR="00A62928" w:rsidRPr="00A62928" w:rsidRDefault="00A62928" w:rsidP="00A62928">
      <w:pPr>
        <w:spacing w:after="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</w:pP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  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          </w:t>
      </w:r>
      <w:r w:rsidRPr="00A62928">
        <w:rPr>
          <w:rFonts w:ascii="Arial Narrow" w:eastAsia="Times New Roman" w:hAnsi="Arial Narrow" w:cs="Arial"/>
          <w:color w:val="000000"/>
          <w:sz w:val="24"/>
          <w:szCs w:val="24"/>
          <w:lang w:eastAsia="ru-RU"/>
        </w:rPr>
        <w:t xml:space="preserve"> Период действия закона - с 20 апреля 2015 года по 1 января 2021 года.</w:t>
      </w:r>
    </w:p>
    <w:p w:rsidR="00A62928" w:rsidRPr="00A62928" w:rsidRDefault="00A62928" w:rsidP="00A6292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152C6" w:rsidRPr="00A62928" w:rsidRDefault="006152C6">
      <w:pPr>
        <w:rPr>
          <w:sz w:val="24"/>
          <w:szCs w:val="24"/>
        </w:rPr>
      </w:pPr>
    </w:p>
    <w:sectPr w:rsidR="006152C6" w:rsidRPr="00A62928" w:rsidSect="005559E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35B6C"/>
    <w:multiLevelType w:val="multilevel"/>
    <w:tmpl w:val="E96C7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17555C"/>
    <w:multiLevelType w:val="multilevel"/>
    <w:tmpl w:val="DD328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928"/>
    <w:rsid w:val="0000551A"/>
    <w:rsid w:val="00011E6E"/>
    <w:rsid w:val="000254AE"/>
    <w:rsid w:val="0004363C"/>
    <w:rsid w:val="00046E8E"/>
    <w:rsid w:val="00080990"/>
    <w:rsid w:val="00083BBE"/>
    <w:rsid w:val="000B11E3"/>
    <w:rsid w:val="000B4A0A"/>
    <w:rsid w:val="000C08B1"/>
    <w:rsid w:val="000C6654"/>
    <w:rsid w:val="000C7563"/>
    <w:rsid w:val="000E54BB"/>
    <w:rsid w:val="000E79BF"/>
    <w:rsid w:val="000F0CD4"/>
    <w:rsid w:val="000F7700"/>
    <w:rsid w:val="00106FFB"/>
    <w:rsid w:val="001237E3"/>
    <w:rsid w:val="00131444"/>
    <w:rsid w:val="001433E8"/>
    <w:rsid w:val="00163016"/>
    <w:rsid w:val="00166993"/>
    <w:rsid w:val="001724C1"/>
    <w:rsid w:val="00177747"/>
    <w:rsid w:val="001A1C88"/>
    <w:rsid w:val="001B5DCE"/>
    <w:rsid w:val="001B75AE"/>
    <w:rsid w:val="001C0293"/>
    <w:rsid w:val="001C4F34"/>
    <w:rsid w:val="00237215"/>
    <w:rsid w:val="0024457E"/>
    <w:rsid w:val="0024760E"/>
    <w:rsid w:val="00261527"/>
    <w:rsid w:val="002B3D07"/>
    <w:rsid w:val="002B794E"/>
    <w:rsid w:val="002C5436"/>
    <w:rsid w:val="002D3DC8"/>
    <w:rsid w:val="002E1AE3"/>
    <w:rsid w:val="002E3690"/>
    <w:rsid w:val="002F11FA"/>
    <w:rsid w:val="00314C1F"/>
    <w:rsid w:val="0033321D"/>
    <w:rsid w:val="003462A0"/>
    <w:rsid w:val="00350FD6"/>
    <w:rsid w:val="00375E6D"/>
    <w:rsid w:val="00385236"/>
    <w:rsid w:val="00390768"/>
    <w:rsid w:val="003A2485"/>
    <w:rsid w:val="003A3362"/>
    <w:rsid w:val="003D65C0"/>
    <w:rsid w:val="003F37C5"/>
    <w:rsid w:val="0040127B"/>
    <w:rsid w:val="004033A5"/>
    <w:rsid w:val="00406D14"/>
    <w:rsid w:val="00412507"/>
    <w:rsid w:val="004143F2"/>
    <w:rsid w:val="004157F2"/>
    <w:rsid w:val="00435A14"/>
    <w:rsid w:val="004360C1"/>
    <w:rsid w:val="00467E3F"/>
    <w:rsid w:val="004943A5"/>
    <w:rsid w:val="004A5AC3"/>
    <w:rsid w:val="004B3FDA"/>
    <w:rsid w:val="004B542A"/>
    <w:rsid w:val="004C2ED4"/>
    <w:rsid w:val="004D33C6"/>
    <w:rsid w:val="004D6578"/>
    <w:rsid w:val="004D6FA0"/>
    <w:rsid w:val="004E51BA"/>
    <w:rsid w:val="004F0D63"/>
    <w:rsid w:val="00506E25"/>
    <w:rsid w:val="00527433"/>
    <w:rsid w:val="005301FE"/>
    <w:rsid w:val="0053386B"/>
    <w:rsid w:val="00534ED2"/>
    <w:rsid w:val="00542282"/>
    <w:rsid w:val="00543D42"/>
    <w:rsid w:val="00546FED"/>
    <w:rsid w:val="00566E07"/>
    <w:rsid w:val="005762AE"/>
    <w:rsid w:val="005856B4"/>
    <w:rsid w:val="0058606B"/>
    <w:rsid w:val="00587D47"/>
    <w:rsid w:val="00592012"/>
    <w:rsid w:val="0059261C"/>
    <w:rsid w:val="005A0607"/>
    <w:rsid w:val="005A6C24"/>
    <w:rsid w:val="005B07D5"/>
    <w:rsid w:val="005B7DC6"/>
    <w:rsid w:val="005C01C3"/>
    <w:rsid w:val="005C3554"/>
    <w:rsid w:val="005F5540"/>
    <w:rsid w:val="0060190B"/>
    <w:rsid w:val="006152C6"/>
    <w:rsid w:val="00617AD8"/>
    <w:rsid w:val="00622ADA"/>
    <w:rsid w:val="00630423"/>
    <w:rsid w:val="00646D77"/>
    <w:rsid w:val="006506CB"/>
    <w:rsid w:val="00650D58"/>
    <w:rsid w:val="00656072"/>
    <w:rsid w:val="0068361E"/>
    <w:rsid w:val="00684D06"/>
    <w:rsid w:val="00690D73"/>
    <w:rsid w:val="00691354"/>
    <w:rsid w:val="0069563D"/>
    <w:rsid w:val="0069580F"/>
    <w:rsid w:val="006963B5"/>
    <w:rsid w:val="0069687B"/>
    <w:rsid w:val="006B2436"/>
    <w:rsid w:val="006C1D0C"/>
    <w:rsid w:val="00704992"/>
    <w:rsid w:val="00706A0C"/>
    <w:rsid w:val="007262F1"/>
    <w:rsid w:val="00732A6E"/>
    <w:rsid w:val="00733B43"/>
    <w:rsid w:val="00750CA7"/>
    <w:rsid w:val="007633FA"/>
    <w:rsid w:val="00763C17"/>
    <w:rsid w:val="00772AA2"/>
    <w:rsid w:val="007852D7"/>
    <w:rsid w:val="007B20D1"/>
    <w:rsid w:val="007B515D"/>
    <w:rsid w:val="007E395C"/>
    <w:rsid w:val="007E5E07"/>
    <w:rsid w:val="007E5FB9"/>
    <w:rsid w:val="007F67B6"/>
    <w:rsid w:val="007F7273"/>
    <w:rsid w:val="00812EBE"/>
    <w:rsid w:val="0081325B"/>
    <w:rsid w:val="00821A94"/>
    <w:rsid w:val="0082405C"/>
    <w:rsid w:val="008353DB"/>
    <w:rsid w:val="00842180"/>
    <w:rsid w:val="0084312B"/>
    <w:rsid w:val="0087554C"/>
    <w:rsid w:val="00880F3F"/>
    <w:rsid w:val="008852A6"/>
    <w:rsid w:val="00897C03"/>
    <w:rsid w:val="008A7EB3"/>
    <w:rsid w:val="008B0FF2"/>
    <w:rsid w:val="008E2138"/>
    <w:rsid w:val="008E3497"/>
    <w:rsid w:val="008E6A57"/>
    <w:rsid w:val="008F6540"/>
    <w:rsid w:val="009103CE"/>
    <w:rsid w:val="00914146"/>
    <w:rsid w:val="00924A9F"/>
    <w:rsid w:val="009277B6"/>
    <w:rsid w:val="0094154F"/>
    <w:rsid w:val="00943CF0"/>
    <w:rsid w:val="00947519"/>
    <w:rsid w:val="009511CE"/>
    <w:rsid w:val="009565FA"/>
    <w:rsid w:val="00983678"/>
    <w:rsid w:val="009A006B"/>
    <w:rsid w:val="009A5799"/>
    <w:rsid w:val="009C0272"/>
    <w:rsid w:val="009C5AE3"/>
    <w:rsid w:val="009F55E8"/>
    <w:rsid w:val="00A1429B"/>
    <w:rsid w:val="00A2101B"/>
    <w:rsid w:val="00A24F3F"/>
    <w:rsid w:val="00A25C51"/>
    <w:rsid w:val="00A365E9"/>
    <w:rsid w:val="00A447C1"/>
    <w:rsid w:val="00A61F0C"/>
    <w:rsid w:val="00A62928"/>
    <w:rsid w:val="00A81BCB"/>
    <w:rsid w:val="00AA07C4"/>
    <w:rsid w:val="00AC0080"/>
    <w:rsid w:val="00AC7814"/>
    <w:rsid w:val="00AD336F"/>
    <w:rsid w:val="00AD3B9F"/>
    <w:rsid w:val="00AE4F3B"/>
    <w:rsid w:val="00B006F5"/>
    <w:rsid w:val="00B2665F"/>
    <w:rsid w:val="00B40BEE"/>
    <w:rsid w:val="00B5252C"/>
    <w:rsid w:val="00B807D0"/>
    <w:rsid w:val="00B8134C"/>
    <w:rsid w:val="00B839E9"/>
    <w:rsid w:val="00BA1C07"/>
    <w:rsid w:val="00BC4DD6"/>
    <w:rsid w:val="00BD6470"/>
    <w:rsid w:val="00BE0727"/>
    <w:rsid w:val="00BE5932"/>
    <w:rsid w:val="00BF0039"/>
    <w:rsid w:val="00BF2DF9"/>
    <w:rsid w:val="00BF4CD7"/>
    <w:rsid w:val="00C06F30"/>
    <w:rsid w:val="00C26AFE"/>
    <w:rsid w:val="00C36625"/>
    <w:rsid w:val="00C43E97"/>
    <w:rsid w:val="00C52256"/>
    <w:rsid w:val="00C6138B"/>
    <w:rsid w:val="00C646B6"/>
    <w:rsid w:val="00CA37E4"/>
    <w:rsid w:val="00CA391B"/>
    <w:rsid w:val="00CA3CE6"/>
    <w:rsid w:val="00CA6AD5"/>
    <w:rsid w:val="00CB3D56"/>
    <w:rsid w:val="00CC24F6"/>
    <w:rsid w:val="00CC666B"/>
    <w:rsid w:val="00CD4E39"/>
    <w:rsid w:val="00D04A7E"/>
    <w:rsid w:val="00D1435E"/>
    <w:rsid w:val="00D558E3"/>
    <w:rsid w:val="00D67E75"/>
    <w:rsid w:val="00D70E36"/>
    <w:rsid w:val="00D80218"/>
    <w:rsid w:val="00D9145C"/>
    <w:rsid w:val="00D91DF6"/>
    <w:rsid w:val="00DA3D03"/>
    <w:rsid w:val="00DC3797"/>
    <w:rsid w:val="00DC5399"/>
    <w:rsid w:val="00DD3F63"/>
    <w:rsid w:val="00DF6B00"/>
    <w:rsid w:val="00E14A80"/>
    <w:rsid w:val="00E20A8A"/>
    <w:rsid w:val="00E274F6"/>
    <w:rsid w:val="00E31EDE"/>
    <w:rsid w:val="00E403A6"/>
    <w:rsid w:val="00E47EE1"/>
    <w:rsid w:val="00E56302"/>
    <w:rsid w:val="00E94768"/>
    <w:rsid w:val="00EB6889"/>
    <w:rsid w:val="00EC041F"/>
    <w:rsid w:val="00EC2759"/>
    <w:rsid w:val="00ED1740"/>
    <w:rsid w:val="00EE18CF"/>
    <w:rsid w:val="00EE23D4"/>
    <w:rsid w:val="00F10BD7"/>
    <w:rsid w:val="00F33EB3"/>
    <w:rsid w:val="00F37FD0"/>
    <w:rsid w:val="00F7036B"/>
    <w:rsid w:val="00F83633"/>
    <w:rsid w:val="00FB2B8A"/>
    <w:rsid w:val="00FB4343"/>
    <w:rsid w:val="00FB43EE"/>
    <w:rsid w:val="00FC5429"/>
    <w:rsid w:val="00FC6252"/>
    <w:rsid w:val="00FC6FF7"/>
    <w:rsid w:val="00FE0331"/>
    <w:rsid w:val="00FF2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9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92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62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ru/rn11/about_fts/docs/6560179/" TargetMode="External"/><Relationship Id="rId5" Type="http://schemas.openxmlformats.org/officeDocument/2006/relationships/hyperlink" Target="https://www.nalog.ru/rn11/about_fts/docs/656008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524</Words>
  <Characters>2993</Characters>
  <Application>Microsoft Office Word</Application>
  <DocSecurity>0</DocSecurity>
  <Lines>24</Lines>
  <Paragraphs>7</Paragraphs>
  <ScaleCrop>false</ScaleCrop>
  <Company>Microsoft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2017-04-09T11:27:00Z</dcterms:created>
  <dcterms:modified xsi:type="dcterms:W3CDTF">2017-04-09T11:31:00Z</dcterms:modified>
</cp:coreProperties>
</file>