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B4" w:rsidRPr="009654AF" w:rsidRDefault="006211B4" w:rsidP="006211B4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69300D">
        <w:rPr>
          <w:color w:val="FF0000"/>
          <w:szCs w:val="34"/>
        </w:rPr>
        <w:t xml:space="preserve">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</w:t>
      </w:r>
    </w:p>
    <w:p w:rsidR="006211B4" w:rsidRPr="009654AF" w:rsidRDefault="006211B4" w:rsidP="006211B4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6211B4" w:rsidRPr="009654AF" w:rsidRDefault="006211B4" w:rsidP="006211B4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6211B4" w:rsidRPr="00A23955" w:rsidRDefault="006211B4" w:rsidP="006211B4">
      <w:pPr>
        <w:pStyle w:val="3"/>
        <w:ind w:left="1416" w:right="-5" w:firstLine="708"/>
        <w:jc w:val="left"/>
        <w:rPr>
          <w:sz w:val="26"/>
          <w:szCs w:val="26"/>
        </w:rPr>
      </w:pPr>
      <w:r w:rsidRPr="00A23955">
        <w:rPr>
          <w:sz w:val="26"/>
          <w:szCs w:val="26"/>
        </w:rPr>
        <w:t xml:space="preserve">              ПОСТАНОВЛЕНИЕ</w:t>
      </w:r>
    </w:p>
    <w:p w:rsidR="006211B4" w:rsidRPr="00A23955" w:rsidRDefault="006211B4" w:rsidP="006211B4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23955">
        <w:rPr>
          <w:rFonts w:ascii="Times New Roman" w:hAnsi="Times New Roman" w:cs="Times New Roman"/>
          <w:b/>
          <w:sz w:val="26"/>
          <w:szCs w:val="26"/>
        </w:rPr>
        <w:t>ШУÖМ</w:t>
      </w:r>
      <w:proofErr w:type="gramEnd"/>
    </w:p>
    <w:p w:rsidR="006211B4" w:rsidRPr="00A23955" w:rsidRDefault="006211B4" w:rsidP="006211B4">
      <w:pPr>
        <w:spacing w:after="0"/>
        <w:ind w:right="-5"/>
        <w:rPr>
          <w:rFonts w:ascii="Times New Roman" w:hAnsi="Times New Roman" w:cs="Times New Roman"/>
          <w:b/>
          <w:sz w:val="26"/>
          <w:szCs w:val="26"/>
        </w:rPr>
      </w:pPr>
      <w:r w:rsidRPr="00A23955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A23955">
        <w:rPr>
          <w:rFonts w:ascii="Times New Roman" w:hAnsi="Times New Roman" w:cs="Times New Roman"/>
          <w:sz w:val="26"/>
          <w:szCs w:val="26"/>
        </w:rPr>
        <w:t xml:space="preserve"> » 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A23955">
        <w:rPr>
          <w:rFonts w:ascii="Times New Roman" w:hAnsi="Times New Roman" w:cs="Times New Roman"/>
          <w:sz w:val="26"/>
          <w:szCs w:val="26"/>
        </w:rPr>
        <w:t xml:space="preserve"> 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23955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Pr="00A23955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 21</w:t>
      </w:r>
      <w:r w:rsidRPr="00A23955">
        <w:rPr>
          <w:rFonts w:ascii="Times New Roman" w:hAnsi="Times New Roman" w:cs="Times New Roman"/>
          <w:sz w:val="26"/>
          <w:szCs w:val="26"/>
        </w:rPr>
        <w:t xml:space="preserve"> </w:t>
      </w:r>
      <w:r w:rsidRPr="00A239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211B4" w:rsidRPr="00A23955" w:rsidRDefault="006211B4" w:rsidP="006211B4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A23955">
        <w:rPr>
          <w:rFonts w:ascii="Times New Roman" w:hAnsi="Times New Roman" w:cs="Times New Roman"/>
          <w:sz w:val="26"/>
          <w:szCs w:val="26"/>
        </w:rPr>
        <w:t xml:space="preserve"> </w:t>
      </w: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 в постановление администрации городского поселения «Нижний Одес» от 28.10.2015  № 228 «Об утверждении Административного регламента предоставления муниципальной услуги  </w:t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6211B4" w:rsidRPr="00A23955" w:rsidRDefault="006211B4" w:rsidP="006211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 xml:space="preserve">В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>утратившими</w:t>
      </w:r>
      <w:proofErr w:type="gramEnd"/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 xml:space="preserve"> силу отдельных положений законодательных актов Российской Федерации»</w:t>
      </w: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городского поселения «Нижний Одес»   </w:t>
      </w:r>
    </w:p>
    <w:p w:rsidR="006211B4" w:rsidRPr="00A23955" w:rsidRDefault="006211B4" w:rsidP="006211B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2395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211B4" w:rsidRPr="00A23955" w:rsidRDefault="006211B4" w:rsidP="006211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11B4" w:rsidRPr="00A23955" w:rsidRDefault="006211B4" w:rsidP="006211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3955">
        <w:rPr>
          <w:rFonts w:ascii="Times New Roman" w:hAnsi="Times New Roman" w:cs="Times New Roman"/>
          <w:b w:val="0"/>
          <w:sz w:val="26"/>
          <w:szCs w:val="26"/>
        </w:rPr>
        <w:t>1.</w:t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 xml:space="preserve"> Внести </w:t>
      </w:r>
      <w:r w:rsidRPr="00A23955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городского поселения «Нижний Одес» от 28.10.2015  № 228</w:t>
      </w:r>
      <w:proofErr w:type="gramStart"/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  О</w:t>
      </w:r>
      <w:proofErr w:type="gramEnd"/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>««Признание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реконструкции»»</w:t>
      </w: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 xml:space="preserve">следующие изменения: </w:t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ab/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ab/>
        <w:t xml:space="preserve">1.1. в пункте 1.4. раздела </w:t>
      </w:r>
      <w:r w:rsidRPr="00A23955">
        <w:rPr>
          <w:rFonts w:ascii="Times New Roman" w:eastAsia="Calibri" w:hAnsi="Times New Roman" w:cs="Times New Roman"/>
          <w:b w:val="0"/>
          <w:sz w:val="26"/>
          <w:szCs w:val="26"/>
          <w:lang w:val="en-US"/>
        </w:rPr>
        <w:t>I</w:t>
      </w:r>
      <w:r w:rsidRPr="00A23955">
        <w:rPr>
          <w:rFonts w:ascii="Times New Roman" w:eastAsia="Calibri" w:hAnsi="Times New Roman" w:cs="Times New Roman"/>
          <w:b w:val="0"/>
          <w:sz w:val="26"/>
          <w:szCs w:val="26"/>
        </w:rPr>
        <w:t xml:space="preserve"> слова «- на аппаратно-программных комплексах – Интернет-киоск» исключить</w:t>
      </w:r>
      <w:r w:rsidRPr="00A2395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211B4" w:rsidRPr="00A23955" w:rsidRDefault="006211B4" w:rsidP="006211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1.2. в пункте 2.8.1. раздела </w:t>
      </w:r>
      <w:r w:rsidRPr="00A23955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 слова «- посредством аппаратно-программных комплексов – </w:t>
      </w:r>
      <w:proofErr w:type="spellStart"/>
      <w:proofErr w:type="gramStart"/>
      <w:r w:rsidRPr="00A23955">
        <w:rPr>
          <w:rFonts w:ascii="Times New Roman" w:hAnsi="Times New Roman" w:cs="Times New Roman"/>
          <w:b w:val="0"/>
          <w:sz w:val="26"/>
          <w:szCs w:val="26"/>
        </w:rPr>
        <w:t>Интернет-киосков</w:t>
      </w:r>
      <w:proofErr w:type="spellEnd"/>
      <w:proofErr w:type="gramEnd"/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 с использованием универсальной электронной карты» исключить;</w:t>
      </w:r>
    </w:p>
    <w:p w:rsidR="006211B4" w:rsidRPr="00A23955" w:rsidRDefault="006211B4" w:rsidP="006211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1.3. в пункте 3.2. раздела </w:t>
      </w:r>
      <w:r w:rsidRPr="00A23955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 абзац 9,10,14,15 исключить; </w:t>
      </w:r>
    </w:p>
    <w:p w:rsidR="006211B4" w:rsidRPr="00A23955" w:rsidRDefault="006211B4" w:rsidP="006211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1.4. в пункте 5.18. раздела </w:t>
      </w:r>
      <w:r w:rsidRPr="00A23955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 слова «– на аппаратно-программных комплексах – Интернет-киоск» исключить</w:t>
      </w:r>
    </w:p>
    <w:p w:rsidR="006211B4" w:rsidRDefault="006211B4" w:rsidP="006211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23955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со дня его официального опубликования в информационном бюллетене «Нижнеодесский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5" w:history="1">
        <w:r w:rsidRPr="00A23955">
          <w:rPr>
            <w:rStyle w:val="a3"/>
            <w:rFonts w:eastAsia="Calibri"/>
            <w:b w:val="0"/>
            <w:sz w:val="26"/>
            <w:szCs w:val="26"/>
            <w:lang w:val="en-US"/>
          </w:rPr>
          <w:t>http</w:t>
        </w:r>
        <w:r w:rsidRPr="00A23955">
          <w:rPr>
            <w:rStyle w:val="a3"/>
            <w:rFonts w:eastAsia="Calibri"/>
            <w:b w:val="0"/>
            <w:sz w:val="26"/>
            <w:szCs w:val="26"/>
          </w:rPr>
          <w:t>://нижний-одес.рф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 xml:space="preserve">.      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A23955">
        <w:rPr>
          <w:rFonts w:ascii="Times New Roman" w:hAnsi="Times New Roman" w:cs="Times New Roman"/>
          <w:b w:val="0"/>
          <w:sz w:val="26"/>
          <w:szCs w:val="26"/>
        </w:rPr>
        <w:t>3. Контроль исполнения настоящего постановления оставляю за собой.</w:t>
      </w:r>
    </w:p>
    <w:p w:rsidR="006211B4" w:rsidRDefault="006211B4" w:rsidP="006211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211B4" w:rsidRPr="00A23955" w:rsidRDefault="006211B4" w:rsidP="006211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3955"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</w:t>
      </w:r>
    </w:p>
    <w:p w:rsidR="006211B4" w:rsidRPr="003E6EDE" w:rsidRDefault="006211B4" w:rsidP="006211B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3955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Ю.С. Аксенов </w:t>
      </w:r>
    </w:p>
    <w:p w:rsidR="00356A4F" w:rsidRDefault="00356A4F"/>
    <w:sectPr w:rsidR="0035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1B4"/>
    <w:rsid w:val="00356A4F"/>
    <w:rsid w:val="0062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211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211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11B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6211B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62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21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6211B4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211B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080;&#1081;-&#1086;&#1076;&#1077;&#1089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2018-01-24T05:59:00Z</dcterms:created>
  <dcterms:modified xsi:type="dcterms:W3CDTF">2018-01-24T06:01:00Z</dcterms:modified>
</cp:coreProperties>
</file>