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3" w:rsidRPr="003C0873" w:rsidRDefault="00026BB8" w:rsidP="00CC32E3">
      <w:pPr>
        <w:spacing w:line="240" w:lineRule="auto"/>
        <w:jc w:val="right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szCs w:val="34"/>
        </w:rPr>
        <w:t>ПРОЕКТ</w:t>
      </w:r>
      <w:r w:rsidR="00F94AFB">
        <w:rPr>
          <w:rFonts w:ascii="Times New Roman" w:hAnsi="Times New Roman" w:cs="Times New Roman"/>
          <w:color w:val="FF0000"/>
          <w:szCs w:val="34"/>
        </w:rPr>
        <w:t xml:space="preserve"> </w:t>
      </w:r>
      <w:r w:rsidR="00CC32E3" w:rsidRPr="003C0873">
        <w:rPr>
          <w:rFonts w:ascii="Times New Roman" w:hAnsi="Times New Roman" w:cs="Times New Roman"/>
          <w:color w:val="FF0000"/>
          <w:szCs w:val="34"/>
        </w:rPr>
        <w:t xml:space="preserve">                                </w:t>
      </w:r>
      <w:r w:rsidR="00CC32E3" w:rsidRPr="003C087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</w:t>
      </w:r>
      <w:r w:rsidR="00CC32E3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3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3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3" w:rsidRPr="003C0873">
        <w:rPr>
          <w:rFonts w:ascii="Times New Roman" w:hAnsi="Times New Roman" w:cs="Times New Roman"/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2E3" w:rsidRPr="003C0873">
        <w:rPr>
          <w:rFonts w:ascii="Times New Roman" w:hAnsi="Times New Roman" w:cs="Times New Roman"/>
          <w:color w:val="FF0000"/>
          <w:u w:val="single"/>
        </w:rPr>
        <w:br w:type="textWrapping" w:clear="all"/>
        <w:t xml:space="preserve">      </w:t>
      </w:r>
    </w:p>
    <w:p w:rsidR="00CC32E3" w:rsidRPr="003C0873" w:rsidRDefault="00CC32E3" w:rsidP="003C4559">
      <w:pPr>
        <w:pStyle w:val="2"/>
        <w:keepLines w:val="0"/>
        <w:widowControl w:val="0"/>
        <w:numPr>
          <w:ilvl w:val="1"/>
          <w:numId w:val="5"/>
        </w:numPr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18"/>
        </w:rPr>
      </w:pPr>
      <w:r w:rsidRPr="003C0873">
        <w:rPr>
          <w:rFonts w:ascii="Times New Roman" w:hAnsi="Times New Roman" w:cs="Times New Roman"/>
          <w:color w:val="auto"/>
        </w:rPr>
        <w:t xml:space="preserve">                </w:t>
      </w:r>
      <w:r w:rsidRPr="003C0873">
        <w:rPr>
          <w:rFonts w:ascii="Times New Roman" w:hAnsi="Times New Roman" w:cs="Times New Roman"/>
          <w:color w:val="auto"/>
          <w:sz w:val="18"/>
        </w:rPr>
        <w:t xml:space="preserve"> АДМИНИСТРАЦИЯ                                                           «НИЖНИЙ ОДЕС»  КАР  ОВМÖДЧÖМИНСА      </w:t>
      </w:r>
    </w:p>
    <w:p w:rsidR="00CC32E3" w:rsidRPr="003C0873" w:rsidRDefault="00CC32E3" w:rsidP="00CC32E3">
      <w:pPr>
        <w:spacing w:line="240" w:lineRule="auto"/>
        <w:rPr>
          <w:rFonts w:ascii="Times New Roman" w:hAnsi="Times New Roman" w:cs="Times New Roman"/>
          <w:b/>
          <w:bCs/>
          <w:sz w:val="18"/>
        </w:rPr>
      </w:pPr>
      <w:r w:rsidRPr="003C0873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CC32E3" w:rsidRPr="003C0873" w:rsidRDefault="00CC32E3" w:rsidP="003C4559">
      <w:pPr>
        <w:pStyle w:val="3"/>
        <w:keepLines w:val="0"/>
        <w:widowControl w:val="0"/>
        <w:numPr>
          <w:ilvl w:val="2"/>
          <w:numId w:val="5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ШУÖМ</w:t>
      </w:r>
    </w:p>
    <w:p w:rsidR="00CC32E3" w:rsidRPr="003C0873" w:rsidRDefault="00CC32E3" w:rsidP="003C4559">
      <w:pPr>
        <w:pStyle w:val="3"/>
        <w:keepLines w:val="0"/>
        <w:widowControl w:val="0"/>
        <w:numPr>
          <w:ilvl w:val="2"/>
          <w:numId w:val="5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3C087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ПОСТАНОВЛЕНИЕ</w:t>
      </w:r>
    </w:p>
    <w:p w:rsidR="00CC32E3" w:rsidRPr="003C0873" w:rsidRDefault="00CC32E3" w:rsidP="003C4559">
      <w:pPr>
        <w:pStyle w:val="3"/>
        <w:keepLines w:val="0"/>
        <w:widowControl w:val="0"/>
        <w:numPr>
          <w:ilvl w:val="2"/>
          <w:numId w:val="5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</w:pPr>
    </w:p>
    <w:p w:rsidR="00CC32E3" w:rsidRPr="003C0873" w:rsidRDefault="00B42DEF" w:rsidP="003C4559">
      <w:pPr>
        <w:pStyle w:val="3"/>
        <w:keepLines w:val="0"/>
        <w:widowControl w:val="0"/>
        <w:numPr>
          <w:ilvl w:val="2"/>
          <w:numId w:val="5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от «   » __________</w:t>
      </w:r>
      <w:r w:rsidR="00EA261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___  2019</w:t>
      </w:r>
      <w:r w:rsidR="00CC32E3"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                                    </w:t>
      </w:r>
      <w:r w:rsidR="001F31A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</w:t>
      </w:r>
      <w:r w:rsidR="00CC32E3"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            №   </w:t>
      </w:r>
      <w:r w:rsidR="001F31A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_____</w:t>
      </w:r>
      <w:r w:rsidR="00CC32E3"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CC32E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CC32E3" w:rsidRPr="003C0873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  </w:t>
      </w:r>
    </w:p>
    <w:p w:rsidR="00CC32E3" w:rsidRPr="003C0873" w:rsidRDefault="00CC32E3" w:rsidP="00CC32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78D1" w:rsidRPr="00452C2B" w:rsidRDefault="009F78D1" w:rsidP="009F78D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C2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ра</w:t>
      </w:r>
      <w:r w:rsidR="00B42DEF">
        <w:rPr>
          <w:rFonts w:ascii="Times New Roman" w:hAnsi="Times New Roman" w:cs="Times New Roman"/>
          <w:b w:val="0"/>
          <w:sz w:val="28"/>
          <w:szCs w:val="28"/>
        </w:rPr>
        <w:t>зрешения на вывоз тела умершего»</w:t>
      </w:r>
    </w:p>
    <w:p w:rsidR="00CC32E3" w:rsidRPr="000308C5" w:rsidRDefault="00CC32E3" w:rsidP="001F31A8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32E3" w:rsidRPr="00DA6583" w:rsidRDefault="00CC32E3" w:rsidP="00246A7D">
      <w:pPr>
        <w:pStyle w:val="1"/>
        <w:spacing w:before="0" w:line="264" w:lineRule="atLeast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0308C5">
        <w:rPr>
          <w:rFonts w:ascii="Times New Roman" w:hAnsi="Times New Roman" w:cs="Times New Roman"/>
          <w:b w:val="0"/>
          <w:color w:val="auto"/>
        </w:rPr>
        <w:t xml:space="preserve"> Во исполнение требований Федерального </w:t>
      </w:r>
      <w:hyperlink r:id="rId9" w:history="1">
        <w:r w:rsidRPr="000308C5">
          <w:rPr>
            <w:rFonts w:ascii="Times New Roman" w:hAnsi="Times New Roman" w:cs="Times New Roman"/>
            <w:b w:val="0"/>
            <w:color w:val="auto"/>
          </w:rPr>
          <w:t>закона</w:t>
        </w:r>
      </w:hyperlink>
      <w:r w:rsidR="00DA6583">
        <w:rPr>
          <w:rFonts w:ascii="Times New Roman" w:hAnsi="Times New Roman" w:cs="Times New Roman"/>
          <w:b w:val="0"/>
          <w:color w:val="auto"/>
        </w:rPr>
        <w:t xml:space="preserve"> от 27.07.2010 № 210-ФЗ «</w:t>
      </w:r>
      <w:r w:rsidRPr="000308C5">
        <w:rPr>
          <w:rFonts w:ascii="Times New Roman" w:hAnsi="Times New Roman" w:cs="Times New Roman"/>
          <w:b w:val="0"/>
          <w:color w:val="auto"/>
        </w:rPr>
        <w:t>Об организации предоставления госуда</w:t>
      </w:r>
      <w:r w:rsidR="00DA6583">
        <w:rPr>
          <w:rFonts w:ascii="Times New Roman" w:hAnsi="Times New Roman" w:cs="Times New Roman"/>
          <w:b w:val="0"/>
          <w:color w:val="auto"/>
        </w:rPr>
        <w:t>рственных и муниципальных услуг»</w:t>
      </w:r>
      <w:r w:rsidRPr="000308C5">
        <w:rPr>
          <w:rFonts w:ascii="Times New Roman" w:hAnsi="Times New Roman" w:cs="Times New Roman"/>
          <w:b w:val="0"/>
          <w:color w:val="auto"/>
        </w:rPr>
        <w:t xml:space="preserve">, </w:t>
      </w:r>
      <w:hyperlink r:id="rId10" w:history="1">
        <w:r w:rsidRPr="000308C5">
          <w:rPr>
            <w:rFonts w:ascii="Times New Roman" w:hAnsi="Times New Roman" w:cs="Times New Roman"/>
            <w:b w:val="0"/>
            <w:color w:val="auto"/>
          </w:rPr>
          <w:t>Постановления</w:t>
        </w:r>
      </w:hyperlink>
      <w:r w:rsidRPr="000308C5">
        <w:rPr>
          <w:rFonts w:ascii="Times New Roman" w:hAnsi="Times New Roman" w:cs="Times New Roman"/>
          <w:b w:val="0"/>
          <w:color w:val="auto"/>
        </w:rPr>
        <w:t xml:space="preserve"> Правительства Российской </w:t>
      </w:r>
      <w:r w:rsidR="00DA6583">
        <w:rPr>
          <w:rFonts w:ascii="Times New Roman" w:hAnsi="Times New Roman" w:cs="Times New Roman"/>
          <w:b w:val="0"/>
          <w:color w:val="auto"/>
        </w:rPr>
        <w:t>Федерации от 22.12.2012 № 1376 «</w:t>
      </w:r>
      <w:r w:rsidRPr="000308C5">
        <w:rPr>
          <w:rFonts w:ascii="Times New Roman" w:hAnsi="Times New Roman" w:cs="Times New Roman"/>
          <w:b w:val="0"/>
          <w:color w:val="auto"/>
        </w:rPr>
        <w:t>Об утверждении правил организации деятельности многофункциональных центров предоставления госуда</w:t>
      </w:r>
      <w:r w:rsidR="00DA6583">
        <w:rPr>
          <w:rFonts w:ascii="Times New Roman" w:hAnsi="Times New Roman" w:cs="Times New Roman"/>
          <w:b w:val="0"/>
          <w:color w:val="auto"/>
        </w:rPr>
        <w:t>рственных и муниципальных услуг»</w:t>
      </w:r>
      <w:r w:rsidRPr="000308C5">
        <w:rPr>
          <w:rFonts w:ascii="Times New Roman" w:hAnsi="Times New Roman" w:cs="Times New Roman"/>
          <w:b w:val="0"/>
          <w:color w:val="auto"/>
        </w:rPr>
        <w:t>, Федерального закона от 06.10.2010 г. № 131-ФЗ «Об общих принципах местного самоуправления в Российской Федерации», Устава муниципального образования гор</w:t>
      </w:r>
      <w:r w:rsidR="001F31A8" w:rsidRPr="000308C5">
        <w:rPr>
          <w:rFonts w:ascii="Times New Roman" w:hAnsi="Times New Roman" w:cs="Times New Roman"/>
          <w:b w:val="0"/>
          <w:color w:val="auto"/>
        </w:rPr>
        <w:t xml:space="preserve">одского поселения «Нижний Одес», </w:t>
      </w:r>
      <w:r w:rsidRPr="000308C5">
        <w:rPr>
          <w:rFonts w:ascii="Times New Roman" w:hAnsi="Times New Roman" w:cs="Times New Roman"/>
          <w:b w:val="0"/>
          <w:color w:val="auto"/>
        </w:rPr>
        <w:t>Распоряжения Правительства Республик</w:t>
      </w:r>
      <w:r w:rsidR="00C4548A" w:rsidRPr="000308C5">
        <w:rPr>
          <w:rFonts w:ascii="Times New Roman" w:hAnsi="Times New Roman" w:cs="Times New Roman"/>
          <w:b w:val="0"/>
          <w:color w:val="auto"/>
        </w:rPr>
        <w:t xml:space="preserve">и Коми от 28.02.2013 г. № 63-р, </w:t>
      </w:r>
      <w:r w:rsidR="001F31A8" w:rsidRPr="000308C5">
        <w:rPr>
          <w:rFonts w:ascii="Times New Roman" w:hAnsi="Times New Roman" w:cs="Times New Roman"/>
          <w:b w:val="0"/>
          <w:color w:val="auto"/>
        </w:rPr>
        <w:t>постановления Правительства Республики Коми от 26 сентября 2018 года № 423 «О внесении изменений в некоторые постановления Правительства Республики Коми»</w:t>
      </w:r>
      <w:r w:rsidR="00DA6583">
        <w:rPr>
          <w:rFonts w:ascii="Times New Roman" w:hAnsi="Times New Roman" w:cs="Times New Roman"/>
          <w:b w:val="0"/>
          <w:color w:val="auto"/>
        </w:rPr>
        <w:t>,</w:t>
      </w:r>
      <w:r w:rsidR="001F31A8" w:rsidRPr="000308C5">
        <w:rPr>
          <w:rFonts w:ascii="Times New Roman" w:hAnsi="Times New Roman" w:cs="Times New Roman"/>
          <w:b w:val="0"/>
          <w:color w:val="auto"/>
        </w:rPr>
        <w:t xml:space="preserve"> </w:t>
      </w:r>
      <w:r w:rsidR="00DA6583">
        <w:rPr>
          <w:rFonts w:ascii="Times New Roman" w:hAnsi="Times New Roman" w:cs="Times New Roman"/>
          <w:b w:val="0"/>
          <w:color w:val="auto"/>
        </w:rPr>
        <w:t>Постановления</w:t>
      </w:r>
      <w:r w:rsidR="000308C5" w:rsidRPr="000308C5">
        <w:rPr>
          <w:rFonts w:ascii="Times New Roman" w:hAnsi="Times New Roman" w:cs="Times New Roman"/>
          <w:b w:val="0"/>
          <w:color w:val="auto"/>
        </w:rPr>
        <w:t xml:space="preserve"> Правите</w:t>
      </w:r>
      <w:r w:rsidR="00DA6583">
        <w:rPr>
          <w:rFonts w:ascii="Times New Roman" w:hAnsi="Times New Roman" w:cs="Times New Roman"/>
          <w:b w:val="0"/>
          <w:color w:val="auto"/>
        </w:rPr>
        <w:t xml:space="preserve">льства РФ от 03.11.2018 N </w:t>
      </w:r>
      <w:r w:rsidR="00DA6583" w:rsidRPr="00DA6583">
        <w:rPr>
          <w:rFonts w:ascii="Times New Roman" w:hAnsi="Times New Roman" w:cs="Times New Roman"/>
          <w:b w:val="0"/>
          <w:color w:val="auto"/>
        </w:rPr>
        <w:t>1307 «</w:t>
      </w:r>
      <w:r w:rsidR="000308C5" w:rsidRPr="00DA6583">
        <w:rPr>
          <w:rFonts w:ascii="Times New Roman" w:hAnsi="Times New Roman" w:cs="Times New Roman"/>
          <w:b w:val="0"/>
          <w:color w:val="auto"/>
        </w:rPr>
        <w:t>О внесении изменений в постановление Правительства Российской Фе</w:t>
      </w:r>
      <w:r w:rsidR="00246A7D">
        <w:rPr>
          <w:rFonts w:ascii="Times New Roman" w:hAnsi="Times New Roman" w:cs="Times New Roman"/>
          <w:b w:val="0"/>
          <w:color w:val="auto"/>
        </w:rPr>
        <w:t>дерации от 16 мая 2011 г. №</w:t>
      </w:r>
      <w:r w:rsidR="00DA6583" w:rsidRPr="00DA6583">
        <w:rPr>
          <w:rFonts w:ascii="Times New Roman" w:hAnsi="Times New Roman" w:cs="Times New Roman"/>
          <w:b w:val="0"/>
          <w:color w:val="auto"/>
        </w:rPr>
        <w:t xml:space="preserve"> 373» </w:t>
      </w:r>
      <w:r w:rsidRPr="00DA6583">
        <w:rPr>
          <w:rFonts w:ascii="Times New Roman" w:hAnsi="Times New Roman" w:cs="Times New Roman"/>
          <w:b w:val="0"/>
          <w:color w:val="auto"/>
        </w:rPr>
        <w:t>администрация  городского поселения «Нижний Одес»</w:t>
      </w:r>
    </w:p>
    <w:p w:rsidR="00246A7D" w:rsidRDefault="00246A7D" w:rsidP="00246A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C32E3" w:rsidRDefault="00CC32E3" w:rsidP="00246A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C32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6A7D" w:rsidRPr="00CC32E3" w:rsidRDefault="00246A7D" w:rsidP="00246A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6BB8" w:rsidRDefault="001F31A8" w:rsidP="00246A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1A8">
        <w:rPr>
          <w:rFonts w:ascii="Times New Roman" w:hAnsi="Times New Roman" w:cs="Times New Roman"/>
          <w:sz w:val="28"/>
          <w:szCs w:val="28"/>
        </w:rPr>
        <w:t xml:space="preserve"> </w:t>
      </w:r>
      <w:r w:rsidRPr="001F31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32E3" w:rsidRPr="001F31A8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ar28" w:history="1">
        <w:r w:rsidR="00CC32E3" w:rsidRPr="001F31A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CC32E3" w:rsidRPr="001F31A8">
        <w:rPr>
          <w:rFonts w:ascii="Times New Roman" w:hAnsi="Times New Roman" w:cs="Times New Roman"/>
          <w:sz w:val="28"/>
          <w:szCs w:val="28"/>
        </w:rPr>
        <w:t xml:space="preserve"> </w:t>
      </w:r>
      <w:r w:rsidR="00CC32E3" w:rsidRPr="001F31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9F78D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F78D1" w:rsidRPr="00452C2B">
        <w:rPr>
          <w:rFonts w:ascii="Times New Roman" w:hAnsi="Times New Roman" w:cs="Times New Roman"/>
          <w:sz w:val="28"/>
          <w:szCs w:val="28"/>
        </w:rPr>
        <w:t>Выдача разрешения на вывоз тела умершего»</w:t>
      </w:r>
      <w:r w:rsidR="00CC32E3" w:rsidRPr="001F31A8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  <w:r w:rsidR="00CC32E3" w:rsidRPr="001F31A8">
        <w:rPr>
          <w:rFonts w:ascii="Times New Roman" w:hAnsi="Times New Roman" w:cs="Times New Roman"/>
          <w:sz w:val="28"/>
          <w:szCs w:val="28"/>
        </w:rPr>
        <w:tab/>
      </w:r>
    </w:p>
    <w:p w:rsidR="001F31A8" w:rsidRPr="001F31A8" w:rsidRDefault="00CC32E3" w:rsidP="00246A7D">
      <w:pPr>
        <w:widowControl w:val="0"/>
        <w:spacing w:after="0" w:line="240" w:lineRule="auto"/>
        <w:ind w:firstLine="708"/>
        <w:jc w:val="both"/>
        <w:rPr>
          <w:rStyle w:val="itemtext"/>
          <w:rFonts w:ascii="Times New Roman" w:hAnsi="Times New Roman"/>
          <w:sz w:val="28"/>
          <w:szCs w:val="28"/>
        </w:rPr>
      </w:pPr>
      <w:r w:rsidRPr="001F31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F31A8">
        <w:rPr>
          <w:rStyle w:val="itemtext"/>
          <w:rFonts w:ascii="Times New Roman" w:hAnsi="Times New Roman"/>
          <w:sz w:val="28"/>
          <w:szCs w:val="28"/>
        </w:rPr>
        <w:t>Постановление администрации</w:t>
      </w:r>
      <w:r w:rsidR="001F31A8" w:rsidRPr="001F31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«Нижний Одес» </w:t>
      </w:r>
      <w:r w:rsidR="001F31A8" w:rsidRPr="001F31A8">
        <w:rPr>
          <w:rFonts w:ascii="Times New Roman" w:hAnsi="Times New Roman" w:cs="Times New Roman"/>
          <w:sz w:val="28"/>
          <w:szCs w:val="28"/>
        </w:rPr>
        <w:t xml:space="preserve">от </w:t>
      </w:r>
      <w:r w:rsidR="001F31A8">
        <w:rPr>
          <w:rFonts w:ascii="Times New Roman" w:hAnsi="Times New Roman" w:cs="Times New Roman"/>
          <w:sz w:val="28"/>
          <w:szCs w:val="28"/>
        </w:rPr>
        <w:t>16.01.2018</w:t>
      </w:r>
      <w:r w:rsidR="009F78D1">
        <w:rPr>
          <w:rFonts w:ascii="Times New Roman" w:hAnsi="Times New Roman" w:cs="Times New Roman"/>
          <w:sz w:val="28"/>
          <w:szCs w:val="28"/>
        </w:rPr>
        <w:t xml:space="preserve"> № 04</w:t>
      </w:r>
      <w:r w:rsidR="001F31A8">
        <w:rPr>
          <w:rFonts w:ascii="Times New Roman" w:hAnsi="Times New Roman" w:cs="Times New Roman"/>
          <w:sz w:val="28"/>
          <w:szCs w:val="28"/>
        </w:rPr>
        <w:t xml:space="preserve"> </w:t>
      </w:r>
      <w:r w:rsidR="001F31A8" w:rsidRPr="001F31A8">
        <w:rPr>
          <w:rFonts w:ascii="Times New Roman" w:hAnsi="Times New Roman" w:cs="Times New Roman"/>
          <w:sz w:val="28"/>
          <w:szCs w:val="28"/>
        </w:rPr>
        <w:t>«</w:t>
      </w:r>
      <w:r w:rsidR="001F31A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«Нижний Одес» от </w:t>
      </w:r>
      <w:r w:rsidR="009F78D1">
        <w:rPr>
          <w:rFonts w:ascii="Times New Roman" w:hAnsi="Times New Roman" w:cs="Times New Roman"/>
          <w:sz w:val="28"/>
          <w:szCs w:val="28"/>
        </w:rPr>
        <w:t>25.11.2014 № 163</w:t>
      </w:r>
      <w:r w:rsidR="001F31A8">
        <w:rPr>
          <w:rFonts w:ascii="Times New Roman" w:hAnsi="Times New Roman" w:cs="Times New Roman"/>
          <w:sz w:val="28"/>
          <w:szCs w:val="28"/>
        </w:rPr>
        <w:t xml:space="preserve"> «</w:t>
      </w:r>
      <w:r w:rsidR="001F31A8" w:rsidRPr="001F31A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F78D1" w:rsidRPr="00452C2B">
        <w:rPr>
          <w:rFonts w:ascii="Times New Roman" w:hAnsi="Times New Roman" w:cs="Times New Roman"/>
          <w:sz w:val="28"/>
          <w:szCs w:val="28"/>
        </w:rPr>
        <w:t>Выдача ра</w:t>
      </w:r>
      <w:r w:rsidR="009F78D1">
        <w:rPr>
          <w:rFonts w:ascii="Times New Roman" w:hAnsi="Times New Roman" w:cs="Times New Roman"/>
          <w:sz w:val="28"/>
          <w:szCs w:val="28"/>
        </w:rPr>
        <w:t>зрешения на вывоз тела умершего</w:t>
      </w:r>
      <w:r w:rsidR="001F31A8">
        <w:rPr>
          <w:rFonts w:ascii="Times New Roman" w:hAnsi="Times New Roman" w:cs="Times New Roman"/>
          <w:sz w:val="28"/>
          <w:szCs w:val="28"/>
        </w:rPr>
        <w:t xml:space="preserve">» и </w:t>
      </w:r>
      <w:r w:rsidRPr="001F31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городского поселения «Нижний Одес» </w:t>
      </w:r>
      <w:r w:rsidRPr="001F31A8">
        <w:rPr>
          <w:rFonts w:ascii="Times New Roman" w:hAnsi="Times New Roman" w:cs="Times New Roman"/>
          <w:sz w:val="28"/>
          <w:szCs w:val="28"/>
        </w:rPr>
        <w:t xml:space="preserve">от </w:t>
      </w:r>
      <w:r w:rsidR="009F78D1">
        <w:rPr>
          <w:rFonts w:ascii="Times New Roman" w:hAnsi="Times New Roman" w:cs="Times New Roman"/>
          <w:sz w:val="28"/>
          <w:szCs w:val="28"/>
        </w:rPr>
        <w:t>25.11.2014 № 163 «</w:t>
      </w:r>
      <w:r w:rsidR="009F78D1" w:rsidRPr="001F31A8">
        <w:rPr>
          <w:rFonts w:ascii="Times New Roman" w:hAnsi="Times New Roman" w:cs="Times New Roman"/>
          <w:sz w:val="28"/>
          <w:szCs w:val="28"/>
        </w:rPr>
        <w:t xml:space="preserve">Об </w:t>
      </w:r>
      <w:r w:rsidR="009F78D1" w:rsidRPr="001F31A8">
        <w:rPr>
          <w:rFonts w:ascii="Times New Roman" w:hAnsi="Times New Roman" w:cs="Times New Roman"/>
          <w:sz w:val="28"/>
          <w:szCs w:val="28"/>
        </w:rPr>
        <w:lastRenderedPageBreak/>
        <w:t>утверждении административного регламента предоставления муниципальной услуги «</w:t>
      </w:r>
      <w:r w:rsidR="009F78D1" w:rsidRPr="00452C2B">
        <w:rPr>
          <w:rFonts w:ascii="Times New Roman" w:hAnsi="Times New Roman" w:cs="Times New Roman"/>
          <w:sz w:val="28"/>
          <w:szCs w:val="28"/>
        </w:rPr>
        <w:t>Выдача ра</w:t>
      </w:r>
      <w:r w:rsidR="009F78D1">
        <w:rPr>
          <w:rFonts w:ascii="Times New Roman" w:hAnsi="Times New Roman" w:cs="Times New Roman"/>
          <w:sz w:val="28"/>
          <w:szCs w:val="28"/>
        </w:rPr>
        <w:t xml:space="preserve">зрешения на вывоз тела умершего» </w:t>
      </w:r>
      <w:r w:rsidRPr="001F31A8">
        <w:rPr>
          <w:rStyle w:val="itemtext"/>
          <w:rFonts w:ascii="Times New Roman" w:hAnsi="Times New Roman"/>
          <w:sz w:val="28"/>
          <w:szCs w:val="28"/>
        </w:rPr>
        <w:t>признать утратившими силу.</w:t>
      </w:r>
    </w:p>
    <w:p w:rsidR="00246A7D" w:rsidRDefault="00CC32E3" w:rsidP="00246A7D">
      <w:pPr>
        <w:widowControl w:val="0"/>
        <w:spacing w:after="0" w:line="240" w:lineRule="auto"/>
        <w:ind w:firstLine="709"/>
        <w:jc w:val="both"/>
      </w:pPr>
      <w:r w:rsidRPr="001F31A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</w:t>
      </w:r>
      <w:r w:rsidR="001F31A8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Pr="001F31A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городского поселения «Нижний Одес» в сети Интернет </w:t>
      </w:r>
      <w:hyperlink r:id="rId11" w:history="1">
        <w:r w:rsidRPr="001F31A8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1F31A8">
          <w:rPr>
            <w:rStyle w:val="ae"/>
            <w:rFonts w:ascii="Times New Roman" w:hAnsi="Times New Roman"/>
            <w:sz w:val="28"/>
            <w:szCs w:val="28"/>
          </w:rPr>
          <w:t>://нижний-одес.рф</w:t>
        </w:r>
      </w:hyperlink>
      <w:r w:rsidR="00246A7D">
        <w:t>.</w:t>
      </w:r>
    </w:p>
    <w:p w:rsidR="00CC32E3" w:rsidRPr="00246A7D" w:rsidRDefault="00CC32E3" w:rsidP="00246A7D">
      <w:pPr>
        <w:widowControl w:val="0"/>
        <w:spacing w:after="0" w:line="240" w:lineRule="auto"/>
        <w:ind w:firstLine="709"/>
        <w:jc w:val="both"/>
      </w:pPr>
      <w:r w:rsidRPr="001F31A8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1F31A8" w:rsidRDefault="001F31A8" w:rsidP="00246A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246A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32E3" w:rsidRDefault="00CC32E3" w:rsidP="00246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873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C0873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</w:t>
      </w:r>
      <w:r w:rsidR="001F31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0873">
        <w:rPr>
          <w:rFonts w:ascii="Times New Roman" w:hAnsi="Times New Roman" w:cs="Times New Roman"/>
          <w:sz w:val="28"/>
          <w:szCs w:val="28"/>
        </w:rPr>
        <w:t xml:space="preserve"> </w:t>
      </w:r>
      <w:r w:rsidR="001F31A8">
        <w:rPr>
          <w:rFonts w:ascii="Times New Roman" w:hAnsi="Times New Roman" w:cs="Times New Roman"/>
          <w:sz w:val="28"/>
          <w:szCs w:val="28"/>
        </w:rPr>
        <w:t>Ю.С. Аксенов</w:t>
      </w: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F31A8" w:rsidRDefault="001F31A8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6DFF" w:rsidRDefault="00D16DFF" w:rsidP="00246A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C32E3" w:rsidRPr="00246A7D" w:rsidRDefault="00CC32E3" w:rsidP="00CC32E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lastRenderedPageBreak/>
        <w:t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                          от «</w:t>
      </w:r>
      <w:r w:rsidR="00EA2614" w:rsidRPr="00246A7D">
        <w:rPr>
          <w:rFonts w:ascii="Times New Roman" w:hAnsi="Times New Roman" w:cs="Times New Roman"/>
          <w:sz w:val="26"/>
          <w:szCs w:val="26"/>
        </w:rPr>
        <w:t xml:space="preserve">  </w:t>
      </w:r>
      <w:r w:rsidRPr="00246A7D">
        <w:rPr>
          <w:rFonts w:ascii="Times New Roman" w:hAnsi="Times New Roman" w:cs="Times New Roman"/>
          <w:sz w:val="26"/>
          <w:szCs w:val="26"/>
        </w:rPr>
        <w:t xml:space="preserve">»   </w:t>
      </w:r>
      <w:r w:rsidR="00EA2614" w:rsidRPr="00246A7D">
        <w:rPr>
          <w:rFonts w:ascii="Times New Roman" w:hAnsi="Times New Roman" w:cs="Times New Roman"/>
          <w:sz w:val="26"/>
          <w:szCs w:val="26"/>
        </w:rPr>
        <w:t xml:space="preserve">            2019</w:t>
      </w:r>
      <w:r w:rsidRPr="00246A7D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EA2614" w:rsidRPr="00246A7D">
        <w:rPr>
          <w:rFonts w:ascii="Times New Roman" w:hAnsi="Times New Roman" w:cs="Times New Roman"/>
          <w:sz w:val="26"/>
          <w:szCs w:val="26"/>
        </w:rPr>
        <w:t xml:space="preserve">      </w:t>
      </w:r>
      <w:r w:rsidRPr="00246A7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2E3" w:rsidRPr="00246A7D" w:rsidRDefault="00CC32E3" w:rsidP="00CC32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6DFF" w:rsidRPr="00246A7D" w:rsidRDefault="00EA2614" w:rsidP="00D16D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A7D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  <w:r w:rsidR="00D16DFF" w:rsidRPr="00246A7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6BB8" w:rsidRPr="00246A7D" w:rsidRDefault="00EA2614" w:rsidP="00026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A7D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</w:p>
    <w:p w:rsidR="00EA2614" w:rsidRPr="00246A7D" w:rsidRDefault="009F78D1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0" w:name="Par53"/>
      <w:bookmarkEnd w:id="0"/>
      <w:r w:rsidRPr="00246A7D">
        <w:rPr>
          <w:rFonts w:ascii="Times New Roman" w:hAnsi="Times New Roman" w:cs="Times New Roman"/>
          <w:b/>
          <w:sz w:val="26"/>
          <w:szCs w:val="26"/>
        </w:rPr>
        <w:t>«Выдача разрешения на вывоз тела умершего»</w:t>
      </w:r>
    </w:p>
    <w:p w:rsidR="009F78D1" w:rsidRPr="00246A7D" w:rsidRDefault="009F78D1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A2614" w:rsidRPr="00246A7D" w:rsidRDefault="00EA2614" w:rsidP="00026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1" w:name="Par55"/>
      <w:bookmarkEnd w:id="1"/>
      <w:r w:rsidRPr="00246A7D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Административный регламент предоставления муниципальной услуги </w:t>
      </w:r>
      <w:r w:rsidR="009F78D1" w:rsidRPr="00246A7D">
        <w:rPr>
          <w:rFonts w:ascii="Times New Roman" w:hAnsi="Times New Roman" w:cs="Times New Roman"/>
          <w:sz w:val="26"/>
          <w:szCs w:val="26"/>
        </w:rPr>
        <w:t>«Выдача разрешения на вывоз тела умершего»</w:t>
      </w:r>
      <w:r w:rsidR="009F78D1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административный регламент), определяет порядок, сроки и последовательность действий (административных процедур) </w:t>
      </w:r>
      <w:r w:rsidR="007336B4" w:rsidRPr="00246A7D">
        <w:rPr>
          <w:rFonts w:ascii="Times New Roman" w:hAnsi="Times New Roman" w:cs="Times New Roman"/>
          <w:sz w:val="26"/>
          <w:szCs w:val="26"/>
        </w:rPr>
        <w:t>Администрации  городского поселения «Нижний Одес»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Орган), </w:t>
      </w:r>
      <w:r w:rsidR="00196740" w:rsidRPr="00246A7D">
        <w:rPr>
          <w:rFonts w:ascii="Times New Roman" w:hAnsi="Times New Roman" w:cs="Times New Roman"/>
          <w:sz w:val="26"/>
          <w:szCs w:val="26"/>
        </w:rPr>
        <w:t>многофункциональных центров предоставления государственных и муниципальных услуг</w:t>
      </w:r>
      <w:r w:rsidR="007336B4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" w:name="Par59"/>
      <w:bookmarkEnd w:id="2"/>
      <w:r w:rsidRPr="00246A7D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F78D1" w:rsidRPr="00246A7D" w:rsidRDefault="009F78D1" w:rsidP="00246A7D">
      <w:pPr>
        <w:pStyle w:val="ConsPlusNormal"/>
        <w:numPr>
          <w:ilvl w:val="1"/>
          <w:numId w:val="24"/>
        </w:numPr>
        <w:ind w:left="0" w:firstLine="709"/>
        <w:jc w:val="both"/>
        <w:rPr>
          <w:rFonts w:ascii="Times New Roman" w:hAnsi="Times New Roman"/>
          <w:szCs w:val="26"/>
        </w:rPr>
      </w:pPr>
      <w:bookmarkStart w:id="3" w:name="Par61"/>
      <w:bookmarkEnd w:id="3"/>
      <w:r w:rsidRPr="00246A7D">
        <w:rPr>
          <w:rFonts w:ascii="Times New Roman" w:hAnsi="Times New Roman"/>
          <w:szCs w:val="26"/>
        </w:rPr>
        <w:t>Заявителями являются физические лица: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умершего, иные лица, взявшие на себя обязанность осуществить погребение умершего.</w:t>
      </w:r>
    </w:p>
    <w:p w:rsidR="00EA2614" w:rsidRPr="00246A7D" w:rsidRDefault="009F78D1" w:rsidP="009F78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1.2</w:t>
      </w:r>
      <w:r w:rsidR="00EA2614" w:rsidRPr="00246A7D">
        <w:rPr>
          <w:rFonts w:ascii="Times New Roman" w:hAnsi="Times New Roman" w:cs="Times New Roman"/>
          <w:sz w:val="26"/>
          <w:szCs w:val="26"/>
        </w:rPr>
        <w:t>. От имени заявителей</w:t>
      </w:r>
      <w:r w:rsidR="007336B4" w:rsidRPr="00246A7D">
        <w:rPr>
          <w:rFonts w:ascii="Times New Roman" w:hAnsi="Times New Roman" w:cs="Times New Roman"/>
          <w:sz w:val="26"/>
          <w:szCs w:val="26"/>
        </w:rPr>
        <w:t xml:space="preserve"> </w:t>
      </w:r>
      <w:r w:rsidR="00EA2614" w:rsidRPr="00246A7D">
        <w:rPr>
          <w:rFonts w:ascii="Times New Roman" w:hAnsi="Times New Roman" w:cs="Times New Roman"/>
          <w:sz w:val="26"/>
          <w:szCs w:val="26"/>
        </w:rPr>
        <w:t xml:space="preserve">в целях получения </w:t>
      </w:r>
      <w:r w:rsidR="00EA2614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EA2614" w:rsidRPr="00246A7D">
        <w:rPr>
          <w:rFonts w:ascii="Times New Roman" w:hAnsi="Times New Roman" w:cs="Times New Roman"/>
          <w:sz w:val="26"/>
          <w:szCs w:val="26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A2614" w:rsidRPr="00246A7D" w:rsidRDefault="00EA2614" w:rsidP="00EA261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66"/>
      <w:bookmarkEnd w:id="4"/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6"/>
      <w:bookmarkEnd w:id="5"/>
      <w:r w:rsidRPr="00246A7D">
        <w:rPr>
          <w:rFonts w:ascii="Times New Roman" w:hAnsi="Times New Roman" w:cs="Times New Roman"/>
          <w:sz w:val="26"/>
          <w:szCs w:val="26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</w:t>
      </w:r>
      <w:r w:rsidR="00325651" w:rsidRPr="00246A7D">
        <w:rPr>
          <w:rFonts w:ascii="Times New Roman" w:hAnsi="Times New Roman" w:cs="Times New Roman"/>
          <w:sz w:val="26"/>
          <w:szCs w:val="26"/>
        </w:rPr>
        <w:t>ния указанных услуг</w:t>
      </w:r>
      <w:r w:rsidRPr="00246A7D">
        <w:rPr>
          <w:rFonts w:ascii="Times New Roman" w:hAnsi="Times New Roman" w:cs="Times New Roman"/>
          <w:sz w:val="26"/>
          <w:szCs w:val="26"/>
        </w:rPr>
        <w:t>, официального сайта органа исполнительной власти Республики Коми, предоставляющего муниципальную услугу.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в Органе, МФЦ по месту своего проживания (регистрации);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по справочным телефонам;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в сети Интернет (на официальном сайте Органа);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направив письменное обращение через организацию почтовой связи, либо по электронной почте.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="00893F66" w:rsidRPr="00246A7D">
        <w:rPr>
          <w:rFonts w:ascii="Times New Roman" w:hAnsi="Times New Roman" w:cs="Times New Roman"/>
          <w:sz w:val="26"/>
          <w:szCs w:val="26"/>
        </w:rPr>
        <w:t xml:space="preserve">сайте </w:t>
      </w:r>
      <w:r w:rsidRPr="00246A7D">
        <w:rPr>
          <w:rFonts w:ascii="Times New Roman" w:hAnsi="Times New Roman" w:cs="Times New Roman"/>
          <w:sz w:val="26"/>
          <w:szCs w:val="26"/>
        </w:rPr>
        <w:t>Органа</w:t>
      </w:r>
      <w:r w:rsidR="00893F66" w:rsidRPr="00246A7D">
        <w:rPr>
          <w:rFonts w:ascii="Times New Roman" w:hAnsi="Times New Roman" w:cs="Times New Roman"/>
          <w:sz w:val="26"/>
          <w:szCs w:val="26"/>
        </w:rPr>
        <w:t xml:space="preserve"> (</w:t>
      </w:r>
      <w:r w:rsidR="00893F66" w:rsidRPr="00246A7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93F66" w:rsidRPr="00246A7D">
        <w:rPr>
          <w:rFonts w:ascii="Times New Roman" w:hAnsi="Times New Roman" w:cs="Times New Roman"/>
          <w:sz w:val="26"/>
          <w:szCs w:val="26"/>
        </w:rPr>
        <w:t>.нижний-одес</w:t>
      </w:r>
      <w:r w:rsidR="001B5CCC" w:rsidRPr="00246A7D">
        <w:rPr>
          <w:rFonts w:ascii="Times New Roman" w:hAnsi="Times New Roman" w:cs="Times New Roman"/>
          <w:sz w:val="26"/>
          <w:szCs w:val="26"/>
        </w:rPr>
        <w:t>.рф</w:t>
      </w:r>
      <w:r w:rsidR="00893F66" w:rsidRPr="00246A7D">
        <w:rPr>
          <w:rFonts w:ascii="Times New Roman" w:hAnsi="Times New Roman" w:cs="Times New Roman"/>
          <w:sz w:val="26"/>
          <w:szCs w:val="26"/>
        </w:rPr>
        <w:t>)</w:t>
      </w:r>
      <w:r w:rsidRPr="00246A7D">
        <w:rPr>
          <w:rFonts w:ascii="Times New Roman" w:hAnsi="Times New Roman" w:cs="Times New Roman"/>
          <w:sz w:val="26"/>
          <w:szCs w:val="26"/>
        </w:rPr>
        <w:t>, размещена следующая информация:</w:t>
      </w:r>
    </w:p>
    <w:p w:rsidR="003F38ED" w:rsidRPr="00246A7D" w:rsidRDefault="00026BB8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3F38ED" w:rsidRPr="00246A7D" w:rsidRDefault="00026BB8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–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настоящий Административный регламент;</w:t>
      </w:r>
    </w:p>
    <w:p w:rsidR="003F38ED" w:rsidRPr="00246A7D" w:rsidRDefault="00026BB8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–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справочная информация: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4B6F0C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r w:rsidR="00DB4630" w:rsidRPr="00246A7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="00DB4630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4B6F0C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нижний-одес.рф)</w:t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EE5BE2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адрес сайта МФЦ (mfc.rkomi.ru).</w:t>
      </w:r>
    </w:p>
    <w:p w:rsidR="003F38ED" w:rsidRPr="00246A7D" w:rsidRDefault="003F38ED" w:rsidP="00AD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46A7D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программного обеспечения, установка которого на технические средства заявителя требует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026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6" w:name="Par98"/>
      <w:bookmarkEnd w:id="6"/>
      <w:r w:rsidRPr="00246A7D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00"/>
      <w:bookmarkEnd w:id="7"/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2.1.Наименование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услуги: </w:t>
      </w:r>
      <w:r w:rsidR="001B5CCC" w:rsidRPr="00246A7D">
        <w:rPr>
          <w:rFonts w:ascii="Times New Roman" w:hAnsi="Times New Roman" w:cs="Times New Roman"/>
          <w:sz w:val="26"/>
          <w:szCs w:val="26"/>
        </w:rPr>
        <w:t>«Выдача разрешения на вывоз тела умершего».</w:t>
      </w:r>
    </w:p>
    <w:p w:rsidR="001B5CCC" w:rsidRPr="00246A7D" w:rsidRDefault="001B5CCC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ar102"/>
      <w:bookmarkEnd w:id="8"/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Предоставление муниципальной услуги осуществляется </w:t>
      </w:r>
      <w:r w:rsidR="004B6F0C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городского поселения «Нижний Одес».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 заявитель вправе обратиться в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МФЦ, уполномоченный на организацию </w:t>
      </w:r>
      <w:r w:rsidRPr="00246A7D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0F3170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услуги заявителю.</w:t>
      </w:r>
    </w:p>
    <w:p w:rsidR="003F38ED" w:rsidRPr="00246A7D" w:rsidRDefault="003F38ED" w:rsidP="003F38ED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246A7D">
        <w:rPr>
          <w:rFonts w:ascii="Times New Roman" w:hAnsi="Times New Roman"/>
          <w:szCs w:val="26"/>
        </w:rPr>
        <w:t>Органами и организациями, участвующими в предоставлении муниципальной услуги, являются:</w:t>
      </w:r>
    </w:p>
    <w:p w:rsidR="000F3170" w:rsidRPr="00246A7D" w:rsidRDefault="000F3170" w:rsidP="00CE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МФЦ – в части приема и регистрации документов у заявителя, </w:t>
      </w:r>
      <w:r w:rsidR="00CE3B40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CE3B40" w:rsidRPr="00246A7D" w:rsidRDefault="00CE3B40" w:rsidP="00CE3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Орган – в части приема и регистрации документов у заявителя, принятия решения, выдачи результата предоставления услуги.</w:t>
      </w:r>
    </w:p>
    <w:p w:rsidR="003F38ED" w:rsidRPr="00246A7D" w:rsidRDefault="003F38ED" w:rsidP="000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3F38ED" w:rsidRPr="00246A7D" w:rsidRDefault="00026BB8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>–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</w:t>
      </w:r>
      <w:r w:rsidR="003F38ED" w:rsidRPr="00246A7D">
        <w:rPr>
          <w:rFonts w:ascii="Times New Roman" w:eastAsia="Calibri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="003F38ED" w:rsidRPr="00246A7D">
        <w:rPr>
          <w:rFonts w:ascii="Times New Roman" w:hAnsi="Times New Roman" w:cs="Times New Roman"/>
          <w:sz w:val="26"/>
          <w:szCs w:val="26"/>
        </w:rPr>
        <w:t>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9" w:name="Par108"/>
      <w:bookmarkEnd w:id="9"/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результата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3170" w:rsidRPr="00246A7D" w:rsidRDefault="003F38ED" w:rsidP="000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2.3. Результатом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 является</w:t>
      </w:r>
      <w:r w:rsidR="000F3170" w:rsidRPr="00246A7D">
        <w:rPr>
          <w:rFonts w:ascii="Times New Roman" w:hAnsi="Times New Roman" w:cs="Times New Roman"/>
          <w:sz w:val="26"/>
          <w:szCs w:val="26"/>
        </w:rPr>
        <w:t>:</w:t>
      </w:r>
    </w:p>
    <w:p w:rsidR="002F3444" w:rsidRPr="00246A7D" w:rsidRDefault="002F3444" w:rsidP="002F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1. </w:t>
      </w:r>
      <w:r w:rsidR="00A81034" w:rsidRPr="00246A7D">
        <w:rPr>
          <w:rFonts w:ascii="Times New Roman" w:hAnsi="Times New Roman" w:cs="Times New Roman"/>
          <w:sz w:val="26"/>
          <w:szCs w:val="26"/>
        </w:rPr>
        <w:t>решение о разрешении на вывоз тела умершего, уведомление о предоставлении муниципальной услуги;</w:t>
      </w:r>
      <w:r w:rsidRPr="00246A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444" w:rsidRPr="00246A7D" w:rsidRDefault="002F3444" w:rsidP="002F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2. </w:t>
      </w:r>
      <w:r w:rsidR="00A81034" w:rsidRPr="00246A7D">
        <w:rPr>
          <w:rFonts w:ascii="Times New Roman" w:hAnsi="Times New Roman" w:cs="Times New Roman"/>
          <w:sz w:val="26"/>
          <w:szCs w:val="26"/>
        </w:rPr>
        <w:t>решение об отказе в выдаче разрешения на вывоз тела умершего, уведомление об отказе в предоставлении муниципальной услуги.</w:t>
      </w:r>
    </w:p>
    <w:p w:rsidR="003F38ED" w:rsidRPr="00246A7D" w:rsidRDefault="00177B74" w:rsidP="002F3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В указанном </w:t>
      </w:r>
      <w:r w:rsidR="00A81034" w:rsidRPr="00246A7D">
        <w:rPr>
          <w:rFonts w:ascii="Times New Roman" w:hAnsi="Times New Roman" w:cs="Times New Roman"/>
          <w:sz w:val="26"/>
          <w:szCs w:val="26"/>
        </w:rPr>
        <w:t>решении</w:t>
      </w:r>
      <w:r w:rsidRPr="00246A7D">
        <w:rPr>
          <w:rFonts w:ascii="Times New Roman" w:hAnsi="Times New Roman" w:cs="Times New Roman"/>
          <w:sz w:val="26"/>
          <w:szCs w:val="26"/>
        </w:rPr>
        <w:t xml:space="preserve"> должны быть указаны все основания отказа.</w:t>
      </w:r>
    </w:p>
    <w:p w:rsidR="00177B74" w:rsidRPr="00246A7D" w:rsidRDefault="00177B74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0" w:name="Par112"/>
      <w:bookmarkEnd w:id="10"/>
      <w:r w:rsidRPr="00246A7D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2F3444" w:rsidRPr="00246A7D" w:rsidRDefault="002F3444" w:rsidP="002F34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1 рабочий день, исчисляемый со дня регистрации заявления с документами, необходимыми для предоставления муниципальной услуги. </w:t>
      </w:r>
    </w:p>
    <w:p w:rsidR="00900186" w:rsidRPr="00246A7D" w:rsidRDefault="00900186" w:rsidP="00900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наличии противоречивых сведений в представленных документах Орган в пределах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900186" w:rsidRPr="00246A7D" w:rsidRDefault="00900186" w:rsidP="0090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900186" w:rsidRPr="00246A7D" w:rsidRDefault="00900186" w:rsidP="0090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1 календарный день.</w:t>
      </w:r>
    </w:p>
    <w:p w:rsidR="00900186" w:rsidRPr="00246A7D" w:rsidRDefault="00900186" w:rsidP="0090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</w:t>
      </w:r>
      <w:r w:rsidRPr="00246A7D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 документах, составляет</w:t>
      </w: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 три рабочих дня  </w:t>
      </w:r>
      <w:r w:rsidRPr="00246A7D">
        <w:rPr>
          <w:rFonts w:ascii="Times New Roman" w:hAnsi="Times New Roman" w:cs="Times New Roman"/>
          <w:sz w:val="26"/>
          <w:szCs w:val="26"/>
        </w:rPr>
        <w:t>со дня поступления в Орган указанного заявления.</w:t>
      </w:r>
    </w:p>
    <w:p w:rsidR="003F38ED" w:rsidRPr="00246A7D" w:rsidRDefault="003F38ED" w:rsidP="000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1" w:name="Par123"/>
      <w:bookmarkEnd w:id="11"/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3170" w:rsidRPr="00246A7D" w:rsidRDefault="003F38ED" w:rsidP="00454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r w:rsidR="000F3170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муниципальной услуги осуществляется в соответствии с: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Конституция Российской Федерации (принята всенародным голосованием 12.12.1993) ("Собрание законодательства Российской Федерации", 14.04.2014, N 15, ст. 1691); 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Федеральный закон от 12.01.1996 N 8-ФЗ "О погребении и похоронном деле" ("Собрание законодательства РФ", 15.01.1996, N 3, ст. 146; "Российская газета", N 12, 20.01.1996); 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Федеральный закон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 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Федеральный закон от 02.05.2006 N 59-ФЗ "О порядке рассмотрения обращений граждан Российской Федерации" ("Собрание законодательства Российской Федерации", 08.05.2006, N 19, ст. 2060); 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Федеральный закон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4179); 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30.05.2011, N 22, ст. 3169); </w:t>
      </w:r>
    </w:p>
    <w:p w:rsidR="00454CCB" w:rsidRPr="00246A7D" w:rsidRDefault="00454CCB" w:rsidP="00454CC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Постановление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27.08.2012, N 35, ст. 4829); </w:t>
      </w:r>
    </w:p>
    <w:p w:rsidR="00454CCB" w:rsidRPr="00246A7D" w:rsidRDefault="00454CCB" w:rsidP="0090018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Приказ Министерства транспорта Российской Федерации от 19.12.2013 N 473 "Об утверждении Правил перевозок пассажиров, багажа, грузобагажа железнодорожным транспортом" ("Российская газета", N 172, 01.08.2014); </w:t>
      </w:r>
    </w:p>
    <w:p w:rsidR="00454CCB" w:rsidRPr="00246A7D" w:rsidRDefault="00454CCB" w:rsidP="00900186">
      <w:pPr>
        <w:pStyle w:val="Default"/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– Конституция Республики Коми (принята Верховным Советом Республики Коми 17.02.1994 (Ведомости Верховного Совета Республики Коми, 1994, N 2, ст. 21); </w:t>
      </w:r>
    </w:p>
    <w:p w:rsidR="00454CCB" w:rsidRPr="00246A7D" w:rsidRDefault="00454CCB" w:rsidP="0090018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ab/>
        <w:t xml:space="preserve">– Закон Республики Коми от 11.05.2010 N 47-РЗ "О реализации прав граждан на обращение в Республике Коми" (принят Государственным Советом Республики Коми 29.04.2010 ("Ведомости нормативных актов государственной власти Республики Коми", 14.05.2010, N 17, ст. 387); </w:t>
      </w:r>
    </w:p>
    <w:p w:rsidR="00DA17C1" w:rsidRPr="00246A7D" w:rsidRDefault="00454CCB" w:rsidP="00454CC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DA17C1" w:rsidRPr="00246A7D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</w:t>
      </w:r>
      <w:r w:rsidR="00DA17C1" w:rsidRPr="00246A7D">
        <w:rPr>
          <w:rFonts w:ascii="Times New Roman" w:hAnsi="Times New Roman" w:cs="Times New Roman"/>
          <w:sz w:val="26"/>
          <w:szCs w:val="26"/>
        </w:rPr>
        <w:lastRenderedPageBreak/>
        <w:t xml:space="preserve">12.03.2006 </w:t>
      </w:r>
      <w:r w:rsidR="00DA17C1" w:rsidRPr="00246A7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DA17C1" w:rsidRPr="00246A7D">
        <w:rPr>
          <w:rFonts w:ascii="Times New Roman" w:hAnsi="Times New Roman" w:cs="Times New Roman"/>
          <w:sz w:val="26"/>
          <w:szCs w:val="26"/>
        </w:rPr>
        <w:t xml:space="preserve"> 29, зарегистрированном в Министерстве юстиции Российской Федерации по Республике Коми, 23.03.2006 </w:t>
      </w:r>
      <w:r w:rsidR="00DA17C1" w:rsidRPr="00246A7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DA17C1" w:rsidRPr="00246A7D">
        <w:rPr>
          <w:rFonts w:ascii="Times New Roman" w:hAnsi="Times New Roman" w:cs="Times New Roman"/>
          <w:sz w:val="26"/>
          <w:szCs w:val="26"/>
        </w:rPr>
        <w:t xml:space="preserve"> RU 115081032006001. </w:t>
      </w:r>
    </w:p>
    <w:p w:rsidR="000F3170" w:rsidRPr="00246A7D" w:rsidRDefault="000F3170" w:rsidP="00DA1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hyperlink r:id="rId12" w:history="1">
        <w:r w:rsidRPr="00246A7D">
          <w:rPr>
            <w:rStyle w:val="ae"/>
            <w:rFonts w:ascii="Times New Roman" w:eastAsia="Calibri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46A7D">
          <w:rPr>
            <w:rStyle w:val="ae"/>
            <w:rFonts w:ascii="Times New Roman" w:eastAsia="Calibri" w:hAnsi="Times New Roman"/>
            <w:color w:val="auto"/>
            <w:sz w:val="26"/>
            <w:szCs w:val="26"/>
            <w:u w:val="none"/>
          </w:rPr>
          <w:t>.нижний-одес.рф</w:t>
        </w:r>
      </w:hyperlink>
      <w:r w:rsidR="00AD18C9" w:rsidRPr="00246A7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38ED" w:rsidRPr="00246A7D" w:rsidRDefault="003F38ED" w:rsidP="000F31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3F38ED" w:rsidRPr="00246A7D" w:rsidRDefault="003F38ED" w:rsidP="00D9461A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bookmarkStart w:id="12" w:name="Par147"/>
      <w:bookmarkEnd w:id="12"/>
      <w:r w:rsidRPr="00246A7D">
        <w:rPr>
          <w:rFonts w:ascii="Times New Roman" w:hAnsi="Times New Roman"/>
          <w:szCs w:val="26"/>
        </w:rPr>
        <w:t>2.6. Для получения муниципальной услуги заявителем самостоятельно предоставляется в Орган, МФЦ</w:t>
      </w:r>
      <w:r w:rsidR="00DB4630" w:rsidRPr="00246A7D">
        <w:rPr>
          <w:rFonts w:ascii="Times New Roman" w:hAnsi="Times New Roman"/>
          <w:szCs w:val="26"/>
        </w:rPr>
        <w:t xml:space="preserve"> </w:t>
      </w:r>
      <w:r w:rsidRPr="00246A7D">
        <w:rPr>
          <w:rFonts w:ascii="Times New Roman" w:eastAsia="Times New Roman" w:hAnsi="Times New Roman"/>
          <w:szCs w:val="26"/>
        </w:rPr>
        <w:t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</w:t>
      </w:r>
      <w:r w:rsidRPr="00246A7D">
        <w:rPr>
          <w:rStyle w:val="af8"/>
          <w:rFonts w:ascii="Times New Roman" w:eastAsia="Times New Roman" w:hAnsi="Times New Roman"/>
          <w:szCs w:val="26"/>
        </w:rPr>
        <w:footnoteReference w:id="2"/>
      </w:r>
      <w:r w:rsidRPr="00246A7D">
        <w:rPr>
          <w:rFonts w:ascii="Times New Roman" w:eastAsia="Times New Roman" w:hAnsi="Times New Roman"/>
          <w:szCs w:val="26"/>
        </w:rPr>
        <w:t>.</w:t>
      </w:r>
    </w:p>
    <w:p w:rsidR="003F38ED" w:rsidRPr="00246A7D" w:rsidRDefault="003F38ED" w:rsidP="00D94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запросу прилагаются</w:t>
      </w:r>
      <w:r w:rsidR="00DB4630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следующие документы:</w:t>
      </w:r>
    </w:p>
    <w:p w:rsidR="00F70EB9" w:rsidRPr="00246A7D" w:rsidRDefault="00D9461A" w:rsidP="00F70EB9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сопровождающего тело умершего к месту захоронения (1 экз., копия (с предоставлением оригинала), копия возврату не подлежит). </w:t>
      </w:r>
    </w:p>
    <w:p w:rsidR="00F70EB9" w:rsidRPr="00246A7D" w:rsidRDefault="00D9461A" w:rsidP="00F70EB9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Медицинское свидетельство о смерти или свидетельство о смерти гражданина, тело которого предполагается перевезти к месту захоронения (1 экз., копия (с представлением оригинала), копия возврату не подлежит). </w:t>
      </w:r>
    </w:p>
    <w:p w:rsidR="00F70EB9" w:rsidRPr="00246A7D" w:rsidRDefault="00D9461A" w:rsidP="00F70EB9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Справка ФБУЗ "Центр гигиены и эпидемиологии в Республике Коми" или справка Управления Федеральной службы по надзору в сфере защиты прав потребителей и благополучия человека по Республике Коми о разрешении на перевозку тела умершего (1 экз., копия (с представлением оригинала), копия возврату не подлежит). </w:t>
      </w:r>
    </w:p>
    <w:p w:rsidR="00F70EB9" w:rsidRPr="00246A7D" w:rsidRDefault="00D9461A" w:rsidP="00F70EB9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Справка о смерти в исправительном или лечебном учреждении Федеральной службы исполнения наказаний (1 экз., копия (с представлением оригинала), копия возврату не подлежит) (представляется при наличии, в отношении лица, отбывавшего наказание и умершего в исправительном или лечебном учреждении Федеральной службы исполнения наказаний). </w:t>
      </w:r>
    </w:p>
    <w:p w:rsidR="003F38ED" w:rsidRPr="00246A7D" w:rsidRDefault="003F38ED" w:rsidP="00F70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F38ED" w:rsidRPr="00246A7D" w:rsidRDefault="003F38ED" w:rsidP="00F70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2.7. Исчерпывающий перечень документов, необходимых в соответствии с </w:t>
      </w:r>
      <w:r w:rsidRPr="00246A7D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Pr="00246A7D">
        <w:rPr>
          <w:rStyle w:val="af8"/>
          <w:rFonts w:ascii="Times New Roman" w:hAnsi="Times New Roman" w:cs="Times New Roman"/>
          <w:sz w:val="26"/>
          <w:szCs w:val="26"/>
        </w:rPr>
        <w:footnoteReference w:id="3"/>
      </w:r>
      <w:r w:rsidRPr="00246A7D">
        <w:rPr>
          <w:rFonts w:ascii="Times New Roman" w:hAnsi="Times New Roman" w:cs="Times New Roman"/>
          <w:sz w:val="26"/>
          <w:szCs w:val="26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лично (в Орган, МФЦ);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посредством  почтов</w:t>
      </w:r>
      <w:r w:rsidR="00177B74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 отправления (в Орган).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4630" w:rsidRPr="00246A7D" w:rsidRDefault="003F38ED" w:rsidP="00DB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</w:t>
      </w:r>
      <w:r w:rsidR="00DB4630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взаимодействия, отсутствуют.</w:t>
      </w:r>
    </w:p>
    <w:p w:rsidR="003F38ED" w:rsidRPr="00246A7D" w:rsidRDefault="003F38ED" w:rsidP="00DB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sz w:val="26"/>
          <w:szCs w:val="26"/>
          <w:lang w:eastAsia="ru-RU"/>
        </w:rPr>
        <w:t>Указание на запрет требований и действий в отношении заявителя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  <w:lang w:eastAsia="ru-RU"/>
        </w:rPr>
        <w:t>2.11. Запрещается: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</w:t>
      </w:r>
      <w:r w:rsidRPr="00246A7D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246A7D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246A7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3)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D05632" w:rsidRPr="00246A7D">
        <w:rPr>
          <w:rFonts w:ascii="Times New Roman" w:eastAsia="Times New Roman" w:hAnsi="Times New Roman" w:cs="Times New Roman"/>
          <w:sz w:val="26"/>
          <w:szCs w:val="26"/>
        </w:rPr>
        <w:t>официальном сайте Органа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D05632" w:rsidRPr="00246A7D">
        <w:rPr>
          <w:rFonts w:ascii="Times New Roman" w:eastAsia="Times New Roman" w:hAnsi="Times New Roman" w:cs="Times New Roman"/>
          <w:sz w:val="26"/>
          <w:szCs w:val="26"/>
        </w:rPr>
        <w:t>официальном сайте Органа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5) </w:t>
      </w:r>
      <w:r w:rsidRPr="00246A7D">
        <w:rPr>
          <w:rFonts w:ascii="Times New Roman" w:eastAsia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</w:t>
      </w:r>
      <w:r w:rsidRPr="00246A7D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услуги, уведомляется заявитель, а также приносятся извинения за доставленные неудобства.</w:t>
      </w:r>
    </w:p>
    <w:p w:rsidR="003F38ED" w:rsidRPr="00246A7D" w:rsidRDefault="003F38ED" w:rsidP="000C2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DB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3F38ED" w:rsidRPr="00246A7D" w:rsidRDefault="003F38ED" w:rsidP="00DB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 услуги</w:t>
      </w:r>
    </w:p>
    <w:p w:rsidR="003F38ED" w:rsidRPr="00246A7D" w:rsidRDefault="003F38ED" w:rsidP="00DB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DB4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отказа в предоставлении муниципальной услуги,</w:t>
      </w:r>
      <w:r w:rsidR="000C21AC"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38ED" w:rsidRPr="00246A7D" w:rsidRDefault="003F38ED" w:rsidP="000C2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46A7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3F38ED" w:rsidRPr="00246A7D" w:rsidRDefault="003F38ED" w:rsidP="00454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178"/>
      <w:bookmarkEnd w:id="13"/>
      <w:r w:rsidRPr="00246A7D">
        <w:rPr>
          <w:rFonts w:ascii="Times New Roman" w:hAnsi="Times New Roman" w:cs="Times New Roman"/>
          <w:sz w:val="26"/>
          <w:szCs w:val="26"/>
        </w:rPr>
        <w:t xml:space="preserve">2.14. Основаниями для отказа в предоставлении муниципальной услуги является: </w:t>
      </w:r>
    </w:p>
    <w:p w:rsidR="00783B6F" w:rsidRPr="00246A7D" w:rsidRDefault="00EB0861" w:rsidP="00454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</w:rPr>
        <w:t>– з</w:t>
      </w:r>
      <w:r w:rsidR="00454CCB" w:rsidRPr="00246A7D">
        <w:rPr>
          <w:rFonts w:ascii="Times New Roman" w:hAnsi="Times New Roman" w:cs="Times New Roman"/>
          <w:sz w:val="26"/>
          <w:szCs w:val="26"/>
        </w:rPr>
        <w:t>аявление и прилагаемые к нему документы, необходимые для предоставления муниципальной услуги, оформлены ненадлежащим образом (не поддаются прочтению; имеются нецензурные либо оскорбительные выражения, отсутствуют Ф.И.О., контактные данные заявителя).</w:t>
      </w:r>
    </w:p>
    <w:p w:rsidR="00783B6F" w:rsidRPr="00246A7D" w:rsidRDefault="00783B6F" w:rsidP="00783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3F38ED" w:rsidRPr="00246A7D" w:rsidRDefault="003F38ED" w:rsidP="00D05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пошлины или иной платы,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взимаемой за предоставление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2.17.</w:t>
      </w:r>
      <w:r w:rsidRPr="00246A7D">
        <w:rPr>
          <w:rFonts w:ascii="Times New Roman" w:hAnsi="Times New Roman" w:cs="Times New Roman"/>
          <w:sz w:val="26"/>
          <w:szCs w:val="26"/>
        </w:rPr>
        <w:t>Муниципальная услуга предоставляется заявителям бесплатно.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2.18. </w:t>
      </w:r>
      <w:r w:rsidRPr="00246A7D">
        <w:rPr>
          <w:rFonts w:ascii="Times New Roman" w:hAnsi="Times New Roman" w:cs="Times New Roman"/>
          <w:sz w:val="26"/>
          <w:szCs w:val="26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Par162"/>
      <w:bookmarkEnd w:id="14"/>
      <w:r w:rsidRPr="00246A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2.19. </w:t>
      </w:r>
      <w:r w:rsidRPr="00246A7D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запроса о предоставлении муниципальной услуги,</w:t>
      </w:r>
      <w:r w:rsidR="00783B6F" w:rsidRPr="00246A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A7D">
        <w:rPr>
          <w:rFonts w:ascii="Times New Roman" w:eastAsia="Calibri" w:hAnsi="Times New Roman" w:cs="Times New Roman"/>
          <w:b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 и при получении результата предоставления муниципальной услуги, в том числе через МФЦ составляет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15 минут.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CE4" w:rsidRPr="00246A7D" w:rsidRDefault="003F38ED" w:rsidP="00D0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2.20. </w:t>
      </w:r>
      <w:r w:rsidR="00D0278E" w:rsidRPr="00246A7D">
        <w:rPr>
          <w:rFonts w:ascii="Times New Roman" w:eastAsia="Times New Roman" w:hAnsi="Times New Roman" w:cs="Times New Roman"/>
          <w:sz w:val="26"/>
          <w:szCs w:val="26"/>
        </w:rPr>
        <w:t xml:space="preserve">Запрос </w:t>
      </w:r>
      <w:r w:rsidR="00D05632" w:rsidRPr="00246A7D">
        <w:rPr>
          <w:rFonts w:ascii="Times New Roman" w:eastAsia="Times New Roman" w:hAnsi="Times New Roman" w:cs="Times New Roman"/>
          <w:sz w:val="26"/>
          <w:szCs w:val="26"/>
        </w:rPr>
        <w:t xml:space="preserve">и прилагаемые к нему документы регистрируются в Органе, МФЦ в день их поступления. </w:t>
      </w:r>
    </w:p>
    <w:p w:rsidR="00D05632" w:rsidRPr="00246A7D" w:rsidRDefault="00D05632" w:rsidP="00D0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>Запрос, предоставленный посредством почтового отправления, регистрируется в Органе в день поступления.</w:t>
      </w:r>
    </w:p>
    <w:p w:rsidR="003F38ED" w:rsidRPr="00246A7D" w:rsidRDefault="00D05632" w:rsidP="00D0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t>Порядок приема и регистрации запроса о предоставлении муниципальной услуги предусмотрен п. 3.2.</w:t>
      </w:r>
      <w:r w:rsidR="00AB5CE4" w:rsidRPr="00246A7D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AB5CE4" w:rsidRPr="00246A7D" w:rsidRDefault="00AB5CE4" w:rsidP="00D0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</w:t>
      </w:r>
      <w:r w:rsidRPr="00246A7D">
        <w:rPr>
          <w:rFonts w:ascii="Times New Roman" w:eastAsia="Calibri" w:hAnsi="Times New Roman" w:cs="Times New Roman"/>
          <w:sz w:val="26"/>
          <w:szCs w:val="26"/>
        </w:rPr>
        <w:lastRenderedPageBreak/>
        <w:t>лиц с ограниченными возможностями на получение по их заявлению муниципальной услуги.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</w:t>
      </w:r>
      <w:r w:rsidRPr="00246A7D">
        <w:rPr>
          <w:rFonts w:ascii="Times New Roman" w:hAnsi="Times New Roman" w:cs="Times New Roman"/>
          <w:sz w:val="26"/>
          <w:szCs w:val="26"/>
        </w:rPr>
        <w:t xml:space="preserve">, </w:t>
      </w:r>
      <w:r w:rsidRPr="00246A7D">
        <w:rPr>
          <w:rFonts w:ascii="Times New Roman" w:eastAsia="Calibri" w:hAnsi="Times New Roman" w:cs="Times New Roman"/>
          <w:sz w:val="26"/>
          <w:szCs w:val="26"/>
        </w:rPr>
        <w:t>и оказание им помощи на объектах социальной, инженерной и транспортной инфраструктур;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допуск собаки-проводника на объекты (здания, помещения), в которых предоставляются услуги</w:t>
      </w:r>
      <w:r w:rsidR="008A1987" w:rsidRPr="00246A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46A7D">
        <w:rPr>
          <w:rFonts w:ascii="Times New Roman" w:eastAsia="Calibri" w:hAnsi="Times New Roman" w:cs="Times New Roman"/>
          <w:sz w:val="26"/>
          <w:szCs w:val="26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lastRenderedPageBreak/>
        <w:t>Информационные стенды должны содержать:</w:t>
      </w:r>
    </w:p>
    <w:p w:rsidR="003F38ED" w:rsidRPr="00246A7D" w:rsidRDefault="00C63A29" w:rsidP="00C63A2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ab/>
        <w:t xml:space="preserve">– </w:t>
      </w:r>
      <w:r w:rsidR="003F38ED" w:rsidRPr="00246A7D">
        <w:rPr>
          <w:rFonts w:ascii="Times New Roman" w:eastAsia="Calibri" w:hAnsi="Times New Roman" w:cs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F38ED" w:rsidRPr="00246A7D" w:rsidRDefault="00C63A29" w:rsidP="00C63A2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ab/>
        <w:t xml:space="preserve">– </w:t>
      </w:r>
      <w:r w:rsidR="003F38ED" w:rsidRPr="00246A7D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F38ED" w:rsidRPr="00246A7D" w:rsidRDefault="00C63A29" w:rsidP="00C63A2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ab/>
        <w:t xml:space="preserve">– </w:t>
      </w:r>
      <w:r w:rsidR="003F38ED" w:rsidRPr="00246A7D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3F38ED" w:rsidRPr="00246A7D" w:rsidRDefault="00C63A29" w:rsidP="00C63A2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ab/>
        <w:t xml:space="preserve">– </w:t>
      </w:r>
      <w:r w:rsidR="003F38ED" w:rsidRPr="00246A7D">
        <w:rPr>
          <w:rFonts w:ascii="Times New Roman" w:eastAsia="Calibri" w:hAnsi="Times New Roman" w:cs="Times New Roman"/>
          <w:sz w:val="26"/>
          <w:szCs w:val="26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F38ED" w:rsidRPr="00246A7D" w:rsidRDefault="003F38ED" w:rsidP="003F3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sz w:val="26"/>
          <w:szCs w:val="26"/>
          <w:lang w:eastAsia="ru-RU"/>
        </w:rPr>
        <w:t>2.22. Показатели доступности и качества муниципальных услуг:</w:t>
      </w:r>
      <w:r w:rsidRPr="00246A7D">
        <w:rPr>
          <w:rStyle w:val="af"/>
          <w:rFonts w:ascii="Times New Roman" w:hAnsi="Times New Roman"/>
          <w:sz w:val="26"/>
          <w:szCs w:val="26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44"/>
        <w:gridCol w:w="1843"/>
        <w:gridCol w:w="3367"/>
      </w:tblGrid>
      <w:tr w:rsidR="001471D9" w:rsidRPr="00246A7D" w:rsidTr="00F70EB9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Нормативное значение показателя*</w:t>
            </w:r>
          </w:p>
        </w:tc>
      </w:tr>
      <w:tr w:rsidR="001471D9" w:rsidRPr="00246A7D" w:rsidTr="006F5861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  Показатели доступности</w:t>
            </w:r>
          </w:p>
        </w:tc>
      </w:tr>
      <w:tr w:rsidR="001471D9" w:rsidRPr="00246A7D" w:rsidTr="00D1466C">
        <w:trPr>
          <w:trHeight w:val="1507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AB5CE4" w:rsidP="00147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1471D9" w:rsidRPr="00246A7D" w:rsidTr="00D1466C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да</w:t>
            </w:r>
          </w:p>
        </w:tc>
      </w:tr>
      <w:tr w:rsidR="001471D9" w:rsidRPr="00246A7D" w:rsidTr="00D1466C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861" w:rsidRPr="00246A7D" w:rsidRDefault="00AB5CE4" w:rsidP="006F586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46A7D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2</w:t>
            </w:r>
            <w:r w:rsidR="006F5861" w:rsidRPr="00246A7D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r w:rsidR="006F5861" w:rsidRPr="00246A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1471D9" w:rsidRPr="00246A7D" w:rsidRDefault="00AB5CE4" w:rsidP="006F58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 более</w:t>
            </w:r>
            <w:r w:rsidR="006F5861" w:rsidRPr="00246A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15 минут</w:t>
            </w:r>
          </w:p>
        </w:tc>
      </w:tr>
      <w:tr w:rsidR="001471D9" w:rsidRPr="00246A7D" w:rsidTr="00D1466C">
        <w:trPr>
          <w:trHeight w:val="728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D9" w:rsidRPr="00246A7D" w:rsidRDefault="006F5861" w:rsidP="006F586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1471D9" w:rsidRPr="00246A7D" w:rsidTr="006F5861">
        <w:tc>
          <w:tcPr>
            <w:tcW w:w="9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</w:t>
            </w:r>
            <w:r w:rsidRPr="00246A7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Показатели качества</w:t>
            </w:r>
          </w:p>
        </w:tc>
      </w:tr>
      <w:tr w:rsidR="001471D9" w:rsidRPr="00246A7D" w:rsidTr="00D1466C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471D9" w:rsidRPr="00246A7D" w:rsidTr="00D1466C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1D9" w:rsidRPr="00246A7D" w:rsidRDefault="001471D9" w:rsidP="006F5861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471D9" w:rsidRPr="00246A7D" w:rsidRDefault="001471D9" w:rsidP="006F58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1471D9" w:rsidRPr="00246A7D" w:rsidTr="00D1466C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1471D9" w:rsidRPr="00246A7D" w:rsidTr="00D1466C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1471D9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1D9" w:rsidRPr="00246A7D" w:rsidRDefault="001471D9" w:rsidP="006F586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46A7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246A7D">
        <w:rPr>
          <w:rFonts w:ascii="Times New Roman" w:eastAsia="Calibri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="00002578" w:rsidRPr="00246A7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46A7D">
        <w:rPr>
          <w:rFonts w:ascii="Times New Roman" w:eastAsia="Calibri" w:hAnsi="Times New Roman" w:cs="Times New Roman"/>
          <w:b/>
          <w:sz w:val="26"/>
          <w:szCs w:val="26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02578" w:rsidRPr="00246A7D" w:rsidRDefault="00DA16A3" w:rsidP="0000257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6A7D">
        <w:rPr>
          <w:rFonts w:ascii="Times New Roman" w:eastAsia="Calibri" w:hAnsi="Times New Roman" w:cs="Times New Roman"/>
          <w:sz w:val="26"/>
          <w:szCs w:val="26"/>
        </w:rPr>
        <w:t xml:space="preserve">2.23. </w:t>
      </w:r>
      <w:r w:rsidR="00002578" w:rsidRPr="00246A7D">
        <w:rPr>
          <w:rFonts w:ascii="Times New Roman" w:eastAsia="Calibri" w:hAnsi="Times New Roman" w:cs="Times New Roman"/>
          <w:sz w:val="26"/>
          <w:szCs w:val="26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002578" w:rsidRPr="00246A7D">
        <w:rPr>
          <w:rFonts w:ascii="Times New Roman" w:eastAsia="Calibri" w:hAnsi="Times New Roman" w:cs="Times New Roman"/>
          <w:sz w:val="26"/>
          <w:szCs w:val="26"/>
          <w:lang w:val="en-US"/>
        </w:rPr>
        <w:t>www</w:t>
      </w:r>
      <w:r w:rsidR="00002578" w:rsidRPr="00246A7D">
        <w:rPr>
          <w:rFonts w:ascii="Times New Roman" w:eastAsia="Calibri" w:hAnsi="Times New Roman" w:cs="Times New Roman"/>
          <w:sz w:val="26"/>
          <w:szCs w:val="26"/>
        </w:rPr>
        <w:t>.нижний-одес.рф</w:t>
      </w:r>
      <w:r w:rsidR="00AB5CE4" w:rsidRPr="00246A7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2578" w:rsidRPr="00246A7D" w:rsidRDefault="00AB5CE4" w:rsidP="0000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2.24</w:t>
      </w:r>
      <w:r w:rsidR="00002578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</w:t>
      </w:r>
      <w:r w:rsidR="00002578" w:rsidRPr="00246A7D">
        <w:rPr>
          <w:rFonts w:ascii="Times New Roman" w:eastAsia="Calibri" w:hAnsi="Times New Roman" w:cs="Times New Roman"/>
          <w:sz w:val="26"/>
          <w:szCs w:val="26"/>
        </w:rPr>
        <w:t>слуги</w:t>
      </w:r>
      <w:r w:rsidR="00002578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</w:t>
      </w:r>
      <w:r w:rsidR="00002578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="00002578" w:rsidRPr="00246A7D">
        <w:rPr>
          <w:rFonts w:ascii="Times New Roman" w:eastAsia="Calibri" w:hAnsi="Times New Roman" w:cs="Times New Roman"/>
          <w:sz w:val="26"/>
          <w:szCs w:val="26"/>
        </w:rPr>
        <w:t>слуги</w:t>
      </w:r>
      <w:r w:rsidR="00002578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002578" w:rsidRPr="00246A7D" w:rsidRDefault="00002578" w:rsidP="00002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843737" w:rsidRPr="00246A7D" w:rsidRDefault="00843737" w:rsidP="003F3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246A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246A7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F38ED" w:rsidRPr="00246A7D" w:rsidRDefault="003F38ED" w:rsidP="009A0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bookmarkStart w:id="15" w:name="Par279"/>
      <w:bookmarkEnd w:id="15"/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246A7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46A7D">
        <w:rPr>
          <w:rFonts w:ascii="Times New Roman" w:hAnsi="Times New Roman" w:cs="Times New Roman"/>
          <w:b/>
          <w:sz w:val="26"/>
          <w:szCs w:val="26"/>
        </w:rPr>
        <w:t>)Особенности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E0391F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>3.1</w:t>
      </w:r>
      <w:r w:rsidR="003F38ED" w:rsidRPr="00246A7D">
        <w:rPr>
          <w:rFonts w:ascii="Times New Roman" w:eastAsia="Times New Roman" w:hAnsi="Times New Roman"/>
          <w:szCs w:val="26"/>
        </w:rPr>
        <w:t xml:space="preserve">. Предоставление муниципальной услуги через МФЦ, </w:t>
      </w:r>
      <w:r w:rsidR="003F38ED" w:rsidRPr="00246A7D">
        <w:rPr>
          <w:rFonts w:ascii="Times New Roman" w:eastAsia="Times New Roman" w:hAnsi="Times New Roman"/>
          <w:i/>
          <w:szCs w:val="26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="003F38ED" w:rsidRPr="00246A7D">
        <w:rPr>
          <w:rFonts w:ascii="Times New Roman" w:eastAsia="Times New Roman" w:hAnsi="Times New Roman"/>
          <w:szCs w:val="26"/>
        </w:rPr>
        <w:t>, предусматривает следующие административные процедуры (действия):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2) 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3) получение решения о предоставлении (решения об отказе в предоставлении)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F38ED" w:rsidRPr="00246A7D" w:rsidRDefault="003F38ED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hAnsi="Times New Roman"/>
          <w:szCs w:val="26"/>
        </w:rPr>
        <w:t xml:space="preserve">4) </w:t>
      </w:r>
      <w:r w:rsidRPr="00246A7D">
        <w:rPr>
          <w:rFonts w:ascii="Times New Roman" w:eastAsia="Times New Roman" w:hAnsi="Times New Roman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3F38ED" w:rsidRPr="00246A7D" w:rsidRDefault="00E0391F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>3.2</w:t>
      </w:r>
      <w:r w:rsidR="003F38ED" w:rsidRPr="00246A7D">
        <w:rPr>
          <w:rFonts w:ascii="Times New Roman" w:eastAsia="Times New Roman" w:hAnsi="Times New Roman"/>
          <w:szCs w:val="26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3F38ED" w:rsidRPr="00246A7D" w:rsidRDefault="00E0391F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>3.2</w:t>
      </w:r>
      <w:r w:rsidR="003F38ED" w:rsidRPr="00246A7D">
        <w:rPr>
          <w:rFonts w:ascii="Times New Roman" w:eastAsia="Times New Roman" w:hAnsi="Times New Roman"/>
          <w:szCs w:val="26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3F38ED" w:rsidRPr="00246A7D" w:rsidRDefault="00E0391F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>3.2</w:t>
      </w:r>
      <w:r w:rsidR="003F38ED" w:rsidRPr="00246A7D">
        <w:rPr>
          <w:rFonts w:ascii="Times New Roman" w:eastAsia="Times New Roman" w:hAnsi="Times New Roman"/>
          <w:szCs w:val="26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3F38ED" w:rsidRPr="00246A7D">
        <w:rPr>
          <w:rFonts w:ascii="Times New Roman" w:eastAsia="Times New Roman" w:hAnsi="Times New Roman"/>
          <w:szCs w:val="26"/>
          <w:lang w:val="en-US"/>
        </w:rPr>
        <w:t>V</w:t>
      </w:r>
      <w:r w:rsidR="003F38ED" w:rsidRPr="00246A7D">
        <w:rPr>
          <w:rFonts w:ascii="Times New Roman" w:eastAsia="Times New Roman" w:hAnsi="Times New Roman"/>
          <w:szCs w:val="26"/>
        </w:rPr>
        <w:t xml:space="preserve"> настоящего Административного регламента.</w:t>
      </w:r>
    </w:p>
    <w:p w:rsidR="003F38ED" w:rsidRPr="00246A7D" w:rsidRDefault="003F38ED" w:rsidP="009A03A7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Прием</w:t>
      </w:r>
      <w:r w:rsidR="009A03A7" w:rsidRPr="00246A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и регистрация запроса и иных документов для предоставления </w:t>
      </w:r>
      <w:r w:rsidRPr="00246A7D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E0391F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3.3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9A03A7" w:rsidRPr="00246A7D">
        <w:rPr>
          <w:rFonts w:ascii="Times New Roman" w:hAnsi="Times New Roman" w:cs="Times New Roman"/>
          <w:sz w:val="26"/>
          <w:szCs w:val="26"/>
        </w:rPr>
        <w:t xml:space="preserve"> 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на бумажном носителе непосредственно в </w:t>
      </w:r>
      <w:r w:rsidR="003F38ED"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="003F38ED" w:rsidRPr="00246A7D">
        <w:rPr>
          <w:rFonts w:ascii="Times New Roman" w:hAnsi="Times New Roman" w:cs="Times New Roman"/>
          <w:sz w:val="26"/>
          <w:szCs w:val="26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</w:t>
      </w:r>
      <w:r w:rsidRPr="00246A7D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следующие действия в ходе приема заявителя: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246A7D">
        <w:rPr>
          <w:rStyle w:val="af8"/>
          <w:rFonts w:ascii="Times New Roman" w:hAnsi="Times New Roman" w:cs="Times New Roman"/>
          <w:sz w:val="26"/>
          <w:szCs w:val="26"/>
        </w:rPr>
        <w:footnoteReference w:id="4"/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д) принимает решение о приеме у заявителя представленных документов </w:t>
      </w:r>
      <w:r w:rsidRPr="00246A7D">
        <w:rPr>
          <w:rFonts w:ascii="Times New Roman" w:hAnsi="Times New Roman" w:cs="Times New Roman"/>
          <w:i/>
          <w:sz w:val="26"/>
          <w:szCs w:val="26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3F38ED" w:rsidRPr="00246A7D" w:rsidRDefault="003F38ED" w:rsidP="003F38E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расписку об отказе в приеме  документов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необходимости специалист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, ответственный за прием документов, помогает заявителю заполнить запрос.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lastRenderedPageBreak/>
        <w:t>Длительность осуществления всех необходимых действий не может превышать 15 минут.</w:t>
      </w:r>
    </w:p>
    <w:p w:rsidR="003F38ED" w:rsidRPr="00246A7D" w:rsidRDefault="00E0391F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3.3</w:t>
      </w:r>
      <w:r w:rsidR="003F38ED" w:rsidRPr="00246A7D">
        <w:rPr>
          <w:rFonts w:ascii="Times New Roman" w:hAnsi="Times New Roman" w:cs="Times New Roman"/>
          <w:sz w:val="26"/>
          <w:szCs w:val="26"/>
        </w:rPr>
        <w:t>.1. Критерием принятия решения о приеме документов либо решения об отказе в приеме документов</w:t>
      </w:r>
      <w:r w:rsidR="003F38ED" w:rsidRPr="00246A7D">
        <w:rPr>
          <w:rStyle w:val="af8"/>
          <w:rFonts w:ascii="Times New Roman" w:hAnsi="Times New Roman" w:cs="Times New Roman"/>
          <w:sz w:val="26"/>
          <w:szCs w:val="26"/>
        </w:rPr>
        <w:footnoteReference w:id="5"/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является наличие запроса и прилагаемых к нему документов.</w:t>
      </w:r>
    </w:p>
    <w:p w:rsidR="003F38ED" w:rsidRPr="00246A7D" w:rsidRDefault="00E0391F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3.3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="00F70EB9" w:rsidRPr="00246A7D">
        <w:rPr>
          <w:rFonts w:ascii="Times New Roman" w:hAnsi="Times New Roman" w:cs="Times New Roman"/>
          <w:i/>
          <w:sz w:val="26"/>
          <w:szCs w:val="26"/>
        </w:rPr>
        <w:t>1 рабочий</w:t>
      </w:r>
      <w:r w:rsidR="008B5BB0" w:rsidRPr="00246A7D">
        <w:rPr>
          <w:rFonts w:ascii="Times New Roman" w:hAnsi="Times New Roman" w:cs="Times New Roman"/>
          <w:i/>
          <w:sz w:val="26"/>
          <w:szCs w:val="26"/>
        </w:rPr>
        <w:t xml:space="preserve"> д</w:t>
      </w:r>
      <w:r w:rsidR="00F70EB9" w:rsidRPr="00246A7D">
        <w:rPr>
          <w:rFonts w:ascii="Times New Roman" w:hAnsi="Times New Roman" w:cs="Times New Roman"/>
          <w:i/>
          <w:sz w:val="26"/>
          <w:szCs w:val="26"/>
        </w:rPr>
        <w:t>ень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заявителя о предоставлении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3F38ED" w:rsidRPr="00246A7D" w:rsidRDefault="00E0391F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3.3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отказ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прием и регистрация в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 запроса и документов, представленных заявителем, и их передача специалисту Органа, </w:t>
      </w:r>
      <w:r w:rsidRPr="00246A7D">
        <w:rPr>
          <w:rFonts w:ascii="Times New Roman" w:hAnsi="Times New Roman" w:cs="Times New Roman"/>
          <w:i/>
          <w:sz w:val="26"/>
          <w:szCs w:val="26"/>
        </w:rPr>
        <w:t>МФЦ</w:t>
      </w:r>
      <w:r w:rsidRPr="00246A7D">
        <w:rPr>
          <w:rFonts w:ascii="Times New Roman" w:hAnsi="Times New Roman" w:cs="Times New Roman"/>
          <w:sz w:val="26"/>
          <w:szCs w:val="26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Результат административной процедуры фиксируется в системе электронного документооборота </w:t>
      </w:r>
      <w:r w:rsidR="008B5BB0" w:rsidRPr="00246A7D">
        <w:rPr>
          <w:rFonts w:ascii="Times New Roman" w:hAnsi="Times New Roman" w:cs="Times New Roman"/>
          <w:sz w:val="26"/>
          <w:szCs w:val="26"/>
        </w:rPr>
        <w:t>специалистом МФЦ.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F38ED" w:rsidRPr="00246A7D" w:rsidRDefault="00E0391F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3.4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</w:t>
      </w:r>
      <w:r w:rsidR="00DB0211" w:rsidRPr="00246A7D">
        <w:rPr>
          <w:rFonts w:ascii="Times New Roman" w:hAnsi="Times New Roman" w:cs="Times New Roman"/>
          <w:sz w:val="26"/>
          <w:szCs w:val="26"/>
        </w:rPr>
        <w:t>порядке, указанном в пункте 3.10</w:t>
      </w:r>
      <w:r w:rsidR="009A03A7" w:rsidRPr="00246A7D">
        <w:rPr>
          <w:rFonts w:ascii="Times New Roman" w:hAnsi="Times New Roman" w:cs="Times New Roman"/>
          <w:sz w:val="26"/>
          <w:szCs w:val="26"/>
        </w:rPr>
        <w:t xml:space="preserve"> </w:t>
      </w:r>
      <w:r w:rsidR="003F38ED" w:rsidRPr="00246A7D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 xml:space="preserve">Принятие решения о предоставлении (об отказе в предоставлении) </w:t>
      </w:r>
      <w:r w:rsidRPr="00246A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3F38ED" w:rsidRPr="00246A7D" w:rsidRDefault="00E0391F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3.5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 Принятие решения о предоставлении (об отказе в предоставлении) муниципальной услуги осуществляется в </w:t>
      </w:r>
      <w:r w:rsidR="00DB0211" w:rsidRPr="00246A7D">
        <w:rPr>
          <w:rFonts w:ascii="Times New Roman" w:hAnsi="Times New Roman" w:cs="Times New Roman"/>
          <w:sz w:val="26"/>
          <w:szCs w:val="26"/>
        </w:rPr>
        <w:t>порядке, указанном в пункте 3.11</w:t>
      </w:r>
      <w:r w:rsidR="009A03A7" w:rsidRPr="00246A7D">
        <w:rPr>
          <w:rFonts w:ascii="Times New Roman" w:hAnsi="Times New Roman" w:cs="Times New Roman"/>
          <w:sz w:val="26"/>
          <w:szCs w:val="26"/>
        </w:rPr>
        <w:t xml:space="preserve"> </w:t>
      </w:r>
      <w:r w:rsidR="003F38ED" w:rsidRPr="00246A7D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Уведомление заявителя о принятом решении</w:t>
      </w:r>
      <w:r w:rsidRPr="00246A7D">
        <w:rPr>
          <w:rFonts w:ascii="Times New Roman" w:eastAsia="Times New Roman" w:hAnsi="Times New Roman" w:cs="Times New Roman"/>
          <w:b/>
          <w:sz w:val="26"/>
          <w:szCs w:val="26"/>
        </w:rPr>
        <w:t>, выдача заявителю результата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38ED" w:rsidRPr="00246A7D" w:rsidRDefault="00E0391F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sz w:val="26"/>
          <w:szCs w:val="26"/>
        </w:rPr>
        <w:lastRenderedPageBreak/>
        <w:t>3.6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="009A03A7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в </w:t>
      </w:r>
      <w:r w:rsidR="00DB0211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указанном в пункте 3.12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sz w:val="26"/>
          <w:szCs w:val="26"/>
          <w:lang w:val="en-US" w:eastAsia="ru-RU"/>
        </w:rPr>
        <w:t>III</w:t>
      </w:r>
      <w:r w:rsidRPr="00246A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DB0211" w:rsidRPr="00246A7D"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246A7D">
        <w:rPr>
          <w:rFonts w:ascii="Times New Roman" w:hAnsi="Times New Roman" w:cs="Times New Roman"/>
          <w:b/>
          <w:sz w:val="26"/>
          <w:szCs w:val="26"/>
          <w:lang w:eastAsia="ru-RU"/>
        </w:rPr>
        <w:t>)</w:t>
      </w:r>
      <w:r w:rsidRPr="00246A7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</w:t>
      </w:r>
      <w:r w:rsidR="00E0391F" w:rsidRPr="00246A7D">
        <w:rPr>
          <w:rFonts w:ascii="Times New Roman" w:hAnsi="Times New Roman" w:cs="Times New Roman"/>
          <w:b/>
          <w:sz w:val="26"/>
          <w:szCs w:val="26"/>
        </w:rPr>
        <w:t>ания к порядку их выполнения в О</w:t>
      </w:r>
      <w:r w:rsidRPr="00246A7D">
        <w:rPr>
          <w:rFonts w:ascii="Times New Roman" w:hAnsi="Times New Roman" w:cs="Times New Roman"/>
          <w:b/>
          <w:sz w:val="26"/>
          <w:szCs w:val="26"/>
        </w:rPr>
        <w:t>ргане, предоставляющим муниципальную услугу</w:t>
      </w:r>
    </w:p>
    <w:p w:rsidR="003F38ED" w:rsidRPr="00246A7D" w:rsidRDefault="003F38ED" w:rsidP="009A03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Состав административных процедур по предоставлению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F38ED" w:rsidRPr="00246A7D" w:rsidRDefault="00DB0211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3.7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услуги в Органе включает следующие административные процедуры: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1) прием и регистрация запроса и документов для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2) 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246A7D">
        <w:rPr>
          <w:rStyle w:val="af8"/>
          <w:rFonts w:ascii="Times New Roman" w:eastAsia="Calibri" w:hAnsi="Times New Roman" w:cs="Times New Roman"/>
          <w:sz w:val="26"/>
          <w:szCs w:val="26"/>
          <w:lang w:eastAsia="ru-RU"/>
        </w:rPr>
        <w:footnoteReference w:id="6"/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3) принятие решения о предоставлении (решения об отказе в предоставлении)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F38ED" w:rsidRPr="00246A7D" w:rsidRDefault="003F38ED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hAnsi="Times New Roman"/>
          <w:szCs w:val="26"/>
        </w:rPr>
        <w:t xml:space="preserve">4) </w:t>
      </w:r>
      <w:r w:rsidRPr="00246A7D">
        <w:rPr>
          <w:rFonts w:ascii="Times New Roman" w:eastAsia="Times New Roman" w:hAnsi="Times New Roman"/>
          <w:szCs w:val="26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3F38ED" w:rsidRPr="00246A7D" w:rsidRDefault="00DB0211" w:rsidP="003F38E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246A7D">
        <w:rPr>
          <w:rFonts w:ascii="Times New Roman" w:eastAsia="Times New Roman" w:hAnsi="Times New Roman"/>
          <w:szCs w:val="26"/>
        </w:rPr>
        <w:t>3.8</w:t>
      </w:r>
      <w:r w:rsidR="003F38ED" w:rsidRPr="00246A7D">
        <w:rPr>
          <w:rFonts w:ascii="Times New Roman" w:eastAsia="Times New Roman" w:hAnsi="Times New Roman"/>
          <w:szCs w:val="26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6"/>
          <w:szCs w:val="26"/>
        </w:rPr>
      </w:pPr>
      <w:r w:rsidRPr="00246A7D">
        <w:rPr>
          <w:rFonts w:ascii="Times New Roman" w:hAnsi="Times New Roman" w:cs="Times New Roman"/>
          <w:b/>
          <w:sz w:val="26"/>
          <w:szCs w:val="26"/>
        </w:rPr>
        <w:t>Прием</w:t>
      </w:r>
      <w:r w:rsidR="009A03A7" w:rsidRPr="00246A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b/>
          <w:sz w:val="26"/>
          <w:szCs w:val="26"/>
        </w:rPr>
        <w:t>и регистрация запроса и иных документов для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6"/>
          <w:szCs w:val="26"/>
        </w:rPr>
      </w:pPr>
    </w:p>
    <w:p w:rsidR="003F38ED" w:rsidRPr="00246A7D" w:rsidRDefault="00DB0211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3.9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услуги: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Орган;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</w:t>
      </w:r>
      <w:r w:rsidRPr="00246A7D">
        <w:rPr>
          <w:rFonts w:ascii="Times New Roman" w:hAnsi="Times New Roman" w:cs="Times New Roman"/>
          <w:sz w:val="26"/>
          <w:szCs w:val="26"/>
        </w:rPr>
        <w:lastRenderedPageBreak/>
        <w:t>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в) проверяет наличие всех документов, необходимых для предоставления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footnoteReference w:id="7"/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д) принимает решение о приеме у заявителя представленных документов </w:t>
      </w:r>
      <w:r w:rsidRPr="00246A7D">
        <w:rPr>
          <w:rFonts w:ascii="Times New Roman" w:hAnsi="Times New Roman" w:cs="Times New Roman"/>
          <w:i/>
          <w:sz w:val="26"/>
          <w:szCs w:val="26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3F38ED" w:rsidRPr="00246A7D" w:rsidRDefault="003F38ED" w:rsidP="003F38E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расписку об отказе в приеме  документов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</w:t>
      </w:r>
      <w:r w:rsidRPr="00246A7D">
        <w:rPr>
          <w:rFonts w:ascii="Times New Roman" w:hAnsi="Times New Roman" w:cs="Times New Roman"/>
          <w:sz w:val="26"/>
          <w:szCs w:val="26"/>
        </w:rPr>
        <w:lastRenderedPageBreak/>
        <w:t>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Если заявитель обратился заочно, специалист Органа, ответственный за прием документов: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а) устанавливает предмет обращения, проверяет документ, удостоверяющий личность;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б) проверяет полномочия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footnoteReference w:id="8"/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д) принимает решение о приеме у заявителя представленных документов </w:t>
      </w:r>
      <w:r w:rsidRPr="00246A7D">
        <w:rPr>
          <w:rFonts w:ascii="Times New Roman" w:hAnsi="Times New Roman" w:cs="Times New Roman"/>
          <w:i/>
          <w:sz w:val="26"/>
          <w:szCs w:val="26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246A7D">
        <w:rPr>
          <w:rFonts w:ascii="Times New Roman" w:hAnsi="Times New Roman" w:cs="Times New Roman"/>
          <w:sz w:val="26"/>
          <w:szCs w:val="26"/>
        </w:rPr>
        <w:t>);</w:t>
      </w:r>
    </w:p>
    <w:p w:rsidR="003F38ED" w:rsidRPr="00246A7D" w:rsidRDefault="003F38ED" w:rsidP="003F38ED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246A7D">
        <w:rPr>
          <w:rFonts w:ascii="Times New Roman" w:hAnsi="Times New Roman" w:cs="Times New Roman"/>
          <w:i/>
          <w:sz w:val="26"/>
          <w:szCs w:val="26"/>
        </w:rPr>
        <w:t>или расписку об отказе в приеме  документов с указанием причин отказа</w:t>
      </w:r>
      <w:r w:rsidRPr="00246A7D">
        <w:rPr>
          <w:rFonts w:ascii="Times New Roman" w:hAnsi="Times New Roman" w:cs="Times New Roman"/>
          <w:sz w:val="26"/>
          <w:szCs w:val="26"/>
        </w:rPr>
        <w:t>)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Pr="00246A7D">
        <w:rPr>
          <w:rFonts w:ascii="Times New Roman" w:hAnsi="Times New Roman" w:cs="Times New Roman"/>
          <w:sz w:val="26"/>
          <w:szCs w:val="26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Уведомление о приеме документов (или уведомление об отказе в приеме документов с возвращаемыми документами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246A7D">
        <w:rPr>
          <w:rFonts w:ascii="Times New Roman" w:hAnsi="Times New Roman" w:cs="Times New Roman"/>
          <w:sz w:val="26"/>
          <w:szCs w:val="26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3F38ED" w:rsidRPr="00246A7D" w:rsidRDefault="00DB0211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3.9</w:t>
      </w:r>
      <w:r w:rsidR="003F38ED" w:rsidRPr="00246A7D">
        <w:rPr>
          <w:rFonts w:ascii="Times New Roman" w:hAnsi="Times New Roman" w:cs="Times New Roman"/>
          <w:sz w:val="26"/>
          <w:szCs w:val="26"/>
        </w:rPr>
        <w:t>.1. Критерием принятия решения о приеме документов либо решения об отказе в приеме документов</w:t>
      </w:r>
      <w:r w:rsidR="003F38ED" w:rsidRPr="00246A7D">
        <w:rPr>
          <w:rFonts w:ascii="Times New Roman" w:hAnsi="Times New Roman" w:cs="Times New Roman"/>
          <w:sz w:val="26"/>
          <w:szCs w:val="26"/>
          <w:vertAlign w:val="superscript"/>
        </w:rPr>
        <w:footnoteReference w:id="9"/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является наличие запроса и прилагаемых к нему документов.</w:t>
      </w:r>
    </w:p>
    <w:p w:rsidR="003F38ED" w:rsidRPr="00246A7D" w:rsidRDefault="00DB0211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3.9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.2. Максимальный срок исполнения административной процедуры составляет </w:t>
      </w:r>
      <w:r w:rsidR="006131E8" w:rsidRPr="00246A7D">
        <w:rPr>
          <w:rFonts w:ascii="Times New Roman" w:hAnsi="Times New Roman" w:cs="Times New Roman"/>
          <w:i/>
          <w:sz w:val="26"/>
          <w:szCs w:val="26"/>
        </w:rPr>
        <w:t>1 рабочий</w:t>
      </w:r>
      <w:r w:rsidRPr="00246A7D">
        <w:rPr>
          <w:rFonts w:ascii="Times New Roman" w:hAnsi="Times New Roman" w:cs="Times New Roman"/>
          <w:i/>
          <w:sz w:val="26"/>
          <w:szCs w:val="26"/>
        </w:rPr>
        <w:t xml:space="preserve"> д</w:t>
      </w:r>
      <w:r w:rsidR="006131E8" w:rsidRPr="00246A7D">
        <w:rPr>
          <w:rFonts w:ascii="Times New Roman" w:hAnsi="Times New Roman" w:cs="Times New Roman"/>
          <w:i/>
          <w:sz w:val="26"/>
          <w:szCs w:val="26"/>
        </w:rPr>
        <w:t>ень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со дня поступления запроса от заявителя о предоставлении </w:t>
      </w:r>
      <w:r w:rsidR="003F38ED"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3F38ED" w:rsidRPr="00246A7D" w:rsidRDefault="00DB0211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3.9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.3. Результатом административной процедуры является одно из следующих действий: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46A7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- отказ в приеме документов</w:t>
      </w:r>
      <w:r w:rsidRPr="00246A7D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 w:rsidRPr="00246A7D">
        <w:rPr>
          <w:rFonts w:ascii="Times New Roman" w:hAnsi="Times New Roman" w:cs="Times New Roman"/>
          <w:sz w:val="26"/>
          <w:szCs w:val="26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 xml:space="preserve">- прием и регистрация в Органе запроса и документов, представленных </w:t>
      </w:r>
      <w:r w:rsidRPr="00246A7D">
        <w:rPr>
          <w:rFonts w:ascii="Times New Roman" w:hAnsi="Times New Roman" w:cs="Times New Roman"/>
          <w:sz w:val="26"/>
          <w:szCs w:val="26"/>
        </w:rPr>
        <w:lastRenderedPageBreak/>
        <w:t xml:space="preserve">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3F38ED" w:rsidRPr="00246A7D" w:rsidRDefault="003F38ED" w:rsidP="00DB0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Результат административной процедуры фиксируется в системе электронного документооборота</w:t>
      </w:r>
      <w:r w:rsidR="00DB0211" w:rsidRPr="00246A7D">
        <w:rPr>
          <w:rFonts w:ascii="Times New Roman" w:hAnsi="Times New Roman" w:cs="Times New Roman"/>
          <w:sz w:val="26"/>
          <w:szCs w:val="26"/>
        </w:rPr>
        <w:t xml:space="preserve"> специалистом Органа.</w:t>
      </w:r>
      <w:r w:rsidRPr="00246A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Направление специалистом межведомственных запросов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органы государственной власти, органы местного самоуправления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подведомственные этим органам организации в случае,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определенные документы не были представлены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заявителем самостоятельно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3F38ED" w:rsidRPr="00246A7D" w:rsidRDefault="00DB0211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6A7D">
        <w:rPr>
          <w:rFonts w:ascii="Times New Roman" w:hAnsi="Times New Roman" w:cs="Times New Roman"/>
          <w:sz w:val="26"/>
          <w:szCs w:val="26"/>
        </w:rPr>
        <w:t>3.10</w:t>
      </w:r>
      <w:r w:rsidR="003F38ED" w:rsidRPr="00246A7D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</w:t>
      </w:r>
      <w:r w:rsidR="003F38ED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получение специалистом Органа, </w:t>
      </w:r>
      <w:r w:rsidR="003F38ED"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="003F38ED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="003F38ED" w:rsidRPr="00246A7D">
        <w:rPr>
          <w:rFonts w:ascii="Times New Roman" w:hAnsi="Times New Roman" w:cs="Times New Roman"/>
          <w:sz w:val="26"/>
          <w:szCs w:val="26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="003F38ED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3F38ED" w:rsidRPr="00246A7D">
        <w:rPr>
          <w:rFonts w:ascii="Times New Roman" w:hAnsi="Times New Roman" w:cs="Times New Roman"/>
          <w:sz w:val="26"/>
          <w:szCs w:val="26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Специалист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оформляет межведомственные запросы;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-подписывает оформленный межведомственный запрос у руководителя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- регистрирует межведомственный запрос в соответствующем реестре;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- направляет межведомственный запрос в соответствующий орган или организацию.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246A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МФЦ</w:t>
      </w: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3F38ED" w:rsidRPr="00246A7D" w:rsidRDefault="00DB244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>3.10</w:t>
      </w:r>
      <w:r w:rsidR="003F38ED" w:rsidRPr="00246A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.1. Критерием принятия решения о направлении межведомственного запроса является отсутствие документов, необходимых для предоставления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 услуги, указанных в пункте 2.10 настоящего Административного регламента.</w:t>
      </w:r>
    </w:p>
    <w:p w:rsidR="003F38ED" w:rsidRPr="00246A7D" w:rsidRDefault="00DB244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3.10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.2. Максимальный срок исполнения административной процедуры составляет </w:t>
      </w:r>
      <w:r w:rsidR="009E00FB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 рабочий день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со дня получения специалистом Органа, </w:t>
      </w:r>
      <w:r w:rsidR="003F38ED" w:rsidRPr="00246A7D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3F38ED" w:rsidRPr="00246A7D" w:rsidRDefault="00DB244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3.10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.3. Результатом исполнения административной процедуры является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lastRenderedPageBreak/>
        <w:t>получение документов, и их направление в Орган для принятия решения о предоставлении муниципальной услуги.</w:t>
      </w:r>
    </w:p>
    <w:p w:rsidR="00DB2442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 w:rsidR="00DB2442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Специалистом Органа, МФЦ.</w:t>
      </w:r>
      <w:r w:rsidR="00DB2442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Принятие решения о предоставлении (об отказе</w:t>
      </w:r>
      <w:r w:rsidR="00DB2442"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предоставлении) </w:t>
      </w:r>
      <w:r w:rsidRPr="00246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DB2442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Основанием для начала административной процедуры является наличие в Органе</w:t>
      </w:r>
      <w:r w:rsidR="009A03A7"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зарегистрированных документов, указанных в </w:t>
      </w:r>
      <w:hyperlink r:id="rId14" w:history="1">
        <w:r w:rsidRPr="00246A7D">
          <w:rPr>
            <w:rFonts w:ascii="Times New Roman" w:eastAsiaTheme="minorEastAsia" w:hAnsi="Times New Roman" w:cs="Times New Roman"/>
            <w:color w:val="000000" w:themeColor="text1"/>
            <w:sz w:val="26"/>
            <w:szCs w:val="26"/>
            <w:lang w:eastAsia="ru-RU"/>
          </w:rPr>
          <w:t>пунктах</w:t>
        </w:r>
      </w:hyperlink>
      <w:r w:rsidR="009A03A7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2.6,</w:t>
      </w:r>
      <w:r w:rsidR="009A03A7"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2.10 настоящего Административного регламента.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При рассмотрении комплекта документов для предоставления муниципальной услуги специалист Органа: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Специалист Органа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в течении </w:t>
      </w:r>
      <w:r w:rsidR="00DB244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одного рабочего дня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по результатам проверки готовит один из следующих документов: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проект решения о предоставлении муниципальной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услуги;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</w:t>
      </w:r>
      <w:r w:rsidR="00DB244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настоящего Административного регламента)</w:t>
      </w:r>
      <w:r w:rsidRPr="00246A7D">
        <w:rPr>
          <w:rStyle w:val="af8"/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footnoteReference w:id="10"/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Специалист Органа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после оформления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проекта решения о предоставлении муниципальной услуги либо решения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об отказе в предоставлении муниципальной услуги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передает его на подпись руководителю Органа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в течении </w:t>
      </w:r>
      <w:r w:rsidR="00DB244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одного рабочего дня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 w:rsidR="00DB244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одного рабочего дня 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со дня его получения.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Специалист Органа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3F38ED" w:rsidRPr="00246A7D" w:rsidRDefault="00DB244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lastRenderedPageBreak/>
        <w:t>3.11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.1.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Критерием принятия решения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</w:t>
      </w:r>
      <w:r w:rsidR="009A03A7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является соответствие запроса и прилагаемых к нему документов требованиям настоящего Административного регламента.</w:t>
      </w:r>
    </w:p>
    <w:p w:rsidR="003F38ED" w:rsidRPr="00246A7D" w:rsidRDefault="00DB244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3.11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.2. Максимальный срок исполнения административной процедуры составляет не более </w:t>
      </w:r>
      <w:r w:rsidR="007739BE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6 рабочих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дней со дня получения из Органа, МФЦ полного комплекта документов, необходимых для предоставления муниципальной услуги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DB244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3.11</w:t>
      </w:r>
      <w:r w:rsidR="003F38ED"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услуги (либо решения об отказе в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услуги) и передача принятого решения о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услуги (либо решения об отказе в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 услуги) сотруднику Органа, </w:t>
      </w:r>
      <w:r w:rsidR="003F38ED" w:rsidRPr="00246A7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6"/>
          <w:szCs w:val="26"/>
          <w:lang w:eastAsia="ru-RU"/>
        </w:rPr>
        <w:t>МФЦ</w:t>
      </w:r>
      <w:r w:rsidR="003F38ED" w:rsidRPr="00246A7D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7739BE" w:rsidRPr="00246A7D" w:rsidRDefault="003F38ED" w:rsidP="007739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7739BE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Специалистом Органа, МФЦ.</w:t>
      </w:r>
      <w:r w:rsidR="007739BE"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p w:rsidR="003F38ED" w:rsidRPr="00246A7D" w:rsidRDefault="003F38ED" w:rsidP="00773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Уведомление заявителя о принятом решении</w:t>
      </w: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выдача заявителю результата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3.12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="003F38ED"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A03A7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9A03A7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услуги или решения об отказе в предоставлении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услуги (далее - Решение).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Административная процедура исполняется сотрудником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ответственным за выдачу Решения.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 поступлении Решения сотрудник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невозможности информирования специалист Органа, </w:t>
      </w:r>
      <w:r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3.12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3.12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.2. Максимальный срок исполнения административной процедуры </w:t>
      </w:r>
      <w:r w:rsidR="003F38ED"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составляет </w:t>
      </w:r>
      <w:r w:rsidR="00EB0861"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 рабочий день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 дня поступления Решения сотруднику Органа, </w:t>
      </w:r>
      <w:r w:rsidR="003F38ED"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МФЦ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3F38ED" w:rsidRPr="00246A7D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 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ответственному за его выдачу. 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3.12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.3. Результатом исполнения административной процедуры является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уведомление заявителя о принятом Решении и (или) выдача заявителю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Решения</w:t>
      </w:r>
      <w:r w:rsidR="003F38ED" w:rsidRPr="00246A7D">
        <w:rPr>
          <w:rStyle w:val="af8"/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footnoteReference w:id="11"/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AD7686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7686" w:rsidRPr="00246A7D" w:rsidRDefault="00AD7686" w:rsidP="003F38ED">
      <w:pPr>
        <w:pStyle w:val="ConsPlusNormal"/>
        <w:jc w:val="center"/>
        <w:outlineLvl w:val="0"/>
        <w:rPr>
          <w:rFonts w:ascii="Times New Roman" w:hAnsi="Times New Roman"/>
          <w:b/>
          <w:color w:val="000000" w:themeColor="text1"/>
          <w:szCs w:val="26"/>
        </w:rPr>
      </w:pPr>
    </w:p>
    <w:p w:rsidR="003F38ED" w:rsidRPr="00246A7D" w:rsidRDefault="003F38ED" w:rsidP="003F38ED">
      <w:pPr>
        <w:pStyle w:val="ConsPlusNormal"/>
        <w:jc w:val="center"/>
        <w:outlineLvl w:val="0"/>
        <w:rPr>
          <w:rFonts w:ascii="Times New Roman" w:hAnsi="Times New Roman"/>
          <w:b/>
          <w:color w:val="000000" w:themeColor="text1"/>
          <w:szCs w:val="26"/>
        </w:rPr>
      </w:pPr>
      <w:r w:rsidRPr="00246A7D">
        <w:rPr>
          <w:rFonts w:ascii="Times New Roman" w:hAnsi="Times New Roman"/>
          <w:b/>
          <w:color w:val="000000" w:themeColor="text1"/>
          <w:szCs w:val="26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3F38ED" w:rsidRPr="00246A7D" w:rsidRDefault="003F38ED" w:rsidP="003F38ED">
      <w:pPr>
        <w:pStyle w:val="ConsPlusNormal"/>
        <w:jc w:val="center"/>
        <w:rPr>
          <w:rFonts w:ascii="Times New Roman" w:hAnsi="Times New Roman"/>
          <w:color w:val="000000" w:themeColor="text1"/>
          <w:szCs w:val="26"/>
        </w:rPr>
      </w:pP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Орган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3.13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3F38ED" w:rsidRPr="00246A7D" w:rsidRDefault="003F38ED" w:rsidP="003F38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AF4E4C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Органа, ответственным за прием документов,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делаются копии этих документов);</w:t>
      </w:r>
    </w:p>
    <w:p w:rsidR="003F38ED" w:rsidRPr="00246A7D" w:rsidRDefault="003F38ED" w:rsidP="003F38E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3F38ED" w:rsidRPr="00246A7D" w:rsidRDefault="003F38ED" w:rsidP="00AD7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Прием и регистрация заявления об исправлении опечаток и (или) ошибок осуществляется в </w:t>
      </w:r>
      <w:r w:rsidR="00AD7686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соответствии с пунктами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7686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3.9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3F38ED" w:rsidRPr="00246A7D" w:rsidRDefault="00AD7686" w:rsidP="00AF4E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.3.</w:t>
      </w:r>
      <w:r w:rsidR="00AF4E4C" w:rsidRPr="00246A7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результатам рассмотрения заявления об исправлении опечаток и (или) ошибок </w:t>
      </w:r>
      <w:r w:rsidR="00AF4E4C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специалистом Органа, ответственного за предоставление муниципальной услуги,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течение </w:t>
      </w:r>
      <w:r w:rsidR="00877896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рабочего дня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3F38ED" w:rsidRPr="00246A7D" w:rsidRDefault="003F38ED" w:rsidP="003F38ED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принимает решение об исправлении опечаток и (или) ошибок,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3F38ED" w:rsidRPr="00246A7D" w:rsidRDefault="003F38ED" w:rsidP="003F38ED">
      <w:pPr>
        <w:numPr>
          <w:ilvl w:val="0"/>
          <w:numId w:val="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принимает решение об отсутствии необходимости исправления опечаток и (или) ошибок,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допущенных в документах, выданных в результате предоставления муниципальной услуги,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готовит мотивированный отказ в исправлении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Исправление опечаток и (или) ошибок,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AF4E4C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специалистом Органа, ответственного за предоставление муниципальной услуги, </w:t>
      </w:r>
      <w:r w:rsidR="005F32CF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течение </w:t>
      </w:r>
      <w:r w:rsidR="00877896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одного рабочего дня</w:t>
      </w:r>
      <w:r w:rsidR="00AF4E4C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исправлении опечаток и (или) ошибок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допущенных в документах, выданных в результате предоставления муниципальной услуги,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допускается:</w:t>
      </w:r>
    </w:p>
    <w:p w:rsidR="003F38ED" w:rsidRPr="00246A7D" w:rsidRDefault="003F38ED" w:rsidP="003F38ED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3F38ED" w:rsidRPr="00246A7D" w:rsidRDefault="003F38ED" w:rsidP="003F38ED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.4. Критерием принятия решения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 исправлении опечаток и (или) ошибок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является наличие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877896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 рабочего</w:t>
      </w:r>
      <w:r w:rsidR="005F32CF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дн</w:t>
      </w:r>
      <w:r w:rsidR="00877896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AF4E4C" w:rsidRPr="00246A7D">
        <w:rPr>
          <w:rFonts w:ascii="Times New Roman" w:eastAsia="Calibri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со дня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поступления в Орган</w:t>
      </w:r>
      <w:r w:rsidR="00AF4E4C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F38ED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заявления об исправлении опечаток и (или) ошибок.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.6. Результатом процедуры является:</w:t>
      </w:r>
    </w:p>
    <w:p w:rsidR="003F38ED" w:rsidRPr="00246A7D" w:rsidRDefault="003F38ED" w:rsidP="003F38ED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3F38ED" w:rsidRPr="00246A7D" w:rsidRDefault="003F38ED" w:rsidP="003F38ED">
      <w:pPr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мотивированный отказ в исправлении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опечаток и (или) ошибок, допущенных в документах, выданных в результате предоставления муниципальной услуги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Выдача заявителю исправленного документа производится в порядке, установленном пунктом </w:t>
      </w:r>
      <w:r w:rsidR="005F32CF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3.12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настоящего Регламента.</w:t>
      </w:r>
    </w:p>
    <w:p w:rsidR="003F38ED" w:rsidRPr="00246A7D" w:rsidRDefault="00AD7686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3.13</w:t>
      </w:r>
      <w:r w:rsidR="003F38ED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3F38ED" w:rsidRPr="00246A7D" w:rsidRDefault="003F38ED" w:rsidP="0096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IV. Формы контроля за исполнением</w:t>
      </w:r>
      <w:r w:rsidR="0096738F"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административного регламента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6" w:name="Par368"/>
      <w:bookmarkEnd w:id="16"/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Текущий контроль за соблюдением и исполнением положений настоящего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муниципальной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осуществляет 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руководитель Органа.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5F32CF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руководителем администрации городского поселения «Нижний Одес».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17" w:name="Par377"/>
      <w:bookmarkEnd w:id="17"/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4.3. Контроль полноты и качества предоставления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осуществляется путем проведения плановых и внеплановых проверок.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06408E"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 раза в 3 года.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4.6. Должностные лица, ответственные за предоставление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услуги, несут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19" w:name="Par394"/>
      <w:bookmarkEnd w:id="19"/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Положения, характеризующие требования к порядку и формам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контроля за предоставлением </w:t>
      </w: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муниципальной</w:t>
      </w: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 стороны граждан, их объединений и организаций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4.7. </w:t>
      </w: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0" w:name="Par402"/>
      <w:bookmarkEnd w:id="20"/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V</w:t>
      </w: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. 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06408E"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</w:t>
      </w:r>
      <w:r w:rsidR="0006408E"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должностных лиц, муниципальных служащих, работников</w:t>
      </w:r>
    </w:p>
    <w:p w:rsidR="003F38ED" w:rsidRPr="00246A7D" w:rsidRDefault="003F38ED" w:rsidP="005F32C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46A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, или их работников при предоставлении муниципальной услуги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Республике Коми отсутствуют.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Предмет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5.2. Заявитель может обратиться с жалобой, в том числе в следующих случаях: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услуги,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запроса, указанного в статье 15.1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2) нарушение срока предоставления муниципальной услуги.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указанном случае досудебное(внесудебное)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муниципальной услуги в полном объеме и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требование у заявителя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06408E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;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7) отказ Органа, его должностного лица,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или их работников в исправлении допущенных  ими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06408E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«Об организации предоставления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46A7D">
        <w:rPr>
          <w:rFonts w:ascii="Times New Roman" w:hAnsi="Times New Roman" w:cs="Times New Roman"/>
          <w:bCs/>
          <w:color w:val="000000" w:themeColor="text1"/>
          <w:sz w:val="26"/>
          <w:szCs w:val="26"/>
          <w:lang w:eastAsia="ru-RU"/>
        </w:rPr>
        <w:t>«Об организации предоставления государственных и муниципальных услуг»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5.3.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Прием жалоб в письменной форме осуществляется Министерством в месте его фактического нахождения.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Жалобы на решения и действия (бездействие) руководителя Органа подаются в </w:t>
      </w:r>
      <w:r w:rsidR="00E40C2B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Администрацию городского поселения «Нижний Одес» и рассматриваются непосредственно руководителем Администрации городского поселения «Нижний Одес».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40C2B" w:rsidRPr="00246A7D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color w:val="FF0000"/>
          <w:sz w:val="26"/>
          <w:szCs w:val="26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подачи и рассмотрения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21" w:name="_GoBack"/>
      <w:bookmarkEnd w:id="21"/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5.4.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</w:t>
      </w:r>
      <w:r w:rsidR="00E40C2B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официального сайта Органа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может быть принята при личном приеме заявителя.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</w:t>
      </w:r>
      <w:r w:rsidR="00970A28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через МФЦ,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с использованием официальн</w:t>
      </w:r>
      <w:r w:rsidR="00E40C2B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ого сайта МФЦ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может быть принята при личном приеме заявителя.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5.5.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</w:t>
      </w:r>
      <w:r w:rsidR="00E40C2B"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ет», официального сайта Органа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F38ED" w:rsidRPr="00246A7D" w:rsidRDefault="003F38ED" w:rsidP="00246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3F38ED" w:rsidRPr="00246A7D" w:rsidRDefault="003F38ED" w:rsidP="00246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5.6. Жалоба должна содержать:</w:t>
      </w:r>
    </w:p>
    <w:p w:rsidR="003F38ED" w:rsidRPr="00246A7D" w:rsidRDefault="003F38ED" w:rsidP="00246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="00203CD2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МФЦ или его работника;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="00203CD2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МФЦ или его работника.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</w:t>
      </w:r>
      <w:r w:rsidR="00203CD2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место, дата и время приема жалобы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фамилия, имя, отчество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перечень принятых документов от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фамилия, имя, отчество специалиста, принявшего жалобу;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5.9.В случае если жалоба подана заявителем в Орган, МФЦ,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Министерство</w:t>
      </w:r>
      <w:r w:rsidR="00203CD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работник МФЦ,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сотрудник Министерства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Сроки рассмотрения жалоб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5.11. Жалоба, поступившая в Орган, МФЦ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 Министерство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="00203CD2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МФЦ</w:t>
      </w:r>
      <w:r w:rsidR="00203CD2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Результат рассмотрения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5.12. По результатам рассмотрения принимается одно из следующих решений: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2) в удовлетворении жалобы отказывается.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 мотивированном ответе по результатам рассмотрения жалобы указываются: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в) фамилия, имя, отчество (последнее – при наличии) или наименование заявителя;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г) основания для принятия решения по жалобе;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д) принятое по жалобе решение</w:t>
      </w:r>
      <w:r w:rsidR="00203CD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 указанием аргументированных разъяснений о причинах принятого решения;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ж) сведения о порядке обжалования принятого по жалобе решения.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Порядок обжалования решения по жалобе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203CD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 w:eastAsia="ru-RU"/>
        </w:rPr>
        <w:t>www</w:t>
      </w:r>
      <w:r w:rsidR="00203CD2"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.нижний-одес.рф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, а также может быть принято при личном приеме заявителя.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Заявление должно содержать: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1)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3F38ED" w:rsidRPr="00246A7D" w:rsidRDefault="003F38ED" w:rsidP="003F3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3) </w:t>
      </w:r>
      <w:r w:rsidRPr="00246A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сведения об </w:t>
      </w: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информации и документах, необходимых для обоснования и рассмотрения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Оснований для отказа в приеме заявления не предусмотрено.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  <w:t>Способы информирования заявителя о порядке подачи и рассмотрения жалобы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5.16. Информация о порядке подачи и рассмотрения жалобы размещается:</w:t>
      </w:r>
    </w:p>
    <w:p w:rsidR="003F38ED" w:rsidRPr="00246A7D" w:rsidRDefault="003F38ED" w:rsidP="003F38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 информационных стендах, расположенных в Органе, в МФЦ;</w:t>
      </w:r>
    </w:p>
    <w:p w:rsidR="003F38ED" w:rsidRPr="00246A7D" w:rsidRDefault="003F38ED" w:rsidP="003F38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на официальных сайтах Органа, МФЦ;</w:t>
      </w:r>
    </w:p>
    <w:p w:rsidR="003F38ED" w:rsidRPr="00246A7D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5.17. Информацию о порядке подачи и рассмотрения жалобы можно получить:</w:t>
      </w:r>
    </w:p>
    <w:p w:rsidR="003F38ED" w:rsidRPr="00246A7D" w:rsidRDefault="003F38ED" w:rsidP="003F38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посредством телефонной связи по номеру Органа, МФЦ;</w:t>
      </w:r>
    </w:p>
    <w:p w:rsidR="003F38ED" w:rsidRPr="00246A7D" w:rsidRDefault="003F38ED" w:rsidP="003F38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посредством факсимильного сообщения;</w:t>
      </w:r>
    </w:p>
    <w:p w:rsidR="00970A28" w:rsidRPr="00246A7D" w:rsidRDefault="003F38ED" w:rsidP="00970A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при личном обращении в Орган, МФЦ, в том числе по электронной почте;</w:t>
      </w:r>
      <w:r w:rsidR="00970A28"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70A28" w:rsidRPr="00246A7D" w:rsidRDefault="00970A28" w:rsidP="00970A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при письменном обращении в Орган, МФЦ; </w:t>
      </w:r>
    </w:p>
    <w:p w:rsidR="00970A28" w:rsidRPr="00246A7D" w:rsidRDefault="00970A28" w:rsidP="00970A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A7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– путем публичного информирования.</w:t>
      </w:r>
    </w:p>
    <w:p w:rsidR="003F38ED" w:rsidRPr="00970A28" w:rsidRDefault="003F38ED" w:rsidP="00970A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203CD2" w:rsidRPr="00970A28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Default="00203CD2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70A28" w:rsidRDefault="00970A28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46A7D" w:rsidRDefault="00246A7D" w:rsidP="00246A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9D1C9D" w:rsidRPr="00970A28" w:rsidRDefault="00E40C2B" w:rsidP="00246A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3F38ED" w:rsidRPr="00970A28" w:rsidRDefault="003F38ED" w:rsidP="00E40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3F38ED" w:rsidRPr="00970A28" w:rsidRDefault="003F38ED" w:rsidP="00E4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Pr="00970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3F38ED" w:rsidRPr="00970A28" w:rsidRDefault="003F38ED" w:rsidP="00E4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03CD2" w:rsidRPr="00970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203CD2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970A28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вывоз тела умершего</w:t>
      </w:r>
      <w:r w:rsidR="00203CD2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bookmarkStart w:id="22" w:name="Par1056"/>
      <w:bookmarkStart w:id="23" w:name="Par1097"/>
      <w:bookmarkEnd w:id="22"/>
      <w:bookmarkEnd w:id="23"/>
    </w:p>
    <w:tbl>
      <w:tblPr>
        <w:tblStyle w:val="21"/>
        <w:tblpPr w:leftFromText="180" w:rightFromText="180" w:vertAnchor="page" w:horzAnchor="margin" w:tblpY="33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8"/>
        <w:gridCol w:w="1898"/>
        <w:gridCol w:w="1021"/>
        <w:gridCol w:w="4927"/>
      </w:tblGrid>
      <w:tr w:rsidR="003F38ED" w:rsidRPr="00970A28" w:rsidTr="003F38E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ru-RU"/>
              </w:rPr>
              <w:t>№ запроса</w:t>
            </w:r>
            <w:r w:rsidRPr="00970A28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c>
          <w:tcPr>
            <w:tcW w:w="1019" w:type="pct"/>
            <w:tcBorders>
              <w:top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8" w:type="pct"/>
          </w:tcPr>
          <w:p w:rsidR="003F38ED" w:rsidRPr="00970A28" w:rsidRDefault="003F38ED" w:rsidP="009D1C9D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F38ED" w:rsidRPr="00970A28" w:rsidRDefault="003F38ED" w:rsidP="009D1C9D">
            <w:pPr>
              <w:widowControl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3"/>
        <w:gridCol w:w="891"/>
        <w:gridCol w:w="311"/>
        <w:gridCol w:w="235"/>
        <w:gridCol w:w="1331"/>
        <w:gridCol w:w="1032"/>
        <w:gridCol w:w="1216"/>
        <w:gridCol w:w="1545"/>
        <w:gridCol w:w="2114"/>
      </w:tblGrid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13"/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14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ОГРНИП</w:t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F38ED" w:rsidRPr="00970A28" w:rsidRDefault="003F38ED" w:rsidP="003F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16"/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Почтовый адрес индивидуального предпринимателя</w:t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17"/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F38ED" w:rsidRPr="00970A28" w:rsidRDefault="003F38ED" w:rsidP="003F3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ЗАПРОС</w:t>
      </w:r>
      <w:r w:rsidRPr="00970A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vertAlign w:val="superscript"/>
        </w:rPr>
        <w:footnoteReference w:id="18"/>
      </w:r>
    </w:p>
    <w:p w:rsidR="003F38ED" w:rsidRPr="00970A28" w:rsidRDefault="003F38ED" w:rsidP="003F3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630"/>
        <w:gridCol w:w="873"/>
        <w:gridCol w:w="325"/>
        <w:gridCol w:w="1378"/>
        <w:gridCol w:w="180"/>
        <w:gridCol w:w="6"/>
        <w:gridCol w:w="1063"/>
        <w:gridCol w:w="1216"/>
        <w:gridCol w:w="1548"/>
        <w:gridCol w:w="2110"/>
      </w:tblGrid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 w:type="page"/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 w:type="page"/>
            </w: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3F38ED" w:rsidRPr="00970A28" w:rsidTr="003F38ED">
        <w:tc>
          <w:tcPr>
            <w:tcW w:w="3190" w:type="dxa"/>
          </w:tcPr>
          <w:p w:rsidR="003F38ED" w:rsidRPr="00970A28" w:rsidRDefault="003F38ED" w:rsidP="003F38ED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F38ED" w:rsidRPr="00970A28" w:rsidRDefault="003F38ED" w:rsidP="003F38ED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38ED" w:rsidRPr="00970A28" w:rsidRDefault="003F38ED" w:rsidP="003F38ED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c>
          <w:tcPr>
            <w:tcW w:w="3190" w:type="dxa"/>
          </w:tcPr>
          <w:p w:rsidR="003F38ED" w:rsidRPr="00970A28" w:rsidRDefault="003F38ED" w:rsidP="003F38ED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F38ED" w:rsidRPr="00970A28" w:rsidRDefault="003F38ED" w:rsidP="003F38ED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38ED" w:rsidRPr="00970A28" w:rsidRDefault="003F38ED" w:rsidP="003F38ED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Подпись/ФИО</w:t>
            </w:r>
          </w:p>
        </w:tc>
      </w:tr>
    </w:tbl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40C2B" w:rsidRPr="00A7785B" w:rsidRDefault="00E40C2B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203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D2" w:rsidRPr="00A7785B" w:rsidRDefault="00203CD2" w:rsidP="00203C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A7785B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203CD2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203CD2" w:rsidRPr="00970A28" w:rsidRDefault="003F38ED" w:rsidP="00203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03CD2" w:rsidRPr="00970A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203CD2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970A28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вывоз тела умершего</w:t>
      </w:r>
      <w:r w:rsidR="00203CD2" w:rsidRPr="00970A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F38ED" w:rsidRPr="00970A28" w:rsidRDefault="003F38ED" w:rsidP="003F38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864"/>
        <w:gridCol w:w="1123"/>
        <w:gridCol w:w="1521"/>
        <w:gridCol w:w="983"/>
        <w:gridCol w:w="2038"/>
        <w:gridCol w:w="1621"/>
      </w:tblGrid>
      <w:tr w:rsidR="003F38ED" w:rsidRPr="00970A28" w:rsidTr="003F38ED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3F38ED" w:rsidRPr="00970A28" w:rsidTr="003F38ED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ED" w:rsidRPr="00970A28" w:rsidRDefault="003F38ED" w:rsidP="003F38ED">
                  <w:pPr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70A28">
                    <w:rPr>
                      <w:rFonts w:ascii="Times New Roman" w:hAnsi="Times New Roman"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№ запроса</w:t>
                  </w:r>
                  <w:r w:rsidRPr="00970A28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vertAlign w:val="superscript"/>
                    </w:rPr>
                    <w:footnoteReference w:id="19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8ED" w:rsidRPr="00970A28" w:rsidRDefault="003F38ED" w:rsidP="003F38E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3F38ED" w:rsidRPr="00970A28" w:rsidRDefault="003F38ED" w:rsidP="003F38E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3F38ED" w:rsidRPr="00970A28" w:rsidRDefault="003F38ED" w:rsidP="003F38ED">
                  <w:pP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3F38ED" w:rsidRPr="00970A28" w:rsidTr="003F38ED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3F38ED" w:rsidRPr="00970A28" w:rsidRDefault="003F38ED" w:rsidP="003F38E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3F38ED" w:rsidRPr="00970A28" w:rsidRDefault="003F38ED" w:rsidP="003F38E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3F38ED" w:rsidRPr="00970A28" w:rsidRDefault="003F38ED" w:rsidP="003F38E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3F38ED" w:rsidRPr="00970A28" w:rsidRDefault="003F38ED" w:rsidP="003F38E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970A2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3F38ED" w:rsidRPr="00970A28" w:rsidRDefault="003F38ED" w:rsidP="003F38ED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3F38ED" w:rsidRPr="00970A28" w:rsidRDefault="003F38ED" w:rsidP="009D1C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  <w:footnoteReference w:id="20"/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vertAlign w:val="superscript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F38ED" w:rsidRPr="00970A28" w:rsidRDefault="003F38ED" w:rsidP="009D1C9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F38ED" w:rsidRPr="00970A28" w:rsidRDefault="003F38ED" w:rsidP="003F3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970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ЗАПРОС</w:t>
      </w:r>
      <w:r w:rsidRPr="00970A2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vertAlign w:val="superscript"/>
        </w:rPr>
        <w:footnoteReference w:id="21"/>
      </w:r>
    </w:p>
    <w:p w:rsidR="003F38ED" w:rsidRPr="00970A28" w:rsidRDefault="003F38ED" w:rsidP="003F38E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88"/>
      </w:tblGrid>
      <w:tr w:rsidR="003F38ED" w:rsidRPr="00970A28" w:rsidTr="003F38ED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</w:tbl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634"/>
        <w:gridCol w:w="875"/>
        <w:gridCol w:w="329"/>
        <w:gridCol w:w="1382"/>
        <w:gridCol w:w="182"/>
        <w:gridCol w:w="6"/>
        <w:gridCol w:w="1032"/>
        <w:gridCol w:w="1222"/>
        <w:gridCol w:w="1551"/>
        <w:gridCol w:w="2115"/>
      </w:tblGrid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br w:type="page"/>
            </w: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9D1C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 w:type="page"/>
            </w: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9D1C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70A2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8ED" w:rsidRPr="00970A28" w:rsidTr="003F38ED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3F38ED" w:rsidRPr="00970A28" w:rsidRDefault="003F38ED" w:rsidP="003F38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F38ED" w:rsidRPr="00970A28" w:rsidRDefault="003F38ED" w:rsidP="003F38E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F38ED" w:rsidRPr="00970A28" w:rsidRDefault="003F38ED" w:rsidP="003F38E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3F38ED" w:rsidRPr="00970A28" w:rsidTr="003F38ED">
        <w:tc>
          <w:tcPr>
            <w:tcW w:w="3190" w:type="dxa"/>
          </w:tcPr>
          <w:p w:rsidR="003F38ED" w:rsidRPr="00970A28" w:rsidRDefault="003F38ED" w:rsidP="003F38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F38ED" w:rsidRPr="00970A28" w:rsidRDefault="003F38ED" w:rsidP="003F38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38ED" w:rsidRPr="00970A28" w:rsidRDefault="003F38ED" w:rsidP="003F38E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38ED" w:rsidRPr="00970A28" w:rsidTr="003F38ED">
        <w:tc>
          <w:tcPr>
            <w:tcW w:w="3190" w:type="dxa"/>
          </w:tcPr>
          <w:p w:rsidR="003F38ED" w:rsidRPr="00970A28" w:rsidRDefault="003F38ED" w:rsidP="003F38E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3F38ED" w:rsidRPr="00970A28" w:rsidRDefault="003F38ED" w:rsidP="003F38E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38ED" w:rsidRPr="00970A28" w:rsidRDefault="003F38ED" w:rsidP="003F38ED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A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Подпись/ФИО</w:t>
            </w:r>
          </w:p>
        </w:tc>
      </w:tr>
    </w:tbl>
    <w:p w:rsidR="00D13826" w:rsidRPr="00970A28" w:rsidRDefault="009D1C9D" w:rsidP="009D1C9D">
      <w:pPr>
        <w:widowControl w:val="0"/>
        <w:tabs>
          <w:tab w:val="left" w:pos="963"/>
        </w:tabs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970A28">
        <w:rPr>
          <w:color w:val="000000" w:themeColor="text1"/>
        </w:rPr>
        <w:tab/>
      </w:r>
    </w:p>
    <w:sectPr w:rsidR="00D13826" w:rsidRPr="00970A28" w:rsidSect="00246A7D">
      <w:foot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BF" w:rsidRDefault="00AE2DBF" w:rsidP="00456F06">
      <w:pPr>
        <w:spacing w:after="0" w:line="240" w:lineRule="auto"/>
      </w:pPr>
      <w:r>
        <w:separator/>
      </w:r>
    </w:p>
  </w:endnote>
  <w:endnote w:type="continuationSeparator" w:id="1">
    <w:p w:rsidR="00AE2DBF" w:rsidRDefault="00AE2DBF" w:rsidP="0045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23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46A7D" w:rsidRPr="00246A7D" w:rsidRDefault="00487B9C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246A7D">
          <w:rPr>
            <w:rFonts w:ascii="Times New Roman" w:hAnsi="Times New Roman"/>
            <w:sz w:val="24"/>
            <w:szCs w:val="24"/>
          </w:rPr>
          <w:fldChar w:fldCharType="begin"/>
        </w:r>
        <w:r w:rsidR="00246A7D" w:rsidRPr="00246A7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46A7D">
          <w:rPr>
            <w:rFonts w:ascii="Times New Roman" w:hAnsi="Times New Roman"/>
            <w:sz w:val="24"/>
            <w:szCs w:val="24"/>
          </w:rPr>
          <w:fldChar w:fldCharType="separate"/>
        </w:r>
        <w:r w:rsidR="00B42DEF">
          <w:rPr>
            <w:rFonts w:ascii="Times New Roman" w:hAnsi="Times New Roman"/>
            <w:noProof/>
            <w:sz w:val="24"/>
            <w:szCs w:val="24"/>
          </w:rPr>
          <w:t>1</w:t>
        </w:r>
        <w:r w:rsidRPr="00246A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46A7D" w:rsidRDefault="00246A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BF" w:rsidRDefault="00AE2DBF" w:rsidP="00456F06">
      <w:pPr>
        <w:spacing w:after="0" w:line="240" w:lineRule="auto"/>
      </w:pPr>
      <w:r>
        <w:separator/>
      </w:r>
    </w:p>
  </w:footnote>
  <w:footnote w:type="continuationSeparator" w:id="1">
    <w:p w:rsidR="00AE2DBF" w:rsidRDefault="00AE2DBF" w:rsidP="00456F06">
      <w:pPr>
        <w:spacing w:after="0" w:line="240" w:lineRule="auto"/>
      </w:pPr>
      <w:r>
        <w:continuationSeparator/>
      </w:r>
    </w:p>
  </w:footnote>
  <w:footnote w:id="2">
    <w:p w:rsidR="003F2421" w:rsidRPr="00802902" w:rsidRDefault="003F2421" w:rsidP="003F38ED">
      <w:pPr>
        <w:pStyle w:val="af9"/>
        <w:ind w:firstLine="709"/>
        <w:contextualSpacing/>
        <w:jc w:val="both"/>
      </w:pPr>
      <w:r w:rsidRPr="00802902">
        <w:rPr>
          <w:rStyle w:val="af8"/>
        </w:rPr>
        <w:footnoteRef/>
      </w:r>
      <w:r w:rsidRPr="00802902">
        <w:t xml:space="preserve"> В случае если заявителем является только физическое лицо/индивидуальный предприниматель либо только юридическое лицо, необходимо указать форму запроса для физического лица/индивидуального предпринимателя либо форму</w:t>
      </w:r>
      <w:r>
        <w:t xml:space="preserve"> запроса для юридического лица. </w:t>
      </w:r>
      <w:r w:rsidRPr="00802902">
        <w:t xml:space="preserve">В случае если форма запроса утверждена нормативным правовым актом Российской Федерации, в данном пункте, необходимо указать,  каким нормативным правовым актом утверждена данная форма. Также в качестве приложения к административному регламенту необходимо указать утвержденную нормативным правовым актом Российской Федерации форму запроса на предоставление </w:t>
      </w:r>
      <w:r>
        <w:t>муниципальной</w:t>
      </w:r>
      <w:r w:rsidRPr="00802902">
        <w:t xml:space="preserve"> услуги.</w:t>
      </w:r>
    </w:p>
  </w:footnote>
  <w:footnote w:id="3">
    <w:p w:rsidR="003F2421" w:rsidRDefault="003F2421" w:rsidP="003F38ED">
      <w:pPr>
        <w:pStyle w:val="af9"/>
        <w:ind w:firstLine="709"/>
        <w:jc w:val="both"/>
      </w:pPr>
      <w:r>
        <w:rPr>
          <w:rStyle w:val="af8"/>
        </w:rPr>
        <w:footnoteRef/>
      </w:r>
      <w:r w:rsidRPr="005C3854">
        <w:t xml:space="preserve">В случае если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>
        <w:t xml:space="preserve">муниципальной </w:t>
      </w:r>
      <w:r w:rsidRPr="005C3854">
        <w:t>услуги, предусмотрен законодательством Российской Федерации и законодательством Республики Коми, необходимо указать перечень данных документов.</w:t>
      </w:r>
    </w:p>
  </w:footnote>
  <w:footnote w:id="4">
    <w:p w:rsidR="003F2421" w:rsidRPr="00610263" w:rsidRDefault="003F2421" w:rsidP="003F38ED">
      <w:pPr>
        <w:pStyle w:val="af9"/>
        <w:spacing w:line="200" w:lineRule="exact"/>
        <w:ind w:firstLine="709"/>
        <w:contextualSpacing/>
        <w:jc w:val="both"/>
      </w:pPr>
      <w:r>
        <w:rPr>
          <w:rStyle w:val="af8"/>
        </w:rPr>
        <w:footnoteRef/>
      </w:r>
      <w:r w:rsidRPr="00E2512A"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5">
    <w:p w:rsidR="003F2421" w:rsidRPr="001928ED" w:rsidRDefault="003F2421" w:rsidP="003F38ED">
      <w:pPr>
        <w:pStyle w:val="af9"/>
      </w:pPr>
      <w:r w:rsidRPr="001928ED">
        <w:rPr>
          <w:rStyle w:val="af8"/>
        </w:rPr>
        <w:footnoteRef/>
      </w:r>
      <w:r w:rsidRPr="001928ED"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6">
    <w:p w:rsidR="003F2421" w:rsidRPr="005632F1" w:rsidRDefault="003F2421" w:rsidP="003F38ED">
      <w:pPr>
        <w:pStyle w:val="af9"/>
        <w:ind w:firstLine="709"/>
        <w:jc w:val="both"/>
      </w:pPr>
      <w:r>
        <w:rPr>
          <w:rStyle w:val="af8"/>
        </w:rPr>
        <w:footnoteRef/>
      </w:r>
      <w:r w:rsidRPr="005C3854">
        <w:t>В случае если необходим запрос документов в рамках межведомственного информационного взаимодействия.</w:t>
      </w:r>
    </w:p>
  </w:footnote>
  <w:footnote w:id="7">
    <w:p w:rsidR="003F2421" w:rsidRPr="00610263" w:rsidRDefault="003F2421" w:rsidP="003F38ED">
      <w:pPr>
        <w:pStyle w:val="af9"/>
        <w:spacing w:line="200" w:lineRule="exact"/>
        <w:ind w:firstLine="709"/>
        <w:contextualSpacing/>
        <w:jc w:val="both"/>
      </w:pPr>
      <w:r>
        <w:rPr>
          <w:rStyle w:val="af8"/>
        </w:rPr>
        <w:footnoteRef/>
      </w:r>
      <w:r w:rsidRPr="00E2512A"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8">
    <w:p w:rsidR="003F2421" w:rsidRPr="004173B1" w:rsidRDefault="003F2421" w:rsidP="003F38ED">
      <w:pPr>
        <w:pStyle w:val="af9"/>
        <w:spacing w:line="200" w:lineRule="exact"/>
        <w:ind w:firstLine="709"/>
        <w:contextualSpacing/>
        <w:jc w:val="both"/>
      </w:pPr>
      <w:r>
        <w:rPr>
          <w:rStyle w:val="af8"/>
        </w:rPr>
        <w:footnoteRef/>
      </w:r>
      <w:r w:rsidRPr="00E2512A">
        <w:t xml:space="preserve">В случае если законодательством Российской Федерации и Республики Коми предусмотрены основания </w:t>
      </w:r>
      <w:r>
        <w:t>для отказа в приеме документов.</w:t>
      </w:r>
    </w:p>
  </w:footnote>
  <w:footnote w:id="9">
    <w:p w:rsidR="003F2421" w:rsidRPr="001928ED" w:rsidRDefault="003F2421" w:rsidP="003F38ED">
      <w:pPr>
        <w:pStyle w:val="af9"/>
        <w:ind w:firstLine="709"/>
      </w:pPr>
      <w:r w:rsidRPr="001928ED">
        <w:rPr>
          <w:rStyle w:val="af8"/>
        </w:rPr>
        <w:footnoteRef/>
      </w:r>
      <w:r w:rsidRPr="001928ED">
        <w:t xml:space="preserve"> 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10">
    <w:p w:rsidR="003F2421" w:rsidRDefault="003F2421" w:rsidP="003F38ED">
      <w:pPr>
        <w:pStyle w:val="af9"/>
        <w:ind w:firstLine="709"/>
        <w:jc w:val="both"/>
      </w:pPr>
      <w:r>
        <w:rPr>
          <w:rStyle w:val="af8"/>
        </w:rPr>
        <w:footnoteRef/>
      </w:r>
      <w:r>
        <w:t>И</w:t>
      </w:r>
      <w:r w:rsidRPr="002304AA">
        <w:t>ли иного результат</w:t>
      </w:r>
      <w:r>
        <w:t>а предоставления муниципальной</w:t>
      </w:r>
      <w:r w:rsidRPr="002304AA">
        <w:t xml:space="preserve"> услуги в соответствии с пунктом 2</w:t>
      </w:r>
      <w:r>
        <w:t xml:space="preserve">.3 Административного регламента (в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регламента). </w:t>
      </w:r>
    </w:p>
  </w:footnote>
  <w:footnote w:id="11">
    <w:p w:rsidR="003F2421" w:rsidRPr="002327CA" w:rsidRDefault="003F2421" w:rsidP="003F38ED">
      <w:pPr>
        <w:pStyle w:val="af9"/>
        <w:ind w:firstLine="426"/>
        <w:jc w:val="both"/>
      </w:pPr>
      <w:r>
        <w:rPr>
          <w:rStyle w:val="af8"/>
        </w:rPr>
        <w:footnoteRef/>
      </w:r>
      <w:r w:rsidRPr="002327CA"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3F2421" w:rsidRPr="002327CA" w:rsidRDefault="003F2421" w:rsidP="003F38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3F2421" w:rsidRPr="00D8652C" w:rsidRDefault="003F2421" w:rsidP="003F38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12">
    <w:p w:rsidR="003F2421" w:rsidRPr="00E1243C" w:rsidRDefault="003F2421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3F2421" w:rsidRPr="00E1243C" w:rsidRDefault="003F2421" w:rsidP="003F38ED">
      <w:pPr>
        <w:pStyle w:val="af9"/>
        <w:rPr>
          <w:sz w:val="2"/>
        </w:rPr>
      </w:pPr>
    </w:p>
  </w:footnote>
  <w:footnote w:id="13">
    <w:p w:rsidR="003F2421" w:rsidRPr="00E1243C" w:rsidRDefault="003F2421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4">
    <w:p w:rsidR="003F2421" w:rsidRPr="00E1243C" w:rsidRDefault="003F2421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Поле отображается, если тип заявителя «Индивидуальный предприниматель»</w:t>
      </w:r>
    </w:p>
  </w:footnote>
  <w:footnote w:id="15">
    <w:p w:rsidR="003F2421" w:rsidRPr="00E1243C" w:rsidRDefault="003F2421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Поле отображается, если тип заявителя «Индивидуальный предприниматель»</w:t>
      </w:r>
    </w:p>
  </w:footnote>
  <w:footnote w:id="16">
    <w:p w:rsidR="003F2421" w:rsidRDefault="003F2421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Заголовок зависит от типа заявителя</w:t>
      </w:r>
    </w:p>
  </w:footnote>
  <w:footnote w:id="17">
    <w:p w:rsidR="003F2421" w:rsidRPr="00E1243C" w:rsidRDefault="003F2421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Заголовок зависит от типа заявителя</w:t>
      </w:r>
    </w:p>
  </w:footnote>
  <w:footnote w:id="18">
    <w:p w:rsidR="003F2421" w:rsidRDefault="003F2421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Наполнение блока и состав полей зависят от услуги</w:t>
      </w:r>
    </w:p>
  </w:footnote>
  <w:footnote w:id="19">
    <w:p w:rsidR="003F2421" w:rsidRPr="00E1243C" w:rsidRDefault="003F2421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3F2421" w:rsidRPr="00E1243C" w:rsidRDefault="003F2421" w:rsidP="003F38ED">
      <w:pPr>
        <w:pStyle w:val="af9"/>
        <w:rPr>
          <w:sz w:val="2"/>
        </w:rPr>
      </w:pPr>
    </w:p>
  </w:footnote>
  <w:footnote w:id="20">
    <w:p w:rsidR="003F2421" w:rsidRDefault="003F2421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1">
    <w:p w:rsidR="003F2421" w:rsidRPr="00E1243C" w:rsidRDefault="003F2421" w:rsidP="003F38ED">
      <w:pPr>
        <w:pStyle w:val="af9"/>
      </w:pPr>
      <w:r w:rsidRPr="00E1243C">
        <w:rPr>
          <w:rStyle w:val="af8"/>
        </w:rPr>
        <w:footnoteRef/>
      </w:r>
      <w:r w:rsidRPr="00E1243C"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A45709"/>
    <w:multiLevelType w:val="hybridMultilevel"/>
    <w:tmpl w:val="8EBA0AF4"/>
    <w:lvl w:ilvl="0" w:tplc="C094A29A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2F0DC8"/>
    <w:multiLevelType w:val="multilevel"/>
    <w:tmpl w:val="D914894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033F8"/>
    <w:multiLevelType w:val="hybridMultilevel"/>
    <w:tmpl w:val="4126B948"/>
    <w:lvl w:ilvl="0" w:tplc="1130A2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1"/>
  </w:num>
  <w:num w:numId="5">
    <w:abstractNumId w:val="0"/>
  </w:num>
  <w:num w:numId="6">
    <w:abstractNumId w:val="21"/>
  </w:num>
  <w:num w:numId="7">
    <w:abstractNumId w:val="15"/>
  </w:num>
  <w:num w:numId="8">
    <w:abstractNumId w:val="1"/>
  </w:num>
  <w:num w:numId="9">
    <w:abstractNumId w:val="12"/>
  </w:num>
  <w:num w:numId="10">
    <w:abstractNumId w:val="16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20"/>
  </w:num>
  <w:num w:numId="16">
    <w:abstractNumId w:val="23"/>
  </w:num>
  <w:num w:numId="17">
    <w:abstractNumId w:val="9"/>
  </w:num>
  <w:num w:numId="18">
    <w:abstractNumId w:val="19"/>
  </w:num>
  <w:num w:numId="19">
    <w:abstractNumId w:val="2"/>
  </w:num>
  <w:num w:numId="20">
    <w:abstractNumId w:val="3"/>
  </w:num>
  <w:num w:numId="21">
    <w:abstractNumId w:val="22"/>
  </w:num>
  <w:num w:numId="22">
    <w:abstractNumId w:val="8"/>
  </w:num>
  <w:num w:numId="23">
    <w:abstractNumId w:val="24"/>
  </w:num>
  <w:num w:numId="24">
    <w:abstractNumId w:val="17"/>
  </w:num>
  <w:num w:numId="25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F06"/>
    <w:rsid w:val="00000F27"/>
    <w:rsid w:val="00001F34"/>
    <w:rsid w:val="00002578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BB8"/>
    <w:rsid w:val="00026E5F"/>
    <w:rsid w:val="00027455"/>
    <w:rsid w:val="000308C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08E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1B82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21AC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70"/>
    <w:rsid w:val="000F31BA"/>
    <w:rsid w:val="000F49C3"/>
    <w:rsid w:val="000F4C01"/>
    <w:rsid w:val="000F76D6"/>
    <w:rsid w:val="00100368"/>
    <w:rsid w:val="00100C91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EBC"/>
    <w:rsid w:val="00143F35"/>
    <w:rsid w:val="001445CB"/>
    <w:rsid w:val="00146D7F"/>
    <w:rsid w:val="001471D9"/>
    <w:rsid w:val="00147A74"/>
    <w:rsid w:val="00147F65"/>
    <w:rsid w:val="001507D7"/>
    <w:rsid w:val="00150AE1"/>
    <w:rsid w:val="001519A5"/>
    <w:rsid w:val="00152279"/>
    <w:rsid w:val="00152568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B74"/>
    <w:rsid w:val="00177FD5"/>
    <w:rsid w:val="00180D73"/>
    <w:rsid w:val="00181C29"/>
    <w:rsid w:val="0018323C"/>
    <w:rsid w:val="00183809"/>
    <w:rsid w:val="00183820"/>
    <w:rsid w:val="001844F8"/>
    <w:rsid w:val="0018617F"/>
    <w:rsid w:val="00187400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6740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119C"/>
    <w:rsid w:val="001B25F1"/>
    <w:rsid w:val="001B2A26"/>
    <w:rsid w:val="001B5129"/>
    <w:rsid w:val="001B5CCC"/>
    <w:rsid w:val="001C0D19"/>
    <w:rsid w:val="001C10E6"/>
    <w:rsid w:val="001C1C2C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1A8"/>
    <w:rsid w:val="001F354C"/>
    <w:rsid w:val="001F4C75"/>
    <w:rsid w:val="001F60D8"/>
    <w:rsid w:val="001F6125"/>
    <w:rsid w:val="00200240"/>
    <w:rsid w:val="00200430"/>
    <w:rsid w:val="00201318"/>
    <w:rsid w:val="002039FE"/>
    <w:rsid w:val="00203CD2"/>
    <w:rsid w:val="00203D01"/>
    <w:rsid w:val="00205577"/>
    <w:rsid w:val="0020624E"/>
    <w:rsid w:val="002062E0"/>
    <w:rsid w:val="00206975"/>
    <w:rsid w:val="00207501"/>
    <w:rsid w:val="00210582"/>
    <w:rsid w:val="00210FF1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6A7D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69E4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48BA"/>
    <w:rsid w:val="002E5214"/>
    <w:rsid w:val="002E6265"/>
    <w:rsid w:val="002E66C8"/>
    <w:rsid w:val="002E671D"/>
    <w:rsid w:val="002F3444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4921"/>
    <w:rsid w:val="00305D85"/>
    <w:rsid w:val="0030619F"/>
    <w:rsid w:val="00306EE1"/>
    <w:rsid w:val="003100B2"/>
    <w:rsid w:val="00310197"/>
    <w:rsid w:val="00310A50"/>
    <w:rsid w:val="00311411"/>
    <w:rsid w:val="00311AB6"/>
    <w:rsid w:val="003128D9"/>
    <w:rsid w:val="003141DE"/>
    <w:rsid w:val="00317838"/>
    <w:rsid w:val="0032253F"/>
    <w:rsid w:val="00323AE7"/>
    <w:rsid w:val="00324300"/>
    <w:rsid w:val="00324DB8"/>
    <w:rsid w:val="003250A8"/>
    <w:rsid w:val="003255F8"/>
    <w:rsid w:val="00325651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1B17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3C2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1226"/>
    <w:rsid w:val="003C2177"/>
    <w:rsid w:val="003C2308"/>
    <w:rsid w:val="003C293B"/>
    <w:rsid w:val="003C34BB"/>
    <w:rsid w:val="003C4559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421"/>
    <w:rsid w:val="003F2B44"/>
    <w:rsid w:val="003F38ED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238"/>
    <w:rsid w:val="004047FC"/>
    <w:rsid w:val="004055FF"/>
    <w:rsid w:val="00406E42"/>
    <w:rsid w:val="00410237"/>
    <w:rsid w:val="00411CA1"/>
    <w:rsid w:val="004123C8"/>
    <w:rsid w:val="00413BBB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2CDE"/>
    <w:rsid w:val="00424ED5"/>
    <w:rsid w:val="00424F64"/>
    <w:rsid w:val="0042505D"/>
    <w:rsid w:val="004259A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59D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4CCB"/>
    <w:rsid w:val="00455455"/>
    <w:rsid w:val="00455487"/>
    <w:rsid w:val="00455BAA"/>
    <w:rsid w:val="00456F06"/>
    <w:rsid w:val="0046180F"/>
    <w:rsid w:val="0046192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B9C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6F0C"/>
    <w:rsid w:val="004B78E4"/>
    <w:rsid w:val="004C06E7"/>
    <w:rsid w:val="004C2F55"/>
    <w:rsid w:val="004C3732"/>
    <w:rsid w:val="004C383A"/>
    <w:rsid w:val="004C3B0D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5BDB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513"/>
    <w:rsid w:val="00574AC8"/>
    <w:rsid w:val="00577F0C"/>
    <w:rsid w:val="005816FE"/>
    <w:rsid w:val="00582704"/>
    <w:rsid w:val="005837F6"/>
    <w:rsid w:val="00585C18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28C"/>
    <w:rsid w:val="005A492F"/>
    <w:rsid w:val="005A5891"/>
    <w:rsid w:val="005A5C9B"/>
    <w:rsid w:val="005A7BBF"/>
    <w:rsid w:val="005A7CA9"/>
    <w:rsid w:val="005B140D"/>
    <w:rsid w:val="005B1937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55F8"/>
    <w:rsid w:val="005E7949"/>
    <w:rsid w:val="005E7D7D"/>
    <w:rsid w:val="005F0DF3"/>
    <w:rsid w:val="005F16B5"/>
    <w:rsid w:val="005F1FE0"/>
    <w:rsid w:val="005F2162"/>
    <w:rsid w:val="005F26A1"/>
    <w:rsid w:val="005F32CF"/>
    <w:rsid w:val="005F3CB7"/>
    <w:rsid w:val="005F40E5"/>
    <w:rsid w:val="005F44D3"/>
    <w:rsid w:val="005F5FF0"/>
    <w:rsid w:val="005F651A"/>
    <w:rsid w:val="00600F22"/>
    <w:rsid w:val="006049B2"/>
    <w:rsid w:val="00605D71"/>
    <w:rsid w:val="00606A84"/>
    <w:rsid w:val="00610142"/>
    <w:rsid w:val="0061039F"/>
    <w:rsid w:val="00611F91"/>
    <w:rsid w:val="0061201F"/>
    <w:rsid w:val="00612244"/>
    <w:rsid w:val="006124CD"/>
    <w:rsid w:val="00612565"/>
    <w:rsid w:val="00613123"/>
    <w:rsid w:val="006131E8"/>
    <w:rsid w:val="00613C3C"/>
    <w:rsid w:val="00613E6E"/>
    <w:rsid w:val="00614A9B"/>
    <w:rsid w:val="00614C53"/>
    <w:rsid w:val="006153FE"/>
    <w:rsid w:val="0061660F"/>
    <w:rsid w:val="006167C2"/>
    <w:rsid w:val="00617307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439"/>
    <w:rsid w:val="006A7F65"/>
    <w:rsid w:val="006B0497"/>
    <w:rsid w:val="006B150A"/>
    <w:rsid w:val="006B2106"/>
    <w:rsid w:val="006B32F6"/>
    <w:rsid w:val="006B33CE"/>
    <w:rsid w:val="006B3955"/>
    <w:rsid w:val="006B3D02"/>
    <w:rsid w:val="006B4377"/>
    <w:rsid w:val="006B4E8D"/>
    <w:rsid w:val="006B5493"/>
    <w:rsid w:val="006B672A"/>
    <w:rsid w:val="006C248C"/>
    <w:rsid w:val="006C54AB"/>
    <w:rsid w:val="006D015F"/>
    <w:rsid w:val="006D07BC"/>
    <w:rsid w:val="006D2AA1"/>
    <w:rsid w:val="006D3384"/>
    <w:rsid w:val="006D389D"/>
    <w:rsid w:val="006D3F0A"/>
    <w:rsid w:val="006D4BC6"/>
    <w:rsid w:val="006D5EDC"/>
    <w:rsid w:val="006D6BE1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861"/>
    <w:rsid w:val="006F5CD9"/>
    <w:rsid w:val="00700A1F"/>
    <w:rsid w:val="00701472"/>
    <w:rsid w:val="00701EA5"/>
    <w:rsid w:val="00701EB0"/>
    <w:rsid w:val="00702247"/>
    <w:rsid w:val="007034EE"/>
    <w:rsid w:val="007036E8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B4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39BE"/>
    <w:rsid w:val="007747CA"/>
    <w:rsid w:val="00775530"/>
    <w:rsid w:val="00775EB4"/>
    <w:rsid w:val="00780BE8"/>
    <w:rsid w:val="00781080"/>
    <w:rsid w:val="007820DE"/>
    <w:rsid w:val="007837D3"/>
    <w:rsid w:val="00783B6F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2DB"/>
    <w:rsid w:val="007A44D3"/>
    <w:rsid w:val="007A4BB4"/>
    <w:rsid w:val="007A5D72"/>
    <w:rsid w:val="007A6D5A"/>
    <w:rsid w:val="007A7B9C"/>
    <w:rsid w:val="007B004F"/>
    <w:rsid w:val="007B03D7"/>
    <w:rsid w:val="007B1D2C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9B5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3737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77896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3F66"/>
    <w:rsid w:val="0089450C"/>
    <w:rsid w:val="0089504B"/>
    <w:rsid w:val="00895320"/>
    <w:rsid w:val="008959A2"/>
    <w:rsid w:val="00895A60"/>
    <w:rsid w:val="00897F10"/>
    <w:rsid w:val="008A031D"/>
    <w:rsid w:val="008A0DFA"/>
    <w:rsid w:val="008A1987"/>
    <w:rsid w:val="008A2402"/>
    <w:rsid w:val="008A2640"/>
    <w:rsid w:val="008A379E"/>
    <w:rsid w:val="008A630C"/>
    <w:rsid w:val="008B077F"/>
    <w:rsid w:val="008B20D4"/>
    <w:rsid w:val="008B4021"/>
    <w:rsid w:val="008B4E68"/>
    <w:rsid w:val="008B5BB0"/>
    <w:rsid w:val="008B62FB"/>
    <w:rsid w:val="008B782E"/>
    <w:rsid w:val="008C0EA2"/>
    <w:rsid w:val="008C1BE9"/>
    <w:rsid w:val="008C1F7B"/>
    <w:rsid w:val="008C3114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186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0AC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A1B"/>
    <w:rsid w:val="00944EFF"/>
    <w:rsid w:val="00946207"/>
    <w:rsid w:val="00946AB7"/>
    <w:rsid w:val="00950B48"/>
    <w:rsid w:val="00951193"/>
    <w:rsid w:val="0095296A"/>
    <w:rsid w:val="00952977"/>
    <w:rsid w:val="00954415"/>
    <w:rsid w:val="0095478C"/>
    <w:rsid w:val="00956BB2"/>
    <w:rsid w:val="00960592"/>
    <w:rsid w:val="00961F64"/>
    <w:rsid w:val="00964FD7"/>
    <w:rsid w:val="00965941"/>
    <w:rsid w:val="0096738F"/>
    <w:rsid w:val="0096761D"/>
    <w:rsid w:val="00967A3C"/>
    <w:rsid w:val="00970525"/>
    <w:rsid w:val="00970A28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08A1"/>
    <w:rsid w:val="009920CE"/>
    <w:rsid w:val="00995C8F"/>
    <w:rsid w:val="009970E6"/>
    <w:rsid w:val="009A03A7"/>
    <w:rsid w:val="009A3C23"/>
    <w:rsid w:val="009A54CA"/>
    <w:rsid w:val="009A6605"/>
    <w:rsid w:val="009A774A"/>
    <w:rsid w:val="009B0950"/>
    <w:rsid w:val="009B122C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1C9D"/>
    <w:rsid w:val="009D204A"/>
    <w:rsid w:val="009D3FF2"/>
    <w:rsid w:val="009D43AF"/>
    <w:rsid w:val="009D4AAF"/>
    <w:rsid w:val="009D615C"/>
    <w:rsid w:val="009D63BC"/>
    <w:rsid w:val="009D6C56"/>
    <w:rsid w:val="009D794D"/>
    <w:rsid w:val="009E00FB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9F78D1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3557"/>
    <w:rsid w:val="00A147AE"/>
    <w:rsid w:val="00A17FC7"/>
    <w:rsid w:val="00A20396"/>
    <w:rsid w:val="00A22463"/>
    <w:rsid w:val="00A23670"/>
    <w:rsid w:val="00A240F7"/>
    <w:rsid w:val="00A24432"/>
    <w:rsid w:val="00A26E41"/>
    <w:rsid w:val="00A27D66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85B"/>
    <w:rsid w:val="00A77DF6"/>
    <w:rsid w:val="00A77F8B"/>
    <w:rsid w:val="00A80176"/>
    <w:rsid w:val="00A81034"/>
    <w:rsid w:val="00A819DF"/>
    <w:rsid w:val="00A81E40"/>
    <w:rsid w:val="00A82A04"/>
    <w:rsid w:val="00A830CC"/>
    <w:rsid w:val="00A83AD7"/>
    <w:rsid w:val="00A83D5D"/>
    <w:rsid w:val="00A8470C"/>
    <w:rsid w:val="00A86086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CE4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8C9"/>
    <w:rsid w:val="00AD32B4"/>
    <w:rsid w:val="00AD3A53"/>
    <w:rsid w:val="00AD3BD4"/>
    <w:rsid w:val="00AD4A52"/>
    <w:rsid w:val="00AD55F1"/>
    <w:rsid w:val="00AD7686"/>
    <w:rsid w:val="00AE15C0"/>
    <w:rsid w:val="00AE2DBF"/>
    <w:rsid w:val="00AE2E3B"/>
    <w:rsid w:val="00AE39CB"/>
    <w:rsid w:val="00AE4AAA"/>
    <w:rsid w:val="00AE50FE"/>
    <w:rsid w:val="00AE5EB9"/>
    <w:rsid w:val="00AE6383"/>
    <w:rsid w:val="00AF0ED2"/>
    <w:rsid w:val="00AF4E4C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2DEF"/>
    <w:rsid w:val="00B4315B"/>
    <w:rsid w:val="00B437A2"/>
    <w:rsid w:val="00B43CF1"/>
    <w:rsid w:val="00B45EC4"/>
    <w:rsid w:val="00B46BC1"/>
    <w:rsid w:val="00B47FD6"/>
    <w:rsid w:val="00B51728"/>
    <w:rsid w:val="00B52779"/>
    <w:rsid w:val="00B53B0B"/>
    <w:rsid w:val="00B5437A"/>
    <w:rsid w:val="00B56E58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C68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55F3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78E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077D1"/>
    <w:rsid w:val="00C1046C"/>
    <w:rsid w:val="00C11985"/>
    <w:rsid w:val="00C122E1"/>
    <w:rsid w:val="00C12535"/>
    <w:rsid w:val="00C12A97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19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37DDF"/>
    <w:rsid w:val="00C401FF"/>
    <w:rsid w:val="00C407BA"/>
    <w:rsid w:val="00C433C4"/>
    <w:rsid w:val="00C43DA7"/>
    <w:rsid w:val="00C4417C"/>
    <w:rsid w:val="00C44B58"/>
    <w:rsid w:val="00C4525C"/>
    <w:rsid w:val="00C4548A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A29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7DB"/>
    <w:rsid w:val="00C85897"/>
    <w:rsid w:val="00C862AD"/>
    <w:rsid w:val="00C866BF"/>
    <w:rsid w:val="00C90492"/>
    <w:rsid w:val="00C93EA8"/>
    <w:rsid w:val="00C95E48"/>
    <w:rsid w:val="00CA0201"/>
    <w:rsid w:val="00CA02AF"/>
    <w:rsid w:val="00CA2A91"/>
    <w:rsid w:val="00CA670B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32E3"/>
    <w:rsid w:val="00CC69DD"/>
    <w:rsid w:val="00CC7A71"/>
    <w:rsid w:val="00CD2CC6"/>
    <w:rsid w:val="00CD3542"/>
    <w:rsid w:val="00CD3A5C"/>
    <w:rsid w:val="00CD61F3"/>
    <w:rsid w:val="00CE3B40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278E"/>
    <w:rsid w:val="00D05632"/>
    <w:rsid w:val="00D07C89"/>
    <w:rsid w:val="00D10720"/>
    <w:rsid w:val="00D1215D"/>
    <w:rsid w:val="00D13450"/>
    <w:rsid w:val="00D13826"/>
    <w:rsid w:val="00D1466C"/>
    <w:rsid w:val="00D1610C"/>
    <w:rsid w:val="00D16475"/>
    <w:rsid w:val="00D16DFF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29AA"/>
    <w:rsid w:val="00D3399A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1A"/>
    <w:rsid w:val="00D9469B"/>
    <w:rsid w:val="00D94B08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6A3"/>
    <w:rsid w:val="00DA17C1"/>
    <w:rsid w:val="00DA308C"/>
    <w:rsid w:val="00DA3171"/>
    <w:rsid w:val="00DA6583"/>
    <w:rsid w:val="00DA6C7E"/>
    <w:rsid w:val="00DA7053"/>
    <w:rsid w:val="00DB0211"/>
    <w:rsid w:val="00DB0EE4"/>
    <w:rsid w:val="00DB2442"/>
    <w:rsid w:val="00DB37CF"/>
    <w:rsid w:val="00DB3EA1"/>
    <w:rsid w:val="00DB4630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557E"/>
    <w:rsid w:val="00DE7F25"/>
    <w:rsid w:val="00DF155A"/>
    <w:rsid w:val="00DF256A"/>
    <w:rsid w:val="00DF2AE2"/>
    <w:rsid w:val="00DF4E25"/>
    <w:rsid w:val="00DF52CF"/>
    <w:rsid w:val="00DF597B"/>
    <w:rsid w:val="00DF643C"/>
    <w:rsid w:val="00E00434"/>
    <w:rsid w:val="00E0391F"/>
    <w:rsid w:val="00E03E5D"/>
    <w:rsid w:val="00E0477F"/>
    <w:rsid w:val="00E04F83"/>
    <w:rsid w:val="00E05CCA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C2B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4EC8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2112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2614"/>
    <w:rsid w:val="00EA442F"/>
    <w:rsid w:val="00EA46A9"/>
    <w:rsid w:val="00EA576A"/>
    <w:rsid w:val="00EA7184"/>
    <w:rsid w:val="00EA7D23"/>
    <w:rsid w:val="00EB0861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1846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5BE2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1C6F"/>
    <w:rsid w:val="00F54A80"/>
    <w:rsid w:val="00F54CAE"/>
    <w:rsid w:val="00F56FC0"/>
    <w:rsid w:val="00F576DE"/>
    <w:rsid w:val="00F60C1D"/>
    <w:rsid w:val="00F610F3"/>
    <w:rsid w:val="00F611EA"/>
    <w:rsid w:val="00F61869"/>
    <w:rsid w:val="00F623E2"/>
    <w:rsid w:val="00F6713D"/>
    <w:rsid w:val="00F70EB9"/>
    <w:rsid w:val="00F7606D"/>
    <w:rsid w:val="00F769E9"/>
    <w:rsid w:val="00F76ADB"/>
    <w:rsid w:val="00F77359"/>
    <w:rsid w:val="00F80199"/>
    <w:rsid w:val="00F80E08"/>
    <w:rsid w:val="00F81A28"/>
    <w:rsid w:val="00F81C9B"/>
    <w:rsid w:val="00F81F8D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4AFB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E4"/>
  </w:style>
  <w:style w:type="paragraph" w:styleId="1">
    <w:name w:val="heading 1"/>
    <w:basedOn w:val="a"/>
    <w:next w:val="a"/>
    <w:link w:val="10"/>
    <w:uiPriority w:val="9"/>
    <w:qFormat/>
    <w:rsid w:val="00030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C3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CC3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CC32E3"/>
    <w:rPr>
      <w:rFonts w:cs="Times New Roman"/>
    </w:rPr>
  </w:style>
  <w:style w:type="paragraph" w:styleId="afb">
    <w:name w:val="endnote text"/>
    <w:basedOn w:val="a"/>
    <w:link w:val="afc"/>
    <w:uiPriority w:val="99"/>
    <w:semiHidden/>
    <w:unhideWhenUsed/>
    <w:rsid w:val="00EA261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A261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A2614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EA26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9"/>
    <w:link w:val="4640"/>
    <w:qFormat/>
    <w:rsid w:val="00EA2614"/>
    <w:rPr>
      <w:rFonts w:eastAsiaTheme="minorHAnsi" w:cstheme="minorBidi"/>
    </w:rPr>
  </w:style>
  <w:style w:type="character" w:customStyle="1" w:styleId="4640">
    <w:name w:val="Стиль 464 Знак"/>
    <w:basedOn w:val="afa"/>
    <w:link w:val="464"/>
    <w:rsid w:val="00EA2614"/>
  </w:style>
  <w:style w:type="character" w:customStyle="1" w:styleId="10">
    <w:name w:val="Заголовок 1 Знак"/>
    <w:basedOn w:val="a0"/>
    <w:link w:val="1"/>
    <w:uiPriority w:val="9"/>
    <w:rsid w:val="00030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D0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861"/>
  </w:style>
  <w:style w:type="paragraph" w:customStyle="1" w:styleId="Default">
    <w:name w:val="Default"/>
    <w:rsid w:val="00454C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56F06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6F06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456F06"/>
  </w:style>
  <w:style w:type="paragraph" w:customStyle="1" w:styleId="ConsPlusNormal">
    <w:name w:val="ConsPlusNormal"/>
    <w:link w:val="ConsPlusNormal0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5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6F06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56F0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456F06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456F0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456F06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456F06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456F0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56F0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56F0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456F06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456F0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56F0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6F06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56F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6F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456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456F06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456F06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F06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5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456F0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456F06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456F0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456F06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456F0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56F06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E5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b"/>
    <w:uiPriority w:val="59"/>
    <w:rsid w:val="00E54EC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b"/>
    <w:uiPriority w:val="59"/>
    <w:rsid w:val="00E54EC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5;&#1080;&#1078;&#1085;&#1080;&#1081;-&#1086;&#1076;&#1077;&#1089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FBC564938485BA67AE25746A5E48ACB0DE4B903DED7AC9664B0AB4C4BaD2B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50D4-7447-4C35-88A1-A1A302FA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41</Pages>
  <Words>13382</Words>
  <Characters>76278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Пискова Ольга Сергеевна</dc:creator>
  <cp:lastModifiedBy>Elena</cp:lastModifiedBy>
  <cp:revision>69</cp:revision>
  <cp:lastPrinted>2019-04-03T13:29:00Z</cp:lastPrinted>
  <dcterms:created xsi:type="dcterms:W3CDTF">2015-08-05T12:46:00Z</dcterms:created>
  <dcterms:modified xsi:type="dcterms:W3CDTF">2019-04-03T13:30:00Z</dcterms:modified>
</cp:coreProperties>
</file>