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0A72">
        <w:rPr>
          <w:rFonts w:ascii="Times New Roman" w:hAnsi="Times New Roman" w:cs="Times New Roman"/>
          <w:sz w:val="20"/>
          <w:szCs w:val="20"/>
        </w:rPr>
        <w:t xml:space="preserve">Документ предоставлен </w:t>
      </w:r>
      <w:hyperlink r:id="rId4" w:history="1">
        <w:r w:rsidRPr="00970A72">
          <w:rPr>
            <w:rFonts w:ascii="Times New Roman" w:hAnsi="Times New Roman" w:cs="Times New Roman"/>
            <w:color w:val="0000FF"/>
            <w:sz w:val="20"/>
            <w:szCs w:val="20"/>
          </w:rPr>
          <w:t>КонсультантПлюс</w:t>
        </w:r>
      </w:hyperlink>
      <w:r w:rsidRPr="00970A72">
        <w:rPr>
          <w:rFonts w:ascii="Times New Roman" w:hAnsi="Times New Roman" w:cs="Times New Roman"/>
          <w:sz w:val="20"/>
          <w:szCs w:val="20"/>
        </w:rPr>
        <w:br/>
      </w: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1"/>
      <w:bookmarkEnd w:id="0"/>
      <w:r w:rsidRPr="00970A72">
        <w:rPr>
          <w:rFonts w:ascii="Times New Roman" w:hAnsi="Times New Roman" w:cs="Times New Roman"/>
          <w:b/>
          <w:bCs/>
          <w:sz w:val="20"/>
          <w:szCs w:val="20"/>
        </w:rPr>
        <w:t>ПРАВИТЕЛЬСТВО РЕСПУБЛИКИ КОМИ</w:t>
      </w: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0A72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0A72">
        <w:rPr>
          <w:rFonts w:ascii="Times New Roman" w:hAnsi="Times New Roman" w:cs="Times New Roman"/>
          <w:b/>
          <w:bCs/>
          <w:sz w:val="20"/>
          <w:szCs w:val="20"/>
        </w:rPr>
        <w:t>от 30 декабря 2013 г. N 575</w:t>
      </w: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0A72">
        <w:rPr>
          <w:rFonts w:ascii="Times New Roman" w:hAnsi="Times New Roman" w:cs="Times New Roman"/>
          <w:b/>
          <w:bCs/>
          <w:sz w:val="20"/>
          <w:szCs w:val="20"/>
        </w:rPr>
        <w:t>ОБ УСТАНОВЛЕНИИ МИНИМАЛЬНОГО РАЗМЕРА ВЗНОСА</w:t>
      </w: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0A72">
        <w:rPr>
          <w:rFonts w:ascii="Times New Roman" w:hAnsi="Times New Roman" w:cs="Times New Roman"/>
          <w:b/>
          <w:bCs/>
          <w:sz w:val="20"/>
          <w:szCs w:val="20"/>
        </w:rPr>
        <w:t>НА КАПИТАЛЬНЫЙ РЕМОНТ ОБЩЕГО ИМУЩЕСТВА</w:t>
      </w: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0A72">
        <w:rPr>
          <w:rFonts w:ascii="Times New Roman" w:hAnsi="Times New Roman" w:cs="Times New Roman"/>
          <w:b/>
          <w:bCs/>
          <w:sz w:val="20"/>
          <w:szCs w:val="20"/>
        </w:rPr>
        <w:t>В МНОГОКВАРТИРНЫХ ДОМАХ, РАСПОЛОЖЕННЫХ</w:t>
      </w: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0A72">
        <w:rPr>
          <w:rFonts w:ascii="Times New Roman" w:hAnsi="Times New Roman" w:cs="Times New Roman"/>
          <w:b/>
          <w:bCs/>
          <w:sz w:val="20"/>
          <w:szCs w:val="20"/>
        </w:rPr>
        <w:t>НА ТЕРРИТОРИИ РЕСПУБЛИКИ КОМИ</w:t>
      </w: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0A72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5" w:history="1">
        <w:r w:rsidRPr="00970A72">
          <w:rPr>
            <w:rFonts w:ascii="Times New Roman" w:hAnsi="Times New Roman" w:cs="Times New Roman"/>
            <w:color w:val="0000FF"/>
            <w:sz w:val="20"/>
            <w:szCs w:val="20"/>
          </w:rPr>
          <w:t>частью 8.1 статьи 156</w:t>
        </w:r>
      </w:hyperlink>
      <w:r w:rsidRPr="00970A72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970A72">
          <w:rPr>
            <w:rFonts w:ascii="Times New Roman" w:hAnsi="Times New Roman" w:cs="Times New Roman"/>
            <w:color w:val="0000FF"/>
            <w:sz w:val="20"/>
            <w:szCs w:val="20"/>
          </w:rPr>
          <w:t>пунктом 1 статьи 167</w:t>
        </w:r>
      </w:hyperlink>
      <w:r w:rsidRPr="00970A72">
        <w:rPr>
          <w:rFonts w:ascii="Times New Roman" w:hAnsi="Times New Roman" w:cs="Times New Roman"/>
          <w:sz w:val="20"/>
          <w:szCs w:val="20"/>
        </w:rPr>
        <w:t xml:space="preserve"> Жилищного кодекса Российской Федерации, </w:t>
      </w:r>
      <w:hyperlink r:id="rId7" w:history="1">
        <w:r w:rsidRPr="00970A72">
          <w:rPr>
            <w:rFonts w:ascii="Times New Roman" w:hAnsi="Times New Roman" w:cs="Times New Roman"/>
            <w:color w:val="0000FF"/>
            <w:sz w:val="20"/>
            <w:szCs w:val="20"/>
          </w:rPr>
          <w:t>статьей 8</w:t>
        </w:r>
      </w:hyperlink>
      <w:r w:rsidRPr="00970A72">
        <w:rPr>
          <w:rFonts w:ascii="Times New Roman" w:hAnsi="Times New Roman" w:cs="Times New Roman"/>
          <w:sz w:val="20"/>
          <w:szCs w:val="20"/>
        </w:rPr>
        <w:t xml:space="preserve"> Закона Республики Коми "Об организации проведения капитального ремонта общего имущества в многоквартирных домах, расположенных на территории Республики Коми" Правительство Республики Коми постановляет:</w:t>
      </w: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0A72">
        <w:rPr>
          <w:rFonts w:ascii="Times New Roman" w:hAnsi="Times New Roman" w:cs="Times New Roman"/>
          <w:sz w:val="20"/>
          <w:szCs w:val="20"/>
        </w:rPr>
        <w:t xml:space="preserve">1. Установить минимальный </w:t>
      </w:r>
      <w:hyperlink w:anchor="Par28" w:history="1">
        <w:r w:rsidRPr="00970A72">
          <w:rPr>
            <w:rFonts w:ascii="Times New Roman" w:hAnsi="Times New Roman" w:cs="Times New Roman"/>
            <w:color w:val="0000FF"/>
            <w:sz w:val="20"/>
            <w:szCs w:val="20"/>
          </w:rPr>
          <w:t>размер</w:t>
        </w:r>
      </w:hyperlink>
      <w:r w:rsidRPr="00970A72">
        <w:rPr>
          <w:rFonts w:ascii="Times New Roman" w:hAnsi="Times New Roman" w:cs="Times New Roman"/>
          <w:sz w:val="20"/>
          <w:szCs w:val="20"/>
        </w:rPr>
        <w:t xml:space="preserve"> взноса на капитальный ремонт общего имущества в многоквартирных домах, расположенных на территории Республики Коми, на 2014 год согласно приложению.</w:t>
      </w: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0A72">
        <w:rPr>
          <w:rFonts w:ascii="Times New Roman" w:hAnsi="Times New Roman" w:cs="Times New Roman"/>
          <w:sz w:val="20"/>
          <w:szCs w:val="20"/>
        </w:rPr>
        <w:t>2. Контроль за исполнением настоящего постановления возложить на заместителя Главы Республики Коми Ромаданова К.Ю.</w:t>
      </w: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0A72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 истечении десяти дней со дня его официального опубликования.</w:t>
      </w: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0A72">
        <w:rPr>
          <w:rFonts w:ascii="Times New Roman" w:hAnsi="Times New Roman" w:cs="Times New Roman"/>
          <w:sz w:val="20"/>
          <w:szCs w:val="20"/>
        </w:rPr>
        <w:t>Глава Республики Коми</w:t>
      </w: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0A72">
        <w:rPr>
          <w:rFonts w:ascii="Times New Roman" w:hAnsi="Times New Roman" w:cs="Times New Roman"/>
          <w:sz w:val="20"/>
          <w:szCs w:val="20"/>
        </w:rPr>
        <w:t>В.ГАЙЗЕР</w:t>
      </w: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23"/>
      <w:bookmarkEnd w:id="1"/>
      <w:r w:rsidRPr="00970A72">
        <w:rPr>
          <w:rFonts w:ascii="Times New Roman" w:hAnsi="Times New Roman" w:cs="Times New Roman"/>
          <w:sz w:val="20"/>
          <w:szCs w:val="20"/>
        </w:rPr>
        <w:t>Приложение</w:t>
      </w: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0A72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0A72">
        <w:rPr>
          <w:rFonts w:ascii="Times New Roman" w:hAnsi="Times New Roman" w:cs="Times New Roman"/>
          <w:sz w:val="20"/>
          <w:szCs w:val="20"/>
        </w:rPr>
        <w:t>Правительства Республики Коми</w:t>
      </w: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0A72">
        <w:rPr>
          <w:rFonts w:ascii="Times New Roman" w:hAnsi="Times New Roman" w:cs="Times New Roman"/>
          <w:sz w:val="20"/>
          <w:szCs w:val="20"/>
        </w:rPr>
        <w:t>от 30 декабря 2013 г. N 575</w:t>
      </w: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Par28"/>
      <w:bookmarkEnd w:id="2"/>
      <w:r w:rsidRPr="00970A72">
        <w:rPr>
          <w:rFonts w:ascii="Times New Roman" w:hAnsi="Times New Roman" w:cs="Times New Roman"/>
          <w:sz w:val="20"/>
          <w:szCs w:val="20"/>
        </w:rPr>
        <w:t>МИНИМАЛЬНЫЙ РАЗМЕР</w:t>
      </w: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A72">
        <w:rPr>
          <w:rFonts w:ascii="Times New Roman" w:hAnsi="Times New Roman" w:cs="Times New Roman"/>
          <w:sz w:val="20"/>
          <w:szCs w:val="20"/>
        </w:rPr>
        <w:t>ВЗНОСА НА КАПИТАЛЬНЫЙ РЕМОНТ ОБЩЕГО ИМУЩЕСТВА</w:t>
      </w: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A72">
        <w:rPr>
          <w:rFonts w:ascii="Times New Roman" w:hAnsi="Times New Roman" w:cs="Times New Roman"/>
          <w:sz w:val="20"/>
          <w:szCs w:val="20"/>
        </w:rPr>
        <w:t>В МНОГОКВАРТИРНЫХ ДОМАХ, РАСПОЛОЖЕННЫХ</w:t>
      </w: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A72">
        <w:rPr>
          <w:rFonts w:ascii="Times New Roman" w:hAnsi="Times New Roman" w:cs="Times New Roman"/>
          <w:sz w:val="20"/>
          <w:szCs w:val="20"/>
        </w:rPr>
        <w:t>НА ТЕРРИТОРИИ РЕСПУБЛИКИ КОМИ</w:t>
      </w: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401D96" w:rsidRPr="00970A72" w:rsidSect="006819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5329"/>
        <w:gridCol w:w="3515"/>
      </w:tblGrid>
      <w:tr w:rsidR="00401D96" w:rsidRPr="00B73FD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Минимальный размер взноса на капитальный ремонт многоквартирного дома (в рублях)</w:t>
            </w:r>
          </w:p>
        </w:tc>
      </w:tr>
      <w:tr w:rsidR="00401D96" w:rsidRPr="00B73FD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городского округа "Сыктывкар"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401D96" w:rsidRPr="00B73FD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городского округа "Инта"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</w:tr>
      <w:tr w:rsidR="00401D96" w:rsidRPr="00B73FD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городского округа "Печора"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</w:tr>
      <w:tr w:rsidR="00401D96" w:rsidRPr="00B73FD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городского округа "Усинск"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</w:tr>
      <w:tr w:rsidR="00401D96" w:rsidRPr="00B73FD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городского округа "Ухта"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2,18</w:t>
            </w:r>
          </w:p>
        </w:tc>
      </w:tr>
      <w:tr w:rsidR="00401D96" w:rsidRPr="00B73FD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городского округа "Воркута"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</w:tr>
      <w:tr w:rsidR="00401D96" w:rsidRPr="00B73FD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муниципального района "Вуктыл"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401D96" w:rsidRPr="00B73FD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муниципального района "Сосногорск"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</w:tr>
      <w:tr w:rsidR="00401D96" w:rsidRPr="00B73FD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муниципального района "Ижемский"</w:t>
            </w:r>
            <w:bookmarkStart w:id="3" w:name="_GoBack"/>
            <w:bookmarkEnd w:id="3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</w:tr>
      <w:tr w:rsidR="00401D96" w:rsidRPr="00B73FD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муниципального района "Княжпогостский"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</w:tr>
      <w:tr w:rsidR="00401D96" w:rsidRPr="00B73FD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муниципального района "Койгородский"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</w:tr>
      <w:tr w:rsidR="00401D96" w:rsidRPr="00B73FD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муниципального района "Корткеросский"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</w:tr>
      <w:tr w:rsidR="00401D96" w:rsidRPr="00B73FD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муниципального района "Прилузский"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</w:tr>
      <w:tr w:rsidR="00401D96" w:rsidRPr="00B73FD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муниципального района "Сыктывдинский"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401D96" w:rsidRPr="00B73FD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муниципального района "Усть-Куломский"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</w:tr>
      <w:tr w:rsidR="00401D96" w:rsidRPr="00B73FD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муниципального района "Сысольский"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2,18</w:t>
            </w:r>
          </w:p>
        </w:tc>
      </w:tr>
      <w:tr w:rsidR="00401D96" w:rsidRPr="00B73FD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муниципального района "Усть-Вымский"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</w:tr>
      <w:tr w:rsidR="00401D96" w:rsidRPr="00B73FD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муниципального района "Удорский"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</w:tr>
      <w:tr w:rsidR="00401D96" w:rsidRPr="00B73FD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муниципального района "Усть-Цилемский"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</w:tr>
      <w:tr w:rsidR="00401D96" w:rsidRPr="00B73FD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муниципального района "Троицко-Печорский"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96" w:rsidRPr="00B73FDC" w:rsidRDefault="00401D96" w:rsidP="00970A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DC"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</w:tr>
    </w:tbl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D96" w:rsidRPr="00970A72" w:rsidRDefault="00401D96" w:rsidP="00970A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D96" w:rsidRPr="00970A72" w:rsidRDefault="00401D96" w:rsidP="00970A72">
      <w:pPr>
        <w:widowControl w:val="0"/>
        <w:pBdr>
          <w:top w:val="single" w:sz="6" w:space="0" w:color="auto"/>
        </w:pBdr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0"/>
          <w:szCs w:val="20"/>
        </w:rPr>
      </w:pPr>
    </w:p>
    <w:sectPr w:rsidR="00401D96" w:rsidRPr="00970A72" w:rsidSect="00970A72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A72"/>
    <w:rsid w:val="001B1F07"/>
    <w:rsid w:val="001D0BDC"/>
    <w:rsid w:val="003621E4"/>
    <w:rsid w:val="003B0C47"/>
    <w:rsid w:val="003F4703"/>
    <w:rsid w:val="00401D96"/>
    <w:rsid w:val="006819DE"/>
    <w:rsid w:val="00970A72"/>
    <w:rsid w:val="00B043EC"/>
    <w:rsid w:val="00B73FDC"/>
    <w:rsid w:val="00BF3170"/>
    <w:rsid w:val="00C81F81"/>
    <w:rsid w:val="00DA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E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D2EABD0AFE67B651A1B687136C1869B196758BA40B97B4B4B06FB10D49CD7239043485EFBD9194917C30iAF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2EABD0AFE67B651A1A88A0500466DB69A2884A50D9DE1EAEF34EC5A40C7257E4B6DC4AAiBF9L" TargetMode="External"/><Relationship Id="rId5" Type="http://schemas.openxmlformats.org/officeDocument/2006/relationships/hyperlink" Target="consultantplus://offline/ref=C6D2EABD0AFE67B651A1A88A0500466DB69A2884A50D9DE1EAEF34EC5A40C7257E4B6DC7A2iBF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478</Words>
  <Characters>2729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cp:keywords/>
  <dc:description/>
  <cp:lastModifiedBy>xxx</cp:lastModifiedBy>
  <cp:revision>3</cp:revision>
  <cp:lastPrinted>2015-02-04T11:16:00Z</cp:lastPrinted>
  <dcterms:created xsi:type="dcterms:W3CDTF">2015-10-30T09:17:00Z</dcterms:created>
  <dcterms:modified xsi:type="dcterms:W3CDTF">2015-11-03T06:46:00Z</dcterms:modified>
</cp:coreProperties>
</file>