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6B" w:rsidRPr="00993C53" w:rsidRDefault="00DC326B" w:rsidP="00DC326B">
      <w:pPr>
        <w:tabs>
          <w:tab w:val="left" w:pos="3420"/>
          <w:tab w:val="left" w:pos="9180"/>
        </w:tabs>
        <w:ind w:left="2880"/>
        <w:rPr>
          <w:b/>
        </w:rPr>
      </w:pPr>
      <w:r>
        <w:rPr>
          <w:b/>
        </w:rPr>
        <w:t xml:space="preserve">                                 </w:t>
      </w:r>
      <w:r>
        <w:rPr>
          <w:rFonts w:eastAsia="Lucida Sans Unicode"/>
          <w:b/>
          <w:noProof/>
        </w:rPr>
        <w:drawing>
          <wp:inline distT="0" distB="0" distL="0" distR="0">
            <wp:extent cx="847725" cy="847725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</w:t>
      </w:r>
    </w:p>
    <w:p w:rsidR="00DC326B" w:rsidRPr="00DC326B" w:rsidRDefault="00DC326B" w:rsidP="00DC326B">
      <w:pPr>
        <w:tabs>
          <w:tab w:val="left" w:pos="3420"/>
          <w:tab w:val="left" w:pos="9180"/>
        </w:tabs>
        <w:ind w:left="2880"/>
        <w:jc w:val="both"/>
        <w:rPr>
          <w:b/>
          <w:bCs/>
          <w:sz w:val="28"/>
          <w:szCs w:val="28"/>
        </w:rPr>
      </w:pPr>
      <w:r w:rsidRPr="00DC326B">
        <w:rPr>
          <w:b/>
          <w:sz w:val="28"/>
          <w:szCs w:val="28"/>
        </w:rPr>
        <w:t xml:space="preserve">              </w:t>
      </w:r>
      <w:r w:rsidRPr="00DC326B">
        <w:rPr>
          <w:sz w:val="28"/>
          <w:szCs w:val="28"/>
        </w:rPr>
        <w:t xml:space="preserve">    </w:t>
      </w:r>
      <w:r w:rsidRPr="00DC326B">
        <w:rPr>
          <w:b/>
          <w:sz w:val="28"/>
          <w:szCs w:val="28"/>
        </w:rPr>
        <w:t xml:space="preserve"> </w:t>
      </w:r>
      <w:r w:rsidRPr="00DC326B">
        <w:rPr>
          <w:sz w:val="28"/>
          <w:szCs w:val="28"/>
        </w:rPr>
        <w:t xml:space="preserve">      </w:t>
      </w:r>
      <w:r w:rsidRPr="00DC326B">
        <w:rPr>
          <w:b/>
          <w:sz w:val="28"/>
          <w:szCs w:val="28"/>
        </w:rPr>
        <w:t xml:space="preserve">           </w:t>
      </w:r>
    </w:p>
    <w:p w:rsidR="00DC326B" w:rsidRPr="00DC326B" w:rsidRDefault="00DC326B" w:rsidP="00DC326B">
      <w:pPr>
        <w:jc w:val="center"/>
        <w:rPr>
          <w:b/>
          <w:bCs/>
          <w:sz w:val="28"/>
          <w:szCs w:val="28"/>
        </w:rPr>
      </w:pPr>
      <w:r w:rsidRPr="00DC326B">
        <w:rPr>
          <w:b/>
          <w:bCs/>
          <w:sz w:val="28"/>
          <w:szCs w:val="28"/>
        </w:rPr>
        <w:t>«УЛЫС  ОДЕС»</w:t>
      </w:r>
      <w:r w:rsidRPr="00DC326B">
        <w:rPr>
          <w:b/>
          <w:sz w:val="28"/>
          <w:szCs w:val="28"/>
        </w:rPr>
        <w:t xml:space="preserve">  </w:t>
      </w:r>
      <w:r w:rsidRPr="00DC326B">
        <w:rPr>
          <w:b/>
          <w:bCs/>
          <w:sz w:val="28"/>
          <w:szCs w:val="28"/>
        </w:rPr>
        <w:t>КАР  ОВМÖДЧÖМИНСА</w:t>
      </w:r>
      <w:r w:rsidRPr="00DC326B">
        <w:rPr>
          <w:b/>
          <w:sz w:val="28"/>
          <w:szCs w:val="28"/>
        </w:rPr>
        <w:t xml:space="preserve">  </w:t>
      </w:r>
      <w:r w:rsidRPr="00DC326B">
        <w:rPr>
          <w:b/>
          <w:bCs/>
          <w:sz w:val="28"/>
          <w:szCs w:val="28"/>
        </w:rPr>
        <w:t>С</w:t>
      </w:r>
      <w:r w:rsidRPr="00DC326B">
        <w:rPr>
          <w:b/>
          <w:sz w:val="28"/>
          <w:szCs w:val="28"/>
        </w:rPr>
        <w:t>Ö</w:t>
      </w:r>
      <w:r w:rsidRPr="00DC326B">
        <w:rPr>
          <w:b/>
          <w:bCs/>
          <w:sz w:val="28"/>
          <w:szCs w:val="28"/>
        </w:rPr>
        <w:t>ВЕТ</w:t>
      </w:r>
    </w:p>
    <w:p w:rsidR="00DC326B" w:rsidRPr="00DC326B" w:rsidRDefault="00DC326B" w:rsidP="00DC326B">
      <w:pPr>
        <w:pStyle w:val="2"/>
        <w:tabs>
          <w:tab w:val="left" w:pos="-567"/>
        </w:tabs>
        <w:jc w:val="center"/>
        <w:rPr>
          <w:rFonts w:ascii="Times New Roman" w:hAnsi="Times New Roman"/>
          <w:b w:val="0"/>
          <w:bCs w:val="0"/>
          <w:i w:val="0"/>
        </w:rPr>
      </w:pPr>
      <w:r w:rsidRPr="00DC326B">
        <w:rPr>
          <w:rFonts w:ascii="Times New Roman" w:hAnsi="Times New Roman"/>
          <w:b w:val="0"/>
          <w:i w:val="0"/>
        </w:rPr>
        <w:t xml:space="preserve">СОВЕТ  ГОРОДСКОГО  ПОСЕЛЕНИЯ  </w:t>
      </w:r>
      <w:r w:rsidRPr="00DC326B">
        <w:rPr>
          <w:rFonts w:ascii="Times New Roman" w:hAnsi="Times New Roman"/>
          <w:b w:val="0"/>
          <w:bCs w:val="0"/>
          <w:i w:val="0"/>
        </w:rPr>
        <w:t>«НИЖНИЙ  ОДЕС»</w:t>
      </w:r>
    </w:p>
    <w:p w:rsidR="00DC326B" w:rsidRPr="00DC326B" w:rsidRDefault="00DC326B" w:rsidP="00DC326B">
      <w:pPr>
        <w:jc w:val="center"/>
        <w:rPr>
          <w:sz w:val="28"/>
          <w:szCs w:val="28"/>
        </w:rPr>
      </w:pPr>
      <w:r w:rsidRPr="00DC326B">
        <w:rPr>
          <w:sz w:val="28"/>
          <w:szCs w:val="28"/>
        </w:rPr>
        <w:t>____________________________________________________________________________</w:t>
      </w:r>
    </w:p>
    <w:p w:rsidR="00DC326B" w:rsidRPr="00DC326B" w:rsidRDefault="00DC326B" w:rsidP="00DC326B">
      <w:pPr>
        <w:pStyle w:val="3"/>
        <w:tabs>
          <w:tab w:val="left" w:pos="2160"/>
        </w:tabs>
        <w:jc w:val="center"/>
        <w:rPr>
          <w:rFonts w:ascii="Times New Roman" w:hAnsi="Times New Roman"/>
          <w:sz w:val="28"/>
          <w:szCs w:val="28"/>
        </w:rPr>
      </w:pPr>
    </w:p>
    <w:p w:rsidR="00DC326B" w:rsidRPr="00DC326B" w:rsidRDefault="00DC326B" w:rsidP="00DC326B">
      <w:pPr>
        <w:pStyle w:val="3"/>
        <w:tabs>
          <w:tab w:val="left" w:pos="2160"/>
        </w:tabs>
        <w:jc w:val="center"/>
        <w:rPr>
          <w:rFonts w:ascii="Times New Roman" w:hAnsi="Times New Roman"/>
          <w:sz w:val="28"/>
          <w:szCs w:val="28"/>
        </w:rPr>
      </w:pPr>
      <w:r w:rsidRPr="00DC326B">
        <w:rPr>
          <w:rFonts w:ascii="Times New Roman" w:hAnsi="Times New Roman"/>
          <w:sz w:val="28"/>
          <w:szCs w:val="28"/>
        </w:rPr>
        <w:t>КЫВКÖРТÖД</w:t>
      </w:r>
    </w:p>
    <w:p w:rsidR="00DC326B" w:rsidRDefault="00DC326B" w:rsidP="00DC326B">
      <w:pPr>
        <w:jc w:val="center"/>
        <w:rPr>
          <w:sz w:val="28"/>
          <w:szCs w:val="28"/>
        </w:rPr>
      </w:pPr>
      <w:r w:rsidRPr="00DC326B">
        <w:rPr>
          <w:sz w:val="28"/>
          <w:szCs w:val="28"/>
        </w:rPr>
        <w:t>РЕШЕНИЕ</w:t>
      </w:r>
    </w:p>
    <w:p w:rsidR="00DC326B" w:rsidRPr="00DC326B" w:rsidRDefault="00DC326B" w:rsidP="00DC326B">
      <w:pPr>
        <w:jc w:val="center"/>
        <w:rPr>
          <w:sz w:val="28"/>
          <w:szCs w:val="28"/>
        </w:rPr>
      </w:pPr>
    </w:p>
    <w:p w:rsidR="00DC326B" w:rsidRPr="00DC326B" w:rsidRDefault="00571410" w:rsidP="00DC326B">
      <w:pPr>
        <w:rPr>
          <w:sz w:val="28"/>
          <w:szCs w:val="28"/>
        </w:rPr>
      </w:pPr>
      <w:r>
        <w:rPr>
          <w:sz w:val="28"/>
          <w:szCs w:val="28"/>
        </w:rPr>
        <w:t xml:space="preserve">15 октября </w:t>
      </w:r>
      <w:r w:rsidR="00DC326B" w:rsidRPr="00DC326B">
        <w:rPr>
          <w:sz w:val="28"/>
          <w:szCs w:val="28"/>
        </w:rPr>
        <w:t>201</w:t>
      </w:r>
      <w:r w:rsidR="009C63C0">
        <w:rPr>
          <w:sz w:val="28"/>
          <w:szCs w:val="28"/>
        </w:rPr>
        <w:t>9</w:t>
      </w:r>
      <w:r w:rsidR="00DC326B" w:rsidRPr="00DC326B">
        <w:rPr>
          <w:sz w:val="28"/>
          <w:szCs w:val="28"/>
        </w:rPr>
        <w:t xml:space="preserve"> года                                                                                             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XXVI-111</w:t>
      </w:r>
    </w:p>
    <w:p w:rsidR="00DC326B" w:rsidRPr="00DC326B" w:rsidRDefault="00DC326B" w:rsidP="00DC326B">
      <w:pPr>
        <w:rPr>
          <w:sz w:val="28"/>
          <w:szCs w:val="28"/>
        </w:rPr>
      </w:pPr>
    </w:p>
    <w:p w:rsidR="00DC326B" w:rsidRPr="00DC326B" w:rsidRDefault="00DC326B" w:rsidP="00DC326B">
      <w:pPr>
        <w:spacing w:before="100" w:beforeAutospacing="1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Об организации работы по профилактике нарушений обязательных требований</w:t>
      </w:r>
    </w:p>
    <w:p w:rsidR="00DC326B" w:rsidRPr="00DC326B" w:rsidRDefault="00DC326B" w:rsidP="00DC32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326B" w:rsidRPr="00DC326B" w:rsidRDefault="00DC326B" w:rsidP="00DC3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2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DC326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C326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руководствуясь  Федеральным законом от 06.10.2003 </w:t>
      </w:r>
      <w:r w:rsidRPr="00DC326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C326B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городского поселения «Нижний Одес»:</w:t>
      </w:r>
    </w:p>
    <w:p w:rsidR="00DC326B" w:rsidRPr="00DC326B" w:rsidRDefault="00DC326B" w:rsidP="00DC3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26B" w:rsidRPr="00DC326B" w:rsidRDefault="00DC326B" w:rsidP="00DC326B">
      <w:pPr>
        <w:tabs>
          <w:tab w:val="left" w:pos="7114"/>
        </w:tabs>
        <w:jc w:val="center"/>
        <w:rPr>
          <w:b/>
          <w:bCs/>
          <w:sz w:val="28"/>
          <w:szCs w:val="28"/>
        </w:rPr>
      </w:pPr>
      <w:r w:rsidRPr="00DC326B">
        <w:rPr>
          <w:b/>
          <w:bCs/>
          <w:sz w:val="28"/>
          <w:szCs w:val="28"/>
        </w:rPr>
        <w:t>Совет городского поселения «Нижний Одес»</w:t>
      </w:r>
      <w:r w:rsidR="00571410" w:rsidRPr="00571410">
        <w:rPr>
          <w:b/>
          <w:bCs/>
          <w:sz w:val="28"/>
          <w:szCs w:val="28"/>
        </w:rPr>
        <w:t xml:space="preserve"> </w:t>
      </w:r>
      <w:r w:rsidRPr="00DC326B">
        <w:rPr>
          <w:b/>
          <w:bCs/>
          <w:sz w:val="28"/>
          <w:szCs w:val="28"/>
        </w:rPr>
        <w:t>РЕШИЛ:</w:t>
      </w:r>
    </w:p>
    <w:p w:rsidR="00DC326B" w:rsidRPr="00DC326B" w:rsidRDefault="00DC326B" w:rsidP="00DC3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26B" w:rsidRPr="00DC326B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26B">
        <w:rPr>
          <w:rFonts w:ascii="Times New Roman" w:hAnsi="Times New Roman" w:cs="Times New Roman"/>
          <w:sz w:val="28"/>
          <w:szCs w:val="28"/>
        </w:rPr>
        <w:t>1. Определить Администрацию городского поселения «Нижний Одес» уполномоченной на осуществление мероприятий по профилактике нарушений обязательных требований законодательства в области муниципального контроля на территории муниципального образования городского поселения «Нижний Одес».</w:t>
      </w:r>
    </w:p>
    <w:p w:rsidR="00DC326B" w:rsidRPr="00DC326B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26B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36" w:history="1">
        <w:r w:rsidRPr="00DC326B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DC326B">
        <w:rPr>
          <w:rFonts w:ascii="Times New Roman" w:hAnsi="Times New Roman" w:cs="Times New Roman"/>
          <w:sz w:val="28"/>
          <w:szCs w:val="28"/>
        </w:rPr>
        <w:t xml:space="preserve"> организации работ по профилактике нарушений обязательных требований согласно приложению.</w:t>
      </w:r>
    </w:p>
    <w:p w:rsidR="00DC326B" w:rsidRDefault="00DC326B" w:rsidP="00DC326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C326B" w:rsidRPr="00DC326B" w:rsidRDefault="00DC326B" w:rsidP="00DC326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C326B">
        <w:rPr>
          <w:sz w:val="28"/>
          <w:szCs w:val="28"/>
        </w:rPr>
        <w:t xml:space="preserve">3. Настоящее решение вступает в силу со дня его официального опубликования.  </w:t>
      </w:r>
    </w:p>
    <w:p w:rsidR="00DC326B" w:rsidRDefault="00DC326B" w:rsidP="00DC32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C326B" w:rsidRDefault="00DC326B" w:rsidP="00DC32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C326B" w:rsidRPr="00DC326B" w:rsidRDefault="00DC326B" w:rsidP="00DC32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C326B" w:rsidRPr="00DC326B" w:rsidRDefault="00DC326B" w:rsidP="00DC32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C326B">
        <w:rPr>
          <w:rFonts w:ascii="Times New Roman" w:hAnsi="Times New Roman" w:cs="Times New Roman"/>
          <w:sz w:val="28"/>
          <w:szCs w:val="28"/>
        </w:rPr>
        <w:t xml:space="preserve">Глава городского поселения "Нижний Одес" – </w:t>
      </w:r>
    </w:p>
    <w:p w:rsidR="00DC326B" w:rsidRPr="00DC326B" w:rsidRDefault="00DC326B" w:rsidP="00DC32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C326B">
        <w:rPr>
          <w:rFonts w:ascii="Times New Roman" w:hAnsi="Times New Roman" w:cs="Times New Roman"/>
          <w:sz w:val="28"/>
          <w:szCs w:val="28"/>
        </w:rPr>
        <w:t>председатель Совета поселения                                                                        Н.П.Чистова</w:t>
      </w:r>
    </w:p>
    <w:p w:rsidR="00DC326B" w:rsidRPr="00DC326B" w:rsidRDefault="00DC326B" w:rsidP="00DC32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326B" w:rsidRDefault="00DC326B" w:rsidP="00DC326B">
      <w:pPr>
        <w:pStyle w:val="ConsPlusNormal"/>
      </w:pPr>
    </w:p>
    <w:p w:rsidR="00DC326B" w:rsidRPr="009C63C0" w:rsidRDefault="00DC326B" w:rsidP="00DC326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C63C0">
        <w:rPr>
          <w:sz w:val="28"/>
          <w:szCs w:val="28"/>
        </w:rPr>
        <w:lastRenderedPageBreak/>
        <w:t>УТВЕРЖЕНЫ</w:t>
      </w:r>
    </w:p>
    <w:p w:rsidR="00DC326B" w:rsidRPr="009C63C0" w:rsidRDefault="00DC326B" w:rsidP="00DC326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C63C0">
        <w:rPr>
          <w:sz w:val="28"/>
          <w:szCs w:val="28"/>
        </w:rPr>
        <w:t>Решением Совета городского поселения «Нижний Одес»</w:t>
      </w:r>
    </w:p>
    <w:p w:rsidR="00DC326B" w:rsidRPr="009C63C0" w:rsidRDefault="00571410" w:rsidP="00DC326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 xml:space="preserve">15.10.2019 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en-US"/>
        </w:rPr>
        <w:t xml:space="preserve"> XXVI-111</w:t>
      </w:r>
    </w:p>
    <w:p w:rsidR="00DC326B" w:rsidRPr="009C63C0" w:rsidRDefault="00DC326B" w:rsidP="00DC326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C63C0">
        <w:rPr>
          <w:sz w:val="28"/>
          <w:szCs w:val="28"/>
        </w:rPr>
        <w:t>(приложение)</w:t>
      </w:r>
    </w:p>
    <w:p w:rsidR="00DC326B" w:rsidRPr="009C63C0" w:rsidRDefault="00DC326B" w:rsidP="00DC326B">
      <w:pPr>
        <w:autoSpaceDE w:val="0"/>
        <w:autoSpaceDN w:val="0"/>
        <w:adjustRightInd w:val="0"/>
        <w:rPr>
          <w:sz w:val="28"/>
          <w:szCs w:val="28"/>
        </w:rPr>
      </w:pPr>
    </w:p>
    <w:p w:rsidR="00DC326B" w:rsidRPr="009C63C0" w:rsidRDefault="00DC326B" w:rsidP="00DC32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326B" w:rsidRPr="009C63C0" w:rsidRDefault="00DC326B" w:rsidP="00DC326B">
      <w:pPr>
        <w:pStyle w:val="ConsPlusTitle"/>
        <w:jc w:val="center"/>
        <w:rPr>
          <w:sz w:val="28"/>
          <w:szCs w:val="28"/>
        </w:rPr>
      </w:pPr>
      <w:bookmarkStart w:id="0" w:name="P36"/>
      <w:bookmarkEnd w:id="0"/>
      <w:r w:rsidRPr="009C63C0">
        <w:rPr>
          <w:sz w:val="28"/>
          <w:szCs w:val="28"/>
        </w:rPr>
        <w:t>ПОРЯДОК</w:t>
      </w:r>
    </w:p>
    <w:p w:rsidR="00DC326B" w:rsidRPr="009C63C0" w:rsidRDefault="00DC326B" w:rsidP="00DC326B">
      <w:pPr>
        <w:pStyle w:val="ConsPlusTitle"/>
        <w:jc w:val="center"/>
        <w:rPr>
          <w:sz w:val="28"/>
          <w:szCs w:val="28"/>
        </w:rPr>
      </w:pPr>
      <w:r w:rsidRPr="009C63C0">
        <w:rPr>
          <w:sz w:val="28"/>
          <w:szCs w:val="28"/>
        </w:rPr>
        <w:t>ОРГАНИЗАЦИИ РАБОТЫ ПО ПРОФИЛАКТИКЕ НАРУШЕНИЙ</w:t>
      </w:r>
    </w:p>
    <w:p w:rsidR="00DC326B" w:rsidRPr="009C63C0" w:rsidRDefault="00DC326B" w:rsidP="00DC326B">
      <w:pPr>
        <w:pStyle w:val="ConsPlusTitle"/>
        <w:jc w:val="center"/>
        <w:rPr>
          <w:sz w:val="28"/>
          <w:szCs w:val="28"/>
        </w:rPr>
      </w:pPr>
      <w:r w:rsidRPr="009C63C0">
        <w:rPr>
          <w:sz w:val="28"/>
          <w:szCs w:val="28"/>
        </w:rPr>
        <w:t>ОБЯЗАТЕЛЬНЫХ ТРЕБОВАНИЙ</w:t>
      </w:r>
    </w:p>
    <w:p w:rsidR="00DC326B" w:rsidRPr="009C63C0" w:rsidRDefault="00DC326B" w:rsidP="00DC32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326B" w:rsidRPr="009C63C0" w:rsidRDefault="00DC326B" w:rsidP="00DC3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1. Настоящий Порядок определяет требования к организации и осуществлению Администрацией городского поселения «Нижний Одес» (далее – Администрация) мероприятий по профилактике нарушений обязательных требований.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2. Организация и осуществление мероприятий по профилактике нарушений обязательных требований проводится в соответствии с настоящим Порядком и ежегодно утверждаемой программой профилактики нарушений обязательных требований законодательства (далее - Программа).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3. Программа на следующий год утверждается постановлением администрации ежегодно, до 20 декабря текущего года.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4. Программа состоит из паспорта программы, аналитической части, плана мероприятий по профилактике нарушений и отчетных показателей.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5. В аналитическую часть Программы включаются: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 xml:space="preserve">а) </w:t>
      </w:r>
      <w:r w:rsidR="00D8288D" w:rsidRPr="009C63C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9C63C0">
        <w:rPr>
          <w:rFonts w:ascii="Times New Roman" w:hAnsi="Times New Roman" w:cs="Times New Roman"/>
          <w:sz w:val="28"/>
          <w:szCs w:val="28"/>
        </w:rPr>
        <w:t>вид</w:t>
      </w:r>
      <w:r w:rsidR="00D8288D" w:rsidRPr="009C63C0">
        <w:rPr>
          <w:rFonts w:ascii="Times New Roman" w:hAnsi="Times New Roman" w:cs="Times New Roman"/>
          <w:sz w:val="28"/>
          <w:szCs w:val="28"/>
        </w:rPr>
        <w:t>а</w:t>
      </w:r>
      <w:r w:rsidRPr="009C63C0">
        <w:rPr>
          <w:rFonts w:ascii="Times New Roman" w:hAnsi="Times New Roman" w:cs="Times New Roman"/>
          <w:sz w:val="28"/>
          <w:szCs w:val="28"/>
        </w:rPr>
        <w:t xml:space="preserve"> осуществляемого государственного контроля (надзора), муниципального контроля;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 xml:space="preserve">б) </w:t>
      </w:r>
      <w:r w:rsidR="00D8288D" w:rsidRPr="009C63C0">
        <w:rPr>
          <w:rFonts w:ascii="Times New Roman" w:hAnsi="Times New Roman" w:cs="Times New Roman"/>
          <w:sz w:val="28"/>
          <w:szCs w:val="28"/>
        </w:rPr>
        <w:t xml:space="preserve">анализ подконтрольной среды, который включает в себя определение подконтрольных субъектов и обязательных требований, оценка соблюдения </w:t>
      </w:r>
      <w:r w:rsidRPr="009C63C0">
        <w:rPr>
          <w:rFonts w:ascii="Times New Roman" w:hAnsi="Times New Roman" w:cs="Times New Roman"/>
          <w:sz w:val="28"/>
          <w:szCs w:val="28"/>
        </w:rPr>
        <w:t xml:space="preserve">которых является предметом </w:t>
      </w:r>
      <w:r w:rsidR="00D8288D" w:rsidRPr="009C63C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C63C0">
        <w:rPr>
          <w:rFonts w:ascii="Times New Roman" w:hAnsi="Times New Roman" w:cs="Times New Roman"/>
          <w:sz w:val="28"/>
          <w:szCs w:val="28"/>
        </w:rPr>
        <w:t>контроля, данные о проведенных мероприятиях по контролю, мероприятиях по профилак</w:t>
      </w:r>
      <w:r w:rsidR="00D8288D" w:rsidRPr="009C63C0">
        <w:rPr>
          <w:rFonts w:ascii="Times New Roman" w:hAnsi="Times New Roman" w:cs="Times New Roman"/>
          <w:sz w:val="28"/>
          <w:szCs w:val="28"/>
        </w:rPr>
        <w:t>тике нарушений и их результатах</w:t>
      </w:r>
      <w:r w:rsidRPr="009C63C0">
        <w:rPr>
          <w:rFonts w:ascii="Times New Roman" w:hAnsi="Times New Roman" w:cs="Times New Roman"/>
          <w:sz w:val="28"/>
          <w:szCs w:val="28"/>
        </w:rPr>
        <w:t>;</w:t>
      </w:r>
    </w:p>
    <w:p w:rsidR="00D8288D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в) основанные на описании подконтрольной среды цели и задачи программы профилактики нарушений</w:t>
      </w:r>
    </w:p>
    <w:p w:rsidR="00DC326B" w:rsidRPr="009C63C0" w:rsidRDefault="00D8288D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6</w:t>
      </w:r>
      <w:r w:rsidR="00DC326B" w:rsidRPr="009C63C0">
        <w:rPr>
          <w:rFonts w:ascii="Times New Roman" w:hAnsi="Times New Roman" w:cs="Times New Roman"/>
          <w:sz w:val="28"/>
          <w:szCs w:val="28"/>
        </w:rPr>
        <w:t>. План мероприятий по профилактике нарушений включает в себя: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 xml:space="preserve">а) мероприятия по профилактике нарушений, проведение которых предусмотрено </w:t>
      </w:r>
      <w:hyperlink r:id="rId9" w:history="1">
        <w:r w:rsidRPr="009C63C0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8.2</w:t>
        </w:r>
      </w:hyperlink>
      <w:r w:rsidRPr="009C63C0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основные мероприятия по профилактике нарушений, Федеральный закон N 294-ФЗ);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 xml:space="preserve">б) специальные мероприятия по профилактике нарушений, направленные на предупреждение причинения вреда, возникновения чрезвычайных ситуаций природного и техногенного характера, проведение которых предусмотрено федеральными законами, положением о виде федерального государственного контроля (надзора), порядком </w:t>
      </w:r>
      <w:r w:rsidRPr="009C63C0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и осуществления отдельных видов </w:t>
      </w:r>
      <w:r w:rsidR="00BA0E9B" w:rsidRPr="009C63C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C63C0">
        <w:rPr>
          <w:rFonts w:ascii="Times New Roman" w:hAnsi="Times New Roman" w:cs="Times New Roman"/>
          <w:sz w:val="28"/>
          <w:szCs w:val="28"/>
        </w:rPr>
        <w:t>контроля (надзора).</w:t>
      </w:r>
    </w:p>
    <w:p w:rsidR="00DC326B" w:rsidRPr="009C63C0" w:rsidRDefault="00BA0E9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7</w:t>
      </w:r>
      <w:r w:rsidR="00DC326B" w:rsidRPr="009C63C0">
        <w:rPr>
          <w:rFonts w:ascii="Times New Roman" w:hAnsi="Times New Roman" w:cs="Times New Roman"/>
          <w:sz w:val="28"/>
          <w:szCs w:val="28"/>
        </w:rPr>
        <w:t xml:space="preserve">. В плане мероприятий по профилактике нарушений содержится указание на мероприятия по профилактике нарушений, сроки (периодичность) их проведения, ответственные подразделения и (или) ответственные должностные лица </w:t>
      </w:r>
      <w:r w:rsidR="00D8288D" w:rsidRPr="009C63C0">
        <w:rPr>
          <w:rFonts w:ascii="Times New Roman" w:hAnsi="Times New Roman" w:cs="Times New Roman"/>
          <w:sz w:val="28"/>
          <w:szCs w:val="28"/>
        </w:rPr>
        <w:t>Администрации</w:t>
      </w:r>
      <w:r w:rsidR="00DC326B" w:rsidRPr="009C63C0">
        <w:rPr>
          <w:rFonts w:ascii="Times New Roman" w:hAnsi="Times New Roman" w:cs="Times New Roman"/>
          <w:sz w:val="28"/>
          <w:szCs w:val="28"/>
        </w:rPr>
        <w:t>, для проведения следующих основных мероприятий по профилактике нарушений: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 xml:space="preserve">а) размещение на официальном сайте </w:t>
      </w:r>
      <w:r w:rsidR="00D8288D" w:rsidRPr="009C63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городского поселения «Нижний Одес» </w:t>
      </w:r>
      <w:r w:rsidRPr="009C63C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www.</w:t>
      </w:r>
      <w:r w:rsidR="00BA0E9B" w:rsidRPr="009C63C0">
        <w:rPr>
          <w:rFonts w:ascii="Times New Roman" w:hAnsi="Times New Roman" w:cs="Times New Roman"/>
          <w:sz w:val="28"/>
          <w:szCs w:val="28"/>
        </w:rPr>
        <w:t>нижний-одес.рф</w:t>
      </w:r>
      <w:r w:rsidRPr="009C63C0">
        <w:rPr>
          <w:rFonts w:ascii="Times New Roman" w:hAnsi="Times New Roman" w:cs="Times New Roman"/>
          <w:sz w:val="28"/>
          <w:szCs w:val="28"/>
        </w:rPr>
        <w:t xml:space="preserve"> (далее - Официальный сайт) для каждого вида </w:t>
      </w:r>
      <w:r w:rsidR="00BA0E9B" w:rsidRPr="009C63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C63C0">
        <w:rPr>
          <w:rFonts w:ascii="Times New Roman" w:hAnsi="Times New Roman" w:cs="Times New Roman"/>
          <w:sz w:val="28"/>
          <w:szCs w:val="28"/>
        </w:rPr>
        <w:t xml:space="preserve"> контроля (надзора) актуальных перечней нормативных правовых актов или их отдельных частей, содержащих обязательные требования, оценка соблюдения которых является предметом вида государственного контроля (надзора), а также текстов соответствующих нормативных правовых актов (далее - перечни нормативных правовых актов);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б) информирование юридических лиц и индивидуальных предпринимателей по вопросам соблюдения обязательных требований;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в) регулярное обобщение практики осуществления видов государственного контроля (надзора) и размещение на Официальном сайте соответствующих обобщений;</w:t>
      </w:r>
    </w:p>
    <w:p w:rsidR="00DC326B" w:rsidRPr="009C63C0" w:rsidRDefault="00BA0E9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8</w:t>
      </w:r>
      <w:r w:rsidR="00DC326B" w:rsidRPr="009C63C0">
        <w:rPr>
          <w:rFonts w:ascii="Times New Roman" w:hAnsi="Times New Roman" w:cs="Times New Roman"/>
          <w:sz w:val="28"/>
          <w:szCs w:val="28"/>
        </w:rPr>
        <w:t>. Для оценки мероприятий по профилактике нарушений и в целом Программы по итогам календарного года с учетом достижения целей Программы в указанной программе устанавливаются отчетные показатели.</w:t>
      </w:r>
    </w:p>
    <w:p w:rsidR="00DC326B" w:rsidRPr="009C63C0" w:rsidRDefault="00347E9A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 о</w:t>
      </w:r>
      <w:r w:rsidR="00DC326B" w:rsidRPr="009C63C0">
        <w:rPr>
          <w:rFonts w:ascii="Times New Roman" w:hAnsi="Times New Roman" w:cs="Times New Roman"/>
          <w:sz w:val="28"/>
          <w:szCs w:val="28"/>
        </w:rPr>
        <w:t>фициальном сайте в разделе "</w:t>
      </w:r>
      <w:r w:rsidR="00BA0E9B" w:rsidRPr="009C63C0">
        <w:rPr>
          <w:rFonts w:ascii="Times New Roman" w:hAnsi="Times New Roman" w:cs="Times New Roman"/>
          <w:sz w:val="28"/>
          <w:szCs w:val="28"/>
        </w:rPr>
        <w:t>Муниципальный</w:t>
      </w:r>
      <w:r w:rsidR="00DC326B" w:rsidRPr="009C63C0">
        <w:rPr>
          <w:rFonts w:ascii="Times New Roman" w:hAnsi="Times New Roman" w:cs="Times New Roman"/>
          <w:sz w:val="28"/>
          <w:szCs w:val="28"/>
        </w:rPr>
        <w:t xml:space="preserve"> контроль (надзор)" создается отдельный подраздел, содержащий информацию о реализации Программы и мероприятий по профилактике нарушений.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 xml:space="preserve">11. </w:t>
      </w:r>
      <w:r w:rsidR="00BA0E9B" w:rsidRPr="009C63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9C63C0">
        <w:rPr>
          <w:rFonts w:ascii="Times New Roman" w:hAnsi="Times New Roman" w:cs="Times New Roman"/>
          <w:sz w:val="28"/>
          <w:szCs w:val="28"/>
        </w:rPr>
        <w:t>составляет, размещает на Официальном сайте и поддерживает в актуальном состоянии перечни правовых актов, а также обеспечивает их своевременную актуализацию.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 xml:space="preserve">12. Для каждого вида </w:t>
      </w:r>
      <w:r w:rsidR="00BA0E9B" w:rsidRPr="009C63C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C63C0">
        <w:rPr>
          <w:rFonts w:ascii="Times New Roman" w:hAnsi="Times New Roman" w:cs="Times New Roman"/>
          <w:sz w:val="28"/>
          <w:szCs w:val="28"/>
        </w:rPr>
        <w:t>контроля (надзора) составляется отдельный перечень правовых актов.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13. Перечень нормативных правовых актов составляется</w:t>
      </w:r>
      <w:r w:rsidR="00347E9A">
        <w:rPr>
          <w:rFonts w:ascii="Times New Roman" w:hAnsi="Times New Roman" w:cs="Times New Roman"/>
          <w:sz w:val="28"/>
          <w:szCs w:val="28"/>
        </w:rPr>
        <w:t xml:space="preserve"> и утверждается Администрацией городского поселения «Нижний Одес»</w:t>
      </w:r>
      <w:r w:rsidRPr="009C63C0">
        <w:rPr>
          <w:rFonts w:ascii="Times New Roman" w:hAnsi="Times New Roman" w:cs="Times New Roman"/>
          <w:sz w:val="28"/>
          <w:szCs w:val="28"/>
        </w:rPr>
        <w:t xml:space="preserve"> по следующей структуре: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а) международные договоры Российской Федерации;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б) акты органов Евразийского экономического союза;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в) федеральные конституционные законы и федеральные законы;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г) указы и распоряжения Президента Российской Федерации, постановления и распоряжения Правительства Российской Федерации;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д) нормативные правовые акты федеральных органов исполнительной власти;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е) законы и иные нормативные правовые акты субъектов Российской Федерации;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lastRenderedPageBreak/>
        <w:t>ж) муниципальные правовые акты;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з) иные документы, обязательность соблюдения которых установлена законодательством Российской Федерации (далее - иные документы).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14. Перечни нормативных правовых актов составляются в табличной форме с указанием в отдельных графах таблицы следующей информации: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а) 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документа);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б) указание на конкретные статьи, части или иные структурные единицы нормативного правового акта, иного документа, содержащие обязательные требования;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в) описание круга лиц и (или) видов деятельности, и (или) перечня объектов, в отношении которых применяются обязательные требования.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15. Утверждаемые перечни правовых актов размещаются на Официальном сайте в формате, обеспечивающем поиск по указанному перечню, вместе с текстами правовых актов, иных документов или их отдельных частей и поддерживается в актуальном состоянии.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16. Поддержание перечня нормативных правовых актов в актуальном состоянии обеспечивается внесением в него необходимых изменений в связи со вступлением в силу, признанием утратившим силу или изменением нормативных правовых актов, иных документов.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1</w:t>
      </w:r>
      <w:r w:rsidR="00BA0E9B" w:rsidRPr="009C63C0">
        <w:rPr>
          <w:rFonts w:ascii="Times New Roman" w:hAnsi="Times New Roman" w:cs="Times New Roman"/>
          <w:sz w:val="28"/>
          <w:szCs w:val="28"/>
        </w:rPr>
        <w:t xml:space="preserve">7. Администрация, уполномоченные на осуществление мероприятий по профилактике нарушений обязательных требований </w:t>
      </w:r>
      <w:r w:rsidRPr="009C63C0">
        <w:rPr>
          <w:rFonts w:ascii="Times New Roman" w:hAnsi="Times New Roman" w:cs="Times New Roman"/>
          <w:sz w:val="28"/>
          <w:szCs w:val="28"/>
        </w:rPr>
        <w:t>рассматривает обращения граждан, организаций по вопросам полноты и актуальности перечней нормативных правовых актов, обеспечивает их анализ и при необходимости актуализацию перечней нормативных правовых актов.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 xml:space="preserve">19. </w:t>
      </w:r>
      <w:r w:rsidR="00BA0E9B" w:rsidRPr="009C63C0">
        <w:rPr>
          <w:rFonts w:ascii="Times New Roman" w:hAnsi="Times New Roman" w:cs="Times New Roman"/>
          <w:sz w:val="28"/>
          <w:szCs w:val="28"/>
        </w:rPr>
        <w:t>Администрация, уполномоченные на осуществление мероприятий по профилактике нарушений обязательных требований н</w:t>
      </w:r>
      <w:r w:rsidRPr="009C63C0">
        <w:rPr>
          <w:rFonts w:ascii="Times New Roman" w:hAnsi="Times New Roman" w:cs="Times New Roman"/>
          <w:sz w:val="28"/>
          <w:szCs w:val="28"/>
        </w:rPr>
        <w:t>а постоянной основе обеспечивает информирование юридических лиц, индивидуальных предпринимателей по вопросам соблюдения обязательных требований.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2</w:t>
      </w:r>
      <w:r w:rsidR="00BA0E9B" w:rsidRPr="009C63C0">
        <w:rPr>
          <w:rFonts w:ascii="Times New Roman" w:hAnsi="Times New Roman" w:cs="Times New Roman"/>
          <w:sz w:val="28"/>
          <w:szCs w:val="28"/>
        </w:rPr>
        <w:t>0</w:t>
      </w:r>
      <w:r w:rsidRPr="009C63C0">
        <w:rPr>
          <w:rFonts w:ascii="Times New Roman" w:hAnsi="Times New Roman" w:cs="Times New Roman"/>
          <w:sz w:val="28"/>
          <w:szCs w:val="28"/>
        </w:rPr>
        <w:t xml:space="preserve">. </w:t>
      </w:r>
      <w:r w:rsidR="009C63C0" w:rsidRPr="009C63C0">
        <w:rPr>
          <w:rFonts w:ascii="Times New Roman" w:hAnsi="Times New Roman" w:cs="Times New Roman"/>
          <w:sz w:val="28"/>
          <w:szCs w:val="28"/>
        </w:rPr>
        <w:t xml:space="preserve">Администрация, уполномоченные на осуществление мероприятий по профилактике нарушений обязательных требований </w:t>
      </w:r>
      <w:r w:rsidRPr="009C63C0">
        <w:rPr>
          <w:rFonts w:ascii="Times New Roman" w:hAnsi="Times New Roman" w:cs="Times New Roman"/>
          <w:sz w:val="28"/>
          <w:szCs w:val="28"/>
        </w:rPr>
        <w:t>обеспечивает регулярный сбор данных об организации и проведении мероприятий по контролю, о направлении предостережений о недопустимости нарушения обязательных требований, об обжаловании мероприятий по контролю, в том числе в судебном порядке. Результаты обобщения указанных данных освещаются при проведении публичных обсуждений правоприменительной практики.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В состав данных об организации и проведении мероприятий по контролю включается: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lastRenderedPageBreak/>
        <w:t>а) количество проведенных мероприятий по контролю;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б) количество организаций, допустивших нарушения обязательных требований, по отношению к общему количеству организаций, в отношении которых были проведены мероприятия по контролю (%);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в) количество выявленных нарушений обязательных требований.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В состав данных о направлении предостережений о недопустимости нарушения обязательных требований включается: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а) количество выданных предостережений;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б) количество предостережений, по результатам которых были предотвращены нарушения обязательных требований.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В состав данных об обжаловании мероприятий по контролю, в том числе в судебном порядке, включается: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а) количество обжалуемых мероприятий по контролю по отношению к общему количеству проведенных мероприятий по контролю;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б) количество мероприятий по контролю, проведенных без нарушений порядка их проведения;</w:t>
      </w:r>
    </w:p>
    <w:p w:rsidR="00DC326B" w:rsidRPr="009C63C0" w:rsidRDefault="00DC326B" w:rsidP="00DC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C0">
        <w:rPr>
          <w:rFonts w:ascii="Times New Roman" w:hAnsi="Times New Roman" w:cs="Times New Roman"/>
          <w:sz w:val="28"/>
          <w:szCs w:val="28"/>
        </w:rPr>
        <w:t>в) количество мероприятий по контролю, проведенных с нарушениями порядка их проведения.</w:t>
      </w:r>
    </w:p>
    <w:p w:rsidR="00DC326B" w:rsidRPr="009C63C0" w:rsidRDefault="00DC326B" w:rsidP="00DC32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326B" w:rsidRPr="009C63C0" w:rsidRDefault="00DC326B" w:rsidP="004F1FC4">
      <w:pPr>
        <w:jc w:val="center"/>
        <w:rPr>
          <w:b/>
          <w:bCs/>
          <w:color w:val="000000"/>
          <w:sz w:val="28"/>
          <w:szCs w:val="28"/>
        </w:rPr>
      </w:pPr>
    </w:p>
    <w:p w:rsidR="00DC326B" w:rsidRPr="009C63C0" w:rsidRDefault="00DC326B" w:rsidP="004F1FC4">
      <w:pPr>
        <w:jc w:val="center"/>
        <w:rPr>
          <w:b/>
          <w:bCs/>
          <w:color w:val="000000"/>
          <w:sz w:val="28"/>
          <w:szCs w:val="28"/>
        </w:rPr>
      </w:pPr>
    </w:p>
    <w:p w:rsidR="00DC326B" w:rsidRPr="009C63C0" w:rsidRDefault="00DC326B" w:rsidP="004F1FC4">
      <w:pPr>
        <w:jc w:val="center"/>
        <w:rPr>
          <w:sz w:val="28"/>
          <w:szCs w:val="28"/>
        </w:rPr>
      </w:pPr>
    </w:p>
    <w:p w:rsidR="004F1FC4" w:rsidRPr="009C63C0" w:rsidRDefault="004F1FC4" w:rsidP="004F1FC4">
      <w:pPr>
        <w:jc w:val="center"/>
        <w:rPr>
          <w:sz w:val="28"/>
          <w:szCs w:val="28"/>
        </w:rPr>
      </w:pPr>
      <w:r w:rsidRPr="009C63C0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sectPr w:rsidR="004F1FC4" w:rsidRPr="009C63C0" w:rsidSect="00BD77E3">
      <w:footerReference w:type="default" r:id="rId10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466" w:rsidRDefault="00320466" w:rsidP="002429F9">
      <w:r>
        <w:separator/>
      </w:r>
    </w:p>
  </w:endnote>
  <w:endnote w:type="continuationSeparator" w:id="1">
    <w:p w:rsidR="00320466" w:rsidRDefault="00320466" w:rsidP="0024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93" w:rsidRPr="00724BC0" w:rsidRDefault="001F1993" w:rsidP="00724BC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466" w:rsidRDefault="00320466" w:rsidP="002429F9">
      <w:r>
        <w:separator/>
      </w:r>
    </w:p>
  </w:footnote>
  <w:footnote w:type="continuationSeparator" w:id="1">
    <w:p w:rsidR="00320466" w:rsidRDefault="00320466" w:rsidP="00242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3."/>
      <w:lvlJc w:val="left"/>
    </w:lvl>
    <w:lvl w:ilvl="3">
      <w:start w:val="13"/>
      <w:numFmt w:val="decimal"/>
      <w:lvlText w:val="%4,"/>
      <w:lvlJc w:val="left"/>
    </w:lvl>
    <w:lvl w:ilvl="4">
      <w:start w:val="13"/>
      <w:numFmt w:val="decimal"/>
      <w:lvlText w:val="%4,"/>
      <w:lvlJc w:val="left"/>
    </w:lvl>
    <w:lvl w:ilvl="5">
      <w:start w:val="13"/>
      <w:numFmt w:val="decimal"/>
      <w:lvlText w:val="%4,"/>
      <w:lvlJc w:val="left"/>
    </w:lvl>
    <w:lvl w:ilvl="6">
      <w:start w:val="13"/>
      <w:numFmt w:val="decimal"/>
      <w:lvlText w:val="%4,"/>
      <w:lvlJc w:val="left"/>
    </w:lvl>
    <w:lvl w:ilvl="7">
      <w:start w:val="13"/>
      <w:numFmt w:val="decimal"/>
      <w:lvlText w:val="%4,"/>
      <w:lvlJc w:val="left"/>
    </w:lvl>
    <w:lvl w:ilvl="8">
      <w:start w:val="13"/>
      <w:numFmt w:val="decimal"/>
      <w:lvlText w:val="%4,"/>
      <w:lvlJc w:val="left"/>
    </w:lvl>
  </w:abstractNum>
  <w:abstractNum w:abstractNumId="2">
    <w:nsid w:val="005E5268"/>
    <w:multiLevelType w:val="multilevel"/>
    <w:tmpl w:val="5A2819B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90B3A"/>
    <w:multiLevelType w:val="multilevel"/>
    <w:tmpl w:val="BD88B926"/>
    <w:lvl w:ilvl="0">
      <w:start w:val="2"/>
      <w:numFmt w:val="decimal"/>
      <w:lvlText w:val="%1."/>
      <w:lvlJc w:val="left"/>
      <w:pPr>
        <w:ind w:left="441" w:hanging="4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7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0F6F4C58"/>
    <w:multiLevelType w:val="multilevel"/>
    <w:tmpl w:val="315E3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10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>
    <w:nsid w:val="1E03161E"/>
    <w:multiLevelType w:val="multilevel"/>
    <w:tmpl w:val="0FC66E08"/>
    <w:lvl w:ilvl="0">
      <w:start w:val="1"/>
      <w:numFmt w:val="decimal"/>
      <w:lvlText w:val="%1"/>
      <w:lvlJc w:val="left"/>
      <w:pPr>
        <w:ind w:left="1734" w:hanging="6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1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7">
    <w:nsid w:val="222F0B99"/>
    <w:multiLevelType w:val="hybridMultilevel"/>
    <w:tmpl w:val="FD02C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7">
    <w:nsid w:val="45C43C90"/>
    <w:multiLevelType w:val="multilevel"/>
    <w:tmpl w:val="50287398"/>
    <w:lvl w:ilvl="0">
      <w:start w:val="2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81DD4"/>
    <w:multiLevelType w:val="multilevel"/>
    <w:tmpl w:val="CAA22FA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1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</w:rPr>
    </w:lvl>
  </w:abstractNum>
  <w:abstractNum w:abstractNumId="34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6C07DA"/>
    <w:multiLevelType w:val="hybridMultilevel"/>
    <w:tmpl w:val="28C6ACF8"/>
    <w:lvl w:ilvl="0" w:tplc="0A4C5D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60A3A4E"/>
    <w:multiLevelType w:val="multilevel"/>
    <w:tmpl w:val="17C66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8FC3EFB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3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34"/>
  </w:num>
  <w:num w:numId="4">
    <w:abstractNumId w:val="39"/>
  </w:num>
  <w:num w:numId="5">
    <w:abstractNumId w:val="8"/>
  </w:num>
  <w:num w:numId="6">
    <w:abstractNumId w:val="16"/>
  </w:num>
  <w:num w:numId="7">
    <w:abstractNumId w:val="38"/>
  </w:num>
  <w:num w:numId="8">
    <w:abstractNumId w:val="3"/>
  </w:num>
  <w:num w:numId="9">
    <w:abstractNumId w:val="14"/>
  </w:num>
  <w:num w:numId="10">
    <w:abstractNumId w:val="12"/>
  </w:num>
  <w:num w:numId="11">
    <w:abstractNumId w:val="15"/>
  </w:num>
  <w:num w:numId="12">
    <w:abstractNumId w:val="26"/>
  </w:num>
  <w:num w:numId="13">
    <w:abstractNumId w:val="6"/>
  </w:num>
  <w:num w:numId="14">
    <w:abstractNumId w:val="40"/>
  </w:num>
  <w:num w:numId="15">
    <w:abstractNumId w:val="43"/>
  </w:num>
  <w:num w:numId="16">
    <w:abstractNumId w:val="13"/>
  </w:num>
  <w:num w:numId="17">
    <w:abstractNumId w:val="25"/>
  </w:num>
  <w:num w:numId="18">
    <w:abstractNumId w:val="11"/>
  </w:num>
  <w:num w:numId="19">
    <w:abstractNumId w:val="20"/>
  </w:num>
  <w:num w:numId="20">
    <w:abstractNumId w:val="19"/>
  </w:num>
  <w:num w:numId="21">
    <w:abstractNumId w:val="29"/>
  </w:num>
  <w:num w:numId="22">
    <w:abstractNumId w:val="0"/>
  </w:num>
  <w:num w:numId="23">
    <w:abstractNumId w:val="30"/>
  </w:num>
  <w:num w:numId="24">
    <w:abstractNumId w:val="1"/>
  </w:num>
  <w:num w:numId="25">
    <w:abstractNumId w:val="17"/>
  </w:num>
  <w:num w:numId="26">
    <w:abstractNumId w:val="27"/>
  </w:num>
  <w:num w:numId="27">
    <w:abstractNumId w:val="5"/>
  </w:num>
  <w:num w:numId="28">
    <w:abstractNumId w:val="4"/>
  </w:num>
  <w:num w:numId="29">
    <w:abstractNumId w:val="10"/>
  </w:num>
  <w:num w:numId="30">
    <w:abstractNumId w:val="23"/>
  </w:num>
  <w:num w:numId="31">
    <w:abstractNumId w:val="21"/>
  </w:num>
  <w:num w:numId="32">
    <w:abstractNumId w:val="33"/>
  </w:num>
  <w:num w:numId="33">
    <w:abstractNumId w:val="7"/>
  </w:num>
  <w:num w:numId="34">
    <w:abstractNumId w:val="28"/>
  </w:num>
  <w:num w:numId="35">
    <w:abstractNumId w:val="18"/>
  </w:num>
  <w:num w:numId="36">
    <w:abstractNumId w:val="42"/>
  </w:num>
  <w:num w:numId="37">
    <w:abstractNumId w:val="32"/>
  </w:num>
  <w:num w:numId="38">
    <w:abstractNumId w:val="22"/>
  </w:num>
  <w:num w:numId="39">
    <w:abstractNumId w:val="31"/>
  </w:num>
  <w:num w:numId="40">
    <w:abstractNumId w:val="37"/>
  </w:num>
  <w:num w:numId="41">
    <w:abstractNumId w:val="35"/>
  </w:num>
  <w:num w:numId="42">
    <w:abstractNumId w:val="41"/>
  </w:num>
  <w:num w:numId="43">
    <w:abstractNumId w:val="36"/>
  </w:num>
  <w:num w:numId="4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31A"/>
    <w:rsid w:val="00002E3C"/>
    <w:rsid w:val="00004B83"/>
    <w:rsid w:val="00004E8C"/>
    <w:rsid w:val="000054BE"/>
    <w:rsid w:val="000077B2"/>
    <w:rsid w:val="000125CD"/>
    <w:rsid w:val="00013D4E"/>
    <w:rsid w:val="000154A4"/>
    <w:rsid w:val="0001589F"/>
    <w:rsid w:val="00016F0F"/>
    <w:rsid w:val="0001749E"/>
    <w:rsid w:val="00020465"/>
    <w:rsid w:val="000323AD"/>
    <w:rsid w:val="00036775"/>
    <w:rsid w:val="00036C39"/>
    <w:rsid w:val="00041DBF"/>
    <w:rsid w:val="000420EA"/>
    <w:rsid w:val="00042961"/>
    <w:rsid w:val="00051756"/>
    <w:rsid w:val="00052977"/>
    <w:rsid w:val="00055646"/>
    <w:rsid w:val="00055F87"/>
    <w:rsid w:val="000560E9"/>
    <w:rsid w:val="000570FF"/>
    <w:rsid w:val="0006014F"/>
    <w:rsid w:val="000663FE"/>
    <w:rsid w:val="00066D06"/>
    <w:rsid w:val="00070100"/>
    <w:rsid w:val="00070373"/>
    <w:rsid w:val="0007090D"/>
    <w:rsid w:val="00072379"/>
    <w:rsid w:val="00072EDE"/>
    <w:rsid w:val="00075720"/>
    <w:rsid w:val="00076255"/>
    <w:rsid w:val="000762DC"/>
    <w:rsid w:val="00077A63"/>
    <w:rsid w:val="00080213"/>
    <w:rsid w:val="000820E4"/>
    <w:rsid w:val="00082A3A"/>
    <w:rsid w:val="000859DC"/>
    <w:rsid w:val="00085D7E"/>
    <w:rsid w:val="00085ECB"/>
    <w:rsid w:val="00085F6E"/>
    <w:rsid w:val="000865BE"/>
    <w:rsid w:val="00086CD2"/>
    <w:rsid w:val="00087616"/>
    <w:rsid w:val="00090940"/>
    <w:rsid w:val="00092233"/>
    <w:rsid w:val="00093311"/>
    <w:rsid w:val="000943F5"/>
    <w:rsid w:val="00094723"/>
    <w:rsid w:val="00094A13"/>
    <w:rsid w:val="00096572"/>
    <w:rsid w:val="0009699A"/>
    <w:rsid w:val="0009786F"/>
    <w:rsid w:val="00097C45"/>
    <w:rsid w:val="000A04E1"/>
    <w:rsid w:val="000A0657"/>
    <w:rsid w:val="000A0DD6"/>
    <w:rsid w:val="000A111A"/>
    <w:rsid w:val="000A135D"/>
    <w:rsid w:val="000A248D"/>
    <w:rsid w:val="000A426D"/>
    <w:rsid w:val="000A4938"/>
    <w:rsid w:val="000A515C"/>
    <w:rsid w:val="000A54A1"/>
    <w:rsid w:val="000A6D93"/>
    <w:rsid w:val="000A74C0"/>
    <w:rsid w:val="000B0801"/>
    <w:rsid w:val="000B0EFA"/>
    <w:rsid w:val="000B372B"/>
    <w:rsid w:val="000B4209"/>
    <w:rsid w:val="000B44E4"/>
    <w:rsid w:val="000B4C9D"/>
    <w:rsid w:val="000C1249"/>
    <w:rsid w:val="000C4072"/>
    <w:rsid w:val="000C5589"/>
    <w:rsid w:val="000C7BB2"/>
    <w:rsid w:val="000D1F5F"/>
    <w:rsid w:val="000D5EC8"/>
    <w:rsid w:val="000D67A6"/>
    <w:rsid w:val="000D6909"/>
    <w:rsid w:val="000D7E45"/>
    <w:rsid w:val="000E059F"/>
    <w:rsid w:val="000E0D5C"/>
    <w:rsid w:val="000E1687"/>
    <w:rsid w:val="000E5D62"/>
    <w:rsid w:val="000E7522"/>
    <w:rsid w:val="000F0288"/>
    <w:rsid w:val="000F02B7"/>
    <w:rsid w:val="000F0926"/>
    <w:rsid w:val="000F520E"/>
    <w:rsid w:val="000F77D1"/>
    <w:rsid w:val="00101990"/>
    <w:rsid w:val="00102D87"/>
    <w:rsid w:val="00103A59"/>
    <w:rsid w:val="00111A05"/>
    <w:rsid w:val="00111A60"/>
    <w:rsid w:val="00112553"/>
    <w:rsid w:val="001133D5"/>
    <w:rsid w:val="0011370B"/>
    <w:rsid w:val="00114812"/>
    <w:rsid w:val="00121343"/>
    <w:rsid w:val="00121CA1"/>
    <w:rsid w:val="00124319"/>
    <w:rsid w:val="001247E6"/>
    <w:rsid w:val="00125535"/>
    <w:rsid w:val="00126ADE"/>
    <w:rsid w:val="0013174C"/>
    <w:rsid w:val="00135950"/>
    <w:rsid w:val="0014025D"/>
    <w:rsid w:val="00142143"/>
    <w:rsid w:val="00143355"/>
    <w:rsid w:val="00143FD4"/>
    <w:rsid w:val="00145318"/>
    <w:rsid w:val="001477CB"/>
    <w:rsid w:val="00150CA3"/>
    <w:rsid w:val="00150FFF"/>
    <w:rsid w:val="00153E14"/>
    <w:rsid w:val="00153F06"/>
    <w:rsid w:val="00154F2A"/>
    <w:rsid w:val="00155DE4"/>
    <w:rsid w:val="00156182"/>
    <w:rsid w:val="001569EC"/>
    <w:rsid w:val="00157260"/>
    <w:rsid w:val="001619FC"/>
    <w:rsid w:val="00163BC8"/>
    <w:rsid w:val="00171183"/>
    <w:rsid w:val="001750E3"/>
    <w:rsid w:val="00175D7C"/>
    <w:rsid w:val="00176F08"/>
    <w:rsid w:val="00177D72"/>
    <w:rsid w:val="0018493F"/>
    <w:rsid w:val="0018689C"/>
    <w:rsid w:val="001905FC"/>
    <w:rsid w:val="00193E53"/>
    <w:rsid w:val="001962D2"/>
    <w:rsid w:val="001A3245"/>
    <w:rsid w:val="001A66A6"/>
    <w:rsid w:val="001A6B67"/>
    <w:rsid w:val="001A74D6"/>
    <w:rsid w:val="001B15C8"/>
    <w:rsid w:val="001B2F5A"/>
    <w:rsid w:val="001B48D2"/>
    <w:rsid w:val="001B655F"/>
    <w:rsid w:val="001B79AD"/>
    <w:rsid w:val="001C1DC0"/>
    <w:rsid w:val="001C26F5"/>
    <w:rsid w:val="001C41C6"/>
    <w:rsid w:val="001D0E6C"/>
    <w:rsid w:val="001D5103"/>
    <w:rsid w:val="001D59DB"/>
    <w:rsid w:val="001D6C92"/>
    <w:rsid w:val="001E033A"/>
    <w:rsid w:val="001E2629"/>
    <w:rsid w:val="001E4CE0"/>
    <w:rsid w:val="001E687C"/>
    <w:rsid w:val="001E792A"/>
    <w:rsid w:val="001F0DF6"/>
    <w:rsid w:val="001F1993"/>
    <w:rsid w:val="001F2861"/>
    <w:rsid w:val="001F3023"/>
    <w:rsid w:val="001F41AA"/>
    <w:rsid w:val="001F51A4"/>
    <w:rsid w:val="001F53AD"/>
    <w:rsid w:val="001F5EE4"/>
    <w:rsid w:val="00200208"/>
    <w:rsid w:val="0020229C"/>
    <w:rsid w:val="00202DCE"/>
    <w:rsid w:val="002048CF"/>
    <w:rsid w:val="0020538B"/>
    <w:rsid w:val="00210D8F"/>
    <w:rsid w:val="00213037"/>
    <w:rsid w:val="0022019E"/>
    <w:rsid w:val="002201DD"/>
    <w:rsid w:val="00222BEE"/>
    <w:rsid w:val="0022561A"/>
    <w:rsid w:val="00230F86"/>
    <w:rsid w:val="0023133D"/>
    <w:rsid w:val="002318BF"/>
    <w:rsid w:val="0023403E"/>
    <w:rsid w:val="00236569"/>
    <w:rsid w:val="00237731"/>
    <w:rsid w:val="002406A5"/>
    <w:rsid w:val="002408E4"/>
    <w:rsid w:val="002429F9"/>
    <w:rsid w:val="00242E54"/>
    <w:rsid w:val="00245707"/>
    <w:rsid w:val="00246746"/>
    <w:rsid w:val="00247591"/>
    <w:rsid w:val="002479A0"/>
    <w:rsid w:val="0025035B"/>
    <w:rsid w:val="00250FF3"/>
    <w:rsid w:val="00257A67"/>
    <w:rsid w:val="00257B35"/>
    <w:rsid w:val="00261D9F"/>
    <w:rsid w:val="0026294E"/>
    <w:rsid w:val="00263E1F"/>
    <w:rsid w:val="002646EC"/>
    <w:rsid w:val="002667C9"/>
    <w:rsid w:val="002714DC"/>
    <w:rsid w:val="00272639"/>
    <w:rsid w:val="002744DE"/>
    <w:rsid w:val="00274A7E"/>
    <w:rsid w:val="00275875"/>
    <w:rsid w:val="00281BA1"/>
    <w:rsid w:val="00283E5C"/>
    <w:rsid w:val="00283F46"/>
    <w:rsid w:val="002869E5"/>
    <w:rsid w:val="002932A2"/>
    <w:rsid w:val="00293DC9"/>
    <w:rsid w:val="00293EAA"/>
    <w:rsid w:val="00293F2E"/>
    <w:rsid w:val="002956D9"/>
    <w:rsid w:val="00296340"/>
    <w:rsid w:val="00297B70"/>
    <w:rsid w:val="00297FF6"/>
    <w:rsid w:val="002A075F"/>
    <w:rsid w:val="002A2AD2"/>
    <w:rsid w:val="002A2F99"/>
    <w:rsid w:val="002A5745"/>
    <w:rsid w:val="002A5CB7"/>
    <w:rsid w:val="002A6818"/>
    <w:rsid w:val="002A74EB"/>
    <w:rsid w:val="002B10AA"/>
    <w:rsid w:val="002B10D2"/>
    <w:rsid w:val="002B1931"/>
    <w:rsid w:val="002B1BBA"/>
    <w:rsid w:val="002B3EF1"/>
    <w:rsid w:val="002B43D1"/>
    <w:rsid w:val="002B62BF"/>
    <w:rsid w:val="002B7D9B"/>
    <w:rsid w:val="002C08E0"/>
    <w:rsid w:val="002C1128"/>
    <w:rsid w:val="002C3151"/>
    <w:rsid w:val="002C3546"/>
    <w:rsid w:val="002C4F41"/>
    <w:rsid w:val="002C71AC"/>
    <w:rsid w:val="002C731B"/>
    <w:rsid w:val="002D1D30"/>
    <w:rsid w:val="002D1E16"/>
    <w:rsid w:val="002D29AE"/>
    <w:rsid w:val="002D34F0"/>
    <w:rsid w:val="002D3938"/>
    <w:rsid w:val="002D4378"/>
    <w:rsid w:val="002D6328"/>
    <w:rsid w:val="002D66FE"/>
    <w:rsid w:val="002D6760"/>
    <w:rsid w:val="002E0540"/>
    <w:rsid w:val="002E119A"/>
    <w:rsid w:val="002E199F"/>
    <w:rsid w:val="002E1A99"/>
    <w:rsid w:val="002E284C"/>
    <w:rsid w:val="002E2CDF"/>
    <w:rsid w:val="002E37D3"/>
    <w:rsid w:val="002E3FB3"/>
    <w:rsid w:val="002E452D"/>
    <w:rsid w:val="002E4A81"/>
    <w:rsid w:val="002E5EB7"/>
    <w:rsid w:val="002F24C7"/>
    <w:rsid w:val="002F3E02"/>
    <w:rsid w:val="003001F2"/>
    <w:rsid w:val="003022F7"/>
    <w:rsid w:val="00302784"/>
    <w:rsid w:val="00302B83"/>
    <w:rsid w:val="00305175"/>
    <w:rsid w:val="0030626B"/>
    <w:rsid w:val="00307499"/>
    <w:rsid w:val="00310D0C"/>
    <w:rsid w:val="00314F2C"/>
    <w:rsid w:val="003162A4"/>
    <w:rsid w:val="00316BCC"/>
    <w:rsid w:val="00316ED3"/>
    <w:rsid w:val="00320464"/>
    <w:rsid w:val="00320466"/>
    <w:rsid w:val="00321166"/>
    <w:rsid w:val="00321BA2"/>
    <w:rsid w:val="00323547"/>
    <w:rsid w:val="003235CB"/>
    <w:rsid w:val="0032363A"/>
    <w:rsid w:val="0032654B"/>
    <w:rsid w:val="0033440D"/>
    <w:rsid w:val="003349D2"/>
    <w:rsid w:val="0033585D"/>
    <w:rsid w:val="00337C42"/>
    <w:rsid w:val="003402F7"/>
    <w:rsid w:val="00344C96"/>
    <w:rsid w:val="003474FD"/>
    <w:rsid w:val="00347E9A"/>
    <w:rsid w:val="00350743"/>
    <w:rsid w:val="00350F35"/>
    <w:rsid w:val="003548C1"/>
    <w:rsid w:val="0035523E"/>
    <w:rsid w:val="00355D22"/>
    <w:rsid w:val="00363A90"/>
    <w:rsid w:val="00363ABF"/>
    <w:rsid w:val="003643E9"/>
    <w:rsid w:val="00365511"/>
    <w:rsid w:val="00365BF7"/>
    <w:rsid w:val="0036791A"/>
    <w:rsid w:val="0037331D"/>
    <w:rsid w:val="003745E2"/>
    <w:rsid w:val="003750CD"/>
    <w:rsid w:val="00375BAD"/>
    <w:rsid w:val="00376AAD"/>
    <w:rsid w:val="00376DA7"/>
    <w:rsid w:val="00382ECF"/>
    <w:rsid w:val="00386D61"/>
    <w:rsid w:val="00390EBF"/>
    <w:rsid w:val="0039173B"/>
    <w:rsid w:val="0039320E"/>
    <w:rsid w:val="00397842"/>
    <w:rsid w:val="003A2488"/>
    <w:rsid w:val="003A25C0"/>
    <w:rsid w:val="003A2641"/>
    <w:rsid w:val="003A2B7C"/>
    <w:rsid w:val="003A68EC"/>
    <w:rsid w:val="003B0B1B"/>
    <w:rsid w:val="003B1117"/>
    <w:rsid w:val="003B1506"/>
    <w:rsid w:val="003B475A"/>
    <w:rsid w:val="003B5FD6"/>
    <w:rsid w:val="003B6D96"/>
    <w:rsid w:val="003B7910"/>
    <w:rsid w:val="003C06B8"/>
    <w:rsid w:val="003C27A6"/>
    <w:rsid w:val="003C594D"/>
    <w:rsid w:val="003C60BE"/>
    <w:rsid w:val="003C6399"/>
    <w:rsid w:val="003C6E86"/>
    <w:rsid w:val="003D0B23"/>
    <w:rsid w:val="003D1DDD"/>
    <w:rsid w:val="003D202D"/>
    <w:rsid w:val="003D220A"/>
    <w:rsid w:val="003D5F53"/>
    <w:rsid w:val="003D6D77"/>
    <w:rsid w:val="003D777A"/>
    <w:rsid w:val="003E1356"/>
    <w:rsid w:val="003E2D8A"/>
    <w:rsid w:val="003E3E15"/>
    <w:rsid w:val="003F3017"/>
    <w:rsid w:val="003F3E77"/>
    <w:rsid w:val="003F5E6F"/>
    <w:rsid w:val="0040092C"/>
    <w:rsid w:val="00400D48"/>
    <w:rsid w:val="00401AE8"/>
    <w:rsid w:val="00407B7D"/>
    <w:rsid w:val="00410642"/>
    <w:rsid w:val="00410C1D"/>
    <w:rsid w:val="004134E5"/>
    <w:rsid w:val="00414D4A"/>
    <w:rsid w:val="0041694B"/>
    <w:rsid w:val="00424703"/>
    <w:rsid w:val="00424772"/>
    <w:rsid w:val="00426F14"/>
    <w:rsid w:val="00427B1A"/>
    <w:rsid w:val="00432839"/>
    <w:rsid w:val="00436087"/>
    <w:rsid w:val="00440DEF"/>
    <w:rsid w:val="00440FC3"/>
    <w:rsid w:val="00441E93"/>
    <w:rsid w:val="00441EC3"/>
    <w:rsid w:val="00441EDE"/>
    <w:rsid w:val="0044211F"/>
    <w:rsid w:val="00442184"/>
    <w:rsid w:val="00442CF2"/>
    <w:rsid w:val="00444363"/>
    <w:rsid w:val="00446A00"/>
    <w:rsid w:val="00447443"/>
    <w:rsid w:val="00447EE1"/>
    <w:rsid w:val="0045268E"/>
    <w:rsid w:val="00454A76"/>
    <w:rsid w:val="004569F3"/>
    <w:rsid w:val="004603C1"/>
    <w:rsid w:val="00461828"/>
    <w:rsid w:val="00463D1E"/>
    <w:rsid w:val="00464CFE"/>
    <w:rsid w:val="00466725"/>
    <w:rsid w:val="00466FBA"/>
    <w:rsid w:val="00467DA3"/>
    <w:rsid w:val="00474D58"/>
    <w:rsid w:val="004754D5"/>
    <w:rsid w:val="004755EA"/>
    <w:rsid w:val="0047562B"/>
    <w:rsid w:val="004759A4"/>
    <w:rsid w:val="004845C9"/>
    <w:rsid w:val="00484B42"/>
    <w:rsid w:val="0048553D"/>
    <w:rsid w:val="00487746"/>
    <w:rsid w:val="00493B77"/>
    <w:rsid w:val="004942C1"/>
    <w:rsid w:val="0049452A"/>
    <w:rsid w:val="0049519C"/>
    <w:rsid w:val="0049646E"/>
    <w:rsid w:val="004971DA"/>
    <w:rsid w:val="004A05DD"/>
    <w:rsid w:val="004A16E4"/>
    <w:rsid w:val="004A4075"/>
    <w:rsid w:val="004A72CE"/>
    <w:rsid w:val="004A774B"/>
    <w:rsid w:val="004A7D1B"/>
    <w:rsid w:val="004B0797"/>
    <w:rsid w:val="004B1271"/>
    <w:rsid w:val="004B52D3"/>
    <w:rsid w:val="004B793A"/>
    <w:rsid w:val="004C0630"/>
    <w:rsid w:val="004C14BA"/>
    <w:rsid w:val="004C4B8C"/>
    <w:rsid w:val="004C6393"/>
    <w:rsid w:val="004C66E0"/>
    <w:rsid w:val="004C73A5"/>
    <w:rsid w:val="004D7BB8"/>
    <w:rsid w:val="004E4EA2"/>
    <w:rsid w:val="004E7ACA"/>
    <w:rsid w:val="004F0634"/>
    <w:rsid w:val="004F1226"/>
    <w:rsid w:val="004F1321"/>
    <w:rsid w:val="004F1FC4"/>
    <w:rsid w:val="004F2564"/>
    <w:rsid w:val="004F2E09"/>
    <w:rsid w:val="004F36D0"/>
    <w:rsid w:val="004F3CA7"/>
    <w:rsid w:val="004F4B2A"/>
    <w:rsid w:val="004F7686"/>
    <w:rsid w:val="005050C3"/>
    <w:rsid w:val="0050540A"/>
    <w:rsid w:val="0051168D"/>
    <w:rsid w:val="00511795"/>
    <w:rsid w:val="0051273B"/>
    <w:rsid w:val="005172E6"/>
    <w:rsid w:val="00521BE2"/>
    <w:rsid w:val="0052227D"/>
    <w:rsid w:val="0052240A"/>
    <w:rsid w:val="00524449"/>
    <w:rsid w:val="00524502"/>
    <w:rsid w:val="00527AAB"/>
    <w:rsid w:val="00530C8D"/>
    <w:rsid w:val="0053740F"/>
    <w:rsid w:val="005378C5"/>
    <w:rsid w:val="00540A8E"/>
    <w:rsid w:val="00542432"/>
    <w:rsid w:val="00542553"/>
    <w:rsid w:val="00542CF0"/>
    <w:rsid w:val="00543B78"/>
    <w:rsid w:val="005455B5"/>
    <w:rsid w:val="005460C8"/>
    <w:rsid w:val="0054719E"/>
    <w:rsid w:val="005475E3"/>
    <w:rsid w:val="00547794"/>
    <w:rsid w:val="00550A42"/>
    <w:rsid w:val="005515AA"/>
    <w:rsid w:val="00551AE2"/>
    <w:rsid w:val="00551FE2"/>
    <w:rsid w:val="00553050"/>
    <w:rsid w:val="00557E79"/>
    <w:rsid w:val="00560628"/>
    <w:rsid w:val="00561D89"/>
    <w:rsid w:val="005638A4"/>
    <w:rsid w:val="00563FE0"/>
    <w:rsid w:val="0056647A"/>
    <w:rsid w:val="0056674F"/>
    <w:rsid w:val="00566B8D"/>
    <w:rsid w:val="00566D7B"/>
    <w:rsid w:val="00567768"/>
    <w:rsid w:val="00571144"/>
    <w:rsid w:val="005713FC"/>
    <w:rsid w:val="00571410"/>
    <w:rsid w:val="00572D54"/>
    <w:rsid w:val="0057308E"/>
    <w:rsid w:val="00575577"/>
    <w:rsid w:val="00575606"/>
    <w:rsid w:val="00582F8B"/>
    <w:rsid w:val="00583561"/>
    <w:rsid w:val="00587F5C"/>
    <w:rsid w:val="00590B43"/>
    <w:rsid w:val="005915A0"/>
    <w:rsid w:val="00591D17"/>
    <w:rsid w:val="00591F0D"/>
    <w:rsid w:val="0059352B"/>
    <w:rsid w:val="005939EE"/>
    <w:rsid w:val="00594BAB"/>
    <w:rsid w:val="00595805"/>
    <w:rsid w:val="00597604"/>
    <w:rsid w:val="005A51C5"/>
    <w:rsid w:val="005A78E3"/>
    <w:rsid w:val="005B00A1"/>
    <w:rsid w:val="005B22D3"/>
    <w:rsid w:val="005B464D"/>
    <w:rsid w:val="005B525C"/>
    <w:rsid w:val="005B774D"/>
    <w:rsid w:val="005C0DDF"/>
    <w:rsid w:val="005C2627"/>
    <w:rsid w:val="005D14A8"/>
    <w:rsid w:val="005D2BF4"/>
    <w:rsid w:val="005D2D0B"/>
    <w:rsid w:val="005D47AA"/>
    <w:rsid w:val="005D5F14"/>
    <w:rsid w:val="005E126B"/>
    <w:rsid w:val="005E15CF"/>
    <w:rsid w:val="005E1E9B"/>
    <w:rsid w:val="005E40D8"/>
    <w:rsid w:val="005E5144"/>
    <w:rsid w:val="005E51A2"/>
    <w:rsid w:val="005E7E90"/>
    <w:rsid w:val="005F0102"/>
    <w:rsid w:val="005F0F6A"/>
    <w:rsid w:val="005F1EE1"/>
    <w:rsid w:val="005F2190"/>
    <w:rsid w:val="005F45F9"/>
    <w:rsid w:val="005F5BBF"/>
    <w:rsid w:val="00600174"/>
    <w:rsid w:val="006048C4"/>
    <w:rsid w:val="00610185"/>
    <w:rsid w:val="0061188D"/>
    <w:rsid w:val="00614585"/>
    <w:rsid w:val="006175EF"/>
    <w:rsid w:val="0062228C"/>
    <w:rsid w:val="00623C9A"/>
    <w:rsid w:val="00626A17"/>
    <w:rsid w:val="006308A7"/>
    <w:rsid w:val="006309D8"/>
    <w:rsid w:val="00637483"/>
    <w:rsid w:val="00637803"/>
    <w:rsid w:val="006424AF"/>
    <w:rsid w:val="006431A4"/>
    <w:rsid w:val="006444F9"/>
    <w:rsid w:val="00646095"/>
    <w:rsid w:val="00647EA7"/>
    <w:rsid w:val="00650DC4"/>
    <w:rsid w:val="00656961"/>
    <w:rsid w:val="00656EF7"/>
    <w:rsid w:val="006577CA"/>
    <w:rsid w:val="0066006C"/>
    <w:rsid w:val="00660E7B"/>
    <w:rsid w:val="00660E9A"/>
    <w:rsid w:val="00661F3F"/>
    <w:rsid w:val="00662FDF"/>
    <w:rsid w:val="0066347A"/>
    <w:rsid w:val="006643D1"/>
    <w:rsid w:val="0066752F"/>
    <w:rsid w:val="00667853"/>
    <w:rsid w:val="00673865"/>
    <w:rsid w:val="006771C5"/>
    <w:rsid w:val="0068003D"/>
    <w:rsid w:val="006805ED"/>
    <w:rsid w:val="006841C7"/>
    <w:rsid w:val="0068795E"/>
    <w:rsid w:val="0069177C"/>
    <w:rsid w:val="00691A00"/>
    <w:rsid w:val="006922B0"/>
    <w:rsid w:val="00692F7D"/>
    <w:rsid w:val="006931AE"/>
    <w:rsid w:val="00693559"/>
    <w:rsid w:val="0069567E"/>
    <w:rsid w:val="00695E8E"/>
    <w:rsid w:val="00696579"/>
    <w:rsid w:val="006965B4"/>
    <w:rsid w:val="006A2EC7"/>
    <w:rsid w:val="006A624F"/>
    <w:rsid w:val="006A7473"/>
    <w:rsid w:val="006B1402"/>
    <w:rsid w:val="006B238B"/>
    <w:rsid w:val="006B3495"/>
    <w:rsid w:val="006B3686"/>
    <w:rsid w:val="006B3E61"/>
    <w:rsid w:val="006B46EA"/>
    <w:rsid w:val="006B4FA5"/>
    <w:rsid w:val="006B5721"/>
    <w:rsid w:val="006C10B9"/>
    <w:rsid w:val="006C33AF"/>
    <w:rsid w:val="006C5450"/>
    <w:rsid w:val="006C5469"/>
    <w:rsid w:val="006D6869"/>
    <w:rsid w:val="006D6DDA"/>
    <w:rsid w:val="006D7D14"/>
    <w:rsid w:val="006E1450"/>
    <w:rsid w:val="006E3B5A"/>
    <w:rsid w:val="006E5665"/>
    <w:rsid w:val="006E7B5A"/>
    <w:rsid w:val="006F2D4C"/>
    <w:rsid w:val="006F59EC"/>
    <w:rsid w:val="006F7574"/>
    <w:rsid w:val="0070089E"/>
    <w:rsid w:val="0070441C"/>
    <w:rsid w:val="007154C2"/>
    <w:rsid w:val="00716032"/>
    <w:rsid w:val="00724BC0"/>
    <w:rsid w:val="00725904"/>
    <w:rsid w:val="0072735E"/>
    <w:rsid w:val="0074054B"/>
    <w:rsid w:val="00741809"/>
    <w:rsid w:val="007425E4"/>
    <w:rsid w:val="00743885"/>
    <w:rsid w:val="007444AE"/>
    <w:rsid w:val="007446E5"/>
    <w:rsid w:val="0074504A"/>
    <w:rsid w:val="00745310"/>
    <w:rsid w:val="00745910"/>
    <w:rsid w:val="00750AF4"/>
    <w:rsid w:val="007515EE"/>
    <w:rsid w:val="00751FBE"/>
    <w:rsid w:val="00756FC1"/>
    <w:rsid w:val="00765891"/>
    <w:rsid w:val="00765EDE"/>
    <w:rsid w:val="007677AE"/>
    <w:rsid w:val="0077006A"/>
    <w:rsid w:val="0077026A"/>
    <w:rsid w:val="00770C5D"/>
    <w:rsid w:val="00773B2D"/>
    <w:rsid w:val="00774E82"/>
    <w:rsid w:val="007759B1"/>
    <w:rsid w:val="0078026B"/>
    <w:rsid w:val="0078243A"/>
    <w:rsid w:val="007825ED"/>
    <w:rsid w:val="00782781"/>
    <w:rsid w:val="007831A9"/>
    <w:rsid w:val="0078380C"/>
    <w:rsid w:val="007853CD"/>
    <w:rsid w:val="00786C7D"/>
    <w:rsid w:val="007906A2"/>
    <w:rsid w:val="007924F3"/>
    <w:rsid w:val="007949D4"/>
    <w:rsid w:val="007A0217"/>
    <w:rsid w:val="007A14F3"/>
    <w:rsid w:val="007A183D"/>
    <w:rsid w:val="007A2DD9"/>
    <w:rsid w:val="007A3151"/>
    <w:rsid w:val="007A34FF"/>
    <w:rsid w:val="007A463D"/>
    <w:rsid w:val="007A4FE6"/>
    <w:rsid w:val="007A5F1D"/>
    <w:rsid w:val="007A7A11"/>
    <w:rsid w:val="007A7C22"/>
    <w:rsid w:val="007B1B33"/>
    <w:rsid w:val="007B23CD"/>
    <w:rsid w:val="007B332F"/>
    <w:rsid w:val="007B3F5C"/>
    <w:rsid w:val="007B67E6"/>
    <w:rsid w:val="007B72E9"/>
    <w:rsid w:val="007C282D"/>
    <w:rsid w:val="007C2E51"/>
    <w:rsid w:val="007C3D0C"/>
    <w:rsid w:val="007C52CF"/>
    <w:rsid w:val="007C63AD"/>
    <w:rsid w:val="007C7694"/>
    <w:rsid w:val="007C7F05"/>
    <w:rsid w:val="007D0376"/>
    <w:rsid w:val="007D0406"/>
    <w:rsid w:val="007D36A3"/>
    <w:rsid w:val="007D3F6F"/>
    <w:rsid w:val="007D42C6"/>
    <w:rsid w:val="007D4A36"/>
    <w:rsid w:val="007D5232"/>
    <w:rsid w:val="007D6388"/>
    <w:rsid w:val="007D63FA"/>
    <w:rsid w:val="007E09E8"/>
    <w:rsid w:val="007E2022"/>
    <w:rsid w:val="007E289A"/>
    <w:rsid w:val="007E4733"/>
    <w:rsid w:val="007E4B0C"/>
    <w:rsid w:val="007E58C1"/>
    <w:rsid w:val="007E5EB9"/>
    <w:rsid w:val="007E676F"/>
    <w:rsid w:val="007E720E"/>
    <w:rsid w:val="007F01FA"/>
    <w:rsid w:val="007F1DB6"/>
    <w:rsid w:val="007F3E0B"/>
    <w:rsid w:val="007F5F97"/>
    <w:rsid w:val="00800B38"/>
    <w:rsid w:val="00804336"/>
    <w:rsid w:val="00804E6A"/>
    <w:rsid w:val="0080589A"/>
    <w:rsid w:val="00805D32"/>
    <w:rsid w:val="008100DB"/>
    <w:rsid w:val="008117EF"/>
    <w:rsid w:val="0081276B"/>
    <w:rsid w:val="00817A38"/>
    <w:rsid w:val="00817C72"/>
    <w:rsid w:val="008206AF"/>
    <w:rsid w:val="00820755"/>
    <w:rsid w:val="00823D25"/>
    <w:rsid w:val="00824E1F"/>
    <w:rsid w:val="00825145"/>
    <w:rsid w:val="00825A7F"/>
    <w:rsid w:val="0082685A"/>
    <w:rsid w:val="0083023B"/>
    <w:rsid w:val="00831F1E"/>
    <w:rsid w:val="00832E96"/>
    <w:rsid w:val="00832FC2"/>
    <w:rsid w:val="008368D0"/>
    <w:rsid w:val="008370EA"/>
    <w:rsid w:val="008437C4"/>
    <w:rsid w:val="00845A82"/>
    <w:rsid w:val="00851609"/>
    <w:rsid w:val="00852DB3"/>
    <w:rsid w:val="00855765"/>
    <w:rsid w:val="00863071"/>
    <w:rsid w:val="00864B39"/>
    <w:rsid w:val="00865293"/>
    <w:rsid w:val="00866E70"/>
    <w:rsid w:val="00871620"/>
    <w:rsid w:val="00873311"/>
    <w:rsid w:val="008737CD"/>
    <w:rsid w:val="0087409C"/>
    <w:rsid w:val="008744F6"/>
    <w:rsid w:val="008756ED"/>
    <w:rsid w:val="00875E58"/>
    <w:rsid w:val="00876028"/>
    <w:rsid w:val="00876226"/>
    <w:rsid w:val="008771AE"/>
    <w:rsid w:val="00882534"/>
    <w:rsid w:val="00886102"/>
    <w:rsid w:val="00886444"/>
    <w:rsid w:val="008866FF"/>
    <w:rsid w:val="008908E7"/>
    <w:rsid w:val="00897184"/>
    <w:rsid w:val="0089772E"/>
    <w:rsid w:val="008A07B6"/>
    <w:rsid w:val="008A08C4"/>
    <w:rsid w:val="008A3975"/>
    <w:rsid w:val="008A4258"/>
    <w:rsid w:val="008A4E60"/>
    <w:rsid w:val="008A55BF"/>
    <w:rsid w:val="008B25E8"/>
    <w:rsid w:val="008B4EB4"/>
    <w:rsid w:val="008B7550"/>
    <w:rsid w:val="008B768A"/>
    <w:rsid w:val="008C0326"/>
    <w:rsid w:val="008C03A2"/>
    <w:rsid w:val="008C2CC5"/>
    <w:rsid w:val="008D047B"/>
    <w:rsid w:val="008D331A"/>
    <w:rsid w:val="008D3A7E"/>
    <w:rsid w:val="008D3CD6"/>
    <w:rsid w:val="008D4E11"/>
    <w:rsid w:val="008D6D70"/>
    <w:rsid w:val="008D704D"/>
    <w:rsid w:val="008E085B"/>
    <w:rsid w:val="008E0D17"/>
    <w:rsid w:val="008E65BC"/>
    <w:rsid w:val="008E6B18"/>
    <w:rsid w:val="008F0996"/>
    <w:rsid w:val="008F2829"/>
    <w:rsid w:val="008F454F"/>
    <w:rsid w:val="008F65A6"/>
    <w:rsid w:val="008F7DC1"/>
    <w:rsid w:val="00901895"/>
    <w:rsid w:val="00907587"/>
    <w:rsid w:val="009107FF"/>
    <w:rsid w:val="00913560"/>
    <w:rsid w:val="00913F2B"/>
    <w:rsid w:val="00914CB1"/>
    <w:rsid w:val="00914E68"/>
    <w:rsid w:val="00915D6D"/>
    <w:rsid w:val="00917310"/>
    <w:rsid w:val="00917D11"/>
    <w:rsid w:val="00920D5E"/>
    <w:rsid w:val="009224FC"/>
    <w:rsid w:val="0092383B"/>
    <w:rsid w:val="00932455"/>
    <w:rsid w:val="00932592"/>
    <w:rsid w:val="00934118"/>
    <w:rsid w:val="0094194A"/>
    <w:rsid w:val="00942E25"/>
    <w:rsid w:val="009434AD"/>
    <w:rsid w:val="00943A0D"/>
    <w:rsid w:val="00944EAA"/>
    <w:rsid w:val="00945438"/>
    <w:rsid w:val="00946392"/>
    <w:rsid w:val="0095470D"/>
    <w:rsid w:val="00955C3C"/>
    <w:rsid w:val="009560B8"/>
    <w:rsid w:val="00956CD6"/>
    <w:rsid w:val="00957D02"/>
    <w:rsid w:val="009644CE"/>
    <w:rsid w:val="00970230"/>
    <w:rsid w:val="00970957"/>
    <w:rsid w:val="00970B97"/>
    <w:rsid w:val="00975F66"/>
    <w:rsid w:val="00976721"/>
    <w:rsid w:val="0098257A"/>
    <w:rsid w:val="009828A8"/>
    <w:rsid w:val="009863DB"/>
    <w:rsid w:val="00986762"/>
    <w:rsid w:val="00990723"/>
    <w:rsid w:val="00991124"/>
    <w:rsid w:val="00992C8E"/>
    <w:rsid w:val="00994D4A"/>
    <w:rsid w:val="00994ED8"/>
    <w:rsid w:val="009965D7"/>
    <w:rsid w:val="00996A1E"/>
    <w:rsid w:val="009A126B"/>
    <w:rsid w:val="009A1EE4"/>
    <w:rsid w:val="009A21D9"/>
    <w:rsid w:val="009A316C"/>
    <w:rsid w:val="009A3CFD"/>
    <w:rsid w:val="009A4072"/>
    <w:rsid w:val="009A503D"/>
    <w:rsid w:val="009A548D"/>
    <w:rsid w:val="009A6BC7"/>
    <w:rsid w:val="009B223A"/>
    <w:rsid w:val="009B34C5"/>
    <w:rsid w:val="009B379E"/>
    <w:rsid w:val="009B37AE"/>
    <w:rsid w:val="009C10C7"/>
    <w:rsid w:val="009C4422"/>
    <w:rsid w:val="009C5355"/>
    <w:rsid w:val="009C5B6B"/>
    <w:rsid w:val="009C63C0"/>
    <w:rsid w:val="009C7EA7"/>
    <w:rsid w:val="009D0DEC"/>
    <w:rsid w:val="009E0E7A"/>
    <w:rsid w:val="009E441A"/>
    <w:rsid w:val="009E495D"/>
    <w:rsid w:val="009E5796"/>
    <w:rsid w:val="009E6D48"/>
    <w:rsid w:val="009E7BB0"/>
    <w:rsid w:val="009F3604"/>
    <w:rsid w:val="009F6D88"/>
    <w:rsid w:val="00A00DDC"/>
    <w:rsid w:val="00A01203"/>
    <w:rsid w:val="00A043BB"/>
    <w:rsid w:val="00A04F22"/>
    <w:rsid w:val="00A055AE"/>
    <w:rsid w:val="00A11E84"/>
    <w:rsid w:val="00A12397"/>
    <w:rsid w:val="00A155C5"/>
    <w:rsid w:val="00A156CF"/>
    <w:rsid w:val="00A1634E"/>
    <w:rsid w:val="00A17724"/>
    <w:rsid w:val="00A1793F"/>
    <w:rsid w:val="00A25343"/>
    <w:rsid w:val="00A310FB"/>
    <w:rsid w:val="00A3242F"/>
    <w:rsid w:val="00A35E73"/>
    <w:rsid w:val="00A363C2"/>
    <w:rsid w:val="00A402EB"/>
    <w:rsid w:val="00A410D9"/>
    <w:rsid w:val="00A4394B"/>
    <w:rsid w:val="00A44686"/>
    <w:rsid w:val="00A46DF6"/>
    <w:rsid w:val="00A51AFF"/>
    <w:rsid w:val="00A52C98"/>
    <w:rsid w:val="00A561DA"/>
    <w:rsid w:val="00A56F77"/>
    <w:rsid w:val="00A5797B"/>
    <w:rsid w:val="00A62FE7"/>
    <w:rsid w:val="00A66074"/>
    <w:rsid w:val="00A67676"/>
    <w:rsid w:val="00A700D7"/>
    <w:rsid w:val="00A82D6C"/>
    <w:rsid w:val="00A83054"/>
    <w:rsid w:val="00A8728F"/>
    <w:rsid w:val="00A90990"/>
    <w:rsid w:val="00A9196C"/>
    <w:rsid w:val="00A92D58"/>
    <w:rsid w:val="00A95103"/>
    <w:rsid w:val="00A96BE9"/>
    <w:rsid w:val="00A97A2A"/>
    <w:rsid w:val="00AA0F6D"/>
    <w:rsid w:val="00AA2122"/>
    <w:rsid w:val="00AA472D"/>
    <w:rsid w:val="00AA4A69"/>
    <w:rsid w:val="00AB099F"/>
    <w:rsid w:val="00AB6D51"/>
    <w:rsid w:val="00AC051A"/>
    <w:rsid w:val="00AC10EA"/>
    <w:rsid w:val="00AC2455"/>
    <w:rsid w:val="00AC3B96"/>
    <w:rsid w:val="00AC598D"/>
    <w:rsid w:val="00AD36B0"/>
    <w:rsid w:val="00AD3F76"/>
    <w:rsid w:val="00AD48D3"/>
    <w:rsid w:val="00AE0927"/>
    <w:rsid w:val="00AE163E"/>
    <w:rsid w:val="00AE4DA5"/>
    <w:rsid w:val="00AE5038"/>
    <w:rsid w:val="00AF2520"/>
    <w:rsid w:val="00AF3051"/>
    <w:rsid w:val="00AF442C"/>
    <w:rsid w:val="00AF45C1"/>
    <w:rsid w:val="00AF539B"/>
    <w:rsid w:val="00AF6B15"/>
    <w:rsid w:val="00B011D6"/>
    <w:rsid w:val="00B02462"/>
    <w:rsid w:val="00B0501C"/>
    <w:rsid w:val="00B05D1F"/>
    <w:rsid w:val="00B05D49"/>
    <w:rsid w:val="00B06B4A"/>
    <w:rsid w:val="00B10287"/>
    <w:rsid w:val="00B10986"/>
    <w:rsid w:val="00B14900"/>
    <w:rsid w:val="00B14C33"/>
    <w:rsid w:val="00B15CF7"/>
    <w:rsid w:val="00B2024C"/>
    <w:rsid w:val="00B20946"/>
    <w:rsid w:val="00B2166C"/>
    <w:rsid w:val="00B22715"/>
    <w:rsid w:val="00B22F40"/>
    <w:rsid w:val="00B2716E"/>
    <w:rsid w:val="00B27AE3"/>
    <w:rsid w:val="00B31579"/>
    <w:rsid w:val="00B3362B"/>
    <w:rsid w:val="00B40541"/>
    <w:rsid w:val="00B42932"/>
    <w:rsid w:val="00B42C95"/>
    <w:rsid w:val="00B46107"/>
    <w:rsid w:val="00B47812"/>
    <w:rsid w:val="00B507DE"/>
    <w:rsid w:val="00B5202D"/>
    <w:rsid w:val="00B520EE"/>
    <w:rsid w:val="00B52A71"/>
    <w:rsid w:val="00B559CE"/>
    <w:rsid w:val="00B63834"/>
    <w:rsid w:val="00B6648B"/>
    <w:rsid w:val="00B67A17"/>
    <w:rsid w:val="00B67EB4"/>
    <w:rsid w:val="00B71085"/>
    <w:rsid w:val="00B711A4"/>
    <w:rsid w:val="00B72AC1"/>
    <w:rsid w:val="00B72CCB"/>
    <w:rsid w:val="00B730B3"/>
    <w:rsid w:val="00B73717"/>
    <w:rsid w:val="00B754A3"/>
    <w:rsid w:val="00B76664"/>
    <w:rsid w:val="00B76890"/>
    <w:rsid w:val="00B77F77"/>
    <w:rsid w:val="00B82146"/>
    <w:rsid w:val="00B839C8"/>
    <w:rsid w:val="00B85590"/>
    <w:rsid w:val="00B86E82"/>
    <w:rsid w:val="00B91B50"/>
    <w:rsid w:val="00B93298"/>
    <w:rsid w:val="00B93C90"/>
    <w:rsid w:val="00B94D1C"/>
    <w:rsid w:val="00B96909"/>
    <w:rsid w:val="00BA09F4"/>
    <w:rsid w:val="00BA0C69"/>
    <w:rsid w:val="00BA0E9B"/>
    <w:rsid w:val="00BA1214"/>
    <w:rsid w:val="00BA6C10"/>
    <w:rsid w:val="00BB2BCE"/>
    <w:rsid w:val="00BB3099"/>
    <w:rsid w:val="00BB4E79"/>
    <w:rsid w:val="00BB4F17"/>
    <w:rsid w:val="00BC1D60"/>
    <w:rsid w:val="00BC22A6"/>
    <w:rsid w:val="00BC2A82"/>
    <w:rsid w:val="00BC6284"/>
    <w:rsid w:val="00BD0EC5"/>
    <w:rsid w:val="00BD11A1"/>
    <w:rsid w:val="00BD3158"/>
    <w:rsid w:val="00BD355C"/>
    <w:rsid w:val="00BD3746"/>
    <w:rsid w:val="00BD77E3"/>
    <w:rsid w:val="00BE1422"/>
    <w:rsid w:val="00BE183F"/>
    <w:rsid w:val="00BE32FC"/>
    <w:rsid w:val="00BF0818"/>
    <w:rsid w:val="00BF2836"/>
    <w:rsid w:val="00BF311E"/>
    <w:rsid w:val="00BF616E"/>
    <w:rsid w:val="00BF6AE3"/>
    <w:rsid w:val="00BF6E3E"/>
    <w:rsid w:val="00BF7A49"/>
    <w:rsid w:val="00C00CA1"/>
    <w:rsid w:val="00C012DF"/>
    <w:rsid w:val="00C01C8C"/>
    <w:rsid w:val="00C01DAC"/>
    <w:rsid w:val="00C01E70"/>
    <w:rsid w:val="00C022EA"/>
    <w:rsid w:val="00C04E22"/>
    <w:rsid w:val="00C055AD"/>
    <w:rsid w:val="00C05989"/>
    <w:rsid w:val="00C060B7"/>
    <w:rsid w:val="00C079B1"/>
    <w:rsid w:val="00C07BB1"/>
    <w:rsid w:val="00C111D0"/>
    <w:rsid w:val="00C12A78"/>
    <w:rsid w:val="00C13100"/>
    <w:rsid w:val="00C13B65"/>
    <w:rsid w:val="00C1531A"/>
    <w:rsid w:val="00C17EA5"/>
    <w:rsid w:val="00C208AE"/>
    <w:rsid w:val="00C21417"/>
    <w:rsid w:val="00C238B1"/>
    <w:rsid w:val="00C243CC"/>
    <w:rsid w:val="00C24C0A"/>
    <w:rsid w:val="00C25E90"/>
    <w:rsid w:val="00C30182"/>
    <w:rsid w:val="00C304AB"/>
    <w:rsid w:val="00C31081"/>
    <w:rsid w:val="00C31096"/>
    <w:rsid w:val="00C31498"/>
    <w:rsid w:val="00C33161"/>
    <w:rsid w:val="00C339A4"/>
    <w:rsid w:val="00C343C0"/>
    <w:rsid w:val="00C35BA4"/>
    <w:rsid w:val="00C4525D"/>
    <w:rsid w:val="00C45CDC"/>
    <w:rsid w:val="00C4668E"/>
    <w:rsid w:val="00C470CB"/>
    <w:rsid w:val="00C47FB5"/>
    <w:rsid w:val="00C51082"/>
    <w:rsid w:val="00C51B17"/>
    <w:rsid w:val="00C53708"/>
    <w:rsid w:val="00C55D92"/>
    <w:rsid w:val="00C60933"/>
    <w:rsid w:val="00C61D25"/>
    <w:rsid w:val="00C65D4A"/>
    <w:rsid w:val="00C67DFE"/>
    <w:rsid w:val="00C712D0"/>
    <w:rsid w:val="00C73257"/>
    <w:rsid w:val="00C76973"/>
    <w:rsid w:val="00C76BD9"/>
    <w:rsid w:val="00C76E7E"/>
    <w:rsid w:val="00C777CB"/>
    <w:rsid w:val="00C77BC4"/>
    <w:rsid w:val="00C80E7D"/>
    <w:rsid w:val="00C81EC6"/>
    <w:rsid w:val="00C820DB"/>
    <w:rsid w:val="00C86891"/>
    <w:rsid w:val="00C91B6C"/>
    <w:rsid w:val="00C91CCF"/>
    <w:rsid w:val="00C95E12"/>
    <w:rsid w:val="00C96D5A"/>
    <w:rsid w:val="00C97131"/>
    <w:rsid w:val="00C97A5C"/>
    <w:rsid w:val="00CA012E"/>
    <w:rsid w:val="00CA03A9"/>
    <w:rsid w:val="00CA350C"/>
    <w:rsid w:val="00CA697E"/>
    <w:rsid w:val="00CA789F"/>
    <w:rsid w:val="00CB4786"/>
    <w:rsid w:val="00CB4B83"/>
    <w:rsid w:val="00CB54B6"/>
    <w:rsid w:val="00CB613C"/>
    <w:rsid w:val="00CB6B1D"/>
    <w:rsid w:val="00CC0149"/>
    <w:rsid w:val="00CC2708"/>
    <w:rsid w:val="00CC36A5"/>
    <w:rsid w:val="00CC390B"/>
    <w:rsid w:val="00CC61FD"/>
    <w:rsid w:val="00CC64E9"/>
    <w:rsid w:val="00CD0E31"/>
    <w:rsid w:val="00CD6A57"/>
    <w:rsid w:val="00CE318F"/>
    <w:rsid w:val="00CE428C"/>
    <w:rsid w:val="00CE582B"/>
    <w:rsid w:val="00CE773D"/>
    <w:rsid w:val="00CE7828"/>
    <w:rsid w:val="00CF0F1C"/>
    <w:rsid w:val="00CF16F0"/>
    <w:rsid w:val="00CF24BB"/>
    <w:rsid w:val="00CF4E13"/>
    <w:rsid w:val="00CF6B27"/>
    <w:rsid w:val="00D002D1"/>
    <w:rsid w:val="00D007F0"/>
    <w:rsid w:val="00D00E4D"/>
    <w:rsid w:val="00D0165E"/>
    <w:rsid w:val="00D07CB7"/>
    <w:rsid w:val="00D11664"/>
    <w:rsid w:val="00D14B23"/>
    <w:rsid w:val="00D17968"/>
    <w:rsid w:val="00D17A88"/>
    <w:rsid w:val="00D218D4"/>
    <w:rsid w:val="00D22252"/>
    <w:rsid w:val="00D2373F"/>
    <w:rsid w:val="00D23D50"/>
    <w:rsid w:val="00D264CB"/>
    <w:rsid w:val="00D26879"/>
    <w:rsid w:val="00D33110"/>
    <w:rsid w:val="00D3432F"/>
    <w:rsid w:val="00D35EAC"/>
    <w:rsid w:val="00D35FC6"/>
    <w:rsid w:val="00D37556"/>
    <w:rsid w:val="00D40472"/>
    <w:rsid w:val="00D41D20"/>
    <w:rsid w:val="00D423FD"/>
    <w:rsid w:val="00D4262F"/>
    <w:rsid w:val="00D45350"/>
    <w:rsid w:val="00D457E5"/>
    <w:rsid w:val="00D515C6"/>
    <w:rsid w:val="00D52DD6"/>
    <w:rsid w:val="00D53D15"/>
    <w:rsid w:val="00D554E7"/>
    <w:rsid w:val="00D5581E"/>
    <w:rsid w:val="00D55A1A"/>
    <w:rsid w:val="00D55B8C"/>
    <w:rsid w:val="00D60809"/>
    <w:rsid w:val="00D61BE9"/>
    <w:rsid w:val="00D62A0A"/>
    <w:rsid w:val="00D65B5A"/>
    <w:rsid w:val="00D663BF"/>
    <w:rsid w:val="00D67563"/>
    <w:rsid w:val="00D734E1"/>
    <w:rsid w:val="00D77DBD"/>
    <w:rsid w:val="00D80723"/>
    <w:rsid w:val="00D80DE9"/>
    <w:rsid w:val="00D82137"/>
    <w:rsid w:val="00D8288D"/>
    <w:rsid w:val="00D82A34"/>
    <w:rsid w:val="00D83361"/>
    <w:rsid w:val="00D8515B"/>
    <w:rsid w:val="00D918C0"/>
    <w:rsid w:val="00D91B4F"/>
    <w:rsid w:val="00D93724"/>
    <w:rsid w:val="00D940D0"/>
    <w:rsid w:val="00D96653"/>
    <w:rsid w:val="00D96E7A"/>
    <w:rsid w:val="00D9753C"/>
    <w:rsid w:val="00D97812"/>
    <w:rsid w:val="00DA1D19"/>
    <w:rsid w:val="00DA309D"/>
    <w:rsid w:val="00DA3515"/>
    <w:rsid w:val="00DA4751"/>
    <w:rsid w:val="00DA5824"/>
    <w:rsid w:val="00DB02A7"/>
    <w:rsid w:val="00DB0877"/>
    <w:rsid w:val="00DB0DBB"/>
    <w:rsid w:val="00DB6A86"/>
    <w:rsid w:val="00DC0C32"/>
    <w:rsid w:val="00DC326B"/>
    <w:rsid w:val="00DC3B74"/>
    <w:rsid w:val="00DD3AD7"/>
    <w:rsid w:val="00DD52A0"/>
    <w:rsid w:val="00DD569F"/>
    <w:rsid w:val="00DD5B8C"/>
    <w:rsid w:val="00DE0577"/>
    <w:rsid w:val="00DE15FE"/>
    <w:rsid w:val="00DE22F7"/>
    <w:rsid w:val="00DE3C2C"/>
    <w:rsid w:val="00DE3D95"/>
    <w:rsid w:val="00DE4644"/>
    <w:rsid w:val="00DE7439"/>
    <w:rsid w:val="00DF1E3E"/>
    <w:rsid w:val="00DF2EA4"/>
    <w:rsid w:val="00DF60E9"/>
    <w:rsid w:val="00DF737F"/>
    <w:rsid w:val="00E007D4"/>
    <w:rsid w:val="00E01275"/>
    <w:rsid w:val="00E01F3D"/>
    <w:rsid w:val="00E03A9B"/>
    <w:rsid w:val="00E06A39"/>
    <w:rsid w:val="00E07391"/>
    <w:rsid w:val="00E076C0"/>
    <w:rsid w:val="00E117B6"/>
    <w:rsid w:val="00E11B1A"/>
    <w:rsid w:val="00E12FEC"/>
    <w:rsid w:val="00E20AD1"/>
    <w:rsid w:val="00E2452D"/>
    <w:rsid w:val="00E25499"/>
    <w:rsid w:val="00E273C8"/>
    <w:rsid w:val="00E27E86"/>
    <w:rsid w:val="00E32E14"/>
    <w:rsid w:val="00E33AD9"/>
    <w:rsid w:val="00E40A58"/>
    <w:rsid w:val="00E42491"/>
    <w:rsid w:val="00E44675"/>
    <w:rsid w:val="00E449B7"/>
    <w:rsid w:val="00E44B12"/>
    <w:rsid w:val="00E46802"/>
    <w:rsid w:val="00E525FD"/>
    <w:rsid w:val="00E55970"/>
    <w:rsid w:val="00E63D5F"/>
    <w:rsid w:val="00E6460C"/>
    <w:rsid w:val="00E6721A"/>
    <w:rsid w:val="00E72BA7"/>
    <w:rsid w:val="00E72F23"/>
    <w:rsid w:val="00E74C3B"/>
    <w:rsid w:val="00E8194B"/>
    <w:rsid w:val="00E83424"/>
    <w:rsid w:val="00E841BA"/>
    <w:rsid w:val="00E841D8"/>
    <w:rsid w:val="00E86FBD"/>
    <w:rsid w:val="00E8723A"/>
    <w:rsid w:val="00E9063C"/>
    <w:rsid w:val="00E92DFA"/>
    <w:rsid w:val="00E9316D"/>
    <w:rsid w:val="00E956A7"/>
    <w:rsid w:val="00E96095"/>
    <w:rsid w:val="00E971F0"/>
    <w:rsid w:val="00E978F3"/>
    <w:rsid w:val="00EA190B"/>
    <w:rsid w:val="00EA32A4"/>
    <w:rsid w:val="00EA5427"/>
    <w:rsid w:val="00EA798F"/>
    <w:rsid w:val="00EB0DA3"/>
    <w:rsid w:val="00EB1E09"/>
    <w:rsid w:val="00EB3002"/>
    <w:rsid w:val="00EB3322"/>
    <w:rsid w:val="00EB5122"/>
    <w:rsid w:val="00EB6721"/>
    <w:rsid w:val="00EB73A7"/>
    <w:rsid w:val="00EC1BF6"/>
    <w:rsid w:val="00EC3738"/>
    <w:rsid w:val="00EC3FE4"/>
    <w:rsid w:val="00EC4A06"/>
    <w:rsid w:val="00EC5AAE"/>
    <w:rsid w:val="00EC6564"/>
    <w:rsid w:val="00EC6825"/>
    <w:rsid w:val="00ED58F5"/>
    <w:rsid w:val="00ED5CF2"/>
    <w:rsid w:val="00EE1F91"/>
    <w:rsid w:val="00EE3B52"/>
    <w:rsid w:val="00EE3D0B"/>
    <w:rsid w:val="00EE4529"/>
    <w:rsid w:val="00EE5CE3"/>
    <w:rsid w:val="00EE6BBA"/>
    <w:rsid w:val="00EF46FE"/>
    <w:rsid w:val="00EF5F0A"/>
    <w:rsid w:val="00EF7C67"/>
    <w:rsid w:val="00F006BE"/>
    <w:rsid w:val="00F01288"/>
    <w:rsid w:val="00F01F67"/>
    <w:rsid w:val="00F02704"/>
    <w:rsid w:val="00F03AE7"/>
    <w:rsid w:val="00F03DF5"/>
    <w:rsid w:val="00F06458"/>
    <w:rsid w:val="00F06C93"/>
    <w:rsid w:val="00F11303"/>
    <w:rsid w:val="00F12027"/>
    <w:rsid w:val="00F12323"/>
    <w:rsid w:val="00F12339"/>
    <w:rsid w:val="00F12A58"/>
    <w:rsid w:val="00F141A2"/>
    <w:rsid w:val="00F15F34"/>
    <w:rsid w:val="00F20413"/>
    <w:rsid w:val="00F21FAE"/>
    <w:rsid w:val="00F23644"/>
    <w:rsid w:val="00F2382D"/>
    <w:rsid w:val="00F24582"/>
    <w:rsid w:val="00F321C2"/>
    <w:rsid w:val="00F32BE9"/>
    <w:rsid w:val="00F333A8"/>
    <w:rsid w:val="00F339AB"/>
    <w:rsid w:val="00F33B80"/>
    <w:rsid w:val="00F362BB"/>
    <w:rsid w:val="00F36FF9"/>
    <w:rsid w:val="00F4131B"/>
    <w:rsid w:val="00F41E85"/>
    <w:rsid w:val="00F4202E"/>
    <w:rsid w:val="00F44E89"/>
    <w:rsid w:val="00F45528"/>
    <w:rsid w:val="00F471E8"/>
    <w:rsid w:val="00F507DD"/>
    <w:rsid w:val="00F50F1F"/>
    <w:rsid w:val="00F53EFB"/>
    <w:rsid w:val="00F57BDB"/>
    <w:rsid w:val="00F62B1D"/>
    <w:rsid w:val="00F64D3E"/>
    <w:rsid w:val="00F65947"/>
    <w:rsid w:val="00F669E4"/>
    <w:rsid w:val="00F671D3"/>
    <w:rsid w:val="00F70595"/>
    <w:rsid w:val="00F70746"/>
    <w:rsid w:val="00F74BB6"/>
    <w:rsid w:val="00F74E6A"/>
    <w:rsid w:val="00F7552A"/>
    <w:rsid w:val="00F763F7"/>
    <w:rsid w:val="00F8314F"/>
    <w:rsid w:val="00F85AAE"/>
    <w:rsid w:val="00F8610F"/>
    <w:rsid w:val="00F8728D"/>
    <w:rsid w:val="00F90F25"/>
    <w:rsid w:val="00F929F8"/>
    <w:rsid w:val="00F92A38"/>
    <w:rsid w:val="00F95629"/>
    <w:rsid w:val="00F966A3"/>
    <w:rsid w:val="00FA0059"/>
    <w:rsid w:val="00FA07C1"/>
    <w:rsid w:val="00FA290F"/>
    <w:rsid w:val="00FA68C2"/>
    <w:rsid w:val="00FA7B6E"/>
    <w:rsid w:val="00FB14C8"/>
    <w:rsid w:val="00FB24EE"/>
    <w:rsid w:val="00FB35C6"/>
    <w:rsid w:val="00FB3967"/>
    <w:rsid w:val="00FB3C8F"/>
    <w:rsid w:val="00FB51BE"/>
    <w:rsid w:val="00FB6E41"/>
    <w:rsid w:val="00FB7B1F"/>
    <w:rsid w:val="00FC02B7"/>
    <w:rsid w:val="00FC04F5"/>
    <w:rsid w:val="00FC0A1A"/>
    <w:rsid w:val="00FC374C"/>
    <w:rsid w:val="00FC4BC7"/>
    <w:rsid w:val="00FC56B6"/>
    <w:rsid w:val="00FC5E79"/>
    <w:rsid w:val="00FC6891"/>
    <w:rsid w:val="00FC6B3C"/>
    <w:rsid w:val="00FC73D8"/>
    <w:rsid w:val="00FC74B2"/>
    <w:rsid w:val="00FD1F4B"/>
    <w:rsid w:val="00FD214D"/>
    <w:rsid w:val="00FD25C9"/>
    <w:rsid w:val="00FD34A6"/>
    <w:rsid w:val="00FD37EF"/>
    <w:rsid w:val="00FD69B3"/>
    <w:rsid w:val="00FE4853"/>
    <w:rsid w:val="00FF0897"/>
    <w:rsid w:val="00FF3209"/>
    <w:rsid w:val="00FF56CA"/>
    <w:rsid w:val="00FF65EE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EF46F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F3209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unhideWhenUsed/>
    <w:qFormat/>
    <w:rsid w:val="00EF46F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F46FE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FC689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F46FE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rsid w:val="00EF46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F320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rsid w:val="00EF4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F46FE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9"/>
    <w:rsid w:val="00FC6891"/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rsid w:val="00EF46F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rsid w:val="008D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D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a3">
    <w:name w:val="Основной текст Знак"/>
    <w:link w:val="a4"/>
    <w:rsid w:val="008D331A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8D331A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uiPriority w:val="99"/>
    <w:semiHidden/>
    <w:rsid w:val="008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D331A"/>
    <w:pPr>
      <w:ind w:left="720"/>
      <w:contextualSpacing/>
    </w:pPr>
  </w:style>
  <w:style w:type="character" w:styleId="a6">
    <w:name w:val="Hyperlink"/>
    <w:uiPriority w:val="99"/>
    <w:rsid w:val="00F671D3"/>
    <w:rPr>
      <w:color w:val="0000FF"/>
      <w:u w:val="single"/>
    </w:rPr>
  </w:style>
  <w:style w:type="paragraph" w:customStyle="1" w:styleId="a7">
    <w:name w:val="Знак Знак Знак"/>
    <w:basedOn w:val="a"/>
    <w:rsid w:val="007C2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unhideWhenUsed/>
    <w:rsid w:val="0070441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04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F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ody Text Indent"/>
    <w:basedOn w:val="a"/>
    <w:link w:val="ab"/>
    <w:uiPriority w:val="99"/>
    <w:rsid w:val="00EF46FE"/>
    <w:pPr>
      <w:tabs>
        <w:tab w:val="left" w:pos="-3600"/>
      </w:tabs>
      <w:spacing w:line="240" w:lineRule="exact"/>
      <w:ind w:left="4860"/>
    </w:pPr>
    <w:rPr>
      <w:sz w:val="20"/>
    </w:rPr>
  </w:style>
  <w:style w:type="character" w:customStyle="1" w:styleId="ab">
    <w:name w:val="Основной текст с отступом Знак"/>
    <w:link w:val="aa"/>
    <w:uiPriority w:val="99"/>
    <w:rsid w:val="00EF46FE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6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EF46F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EF46FE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EF46F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F46FE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uiPriority w:val="99"/>
    <w:rsid w:val="00EF46F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c">
    <w:name w:val="Текст сноски Знак"/>
    <w:link w:val="ad"/>
    <w:uiPriority w:val="99"/>
    <w:rsid w:val="00EF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rsid w:val="00EF46F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46FE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EF46FE"/>
    <w:pPr>
      <w:jc w:val="center"/>
    </w:pPr>
    <w:rPr>
      <w:sz w:val="32"/>
      <w:szCs w:val="20"/>
    </w:rPr>
  </w:style>
  <w:style w:type="character" w:customStyle="1" w:styleId="af">
    <w:name w:val="Название Знак"/>
    <w:link w:val="ae"/>
    <w:uiPriority w:val="99"/>
    <w:rsid w:val="00EF46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0">
    <w:name w:val="Знак Знак Знак Знак Знак Знак 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F46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F46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uiPriority w:val="99"/>
    <w:unhideWhenUsed/>
    <w:rsid w:val="00EF46FE"/>
    <w:rPr>
      <w:color w:val="800080"/>
      <w:u w:val="single"/>
    </w:rPr>
  </w:style>
  <w:style w:type="paragraph" w:customStyle="1" w:styleId="xl65">
    <w:name w:val="xl6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EF46F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EF46F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7">
    <w:name w:val="Plain Text"/>
    <w:basedOn w:val="a"/>
    <w:link w:val="af8"/>
    <w:uiPriority w:val="99"/>
    <w:rsid w:val="00EF46FE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EF46F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character" w:customStyle="1" w:styleId="FontStyle13">
    <w:name w:val="Font Style13"/>
    <w:uiPriority w:val="99"/>
    <w:rsid w:val="00EF46F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EF4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EF46F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EF46F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uiPriority w:val="99"/>
    <w:rsid w:val="00EF46F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Основной текст + Курсив"/>
    <w:uiPriority w:val="99"/>
    <w:rsid w:val="00EF46FE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F46FE"/>
    <w:rPr>
      <w:rFonts w:ascii="Candara" w:hAnsi="Candara" w:cs="Candara" w:hint="default"/>
      <w:spacing w:val="-10"/>
      <w:sz w:val="24"/>
      <w:szCs w:val="24"/>
    </w:rPr>
  </w:style>
  <w:style w:type="table" w:styleId="afa">
    <w:name w:val="Table Grid"/>
    <w:basedOn w:val="a1"/>
    <w:uiPriority w:val="59"/>
    <w:rsid w:val="0081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C51082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6F757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b">
    <w:name w:val="Схема документа Знак"/>
    <w:link w:val="afc"/>
    <w:uiPriority w:val="99"/>
    <w:semiHidden/>
    <w:rsid w:val="00FC6891"/>
    <w:rPr>
      <w:rFonts w:ascii="Tahoma" w:eastAsia="Times New Roman" w:hAnsi="Tahoma" w:cs="Tahoma"/>
      <w:shd w:val="clear" w:color="auto" w:fill="000080"/>
    </w:rPr>
  </w:style>
  <w:style w:type="paragraph" w:styleId="afc">
    <w:name w:val="Document Map"/>
    <w:basedOn w:val="a"/>
    <w:link w:val="afb"/>
    <w:uiPriority w:val="99"/>
    <w:semiHidden/>
    <w:rsid w:val="00FC6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odyTextChar">
    <w:name w:val="Body Text Char"/>
    <w:uiPriority w:val="99"/>
    <w:locked/>
    <w:rsid w:val="00FC6891"/>
    <w:rPr>
      <w:sz w:val="24"/>
      <w:szCs w:val="24"/>
      <w:lang w:eastAsia="ru-RU"/>
    </w:rPr>
  </w:style>
  <w:style w:type="character" w:styleId="afd">
    <w:name w:val="page number"/>
    <w:uiPriority w:val="99"/>
    <w:rsid w:val="00FC6891"/>
  </w:style>
  <w:style w:type="paragraph" w:styleId="afe">
    <w:name w:val="caption"/>
    <w:aliases w:val="Знак1,Знак11"/>
    <w:basedOn w:val="a"/>
    <w:next w:val="a"/>
    <w:uiPriority w:val="99"/>
    <w:qFormat/>
    <w:rsid w:val="00FC6891"/>
    <w:pPr>
      <w:spacing w:after="60"/>
      <w:jc w:val="both"/>
    </w:pPr>
    <w:rPr>
      <w:b/>
      <w:bCs/>
      <w:sz w:val="20"/>
      <w:szCs w:val="20"/>
    </w:rPr>
  </w:style>
  <w:style w:type="character" w:customStyle="1" w:styleId="aff">
    <w:name w:val="Символ сноски"/>
    <w:uiPriority w:val="99"/>
    <w:rsid w:val="00FC6891"/>
  </w:style>
  <w:style w:type="paragraph" w:styleId="aff0">
    <w:name w:val="Normal (Web)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FC6891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FC689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FC6891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uiPriority w:val="99"/>
    <w:rsid w:val="00FC68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FC689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FC68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C68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FC689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FC6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5">
    <w:name w:val="Обычный2"/>
    <w:uiPriority w:val="99"/>
    <w:rsid w:val="00FC6891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Знак2"/>
    <w:basedOn w:val="a"/>
    <w:uiPriority w:val="99"/>
    <w:rsid w:val="00FC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FC689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FC6891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FC6891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FC6891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FC6891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FC6891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FC6891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FC689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C689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FC689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FC6891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FC6891"/>
    <w:rPr>
      <w:rFonts w:ascii="Times New Roman" w:hAnsi="Times New Roman" w:cs="Times New Roman"/>
      <w:b/>
      <w:bCs/>
      <w:sz w:val="18"/>
      <w:szCs w:val="18"/>
    </w:rPr>
  </w:style>
  <w:style w:type="character" w:styleId="aff1">
    <w:name w:val="Emphasis"/>
    <w:uiPriority w:val="99"/>
    <w:qFormat/>
    <w:rsid w:val="00FC6891"/>
    <w:rPr>
      <w:i/>
      <w:iCs/>
    </w:rPr>
  </w:style>
  <w:style w:type="paragraph" w:customStyle="1" w:styleId="smallnews">
    <w:name w:val="small_news"/>
    <w:basedOn w:val="a"/>
    <w:uiPriority w:val="99"/>
    <w:rsid w:val="00FC6891"/>
    <w:pPr>
      <w:spacing w:before="100" w:beforeAutospacing="1" w:after="100" w:afterAutospacing="1"/>
    </w:pPr>
  </w:style>
  <w:style w:type="character" w:styleId="aff2">
    <w:name w:val="Strong"/>
    <w:uiPriority w:val="99"/>
    <w:qFormat/>
    <w:rsid w:val="00FC6891"/>
    <w:rPr>
      <w:b/>
      <w:bCs/>
    </w:rPr>
  </w:style>
  <w:style w:type="paragraph" w:customStyle="1" w:styleId="smallnews1">
    <w:name w:val="small_news_1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FC6891"/>
  </w:style>
  <w:style w:type="paragraph" w:customStyle="1" w:styleId="jui">
    <w:name w:val="jui"/>
    <w:basedOn w:val="a"/>
    <w:uiPriority w:val="99"/>
    <w:rsid w:val="00FC6891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C689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C689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FC689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C6891"/>
    <w:pPr>
      <w:spacing w:before="100" w:beforeAutospacing="1" w:after="100" w:afterAutospacing="1"/>
    </w:pPr>
  </w:style>
  <w:style w:type="paragraph" w:customStyle="1" w:styleId="ConsNormal">
    <w:name w:val="ConsNormal"/>
    <w:rsid w:val="00D222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f3">
    <w:name w:val="Subtitle"/>
    <w:basedOn w:val="a"/>
    <w:link w:val="aff4"/>
    <w:qFormat/>
    <w:rsid w:val="009863DB"/>
    <w:pPr>
      <w:jc w:val="center"/>
    </w:pPr>
    <w:rPr>
      <w:b/>
      <w:bCs/>
    </w:rPr>
  </w:style>
  <w:style w:type="character" w:customStyle="1" w:styleId="aff4">
    <w:name w:val="Подзаголовок Знак"/>
    <w:basedOn w:val="a0"/>
    <w:link w:val="aff3"/>
    <w:rsid w:val="009863DB"/>
    <w:rPr>
      <w:rFonts w:ascii="Times New Roman" w:eastAsia="Times New Roman" w:hAnsi="Times New Roman"/>
      <w:b/>
      <w:bCs/>
      <w:sz w:val="24"/>
      <w:szCs w:val="24"/>
    </w:rPr>
  </w:style>
  <w:style w:type="paragraph" w:styleId="aff5">
    <w:name w:val="endnote text"/>
    <w:basedOn w:val="a"/>
    <w:link w:val="aff6"/>
    <w:uiPriority w:val="99"/>
    <w:semiHidden/>
    <w:unhideWhenUsed/>
    <w:rsid w:val="00DC3B74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DC3B74"/>
    <w:rPr>
      <w:rFonts w:ascii="Times New Roman" w:eastAsia="Times New Roman" w:hAnsi="Times New Roman"/>
    </w:rPr>
  </w:style>
  <w:style w:type="character" w:styleId="aff7">
    <w:name w:val="endnote reference"/>
    <w:basedOn w:val="a0"/>
    <w:uiPriority w:val="99"/>
    <w:semiHidden/>
    <w:unhideWhenUsed/>
    <w:rsid w:val="00DC3B74"/>
    <w:rPr>
      <w:vertAlign w:val="superscript"/>
    </w:rPr>
  </w:style>
  <w:style w:type="character" w:styleId="aff8">
    <w:name w:val="footnote reference"/>
    <w:basedOn w:val="a0"/>
    <w:uiPriority w:val="99"/>
    <w:semiHidden/>
    <w:unhideWhenUsed/>
    <w:rsid w:val="00DC3B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EDC705D1C64B3AB46F021339932BB1B5A23E15CB99DDC38128D26E3C2123FC01363DB25E766302B1BF772A0E3692AF43E1465861A8AAFBxEQ7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EDC705D1C64B3AB46F021339932BB1B5A13C1ECF99DDC38128D26E3C2123FC01363DB056736857E4F076764B6681AE41E1445F7ExAQ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10097</CharactersWithSpaces>
  <SharedDoc>false</SharedDoc>
  <HLinks>
    <vt:vector size="78" baseType="variant">
      <vt:variant>
        <vt:i4>3866724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3866724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71631903</vt:i4>
      </vt:variant>
      <vt:variant>
        <vt:i4>15</vt:i4>
      </vt:variant>
      <vt:variant>
        <vt:i4>0</vt:i4>
      </vt:variant>
      <vt:variant>
        <vt:i4>5</vt:i4>
      </vt:variant>
      <vt:variant>
        <vt:lpwstr>\\Operdegurniy\..\..\Documents and Settings\User\Рабочий стол\Главный бухгалтер\ПРОГНОЗ 2013-2015\2014-2016 2\моя программа.doc</vt:lpwstr>
      </vt:variant>
      <vt:variant>
        <vt:lpwstr>Par1802</vt:lpwstr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2019-07-15T12:52:00Z</cp:lastPrinted>
  <dcterms:created xsi:type="dcterms:W3CDTF">2019-10-24T06:02:00Z</dcterms:created>
  <dcterms:modified xsi:type="dcterms:W3CDTF">2019-10-24T06:02:00Z</dcterms:modified>
</cp:coreProperties>
</file>