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797566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797566">
        <w:rPr>
          <w:rFonts w:ascii="Times New Roman" w:hAnsi="Times New Roman"/>
          <w:color w:val="FF0000"/>
          <w:sz w:val="28"/>
          <w:szCs w:val="34"/>
        </w:rPr>
        <w:t xml:space="preserve">                          </w:t>
      </w:r>
      <w:r w:rsidR="0069300D" w:rsidRPr="00797566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2BD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797566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797566" w:rsidRDefault="0069300D" w:rsidP="0069300D">
      <w:pPr>
        <w:pStyle w:val="2"/>
        <w:ind w:left="-567" w:right="-5"/>
        <w:jc w:val="both"/>
        <w:rPr>
          <w:sz w:val="18"/>
        </w:rPr>
      </w:pPr>
      <w:r w:rsidRPr="00797566">
        <w:t xml:space="preserve">                       </w:t>
      </w:r>
      <w:r w:rsidRPr="00797566">
        <w:rPr>
          <w:sz w:val="18"/>
        </w:rPr>
        <w:t xml:space="preserve">      АДМИНИСТРАЦИЯ                                                                «НИЖНИЙ ОДЕС»  КАР  ОВМ</w:t>
      </w:r>
      <w:r w:rsidRPr="00797566">
        <w:rPr>
          <w:bCs/>
          <w:sz w:val="18"/>
        </w:rPr>
        <w:t>Ö</w:t>
      </w:r>
      <w:r w:rsidRPr="00797566">
        <w:rPr>
          <w:sz w:val="18"/>
        </w:rPr>
        <w:t>ДЧ</w:t>
      </w:r>
      <w:r w:rsidRPr="00797566">
        <w:rPr>
          <w:bCs/>
          <w:sz w:val="18"/>
        </w:rPr>
        <w:t>Ö</w:t>
      </w:r>
      <w:r w:rsidRPr="00797566">
        <w:rPr>
          <w:sz w:val="18"/>
        </w:rPr>
        <w:t xml:space="preserve">МИНСА      </w:t>
      </w:r>
    </w:p>
    <w:p w:rsidR="0069300D" w:rsidRPr="00797566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797566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69300D" w:rsidRPr="00797566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797566">
        <w:rPr>
          <w:sz w:val="32"/>
        </w:rPr>
        <w:t xml:space="preserve">              </w:t>
      </w:r>
    </w:p>
    <w:p w:rsidR="0069300D" w:rsidRPr="00797566" w:rsidRDefault="0069300D" w:rsidP="0069300D">
      <w:pPr>
        <w:pStyle w:val="3"/>
        <w:ind w:right="-5"/>
        <w:rPr>
          <w:szCs w:val="28"/>
        </w:rPr>
      </w:pPr>
      <w:r w:rsidRPr="00797566">
        <w:rPr>
          <w:szCs w:val="28"/>
        </w:rPr>
        <w:t>ПОСТАНОВЛЕНИЕ</w:t>
      </w:r>
    </w:p>
    <w:p w:rsidR="0069300D" w:rsidRPr="00797566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97566">
        <w:rPr>
          <w:rFonts w:ascii="Times New Roman" w:hAnsi="Times New Roman"/>
          <w:b/>
          <w:sz w:val="28"/>
          <w:szCs w:val="28"/>
        </w:rPr>
        <w:t>ШУÖМ</w:t>
      </w:r>
    </w:p>
    <w:p w:rsidR="00CB715B" w:rsidRPr="00797566" w:rsidRDefault="00CB715B" w:rsidP="005D2E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C6A" w:rsidRPr="008F1CE0" w:rsidRDefault="00C43178" w:rsidP="005D2E6A">
      <w:pPr>
        <w:widowControl/>
        <w:suppressAutoHyphens w:val="0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</w:rPr>
      </w:pP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от «</w:t>
      </w:r>
      <w:r w:rsidR="0007751A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20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07751A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сентября </w:t>
      </w:r>
      <w:r w:rsidR="00B67D7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2021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г</w:t>
      </w:r>
      <w:r w:rsidR="00EF34A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ода</w:t>
      </w:r>
      <w:r w:rsidR="00382C6A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                                  </w:t>
      </w:r>
      <w:r w:rsidR="00EA04AE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</w:t>
      </w:r>
      <w:r w:rsidR="00EF6428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8F1CE0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            </w:t>
      </w:r>
      <w:r w:rsidR="003E7FCF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    </w:t>
      </w:r>
      <w:r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№</w:t>
      </w:r>
      <w:r w:rsidR="008F1CE0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8F1CE0" w:rsidRPr="008F1CE0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</w:rPr>
        <w:t>226</w:t>
      </w:r>
    </w:p>
    <w:p w:rsidR="00C43178" w:rsidRPr="00797566" w:rsidRDefault="00C43178" w:rsidP="005D2E6A">
      <w:pPr>
        <w:widowControl/>
        <w:suppressAutoHyphens w:val="0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CD7F24" w:rsidRPr="00797566" w:rsidRDefault="00382C6A" w:rsidP="005D2E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CD7F24"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б утверждении Программы «</w:t>
      </w:r>
      <w:r w:rsidR="00CD7F24"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CD7F24" w:rsidRPr="00797566" w:rsidRDefault="00CD7F24" w:rsidP="005D2E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CD7F24" w:rsidRDefault="00B67D73" w:rsidP="005D2E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(2021 – 2024 </w:t>
      </w:r>
      <w:r w:rsidR="00A13F13">
        <w:rPr>
          <w:rFonts w:ascii="Times New Roman" w:hAnsi="Times New Roman" w:cs="Times New Roman"/>
          <w:sz w:val="28"/>
          <w:szCs w:val="28"/>
        </w:rPr>
        <w:t>годы)</w:t>
      </w:r>
    </w:p>
    <w:p w:rsidR="00B67D73" w:rsidRPr="00797566" w:rsidRDefault="00B67D73" w:rsidP="005D2E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D73" w:rsidRDefault="00462C5D" w:rsidP="005D2E6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2C1D8D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C1D8D">
          <w:rPr>
            <w:rFonts w:ascii="Times New Roman" w:hAnsi="Times New Roman"/>
            <w:sz w:val="28"/>
            <w:szCs w:val="28"/>
          </w:rPr>
          <w:t>2008 г</w:t>
        </w:r>
      </w:smartTag>
      <w:r w:rsidRPr="002C1D8D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D8D">
        <w:rPr>
          <w:rFonts w:ascii="Times New Roman" w:hAnsi="Times New Roman"/>
          <w:sz w:val="28"/>
          <w:szCs w:val="28"/>
        </w:rPr>
        <w:t xml:space="preserve">Указом </w:t>
      </w:r>
      <w:r>
        <w:rPr>
          <w:rFonts w:ascii="Times New Roman" w:hAnsi="Times New Roman"/>
          <w:sz w:val="28"/>
          <w:szCs w:val="28"/>
        </w:rPr>
        <w:t>Президента Российской Федерации от</w:t>
      </w:r>
      <w:r w:rsidRPr="002C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августа  2021</w:t>
      </w:r>
      <w:r w:rsidRPr="002C1D8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</w:t>
      </w:r>
      <w:r w:rsidRPr="002C1D8D">
        <w:rPr>
          <w:rFonts w:ascii="Times New Roman" w:hAnsi="Times New Roman"/>
          <w:sz w:val="28"/>
          <w:szCs w:val="28"/>
        </w:rPr>
        <w:t>78 «О Национальном плане противодействия коррупции на 20</w:t>
      </w:r>
      <w:r>
        <w:rPr>
          <w:rFonts w:ascii="Times New Roman" w:hAnsi="Times New Roman"/>
          <w:sz w:val="28"/>
          <w:szCs w:val="28"/>
        </w:rPr>
        <w:t>21</w:t>
      </w:r>
      <w:r w:rsidRPr="002C1D8D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2C1D8D">
        <w:rPr>
          <w:rFonts w:ascii="Times New Roman" w:hAnsi="Times New Roman"/>
          <w:sz w:val="28"/>
          <w:szCs w:val="28"/>
        </w:rPr>
        <w:t xml:space="preserve"> годы»; Законом Республики Коми от 29 сентября 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D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C1D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82-РЗ </w:t>
      </w:r>
      <w:r w:rsidRPr="002C1D8D">
        <w:rPr>
          <w:rFonts w:ascii="Times New Roman" w:hAnsi="Times New Roman"/>
          <w:sz w:val="28"/>
          <w:szCs w:val="28"/>
        </w:rPr>
        <w:t>«О противодействии коррупции в Республике Коми»,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D8D">
        <w:rPr>
          <w:rFonts w:ascii="Times New Roman" w:hAnsi="Times New Roman"/>
          <w:sz w:val="28"/>
          <w:szCs w:val="28"/>
        </w:rPr>
        <w:t>на основании Устава муниципального образования городского поселения «</w:t>
      </w:r>
      <w:r>
        <w:rPr>
          <w:rFonts w:ascii="Times New Roman" w:hAnsi="Times New Roman"/>
          <w:sz w:val="28"/>
          <w:szCs w:val="28"/>
        </w:rPr>
        <w:t>Нижний Одес»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, </w:t>
      </w:r>
      <w:r w:rsidR="00E66272" w:rsidRPr="0079756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администрация городского поселения «Нижний Одес» </w:t>
      </w:r>
    </w:p>
    <w:p w:rsidR="00B67D73" w:rsidRDefault="00B67D73" w:rsidP="005D2E6A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</w:p>
    <w:p w:rsidR="00FA2B2D" w:rsidRDefault="00B67D73" w:rsidP="005D2E6A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B67D73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ПОСТАНОВЛЯЕТ:</w:t>
      </w:r>
    </w:p>
    <w:p w:rsidR="00462C5D" w:rsidRDefault="00462C5D" w:rsidP="00462C5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04C1" w:rsidRPr="00797566" w:rsidRDefault="00462C5D" w:rsidP="00462C5D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B804C1" w:rsidRPr="0079756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Программу </w:t>
      </w:r>
      <w:r w:rsidR="00B804C1" w:rsidRPr="00797566">
        <w:rPr>
          <w:rFonts w:ascii="Times New Roman" w:hAnsi="Times New Roman" w:cs="Times New Roman"/>
          <w:b w:val="0"/>
          <w:sz w:val="28"/>
          <w:szCs w:val="28"/>
        </w:rPr>
        <w:t>«Противодействие коррупции в муниципальном образовании гор</w:t>
      </w:r>
      <w:r>
        <w:rPr>
          <w:rFonts w:ascii="Times New Roman" w:hAnsi="Times New Roman" w:cs="Times New Roman"/>
          <w:b w:val="0"/>
          <w:sz w:val="28"/>
          <w:szCs w:val="28"/>
        </w:rPr>
        <w:t>одского поселения «Нижний Одес»</w:t>
      </w:r>
      <w:r w:rsidR="00B804C1" w:rsidRPr="0079756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67D73">
        <w:rPr>
          <w:rFonts w:ascii="Times New Roman" w:hAnsi="Times New Roman" w:cs="Times New Roman"/>
          <w:b w:val="0"/>
          <w:sz w:val="28"/>
          <w:szCs w:val="28"/>
        </w:rPr>
        <w:t xml:space="preserve">2021-2024 </w:t>
      </w:r>
      <w:r w:rsidR="00B804C1" w:rsidRPr="00797566">
        <w:rPr>
          <w:rFonts w:ascii="Times New Roman" w:hAnsi="Times New Roman" w:cs="Times New Roman"/>
          <w:b w:val="0"/>
          <w:sz w:val="28"/>
          <w:szCs w:val="28"/>
        </w:rPr>
        <w:t>годы)»</w:t>
      </w:r>
      <w:r w:rsidR="00FA2B2D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</w:t>
      </w:r>
      <w:r w:rsidR="00B804C1" w:rsidRPr="007975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2E6A" w:rsidRDefault="00B67D73" w:rsidP="00462C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804C1" w:rsidRPr="00B67D73">
        <w:rPr>
          <w:rFonts w:ascii="Times New Roman" w:hAnsi="Times New Roman" w:cs="Times New Roman"/>
          <w:b w:val="0"/>
          <w:sz w:val="28"/>
          <w:szCs w:val="28"/>
        </w:rPr>
        <w:t>Призна</w:t>
      </w:r>
      <w:r w:rsidR="005D2E6A">
        <w:rPr>
          <w:rFonts w:ascii="Times New Roman" w:hAnsi="Times New Roman" w:cs="Times New Roman"/>
          <w:b w:val="0"/>
          <w:sz w:val="28"/>
          <w:szCs w:val="28"/>
        </w:rPr>
        <w:t>ть утратившим силу постановления</w:t>
      </w:r>
      <w:r w:rsidR="00B804C1" w:rsidRPr="00B67D7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«Нижний Одес»</w:t>
      </w:r>
      <w:r w:rsidR="005D2E6A">
        <w:rPr>
          <w:rFonts w:ascii="Times New Roman" w:hAnsi="Times New Roman" w:cs="Times New Roman"/>
          <w:b w:val="0"/>
          <w:sz w:val="28"/>
          <w:szCs w:val="28"/>
        </w:rPr>
        <w:t>:</w:t>
      </w:r>
      <w:r w:rsidR="00B804C1" w:rsidRPr="00B67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7D73" w:rsidRDefault="00B804C1" w:rsidP="00462C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D7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7D73" w:rsidRPr="00B67D73">
        <w:rPr>
          <w:rFonts w:ascii="Times New Roman" w:hAnsi="Times New Roman" w:cs="Times New Roman"/>
          <w:b w:val="0"/>
          <w:sz w:val="28"/>
          <w:szCs w:val="28"/>
        </w:rPr>
        <w:t>20 августа 2018 года № 245</w:t>
      </w:r>
      <w:r w:rsidRPr="00B67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D73" w:rsidRPr="00B67D73">
        <w:rPr>
          <w:rFonts w:ascii="Times New Roman" w:hAnsi="Times New Roman" w:cs="Times New Roman"/>
          <w:b w:val="0"/>
          <w:sz w:val="28"/>
          <w:szCs w:val="28"/>
        </w:rPr>
        <w:t>«</w:t>
      </w:r>
      <w:r w:rsidR="00B67D73" w:rsidRPr="00B67D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Программы «</w:t>
      </w:r>
      <w:r w:rsidR="00B67D73" w:rsidRPr="00B67D73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 в муниципальном образовании городского поселения </w:t>
      </w:r>
      <w:r w:rsidR="005D2E6A">
        <w:rPr>
          <w:rFonts w:ascii="Times New Roman" w:hAnsi="Times New Roman" w:cs="Times New Roman"/>
          <w:b w:val="0"/>
          <w:sz w:val="28"/>
          <w:szCs w:val="28"/>
        </w:rPr>
        <w:t>«Нижний Одес» (2018-2020 годы)»;</w:t>
      </w:r>
    </w:p>
    <w:p w:rsidR="005D2E6A" w:rsidRPr="00B67D73" w:rsidRDefault="005D2E6A" w:rsidP="00462C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2E6A">
        <w:rPr>
          <w:rFonts w:ascii="Times New Roman" w:hAnsi="Times New Roman" w:cs="Times New Roman"/>
          <w:b w:val="0"/>
          <w:sz w:val="28"/>
          <w:szCs w:val="28"/>
        </w:rPr>
        <w:t>от 23 декабря 2020 года № 291 «</w:t>
      </w:r>
      <w:r w:rsidRPr="005D2E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постановление администрации городского поселения «Нижний Одес» от 20.08.2018 № 245 «Об утверждении Программы «</w:t>
      </w:r>
      <w:r w:rsidRPr="005D2E6A">
        <w:rPr>
          <w:rFonts w:ascii="Times New Roman" w:hAnsi="Times New Roman" w:cs="Times New Roman"/>
          <w:b w:val="0"/>
          <w:sz w:val="28"/>
          <w:szCs w:val="28"/>
        </w:rPr>
        <w:t>Противодействие коррупции в муниципальном образовании городского поселения «Нижний Одес»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(2018-</w:t>
      </w:r>
      <w:r w:rsidRPr="005D2E6A">
        <w:rPr>
          <w:rFonts w:ascii="Times New Roman" w:hAnsi="Times New Roman" w:cs="Times New Roman"/>
          <w:b w:val="0"/>
          <w:sz w:val="28"/>
          <w:szCs w:val="28"/>
        </w:rPr>
        <w:t xml:space="preserve"> 2020 годы)»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7D73" w:rsidRPr="00462C5D" w:rsidRDefault="00B67D73" w:rsidP="00462C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462C5D">
        <w:rPr>
          <w:rFonts w:ascii="Times New Roman" w:hAnsi="Times New Roman"/>
          <w:spacing w:val="-6"/>
          <w:kern w:val="28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67D73" w:rsidRPr="00B67D73" w:rsidRDefault="00B67D73" w:rsidP="00462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D73">
        <w:rPr>
          <w:rFonts w:ascii="Times New Roman" w:hAnsi="Times New Roman"/>
          <w:sz w:val="28"/>
          <w:szCs w:val="28"/>
        </w:rPr>
        <w:t>4. Настоящее постановлен</w:t>
      </w:r>
      <w:r w:rsidRPr="008106D7">
        <w:rPr>
          <w:rFonts w:ascii="Times New Roman" w:hAnsi="Times New Roman"/>
          <w:sz w:val="28"/>
          <w:szCs w:val="28"/>
        </w:rPr>
        <w:t>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Одес»</w:t>
      </w:r>
      <w:r w:rsidR="005D2E6A">
        <w:rPr>
          <w:rFonts w:ascii="Times New Roman" w:eastAsia="Times New Roman" w:hAnsi="Times New Roman"/>
          <w:sz w:val="28"/>
          <w:szCs w:val="28"/>
        </w:rPr>
        <w:t>.</w:t>
      </w:r>
    </w:p>
    <w:p w:rsidR="005D2E6A" w:rsidRDefault="005D2E6A">
      <w:pPr>
        <w:rPr>
          <w:rFonts w:ascii="Times New Roman" w:hAnsi="Times New Roman"/>
          <w:sz w:val="28"/>
          <w:szCs w:val="28"/>
        </w:rPr>
      </w:pPr>
    </w:p>
    <w:p w:rsidR="0037513B" w:rsidRPr="00797566" w:rsidRDefault="00685264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>Р</w:t>
      </w:r>
      <w:r w:rsidR="00887780" w:rsidRPr="00797566">
        <w:rPr>
          <w:rFonts w:ascii="Times New Roman" w:hAnsi="Times New Roman"/>
          <w:sz w:val="28"/>
          <w:szCs w:val="28"/>
        </w:rPr>
        <w:t>уководител</w:t>
      </w:r>
      <w:r w:rsidRPr="00797566">
        <w:rPr>
          <w:rFonts w:ascii="Times New Roman" w:hAnsi="Times New Roman"/>
          <w:sz w:val="28"/>
          <w:szCs w:val="28"/>
        </w:rPr>
        <w:t>ь</w:t>
      </w:r>
      <w:r w:rsidR="00887780" w:rsidRPr="0079756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7780" w:rsidRPr="00797566" w:rsidRDefault="0037513B">
      <w:pPr>
        <w:rPr>
          <w:rFonts w:ascii="Times New Roman" w:hAnsi="Times New Roman"/>
          <w:sz w:val="28"/>
          <w:szCs w:val="28"/>
        </w:rPr>
      </w:pPr>
      <w:r w:rsidRPr="0079756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887780" w:rsidRPr="0079756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0CE" w:rsidRPr="00797566">
        <w:rPr>
          <w:rFonts w:ascii="Times New Roman" w:hAnsi="Times New Roman"/>
          <w:sz w:val="28"/>
          <w:szCs w:val="28"/>
        </w:rPr>
        <w:t xml:space="preserve">      </w:t>
      </w:r>
      <w:r w:rsidR="001B761B" w:rsidRPr="00797566">
        <w:rPr>
          <w:rFonts w:ascii="Times New Roman" w:hAnsi="Times New Roman"/>
          <w:sz w:val="28"/>
          <w:szCs w:val="28"/>
        </w:rPr>
        <w:t xml:space="preserve">  </w:t>
      </w:r>
      <w:r w:rsidR="00685264" w:rsidRPr="00797566">
        <w:rPr>
          <w:rFonts w:ascii="Times New Roman" w:hAnsi="Times New Roman"/>
          <w:sz w:val="28"/>
          <w:szCs w:val="28"/>
        </w:rPr>
        <w:t>Ю.С.Аксенов</w:t>
      </w:r>
      <w:r w:rsidR="00CB715B" w:rsidRPr="00797566">
        <w:rPr>
          <w:rFonts w:ascii="Times New Roman" w:hAnsi="Times New Roman"/>
          <w:sz w:val="28"/>
          <w:szCs w:val="28"/>
        </w:rPr>
        <w:t xml:space="preserve"> </w:t>
      </w:r>
    </w:p>
    <w:p w:rsidR="005D2E6A" w:rsidRDefault="005D2E6A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>городского поселения «Нижний Одес»</w:t>
      </w:r>
    </w:p>
    <w:p w:rsidR="00797566" w:rsidRPr="00797566" w:rsidRDefault="00EF5B5E" w:rsidP="00EF5B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EF34A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07751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«</w:t>
      </w:r>
      <w:r w:rsidR="0007751A">
        <w:rPr>
          <w:rFonts w:ascii="Times New Roman" w:hAnsi="Times New Roman" w:cs="Times New Roman"/>
          <w:b w:val="0"/>
          <w:sz w:val="24"/>
          <w:szCs w:val="24"/>
        </w:rPr>
        <w:t>20</w:t>
      </w:r>
      <w:r w:rsidR="00FA2B2D">
        <w:rPr>
          <w:rFonts w:ascii="Times New Roman" w:hAnsi="Times New Roman" w:cs="Times New Roman"/>
          <w:b w:val="0"/>
          <w:sz w:val="24"/>
          <w:szCs w:val="24"/>
        </w:rPr>
        <w:t>»</w:t>
      </w:r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751A"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="00EF34AF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97566" w:rsidRPr="0079756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F1CE0" w:rsidRPr="008F1CE0">
        <w:rPr>
          <w:rFonts w:ascii="Times New Roman" w:hAnsi="Times New Roman" w:cs="Times New Roman"/>
          <w:b w:val="0"/>
          <w:sz w:val="24"/>
          <w:szCs w:val="24"/>
          <w:u w:val="single"/>
        </w:rPr>
        <w:t>226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797566" w:rsidRPr="00797566" w:rsidRDefault="00797566" w:rsidP="007975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9756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(приложение)</w:t>
      </w:r>
    </w:p>
    <w:p w:rsidR="00797566" w:rsidRPr="00797566" w:rsidRDefault="00797566" w:rsidP="007975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ПРОГРАММА</w:t>
      </w: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5D2E6A" w:rsidRDefault="00157B34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5D2E6A" w:rsidRPr="005D2E6A">
        <w:rPr>
          <w:rFonts w:ascii="Times New Roman" w:hAnsi="Times New Roman" w:cs="Times New Roman"/>
          <w:sz w:val="24"/>
          <w:szCs w:val="24"/>
        </w:rPr>
        <w:t>21- 2024</w:t>
      </w:r>
      <w:r w:rsidR="00797566" w:rsidRPr="005D2E6A">
        <w:rPr>
          <w:rFonts w:ascii="Times New Roman" w:hAnsi="Times New Roman" w:cs="Times New Roman"/>
          <w:sz w:val="24"/>
          <w:szCs w:val="24"/>
        </w:rPr>
        <w:t xml:space="preserve"> годы)»</w:t>
      </w: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ПАСПОРТ</w:t>
      </w: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ПРОГРАММЫ</w:t>
      </w: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797566" w:rsidRPr="005D2E6A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2E6A">
        <w:rPr>
          <w:rFonts w:ascii="Times New Roman" w:hAnsi="Times New Roman" w:cs="Times New Roman"/>
          <w:sz w:val="24"/>
          <w:szCs w:val="24"/>
        </w:rPr>
        <w:t>в муниципальном образовании городского поселения «Нижний Одес»</w:t>
      </w:r>
    </w:p>
    <w:p w:rsidR="00797566" w:rsidRPr="00EF5B5E" w:rsidRDefault="00797566" w:rsidP="0079756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797566" w:rsidRPr="00EF5B5E" w:rsidTr="00125B1C">
        <w:tc>
          <w:tcPr>
            <w:tcW w:w="2905" w:type="dxa"/>
          </w:tcPr>
          <w:p w:rsidR="00797566" w:rsidRPr="00157B34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797566" w:rsidRPr="00157B34" w:rsidRDefault="00797566" w:rsidP="00951F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 в муниципальном образовании городского поселения «Нижний Одес» (2</w:t>
            </w:r>
            <w:r w:rsidR="00157B34" w:rsidRPr="00157B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021 – 2024 </w:t>
            </w:r>
            <w:r w:rsidRPr="00157B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годы)» (далее - Программа)</w:t>
            </w:r>
          </w:p>
        </w:tc>
      </w:tr>
      <w:tr w:rsidR="00797566" w:rsidRPr="00EF5B5E" w:rsidTr="00125B1C">
        <w:tc>
          <w:tcPr>
            <w:tcW w:w="2905" w:type="dxa"/>
          </w:tcPr>
          <w:p w:rsidR="00797566" w:rsidRPr="00157B34" w:rsidRDefault="00157B34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B34">
              <w:rPr>
                <w:rFonts w:ascii="Times New Roman" w:hAnsi="Times New Roman"/>
                <w:sz w:val="24"/>
              </w:rPr>
              <w:t xml:space="preserve">Ответственный исполнитель </w:t>
            </w:r>
            <w:r w:rsidR="00797566" w:rsidRPr="00157B34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521" w:type="dxa"/>
          </w:tcPr>
          <w:p w:rsidR="00797566" w:rsidRPr="00157B34" w:rsidRDefault="00797566" w:rsidP="00F31EBE">
            <w:pPr>
              <w:jc w:val="both"/>
              <w:rPr>
                <w:rFonts w:ascii="Times New Roman" w:hAnsi="Times New Roman"/>
                <w:sz w:val="24"/>
              </w:rPr>
            </w:pPr>
            <w:r w:rsidRPr="00157B34">
              <w:rPr>
                <w:rFonts w:ascii="Times New Roman" w:hAnsi="Times New Roman"/>
                <w:sz w:val="24"/>
              </w:rPr>
              <w:t xml:space="preserve">Администрация городского поселения «Нижний Одес» </w:t>
            </w:r>
          </w:p>
        </w:tc>
      </w:tr>
      <w:tr w:rsidR="00797566" w:rsidRPr="00EF5B5E" w:rsidTr="00125B1C">
        <w:tc>
          <w:tcPr>
            <w:tcW w:w="2905" w:type="dxa"/>
          </w:tcPr>
          <w:p w:rsidR="00797566" w:rsidRPr="00157B34" w:rsidRDefault="00157B34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797566" w:rsidRPr="00157B3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</w:t>
            </w:r>
          </w:p>
        </w:tc>
        <w:tc>
          <w:tcPr>
            <w:tcW w:w="6521" w:type="dxa"/>
          </w:tcPr>
          <w:p w:rsidR="00797566" w:rsidRPr="00157B34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71AAA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</w:t>
            </w:r>
            <w:r w:rsidR="00C37D5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371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7D54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коррупции»;</w:t>
            </w:r>
          </w:p>
          <w:p w:rsidR="00797566" w:rsidRPr="00C37D54" w:rsidRDefault="00797566" w:rsidP="00FA2B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Pr="00C37D5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</w:t>
            </w:r>
            <w:r w:rsidR="00371AAA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  <w:r w:rsidR="00371AAA" w:rsidRPr="00C3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34" w:rsidRPr="00C37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71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7B34" w:rsidRPr="00C37D54">
              <w:rPr>
                <w:rFonts w:ascii="Times New Roman" w:hAnsi="Times New Roman" w:cs="Times New Roman"/>
                <w:sz w:val="24"/>
                <w:szCs w:val="24"/>
              </w:rPr>
              <w:t xml:space="preserve"> № 478</w:t>
            </w:r>
            <w:r w:rsidRPr="00C37D54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Национальном плане противодействия коррупции на </w:t>
            </w:r>
            <w:r w:rsidR="00157B34" w:rsidRPr="00C37D5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C37D54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F31EBE" w:rsidRPr="00157B34" w:rsidRDefault="00797566" w:rsidP="00371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54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</w:t>
            </w:r>
            <w:r w:rsidR="00C37D54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371A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C37D5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371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7D54">
              <w:rPr>
                <w:rFonts w:ascii="Times New Roman" w:hAnsi="Times New Roman" w:cs="Times New Roman"/>
                <w:sz w:val="24"/>
                <w:szCs w:val="24"/>
              </w:rPr>
              <w:t xml:space="preserve"> № 82-РЗ</w:t>
            </w:r>
            <w:r w:rsidRPr="00C37D54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 в Республике Коми»</w:t>
            </w:r>
          </w:p>
        </w:tc>
      </w:tr>
      <w:tr w:rsidR="00797566" w:rsidRPr="00EF5B5E" w:rsidTr="00125B1C">
        <w:tc>
          <w:tcPr>
            <w:tcW w:w="2905" w:type="dxa"/>
          </w:tcPr>
          <w:p w:rsidR="00797566" w:rsidRPr="00157B34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797566" w:rsidRPr="00157B34" w:rsidRDefault="00334001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муниципального образования городского поселения «Нижний Одес»</w:t>
            </w:r>
          </w:p>
        </w:tc>
      </w:tr>
      <w:tr w:rsidR="00797566" w:rsidRPr="00EF5B5E" w:rsidTr="00125B1C">
        <w:tc>
          <w:tcPr>
            <w:tcW w:w="2905" w:type="dxa"/>
          </w:tcPr>
          <w:p w:rsidR="00797566" w:rsidRPr="00157B34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</w:tcPr>
          <w:p w:rsidR="00797566" w:rsidRPr="00157B34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мер по противодействию коррупции в муниципальном образовании городского поселения «Нижний Одес»  </w:t>
            </w:r>
          </w:p>
        </w:tc>
      </w:tr>
      <w:tr w:rsidR="00797566" w:rsidRPr="00EF5B5E" w:rsidTr="00125B1C">
        <w:tc>
          <w:tcPr>
            <w:tcW w:w="2905" w:type="dxa"/>
          </w:tcPr>
          <w:p w:rsidR="00797566" w:rsidRPr="00157B34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B3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797566" w:rsidRPr="00E43D99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B34">
              <w:rPr>
                <w:rFonts w:ascii="Times New Roman" w:hAnsi="Times New Roman"/>
                <w:sz w:val="24"/>
              </w:rPr>
              <w:t>1</w:t>
            </w:r>
            <w:r w:rsidRPr="00E43D99">
              <w:rPr>
                <w:rFonts w:ascii="Times New Roman" w:hAnsi="Times New Roman"/>
                <w:sz w:val="24"/>
              </w:rPr>
              <w:t xml:space="preserve">) </w:t>
            </w:r>
            <w:r w:rsidR="00E43D99">
              <w:rPr>
                <w:rFonts w:ascii="Times New Roman" w:hAnsi="Times New Roman"/>
                <w:sz w:val="24"/>
              </w:rPr>
              <w:t>с</w:t>
            </w:r>
            <w:r w:rsidR="00C46D19" w:rsidRPr="00E43D99">
              <w:rPr>
                <w:rFonts w:ascii="Times New Roman" w:hAnsi="Times New Roman"/>
                <w:sz w:val="24"/>
              </w:rPr>
              <w:t>овершенствование правовых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  <w:r w:rsidRPr="00E43D99">
              <w:rPr>
                <w:rFonts w:ascii="Times New Roman" w:hAnsi="Times New Roman"/>
                <w:sz w:val="24"/>
              </w:rPr>
              <w:t>;</w:t>
            </w:r>
          </w:p>
          <w:p w:rsidR="00C46D19" w:rsidRPr="00E43D99" w:rsidRDefault="00E43D99" w:rsidP="001D7EB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</w:t>
            </w:r>
            <w:r w:rsidR="00C46D19" w:rsidRPr="00E43D99">
              <w:rPr>
                <w:rFonts w:ascii="Times New Roman" w:hAnsi="Times New Roman"/>
                <w:sz w:val="24"/>
              </w:rPr>
              <w:t>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</w:t>
            </w:r>
            <w:r>
              <w:rPr>
                <w:rFonts w:ascii="Times New Roman" w:hAnsi="Times New Roman"/>
                <w:sz w:val="24"/>
              </w:rPr>
              <w:t>одского поселения «Нижний Одес»;</w:t>
            </w:r>
          </w:p>
          <w:p w:rsidR="001D7EBD" w:rsidRPr="00E43D99" w:rsidRDefault="00E43D99" w:rsidP="001D7EB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</w:t>
            </w:r>
            <w:r w:rsidR="00C46D19" w:rsidRPr="00E43D99">
              <w:rPr>
                <w:rFonts w:ascii="Times New Roman" w:hAnsi="Times New Roman"/>
                <w:sz w:val="24"/>
              </w:rPr>
              <w:t xml:space="preserve">овышение эффективности образовательных и иных мероприятий, направленных на антикоррупционное просвещение лиц, замещающих должности в органах местного самоуправления муниципального образования городского поселения «Нижний Одес», руководителей муниципальных учреждений, популяризацию в обществе </w:t>
            </w:r>
            <w:r w:rsidR="00C46D19" w:rsidRPr="00E43D99">
              <w:rPr>
                <w:rFonts w:ascii="Times New Roman" w:hAnsi="Times New Roman"/>
                <w:sz w:val="24"/>
              </w:rPr>
              <w:lastRenderedPageBreak/>
              <w:t>антикоррупционных стандартов</w:t>
            </w:r>
            <w:r w:rsidR="001D7EBD" w:rsidRPr="00E43D99">
              <w:rPr>
                <w:rFonts w:ascii="Times New Roman" w:hAnsi="Times New Roman"/>
                <w:sz w:val="24"/>
              </w:rPr>
              <w:t>;</w:t>
            </w:r>
          </w:p>
          <w:p w:rsidR="00C46D19" w:rsidRPr="00E43D99" w:rsidRDefault="00E43D99" w:rsidP="00C46D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р</w:t>
            </w:r>
            <w:r w:rsidR="00C46D19" w:rsidRPr="00E43D99">
              <w:rPr>
                <w:rFonts w:ascii="Times New Roman" w:hAnsi="Times New Roman"/>
                <w:sz w:val="24"/>
              </w:rPr>
              <w:t>асширение взаимодействия органов местного самоуправления муниципального образования городского поселения «Нижний Одес» с гражданами и институтами гражданского общества по вопросам реализации антикоррупционной политики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46D19" w:rsidRPr="00E43D99" w:rsidRDefault="001D7EBD" w:rsidP="00C46D19">
            <w:pPr>
              <w:rPr>
                <w:rFonts w:ascii="Times New Roman" w:hAnsi="Times New Roman"/>
                <w:sz w:val="24"/>
              </w:rPr>
            </w:pPr>
            <w:r w:rsidRPr="00E43D99">
              <w:rPr>
                <w:rFonts w:ascii="Times New Roman" w:hAnsi="Times New Roman"/>
                <w:sz w:val="24"/>
                <w:lang w:val="en-US"/>
              </w:rPr>
              <w:t> </w:t>
            </w:r>
            <w:r w:rsidR="00E43D99">
              <w:rPr>
                <w:rFonts w:ascii="Times New Roman" w:hAnsi="Times New Roman"/>
                <w:sz w:val="24"/>
              </w:rPr>
              <w:t>5) п</w:t>
            </w:r>
            <w:r w:rsidR="00C46D19" w:rsidRPr="00E43D99">
              <w:rPr>
                <w:rFonts w:ascii="Times New Roman" w:hAnsi="Times New Roman"/>
                <w:sz w:val="24"/>
              </w:rPr>
              <w:t>ротиводействие коррупции в сферах, где наиболее высоки коррупционные риски</w:t>
            </w:r>
            <w:r w:rsidR="00E43D99">
              <w:rPr>
                <w:rFonts w:ascii="Times New Roman" w:hAnsi="Times New Roman"/>
                <w:sz w:val="24"/>
              </w:rPr>
              <w:t>;</w:t>
            </w:r>
          </w:p>
          <w:p w:rsidR="00797566" w:rsidRPr="00E43D99" w:rsidRDefault="00E43D99" w:rsidP="00E43D99">
            <w:pPr>
              <w:jc w:val="both"/>
              <w:rPr>
                <w:rFonts w:ascii="Times New Roman" w:hAnsi="Times New Roman"/>
                <w:sz w:val="24"/>
              </w:rPr>
            </w:pPr>
            <w:r w:rsidRPr="00E43D9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E43D9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E43D99">
              <w:rPr>
                <w:rFonts w:ascii="Times New Roman" w:hAnsi="Times New Roman"/>
                <w:sz w:val="24"/>
              </w:rPr>
              <w:t>овышение эффективности антикоррупционных мер в муниципальных учреждениях муниципального образования городского поселения «Нижний Одес»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46D19" w:rsidRPr="00C46D19" w:rsidRDefault="00E43D99" w:rsidP="00C46D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м</w:t>
            </w:r>
            <w:r w:rsidR="00C46D19" w:rsidRPr="00E43D99">
              <w:rPr>
                <w:rFonts w:ascii="Times New Roman" w:hAnsi="Times New Roman"/>
                <w:sz w:val="24"/>
              </w:rPr>
              <w:t>ониторинг</w:t>
            </w:r>
            <w:r w:rsidR="00C46D19" w:rsidRPr="00C46D19">
              <w:rPr>
                <w:rFonts w:ascii="Times New Roman" w:hAnsi="Times New Roman"/>
                <w:sz w:val="24"/>
              </w:rPr>
              <w:t xml:space="preserve"> мер антикоррупционной политики в муниципальном образовании городского поселения «Нижний Одес»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4F05" w:rsidRPr="00EF5B5E" w:rsidTr="00125B1C">
        <w:tc>
          <w:tcPr>
            <w:tcW w:w="2905" w:type="dxa"/>
          </w:tcPr>
          <w:p w:rsidR="00E14F05" w:rsidRPr="00DE1FBE" w:rsidRDefault="00E14F0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521" w:type="dxa"/>
          </w:tcPr>
          <w:p w:rsidR="00E14F05" w:rsidRPr="00DE1FBE" w:rsidRDefault="00E14F0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 xml:space="preserve">1) 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</w:t>
            </w:r>
            <w:r w:rsidR="00D96792" w:rsidRPr="00DE1FBE">
              <w:rPr>
                <w:rFonts w:ascii="Times New Roman" w:hAnsi="Times New Roman"/>
                <w:sz w:val="24"/>
              </w:rPr>
              <w:t>Управлением Главы Республики Коми по противодействию коррупции</w:t>
            </w:r>
            <w:r w:rsidRPr="00DE1FBE">
              <w:rPr>
                <w:rFonts w:ascii="Times New Roman" w:hAnsi="Times New Roman"/>
                <w:sz w:val="24"/>
              </w:rPr>
              <w:t>)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E14F0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2) повышение уровня удовлетворенности граждан качеством предоставляемых муниципальных услуг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E14F0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3) 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E14F0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4) качество разработанных проектов муниципальных правовых актов (</w:t>
            </w:r>
            <w:r w:rsidR="0048029A" w:rsidRPr="00DE1FBE">
              <w:rPr>
                <w:rFonts w:ascii="Times New Roman" w:hAnsi="Times New Roman"/>
                <w:sz w:val="24"/>
              </w:rPr>
              <w:t>отсутствие в проектах нормативных правовых актов коррупциогенных факторов либо устранение выявленных коррупциогенных факторов в ходе работы над проектами нормативных правовых актов</w:t>
            </w:r>
            <w:r w:rsidRPr="00DE1FBE">
              <w:rPr>
                <w:rFonts w:ascii="Times New Roman" w:hAnsi="Times New Roman"/>
                <w:sz w:val="24"/>
              </w:rPr>
              <w:t>)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Pr="00DE1FBE">
              <w:rPr>
                <w:rFonts w:ascii="Times New Roman" w:hAnsi="Times New Roman"/>
                <w:sz w:val="24"/>
              </w:rPr>
              <w:t>);</w:t>
            </w:r>
          </w:p>
          <w:p w:rsidR="0048029A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5</w:t>
            </w:r>
            <w:r w:rsidR="0048029A" w:rsidRPr="00DE1FBE">
              <w:rPr>
                <w:rFonts w:ascii="Times New Roman" w:hAnsi="Times New Roman"/>
                <w:sz w:val="24"/>
              </w:rPr>
              <w:t xml:space="preserve">) </w:t>
            </w:r>
            <w:r w:rsidR="00B730EA" w:rsidRPr="00DE1FBE">
              <w:rPr>
                <w:rFonts w:ascii="Times New Roman" w:hAnsi="Times New Roman"/>
                <w:sz w:val="24"/>
              </w:rPr>
              <w:t>степень охвата муниципальных служащих внутренним мониторингом достоверности и полноты представленных ими сведений о доходах, расходах, об имуществе и обязательствах имущественного характера (да/нет);</w:t>
            </w:r>
          </w:p>
          <w:p w:rsidR="00B730EA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6</w:t>
            </w:r>
            <w:r w:rsidR="00B730EA" w:rsidRPr="00DE1FBE">
              <w:rPr>
                <w:rFonts w:ascii="Times New Roman" w:hAnsi="Times New Roman"/>
                <w:sz w:val="24"/>
              </w:rPr>
              <w:t>) степень охвата руководителей муниципальных учреждений внутренним мониторингом достоверности и полноты представленных ими сведений о доходах, об имуществе и обязательствах имущественного характера (да/нет);</w:t>
            </w:r>
          </w:p>
          <w:p w:rsidR="00E14F05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7</w:t>
            </w:r>
            <w:r w:rsidR="00E14F05" w:rsidRPr="00DE1FBE">
              <w:rPr>
                <w:rFonts w:ascii="Times New Roman" w:hAnsi="Times New Roman"/>
                <w:sz w:val="24"/>
              </w:rPr>
              <w:t xml:space="preserve">) </w:t>
            </w:r>
            <w:r w:rsidR="0048029A" w:rsidRPr="00DE1FBE">
              <w:rPr>
                <w:rFonts w:ascii="Times New Roman" w:hAnsi="Times New Roman"/>
                <w:sz w:val="24"/>
              </w:rPr>
              <w:t>выполнение</w:t>
            </w:r>
            <w:r w:rsidR="00E14F05" w:rsidRPr="00DE1FBE">
              <w:rPr>
                <w:rFonts w:ascii="Times New Roman" w:hAnsi="Times New Roman"/>
                <w:sz w:val="24"/>
              </w:rPr>
              <w:t xml:space="preserve">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="00E14F05" w:rsidRPr="00DE1FBE">
              <w:rPr>
                <w:rFonts w:ascii="Times New Roman" w:hAnsi="Times New Roman"/>
                <w:i/>
                <w:sz w:val="24"/>
              </w:rPr>
              <w:t>,</w:t>
            </w:r>
            <w:r w:rsidR="00E14F05" w:rsidRPr="00DE1FBE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      </w:r>
            <w:r w:rsidR="0048029A" w:rsidRPr="00DE1FBE">
              <w:rPr>
                <w:rFonts w:ascii="Times New Roman" w:hAnsi="Times New Roman"/>
                <w:sz w:val="24"/>
              </w:rPr>
              <w:t xml:space="preserve">и законодательством Республики Коми </w:t>
            </w:r>
            <w:r w:rsidR="00E14F05" w:rsidRPr="00DE1FBE">
              <w:rPr>
                <w:rFonts w:ascii="Times New Roman" w:hAnsi="Times New Roman"/>
                <w:sz w:val="24"/>
              </w:rPr>
              <w:t>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="00E14F05"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8</w:t>
            </w:r>
            <w:r w:rsidR="00E14F05" w:rsidRPr="00DE1FBE">
              <w:rPr>
                <w:rFonts w:ascii="Times New Roman" w:hAnsi="Times New Roman"/>
                <w:sz w:val="24"/>
              </w:rPr>
              <w:t xml:space="preserve">) 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</w:t>
            </w:r>
            <w:r w:rsidR="00E14F05" w:rsidRPr="00DE1FBE">
              <w:rPr>
                <w:rFonts w:ascii="Times New Roman" w:hAnsi="Times New Roman"/>
                <w:sz w:val="24"/>
              </w:rPr>
              <w:lastRenderedPageBreak/>
              <w:t>Одес», за профилактику коррупционных и иных правонарушений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="00E14F05"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9</w:t>
            </w:r>
            <w:r w:rsidR="00E14F05" w:rsidRPr="00DE1FBE">
              <w:rPr>
                <w:rFonts w:ascii="Times New Roman" w:hAnsi="Times New Roman"/>
                <w:sz w:val="24"/>
              </w:rPr>
              <w:t>) 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="00E14F05"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10</w:t>
            </w:r>
            <w:r w:rsidR="00E14F05" w:rsidRPr="00DE1FBE">
              <w:rPr>
                <w:rFonts w:ascii="Times New Roman" w:hAnsi="Times New Roman"/>
                <w:sz w:val="24"/>
              </w:rPr>
              <w:t>) уровень знания антикоррупционного законодательства муниципальными служащими муниципального образования городского поселения «Нижний Одес»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="00E14F05"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D2663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11</w:t>
            </w:r>
            <w:r w:rsidR="00E14F05" w:rsidRPr="00DE1FBE">
              <w:rPr>
                <w:rFonts w:ascii="Times New Roman" w:hAnsi="Times New Roman"/>
                <w:sz w:val="24"/>
              </w:rPr>
              <w:t xml:space="preserve">) </w:t>
            </w:r>
            <w:r w:rsidR="0048029A" w:rsidRPr="00DE1FBE">
              <w:rPr>
                <w:rFonts w:ascii="Times New Roman" w:hAnsi="Times New Roman"/>
                <w:sz w:val="24"/>
              </w:rPr>
              <w:t>степень</w:t>
            </w:r>
            <w:r w:rsidR="00E14F05" w:rsidRPr="00DE1FBE">
              <w:rPr>
                <w:rFonts w:ascii="Times New Roman" w:hAnsi="Times New Roman"/>
                <w:sz w:val="24"/>
              </w:rPr>
              <w:t xml:space="preserve">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(да</w:t>
            </w:r>
            <w:r w:rsidR="00D96792" w:rsidRPr="00DE1FBE">
              <w:rPr>
                <w:rFonts w:ascii="Times New Roman" w:hAnsi="Times New Roman"/>
                <w:sz w:val="24"/>
              </w:rPr>
              <w:t>/нет</w:t>
            </w:r>
            <w:r w:rsidR="00E14F05"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E14F05" w:rsidP="00E14F0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</w:t>
            </w:r>
            <w:r w:rsidR="0074277E" w:rsidRPr="00DE1FBE">
              <w:rPr>
                <w:rFonts w:ascii="Times New Roman" w:hAnsi="Times New Roman"/>
                <w:sz w:val="24"/>
              </w:rPr>
              <w:t>/нет</w:t>
            </w:r>
            <w:r w:rsidRPr="00DE1FBE">
              <w:rPr>
                <w:rFonts w:ascii="Times New Roman" w:hAnsi="Times New Roman"/>
                <w:sz w:val="24"/>
              </w:rPr>
              <w:t>);</w:t>
            </w:r>
          </w:p>
          <w:p w:rsidR="00E14F05" w:rsidRPr="00DE1FBE" w:rsidRDefault="00E14F05" w:rsidP="00C0727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 xml:space="preserve">13) 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</w:t>
            </w:r>
            <w:r w:rsidR="00C07275" w:rsidRPr="00DE1FBE">
              <w:rPr>
                <w:rFonts w:ascii="Times New Roman" w:hAnsi="Times New Roman"/>
                <w:sz w:val="24"/>
              </w:rPr>
              <w:t>Управлением Главы Республики Коми по противодействию коррупц</w:t>
            </w:r>
            <w:r w:rsidRPr="00DE1FBE">
              <w:rPr>
                <w:rFonts w:ascii="Times New Roman" w:hAnsi="Times New Roman"/>
                <w:sz w:val="24"/>
              </w:rPr>
              <w:t>и</w:t>
            </w:r>
            <w:r w:rsidR="0048029A" w:rsidRPr="00DE1FBE">
              <w:rPr>
                <w:rFonts w:ascii="Times New Roman" w:hAnsi="Times New Roman"/>
                <w:sz w:val="24"/>
              </w:rPr>
              <w:t>и</w:t>
            </w:r>
            <w:r w:rsidRPr="00DE1FBE">
              <w:rPr>
                <w:rFonts w:ascii="Times New Roman" w:hAnsi="Times New Roman"/>
                <w:sz w:val="24"/>
              </w:rPr>
              <w:t>) (да</w:t>
            </w:r>
            <w:r w:rsidR="0074277E" w:rsidRPr="00DE1FBE">
              <w:rPr>
                <w:rFonts w:ascii="Times New Roman" w:hAnsi="Times New Roman"/>
                <w:sz w:val="24"/>
              </w:rPr>
              <w:t>/нет</w:t>
            </w:r>
            <w:r w:rsidRPr="00DE1FB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97566" w:rsidRPr="00EF5B5E" w:rsidTr="00125B1C">
        <w:tc>
          <w:tcPr>
            <w:tcW w:w="2905" w:type="dxa"/>
          </w:tcPr>
          <w:p w:rsidR="00797566" w:rsidRPr="00E14F05" w:rsidRDefault="00797566" w:rsidP="00D26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</w:tcPr>
          <w:p w:rsidR="00797566" w:rsidRPr="00E14F05" w:rsidRDefault="00E14F0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  <w:r w:rsidR="00797566"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97566" w:rsidRPr="00EF5B5E" w:rsidTr="00125B1C">
        <w:tc>
          <w:tcPr>
            <w:tcW w:w="2905" w:type="dxa"/>
            <w:tcBorders>
              <w:bottom w:val="single" w:sz="4" w:space="0" w:color="auto"/>
            </w:tcBorders>
          </w:tcPr>
          <w:p w:rsidR="00797566" w:rsidRPr="00E14F05" w:rsidRDefault="00797566" w:rsidP="00D26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городского поселения «Нижний Одес»  </w:t>
            </w:r>
          </w:p>
        </w:tc>
      </w:tr>
    </w:tbl>
    <w:p w:rsidR="00797566" w:rsidRPr="00EF5B5E" w:rsidRDefault="00797566" w:rsidP="00797566">
      <w:pPr>
        <w:jc w:val="center"/>
        <w:rPr>
          <w:rFonts w:ascii="Times New Roman" w:hAnsi="Times New Roman"/>
          <w:color w:val="FF0000"/>
        </w:rPr>
      </w:pPr>
    </w:p>
    <w:p w:rsidR="00797566" w:rsidRPr="00EF5B5E" w:rsidRDefault="00797566" w:rsidP="00797566">
      <w:pPr>
        <w:pStyle w:val="af"/>
        <w:ind w:firstLine="708"/>
        <w:jc w:val="both"/>
        <w:rPr>
          <w:color w:val="FF0000"/>
          <w:sz w:val="28"/>
          <w:szCs w:val="28"/>
        </w:rPr>
        <w:sectPr w:rsidR="00797566" w:rsidRPr="00EF5B5E" w:rsidSect="005D2E6A">
          <w:headerReference w:type="default" r:id="rId8"/>
          <w:footerReference w:type="even" r:id="rId9"/>
          <w:footerReference w:type="default" r:id="rId10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797566" w:rsidRPr="00E14F05" w:rsidRDefault="00797566" w:rsidP="00797566">
      <w:pPr>
        <w:pStyle w:val="af"/>
        <w:jc w:val="center"/>
        <w:rPr>
          <w:b/>
        </w:rPr>
      </w:pPr>
      <w:r w:rsidRPr="00E14F05">
        <w:rPr>
          <w:b/>
        </w:rPr>
        <w:t>I. Мероприятия Программы</w:t>
      </w:r>
    </w:p>
    <w:p w:rsidR="00797566" w:rsidRPr="00E14F05" w:rsidRDefault="00797566" w:rsidP="00797566">
      <w:pPr>
        <w:pStyle w:val="af"/>
        <w:jc w:val="center"/>
        <w:rPr>
          <w:b/>
        </w:rPr>
      </w:pPr>
    </w:p>
    <w:p w:rsidR="00797566" w:rsidRPr="00E14F05" w:rsidRDefault="00797566" w:rsidP="00797566">
      <w:pPr>
        <w:pStyle w:val="af"/>
        <w:jc w:val="both"/>
      </w:pPr>
      <w:r w:rsidRPr="00E14F05"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797566" w:rsidRPr="00E14F05" w:rsidRDefault="00797566" w:rsidP="00797566">
      <w:pPr>
        <w:pStyle w:val="af"/>
        <w:jc w:val="right"/>
      </w:pPr>
      <w:r w:rsidRPr="00E14F05">
        <w:t>Таблица 1</w:t>
      </w:r>
    </w:p>
    <w:p w:rsidR="00797566" w:rsidRPr="00EF5B5E" w:rsidRDefault="00797566" w:rsidP="00797566">
      <w:pPr>
        <w:pStyle w:val="af"/>
        <w:jc w:val="right"/>
        <w:rPr>
          <w:color w:val="FF0000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"/>
        <w:gridCol w:w="6960"/>
        <w:gridCol w:w="3969"/>
        <w:gridCol w:w="2976"/>
      </w:tblGrid>
      <w:tr w:rsidR="00797566" w:rsidRPr="00EF5B5E" w:rsidTr="00994C1A">
        <w:trPr>
          <w:trHeight w:val="36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4F0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E14F05" w:rsidRDefault="00797566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97566" w:rsidRPr="00EF5B5E" w:rsidTr="00994C1A">
        <w:trPr>
          <w:trHeight w:val="240"/>
          <w:tblHeader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E14F0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7566" w:rsidRPr="00EF5B5E" w:rsidTr="000321A8"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EF5B5E" w:rsidRDefault="00797566" w:rsidP="00E14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F5B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</w:t>
            </w:r>
            <w:r w:rsidR="00E14F05"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обязанностей,</w:t>
            </w:r>
            <w:r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16119C" w:rsidRPr="00EF5B5E" w:rsidTr="00994C1A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C07275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C07275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C07275" w:rsidRDefault="00C0727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797566" w:rsidRPr="00C07275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C07275" w:rsidRDefault="00507F8F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740F" w:rsidRPr="00C0727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административно</w:t>
            </w:r>
            <w:r w:rsidR="007F2E9C" w:rsidRPr="00C07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40F" w:rsidRPr="00C0727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</w:tr>
      <w:tr w:rsidR="0016119C" w:rsidRPr="00EF5B5E" w:rsidTr="00994C1A">
        <w:trPr>
          <w:trHeight w:val="80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C07275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C07275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C07275" w:rsidRDefault="00C0727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C07275" w:rsidRDefault="009D6AC5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C07275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C07275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C07275" w:rsidRDefault="00C0727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C07275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273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E34C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E34C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135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97566" w:rsidRPr="00AE34C9" w:rsidRDefault="00AE34C9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E34C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261318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261318" w:rsidRDefault="00797566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 w:rsidR="00174EF3" w:rsidRPr="00261318"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613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261318" w:rsidRDefault="0026131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261318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A5E02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</w:t>
            </w:r>
            <w:r w:rsidR="00AA5E02" w:rsidRPr="00AA5E02">
              <w:rPr>
                <w:rFonts w:ascii="Times New Roman" w:hAnsi="Times New Roman" w:cs="Times New Roman"/>
                <w:sz w:val="24"/>
                <w:szCs w:val="24"/>
              </w:rPr>
              <w:t>ества) проекта Программы на 2021 – 2024</w:t>
            </w: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AA5E02" w:rsidRDefault="00AA5E02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A5E02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5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A5E02" w:rsidRDefault="00797566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 w:rsidR="0016119C" w:rsidRPr="00AA5E02"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AA5E02" w:rsidRDefault="00AA5E02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A5E02" w:rsidRDefault="009300A7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75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661543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661543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661543" w:rsidRDefault="00AE34C9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797566" w:rsidRPr="00661543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661543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47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661543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661543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661543" w:rsidRDefault="00AE34C9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661543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762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A5E02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A5E02" w:rsidRDefault="00797566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A5E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AA5E02" w:rsidRDefault="00AA5E02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A5E02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261318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261318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261318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261318" w:rsidRDefault="0016119C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6119C" w:rsidRPr="00EF5B5E" w:rsidTr="00994C1A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E34C9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6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E34C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AE34C9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4C9" w:rsidRPr="00AE34C9">
              <w:rPr>
                <w:rFonts w:ascii="Times New Roman" w:hAnsi="Times New Roman" w:cs="Times New Roman"/>
                <w:sz w:val="24"/>
                <w:szCs w:val="24"/>
              </w:rPr>
              <w:t>1-2024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E34C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384D1F" w:rsidRPr="00EF5B5E" w:rsidTr="00994C1A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384D1F" w:rsidRPr="00AE34C9" w:rsidRDefault="00661543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384D1F" w:rsidRPr="00661543" w:rsidRDefault="00384D1F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/>
                <w:sz w:val="24"/>
              </w:rPr>
              <w:t>Обеспечение функционирования официального сайта муниципального образования городского поселения «Нижний Одес» в целях реализации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661543">
              <w:rPr>
                <w:rFonts w:ascii="Times New Roman" w:hAnsi="Times New Roman"/>
                <w:i/>
                <w:sz w:val="24"/>
              </w:rPr>
              <w:t>,</w:t>
            </w:r>
            <w:r w:rsidRPr="00661543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384D1F" w:rsidRPr="00AE34C9" w:rsidRDefault="00384D1F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384D1F" w:rsidRPr="00AE34C9" w:rsidRDefault="00384D1F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6119C" w:rsidRPr="00EF5B5E" w:rsidTr="00994C1A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B730EA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994C1A" w:rsidRPr="00661543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B730EA" w:rsidRDefault="00B730EA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B730EA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F31EBE" w:rsidRPr="00EF5B5E" w:rsidTr="00994C1A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F31EBE" w:rsidRPr="00661543" w:rsidRDefault="00661543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F31EBE" w:rsidRPr="00295884" w:rsidRDefault="00F31EBE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F31EBE" w:rsidRPr="00755EC7" w:rsidRDefault="00F31EBE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F31EBE" w:rsidRPr="00755EC7" w:rsidRDefault="00F31EBE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0321A8"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797566" w:rsidRPr="00462C5D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</w:t>
            </w:r>
            <w:r w:rsidR="00462C5D" w:rsidRPr="00462C5D">
              <w:rPr>
                <w:rFonts w:ascii="Times New Roman" w:hAnsi="Times New Roman" w:cs="Times New Roman"/>
                <w:b/>
                <w:sz w:val="24"/>
                <w:szCs w:val="24"/>
              </w:rPr>
              <w:t>мер по противодействию</w:t>
            </w:r>
            <w:r w:rsidRPr="0046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797566" w:rsidRPr="00EF5B5E" w:rsidTr="00994C1A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5C069E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5C069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5C069E" w:rsidRDefault="005C069E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5C069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5C069E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618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AE34C9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AE34C9" w:rsidRDefault="00797566" w:rsidP="00755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</w:t>
            </w:r>
            <w:r w:rsidR="00755EC7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должности муниципальной службы,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AE34C9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E34C9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AE34C9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3C0A5D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Del="00DE17E9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3C0A5D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  <w:p w:rsidR="003C0A5D" w:rsidRPr="003C0A5D" w:rsidRDefault="003C0A5D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222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5C069E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FA2CB9" w:rsidRPr="005C069E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5C069E" w:rsidRDefault="005C069E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5C069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5C069E" w:rsidRDefault="009300A7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6D43F2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797566" w:rsidRPr="003C0A5D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797566" w:rsidRPr="003C0A5D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3C0A5D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</w:t>
            </w:r>
            <w:r w:rsidR="003C0A5D" w:rsidRPr="003C0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муниципальных учреждений, </w:t>
            </w: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3C0A5D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3C0A5D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93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3C0A5D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RDefault="00797566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</w:t>
            </w:r>
            <w:r w:rsidR="00211BB9" w:rsidRPr="003C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3C0A5D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3C0A5D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797566" w:rsidRPr="003C0A5D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11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3C0A5D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3C0A5D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797566" w:rsidRPr="003C0A5D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9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3C0A5D" w:rsidRDefault="0000446A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3C0A5D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3C0A5D" w:rsidRDefault="003C0A5D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3C0A5D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0321A8"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C46D19" w:rsidRPr="00C46D19" w:rsidRDefault="00C46D19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6D19">
              <w:rPr>
                <w:rFonts w:ascii="Times New Roman" w:hAnsi="Times New Roman"/>
                <w:b/>
                <w:sz w:val="24"/>
              </w:rPr>
              <w:t>3. Повышение эффективности образовательных и иных мероприятий, направленных на антикоррупционное просвещение лиц, замещающих должности в органах местного самоуправления муниципального образования городского поселения «Нижний Одес», руководителей муниципальных учреждений, популяризацию в обществе антикоррупционных стандартов</w:t>
            </w:r>
          </w:p>
        </w:tc>
      </w:tr>
      <w:tr w:rsidR="00797566" w:rsidRPr="00EF5B5E" w:rsidTr="00994C1A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C921EE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C921EE" w:rsidRDefault="00C921EE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C921EE" w:rsidRDefault="00754282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C921E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C921EE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01EF4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01EF4" w:rsidRDefault="00C921EE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97566" w:rsidRPr="00901EF4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01EF4" w:rsidRDefault="00901EF4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01EF4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01EF4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C921EE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C921EE" w:rsidRDefault="00C921EE" w:rsidP="00A44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</w:t>
            </w:r>
            <w:r w:rsidR="00797566" w:rsidRPr="00C921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</w:t>
            </w:r>
            <w:r w:rsidR="00A44E2A" w:rsidRPr="00C921EE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  <w:r w:rsidR="00797566" w:rsidRPr="00C9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E2A" w:rsidRPr="00C921EE">
              <w:rPr>
                <w:rFonts w:ascii="Times New Roman" w:hAnsi="Times New Roman" w:cs="Times New Roman"/>
                <w:sz w:val="24"/>
                <w:szCs w:val="24"/>
              </w:rPr>
              <w:t>на ежегодное повышение квалификации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C921EE" w:rsidRDefault="00A44E2A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C921E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C921EE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94C1A" w:rsidRDefault="00994C1A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94C1A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94C1A" w:rsidRDefault="00994C1A" w:rsidP="00994C1A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</w:t>
            </w:r>
            <w:r w:rsidR="00797566" w:rsidRPr="00994C1A">
              <w:rPr>
                <w:rFonts w:ascii="Times New Roman" w:hAnsi="Times New Roman"/>
                <w:sz w:val="24"/>
              </w:rPr>
              <w:t>- 202</w:t>
            </w:r>
            <w:r w:rsidRPr="00994C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94C1A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274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94C1A" w:rsidRDefault="00994C1A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94C1A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94C1A" w:rsidRDefault="00797566" w:rsidP="00994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</w:t>
            </w:r>
            <w:r w:rsidR="00994C1A" w:rsidRPr="00994C1A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городского поселения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94C1A" w:rsidRDefault="00994C1A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94C1A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586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94C1A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94C1A" w:rsidRDefault="00797566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94C1A" w:rsidRDefault="00994C1A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94C1A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B64A0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C921EE" w:rsidRDefault="00C921EE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содержание квалификационного экзамена и аттестации муниципальных служащих администрации городского поселения «Нижний Одес» вопросов на знание антикоррупционного законодательства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C921EE" w:rsidRDefault="00F23DDC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C921E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C921EE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797566" w:rsidRPr="00EF5B5E" w:rsidTr="00994C1A">
        <w:trPr>
          <w:trHeight w:val="84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797566" w:rsidRPr="00901EF4" w:rsidRDefault="00797566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797566" w:rsidRPr="00901EF4" w:rsidRDefault="00797566" w:rsidP="0090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</w:t>
            </w:r>
            <w:r w:rsidR="00901EF4" w:rsidRPr="00901EF4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официального сайта</w:t>
            </w: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EF4" w:rsidRPr="00901EF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797566" w:rsidRPr="00901EF4" w:rsidRDefault="00901EF4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797566" w:rsidRPr="00901EF4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797566" w:rsidRPr="00901EF4" w:rsidRDefault="009300A7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994C1A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994C1A" w:rsidRPr="00994C1A" w:rsidRDefault="00C921EE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994C1A" w:rsidRPr="00994C1A" w:rsidRDefault="00994C1A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Издание и распространение памяток, брошюр,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994C1A" w:rsidRPr="00994C1A" w:rsidRDefault="00994C1A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994C1A" w:rsidRPr="00994C1A" w:rsidRDefault="00994C1A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994C1A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1E0E91" w:rsidRDefault="00C921EE" w:rsidP="00F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1E0E91" w:rsidRDefault="001E0E91" w:rsidP="00F31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1E0E91" w:rsidRDefault="001E0E91" w:rsidP="00F3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1E0E91" w:rsidRDefault="001E0E91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1E0E91" w:rsidRPr="001E0E91" w:rsidRDefault="001E0E91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Нижний Одес»</w:t>
            </w:r>
          </w:p>
        </w:tc>
      </w:tr>
      <w:tr w:rsidR="001E0E91" w:rsidRPr="00EF5B5E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1E0E91" w:rsidRPr="00C46D19" w:rsidRDefault="001E0E91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6D19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 с гражданами и институтами гражданского общества по вопросам реализации антикоррупционной политики</w:t>
            </w:r>
          </w:p>
          <w:p w:rsidR="001E0E91" w:rsidRPr="00EF5B5E" w:rsidRDefault="001E0E91" w:rsidP="00951FC7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1E0E91" w:rsidRDefault="001E0E91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1E0E91" w:rsidDel="008D6C1E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</w:t>
            </w:r>
            <w:r w:rsidRPr="001E0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1E0E91" w:rsidRDefault="001E0E91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1E0E91" w:rsidRDefault="001E0E91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администрации ГП «Нижний Одес»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1E0E91" w:rsidRDefault="001E0E91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1E0E91" w:rsidRDefault="001E0E91" w:rsidP="001E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Обеспечение рассмотрения общественным советами МО МР «Сосногорск», отчетов о реализации Программы, планов (программ) противодействия коррупции в муниципальных учреждениях, а также итогов деятельности комиссии по противодействию коррупции в администрации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1E0E91" w:rsidRDefault="001E0E91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1E0E91" w:rsidRDefault="001E0E91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1E0E9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1E0E91" w:rsidRPr="00C46D19" w:rsidRDefault="001E0E91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6D19">
              <w:rPr>
                <w:rFonts w:ascii="Times New Roman" w:hAnsi="Times New Roman"/>
                <w:b/>
                <w:sz w:val="24"/>
              </w:rPr>
              <w:t>5. Противодействие коррупции в сферах, где наиболее высоки коррупционные риски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FE6664" w:rsidRDefault="000579B3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FE6664" w:rsidRDefault="001E0E91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FE6664" w:rsidRDefault="000579B3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FE6664" w:rsidRDefault="001E0E91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FE6664"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0579B3" w:rsidRDefault="001E0E91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579B3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0579B3" w:rsidRDefault="000579B3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3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0579B3" w:rsidRDefault="001E0E91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0579B3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9B64A0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9B64A0" w:rsidRDefault="001E0E91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9B64A0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9B64A0" w:rsidRDefault="001E0E91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9B64A0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9B64A0" w:rsidRDefault="001E0E91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</w:t>
            </w:r>
            <w:r w:rsidR="00F23DDC" w:rsidRPr="009B64A0">
              <w:rPr>
                <w:rFonts w:ascii="Times New Roman" w:hAnsi="Times New Roman"/>
                <w:sz w:val="24"/>
              </w:rPr>
              <w:t>я в муниципальной собственности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9B64A0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9B64A0" w:rsidRDefault="001E0E91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9B64A0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E0E91" w:rsidRPr="00EF5B5E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1E0E91" w:rsidRDefault="001E0E91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D99">
              <w:rPr>
                <w:rFonts w:ascii="Times New Roman" w:hAnsi="Times New Roman"/>
                <w:b/>
                <w:sz w:val="24"/>
              </w:rPr>
              <w:t xml:space="preserve">6. Повышение эффективности антикоррупционных мер в муниципальных учреждениях </w:t>
            </w:r>
          </w:p>
          <w:p w:rsidR="001E0E91" w:rsidRPr="00E43D99" w:rsidRDefault="001E0E91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D99">
              <w:rPr>
                <w:rFonts w:ascii="Times New Roman" w:hAnsi="Times New Roman"/>
                <w:b/>
                <w:sz w:val="24"/>
              </w:rPr>
              <w:t>муниципального образования городского поселения «Нижний Одес»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574886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574886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574886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1E0E91" w:rsidRPr="00574886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574886" w:rsidRDefault="001E0E91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574886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574886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коррупции в муниципальных учреждениях,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574886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1E0E91" w:rsidRPr="00574886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574886" w:rsidRDefault="001E0E91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574886" w:rsidRDefault="009B64A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574886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574886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1E0E91" w:rsidRPr="00574886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574886" w:rsidRDefault="001E0E91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574886" w:rsidRDefault="009B64A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574886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574886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1E0E91" w:rsidRPr="00574886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574886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994C1A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574886" w:rsidRDefault="009B64A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574886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574886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574886" w:rsidRDefault="0057488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1E0E91" w:rsidRPr="00574886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574886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0321A8"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1E0E91" w:rsidRPr="00C46D19" w:rsidRDefault="001E0E91" w:rsidP="00C46D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46D19">
              <w:rPr>
                <w:rFonts w:ascii="Times New Roman" w:hAnsi="Times New Roman"/>
                <w:sz w:val="24"/>
                <w:szCs w:val="24"/>
              </w:rPr>
              <w:t xml:space="preserve">Мониторинг мер антикоррупционной политики в </w:t>
            </w:r>
            <w:r w:rsidRPr="00C46D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городского поселения «Нижний Одес» </w:t>
            </w:r>
          </w:p>
        </w:tc>
      </w:tr>
      <w:tr w:rsidR="001E0E91" w:rsidRPr="00EF5B5E" w:rsidTr="00FE6664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1E0E91" w:rsidRPr="00EF5B5E" w:rsidTr="00FE6664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FE6664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1E0E91" w:rsidRPr="00FE666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</w:tr>
      <w:tr w:rsidR="001E0E91" w:rsidRPr="00EF5B5E" w:rsidTr="00FE6664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FE6664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FE6664">
        <w:trPr>
          <w:trHeight w:val="491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856B21" w:rsidRDefault="00856B2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856B21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FE6664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FE6664">
        <w:trPr>
          <w:trHeight w:val="360"/>
        </w:trPr>
        <w:tc>
          <w:tcPr>
            <w:tcW w:w="257" w:type="pct"/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74" w:type="pct"/>
            <w:tcMar>
              <w:left w:w="57" w:type="dxa"/>
              <w:right w:w="57" w:type="dxa"/>
            </w:tcMar>
          </w:tcPr>
          <w:p w:rsidR="001E0E91" w:rsidRPr="00856B21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самоуправления,</w:t>
            </w:r>
            <w:r w:rsidRPr="00856B21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56B21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1354" w:type="pct"/>
            <w:tcMar>
              <w:left w:w="57" w:type="dxa"/>
              <w:right w:w="57" w:type="dxa"/>
            </w:tcMar>
          </w:tcPr>
          <w:p w:rsidR="001E0E91" w:rsidRPr="00856B21" w:rsidRDefault="00856B2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10 июля)</w:t>
            </w:r>
          </w:p>
        </w:tc>
        <w:tc>
          <w:tcPr>
            <w:tcW w:w="1015" w:type="pct"/>
            <w:tcMar>
              <w:left w:w="57" w:type="dxa"/>
              <w:right w:w="57" w:type="dxa"/>
            </w:tcMar>
          </w:tcPr>
          <w:p w:rsidR="001E0E91" w:rsidRPr="00856B21" w:rsidRDefault="001E0E91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</w:tr>
      <w:tr w:rsidR="001E0E91" w:rsidRPr="00EF5B5E" w:rsidTr="00FE6664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E0E91" w:rsidRPr="00856B21" w:rsidRDefault="001E0E91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56B21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</w:tr>
    </w:tbl>
    <w:p w:rsidR="00797566" w:rsidRPr="00EF5B5E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797566" w:rsidRPr="00EF5B5E" w:rsidSect="00951FC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7566" w:rsidRPr="00DC7D10" w:rsidRDefault="00797566" w:rsidP="00797566">
      <w:pPr>
        <w:pStyle w:val="af"/>
        <w:jc w:val="center"/>
        <w:rPr>
          <w:b/>
        </w:rPr>
      </w:pPr>
      <w:r w:rsidRPr="00DC7D10">
        <w:rPr>
          <w:b/>
          <w:lang w:val="en-US"/>
        </w:rPr>
        <w:t>II</w:t>
      </w:r>
      <w:r w:rsidRPr="00DC7D10">
        <w:rPr>
          <w:b/>
        </w:rPr>
        <w:t>. Оценка  ожидаемой эффективности от реализации Программы.</w:t>
      </w:r>
    </w:p>
    <w:p w:rsidR="00797566" w:rsidRPr="00DC7D10" w:rsidRDefault="00797566" w:rsidP="00797566">
      <w:pPr>
        <w:pStyle w:val="af"/>
        <w:jc w:val="center"/>
        <w:rPr>
          <w:b/>
        </w:rPr>
      </w:pPr>
      <w:r w:rsidRPr="00DC7D10">
        <w:rPr>
          <w:b/>
        </w:rPr>
        <w:t>Целевые показатели (индикаторы) Программы</w:t>
      </w:r>
    </w:p>
    <w:p w:rsidR="00797566" w:rsidRPr="00EF5B5E" w:rsidRDefault="00797566" w:rsidP="00797566">
      <w:pPr>
        <w:pStyle w:val="af"/>
        <w:ind w:firstLine="709"/>
        <w:jc w:val="center"/>
        <w:rPr>
          <w:b/>
          <w:color w:val="FF0000"/>
        </w:rPr>
      </w:pPr>
    </w:p>
    <w:p w:rsidR="00797566" w:rsidRPr="00FB2C8F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поселения «Нижн</w:t>
      </w:r>
      <w:r w:rsidR="00224CE2" w:rsidRPr="00FB2C8F">
        <w:rPr>
          <w:rFonts w:ascii="Times New Roman" w:hAnsi="Times New Roman"/>
          <w:sz w:val="24"/>
        </w:rPr>
        <w:t xml:space="preserve">ий Одес», </w:t>
      </w:r>
      <w:r w:rsidRPr="00FB2C8F">
        <w:rPr>
          <w:rFonts w:ascii="Times New Roman" w:hAnsi="Times New Roman"/>
          <w:sz w:val="24"/>
        </w:rPr>
        <w:t>подведомственных муниципальных учреждениях</w:t>
      </w:r>
      <w:r w:rsidR="00224CE2" w:rsidRPr="00FB2C8F">
        <w:rPr>
          <w:rFonts w:ascii="Times New Roman" w:hAnsi="Times New Roman"/>
          <w:sz w:val="24"/>
        </w:rPr>
        <w:t xml:space="preserve"> </w:t>
      </w:r>
      <w:r w:rsidRPr="00FB2C8F">
        <w:rPr>
          <w:rFonts w:ascii="Times New Roman" w:hAnsi="Times New Roman"/>
          <w:sz w:val="24"/>
        </w:rPr>
        <w:t>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 городского поселения «Нижний Одес</w:t>
      </w:r>
      <w:r w:rsidRPr="00FB2C8F">
        <w:rPr>
          <w:rFonts w:ascii="Times New Roman" w:hAnsi="Times New Roman"/>
          <w:bCs/>
          <w:sz w:val="24"/>
        </w:rPr>
        <w:t xml:space="preserve"> (далее – органы местного самоуправления, </w:t>
      </w:r>
      <w:r w:rsidR="00224CE2" w:rsidRPr="00FB2C8F">
        <w:rPr>
          <w:rFonts w:ascii="Times New Roman" w:hAnsi="Times New Roman"/>
          <w:bCs/>
          <w:sz w:val="24"/>
        </w:rPr>
        <w:t xml:space="preserve"> муниципальные учреждения</w:t>
      </w:r>
      <w:r w:rsidRPr="00FB2C8F">
        <w:rPr>
          <w:rFonts w:ascii="Times New Roman" w:hAnsi="Times New Roman"/>
          <w:bCs/>
          <w:sz w:val="24"/>
        </w:rPr>
        <w:t>)</w:t>
      </w:r>
      <w:r w:rsidRPr="00FB2C8F">
        <w:rPr>
          <w:rFonts w:ascii="Times New Roman" w:hAnsi="Times New Roman"/>
          <w:sz w:val="24"/>
        </w:rPr>
        <w:t>, минимизацию причин и условий их возникновения, будет способствовать:</w:t>
      </w:r>
    </w:p>
    <w:p w:rsidR="00797566" w:rsidRPr="00FB2C8F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 xml:space="preserve">предупреждению и выявлению коррупционных правонарушений в деятельности </w:t>
      </w:r>
      <w:r w:rsidRPr="00FB2C8F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FB2C8F">
        <w:rPr>
          <w:rFonts w:ascii="Times New Roman" w:hAnsi="Times New Roman"/>
          <w:sz w:val="24"/>
        </w:rPr>
        <w:t>;</w:t>
      </w:r>
    </w:p>
    <w:p w:rsidR="00797566" w:rsidRPr="00FB2C8F" w:rsidRDefault="00797566" w:rsidP="00797566">
      <w:pPr>
        <w:pStyle w:val="af"/>
        <w:ind w:firstLine="709"/>
        <w:jc w:val="both"/>
      </w:pPr>
      <w:r w:rsidRPr="00FB2C8F">
        <w:t xml:space="preserve">повышению степени удовлетворенности граждан и организаций качеством и доступностью </w:t>
      </w:r>
      <w:r w:rsidR="00FB2C8F" w:rsidRPr="00FB2C8F">
        <w:t xml:space="preserve">предоставляемых </w:t>
      </w:r>
      <w:r w:rsidRPr="00FB2C8F">
        <w:t>муниципальных услуг;</w:t>
      </w:r>
    </w:p>
    <w:p w:rsidR="00797566" w:rsidRPr="00FB2C8F" w:rsidRDefault="00797566" w:rsidP="00797566">
      <w:pPr>
        <w:pStyle w:val="af"/>
        <w:ind w:firstLine="709"/>
        <w:jc w:val="both"/>
      </w:pPr>
      <w:r w:rsidRPr="00FB2C8F">
        <w:t xml:space="preserve">совершенствованию и развитию направлений взаимодействия </w:t>
      </w:r>
      <w:r w:rsidRPr="00FB2C8F">
        <w:rPr>
          <w:bCs/>
        </w:rPr>
        <w:t>органов местного самоуправления, муниципальных учреждений</w:t>
      </w:r>
      <w:r w:rsidRPr="00FB2C8F">
        <w:rPr>
          <w:i/>
        </w:rPr>
        <w:t xml:space="preserve"> </w:t>
      </w:r>
      <w:r w:rsidRPr="00FB2C8F">
        <w:t>с государственными органами и институтами гражданского общества по вопросам противодействия коррупции;</w:t>
      </w:r>
    </w:p>
    <w:p w:rsidR="00797566" w:rsidRPr="00FB2C8F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 xml:space="preserve">повышению доверия общества к деятельности </w:t>
      </w:r>
      <w:r w:rsidRPr="00FB2C8F">
        <w:rPr>
          <w:rFonts w:ascii="Times New Roman" w:hAnsi="Times New Roman"/>
          <w:bCs/>
          <w:sz w:val="24"/>
        </w:rPr>
        <w:t>органов местного самоуправления, муниципальных учреждений</w:t>
      </w:r>
      <w:r w:rsidRPr="00FB2C8F">
        <w:rPr>
          <w:rFonts w:ascii="Times New Roman" w:hAnsi="Times New Roman"/>
          <w:i/>
          <w:sz w:val="24"/>
        </w:rPr>
        <w:t>;</w:t>
      </w:r>
    </w:p>
    <w:p w:rsidR="00797566" w:rsidRPr="00FB2C8F" w:rsidRDefault="00797566" w:rsidP="00797566">
      <w:pPr>
        <w:pStyle w:val="af"/>
        <w:ind w:firstLine="709"/>
        <w:jc w:val="both"/>
      </w:pPr>
      <w:r w:rsidRPr="00FB2C8F"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:rsidR="00797566" w:rsidRPr="00FB2C8F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>усилению взаимодействия органов местного самоуправления с подведомственными муниципа</w:t>
      </w:r>
      <w:r w:rsidR="00FD4D33" w:rsidRPr="00FB2C8F">
        <w:rPr>
          <w:rFonts w:ascii="Times New Roman" w:hAnsi="Times New Roman"/>
          <w:sz w:val="24"/>
        </w:rPr>
        <w:t xml:space="preserve">льными учреждениями </w:t>
      </w:r>
      <w:r w:rsidRPr="00FB2C8F">
        <w:rPr>
          <w:rFonts w:ascii="Times New Roman" w:hAnsi="Times New Roman"/>
          <w:sz w:val="24"/>
        </w:rPr>
        <w:t>в реализации антикоррупционной политики;</w:t>
      </w:r>
    </w:p>
    <w:p w:rsidR="00797566" w:rsidRPr="00FB2C8F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FB2C8F">
        <w:rPr>
          <w:rFonts w:ascii="Times New Roman" w:hAnsi="Times New Roman"/>
          <w:sz w:val="24"/>
        </w:rPr>
        <w:t>обеспечению общественного контроля за реализацией мер по противодействию коррупции в муниципальном образовании городского поселения «Нижний Одес»</w:t>
      </w:r>
      <w:r w:rsidRPr="00FB2C8F">
        <w:rPr>
          <w:rFonts w:ascii="Times New Roman" w:hAnsi="Times New Roman"/>
          <w:i/>
          <w:sz w:val="24"/>
        </w:rPr>
        <w:t>.</w:t>
      </w:r>
    </w:p>
    <w:p w:rsidR="00FB2C8F" w:rsidRPr="00FB2C8F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>Оценка Программы проводится администрацией городского поселения «Нижний Одес»</w:t>
      </w:r>
      <w:r w:rsidRPr="00FB2C8F">
        <w:rPr>
          <w:rFonts w:ascii="Times New Roman" w:hAnsi="Times New Roman"/>
          <w:i/>
          <w:sz w:val="24"/>
        </w:rPr>
        <w:t xml:space="preserve"> </w:t>
      </w:r>
      <w:r w:rsidRPr="00FB2C8F">
        <w:rPr>
          <w:rFonts w:ascii="Times New Roman" w:hAnsi="Times New Roman"/>
          <w:sz w:val="24"/>
        </w:rPr>
        <w:t>до 1 февраля (за отчетный год), на основе целевых показателей (индикаторов), позволяющих оценить х</w:t>
      </w:r>
      <w:r w:rsidR="00FB2C8F" w:rsidRPr="00FB2C8F">
        <w:rPr>
          <w:rFonts w:ascii="Times New Roman" w:hAnsi="Times New Roman"/>
          <w:sz w:val="24"/>
        </w:rPr>
        <w:t>од реализации Программы, приведенных в таблице 2.</w:t>
      </w:r>
    </w:p>
    <w:p w:rsidR="00797566" w:rsidRPr="00FB2C8F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 xml:space="preserve"> При оценке целевых показателей (индикаторов) может п</w:t>
      </w:r>
      <w:r w:rsidR="00FB2C8F" w:rsidRPr="00FB2C8F">
        <w:rPr>
          <w:rFonts w:ascii="Times New Roman" w:hAnsi="Times New Roman"/>
          <w:sz w:val="24"/>
        </w:rPr>
        <w:t>ринято одно из двух значений: «Д</w:t>
      </w:r>
      <w:r w:rsidRPr="00FB2C8F">
        <w:rPr>
          <w:rFonts w:ascii="Times New Roman" w:hAnsi="Times New Roman"/>
          <w:sz w:val="24"/>
        </w:rPr>
        <w:t>а» (максимальна</w:t>
      </w:r>
      <w:r w:rsidR="00FB2C8F" w:rsidRPr="00FB2C8F">
        <w:rPr>
          <w:rFonts w:ascii="Times New Roman" w:hAnsi="Times New Roman"/>
          <w:sz w:val="24"/>
        </w:rPr>
        <w:t>я оценка, равная единице) или «Н</w:t>
      </w:r>
      <w:r w:rsidRPr="00FB2C8F">
        <w:rPr>
          <w:rFonts w:ascii="Times New Roman" w:hAnsi="Times New Roman"/>
          <w:sz w:val="24"/>
        </w:rPr>
        <w:t>ет» (минимальная оценка, равная нулю). При этом</w:t>
      </w:r>
      <w:r w:rsidR="009300A7" w:rsidRPr="00FB2C8F">
        <w:rPr>
          <w:rFonts w:ascii="Times New Roman" w:hAnsi="Times New Roman"/>
          <w:sz w:val="24"/>
        </w:rPr>
        <w:t xml:space="preserve">, </w:t>
      </w:r>
      <w:r w:rsidRPr="00FB2C8F">
        <w:rPr>
          <w:rFonts w:ascii="Times New Roman" w:hAnsi="Times New Roman"/>
          <w:sz w:val="24"/>
        </w:rPr>
        <w:t>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</w:t>
      </w:r>
      <w:r w:rsidR="00FB2C8F" w:rsidRPr="00FB2C8F">
        <w:rPr>
          <w:rFonts w:ascii="Times New Roman" w:hAnsi="Times New Roman"/>
          <w:sz w:val="24"/>
        </w:rPr>
        <w:t xml:space="preserve"> по нему принимается значение «Да</w:t>
      </w:r>
      <w:r w:rsidRPr="00FB2C8F">
        <w:rPr>
          <w:rFonts w:ascii="Times New Roman" w:hAnsi="Times New Roman"/>
          <w:sz w:val="24"/>
        </w:rPr>
        <w:t>» (максимальная оценка, равная единице).</w:t>
      </w:r>
    </w:p>
    <w:p w:rsidR="00C65005" w:rsidRPr="00EF5B5E" w:rsidRDefault="00C65005" w:rsidP="00174EF3">
      <w:pPr>
        <w:rPr>
          <w:rFonts w:ascii="Times New Roman" w:hAnsi="Times New Roman"/>
          <w:color w:val="FF0000"/>
          <w:sz w:val="24"/>
        </w:rPr>
      </w:pPr>
    </w:p>
    <w:p w:rsidR="00797566" w:rsidRPr="00EF5B5E" w:rsidRDefault="00797566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FB2C8F" w:rsidRDefault="00FB2C8F" w:rsidP="00797566">
      <w:pPr>
        <w:ind w:firstLine="709"/>
        <w:jc w:val="right"/>
        <w:rPr>
          <w:rFonts w:ascii="Times New Roman" w:hAnsi="Times New Roman"/>
          <w:color w:val="FF0000"/>
          <w:sz w:val="24"/>
        </w:rPr>
      </w:pPr>
    </w:p>
    <w:p w:rsidR="00797566" w:rsidRPr="00FB2C8F" w:rsidRDefault="00797566" w:rsidP="00797566">
      <w:pPr>
        <w:ind w:firstLine="709"/>
        <w:jc w:val="right"/>
        <w:rPr>
          <w:rFonts w:ascii="Times New Roman" w:hAnsi="Times New Roman"/>
          <w:sz w:val="24"/>
        </w:rPr>
      </w:pPr>
      <w:r w:rsidRPr="00FB2C8F">
        <w:rPr>
          <w:rFonts w:ascii="Times New Roman" w:hAnsi="Times New Roman"/>
          <w:sz w:val="24"/>
        </w:rPr>
        <w:t>Таблица 2</w:t>
      </w:r>
    </w:p>
    <w:p w:rsidR="00797566" w:rsidRPr="00EF5B5E" w:rsidRDefault="00797566" w:rsidP="00797566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327"/>
        <w:gridCol w:w="1500"/>
        <w:gridCol w:w="1500"/>
        <w:gridCol w:w="1974"/>
      </w:tblGrid>
      <w:tr w:rsidR="00797566" w:rsidRPr="00EF5B5E" w:rsidTr="00951FC7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№</w:t>
            </w:r>
          </w:p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п</w:t>
            </w:r>
            <w:r w:rsidRPr="00FB2C8F">
              <w:rPr>
                <w:rFonts w:ascii="Times New Roman" w:hAnsi="Times New Roman"/>
                <w:sz w:val="24"/>
                <w:lang w:val="en-US"/>
              </w:rPr>
              <w:t>/</w:t>
            </w:r>
            <w:r w:rsidRPr="00FB2C8F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eastAsia="Calibri" w:hAnsi="Times New Roman"/>
                <w:bCs/>
                <w:sz w:val="24"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FB2C8F">
              <w:rPr>
                <w:rFonts w:ascii="Times New Roman" w:hAnsi="Times New Roman"/>
                <w:sz w:val="24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797566" w:rsidRPr="00EF5B5E" w:rsidTr="00951FC7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FB2C8F" w:rsidRDefault="00797566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566" w:rsidRPr="00EF5B5E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D26635" w:rsidP="00D2663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Одес», перечню правовых актов органа местного самоуправления в сфере противодействия коррупции, разработанному Управлением Главы Республики Коми по противодействию коррупции)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DE1FBE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EF5B5E" w:rsidRDefault="00797566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EF5B5E" w:rsidRDefault="00797566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повышение уровня удовлетворенности граждан качеством предоставляемых муниципальных услуг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качество разработанных проектов муниципальных правовых актов (отсутствие в проектах нормативных правовых актов коррупциогенных факторов либо устранение выявленных коррупциогенных факторов в ходе работы над проектами нормативных правовых актов)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охвата муниципальных служащих внутренним мониторингом достоверности и полноты представленных ими сведений о доходах, расходах, об имуществе и обязательствах имущественного характера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D26635">
        <w:trPr>
          <w:trHeight w:val="192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охвата руководителей муниципальных учреждений внутренним мониторингом достоверности и полноты представленных ими сведений о доходах, об имуществе и обязательствах имущественного характера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DE1FBE">
              <w:rPr>
                <w:rFonts w:ascii="Times New Roman" w:hAnsi="Times New Roman"/>
                <w:i/>
                <w:sz w:val="24"/>
              </w:rPr>
              <w:t>,</w:t>
            </w:r>
            <w:r w:rsidRPr="00DE1FBE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и законодательством Республики Коми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300A7">
        <w:trPr>
          <w:trHeight w:val="145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коррупционных и иных правонарушений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FD4D33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D26635">
        <w:trPr>
          <w:trHeight w:val="36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587166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уровень знания антикоррупционного законодательства муниципальными служащими муниципального образования городского поселения «Нижний Одес»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D2663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степень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17F31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17F31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DE1FBE" w:rsidRDefault="00D26635" w:rsidP="00D2663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(да/нет);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D17F31" w:rsidRPr="00DE1FBE" w:rsidRDefault="00D17F31" w:rsidP="00D17F31">
            <w:pPr>
              <w:jc w:val="center"/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D17F31" w:rsidRPr="00EF5B5E" w:rsidRDefault="00D17F31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7566" w:rsidRPr="00EF5B5E" w:rsidTr="00951FC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D26635" w:rsidP="00C07275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Управлением Главы Республики Коми по противодействию коррупции) (да/нет)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97566" w:rsidRPr="00DE1FBE" w:rsidRDefault="00D17F31" w:rsidP="00D17F31">
            <w:pPr>
              <w:jc w:val="center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EF5B5E" w:rsidRDefault="00797566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EF5B5E" w:rsidRDefault="00797566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97566" w:rsidRPr="00EF5B5E" w:rsidTr="00951FC7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97566" w:rsidRPr="00DE1FBE" w:rsidRDefault="00797566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DE1FBE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797566" w:rsidRPr="00EF5B5E" w:rsidRDefault="00797566" w:rsidP="00951F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797566" w:rsidRPr="00EF5B5E" w:rsidRDefault="00797566" w:rsidP="00797566">
      <w:pPr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797566" w:rsidRPr="0074277E" w:rsidRDefault="00797566" w:rsidP="00797566">
      <w:pPr>
        <w:pStyle w:val="af"/>
        <w:ind w:firstLine="709"/>
        <w:jc w:val="both"/>
      </w:pPr>
      <w:r w:rsidRPr="0074277E">
        <w:t xml:space="preserve">Итоговая оценка эффективности выполнения Программы рассчитывается как сумма полученных оценок всех целевых показателей (индикаторов). </w:t>
      </w:r>
    </w:p>
    <w:p w:rsidR="00797566" w:rsidRPr="0074277E" w:rsidRDefault="00797566" w:rsidP="00797566">
      <w:pPr>
        <w:pStyle w:val="af"/>
        <w:ind w:firstLine="709"/>
        <w:jc w:val="both"/>
      </w:pPr>
      <w:r w:rsidRPr="0074277E"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«Эффективна», «Умеренно эффективна», «Адекватна», «Неэффективна».</w:t>
      </w:r>
    </w:p>
    <w:p w:rsidR="00797566" w:rsidRPr="0074277E" w:rsidRDefault="00797566" w:rsidP="00797566">
      <w:pPr>
        <w:pStyle w:val="af"/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304"/>
      </w:tblGrid>
      <w:tr w:rsidR="00797566" w:rsidRPr="0074277E" w:rsidTr="00951FC7">
        <w:tc>
          <w:tcPr>
            <w:tcW w:w="1801" w:type="pct"/>
            <w:shd w:val="clear" w:color="auto" w:fill="auto"/>
            <w:vAlign w:val="center"/>
          </w:tcPr>
          <w:p w:rsidR="00797566" w:rsidRPr="0074277E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797566" w:rsidRPr="0074277E" w:rsidRDefault="00797566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>Итоговая оценка программы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Эффективна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Умеренно эффективна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Адекватна</w:t>
            </w:r>
          </w:p>
        </w:tc>
      </w:tr>
      <w:tr w:rsidR="00797566" w:rsidRPr="0074277E" w:rsidTr="00951FC7">
        <w:tc>
          <w:tcPr>
            <w:tcW w:w="1801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hAnsi="Times New Roman"/>
                <w:sz w:val="24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797566" w:rsidRPr="0074277E" w:rsidRDefault="00797566" w:rsidP="00951FC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74277E">
              <w:rPr>
                <w:rFonts w:ascii="Times New Roman" w:eastAsia="Times New Roman" w:hAnsi="Times New Roman"/>
                <w:sz w:val="24"/>
                <w:bdr w:val="none" w:sz="0" w:space="0" w:color="auto" w:frame="1"/>
              </w:rPr>
              <w:t>Неэффективна</w:t>
            </w:r>
          </w:p>
        </w:tc>
      </w:tr>
    </w:tbl>
    <w:p w:rsidR="00797566" w:rsidRPr="0074277E" w:rsidRDefault="00797566" w:rsidP="00D2663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  <w:r w:rsidRPr="0074277E">
        <w:rPr>
          <w:rFonts w:ascii="Times New Roman" w:hAnsi="Times New Roman"/>
          <w:b/>
          <w:sz w:val="24"/>
          <w:lang w:val="en-US"/>
        </w:rPr>
        <w:t>III</w:t>
      </w:r>
      <w:r w:rsidRPr="0074277E">
        <w:rPr>
          <w:rFonts w:ascii="Times New Roman" w:hAnsi="Times New Roman"/>
          <w:b/>
          <w:sz w:val="24"/>
        </w:rPr>
        <w:t>. Система управления и контроля Программой</w:t>
      </w:r>
    </w:p>
    <w:p w:rsidR="00797566" w:rsidRPr="0074277E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74277E">
        <w:rPr>
          <w:rFonts w:ascii="Times New Roman" w:hAnsi="Times New Roman"/>
          <w:sz w:val="24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797566" w:rsidRPr="0074277E" w:rsidRDefault="00797566" w:rsidP="00797566">
      <w:pPr>
        <w:ind w:firstLine="709"/>
        <w:jc w:val="both"/>
        <w:rPr>
          <w:rFonts w:ascii="Times New Roman" w:hAnsi="Times New Roman"/>
          <w:sz w:val="24"/>
        </w:rPr>
      </w:pPr>
      <w:r w:rsidRPr="0074277E">
        <w:rPr>
          <w:rFonts w:ascii="Times New Roman" w:hAnsi="Times New Roman"/>
          <w:sz w:val="24"/>
        </w:rPr>
        <w:t xml:space="preserve">Общий контроль за выполнением Программы возлагается на </w:t>
      </w:r>
      <w:r w:rsidR="0095539F" w:rsidRPr="0074277E">
        <w:rPr>
          <w:rFonts w:ascii="Times New Roman" w:hAnsi="Times New Roman"/>
          <w:sz w:val="24"/>
        </w:rPr>
        <w:t>руководителя</w:t>
      </w:r>
      <w:r w:rsidRPr="0074277E">
        <w:rPr>
          <w:rFonts w:ascii="Times New Roman" w:hAnsi="Times New Roman"/>
          <w:sz w:val="24"/>
        </w:rPr>
        <w:t xml:space="preserve"> администрации городского поселения «Нижний Одес»</w:t>
      </w:r>
      <w:r w:rsidRPr="0074277E">
        <w:rPr>
          <w:rFonts w:ascii="Times New Roman" w:hAnsi="Times New Roman"/>
          <w:i/>
          <w:sz w:val="24"/>
        </w:rPr>
        <w:t>.</w:t>
      </w:r>
    </w:p>
    <w:p w:rsidR="00797566" w:rsidRPr="0074277E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74277E">
        <w:rPr>
          <w:rFonts w:ascii="Times New Roman" w:hAnsi="Times New Roman"/>
          <w:sz w:val="24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р</w:t>
      </w:r>
      <w:r w:rsidR="0095539F" w:rsidRPr="0074277E">
        <w:rPr>
          <w:rFonts w:ascii="Times New Roman" w:hAnsi="Times New Roman"/>
          <w:sz w:val="24"/>
        </w:rPr>
        <w:t>уководителю</w:t>
      </w:r>
      <w:r w:rsidRPr="0074277E">
        <w:rPr>
          <w:rFonts w:ascii="Times New Roman" w:hAnsi="Times New Roman"/>
          <w:sz w:val="24"/>
        </w:rPr>
        <w:t xml:space="preserve"> администрации городского поселения «Нижний Одес».</w:t>
      </w:r>
    </w:p>
    <w:p w:rsidR="00797566" w:rsidRPr="0074277E" w:rsidRDefault="00797566" w:rsidP="00797566">
      <w:pPr>
        <w:ind w:firstLine="709"/>
        <w:jc w:val="both"/>
        <w:rPr>
          <w:rFonts w:ascii="Times New Roman" w:hAnsi="Times New Roman"/>
          <w:i/>
          <w:sz w:val="24"/>
        </w:rPr>
      </w:pPr>
      <w:r w:rsidRPr="0074277E">
        <w:rPr>
          <w:rFonts w:ascii="Times New Roman" w:hAnsi="Times New Roman"/>
          <w:sz w:val="24"/>
        </w:rPr>
        <w:t>Доклад о ходе реализации Программы</w:t>
      </w:r>
      <w:r w:rsidRPr="0074277E" w:rsidDel="00C820E2">
        <w:rPr>
          <w:rFonts w:ascii="Times New Roman" w:hAnsi="Times New Roman"/>
          <w:sz w:val="24"/>
        </w:rPr>
        <w:t xml:space="preserve"> </w:t>
      </w:r>
      <w:r w:rsidRPr="0074277E">
        <w:rPr>
          <w:rFonts w:ascii="Times New Roman" w:hAnsi="Times New Roman"/>
          <w:sz w:val="24"/>
        </w:rPr>
        <w:t xml:space="preserve">рассматривается на заседаниях комиссии по противодействию коррупции </w:t>
      </w:r>
      <w:r w:rsidR="0074277E" w:rsidRPr="0074277E">
        <w:rPr>
          <w:rFonts w:ascii="Times New Roman" w:hAnsi="Times New Roman"/>
          <w:sz w:val="24"/>
        </w:rPr>
        <w:t>в администрации</w:t>
      </w:r>
      <w:r w:rsidRPr="0074277E">
        <w:rPr>
          <w:rFonts w:ascii="Times New Roman" w:hAnsi="Times New Roman"/>
          <w:sz w:val="24"/>
        </w:rPr>
        <w:t xml:space="preserve"> городского поселения «Нижний Одес»</w:t>
      </w:r>
      <w:r w:rsidRPr="0074277E">
        <w:rPr>
          <w:rFonts w:ascii="Times New Roman" w:hAnsi="Times New Roman"/>
          <w:i/>
          <w:sz w:val="24"/>
        </w:rPr>
        <w:t>,</w:t>
      </w:r>
      <w:r w:rsidRPr="0074277E">
        <w:rPr>
          <w:rFonts w:ascii="Times New Roman" w:hAnsi="Times New Roman"/>
          <w:sz w:val="24"/>
        </w:rPr>
        <w:t xml:space="preserve"> Совета городского поселения «Нижний Одес» и размещается на официальном сайте муниципального образования городского поселения «Нижний Одес»</w:t>
      </w:r>
      <w:r w:rsidRPr="0074277E">
        <w:rPr>
          <w:rFonts w:ascii="Times New Roman" w:hAnsi="Times New Roman"/>
          <w:i/>
          <w:sz w:val="24"/>
        </w:rPr>
        <w:t xml:space="preserve"> </w:t>
      </w:r>
      <w:r w:rsidRPr="0074277E">
        <w:rPr>
          <w:rFonts w:ascii="Times New Roman" w:hAnsi="Times New Roman"/>
          <w:sz w:val="24"/>
        </w:rPr>
        <w:t>в разделе «Противодействие коррупции» в 3-дневный срок после его утверждения (не позднее 1 марта года, следующего за отчетным)</w:t>
      </w:r>
      <w:r w:rsidRPr="0074277E">
        <w:rPr>
          <w:rFonts w:ascii="Times New Roman" w:hAnsi="Times New Roman"/>
          <w:i/>
          <w:sz w:val="24"/>
        </w:rPr>
        <w:t>.</w:t>
      </w:r>
    </w:p>
    <w:p w:rsidR="00DE1FBE" w:rsidRPr="00D87412" w:rsidRDefault="00DE1FBE" w:rsidP="00DE1FBE">
      <w:pPr>
        <w:ind w:firstLine="709"/>
        <w:jc w:val="both"/>
        <w:rPr>
          <w:i/>
          <w:sz w:val="27"/>
          <w:szCs w:val="27"/>
        </w:rPr>
      </w:pPr>
      <w:r w:rsidRPr="00D87412">
        <w:rPr>
          <w:i/>
          <w:sz w:val="27"/>
          <w:szCs w:val="27"/>
        </w:rPr>
        <w:t>.</w:t>
      </w:r>
    </w:p>
    <w:p w:rsidR="00DE1FBE" w:rsidRPr="00D87412" w:rsidRDefault="00DE1FBE" w:rsidP="00DE1FBE">
      <w:pPr>
        <w:widowControl/>
        <w:shd w:val="clear" w:color="auto" w:fill="FFFFFF"/>
        <w:spacing w:line="292" w:lineRule="atLeast"/>
        <w:rPr>
          <w:color w:val="000000"/>
          <w:sz w:val="27"/>
          <w:szCs w:val="27"/>
        </w:rPr>
      </w:pPr>
      <w:r w:rsidRPr="00D87412">
        <w:rPr>
          <w:color w:val="000000"/>
          <w:sz w:val="27"/>
          <w:szCs w:val="27"/>
        </w:rPr>
        <w:t> </w:t>
      </w:r>
    </w:p>
    <w:p w:rsidR="00797566" w:rsidRPr="0074277E" w:rsidRDefault="00797566">
      <w:pPr>
        <w:rPr>
          <w:rFonts w:ascii="Times New Roman" w:hAnsi="Times New Roman"/>
          <w:sz w:val="24"/>
        </w:rPr>
      </w:pPr>
    </w:p>
    <w:sectPr w:rsidR="00797566" w:rsidRPr="0074277E" w:rsidSect="00DE30A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DC" w:rsidRDefault="00E969DC" w:rsidP="00797566">
      <w:r>
        <w:separator/>
      </w:r>
    </w:p>
  </w:endnote>
  <w:endnote w:type="continuationSeparator" w:id="1">
    <w:p w:rsidR="00E969DC" w:rsidRDefault="00E969DC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54" w:rsidRDefault="00563130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37D5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7D54" w:rsidRDefault="00C37D54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54" w:rsidRDefault="00C37D54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DC" w:rsidRDefault="00E969DC" w:rsidP="00797566">
      <w:r>
        <w:separator/>
      </w:r>
    </w:p>
  </w:footnote>
  <w:footnote w:type="continuationSeparator" w:id="1">
    <w:p w:rsidR="00E969DC" w:rsidRDefault="00E969DC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54" w:rsidRDefault="00C37D54">
    <w:pPr>
      <w:pStyle w:val="aff"/>
      <w:jc w:val="center"/>
    </w:pPr>
  </w:p>
  <w:p w:rsidR="00C37D54" w:rsidRDefault="00C37D54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26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23"/>
  </w:num>
  <w:num w:numId="11">
    <w:abstractNumId w:val="24"/>
  </w:num>
  <w:num w:numId="12">
    <w:abstractNumId w:val="18"/>
  </w:num>
  <w:num w:numId="13">
    <w:abstractNumId w:val="10"/>
  </w:num>
  <w:num w:numId="14">
    <w:abstractNumId w:val="39"/>
  </w:num>
  <w:num w:numId="15">
    <w:abstractNumId w:val="7"/>
  </w:num>
  <w:num w:numId="16">
    <w:abstractNumId w:val="25"/>
  </w:num>
  <w:num w:numId="17">
    <w:abstractNumId w:val="8"/>
  </w:num>
  <w:num w:numId="18">
    <w:abstractNumId w:val="17"/>
  </w:num>
  <w:num w:numId="19">
    <w:abstractNumId w:val="13"/>
  </w:num>
  <w:num w:numId="20">
    <w:abstractNumId w:val="6"/>
  </w:num>
  <w:num w:numId="21">
    <w:abstractNumId w:val="15"/>
  </w:num>
  <w:num w:numId="22">
    <w:abstractNumId w:val="3"/>
  </w:num>
  <w:num w:numId="23">
    <w:abstractNumId w:val="29"/>
  </w:num>
  <w:num w:numId="24">
    <w:abstractNumId w:val="37"/>
  </w:num>
  <w:num w:numId="25">
    <w:abstractNumId w:val="33"/>
  </w:num>
  <w:num w:numId="26">
    <w:abstractNumId w:val="5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36"/>
  </w:num>
  <w:num w:numId="32">
    <w:abstractNumId w:val="2"/>
  </w:num>
  <w:num w:numId="33">
    <w:abstractNumId w:val="27"/>
  </w:num>
  <w:num w:numId="34">
    <w:abstractNumId w:val="14"/>
  </w:num>
  <w:num w:numId="35">
    <w:abstractNumId w:val="4"/>
  </w:num>
  <w:num w:numId="36">
    <w:abstractNumId w:val="20"/>
  </w:num>
  <w:num w:numId="37">
    <w:abstractNumId w:val="34"/>
  </w:num>
  <w:num w:numId="38">
    <w:abstractNumId w:val="35"/>
  </w:num>
  <w:num w:numId="39">
    <w:abstractNumId w:val="38"/>
  </w:num>
  <w:num w:numId="40">
    <w:abstractNumId w:val="30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446A"/>
    <w:rsid w:val="00020D0B"/>
    <w:rsid w:val="000321A8"/>
    <w:rsid w:val="000579B3"/>
    <w:rsid w:val="0007751A"/>
    <w:rsid w:val="00081431"/>
    <w:rsid w:val="00090B5F"/>
    <w:rsid w:val="000D5798"/>
    <w:rsid w:val="00125B1C"/>
    <w:rsid w:val="001318AF"/>
    <w:rsid w:val="0014438C"/>
    <w:rsid w:val="00156FE0"/>
    <w:rsid w:val="00157629"/>
    <w:rsid w:val="00157B34"/>
    <w:rsid w:val="0016119C"/>
    <w:rsid w:val="00170244"/>
    <w:rsid w:val="00174EF3"/>
    <w:rsid w:val="00191B6D"/>
    <w:rsid w:val="001B761B"/>
    <w:rsid w:val="001D3657"/>
    <w:rsid w:val="001D7EBD"/>
    <w:rsid w:val="001E0E91"/>
    <w:rsid w:val="00211BB9"/>
    <w:rsid w:val="00216B5F"/>
    <w:rsid w:val="00217A27"/>
    <w:rsid w:val="00224CE2"/>
    <w:rsid w:val="00227EAE"/>
    <w:rsid w:val="00231EFE"/>
    <w:rsid w:val="00261318"/>
    <w:rsid w:val="00262DF0"/>
    <w:rsid w:val="00295884"/>
    <w:rsid w:val="002B15E1"/>
    <w:rsid w:val="002D7E95"/>
    <w:rsid w:val="002F2761"/>
    <w:rsid w:val="00334001"/>
    <w:rsid w:val="00336C64"/>
    <w:rsid w:val="003375DE"/>
    <w:rsid w:val="00371AAA"/>
    <w:rsid w:val="0037513B"/>
    <w:rsid w:val="00382C6A"/>
    <w:rsid w:val="00384D1F"/>
    <w:rsid w:val="003A0BB3"/>
    <w:rsid w:val="003C0A5D"/>
    <w:rsid w:val="003E7FCF"/>
    <w:rsid w:val="003F6FF1"/>
    <w:rsid w:val="00427B38"/>
    <w:rsid w:val="0043740F"/>
    <w:rsid w:val="00437DB0"/>
    <w:rsid w:val="0044478F"/>
    <w:rsid w:val="00456B5D"/>
    <w:rsid w:val="00462C5D"/>
    <w:rsid w:val="0048029A"/>
    <w:rsid w:val="004F2507"/>
    <w:rsid w:val="00507F8F"/>
    <w:rsid w:val="00525A60"/>
    <w:rsid w:val="00563130"/>
    <w:rsid w:val="00574886"/>
    <w:rsid w:val="00587166"/>
    <w:rsid w:val="00595ECB"/>
    <w:rsid w:val="005C069E"/>
    <w:rsid w:val="005C7F60"/>
    <w:rsid w:val="005D2E6A"/>
    <w:rsid w:val="00620754"/>
    <w:rsid w:val="00661543"/>
    <w:rsid w:val="00682087"/>
    <w:rsid w:val="00685264"/>
    <w:rsid w:val="0069300D"/>
    <w:rsid w:val="006C5444"/>
    <w:rsid w:val="006D43F2"/>
    <w:rsid w:val="006F456D"/>
    <w:rsid w:val="0074277E"/>
    <w:rsid w:val="00754282"/>
    <w:rsid w:val="00755EC7"/>
    <w:rsid w:val="0076648B"/>
    <w:rsid w:val="0077762C"/>
    <w:rsid w:val="00797566"/>
    <w:rsid w:val="007D675F"/>
    <w:rsid w:val="007E1BBF"/>
    <w:rsid w:val="007F2E9C"/>
    <w:rsid w:val="007F5C23"/>
    <w:rsid w:val="00817652"/>
    <w:rsid w:val="00856B21"/>
    <w:rsid w:val="00885608"/>
    <w:rsid w:val="00887780"/>
    <w:rsid w:val="0089515F"/>
    <w:rsid w:val="00896328"/>
    <w:rsid w:val="008F1CE0"/>
    <w:rsid w:val="008F34A9"/>
    <w:rsid w:val="00901EF4"/>
    <w:rsid w:val="009232A1"/>
    <w:rsid w:val="009300A7"/>
    <w:rsid w:val="00935BA8"/>
    <w:rsid w:val="009414FD"/>
    <w:rsid w:val="00951FC7"/>
    <w:rsid w:val="0095539F"/>
    <w:rsid w:val="009942BD"/>
    <w:rsid w:val="00994C1A"/>
    <w:rsid w:val="009B64A0"/>
    <w:rsid w:val="009C2751"/>
    <w:rsid w:val="009D6AC5"/>
    <w:rsid w:val="009E56B7"/>
    <w:rsid w:val="009F0A33"/>
    <w:rsid w:val="00A074A0"/>
    <w:rsid w:val="00A13F13"/>
    <w:rsid w:val="00A24D7F"/>
    <w:rsid w:val="00A44E2A"/>
    <w:rsid w:val="00A6117A"/>
    <w:rsid w:val="00AA42DD"/>
    <w:rsid w:val="00AA5E02"/>
    <w:rsid w:val="00AA7157"/>
    <w:rsid w:val="00AB2003"/>
    <w:rsid w:val="00AE34C9"/>
    <w:rsid w:val="00B20729"/>
    <w:rsid w:val="00B369D0"/>
    <w:rsid w:val="00B572B5"/>
    <w:rsid w:val="00B62565"/>
    <w:rsid w:val="00B67D73"/>
    <w:rsid w:val="00B730EA"/>
    <w:rsid w:val="00B80371"/>
    <w:rsid w:val="00B804C1"/>
    <w:rsid w:val="00BB16EE"/>
    <w:rsid w:val="00BE01E4"/>
    <w:rsid w:val="00C060CE"/>
    <w:rsid w:val="00C07275"/>
    <w:rsid w:val="00C310C4"/>
    <w:rsid w:val="00C37D54"/>
    <w:rsid w:val="00C43178"/>
    <w:rsid w:val="00C4650A"/>
    <w:rsid w:val="00C46D19"/>
    <w:rsid w:val="00C62E86"/>
    <w:rsid w:val="00C65005"/>
    <w:rsid w:val="00C921EE"/>
    <w:rsid w:val="00CB715B"/>
    <w:rsid w:val="00CD7F24"/>
    <w:rsid w:val="00D05AA9"/>
    <w:rsid w:val="00D17F31"/>
    <w:rsid w:val="00D21D1E"/>
    <w:rsid w:val="00D26635"/>
    <w:rsid w:val="00D569A2"/>
    <w:rsid w:val="00D94DDE"/>
    <w:rsid w:val="00D96792"/>
    <w:rsid w:val="00DA60AC"/>
    <w:rsid w:val="00DB1D59"/>
    <w:rsid w:val="00DC7D10"/>
    <w:rsid w:val="00DE1FBE"/>
    <w:rsid w:val="00DE30AC"/>
    <w:rsid w:val="00E055E6"/>
    <w:rsid w:val="00E066C4"/>
    <w:rsid w:val="00E14F05"/>
    <w:rsid w:val="00E43D99"/>
    <w:rsid w:val="00E51B90"/>
    <w:rsid w:val="00E66272"/>
    <w:rsid w:val="00E72A66"/>
    <w:rsid w:val="00E81BCE"/>
    <w:rsid w:val="00E9117B"/>
    <w:rsid w:val="00E969DC"/>
    <w:rsid w:val="00EA02FA"/>
    <w:rsid w:val="00EA04AE"/>
    <w:rsid w:val="00EA3AC1"/>
    <w:rsid w:val="00EB4C36"/>
    <w:rsid w:val="00ED4844"/>
    <w:rsid w:val="00EF0D26"/>
    <w:rsid w:val="00EF34AF"/>
    <w:rsid w:val="00EF5B5E"/>
    <w:rsid w:val="00EF6428"/>
    <w:rsid w:val="00F23DDC"/>
    <w:rsid w:val="00F25C2E"/>
    <w:rsid w:val="00F31EBE"/>
    <w:rsid w:val="00F56FD1"/>
    <w:rsid w:val="00F92BBB"/>
    <w:rsid w:val="00FA2B2D"/>
    <w:rsid w:val="00FA2CB9"/>
    <w:rsid w:val="00FB0F8C"/>
    <w:rsid w:val="00FB2C8F"/>
    <w:rsid w:val="00FD4D33"/>
    <w:rsid w:val="00FE6664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2018-08-20T06:32:00Z</cp:lastPrinted>
  <dcterms:created xsi:type="dcterms:W3CDTF">2021-09-20T07:11:00Z</dcterms:created>
  <dcterms:modified xsi:type="dcterms:W3CDTF">2021-09-20T07:11:00Z</dcterms:modified>
</cp:coreProperties>
</file>