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59F" w:rsidRPr="00BC076A" w:rsidRDefault="002124C4" w:rsidP="001E142D">
      <w:pPr>
        <w:pStyle w:val="5"/>
      </w:pPr>
      <w:bookmarkStart w:id="0" w:name="_Toc328665479"/>
      <w:bookmarkStart w:id="1" w:name="_Toc340577097"/>
      <w:bookmarkStart w:id="2" w:name="_Toc340585653"/>
      <w:r w:rsidRPr="002124C4">
        <w:rPr>
          <w:noProof/>
          <w:lang w:eastAsia="ru-RU"/>
        </w:rPr>
        <w:drawing>
          <wp:inline distT="0" distB="0" distL="0" distR="0">
            <wp:extent cx="2894271" cy="3547700"/>
            <wp:effectExtent l="19050" t="0" r="1329" b="0"/>
            <wp:docPr id="23" name="Рисунок 12" descr="http://www.heraldicum.ru/russia/subjects/towns/images/nizh_od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eraldicum.ru/russia/subjects/towns/images/nizh_odes.gif"/>
                    <pic:cNvPicPr>
                      <a:picLocks noChangeAspect="1" noChangeArrowheads="1"/>
                    </pic:cNvPicPr>
                  </pic:nvPicPr>
                  <pic:blipFill>
                    <a:blip r:embed="rId8" cstate="print"/>
                    <a:srcRect/>
                    <a:stretch>
                      <a:fillRect/>
                    </a:stretch>
                  </pic:blipFill>
                  <pic:spPr bwMode="auto">
                    <a:xfrm>
                      <a:off x="0" y="0"/>
                      <a:ext cx="2890400" cy="3542955"/>
                    </a:xfrm>
                    <a:prstGeom prst="rect">
                      <a:avLst/>
                    </a:prstGeom>
                    <a:noFill/>
                    <a:ln w="9525">
                      <a:noFill/>
                      <a:miter lim="800000"/>
                      <a:headEnd/>
                      <a:tailEnd/>
                    </a:ln>
                  </pic:spPr>
                </pic:pic>
              </a:graphicData>
            </a:graphic>
          </wp:inline>
        </w:drawing>
      </w:r>
    </w:p>
    <w:p w:rsidR="007B183E" w:rsidRDefault="007B183E" w:rsidP="0069259F">
      <w:pPr>
        <w:widowControl w:val="0"/>
        <w:suppressAutoHyphens/>
        <w:jc w:val="center"/>
        <w:rPr>
          <w:rFonts w:ascii="Times New Roman" w:hAnsi="Times New Roman"/>
          <w:b/>
          <w:sz w:val="60"/>
          <w:szCs w:val="60"/>
        </w:rPr>
      </w:pPr>
    </w:p>
    <w:p w:rsidR="0069259F" w:rsidRPr="00BC076A" w:rsidRDefault="0069259F" w:rsidP="0069259F">
      <w:pPr>
        <w:widowControl w:val="0"/>
        <w:suppressAutoHyphens/>
        <w:jc w:val="center"/>
        <w:rPr>
          <w:rFonts w:ascii="Times New Roman" w:hAnsi="Times New Roman"/>
          <w:b/>
          <w:sz w:val="60"/>
          <w:szCs w:val="60"/>
        </w:rPr>
      </w:pPr>
      <w:r w:rsidRPr="00BC076A">
        <w:rPr>
          <w:rFonts w:ascii="Times New Roman" w:hAnsi="Times New Roman"/>
          <w:b/>
          <w:sz w:val="60"/>
          <w:szCs w:val="60"/>
        </w:rPr>
        <w:t xml:space="preserve">Схема </w:t>
      </w:r>
      <w:r>
        <w:rPr>
          <w:rFonts w:ascii="Times New Roman" w:hAnsi="Times New Roman"/>
          <w:b/>
          <w:sz w:val="60"/>
          <w:szCs w:val="60"/>
        </w:rPr>
        <w:t>водоснабжения и водоотведения</w:t>
      </w:r>
    </w:p>
    <w:p w:rsidR="00BA3E0C" w:rsidRDefault="00BA3E0C" w:rsidP="0069259F">
      <w:pPr>
        <w:widowControl w:val="0"/>
        <w:suppressAutoHyphens/>
        <w:jc w:val="center"/>
        <w:rPr>
          <w:rFonts w:ascii="Times New Roman" w:hAnsi="Times New Roman"/>
          <w:b/>
          <w:sz w:val="36"/>
          <w:szCs w:val="36"/>
        </w:rPr>
      </w:pPr>
      <w:r>
        <w:rPr>
          <w:rFonts w:ascii="Times New Roman" w:hAnsi="Times New Roman"/>
          <w:b/>
          <w:sz w:val="36"/>
          <w:szCs w:val="36"/>
        </w:rPr>
        <w:t>Г</w:t>
      </w:r>
      <w:r w:rsidR="0069259F">
        <w:rPr>
          <w:rFonts w:ascii="Times New Roman" w:hAnsi="Times New Roman"/>
          <w:b/>
          <w:sz w:val="36"/>
          <w:szCs w:val="36"/>
        </w:rPr>
        <w:t>ородско</w:t>
      </w:r>
      <w:r w:rsidR="00AA1EF6">
        <w:rPr>
          <w:rFonts w:ascii="Times New Roman" w:hAnsi="Times New Roman"/>
          <w:b/>
          <w:sz w:val="36"/>
          <w:szCs w:val="36"/>
        </w:rPr>
        <w:t>го</w:t>
      </w:r>
      <w:r w:rsidR="0069259F">
        <w:rPr>
          <w:rFonts w:ascii="Times New Roman" w:hAnsi="Times New Roman"/>
          <w:b/>
          <w:sz w:val="36"/>
          <w:szCs w:val="36"/>
        </w:rPr>
        <w:t xml:space="preserve"> </w:t>
      </w:r>
      <w:bookmarkStart w:id="3" w:name="_GoBack"/>
      <w:bookmarkEnd w:id="3"/>
      <w:r>
        <w:rPr>
          <w:rFonts w:ascii="Times New Roman" w:hAnsi="Times New Roman"/>
          <w:b/>
          <w:sz w:val="36"/>
          <w:szCs w:val="36"/>
        </w:rPr>
        <w:t>поселения</w:t>
      </w:r>
      <w:r w:rsidR="002124C4">
        <w:rPr>
          <w:rFonts w:ascii="Times New Roman" w:hAnsi="Times New Roman"/>
          <w:b/>
          <w:sz w:val="36"/>
          <w:szCs w:val="36"/>
        </w:rPr>
        <w:t xml:space="preserve"> </w:t>
      </w:r>
      <w:r w:rsidR="00AA1EF6">
        <w:rPr>
          <w:rFonts w:ascii="Times New Roman" w:hAnsi="Times New Roman"/>
          <w:b/>
          <w:sz w:val="36"/>
          <w:szCs w:val="36"/>
        </w:rPr>
        <w:t>«</w:t>
      </w:r>
      <w:r w:rsidR="002124C4">
        <w:rPr>
          <w:rFonts w:ascii="Times New Roman" w:hAnsi="Times New Roman"/>
          <w:b/>
          <w:sz w:val="36"/>
          <w:szCs w:val="36"/>
        </w:rPr>
        <w:t>Нижний Одес</w:t>
      </w:r>
      <w:r w:rsidR="00AA1EF6">
        <w:rPr>
          <w:rFonts w:ascii="Times New Roman" w:hAnsi="Times New Roman"/>
          <w:b/>
          <w:sz w:val="36"/>
          <w:szCs w:val="36"/>
        </w:rPr>
        <w:t>»</w:t>
      </w:r>
    </w:p>
    <w:p w:rsidR="0069259F" w:rsidRPr="00BC076A" w:rsidRDefault="0069259F" w:rsidP="0069259F">
      <w:pPr>
        <w:widowControl w:val="0"/>
        <w:suppressAutoHyphens/>
        <w:jc w:val="center"/>
        <w:rPr>
          <w:rFonts w:ascii="Times New Roman" w:hAnsi="Times New Roman"/>
          <w:b/>
          <w:sz w:val="36"/>
          <w:szCs w:val="36"/>
        </w:rPr>
      </w:pPr>
      <w:r w:rsidRPr="00BC076A">
        <w:rPr>
          <w:rFonts w:ascii="Times New Roman" w:hAnsi="Times New Roman"/>
          <w:b/>
          <w:sz w:val="36"/>
          <w:szCs w:val="36"/>
        </w:rPr>
        <w:t xml:space="preserve"> на период с 201</w:t>
      </w:r>
      <w:r w:rsidR="002124C4">
        <w:rPr>
          <w:rFonts w:ascii="Times New Roman" w:hAnsi="Times New Roman"/>
          <w:b/>
          <w:sz w:val="36"/>
          <w:szCs w:val="36"/>
        </w:rPr>
        <w:t>5</w:t>
      </w:r>
      <w:r w:rsidRPr="00BC076A">
        <w:rPr>
          <w:rFonts w:ascii="Times New Roman" w:hAnsi="Times New Roman"/>
          <w:b/>
          <w:sz w:val="36"/>
          <w:szCs w:val="36"/>
        </w:rPr>
        <w:t xml:space="preserve"> по 20</w:t>
      </w:r>
      <w:r w:rsidR="002124C4">
        <w:rPr>
          <w:rFonts w:ascii="Times New Roman" w:hAnsi="Times New Roman"/>
          <w:b/>
          <w:sz w:val="36"/>
          <w:szCs w:val="36"/>
        </w:rPr>
        <w:t>31</w:t>
      </w:r>
      <w:r w:rsidRPr="00BC076A">
        <w:rPr>
          <w:rFonts w:ascii="Times New Roman" w:hAnsi="Times New Roman"/>
          <w:b/>
          <w:sz w:val="36"/>
          <w:szCs w:val="36"/>
        </w:rPr>
        <w:t xml:space="preserve"> год</w:t>
      </w:r>
    </w:p>
    <w:p w:rsidR="0069259F" w:rsidRDefault="0069259F" w:rsidP="0069259F">
      <w:pPr>
        <w:widowControl w:val="0"/>
        <w:suppressAutoHyphens/>
        <w:jc w:val="center"/>
        <w:rPr>
          <w:rFonts w:ascii="Times New Roman" w:hAnsi="Times New Roman"/>
          <w:b/>
          <w:sz w:val="48"/>
          <w:szCs w:val="48"/>
        </w:rPr>
      </w:pPr>
    </w:p>
    <w:p w:rsidR="0069259F" w:rsidRPr="00BC076A" w:rsidRDefault="0069259F" w:rsidP="0069259F">
      <w:pPr>
        <w:widowControl w:val="0"/>
        <w:suppressAutoHyphens/>
        <w:jc w:val="center"/>
        <w:rPr>
          <w:rFonts w:ascii="Times New Roman" w:hAnsi="Times New Roman"/>
          <w:b/>
          <w:sz w:val="48"/>
          <w:szCs w:val="48"/>
        </w:rPr>
      </w:pPr>
      <w:r>
        <w:rPr>
          <w:rFonts w:ascii="Times New Roman" w:hAnsi="Times New Roman"/>
          <w:b/>
          <w:sz w:val="48"/>
          <w:szCs w:val="48"/>
        </w:rPr>
        <w:t>Пояснительная записка</w:t>
      </w:r>
    </w:p>
    <w:p w:rsidR="0069259F" w:rsidRPr="00BC076A" w:rsidRDefault="0069259F" w:rsidP="0069259F">
      <w:pPr>
        <w:widowControl w:val="0"/>
        <w:suppressAutoHyphens/>
        <w:jc w:val="both"/>
        <w:rPr>
          <w:rFonts w:ascii="Times New Roman" w:hAnsi="Times New Roman"/>
        </w:rPr>
      </w:pPr>
    </w:p>
    <w:p w:rsidR="0069259F" w:rsidRDefault="0069259F" w:rsidP="0069259F">
      <w:pPr>
        <w:widowControl w:val="0"/>
        <w:suppressAutoHyphens/>
        <w:rPr>
          <w:rFonts w:ascii="Times New Roman" w:hAnsi="Times New Roman"/>
        </w:rPr>
      </w:pPr>
    </w:p>
    <w:p w:rsidR="0069259F" w:rsidRDefault="0069259F" w:rsidP="0069259F">
      <w:pPr>
        <w:widowControl w:val="0"/>
        <w:suppressAutoHyphens/>
        <w:rPr>
          <w:rFonts w:ascii="Times New Roman" w:hAnsi="Times New Roman"/>
        </w:rPr>
      </w:pPr>
    </w:p>
    <w:p w:rsidR="00E11349" w:rsidRDefault="00E11349" w:rsidP="0069259F">
      <w:pPr>
        <w:widowControl w:val="0"/>
        <w:suppressAutoHyphens/>
        <w:rPr>
          <w:rFonts w:ascii="Times New Roman" w:hAnsi="Times New Roman"/>
        </w:rPr>
      </w:pPr>
    </w:p>
    <w:p w:rsidR="00E11349" w:rsidRPr="00BC076A" w:rsidRDefault="00E11349" w:rsidP="0069259F">
      <w:pPr>
        <w:widowControl w:val="0"/>
        <w:suppressAutoHyphens/>
        <w:rPr>
          <w:rFonts w:ascii="Times New Roman" w:hAnsi="Times New Roman"/>
        </w:rPr>
      </w:pPr>
    </w:p>
    <w:p w:rsidR="0069259F" w:rsidRPr="00BC076A" w:rsidRDefault="0069259F" w:rsidP="0069259F">
      <w:pPr>
        <w:widowControl w:val="0"/>
        <w:suppressAutoHyphens/>
        <w:rPr>
          <w:rFonts w:ascii="Times New Roman" w:hAnsi="Times New Roman"/>
        </w:rPr>
      </w:pPr>
    </w:p>
    <w:p w:rsidR="0069259F" w:rsidRPr="00BC076A" w:rsidRDefault="002124C4" w:rsidP="0069259F">
      <w:pPr>
        <w:widowControl w:val="0"/>
        <w:suppressAutoHyphens/>
        <w:spacing w:line="240" w:lineRule="auto"/>
        <w:jc w:val="center"/>
        <w:rPr>
          <w:rFonts w:ascii="Times New Roman" w:hAnsi="Times New Roman"/>
          <w:b/>
          <w:sz w:val="24"/>
          <w:szCs w:val="24"/>
        </w:rPr>
      </w:pPr>
      <w:proofErr w:type="spellStart"/>
      <w:r>
        <w:rPr>
          <w:rFonts w:ascii="Times New Roman" w:hAnsi="Times New Roman"/>
          <w:b/>
          <w:sz w:val="24"/>
          <w:szCs w:val="24"/>
        </w:rPr>
        <w:t>п</w:t>
      </w:r>
      <w:r w:rsidR="0069259F" w:rsidRPr="00BC076A">
        <w:rPr>
          <w:rFonts w:ascii="Times New Roman" w:hAnsi="Times New Roman"/>
          <w:b/>
          <w:sz w:val="24"/>
          <w:szCs w:val="24"/>
        </w:rPr>
        <w:t>г</w:t>
      </w:r>
      <w:r>
        <w:rPr>
          <w:rFonts w:ascii="Times New Roman" w:hAnsi="Times New Roman"/>
          <w:b/>
          <w:sz w:val="24"/>
          <w:szCs w:val="24"/>
        </w:rPr>
        <w:t>т</w:t>
      </w:r>
      <w:proofErr w:type="spellEnd"/>
      <w:r w:rsidR="0069259F" w:rsidRPr="00BC076A">
        <w:rPr>
          <w:rFonts w:ascii="Times New Roman" w:hAnsi="Times New Roman"/>
          <w:b/>
          <w:sz w:val="24"/>
          <w:szCs w:val="24"/>
        </w:rPr>
        <w:t xml:space="preserve">. </w:t>
      </w:r>
      <w:r>
        <w:rPr>
          <w:rFonts w:ascii="Times New Roman" w:hAnsi="Times New Roman"/>
          <w:b/>
          <w:sz w:val="24"/>
          <w:szCs w:val="24"/>
        </w:rPr>
        <w:t>Нижний Одес</w:t>
      </w:r>
    </w:p>
    <w:p w:rsidR="0069259F" w:rsidRPr="00BC076A" w:rsidRDefault="0069259F" w:rsidP="0069259F">
      <w:pPr>
        <w:jc w:val="center"/>
        <w:rPr>
          <w:rFonts w:ascii="Times New Roman" w:hAnsi="Times New Roman"/>
          <w:b/>
        </w:rPr>
      </w:pPr>
      <w:r w:rsidRPr="00BC076A">
        <w:rPr>
          <w:rFonts w:ascii="Times New Roman" w:hAnsi="Times New Roman"/>
          <w:b/>
          <w:sz w:val="24"/>
          <w:szCs w:val="24"/>
        </w:rPr>
        <w:t>201</w:t>
      </w:r>
      <w:r w:rsidR="002124C4">
        <w:rPr>
          <w:rFonts w:ascii="Times New Roman" w:hAnsi="Times New Roman"/>
          <w:b/>
          <w:sz w:val="24"/>
          <w:szCs w:val="24"/>
        </w:rPr>
        <w:t>5</w:t>
      </w:r>
      <w:r w:rsidRPr="00BC076A">
        <w:rPr>
          <w:rFonts w:ascii="Times New Roman" w:hAnsi="Times New Roman"/>
          <w:b/>
          <w:sz w:val="24"/>
          <w:szCs w:val="24"/>
        </w:rPr>
        <w:t xml:space="preserve"> год</w:t>
      </w:r>
    </w:p>
    <w:p w:rsidR="0069259F" w:rsidRPr="00BC076A" w:rsidRDefault="0069259F" w:rsidP="0069259F">
      <w:pPr>
        <w:ind w:firstLine="567"/>
        <w:jc w:val="both"/>
        <w:rPr>
          <w:rFonts w:ascii="Times New Roman" w:hAnsi="Times New Roman"/>
          <w:b/>
        </w:rPr>
        <w:sectPr w:rsidR="0069259F" w:rsidRPr="00BC076A" w:rsidSect="0069259F">
          <w:footerReference w:type="default" r:id="rId9"/>
          <w:pgSz w:w="11906" w:h="16838"/>
          <w:pgMar w:top="1134" w:right="567" w:bottom="567" w:left="1701" w:header="709" w:footer="709" w:gutter="0"/>
          <w:cols w:space="708"/>
          <w:titlePg/>
          <w:docGrid w:linePitch="360"/>
        </w:sectPr>
      </w:pPr>
    </w:p>
    <w:p w:rsidR="00BA3E0C" w:rsidRPr="00350C66" w:rsidRDefault="00BA3E0C" w:rsidP="00BA3E0C">
      <w:pPr>
        <w:pStyle w:val="aff5"/>
        <w:rPr>
          <w:rStyle w:val="affff0"/>
          <w:color w:val="0070C0"/>
          <w:u w:val="single"/>
        </w:rPr>
      </w:pPr>
      <w:r w:rsidRPr="00350C66">
        <w:rPr>
          <w:rStyle w:val="affff0"/>
          <w:color w:val="0070C0"/>
          <w:u w:val="single"/>
        </w:rPr>
        <w:lastRenderedPageBreak/>
        <w:t>ОБЩЕСТВО С ОГРАНИЧЕННОЙ ОТВЕТСТВЕННОСТЬЮ</w:t>
      </w:r>
    </w:p>
    <w:p w:rsidR="00BA3E0C" w:rsidRPr="00350C66" w:rsidRDefault="00BA3E0C" w:rsidP="00BA3E0C">
      <w:pPr>
        <w:pStyle w:val="aff5"/>
        <w:rPr>
          <w:rStyle w:val="affff0"/>
          <w:color w:val="0070C0"/>
          <w:u w:val="single"/>
        </w:rPr>
      </w:pPr>
      <w:r w:rsidRPr="00350C66">
        <w:rPr>
          <w:rStyle w:val="affff0"/>
          <w:color w:val="0070C0"/>
          <w:u w:val="single"/>
        </w:rPr>
        <w:t>«ВОДОКАНАЛ НИЖНИЙ ОДЕС»</w:t>
      </w:r>
    </w:p>
    <w:tbl>
      <w:tblPr>
        <w:tblW w:w="10065" w:type="dxa"/>
        <w:tblInd w:w="-72" w:type="dxa"/>
        <w:tblLook w:val="0000"/>
      </w:tblPr>
      <w:tblGrid>
        <w:gridCol w:w="5131"/>
        <w:gridCol w:w="4934"/>
      </w:tblGrid>
      <w:tr w:rsidR="0069259F" w:rsidRPr="00BC076A" w:rsidTr="00D5090E">
        <w:trPr>
          <w:trHeight w:val="432"/>
        </w:trPr>
        <w:tc>
          <w:tcPr>
            <w:tcW w:w="5131" w:type="dxa"/>
          </w:tcPr>
          <w:p w:rsidR="0069259F" w:rsidRPr="00BC076A" w:rsidRDefault="0069259F" w:rsidP="00D5090E">
            <w:pPr>
              <w:widowControl w:val="0"/>
              <w:suppressAutoHyphens/>
              <w:spacing w:line="240" w:lineRule="auto"/>
              <w:jc w:val="center"/>
              <w:rPr>
                <w:rFonts w:ascii="Times New Roman" w:hAnsi="Times New Roman"/>
              </w:rPr>
            </w:pPr>
          </w:p>
          <w:p w:rsidR="0069259F" w:rsidRPr="00350C66" w:rsidRDefault="00062E5A" w:rsidP="00D5090E">
            <w:pPr>
              <w:widowControl w:val="0"/>
              <w:suppressAutoHyphens/>
              <w:spacing w:line="240" w:lineRule="auto"/>
              <w:jc w:val="center"/>
              <w:rPr>
                <w:rFonts w:ascii="Times New Roman" w:hAnsi="Times New Roman"/>
              </w:rPr>
            </w:pPr>
            <w:r>
              <w:rPr>
                <w:rFonts w:ascii="Times New Roman" w:hAnsi="Times New Roman"/>
              </w:rPr>
              <w:t>СОГЛАСОВАНО</w:t>
            </w:r>
            <w:r w:rsidR="0069259F" w:rsidRPr="00350C66">
              <w:rPr>
                <w:rFonts w:ascii="Times New Roman" w:hAnsi="Times New Roman"/>
              </w:rPr>
              <w:t>:</w:t>
            </w:r>
          </w:p>
          <w:p w:rsidR="0069259F" w:rsidRPr="00350C66" w:rsidRDefault="00BA3E0C" w:rsidP="00D5090E">
            <w:pPr>
              <w:widowControl w:val="0"/>
              <w:spacing w:line="240" w:lineRule="auto"/>
              <w:jc w:val="center"/>
              <w:rPr>
                <w:rFonts w:ascii="Times New Roman" w:hAnsi="Times New Roman"/>
              </w:rPr>
            </w:pPr>
            <w:r w:rsidRPr="00350C66">
              <w:rPr>
                <w:rFonts w:ascii="Times New Roman" w:hAnsi="Times New Roman"/>
              </w:rPr>
              <w:t xml:space="preserve">И.о. </w:t>
            </w:r>
            <w:r w:rsidR="0069259F" w:rsidRPr="00350C66">
              <w:rPr>
                <w:rFonts w:ascii="Times New Roman" w:hAnsi="Times New Roman"/>
              </w:rPr>
              <w:t>директор</w:t>
            </w:r>
            <w:r w:rsidRPr="00350C66">
              <w:rPr>
                <w:rFonts w:ascii="Times New Roman" w:hAnsi="Times New Roman"/>
              </w:rPr>
              <w:t>а</w:t>
            </w:r>
          </w:p>
          <w:p w:rsidR="0069259F" w:rsidRPr="00BC076A" w:rsidRDefault="0069259F" w:rsidP="00D5090E">
            <w:pPr>
              <w:widowControl w:val="0"/>
              <w:jc w:val="center"/>
              <w:rPr>
                <w:rFonts w:ascii="Times New Roman" w:hAnsi="Times New Roman"/>
              </w:rPr>
            </w:pPr>
            <w:r w:rsidRPr="00350C66">
              <w:rPr>
                <w:rFonts w:ascii="Times New Roman" w:hAnsi="Times New Roman"/>
              </w:rPr>
              <w:t>ООО «</w:t>
            </w:r>
            <w:r w:rsidR="00BA3E0C" w:rsidRPr="00350C66">
              <w:rPr>
                <w:rFonts w:ascii="Times New Roman" w:hAnsi="Times New Roman"/>
              </w:rPr>
              <w:t>Водоканал Нижний Одес</w:t>
            </w:r>
            <w:r w:rsidRPr="00350C66">
              <w:rPr>
                <w:rFonts w:ascii="Times New Roman" w:hAnsi="Times New Roman"/>
              </w:rPr>
              <w:t>»</w:t>
            </w:r>
          </w:p>
          <w:p w:rsidR="0069259F" w:rsidRPr="00BC076A" w:rsidRDefault="0069259F" w:rsidP="00D5090E">
            <w:pPr>
              <w:widowControl w:val="0"/>
              <w:spacing w:line="240" w:lineRule="auto"/>
              <w:jc w:val="center"/>
              <w:rPr>
                <w:rFonts w:ascii="Times New Roman" w:hAnsi="Times New Roman"/>
              </w:rPr>
            </w:pPr>
          </w:p>
          <w:p w:rsidR="0069259F" w:rsidRPr="00BC076A" w:rsidRDefault="0069259F" w:rsidP="00D5090E">
            <w:pPr>
              <w:widowControl w:val="0"/>
              <w:suppressAutoHyphens/>
              <w:spacing w:line="240" w:lineRule="auto"/>
              <w:jc w:val="center"/>
              <w:rPr>
                <w:rFonts w:ascii="Times New Roman" w:hAnsi="Times New Roman"/>
              </w:rPr>
            </w:pPr>
            <w:r w:rsidRPr="00BC076A">
              <w:rPr>
                <w:rFonts w:ascii="Times New Roman" w:hAnsi="Times New Roman"/>
              </w:rPr>
              <w:t>_____________________</w:t>
            </w:r>
            <w:r w:rsidR="00BA3E0C">
              <w:rPr>
                <w:rFonts w:ascii="Times New Roman" w:hAnsi="Times New Roman"/>
              </w:rPr>
              <w:t>А.В. Попов</w:t>
            </w:r>
          </w:p>
          <w:p w:rsidR="0069259F" w:rsidRPr="00BC076A" w:rsidRDefault="0069259F" w:rsidP="00D5090E">
            <w:pPr>
              <w:widowControl w:val="0"/>
              <w:suppressAutoHyphens/>
              <w:spacing w:line="240" w:lineRule="auto"/>
              <w:jc w:val="center"/>
              <w:rPr>
                <w:rFonts w:ascii="Times New Roman" w:hAnsi="Times New Roman"/>
              </w:rPr>
            </w:pPr>
          </w:p>
        </w:tc>
        <w:tc>
          <w:tcPr>
            <w:tcW w:w="4934" w:type="dxa"/>
            <w:shd w:val="clear" w:color="auto" w:fill="auto"/>
          </w:tcPr>
          <w:p w:rsidR="0069259F" w:rsidRPr="00BC076A" w:rsidRDefault="0069259F" w:rsidP="00D5090E">
            <w:pPr>
              <w:widowControl w:val="0"/>
              <w:suppressAutoHyphens/>
              <w:spacing w:line="240" w:lineRule="auto"/>
              <w:jc w:val="center"/>
              <w:rPr>
                <w:rFonts w:ascii="Times New Roman" w:hAnsi="Times New Roman"/>
              </w:rPr>
            </w:pPr>
          </w:p>
          <w:p w:rsidR="0069259F" w:rsidRPr="00BC076A" w:rsidRDefault="0069259F" w:rsidP="00D5090E">
            <w:pPr>
              <w:widowControl w:val="0"/>
              <w:suppressAutoHyphens/>
              <w:spacing w:line="240" w:lineRule="auto"/>
              <w:jc w:val="center"/>
              <w:rPr>
                <w:rFonts w:ascii="Times New Roman" w:hAnsi="Times New Roman"/>
              </w:rPr>
            </w:pPr>
            <w:r w:rsidRPr="00BC076A">
              <w:rPr>
                <w:rFonts w:ascii="Times New Roman" w:hAnsi="Times New Roman"/>
              </w:rPr>
              <w:t>УТВЕРЖДАЮ:</w:t>
            </w:r>
          </w:p>
          <w:p w:rsidR="00E11349" w:rsidRDefault="00E11349" w:rsidP="00D5090E">
            <w:pPr>
              <w:widowControl w:val="0"/>
              <w:suppressAutoHyphens/>
              <w:spacing w:line="240" w:lineRule="auto"/>
              <w:jc w:val="center"/>
              <w:rPr>
                <w:rFonts w:ascii="Times New Roman" w:hAnsi="Times New Roman"/>
                <w:color w:val="000000"/>
              </w:rPr>
            </w:pPr>
            <w:r>
              <w:rPr>
                <w:rFonts w:ascii="Times New Roman" w:hAnsi="Times New Roman"/>
                <w:color w:val="000000"/>
              </w:rPr>
              <w:t>Р</w:t>
            </w:r>
            <w:r w:rsidRPr="00D22E2F">
              <w:rPr>
                <w:rFonts w:ascii="Times New Roman" w:hAnsi="Times New Roman"/>
                <w:color w:val="000000"/>
              </w:rPr>
              <w:t>уководител</w:t>
            </w:r>
            <w:r>
              <w:rPr>
                <w:rFonts w:ascii="Times New Roman" w:hAnsi="Times New Roman"/>
                <w:color w:val="000000"/>
              </w:rPr>
              <w:t>ь</w:t>
            </w:r>
            <w:r w:rsidRPr="00D22E2F">
              <w:rPr>
                <w:rFonts w:ascii="Times New Roman" w:hAnsi="Times New Roman"/>
                <w:color w:val="000000"/>
              </w:rPr>
              <w:t xml:space="preserve"> администрации </w:t>
            </w:r>
          </w:p>
          <w:p w:rsidR="0069259F" w:rsidRDefault="00E11349" w:rsidP="00D5090E">
            <w:pPr>
              <w:widowControl w:val="0"/>
              <w:suppressAutoHyphens/>
              <w:spacing w:line="240" w:lineRule="auto"/>
              <w:jc w:val="center"/>
              <w:rPr>
                <w:rFonts w:ascii="Times New Roman" w:hAnsi="Times New Roman"/>
                <w:color w:val="000000"/>
              </w:rPr>
            </w:pPr>
            <w:r>
              <w:rPr>
                <w:rFonts w:ascii="Times New Roman" w:hAnsi="Times New Roman"/>
                <w:color w:val="000000"/>
              </w:rPr>
              <w:t xml:space="preserve">городского </w:t>
            </w:r>
            <w:r w:rsidR="00BA3E0C">
              <w:rPr>
                <w:rFonts w:ascii="Times New Roman" w:hAnsi="Times New Roman"/>
                <w:color w:val="000000"/>
              </w:rPr>
              <w:t>поселения</w:t>
            </w:r>
            <w:r>
              <w:rPr>
                <w:rFonts w:ascii="Times New Roman" w:hAnsi="Times New Roman"/>
                <w:color w:val="000000"/>
              </w:rPr>
              <w:t xml:space="preserve"> </w:t>
            </w:r>
            <w:r w:rsidRPr="00D22E2F">
              <w:rPr>
                <w:rFonts w:ascii="Times New Roman" w:hAnsi="Times New Roman"/>
                <w:color w:val="000000"/>
              </w:rPr>
              <w:t>«</w:t>
            </w:r>
            <w:r w:rsidR="00BA3E0C">
              <w:rPr>
                <w:rFonts w:ascii="Times New Roman" w:hAnsi="Times New Roman"/>
                <w:color w:val="000000"/>
              </w:rPr>
              <w:t>Нижний Одес</w:t>
            </w:r>
            <w:r w:rsidRPr="00D22E2F">
              <w:rPr>
                <w:rFonts w:ascii="Times New Roman" w:hAnsi="Times New Roman"/>
                <w:color w:val="000000"/>
              </w:rPr>
              <w:t>»</w:t>
            </w:r>
          </w:p>
          <w:p w:rsidR="00E11349" w:rsidRPr="00E11349" w:rsidRDefault="00E11349" w:rsidP="00D5090E">
            <w:pPr>
              <w:widowControl w:val="0"/>
              <w:suppressAutoHyphens/>
              <w:spacing w:line="240" w:lineRule="auto"/>
              <w:jc w:val="center"/>
              <w:rPr>
                <w:rFonts w:ascii="Times New Roman" w:hAnsi="Times New Roman"/>
                <w:highlight w:val="yellow"/>
              </w:rPr>
            </w:pPr>
          </w:p>
          <w:p w:rsidR="0069259F" w:rsidRPr="00BC076A" w:rsidRDefault="00E11349" w:rsidP="00D5090E">
            <w:pPr>
              <w:widowControl w:val="0"/>
              <w:suppressAutoHyphens/>
              <w:spacing w:line="240" w:lineRule="auto"/>
              <w:jc w:val="center"/>
              <w:rPr>
                <w:rFonts w:ascii="Times New Roman" w:hAnsi="Times New Roman"/>
              </w:rPr>
            </w:pPr>
            <w:r w:rsidRPr="00E11349">
              <w:rPr>
                <w:rFonts w:ascii="Times New Roman" w:hAnsi="Times New Roman"/>
              </w:rPr>
              <w:t xml:space="preserve">_________________ </w:t>
            </w:r>
            <w:r w:rsidR="00BA3E0C">
              <w:rPr>
                <w:rFonts w:ascii="Times New Roman" w:hAnsi="Times New Roman"/>
              </w:rPr>
              <w:t>Г.А.  Сергеева</w:t>
            </w:r>
          </w:p>
          <w:p w:rsidR="0069259F" w:rsidRPr="00BC076A" w:rsidRDefault="0069259F" w:rsidP="00D5090E">
            <w:pPr>
              <w:widowControl w:val="0"/>
              <w:suppressAutoHyphens/>
              <w:spacing w:line="240" w:lineRule="auto"/>
              <w:jc w:val="center"/>
              <w:rPr>
                <w:rFonts w:ascii="Times New Roman" w:hAnsi="Times New Roman"/>
              </w:rPr>
            </w:pPr>
          </w:p>
        </w:tc>
      </w:tr>
      <w:tr w:rsidR="0069259F" w:rsidRPr="00BC076A" w:rsidTr="00D5090E">
        <w:trPr>
          <w:trHeight w:val="432"/>
        </w:trPr>
        <w:tc>
          <w:tcPr>
            <w:tcW w:w="5131" w:type="dxa"/>
          </w:tcPr>
          <w:p w:rsidR="0069259F" w:rsidRPr="00BC076A" w:rsidRDefault="0069259F" w:rsidP="00BA3E0C">
            <w:pPr>
              <w:widowControl w:val="0"/>
              <w:suppressAutoHyphens/>
              <w:spacing w:line="240" w:lineRule="auto"/>
              <w:jc w:val="center"/>
              <w:rPr>
                <w:rFonts w:ascii="Times New Roman" w:hAnsi="Times New Roman"/>
              </w:rPr>
            </w:pPr>
            <w:r w:rsidRPr="00BC076A">
              <w:rPr>
                <w:rFonts w:ascii="Times New Roman" w:hAnsi="Times New Roman"/>
              </w:rPr>
              <w:t>«___» ________________201</w:t>
            </w:r>
            <w:r w:rsidR="00BA3E0C">
              <w:rPr>
                <w:rFonts w:ascii="Times New Roman" w:hAnsi="Times New Roman"/>
              </w:rPr>
              <w:t>5</w:t>
            </w:r>
            <w:r w:rsidRPr="00BC076A">
              <w:rPr>
                <w:rFonts w:ascii="Times New Roman" w:hAnsi="Times New Roman"/>
              </w:rPr>
              <w:t xml:space="preserve"> г.</w:t>
            </w:r>
          </w:p>
        </w:tc>
        <w:tc>
          <w:tcPr>
            <w:tcW w:w="4934" w:type="dxa"/>
          </w:tcPr>
          <w:p w:rsidR="0069259F" w:rsidRPr="00BC076A" w:rsidRDefault="0069259F" w:rsidP="00BA3E0C">
            <w:pPr>
              <w:widowControl w:val="0"/>
              <w:suppressAutoHyphens/>
              <w:spacing w:line="240" w:lineRule="auto"/>
              <w:jc w:val="center"/>
              <w:rPr>
                <w:rFonts w:ascii="Times New Roman" w:hAnsi="Times New Roman"/>
              </w:rPr>
            </w:pPr>
            <w:r w:rsidRPr="00BC076A">
              <w:rPr>
                <w:rFonts w:ascii="Times New Roman" w:hAnsi="Times New Roman"/>
              </w:rPr>
              <w:t>«___» ______________ 201</w:t>
            </w:r>
            <w:r w:rsidR="00BA3E0C">
              <w:rPr>
                <w:rFonts w:ascii="Times New Roman" w:hAnsi="Times New Roman"/>
              </w:rPr>
              <w:t>5</w:t>
            </w:r>
            <w:r w:rsidRPr="00BC076A">
              <w:rPr>
                <w:rFonts w:ascii="Times New Roman" w:hAnsi="Times New Roman"/>
              </w:rPr>
              <w:t xml:space="preserve"> г.</w:t>
            </w:r>
          </w:p>
        </w:tc>
      </w:tr>
    </w:tbl>
    <w:p w:rsidR="0069259F" w:rsidRPr="00BC076A" w:rsidRDefault="0069259F" w:rsidP="0069259F">
      <w:pPr>
        <w:widowControl w:val="0"/>
        <w:suppressAutoHyphens/>
        <w:rPr>
          <w:rFonts w:ascii="Times New Roman" w:hAnsi="Times New Roman"/>
        </w:rPr>
      </w:pPr>
    </w:p>
    <w:p w:rsidR="0069259F" w:rsidRPr="00BC076A" w:rsidRDefault="0069259F" w:rsidP="0069259F">
      <w:pPr>
        <w:widowControl w:val="0"/>
        <w:suppressAutoHyphens/>
        <w:rPr>
          <w:rFonts w:ascii="Times New Roman" w:hAnsi="Times New Roman"/>
        </w:rPr>
      </w:pPr>
    </w:p>
    <w:p w:rsidR="0069259F" w:rsidRDefault="0069259F" w:rsidP="0069259F">
      <w:pPr>
        <w:widowControl w:val="0"/>
        <w:suppressAutoHyphens/>
        <w:rPr>
          <w:rFonts w:ascii="Times New Roman" w:hAnsi="Times New Roman"/>
        </w:rPr>
      </w:pPr>
    </w:p>
    <w:p w:rsidR="00BA3E0C" w:rsidRPr="00BC076A" w:rsidRDefault="00BA3E0C" w:rsidP="0069259F">
      <w:pPr>
        <w:widowControl w:val="0"/>
        <w:suppressAutoHyphens/>
        <w:rPr>
          <w:rFonts w:ascii="Times New Roman" w:hAnsi="Times New Roman"/>
        </w:rPr>
      </w:pPr>
    </w:p>
    <w:p w:rsidR="0069259F" w:rsidRPr="00BC076A" w:rsidRDefault="0069259F" w:rsidP="0069259F">
      <w:pPr>
        <w:widowControl w:val="0"/>
        <w:suppressAutoHyphens/>
        <w:jc w:val="center"/>
        <w:rPr>
          <w:rFonts w:ascii="Times New Roman" w:hAnsi="Times New Roman"/>
          <w:b/>
          <w:sz w:val="60"/>
          <w:szCs w:val="60"/>
        </w:rPr>
      </w:pPr>
      <w:r w:rsidRPr="00BC076A">
        <w:rPr>
          <w:rFonts w:ascii="Times New Roman" w:hAnsi="Times New Roman"/>
          <w:b/>
          <w:sz w:val="60"/>
          <w:szCs w:val="60"/>
        </w:rPr>
        <w:t xml:space="preserve">Схема </w:t>
      </w:r>
      <w:r>
        <w:rPr>
          <w:rFonts w:ascii="Times New Roman" w:hAnsi="Times New Roman"/>
          <w:b/>
          <w:sz w:val="60"/>
          <w:szCs w:val="60"/>
        </w:rPr>
        <w:t>водоснабжения и водоотведения</w:t>
      </w:r>
    </w:p>
    <w:p w:rsidR="00BA3E0C" w:rsidRDefault="00BA3E0C" w:rsidP="00BA3E0C">
      <w:pPr>
        <w:widowControl w:val="0"/>
        <w:suppressAutoHyphens/>
        <w:jc w:val="center"/>
        <w:rPr>
          <w:rFonts w:ascii="Times New Roman" w:hAnsi="Times New Roman"/>
          <w:b/>
          <w:sz w:val="36"/>
          <w:szCs w:val="36"/>
        </w:rPr>
      </w:pPr>
      <w:r>
        <w:rPr>
          <w:rFonts w:ascii="Times New Roman" w:hAnsi="Times New Roman"/>
          <w:b/>
          <w:sz w:val="36"/>
          <w:szCs w:val="36"/>
        </w:rPr>
        <w:t>Городского поселения «Нижний Одес»</w:t>
      </w:r>
    </w:p>
    <w:p w:rsidR="00BA3E0C" w:rsidRPr="00BC076A" w:rsidRDefault="00BA3E0C" w:rsidP="00BA3E0C">
      <w:pPr>
        <w:widowControl w:val="0"/>
        <w:suppressAutoHyphens/>
        <w:jc w:val="center"/>
        <w:rPr>
          <w:rFonts w:ascii="Times New Roman" w:hAnsi="Times New Roman"/>
          <w:b/>
          <w:sz w:val="36"/>
          <w:szCs w:val="36"/>
        </w:rPr>
      </w:pPr>
      <w:r w:rsidRPr="00BC076A">
        <w:rPr>
          <w:rFonts w:ascii="Times New Roman" w:hAnsi="Times New Roman"/>
          <w:b/>
          <w:sz w:val="36"/>
          <w:szCs w:val="36"/>
        </w:rPr>
        <w:t xml:space="preserve"> на период с 201</w:t>
      </w:r>
      <w:r>
        <w:rPr>
          <w:rFonts w:ascii="Times New Roman" w:hAnsi="Times New Roman"/>
          <w:b/>
          <w:sz w:val="36"/>
          <w:szCs w:val="36"/>
        </w:rPr>
        <w:t>5</w:t>
      </w:r>
      <w:r w:rsidRPr="00BC076A">
        <w:rPr>
          <w:rFonts w:ascii="Times New Roman" w:hAnsi="Times New Roman"/>
          <w:b/>
          <w:sz w:val="36"/>
          <w:szCs w:val="36"/>
        </w:rPr>
        <w:t xml:space="preserve"> по 20</w:t>
      </w:r>
      <w:r>
        <w:rPr>
          <w:rFonts w:ascii="Times New Roman" w:hAnsi="Times New Roman"/>
          <w:b/>
          <w:sz w:val="36"/>
          <w:szCs w:val="36"/>
        </w:rPr>
        <w:t>31</w:t>
      </w:r>
      <w:r w:rsidRPr="00BC076A">
        <w:rPr>
          <w:rFonts w:ascii="Times New Roman" w:hAnsi="Times New Roman"/>
          <w:b/>
          <w:sz w:val="36"/>
          <w:szCs w:val="36"/>
        </w:rPr>
        <w:t xml:space="preserve"> год</w:t>
      </w:r>
    </w:p>
    <w:p w:rsidR="00BA3E0C" w:rsidRDefault="00BA3E0C" w:rsidP="0069259F">
      <w:pPr>
        <w:widowControl w:val="0"/>
        <w:suppressAutoHyphens/>
        <w:jc w:val="center"/>
        <w:rPr>
          <w:rFonts w:ascii="Times New Roman" w:hAnsi="Times New Roman"/>
          <w:b/>
          <w:sz w:val="48"/>
          <w:szCs w:val="48"/>
        </w:rPr>
      </w:pPr>
    </w:p>
    <w:p w:rsidR="0069259F" w:rsidRPr="00BC076A" w:rsidRDefault="0069259F" w:rsidP="0069259F">
      <w:pPr>
        <w:widowControl w:val="0"/>
        <w:suppressAutoHyphens/>
        <w:jc w:val="center"/>
        <w:rPr>
          <w:rFonts w:ascii="Times New Roman" w:hAnsi="Times New Roman"/>
          <w:b/>
          <w:sz w:val="48"/>
          <w:szCs w:val="48"/>
        </w:rPr>
      </w:pPr>
      <w:r>
        <w:rPr>
          <w:rFonts w:ascii="Times New Roman" w:hAnsi="Times New Roman"/>
          <w:b/>
          <w:sz w:val="48"/>
          <w:szCs w:val="48"/>
        </w:rPr>
        <w:t>Пояснительная записка</w:t>
      </w:r>
    </w:p>
    <w:p w:rsidR="0069259F" w:rsidRDefault="0069259F" w:rsidP="0069259F">
      <w:pPr>
        <w:widowControl w:val="0"/>
        <w:suppressAutoHyphens/>
        <w:rPr>
          <w:rFonts w:ascii="Times New Roman" w:hAnsi="Times New Roman"/>
        </w:rPr>
      </w:pPr>
    </w:p>
    <w:p w:rsidR="0069259F" w:rsidRDefault="0069259F" w:rsidP="0069259F">
      <w:pPr>
        <w:widowControl w:val="0"/>
        <w:suppressAutoHyphens/>
        <w:rPr>
          <w:rFonts w:ascii="Times New Roman" w:hAnsi="Times New Roman"/>
        </w:rPr>
      </w:pPr>
    </w:p>
    <w:p w:rsidR="0069259F" w:rsidRDefault="0069259F" w:rsidP="0069259F">
      <w:pPr>
        <w:widowControl w:val="0"/>
        <w:suppressAutoHyphens/>
        <w:rPr>
          <w:rFonts w:ascii="Times New Roman" w:hAnsi="Times New Roman"/>
        </w:rPr>
      </w:pPr>
    </w:p>
    <w:p w:rsidR="00BA3E0C" w:rsidRDefault="00BA3E0C" w:rsidP="0069259F">
      <w:pPr>
        <w:widowControl w:val="0"/>
        <w:suppressAutoHyphens/>
        <w:rPr>
          <w:rFonts w:ascii="Times New Roman" w:hAnsi="Times New Roman"/>
        </w:rPr>
      </w:pPr>
    </w:p>
    <w:p w:rsidR="00BA3E0C" w:rsidRPr="00BC076A" w:rsidRDefault="00BA3E0C" w:rsidP="0069259F">
      <w:pPr>
        <w:widowControl w:val="0"/>
        <w:suppressAutoHyphens/>
        <w:rPr>
          <w:rFonts w:ascii="Times New Roman" w:hAnsi="Times New Roman"/>
        </w:rPr>
      </w:pPr>
    </w:p>
    <w:p w:rsidR="0069259F" w:rsidRPr="00BC076A" w:rsidRDefault="0069259F" w:rsidP="0069259F">
      <w:pPr>
        <w:widowControl w:val="0"/>
        <w:suppressAutoHyphens/>
        <w:rPr>
          <w:rFonts w:ascii="Times New Roman" w:hAnsi="Times New Roman"/>
        </w:rPr>
      </w:pPr>
    </w:p>
    <w:p w:rsidR="00BA3E0C" w:rsidRPr="00BC076A" w:rsidRDefault="00BA3E0C" w:rsidP="00BA3E0C">
      <w:pPr>
        <w:widowControl w:val="0"/>
        <w:suppressAutoHyphens/>
        <w:spacing w:line="240" w:lineRule="auto"/>
        <w:jc w:val="center"/>
        <w:rPr>
          <w:rFonts w:ascii="Times New Roman" w:hAnsi="Times New Roman"/>
          <w:b/>
          <w:sz w:val="24"/>
          <w:szCs w:val="24"/>
        </w:rPr>
      </w:pPr>
      <w:proofErr w:type="spellStart"/>
      <w:r>
        <w:rPr>
          <w:rFonts w:ascii="Times New Roman" w:hAnsi="Times New Roman"/>
          <w:b/>
          <w:sz w:val="24"/>
          <w:szCs w:val="24"/>
        </w:rPr>
        <w:t>п</w:t>
      </w:r>
      <w:r w:rsidRPr="00BC076A">
        <w:rPr>
          <w:rFonts w:ascii="Times New Roman" w:hAnsi="Times New Roman"/>
          <w:b/>
          <w:sz w:val="24"/>
          <w:szCs w:val="24"/>
        </w:rPr>
        <w:t>г</w:t>
      </w:r>
      <w:r>
        <w:rPr>
          <w:rFonts w:ascii="Times New Roman" w:hAnsi="Times New Roman"/>
          <w:b/>
          <w:sz w:val="24"/>
          <w:szCs w:val="24"/>
        </w:rPr>
        <w:t>т</w:t>
      </w:r>
      <w:proofErr w:type="spellEnd"/>
      <w:r w:rsidRPr="00BC076A">
        <w:rPr>
          <w:rFonts w:ascii="Times New Roman" w:hAnsi="Times New Roman"/>
          <w:b/>
          <w:sz w:val="24"/>
          <w:szCs w:val="24"/>
        </w:rPr>
        <w:t xml:space="preserve">. </w:t>
      </w:r>
      <w:r>
        <w:rPr>
          <w:rFonts w:ascii="Times New Roman" w:hAnsi="Times New Roman"/>
          <w:b/>
          <w:sz w:val="24"/>
          <w:szCs w:val="24"/>
        </w:rPr>
        <w:t>Нижний Одес</w:t>
      </w:r>
    </w:p>
    <w:p w:rsidR="00BA3E0C" w:rsidRPr="00BC076A" w:rsidRDefault="00BA3E0C" w:rsidP="00BA3E0C">
      <w:pPr>
        <w:jc w:val="center"/>
        <w:rPr>
          <w:rFonts w:ascii="Times New Roman" w:hAnsi="Times New Roman"/>
          <w:b/>
        </w:rPr>
      </w:pPr>
      <w:r w:rsidRPr="00BC076A">
        <w:rPr>
          <w:rFonts w:ascii="Times New Roman" w:hAnsi="Times New Roman"/>
          <w:b/>
          <w:sz w:val="24"/>
          <w:szCs w:val="24"/>
        </w:rPr>
        <w:t>201</w:t>
      </w:r>
      <w:r>
        <w:rPr>
          <w:rFonts w:ascii="Times New Roman" w:hAnsi="Times New Roman"/>
          <w:b/>
          <w:sz w:val="24"/>
          <w:szCs w:val="24"/>
        </w:rPr>
        <w:t>5</w:t>
      </w:r>
      <w:r w:rsidRPr="00BC076A">
        <w:rPr>
          <w:rFonts w:ascii="Times New Roman" w:hAnsi="Times New Roman"/>
          <w:b/>
          <w:sz w:val="24"/>
          <w:szCs w:val="24"/>
        </w:rPr>
        <w:t xml:space="preserve"> год</w:t>
      </w:r>
    </w:p>
    <w:p w:rsidR="0069259F" w:rsidRPr="00BC076A" w:rsidRDefault="0069259F" w:rsidP="0069259F">
      <w:pPr>
        <w:ind w:firstLine="567"/>
        <w:jc w:val="both"/>
        <w:rPr>
          <w:rFonts w:ascii="Times New Roman" w:hAnsi="Times New Roman"/>
          <w:b/>
        </w:rPr>
        <w:sectPr w:rsidR="0069259F" w:rsidRPr="00BC076A" w:rsidSect="00D5090E">
          <w:pgSz w:w="11906" w:h="16838"/>
          <w:pgMar w:top="1134" w:right="567" w:bottom="567" w:left="1701" w:header="709" w:footer="709" w:gutter="0"/>
          <w:cols w:space="708"/>
          <w:titlePg/>
          <w:docGrid w:linePitch="360"/>
        </w:sectPr>
      </w:pPr>
    </w:p>
    <w:p w:rsidR="0069259F" w:rsidRPr="00BC076A" w:rsidRDefault="0069259F" w:rsidP="0069259F">
      <w:pPr>
        <w:rPr>
          <w:rFonts w:ascii="Times New Roman" w:hAnsi="Times New Roman"/>
          <w:highlight w:val="yellow"/>
        </w:rPr>
        <w:sectPr w:rsidR="0069259F" w:rsidRPr="00BC076A" w:rsidSect="00D5090E">
          <w:footerReference w:type="default" r:id="rId10"/>
          <w:type w:val="continuous"/>
          <w:pgSz w:w="11906" w:h="16838" w:code="9"/>
          <w:pgMar w:top="1134" w:right="566" w:bottom="1134" w:left="1701" w:header="708" w:footer="708" w:gutter="0"/>
          <w:cols w:space="708"/>
          <w:docGrid w:linePitch="360"/>
        </w:sectPr>
      </w:pPr>
    </w:p>
    <w:p w:rsidR="00B32FED" w:rsidRPr="00BB6CB3" w:rsidRDefault="00B32FED" w:rsidP="00B821DE">
      <w:pPr>
        <w:pStyle w:val="15"/>
        <w:jc w:val="center"/>
        <w:outlineLvl w:val="9"/>
      </w:pPr>
      <w:r w:rsidRPr="00BB6CB3">
        <w:lastRenderedPageBreak/>
        <w:t>Список исполнителей</w:t>
      </w:r>
      <w:bookmarkEnd w:id="0"/>
      <w:bookmarkEnd w:id="1"/>
      <w:bookmarkEnd w:id="2"/>
    </w:p>
    <w:tbl>
      <w:tblPr>
        <w:tblStyle w:val="1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2414"/>
        <w:gridCol w:w="71"/>
        <w:gridCol w:w="7086"/>
        <w:gridCol w:w="284"/>
      </w:tblGrid>
      <w:tr w:rsidR="00FC32C7" w:rsidRPr="00BB6CB3" w:rsidTr="00C610FB">
        <w:trPr>
          <w:gridAfter w:val="1"/>
          <w:wAfter w:w="284" w:type="dxa"/>
        </w:trPr>
        <w:tc>
          <w:tcPr>
            <w:tcW w:w="1225" w:type="pct"/>
          </w:tcPr>
          <w:p w:rsidR="00FC32C7" w:rsidRPr="00BB6CB3" w:rsidRDefault="00FC32C7" w:rsidP="000A1D7E">
            <w:pPr>
              <w:keepNext/>
              <w:keepLines/>
              <w:suppressLineNumbers/>
              <w:tabs>
                <w:tab w:val="left" w:leader="dot" w:pos="9356"/>
              </w:tabs>
              <w:suppressAutoHyphens/>
              <w:spacing w:before="60" w:after="60"/>
              <w:rPr>
                <w:rFonts w:ascii="Times New Roman" w:hAnsi="Times New Roman"/>
                <w:sz w:val="26"/>
              </w:rPr>
            </w:pPr>
          </w:p>
        </w:tc>
        <w:tc>
          <w:tcPr>
            <w:tcW w:w="3631" w:type="pct"/>
            <w:gridSpan w:val="2"/>
          </w:tcPr>
          <w:p w:rsidR="00FC32C7" w:rsidRPr="00BB6CB3" w:rsidRDefault="00FC32C7" w:rsidP="000A1D7E">
            <w:pPr>
              <w:keepNext/>
              <w:keepLines/>
              <w:suppressLineNumbers/>
              <w:tabs>
                <w:tab w:val="left" w:leader="dot" w:pos="9356"/>
              </w:tabs>
              <w:suppressAutoHyphens/>
              <w:spacing w:before="60" w:after="60"/>
              <w:ind w:right="34"/>
              <w:rPr>
                <w:rFonts w:ascii="Times New Roman" w:hAnsi="Times New Roman"/>
                <w:sz w:val="26"/>
              </w:rPr>
            </w:pPr>
          </w:p>
        </w:tc>
      </w:tr>
      <w:tr w:rsidR="0069259F" w:rsidRPr="008B4D0D" w:rsidTr="00C610FB">
        <w:tc>
          <w:tcPr>
            <w:tcW w:w="1261" w:type="pct"/>
            <w:gridSpan w:val="2"/>
          </w:tcPr>
          <w:p w:rsidR="0069259F" w:rsidRPr="008B4D0D" w:rsidRDefault="00BA3E0C" w:rsidP="00D5090E">
            <w:pPr>
              <w:keepNext/>
              <w:keepLines/>
              <w:suppressLineNumbers/>
              <w:tabs>
                <w:tab w:val="left" w:leader="dot" w:pos="9356"/>
              </w:tabs>
              <w:suppressAutoHyphens/>
              <w:spacing w:before="60" w:after="60"/>
              <w:rPr>
                <w:rFonts w:ascii="Times New Roman" w:hAnsi="Times New Roman"/>
                <w:sz w:val="26"/>
              </w:rPr>
            </w:pPr>
            <w:proofErr w:type="spellStart"/>
            <w:r>
              <w:rPr>
                <w:rFonts w:ascii="Times New Roman" w:hAnsi="Times New Roman"/>
                <w:sz w:val="26"/>
              </w:rPr>
              <w:t>Вислогузова</w:t>
            </w:r>
            <w:proofErr w:type="spellEnd"/>
            <w:r>
              <w:rPr>
                <w:rFonts w:ascii="Times New Roman" w:hAnsi="Times New Roman"/>
                <w:sz w:val="26"/>
              </w:rPr>
              <w:t xml:space="preserve"> Е.Е.</w:t>
            </w:r>
          </w:p>
        </w:tc>
        <w:tc>
          <w:tcPr>
            <w:tcW w:w="3739" w:type="pct"/>
            <w:gridSpan w:val="2"/>
          </w:tcPr>
          <w:p w:rsidR="005D56D4" w:rsidRDefault="00BA3E0C" w:rsidP="00D5090E">
            <w:pPr>
              <w:keepNext/>
              <w:keepLines/>
              <w:suppressLineNumbers/>
              <w:tabs>
                <w:tab w:val="left" w:leader="dot" w:pos="9356"/>
              </w:tabs>
              <w:suppressAutoHyphens/>
              <w:spacing w:before="60" w:after="60"/>
              <w:ind w:right="34"/>
              <w:rPr>
                <w:rFonts w:ascii="Times New Roman" w:hAnsi="Times New Roman"/>
                <w:sz w:val="26"/>
              </w:rPr>
            </w:pPr>
            <w:r>
              <w:rPr>
                <w:rFonts w:ascii="Times New Roman" w:hAnsi="Times New Roman"/>
                <w:sz w:val="26"/>
              </w:rPr>
              <w:t>Заместитель</w:t>
            </w:r>
            <w:r w:rsidR="0069259F" w:rsidRPr="008B4D0D">
              <w:rPr>
                <w:rFonts w:ascii="Times New Roman" w:hAnsi="Times New Roman"/>
                <w:sz w:val="26"/>
              </w:rPr>
              <w:t xml:space="preserve"> директор</w:t>
            </w:r>
            <w:r>
              <w:rPr>
                <w:rFonts w:ascii="Times New Roman" w:hAnsi="Times New Roman"/>
                <w:sz w:val="26"/>
              </w:rPr>
              <w:t>а по производству</w:t>
            </w:r>
            <w:r w:rsidR="005D56D4">
              <w:rPr>
                <w:rFonts w:ascii="Times New Roman" w:hAnsi="Times New Roman"/>
                <w:sz w:val="26"/>
              </w:rPr>
              <w:t xml:space="preserve"> </w:t>
            </w:r>
            <w:r>
              <w:rPr>
                <w:rFonts w:ascii="Times New Roman" w:hAnsi="Times New Roman"/>
                <w:sz w:val="26"/>
              </w:rPr>
              <w:t xml:space="preserve"> </w:t>
            </w:r>
          </w:p>
          <w:p w:rsidR="0069259F" w:rsidRPr="008B4D0D" w:rsidRDefault="0069259F" w:rsidP="00D5090E">
            <w:pPr>
              <w:keepNext/>
              <w:keepLines/>
              <w:suppressLineNumbers/>
              <w:tabs>
                <w:tab w:val="left" w:leader="dot" w:pos="9356"/>
              </w:tabs>
              <w:suppressAutoHyphens/>
              <w:spacing w:before="60" w:after="60"/>
              <w:ind w:right="34"/>
              <w:rPr>
                <w:rFonts w:ascii="Times New Roman" w:hAnsi="Times New Roman"/>
                <w:sz w:val="26"/>
              </w:rPr>
            </w:pPr>
            <w:r w:rsidRPr="008B4D0D">
              <w:rPr>
                <w:rFonts w:ascii="Times New Roman" w:hAnsi="Times New Roman"/>
                <w:sz w:val="26"/>
              </w:rPr>
              <w:t>ООО «</w:t>
            </w:r>
            <w:r w:rsidR="00BA3E0C">
              <w:rPr>
                <w:rFonts w:ascii="Times New Roman" w:hAnsi="Times New Roman"/>
                <w:sz w:val="26"/>
              </w:rPr>
              <w:t>В</w:t>
            </w:r>
            <w:r w:rsidR="005D56D4">
              <w:rPr>
                <w:rFonts w:ascii="Times New Roman" w:hAnsi="Times New Roman"/>
                <w:sz w:val="26"/>
              </w:rPr>
              <w:t>одоканал Нижний О</w:t>
            </w:r>
            <w:r w:rsidR="00BA3E0C">
              <w:rPr>
                <w:rFonts w:ascii="Times New Roman" w:hAnsi="Times New Roman"/>
                <w:sz w:val="26"/>
              </w:rPr>
              <w:t>дес</w:t>
            </w:r>
            <w:r w:rsidRPr="008B4D0D">
              <w:rPr>
                <w:rFonts w:ascii="Times New Roman" w:hAnsi="Times New Roman"/>
                <w:sz w:val="26"/>
              </w:rPr>
              <w:t>».</w:t>
            </w:r>
          </w:p>
          <w:p w:rsidR="0069259F" w:rsidRPr="008B4D0D" w:rsidRDefault="0069259F" w:rsidP="00D5090E">
            <w:pPr>
              <w:keepNext/>
              <w:keepLines/>
              <w:suppressLineNumbers/>
              <w:tabs>
                <w:tab w:val="left" w:leader="dot" w:pos="9356"/>
              </w:tabs>
              <w:suppressAutoHyphens/>
              <w:spacing w:before="60" w:after="60"/>
              <w:ind w:right="34"/>
              <w:rPr>
                <w:rFonts w:ascii="Times New Roman" w:hAnsi="Times New Roman"/>
                <w:sz w:val="26"/>
              </w:rPr>
            </w:pPr>
            <w:r>
              <w:rPr>
                <w:rFonts w:ascii="Times New Roman" w:hAnsi="Times New Roman"/>
                <w:sz w:val="26"/>
              </w:rPr>
              <w:t>Т</w:t>
            </w:r>
            <w:r w:rsidRPr="008B4D0D">
              <w:rPr>
                <w:rFonts w:ascii="Times New Roman" w:hAnsi="Times New Roman"/>
                <w:sz w:val="26"/>
              </w:rPr>
              <w:t xml:space="preserve">ехнический контроль, </w:t>
            </w:r>
            <w:r w:rsidR="005D56D4" w:rsidRPr="00E11349">
              <w:rPr>
                <w:rFonts w:ascii="Times New Roman" w:hAnsi="Times New Roman"/>
                <w:sz w:val="26"/>
              </w:rPr>
              <w:t>разработка схемы водоснабжения и водоотведения, согласование работы с заказчиком.</w:t>
            </w:r>
          </w:p>
        </w:tc>
      </w:tr>
      <w:tr w:rsidR="0069259F" w:rsidRPr="00E11349" w:rsidTr="00C610FB">
        <w:tc>
          <w:tcPr>
            <w:tcW w:w="1261" w:type="pct"/>
            <w:gridSpan w:val="2"/>
          </w:tcPr>
          <w:p w:rsidR="0069259F" w:rsidRPr="00E11349" w:rsidRDefault="005D56D4" w:rsidP="00D5090E">
            <w:pPr>
              <w:keepNext/>
              <w:keepLines/>
              <w:suppressLineNumbers/>
              <w:tabs>
                <w:tab w:val="left" w:leader="dot" w:pos="9356"/>
              </w:tabs>
              <w:suppressAutoHyphens/>
              <w:spacing w:before="60" w:after="60"/>
              <w:rPr>
                <w:rFonts w:ascii="Times New Roman" w:hAnsi="Times New Roman"/>
                <w:sz w:val="26"/>
              </w:rPr>
            </w:pPr>
            <w:r>
              <w:rPr>
                <w:rFonts w:ascii="Times New Roman" w:hAnsi="Times New Roman"/>
                <w:sz w:val="26"/>
              </w:rPr>
              <w:t>Жданова У.С.</w:t>
            </w:r>
          </w:p>
        </w:tc>
        <w:tc>
          <w:tcPr>
            <w:tcW w:w="3739" w:type="pct"/>
            <w:gridSpan w:val="2"/>
          </w:tcPr>
          <w:p w:rsidR="005D56D4" w:rsidRDefault="005D56D4" w:rsidP="005D56D4">
            <w:pPr>
              <w:keepNext/>
              <w:keepLines/>
              <w:suppressLineNumbers/>
              <w:tabs>
                <w:tab w:val="left" w:leader="dot" w:pos="9356"/>
              </w:tabs>
              <w:suppressAutoHyphens/>
              <w:spacing w:before="60" w:after="60"/>
              <w:ind w:right="34"/>
              <w:rPr>
                <w:rFonts w:ascii="Times New Roman" w:hAnsi="Times New Roman"/>
                <w:sz w:val="26"/>
              </w:rPr>
            </w:pPr>
            <w:r>
              <w:rPr>
                <w:rFonts w:ascii="Times New Roman" w:hAnsi="Times New Roman"/>
                <w:sz w:val="26"/>
              </w:rPr>
              <w:t>Инженер производственно-технического отдела</w:t>
            </w:r>
            <w:r w:rsidR="0069259F" w:rsidRPr="00E11349">
              <w:rPr>
                <w:rFonts w:ascii="Times New Roman" w:hAnsi="Times New Roman"/>
                <w:sz w:val="26"/>
              </w:rPr>
              <w:t xml:space="preserve"> </w:t>
            </w:r>
          </w:p>
          <w:p w:rsidR="005D56D4" w:rsidRPr="008B4D0D" w:rsidRDefault="005D56D4" w:rsidP="005D56D4">
            <w:pPr>
              <w:keepNext/>
              <w:keepLines/>
              <w:suppressLineNumbers/>
              <w:tabs>
                <w:tab w:val="left" w:leader="dot" w:pos="9356"/>
              </w:tabs>
              <w:suppressAutoHyphens/>
              <w:spacing w:before="60" w:after="60"/>
              <w:ind w:right="34"/>
              <w:rPr>
                <w:rFonts w:ascii="Times New Roman" w:hAnsi="Times New Roman"/>
                <w:sz w:val="26"/>
              </w:rPr>
            </w:pPr>
            <w:r w:rsidRPr="008B4D0D">
              <w:rPr>
                <w:rFonts w:ascii="Times New Roman" w:hAnsi="Times New Roman"/>
                <w:sz w:val="26"/>
              </w:rPr>
              <w:t>ООО «</w:t>
            </w:r>
            <w:r>
              <w:rPr>
                <w:rFonts w:ascii="Times New Roman" w:hAnsi="Times New Roman"/>
                <w:sz w:val="26"/>
              </w:rPr>
              <w:t>Водоканал Нижний Одес</w:t>
            </w:r>
            <w:r w:rsidRPr="008B4D0D">
              <w:rPr>
                <w:rFonts w:ascii="Times New Roman" w:hAnsi="Times New Roman"/>
                <w:sz w:val="26"/>
              </w:rPr>
              <w:t>».</w:t>
            </w:r>
          </w:p>
          <w:p w:rsidR="0069259F" w:rsidRPr="00E11349" w:rsidRDefault="0069259F" w:rsidP="005D56D4">
            <w:pPr>
              <w:keepNext/>
              <w:keepLines/>
              <w:suppressLineNumbers/>
              <w:tabs>
                <w:tab w:val="left" w:leader="dot" w:pos="9356"/>
              </w:tabs>
              <w:suppressAutoHyphens/>
              <w:spacing w:before="60" w:after="60"/>
              <w:ind w:right="34"/>
              <w:rPr>
                <w:rFonts w:ascii="Times New Roman" w:hAnsi="Times New Roman"/>
                <w:sz w:val="26"/>
              </w:rPr>
            </w:pPr>
            <w:r w:rsidRPr="00E11349">
              <w:rPr>
                <w:rFonts w:ascii="Times New Roman" w:hAnsi="Times New Roman"/>
                <w:sz w:val="26"/>
              </w:rPr>
              <w:t xml:space="preserve">Сбор и обработка данных, </w:t>
            </w:r>
            <w:r w:rsidR="005D56D4" w:rsidRPr="00E11349">
              <w:rPr>
                <w:rFonts w:ascii="Times New Roman" w:hAnsi="Times New Roman"/>
                <w:sz w:val="26"/>
              </w:rPr>
              <w:t>разработка схемы водоснабжения и водоотведения.</w:t>
            </w:r>
          </w:p>
        </w:tc>
      </w:tr>
      <w:tr w:rsidR="0069259F" w:rsidRPr="00BB6CB3" w:rsidTr="00C610FB">
        <w:tc>
          <w:tcPr>
            <w:tcW w:w="1261" w:type="pct"/>
            <w:gridSpan w:val="2"/>
          </w:tcPr>
          <w:p w:rsidR="0069259F" w:rsidRPr="00F37120" w:rsidRDefault="0069259F" w:rsidP="00D5090E">
            <w:pPr>
              <w:keepNext/>
              <w:keepLines/>
              <w:suppressLineNumbers/>
              <w:tabs>
                <w:tab w:val="left" w:leader="dot" w:pos="9356"/>
              </w:tabs>
              <w:suppressAutoHyphens/>
              <w:spacing w:before="60" w:after="60"/>
              <w:rPr>
                <w:rFonts w:ascii="Times New Roman" w:hAnsi="Times New Roman"/>
                <w:sz w:val="26"/>
                <w:highlight w:val="yellow"/>
              </w:rPr>
            </w:pPr>
          </w:p>
        </w:tc>
        <w:tc>
          <w:tcPr>
            <w:tcW w:w="3739" w:type="pct"/>
            <w:gridSpan w:val="2"/>
          </w:tcPr>
          <w:p w:rsidR="0069259F" w:rsidRPr="00F37120" w:rsidRDefault="0069259F" w:rsidP="005D56D4">
            <w:pPr>
              <w:keepNext/>
              <w:keepLines/>
              <w:suppressLineNumbers/>
              <w:tabs>
                <w:tab w:val="left" w:leader="dot" w:pos="9356"/>
              </w:tabs>
              <w:suppressAutoHyphens/>
              <w:spacing w:before="60" w:after="60"/>
              <w:ind w:right="34"/>
              <w:rPr>
                <w:rFonts w:ascii="Times New Roman" w:hAnsi="Times New Roman"/>
                <w:sz w:val="26"/>
                <w:highlight w:val="yellow"/>
              </w:rPr>
            </w:pPr>
          </w:p>
        </w:tc>
      </w:tr>
    </w:tbl>
    <w:p w:rsidR="00B32FED" w:rsidRPr="00305F99" w:rsidRDefault="00B32FED" w:rsidP="00B32FED">
      <w:pPr>
        <w:pStyle w:val="aff5"/>
        <w:keepNext w:val="0"/>
        <w:jc w:val="both"/>
      </w:pPr>
    </w:p>
    <w:p w:rsidR="00B32FED" w:rsidRPr="00305F99" w:rsidRDefault="00B32FED" w:rsidP="00FA5B54">
      <w:pPr>
        <w:pStyle w:val="af0"/>
        <w:spacing w:line="240" w:lineRule="auto"/>
        <w:jc w:val="center"/>
        <w:rPr>
          <w:rFonts w:ascii="Times New Roman" w:hAnsi="Times New Roman"/>
          <w:color w:val="auto"/>
          <w:sz w:val="24"/>
          <w:szCs w:val="24"/>
        </w:rPr>
      </w:pPr>
    </w:p>
    <w:p w:rsidR="0079162A" w:rsidRPr="00305F99" w:rsidRDefault="0079162A" w:rsidP="0079162A">
      <w:pPr>
        <w:pStyle w:val="aff5"/>
        <w:keepNext w:val="0"/>
        <w:pageBreakBefore/>
      </w:pPr>
      <w:bookmarkStart w:id="4" w:name="_Toc328665480"/>
      <w:bookmarkStart w:id="5" w:name="_Toc340577098"/>
      <w:bookmarkStart w:id="6" w:name="_Toc340585654"/>
      <w:bookmarkStart w:id="7" w:name="_Toc367191617"/>
      <w:r w:rsidRPr="00305F99">
        <w:t>АННОТАЦИЯ</w:t>
      </w:r>
      <w:bookmarkEnd w:id="4"/>
      <w:bookmarkEnd w:id="5"/>
      <w:bookmarkEnd w:id="6"/>
      <w:bookmarkEnd w:id="7"/>
    </w:p>
    <w:p w:rsidR="007F1CFD" w:rsidRDefault="0069259F" w:rsidP="00C31C61">
      <w:pPr>
        <w:spacing w:after="0" w:line="360" w:lineRule="auto"/>
        <w:ind w:firstLine="708"/>
        <w:jc w:val="both"/>
        <w:rPr>
          <w:rFonts w:ascii="Times New Roman" w:hAnsi="Times New Roman"/>
          <w:sz w:val="24"/>
          <w:szCs w:val="24"/>
        </w:rPr>
      </w:pPr>
      <w:r w:rsidRPr="00C31C61">
        <w:rPr>
          <w:rFonts w:ascii="Times New Roman" w:eastAsia="Times New Roman" w:hAnsi="Times New Roman"/>
          <w:sz w:val="24"/>
          <w:szCs w:val="24"/>
          <w:lang w:eastAsia="ru-RU"/>
        </w:rPr>
        <w:t xml:space="preserve">Данная работа выполнена в соответствии с </w:t>
      </w:r>
      <w:r w:rsidR="00F87A1E" w:rsidRPr="00C31C61">
        <w:rPr>
          <w:rFonts w:ascii="Times New Roman" w:eastAsia="Times New Roman" w:hAnsi="Times New Roman"/>
          <w:sz w:val="24"/>
          <w:szCs w:val="24"/>
          <w:lang w:eastAsia="ru-RU"/>
        </w:rPr>
        <w:t xml:space="preserve">муниципальным </w:t>
      </w:r>
      <w:r w:rsidRPr="00C31C61">
        <w:rPr>
          <w:rFonts w:ascii="Times New Roman" w:eastAsia="Times New Roman" w:hAnsi="Times New Roman"/>
          <w:sz w:val="24"/>
          <w:szCs w:val="24"/>
          <w:lang w:eastAsia="ru-RU"/>
        </w:rPr>
        <w:t>контрактом №</w:t>
      </w:r>
      <w:r w:rsidR="00F87A1E" w:rsidRPr="00C31C61">
        <w:rPr>
          <w:rFonts w:ascii="Times New Roman" w:eastAsia="Times New Roman" w:hAnsi="Times New Roman"/>
          <w:sz w:val="24"/>
          <w:szCs w:val="24"/>
          <w:lang w:eastAsia="ru-RU"/>
        </w:rPr>
        <w:t>0107300006015000001</w:t>
      </w:r>
      <w:r w:rsidRPr="00C31C61">
        <w:rPr>
          <w:rFonts w:ascii="Times New Roman" w:eastAsia="Times New Roman" w:hAnsi="Times New Roman"/>
          <w:sz w:val="24"/>
          <w:szCs w:val="24"/>
          <w:lang w:eastAsia="ru-RU"/>
        </w:rPr>
        <w:t xml:space="preserve"> от </w:t>
      </w:r>
      <w:r w:rsidR="00F87A1E" w:rsidRPr="00C31C61">
        <w:rPr>
          <w:rFonts w:ascii="Times New Roman" w:eastAsia="Times New Roman" w:hAnsi="Times New Roman"/>
          <w:sz w:val="24"/>
          <w:szCs w:val="24"/>
          <w:lang w:eastAsia="ru-RU"/>
        </w:rPr>
        <w:t xml:space="preserve">30 </w:t>
      </w:r>
      <w:r w:rsidR="00B45CCB" w:rsidRPr="00C31C61">
        <w:rPr>
          <w:rFonts w:ascii="Times New Roman" w:eastAsia="Times New Roman" w:hAnsi="Times New Roman"/>
          <w:sz w:val="24"/>
          <w:szCs w:val="24"/>
          <w:lang w:eastAsia="ru-RU"/>
        </w:rPr>
        <w:t>июня</w:t>
      </w:r>
      <w:r w:rsidRPr="00C31C61">
        <w:rPr>
          <w:rFonts w:ascii="Times New Roman" w:eastAsia="Times New Roman" w:hAnsi="Times New Roman"/>
          <w:sz w:val="24"/>
          <w:szCs w:val="24"/>
          <w:lang w:eastAsia="ru-RU"/>
        </w:rPr>
        <w:t xml:space="preserve"> 201</w:t>
      </w:r>
      <w:r w:rsidR="00F87A1E" w:rsidRPr="00C31C61">
        <w:rPr>
          <w:rFonts w:ascii="Times New Roman" w:eastAsia="Times New Roman" w:hAnsi="Times New Roman"/>
          <w:sz w:val="24"/>
          <w:szCs w:val="24"/>
          <w:lang w:eastAsia="ru-RU"/>
        </w:rPr>
        <w:t>5</w:t>
      </w:r>
      <w:r w:rsidRPr="00C31C61">
        <w:rPr>
          <w:rFonts w:ascii="Times New Roman" w:eastAsia="Times New Roman" w:hAnsi="Times New Roman"/>
          <w:sz w:val="24"/>
          <w:szCs w:val="24"/>
          <w:lang w:eastAsia="ru-RU"/>
        </w:rPr>
        <w:t xml:space="preserve"> года между Обществом с ограниченной ответственностью «</w:t>
      </w:r>
      <w:r w:rsidR="00F87A1E" w:rsidRPr="00C31C61">
        <w:rPr>
          <w:rFonts w:ascii="Times New Roman" w:hAnsi="Times New Roman"/>
          <w:sz w:val="24"/>
          <w:szCs w:val="24"/>
        </w:rPr>
        <w:t>Водоканал Нижний Одес</w:t>
      </w:r>
      <w:r w:rsidRPr="00C31C61">
        <w:rPr>
          <w:rFonts w:ascii="Times New Roman" w:eastAsia="Times New Roman" w:hAnsi="Times New Roman"/>
          <w:sz w:val="24"/>
          <w:szCs w:val="24"/>
          <w:lang w:eastAsia="ru-RU"/>
        </w:rPr>
        <w:t>» (ООО «</w:t>
      </w:r>
      <w:r w:rsidR="00F87A1E" w:rsidRPr="00C31C61">
        <w:rPr>
          <w:rFonts w:ascii="Times New Roman" w:hAnsi="Times New Roman"/>
          <w:sz w:val="24"/>
          <w:szCs w:val="24"/>
        </w:rPr>
        <w:t>Водоканал Нижний Одес</w:t>
      </w:r>
      <w:r w:rsidRPr="00C31C61">
        <w:rPr>
          <w:rFonts w:ascii="Times New Roman" w:eastAsia="Times New Roman" w:hAnsi="Times New Roman"/>
          <w:sz w:val="24"/>
          <w:szCs w:val="24"/>
          <w:lang w:eastAsia="ru-RU"/>
        </w:rPr>
        <w:t xml:space="preserve">») и </w:t>
      </w:r>
      <w:r w:rsidR="00B45CCB" w:rsidRPr="00C31C61">
        <w:rPr>
          <w:rFonts w:ascii="Times New Roman" w:eastAsia="Times New Roman" w:hAnsi="Times New Roman"/>
          <w:sz w:val="24"/>
          <w:szCs w:val="24"/>
          <w:lang w:eastAsia="ru-RU"/>
        </w:rPr>
        <w:t>а</w:t>
      </w:r>
      <w:r w:rsidRPr="00C31C61">
        <w:rPr>
          <w:rFonts w:ascii="Times New Roman" w:eastAsia="Times New Roman" w:hAnsi="Times New Roman"/>
          <w:sz w:val="24"/>
          <w:szCs w:val="24"/>
          <w:lang w:eastAsia="ru-RU"/>
        </w:rPr>
        <w:t>дминистрацией город</w:t>
      </w:r>
      <w:r w:rsidR="00AA1EF6" w:rsidRPr="00C31C61">
        <w:rPr>
          <w:rFonts w:ascii="Times New Roman" w:eastAsia="Times New Roman" w:hAnsi="Times New Roman"/>
          <w:sz w:val="24"/>
          <w:szCs w:val="24"/>
          <w:lang w:eastAsia="ru-RU"/>
        </w:rPr>
        <w:t xml:space="preserve">ского </w:t>
      </w:r>
      <w:r w:rsidR="00F87A1E" w:rsidRPr="00C31C61">
        <w:rPr>
          <w:rFonts w:ascii="Times New Roman" w:eastAsia="Times New Roman" w:hAnsi="Times New Roman"/>
          <w:sz w:val="24"/>
          <w:szCs w:val="24"/>
          <w:lang w:eastAsia="ru-RU"/>
        </w:rPr>
        <w:t xml:space="preserve">поселения </w:t>
      </w:r>
      <w:r w:rsidR="00AA1EF6" w:rsidRPr="00C31C61">
        <w:rPr>
          <w:rFonts w:ascii="Times New Roman" w:eastAsia="Times New Roman" w:hAnsi="Times New Roman"/>
          <w:sz w:val="24"/>
          <w:szCs w:val="24"/>
          <w:lang w:eastAsia="ru-RU"/>
        </w:rPr>
        <w:t>«</w:t>
      </w:r>
      <w:r w:rsidR="00F87A1E" w:rsidRPr="00C31C61">
        <w:rPr>
          <w:rFonts w:ascii="Times New Roman" w:eastAsia="Times New Roman" w:hAnsi="Times New Roman"/>
          <w:sz w:val="24"/>
          <w:szCs w:val="24"/>
          <w:lang w:eastAsia="ru-RU"/>
        </w:rPr>
        <w:t>Нижний Одес</w:t>
      </w:r>
      <w:r w:rsidR="00AA1EF6" w:rsidRPr="00C31C61">
        <w:rPr>
          <w:rFonts w:ascii="Times New Roman" w:eastAsia="Times New Roman" w:hAnsi="Times New Roman"/>
          <w:sz w:val="24"/>
          <w:szCs w:val="24"/>
          <w:lang w:eastAsia="ru-RU"/>
        </w:rPr>
        <w:t>»</w:t>
      </w:r>
      <w:r w:rsidRPr="00C31C61">
        <w:rPr>
          <w:rFonts w:ascii="Times New Roman" w:eastAsia="Times New Roman" w:hAnsi="Times New Roman"/>
          <w:sz w:val="24"/>
          <w:szCs w:val="24"/>
          <w:lang w:eastAsia="ru-RU"/>
        </w:rPr>
        <w:t xml:space="preserve"> на выполнение работ по разработке и утверждению схемы </w:t>
      </w:r>
      <w:r w:rsidR="00AA1EF6" w:rsidRPr="00C31C61">
        <w:rPr>
          <w:rFonts w:ascii="Times New Roman" w:eastAsia="Times New Roman" w:hAnsi="Times New Roman"/>
          <w:sz w:val="24"/>
          <w:szCs w:val="24"/>
          <w:lang w:eastAsia="ru-RU"/>
        </w:rPr>
        <w:t>водоснабжения и водоотведения</w:t>
      </w:r>
      <w:r w:rsidR="00F87A1E" w:rsidRPr="00C31C61">
        <w:rPr>
          <w:rFonts w:ascii="Times New Roman" w:eastAsia="Times New Roman" w:hAnsi="Times New Roman"/>
          <w:sz w:val="24"/>
          <w:szCs w:val="24"/>
          <w:lang w:eastAsia="ru-RU"/>
        </w:rPr>
        <w:t xml:space="preserve"> </w:t>
      </w:r>
      <w:proofErr w:type="spellStart"/>
      <w:r w:rsidR="00F87A1E" w:rsidRPr="00C31C61">
        <w:rPr>
          <w:rFonts w:ascii="Times New Roman" w:eastAsia="Times New Roman" w:hAnsi="Times New Roman"/>
          <w:sz w:val="24"/>
          <w:szCs w:val="24"/>
          <w:lang w:eastAsia="ru-RU"/>
        </w:rPr>
        <w:t>гп</w:t>
      </w:r>
      <w:proofErr w:type="spellEnd"/>
      <w:r w:rsidR="00F87A1E" w:rsidRPr="00C31C61">
        <w:rPr>
          <w:rFonts w:ascii="Times New Roman" w:eastAsia="Times New Roman" w:hAnsi="Times New Roman"/>
          <w:sz w:val="24"/>
          <w:szCs w:val="24"/>
          <w:lang w:eastAsia="ru-RU"/>
        </w:rPr>
        <w:t xml:space="preserve">. </w:t>
      </w:r>
      <w:r w:rsidR="00AA1EF6" w:rsidRPr="00C31C61">
        <w:rPr>
          <w:rFonts w:ascii="Times New Roman" w:eastAsia="Times New Roman" w:hAnsi="Times New Roman"/>
          <w:sz w:val="24"/>
          <w:szCs w:val="24"/>
          <w:lang w:eastAsia="ru-RU"/>
        </w:rPr>
        <w:t>«</w:t>
      </w:r>
      <w:r w:rsidR="00F87A1E" w:rsidRPr="00C31C61">
        <w:rPr>
          <w:rFonts w:ascii="Times New Roman" w:eastAsia="Times New Roman" w:hAnsi="Times New Roman"/>
          <w:sz w:val="24"/>
          <w:szCs w:val="24"/>
          <w:lang w:eastAsia="ru-RU"/>
        </w:rPr>
        <w:t>Нижний Одес</w:t>
      </w:r>
      <w:r w:rsidR="00AA1EF6" w:rsidRPr="00C31C61">
        <w:rPr>
          <w:rFonts w:ascii="Times New Roman" w:eastAsia="Times New Roman" w:hAnsi="Times New Roman"/>
          <w:sz w:val="24"/>
          <w:szCs w:val="24"/>
          <w:lang w:eastAsia="ru-RU"/>
        </w:rPr>
        <w:t>»</w:t>
      </w:r>
      <w:r w:rsidR="007F1CFD" w:rsidRPr="00C31C61">
        <w:rPr>
          <w:rFonts w:ascii="Times New Roman" w:eastAsia="Times New Roman" w:hAnsi="Times New Roman"/>
          <w:sz w:val="24"/>
          <w:szCs w:val="24"/>
          <w:lang w:eastAsia="ru-RU"/>
        </w:rPr>
        <w:t xml:space="preserve">, </w:t>
      </w:r>
      <w:r w:rsidR="00BF0950" w:rsidRPr="00C31C61">
        <w:rPr>
          <w:rFonts w:ascii="Times New Roman" w:hAnsi="Times New Roman"/>
          <w:sz w:val="24"/>
          <w:szCs w:val="24"/>
        </w:rPr>
        <w:t>Федеральным</w:t>
      </w:r>
      <w:r w:rsidR="007F1CFD" w:rsidRPr="00C31C61">
        <w:rPr>
          <w:rFonts w:ascii="Times New Roman" w:hAnsi="Times New Roman"/>
          <w:sz w:val="24"/>
          <w:szCs w:val="24"/>
        </w:rPr>
        <w:t xml:space="preserve"> закон Российской Федерации от 07.12.2011 года № 416-ФЗ «О водоснабжении и водоотведении»</w:t>
      </w:r>
      <w:r w:rsidR="00BF0950" w:rsidRPr="00C31C61">
        <w:rPr>
          <w:rFonts w:ascii="Times New Roman" w:hAnsi="Times New Roman"/>
          <w:sz w:val="24"/>
          <w:szCs w:val="24"/>
        </w:rPr>
        <w:t xml:space="preserve">, </w:t>
      </w:r>
      <w:r w:rsidR="007F1CFD" w:rsidRPr="00C31C61">
        <w:rPr>
          <w:rFonts w:ascii="Times New Roman" w:hAnsi="Times New Roman"/>
          <w:sz w:val="24"/>
          <w:szCs w:val="24"/>
        </w:rPr>
        <w:t>Постановление</w:t>
      </w:r>
      <w:r w:rsidR="00BF0950" w:rsidRPr="00C31C61">
        <w:rPr>
          <w:rFonts w:ascii="Times New Roman" w:hAnsi="Times New Roman"/>
          <w:sz w:val="24"/>
          <w:szCs w:val="24"/>
        </w:rPr>
        <w:t>м</w:t>
      </w:r>
      <w:r w:rsidR="007F1CFD" w:rsidRPr="00C31C61">
        <w:rPr>
          <w:rFonts w:ascii="Times New Roman" w:hAnsi="Times New Roman"/>
          <w:sz w:val="24"/>
          <w:szCs w:val="24"/>
        </w:rPr>
        <w:t xml:space="preserve"> Правительства Российской Федерации от 05.09.2013 года №782 «О схемах водоснабжения и водоотведения»</w:t>
      </w:r>
      <w:r w:rsidR="00BF0950" w:rsidRPr="00C31C61">
        <w:rPr>
          <w:rFonts w:ascii="Times New Roman" w:hAnsi="Times New Roman"/>
          <w:sz w:val="24"/>
          <w:szCs w:val="24"/>
        </w:rPr>
        <w:t>.</w:t>
      </w:r>
    </w:p>
    <w:p w:rsidR="00C31C61" w:rsidRDefault="00C31C61" w:rsidP="00C31C61">
      <w:pPr>
        <w:spacing w:after="0" w:line="360" w:lineRule="auto"/>
        <w:ind w:firstLine="708"/>
        <w:jc w:val="both"/>
        <w:rPr>
          <w:rFonts w:ascii="Times New Roman" w:hAnsi="Times New Roman"/>
          <w:sz w:val="24"/>
          <w:szCs w:val="24"/>
        </w:rPr>
      </w:pPr>
      <w:r>
        <w:rPr>
          <w:rFonts w:ascii="Times New Roman" w:hAnsi="Times New Roman"/>
          <w:sz w:val="24"/>
          <w:szCs w:val="24"/>
        </w:rPr>
        <w:t>Отчетная документация по работе состоит из следующих материалов:</w:t>
      </w:r>
    </w:p>
    <w:p w:rsidR="00C31C61" w:rsidRPr="00841626" w:rsidRDefault="00BE2341" w:rsidP="00A9574A">
      <w:pPr>
        <w:pStyle w:val="aff0"/>
        <w:numPr>
          <w:ilvl w:val="0"/>
          <w:numId w:val="26"/>
        </w:numPr>
        <w:spacing w:after="0" w:line="360" w:lineRule="auto"/>
        <w:ind w:left="851" w:hanging="567"/>
        <w:jc w:val="both"/>
        <w:rPr>
          <w:rFonts w:ascii="Times New Roman" w:hAnsi="Times New Roman"/>
          <w:sz w:val="24"/>
          <w:szCs w:val="24"/>
        </w:rPr>
      </w:pPr>
      <w:r w:rsidRPr="00841626">
        <w:rPr>
          <w:rFonts w:ascii="Times New Roman" w:hAnsi="Times New Roman"/>
          <w:sz w:val="24"/>
          <w:szCs w:val="24"/>
        </w:rPr>
        <w:t xml:space="preserve">Пояснительная записка к схеме водоснабжения и водоотведения </w:t>
      </w:r>
      <w:proofErr w:type="spellStart"/>
      <w:r w:rsidRPr="00841626">
        <w:rPr>
          <w:rFonts w:ascii="Times New Roman" w:hAnsi="Times New Roman"/>
          <w:sz w:val="24"/>
          <w:szCs w:val="24"/>
        </w:rPr>
        <w:t>гп</w:t>
      </w:r>
      <w:proofErr w:type="spellEnd"/>
      <w:r w:rsidRPr="00841626">
        <w:rPr>
          <w:rFonts w:ascii="Times New Roman" w:hAnsi="Times New Roman"/>
          <w:sz w:val="24"/>
          <w:szCs w:val="24"/>
        </w:rPr>
        <w:t>. «Нижний Одес» с приложениями;</w:t>
      </w:r>
    </w:p>
    <w:p w:rsidR="00BE2341" w:rsidRPr="003C08A2" w:rsidRDefault="00841626" w:rsidP="00A9574A">
      <w:pPr>
        <w:pStyle w:val="aff0"/>
        <w:numPr>
          <w:ilvl w:val="0"/>
          <w:numId w:val="26"/>
        </w:numPr>
        <w:spacing w:after="0" w:line="360" w:lineRule="auto"/>
        <w:ind w:left="851" w:hanging="567"/>
        <w:jc w:val="both"/>
        <w:rPr>
          <w:rFonts w:ascii="Times New Roman" w:hAnsi="Times New Roman"/>
          <w:sz w:val="24"/>
          <w:szCs w:val="24"/>
        </w:rPr>
      </w:pPr>
      <w:r w:rsidRPr="003C08A2">
        <w:rPr>
          <w:rFonts w:ascii="Times New Roman" w:hAnsi="Times New Roman"/>
          <w:sz w:val="24"/>
          <w:szCs w:val="24"/>
        </w:rPr>
        <w:t>С</w:t>
      </w:r>
      <w:r w:rsidR="00BE2341" w:rsidRPr="003C08A2">
        <w:rPr>
          <w:rFonts w:ascii="Times New Roman" w:hAnsi="Times New Roman"/>
          <w:sz w:val="24"/>
          <w:szCs w:val="24"/>
        </w:rPr>
        <w:t>хем</w:t>
      </w:r>
      <w:r w:rsidRPr="003C08A2">
        <w:rPr>
          <w:rFonts w:ascii="Times New Roman" w:hAnsi="Times New Roman"/>
          <w:sz w:val="24"/>
          <w:szCs w:val="24"/>
        </w:rPr>
        <w:t>а</w:t>
      </w:r>
      <w:r w:rsidR="00BE2341" w:rsidRPr="003C08A2">
        <w:rPr>
          <w:rFonts w:ascii="Times New Roman" w:hAnsi="Times New Roman"/>
          <w:sz w:val="24"/>
          <w:szCs w:val="24"/>
        </w:rPr>
        <w:t xml:space="preserve"> водоснабжения и водоотведения </w:t>
      </w:r>
      <w:proofErr w:type="spellStart"/>
      <w:r w:rsidR="00BE2341" w:rsidRPr="003C08A2">
        <w:rPr>
          <w:rFonts w:ascii="Times New Roman" w:hAnsi="Times New Roman"/>
          <w:sz w:val="24"/>
          <w:szCs w:val="24"/>
        </w:rPr>
        <w:t>гп</w:t>
      </w:r>
      <w:proofErr w:type="spellEnd"/>
      <w:r w:rsidR="00BE2341" w:rsidRPr="003C08A2">
        <w:rPr>
          <w:rFonts w:ascii="Times New Roman" w:hAnsi="Times New Roman"/>
          <w:sz w:val="24"/>
          <w:szCs w:val="24"/>
        </w:rPr>
        <w:t>. «Нижний Одес»</w:t>
      </w:r>
      <w:r w:rsidR="003C08A2" w:rsidRPr="003C08A2">
        <w:rPr>
          <w:rFonts w:ascii="Times New Roman" w:hAnsi="Times New Roman"/>
          <w:sz w:val="24"/>
          <w:szCs w:val="24"/>
        </w:rPr>
        <w:t xml:space="preserve"> </w:t>
      </w:r>
      <w:r w:rsidRPr="003C08A2">
        <w:rPr>
          <w:rFonts w:ascii="Times New Roman" w:hAnsi="Times New Roman"/>
          <w:sz w:val="24"/>
          <w:szCs w:val="24"/>
        </w:rPr>
        <w:t>на электронном носителе</w:t>
      </w:r>
      <w:r w:rsidR="003C08A2" w:rsidRPr="003C08A2">
        <w:rPr>
          <w:rFonts w:ascii="Times New Roman" w:hAnsi="Times New Roman"/>
          <w:sz w:val="24"/>
          <w:szCs w:val="24"/>
        </w:rPr>
        <w:t>.</w:t>
      </w:r>
    </w:p>
    <w:p w:rsidR="0069259F" w:rsidRPr="00AA1EF6" w:rsidRDefault="0069259F" w:rsidP="0069259F">
      <w:pPr>
        <w:keepNext/>
        <w:keepLines/>
        <w:suppressLineNumbers/>
        <w:tabs>
          <w:tab w:val="left" w:leader="dot" w:pos="9356"/>
        </w:tabs>
        <w:suppressAutoHyphens/>
        <w:spacing w:before="60" w:after="0" w:line="360" w:lineRule="auto"/>
        <w:ind w:firstLine="851"/>
        <w:jc w:val="both"/>
        <w:rPr>
          <w:rFonts w:ascii="Times New Roman" w:eastAsia="Times New Roman" w:hAnsi="Times New Roman"/>
          <w:sz w:val="26"/>
          <w:szCs w:val="26"/>
          <w:lang w:eastAsia="ru-RU"/>
        </w:rPr>
      </w:pPr>
    </w:p>
    <w:p w:rsidR="00A60A6A" w:rsidRDefault="00A60A6A" w:rsidP="00A60A6A">
      <w:pPr>
        <w:keepNext/>
        <w:keepLines/>
        <w:spacing w:before="480" w:after="0" w:line="240" w:lineRule="auto"/>
        <w:jc w:val="center"/>
        <w:rPr>
          <w:rFonts w:ascii="Times New Roman" w:eastAsia="Times New Roman" w:hAnsi="Times New Roman"/>
          <w:b/>
          <w:bCs/>
          <w:sz w:val="28"/>
          <w:szCs w:val="28"/>
        </w:rPr>
      </w:pPr>
    </w:p>
    <w:p w:rsidR="00A60A6A" w:rsidRDefault="00A60A6A" w:rsidP="00A60A6A">
      <w:pPr>
        <w:keepNext/>
        <w:keepLines/>
        <w:spacing w:before="480" w:after="0" w:line="240" w:lineRule="auto"/>
        <w:jc w:val="center"/>
        <w:rPr>
          <w:rFonts w:ascii="Times New Roman" w:eastAsia="Times New Roman" w:hAnsi="Times New Roman"/>
          <w:b/>
          <w:bCs/>
          <w:sz w:val="28"/>
          <w:szCs w:val="28"/>
        </w:rPr>
      </w:pPr>
    </w:p>
    <w:p w:rsidR="00A60A6A" w:rsidRPr="0069259F" w:rsidRDefault="00A60A6A" w:rsidP="00A60A6A">
      <w:pPr>
        <w:keepNext/>
        <w:keepLines/>
        <w:spacing w:before="480" w:after="0" w:line="240" w:lineRule="auto"/>
        <w:jc w:val="center"/>
        <w:rPr>
          <w:rFonts w:ascii="Times New Roman" w:eastAsia="Times New Roman" w:hAnsi="Times New Roman"/>
          <w:b/>
          <w:bCs/>
          <w:sz w:val="28"/>
          <w:szCs w:val="28"/>
        </w:rPr>
        <w:sectPr w:rsidR="00A60A6A" w:rsidRPr="0069259F" w:rsidSect="0069259F">
          <w:footerReference w:type="default" r:id="rId11"/>
          <w:pgSz w:w="11906" w:h="16838" w:code="9"/>
          <w:pgMar w:top="568" w:right="566" w:bottom="1134" w:left="1701" w:header="708" w:footer="708" w:gutter="0"/>
          <w:cols w:space="708"/>
          <w:docGrid w:linePitch="360"/>
        </w:sectPr>
      </w:pPr>
    </w:p>
    <w:p w:rsidR="00A60A6A" w:rsidRPr="003C62C9" w:rsidRDefault="00A60A6A" w:rsidP="00A60A6A">
      <w:pPr>
        <w:pStyle w:val="aff5"/>
        <w:keepNext w:val="0"/>
        <w:pageBreakBefore/>
      </w:pPr>
      <w:bookmarkStart w:id="8" w:name="_Toc367191618"/>
      <w:r w:rsidRPr="003C62C9">
        <w:t>СПИСОК СОКРАЩЕНИЙ</w:t>
      </w:r>
      <w:bookmarkEnd w:id="8"/>
    </w:p>
    <w:p w:rsidR="00A60A6A" w:rsidRPr="003C62C9" w:rsidRDefault="007F1CFD" w:rsidP="00A60A6A">
      <w:pPr>
        <w:keepNext/>
        <w:keepLines/>
        <w:suppressLineNumbers/>
        <w:tabs>
          <w:tab w:val="left" w:leader="dot" w:pos="9356"/>
        </w:tabs>
        <w:suppressAutoHyphens/>
        <w:spacing w:before="60" w:after="0" w:line="360" w:lineRule="auto"/>
        <w:ind w:firstLine="851"/>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ГП</w:t>
      </w:r>
      <w:r w:rsidR="00A60A6A" w:rsidRPr="003C62C9">
        <w:rPr>
          <w:rFonts w:ascii="Times New Roman" w:eastAsia="Times New Roman" w:hAnsi="Times New Roman"/>
          <w:sz w:val="26"/>
          <w:szCs w:val="26"/>
          <w:lang w:eastAsia="ru-RU"/>
        </w:rPr>
        <w:t xml:space="preserve"> –</w:t>
      </w:r>
      <w:r>
        <w:rPr>
          <w:rFonts w:ascii="Times New Roman" w:eastAsia="Times New Roman" w:hAnsi="Times New Roman"/>
          <w:sz w:val="26"/>
          <w:szCs w:val="26"/>
          <w:lang w:eastAsia="ru-RU"/>
        </w:rPr>
        <w:t xml:space="preserve"> </w:t>
      </w:r>
      <w:r w:rsidR="00A60A6A" w:rsidRPr="003C62C9">
        <w:rPr>
          <w:rFonts w:ascii="Times New Roman" w:eastAsia="Times New Roman" w:hAnsi="Times New Roman"/>
          <w:sz w:val="26"/>
          <w:szCs w:val="26"/>
          <w:lang w:eastAsia="ru-RU"/>
        </w:rPr>
        <w:t>городско</w:t>
      </w:r>
      <w:r>
        <w:rPr>
          <w:rFonts w:ascii="Times New Roman" w:eastAsia="Times New Roman" w:hAnsi="Times New Roman"/>
          <w:sz w:val="26"/>
          <w:szCs w:val="26"/>
          <w:lang w:eastAsia="ru-RU"/>
        </w:rPr>
        <w:t>е</w:t>
      </w:r>
      <w:r w:rsidR="00A60A6A" w:rsidRPr="003C62C9">
        <w:rPr>
          <w:rFonts w:ascii="Times New Roman" w:eastAsia="Times New Roman" w:hAnsi="Times New Roman"/>
          <w:sz w:val="26"/>
          <w:szCs w:val="26"/>
          <w:lang w:eastAsia="ru-RU"/>
        </w:rPr>
        <w:t xml:space="preserve"> </w:t>
      </w:r>
      <w:r>
        <w:rPr>
          <w:rFonts w:ascii="Times New Roman" w:eastAsia="Times New Roman" w:hAnsi="Times New Roman"/>
          <w:sz w:val="26"/>
          <w:szCs w:val="26"/>
          <w:lang w:eastAsia="ru-RU"/>
        </w:rPr>
        <w:t>поселение</w:t>
      </w:r>
      <w:r w:rsidR="00A60A6A" w:rsidRPr="003C62C9">
        <w:rPr>
          <w:rFonts w:ascii="Times New Roman" w:eastAsia="Times New Roman" w:hAnsi="Times New Roman"/>
          <w:sz w:val="26"/>
          <w:szCs w:val="26"/>
          <w:lang w:eastAsia="ru-RU"/>
        </w:rPr>
        <w:t>;</w:t>
      </w:r>
    </w:p>
    <w:p w:rsidR="00F95981" w:rsidRPr="003C62C9" w:rsidRDefault="00F95981" w:rsidP="00A60A6A">
      <w:pPr>
        <w:keepNext/>
        <w:keepLines/>
        <w:suppressLineNumbers/>
        <w:tabs>
          <w:tab w:val="left" w:leader="dot" w:pos="9356"/>
        </w:tabs>
        <w:suppressAutoHyphens/>
        <w:spacing w:before="60" w:after="0" w:line="360" w:lineRule="auto"/>
        <w:ind w:firstLine="851"/>
        <w:jc w:val="both"/>
        <w:rPr>
          <w:rFonts w:ascii="Times New Roman" w:eastAsia="Times New Roman" w:hAnsi="Times New Roman"/>
          <w:sz w:val="26"/>
          <w:szCs w:val="26"/>
          <w:lang w:eastAsia="ru-RU"/>
        </w:rPr>
      </w:pPr>
      <w:proofErr w:type="spellStart"/>
      <w:r w:rsidRPr="003C62C9">
        <w:rPr>
          <w:rFonts w:ascii="Times New Roman" w:eastAsia="Times New Roman" w:hAnsi="Times New Roman"/>
          <w:sz w:val="26"/>
          <w:szCs w:val="26"/>
          <w:lang w:eastAsia="ru-RU"/>
        </w:rPr>
        <w:t>Пгт</w:t>
      </w:r>
      <w:proofErr w:type="spellEnd"/>
      <w:r w:rsidRPr="003C62C9">
        <w:rPr>
          <w:rFonts w:ascii="Times New Roman" w:eastAsia="Times New Roman" w:hAnsi="Times New Roman"/>
          <w:sz w:val="26"/>
          <w:szCs w:val="26"/>
          <w:lang w:eastAsia="ru-RU"/>
        </w:rPr>
        <w:t>. – поселок городского типа;</w:t>
      </w:r>
    </w:p>
    <w:p w:rsidR="00A60A6A" w:rsidRPr="003C62C9" w:rsidRDefault="00A60A6A" w:rsidP="00A60A6A">
      <w:pPr>
        <w:keepNext/>
        <w:keepLines/>
        <w:suppressLineNumbers/>
        <w:tabs>
          <w:tab w:val="left" w:leader="dot" w:pos="9356"/>
        </w:tabs>
        <w:suppressAutoHyphens/>
        <w:spacing w:before="60" w:after="0" w:line="360" w:lineRule="auto"/>
        <w:ind w:firstLine="851"/>
        <w:jc w:val="both"/>
        <w:rPr>
          <w:rFonts w:ascii="Times New Roman" w:eastAsia="Times New Roman" w:hAnsi="Times New Roman"/>
          <w:sz w:val="26"/>
          <w:szCs w:val="26"/>
          <w:lang w:eastAsia="ru-RU"/>
        </w:rPr>
      </w:pPr>
      <w:r w:rsidRPr="003C62C9">
        <w:rPr>
          <w:rFonts w:ascii="Times New Roman" w:eastAsia="Times New Roman" w:hAnsi="Times New Roman"/>
          <w:sz w:val="26"/>
          <w:szCs w:val="26"/>
          <w:lang w:eastAsia="ru-RU"/>
        </w:rPr>
        <w:t>ЗСО – зона санитарной охраны;</w:t>
      </w:r>
    </w:p>
    <w:p w:rsidR="00A60A6A" w:rsidRPr="003C62C9" w:rsidRDefault="006618AB" w:rsidP="00A60A6A">
      <w:pPr>
        <w:keepNext/>
        <w:keepLines/>
        <w:suppressLineNumbers/>
        <w:tabs>
          <w:tab w:val="left" w:leader="dot" w:pos="9356"/>
        </w:tabs>
        <w:suppressAutoHyphens/>
        <w:spacing w:before="60" w:after="0" w:line="360" w:lineRule="auto"/>
        <w:ind w:firstLine="851"/>
        <w:jc w:val="both"/>
        <w:rPr>
          <w:rFonts w:ascii="Times New Roman" w:eastAsia="Times New Roman" w:hAnsi="Times New Roman"/>
          <w:sz w:val="26"/>
          <w:szCs w:val="26"/>
          <w:lang w:eastAsia="ru-RU"/>
        </w:rPr>
      </w:pPr>
      <w:r w:rsidRPr="003C62C9">
        <w:rPr>
          <w:rFonts w:ascii="Times New Roman" w:eastAsia="Times New Roman" w:hAnsi="Times New Roman"/>
          <w:sz w:val="26"/>
          <w:szCs w:val="26"/>
          <w:lang w:eastAsia="ru-RU"/>
        </w:rPr>
        <w:t>УРЭ – удельный расход электроэнергии;</w:t>
      </w:r>
    </w:p>
    <w:p w:rsidR="00A60A6A" w:rsidRPr="003C62C9" w:rsidRDefault="006618AB" w:rsidP="00A60A6A">
      <w:pPr>
        <w:keepNext/>
        <w:keepLines/>
        <w:suppressLineNumbers/>
        <w:tabs>
          <w:tab w:val="left" w:leader="dot" w:pos="9356"/>
        </w:tabs>
        <w:suppressAutoHyphens/>
        <w:spacing w:before="60" w:after="0" w:line="360" w:lineRule="auto"/>
        <w:ind w:firstLine="851"/>
        <w:jc w:val="both"/>
        <w:rPr>
          <w:rFonts w:ascii="Times New Roman" w:eastAsia="Times New Roman" w:hAnsi="Times New Roman"/>
          <w:sz w:val="26"/>
          <w:szCs w:val="26"/>
          <w:lang w:eastAsia="ru-RU"/>
        </w:rPr>
      </w:pPr>
      <w:r w:rsidRPr="009A1616">
        <w:rPr>
          <w:rFonts w:ascii="Times New Roman" w:hAnsi="Times New Roman"/>
          <w:sz w:val="26"/>
          <w:szCs w:val="26"/>
        </w:rPr>
        <w:t>ВТВМГ – высокотемпературные вечномерзлые грунты;</w:t>
      </w:r>
    </w:p>
    <w:p w:rsidR="00A60A6A" w:rsidRPr="003C62C9" w:rsidRDefault="009D0DF5" w:rsidP="00A60A6A">
      <w:pPr>
        <w:keepNext/>
        <w:keepLines/>
        <w:suppressLineNumbers/>
        <w:tabs>
          <w:tab w:val="left" w:leader="dot" w:pos="9356"/>
        </w:tabs>
        <w:suppressAutoHyphens/>
        <w:spacing w:before="60" w:after="0" w:line="360" w:lineRule="auto"/>
        <w:ind w:firstLine="851"/>
        <w:jc w:val="both"/>
        <w:rPr>
          <w:rFonts w:ascii="Times New Roman" w:eastAsia="Times New Roman" w:hAnsi="Times New Roman"/>
          <w:sz w:val="26"/>
          <w:szCs w:val="26"/>
          <w:lang w:eastAsia="ru-RU"/>
        </w:rPr>
      </w:pPr>
      <w:r w:rsidRPr="003C62C9">
        <w:rPr>
          <w:rFonts w:ascii="Times New Roman" w:eastAsia="Times New Roman" w:hAnsi="Times New Roman"/>
          <w:sz w:val="26"/>
          <w:szCs w:val="26"/>
          <w:lang w:eastAsia="ru-RU"/>
        </w:rPr>
        <w:t>ВЗС – водозаборные сооружения;</w:t>
      </w:r>
    </w:p>
    <w:p w:rsidR="009D0DF5" w:rsidRPr="003C62C9" w:rsidRDefault="008C5F00" w:rsidP="00A60A6A">
      <w:pPr>
        <w:keepNext/>
        <w:keepLines/>
        <w:suppressLineNumbers/>
        <w:tabs>
          <w:tab w:val="left" w:leader="dot" w:pos="9356"/>
        </w:tabs>
        <w:suppressAutoHyphens/>
        <w:spacing w:before="60" w:after="0" w:line="360" w:lineRule="auto"/>
        <w:ind w:firstLine="851"/>
        <w:jc w:val="both"/>
        <w:rPr>
          <w:rFonts w:ascii="Times New Roman" w:eastAsia="Times New Roman" w:hAnsi="Times New Roman"/>
          <w:sz w:val="26"/>
          <w:szCs w:val="26"/>
          <w:lang w:eastAsia="ru-RU"/>
        </w:rPr>
      </w:pPr>
      <w:r w:rsidRPr="003C62C9">
        <w:rPr>
          <w:rFonts w:ascii="Times New Roman" w:eastAsia="Times New Roman" w:hAnsi="Times New Roman"/>
          <w:sz w:val="26"/>
          <w:szCs w:val="26"/>
          <w:lang w:eastAsia="ru-RU"/>
        </w:rPr>
        <w:t>НТД – нормативно-техническая документация;</w:t>
      </w:r>
    </w:p>
    <w:p w:rsidR="008C5F00" w:rsidRPr="003C62C9" w:rsidRDefault="009A1616" w:rsidP="00A60A6A">
      <w:pPr>
        <w:keepNext/>
        <w:keepLines/>
        <w:suppressLineNumbers/>
        <w:tabs>
          <w:tab w:val="left" w:leader="dot" w:pos="9356"/>
        </w:tabs>
        <w:suppressAutoHyphens/>
        <w:spacing w:before="60" w:after="0" w:line="360" w:lineRule="auto"/>
        <w:ind w:firstLine="851"/>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ОСК</w:t>
      </w:r>
      <w:r w:rsidR="008C5F00" w:rsidRPr="009A1616">
        <w:rPr>
          <w:rFonts w:ascii="Times New Roman" w:eastAsia="Times New Roman" w:hAnsi="Times New Roman"/>
          <w:sz w:val="26"/>
          <w:szCs w:val="26"/>
          <w:lang w:eastAsia="ru-RU"/>
        </w:rPr>
        <w:t xml:space="preserve"> – </w:t>
      </w:r>
      <w:r>
        <w:rPr>
          <w:rFonts w:ascii="Times New Roman" w:eastAsia="Times New Roman" w:hAnsi="Times New Roman"/>
          <w:sz w:val="26"/>
          <w:szCs w:val="26"/>
          <w:lang w:eastAsia="ru-RU"/>
        </w:rPr>
        <w:t>очистные сооружения канализации</w:t>
      </w:r>
      <w:r w:rsidR="008C5F00" w:rsidRPr="009A1616">
        <w:rPr>
          <w:rFonts w:ascii="Times New Roman" w:eastAsia="Times New Roman" w:hAnsi="Times New Roman"/>
          <w:sz w:val="26"/>
          <w:szCs w:val="26"/>
          <w:lang w:eastAsia="ru-RU"/>
        </w:rPr>
        <w:t>;</w:t>
      </w:r>
    </w:p>
    <w:p w:rsidR="008C5F00" w:rsidRPr="003C62C9" w:rsidRDefault="0002052E" w:rsidP="00A60A6A">
      <w:pPr>
        <w:keepNext/>
        <w:keepLines/>
        <w:suppressLineNumbers/>
        <w:tabs>
          <w:tab w:val="left" w:leader="dot" w:pos="9356"/>
        </w:tabs>
        <w:suppressAutoHyphens/>
        <w:spacing w:before="60" w:after="0" w:line="360" w:lineRule="auto"/>
        <w:ind w:firstLine="851"/>
        <w:jc w:val="both"/>
        <w:rPr>
          <w:rFonts w:ascii="Times New Roman" w:eastAsia="Times New Roman" w:hAnsi="Times New Roman"/>
          <w:sz w:val="26"/>
          <w:szCs w:val="26"/>
          <w:lang w:eastAsia="ru-RU"/>
        </w:rPr>
      </w:pPr>
      <w:r w:rsidRPr="003C62C9">
        <w:rPr>
          <w:rFonts w:ascii="Times New Roman" w:eastAsia="Times New Roman" w:hAnsi="Times New Roman"/>
          <w:sz w:val="26"/>
          <w:szCs w:val="26"/>
          <w:lang w:eastAsia="ru-RU"/>
        </w:rPr>
        <w:t>ТКП – технико-коммерческое предложение;</w:t>
      </w:r>
    </w:p>
    <w:p w:rsidR="008C5F00" w:rsidRPr="003C62C9" w:rsidRDefault="009D5C4C" w:rsidP="00A60A6A">
      <w:pPr>
        <w:keepNext/>
        <w:keepLines/>
        <w:suppressLineNumbers/>
        <w:tabs>
          <w:tab w:val="left" w:leader="dot" w:pos="9356"/>
        </w:tabs>
        <w:suppressAutoHyphens/>
        <w:spacing w:before="60" w:after="0" w:line="360" w:lineRule="auto"/>
        <w:ind w:firstLine="851"/>
        <w:jc w:val="both"/>
        <w:rPr>
          <w:rFonts w:ascii="Times New Roman" w:eastAsia="Times New Roman" w:hAnsi="Times New Roman"/>
          <w:sz w:val="26"/>
          <w:szCs w:val="26"/>
          <w:lang w:eastAsia="ru-RU"/>
        </w:rPr>
      </w:pPr>
      <w:r w:rsidRPr="003C62C9">
        <w:rPr>
          <w:rFonts w:ascii="Times New Roman" w:eastAsia="Times New Roman" w:hAnsi="Times New Roman"/>
          <w:sz w:val="26"/>
          <w:szCs w:val="26"/>
          <w:lang w:eastAsia="ru-RU"/>
        </w:rPr>
        <w:t>ПИР – проектно-изыскательские работы;</w:t>
      </w:r>
    </w:p>
    <w:p w:rsidR="003C62C9" w:rsidRPr="003C62C9" w:rsidRDefault="003C62C9" w:rsidP="003C62C9">
      <w:pPr>
        <w:keepNext/>
        <w:keepLines/>
        <w:suppressLineNumbers/>
        <w:tabs>
          <w:tab w:val="left" w:leader="dot" w:pos="9356"/>
        </w:tabs>
        <w:suppressAutoHyphens/>
        <w:spacing w:before="60" w:after="0" w:line="360" w:lineRule="auto"/>
        <w:ind w:firstLine="851"/>
        <w:jc w:val="both"/>
        <w:rPr>
          <w:rFonts w:ascii="Times New Roman" w:eastAsia="Times New Roman" w:hAnsi="Times New Roman"/>
          <w:sz w:val="26"/>
          <w:szCs w:val="26"/>
          <w:lang w:eastAsia="ru-RU"/>
        </w:rPr>
      </w:pPr>
    </w:p>
    <w:p w:rsidR="003C62C9" w:rsidRPr="00A60A6A" w:rsidRDefault="003C62C9" w:rsidP="003C62C9">
      <w:pPr>
        <w:keepNext/>
        <w:keepLines/>
        <w:suppressLineNumbers/>
        <w:tabs>
          <w:tab w:val="left" w:leader="dot" w:pos="9356"/>
        </w:tabs>
        <w:suppressAutoHyphens/>
        <w:spacing w:before="60" w:after="0" w:line="360" w:lineRule="auto"/>
        <w:ind w:firstLine="851"/>
        <w:jc w:val="both"/>
        <w:rPr>
          <w:rFonts w:ascii="Times New Roman" w:eastAsia="Times New Roman" w:hAnsi="Times New Roman"/>
          <w:sz w:val="26"/>
          <w:szCs w:val="26"/>
          <w:highlight w:val="yellow"/>
          <w:lang w:eastAsia="ru-RU"/>
        </w:rPr>
      </w:pPr>
    </w:p>
    <w:p w:rsidR="00A60A6A" w:rsidRPr="003C62C9" w:rsidRDefault="00A60A6A" w:rsidP="003C62C9">
      <w:pPr>
        <w:keepNext/>
        <w:keepLines/>
        <w:suppressLineNumbers/>
        <w:tabs>
          <w:tab w:val="left" w:leader="dot" w:pos="9356"/>
        </w:tabs>
        <w:suppressAutoHyphens/>
        <w:spacing w:before="60" w:after="0" w:line="360" w:lineRule="auto"/>
        <w:ind w:firstLine="851"/>
        <w:jc w:val="both"/>
        <w:rPr>
          <w:rFonts w:ascii="Times New Roman" w:eastAsia="Times New Roman" w:hAnsi="Times New Roman"/>
          <w:sz w:val="26"/>
          <w:szCs w:val="26"/>
          <w:highlight w:val="yellow"/>
          <w:lang w:eastAsia="ru-RU"/>
        </w:rPr>
        <w:sectPr w:rsidR="00A60A6A" w:rsidRPr="003C62C9" w:rsidSect="0069259F">
          <w:footerReference w:type="default" r:id="rId12"/>
          <w:pgSz w:w="11906" w:h="16838" w:code="9"/>
          <w:pgMar w:top="568" w:right="566" w:bottom="1134" w:left="1701" w:header="708" w:footer="708" w:gutter="0"/>
          <w:cols w:space="708"/>
          <w:docGrid w:linePitch="360"/>
        </w:sectPr>
      </w:pPr>
    </w:p>
    <w:p w:rsidR="00F74EDE" w:rsidRPr="00982A51" w:rsidRDefault="00F74EDE" w:rsidP="00A60A6A">
      <w:pPr>
        <w:pStyle w:val="aff5"/>
        <w:keepNext w:val="0"/>
        <w:pageBreakBefore/>
      </w:pPr>
      <w:bookmarkStart w:id="9" w:name="_Toc367191619"/>
      <w:r w:rsidRPr="00F37120">
        <w:t>О</w:t>
      </w:r>
      <w:r w:rsidR="00A60A6A" w:rsidRPr="00F37120">
        <w:t>ГЛАВЛЕНИЕ</w:t>
      </w:r>
      <w:bookmarkEnd w:id="9"/>
    </w:p>
    <w:p w:rsidR="004B31B3" w:rsidRPr="004B31B3" w:rsidRDefault="00E156AB">
      <w:pPr>
        <w:pStyle w:val="13"/>
        <w:tabs>
          <w:tab w:val="right" w:leader="dot" w:pos="9628"/>
        </w:tabs>
        <w:rPr>
          <w:rFonts w:ascii="Times New Roman" w:eastAsiaTheme="minorEastAsia" w:hAnsi="Times New Roman"/>
          <w:noProof/>
          <w:lang w:eastAsia="ru-RU"/>
        </w:rPr>
      </w:pPr>
      <w:r w:rsidRPr="00E156AB">
        <w:rPr>
          <w:rFonts w:ascii="Times New Roman" w:hAnsi="Times New Roman"/>
          <w:sz w:val="24"/>
          <w:szCs w:val="24"/>
        </w:rPr>
        <w:fldChar w:fldCharType="begin"/>
      </w:r>
      <w:r w:rsidR="00F74EDE" w:rsidRPr="004B31B3">
        <w:rPr>
          <w:rFonts w:ascii="Times New Roman" w:hAnsi="Times New Roman"/>
          <w:sz w:val="24"/>
          <w:szCs w:val="24"/>
        </w:rPr>
        <w:instrText xml:space="preserve"> TOC \o "1-3" \h \z \u </w:instrText>
      </w:r>
      <w:r w:rsidRPr="00E156AB">
        <w:rPr>
          <w:rFonts w:ascii="Times New Roman" w:hAnsi="Times New Roman"/>
          <w:sz w:val="24"/>
          <w:szCs w:val="24"/>
        </w:rPr>
        <w:fldChar w:fldCharType="separate"/>
      </w:r>
      <w:hyperlink w:anchor="_Toc367191617" w:history="1">
        <w:r w:rsidR="004B31B3" w:rsidRPr="004B31B3">
          <w:rPr>
            <w:rStyle w:val="af1"/>
            <w:rFonts w:ascii="Times New Roman" w:hAnsi="Times New Roman"/>
            <w:noProof/>
          </w:rPr>
          <w:t>АННОТАЦИЯ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_Toc367191617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13"/>
        <w:tabs>
          <w:tab w:val="right" w:leader="dot" w:pos="9628"/>
        </w:tabs>
        <w:rPr>
          <w:rFonts w:ascii="Times New Roman" w:eastAsiaTheme="minorEastAsia" w:hAnsi="Times New Roman"/>
          <w:noProof/>
          <w:lang w:eastAsia="ru-RU"/>
        </w:rPr>
      </w:pPr>
      <w:hyperlink w:anchor="_Toc367191618" w:history="1">
        <w:r w:rsidR="004B31B3" w:rsidRPr="004B31B3">
          <w:rPr>
            <w:rStyle w:val="af1"/>
            <w:rFonts w:ascii="Times New Roman" w:hAnsi="Times New Roman"/>
            <w:noProof/>
          </w:rPr>
          <w:t>СПИСОК СОКРАЩЕНИЙ</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_Toc367191618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Default="00E156AB">
      <w:pPr>
        <w:pStyle w:val="13"/>
        <w:tabs>
          <w:tab w:val="right" w:leader="dot" w:pos="9628"/>
        </w:tabs>
        <w:rPr>
          <w:noProof/>
        </w:rPr>
      </w:pPr>
      <w:hyperlink w:anchor="_Toc367191619" w:history="1">
        <w:r w:rsidR="004B31B3" w:rsidRPr="004B31B3">
          <w:rPr>
            <w:rStyle w:val="af1"/>
            <w:rFonts w:ascii="Times New Roman" w:hAnsi="Times New Roman"/>
            <w:noProof/>
          </w:rPr>
          <w:t>ОГЛАВЛЕНИЕ</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_Toc367191619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833722" w:rsidRDefault="00E156AB" w:rsidP="00833722">
      <w:pPr>
        <w:pStyle w:val="13"/>
        <w:tabs>
          <w:tab w:val="right" w:leader="dot" w:pos="9628"/>
        </w:tabs>
        <w:rPr>
          <w:noProof/>
        </w:rPr>
      </w:pPr>
      <w:hyperlink w:anchor="_Toc367191619" w:history="1">
        <w:r w:rsidR="00833722">
          <w:rPr>
            <w:rStyle w:val="af1"/>
            <w:rFonts w:ascii="Times New Roman" w:hAnsi="Times New Roman"/>
            <w:noProof/>
          </w:rPr>
          <w:t>ВВЕД</w:t>
        </w:r>
        <w:r w:rsidR="00833722" w:rsidRPr="004B31B3">
          <w:rPr>
            <w:rStyle w:val="af1"/>
            <w:rFonts w:ascii="Times New Roman" w:hAnsi="Times New Roman"/>
            <w:noProof/>
          </w:rPr>
          <w:t>ЕНИЕ</w:t>
        </w:r>
        <w:r w:rsidR="00833722" w:rsidRPr="004B31B3">
          <w:rPr>
            <w:rFonts w:ascii="Times New Roman" w:hAnsi="Times New Roman"/>
            <w:noProof/>
            <w:webHidden/>
          </w:rPr>
          <w:tab/>
        </w:r>
        <w:r w:rsidR="00800A5B">
          <w:rPr>
            <w:rFonts w:ascii="Times New Roman" w:hAnsi="Times New Roman"/>
            <w:noProof/>
            <w:webHidden/>
          </w:rPr>
          <w:t>11</w:t>
        </w:r>
      </w:hyperlink>
    </w:p>
    <w:p w:rsidR="004B31B3" w:rsidRPr="004B31B3" w:rsidRDefault="00E156AB">
      <w:pPr>
        <w:pStyle w:val="13"/>
        <w:tabs>
          <w:tab w:val="left" w:pos="1100"/>
          <w:tab w:val="right" w:leader="dot" w:pos="9628"/>
        </w:tabs>
        <w:rPr>
          <w:rFonts w:ascii="Times New Roman" w:eastAsiaTheme="minorEastAsia" w:hAnsi="Times New Roman"/>
          <w:noProof/>
          <w:lang w:eastAsia="ru-RU"/>
        </w:rPr>
      </w:pPr>
      <w:hyperlink w:anchor="_Toc367191620" w:history="1">
        <w:r w:rsidR="004B31B3" w:rsidRPr="004B31B3">
          <w:rPr>
            <w:rStyle w:val="af1"/>
            <w:rFonts w:ascii="Times New Roman" w:hAnsi="Times New Roman"/>
            <w:noProof/>
          </w:rPr>
          <w:t>Глава 1.</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Схема водоснабжения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_Toc367191620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21" w:history="1">
        <w:r w:rsidR="004B31B3" w:rsidRPr="004B31B3">
          <w:rPr>
            <w:rStyle w:val="af1"/>
            <w:rFonts w:ascii="Times New Roman" w:hAnsi="Times New Roman"/>
            <w:noProof/>
          </w:rPr>
          <w:t>1.1.</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Существующее положение в сфере водоснабжения муниципального образования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_Toc367191621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22" w:history="1">
        <w:r w:rsidR="004B31B3" w:rsidRPr="004B31B3">
          <w:rPr>
            <w:rStyle w:val="af1"/>
            <w:rFonts w:ascii="Times New Roman" w:hAnsi="Times New Roman"/>
            <w:noProof/>
          </w:rPr>
          <w:t>1.1.1.</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Описание структуры системы водоснабжения и территориально-институционального деления поселения на зоны действия предприятий, организующих водоснабжение муниципального образования (эксплуатационные зоны)</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_Toc367191622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23" w:history="1">
        <w:r w:rsidR="004B31B3" w:rsidRPr="004B31B3">
          <w:rPr>
            <w:rStyle w:val="af1"/>
            <w:rFonts w:ascii="Times New Roman" w:hAnsi="Times New Roman"/>
            <w:noProof/>
          </w:rPr>
          <w:t>1.1.2.</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Описание состояния существующих источников водоснабжения и водозаборных сооружений</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_Toc367191623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24" w:history="1">
        <w:r w:rsidR="004B31B3" w:rsidRPr="004B31B3">
          <w:rPr>
            <w:rStyle w:val="af1"/>
            <w:rFonts w:ascii="Times New Roman" w:hAnsi="Times New Roman"/>
            <w:noProof/>
          </w:rPr>
          <w:t>1.1.3.</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и определение существующего дефицита (резерва) мощностей</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_Toc367191624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25" w:history="1">
        <w:r w:rsidR="004B31B3" w:rsidRPr="004B31B3">
          <w:rPr>
            <w:rStyle w:val="af1"/>
            <w:rFonts w:ascii="Times New Roman" w:hAnsi="Times New Roman"/>
            <w:noProof/>
          </w:rPr>
          <w:t>1.1.4.</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Описание технологических зон водоснабжения  (отдельно для каждого водопроводного сооружения)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_Toc367191625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26" w:history="1">
        <w:r w:rsidR="004B31B3" w:rsidRPr="004B31B3">
          <w:rPr>
            <w:rStyle w:val="af1"/>
            <w:rFonts w:ascii="Times New Roman" w:hAnsi="Times New Roman"/>
            <w:noProof/>
          </w:rPr>
          <w:t>1.1.5.</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Описание состояния и функционирования существующих насосных станций, включая оценку энергоэффективности подачи воды</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_Toc367191626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27" w:history="1">
        <w:r w:rsidR="004B31B3" w:rsidRPr="004B31B3">
          <w:rPr>
            <w:rStyle w:val="af1"/>
            <w:rFonts w:ascii="Times New Roman" w:hAnsi="Times New Roman"/>
            <w:noProof/>
          </w:rPr>
          <w:t>1.1.6.</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_Toc367191627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28" w:history="1">
        <w:r w:rsidR="004B31B3" w:rsidRPr="004B31B3">
          <w:rPr>
            <w:rStyle w:val="af1"/>
            <w:rFonts w:ascii="Times New Roman" w:hAnsi="Times New Roman"/>
            <w:noProof/>
          </w:rPr>
          <w:t>1.1.7.</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Описание территорий муниципального образования, неохваченных централизованной системой водоснабжения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_Toc367191628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29" w:history="1">
        <w:r w:rsidR="004B31B3" w:rsidRPr="004B31B3">
          <w:rPr>
            <w:rStyle w:val="af1"/>
            <w:rFonts w:ascii="Times New Roman" w:hAnsi="Times New Roman"/>
            <w:noProof/>
          </w:rPr>
          <w:t>1.1.8.</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Описание существующих технических и технологических проблем в водоснабжении муниципального образования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_Toc367191629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30" w:history="1">
        <w:r w:rsidR="004B31B3" w:rsidRPr="004B31B3">
          <w:rPr>
            <w:rStyle w:val="af1"/>
            <w:rFonts w:ascii="Times New Roman" w:hAnsi="Times New Roman"/>
            <w:noProof/>
          </w:rPr>
          <w:t>1.1.9.</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Описание существующих технических и технологических решений по предотвращению замерзания воды</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_Toc367191630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31" w:history="1">
        <w:r w:rsidR="004B31B3" w:rsidRPr="004B31B3">
          <w:rPr>
            <w:rStyle w:val="af1"/>
            <w:rFonts w:ascii="Times New Roman" w:hAnsi="Times New Roman"/>
            <w:noProof/>
          </w:rPr>
          <w:t>1.2.</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Существующие балансы производительности сооружений системы водоснабжения и потребления воды и удельное водопотребление</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_Toc367191631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32" w:history="1">
        <w:r w:rsidR="004B31B3" w:rsidRPr="004B31B3">
          <w:rPr>
            <w:rStyle w:val="af1"/>
            <w:rFonts w:ascii="Times New Roman" w:hAnsi="Times New Roman"/>
            <w:noProof/>
          </w:rPr>
          <w:t>1.2.1.</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Общий водный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_Toc367191632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34" w:history="1">
        <w:r w:rsidR="004B31B3" w:rsidRPr="004B31B3">
          <w:rPr>
            <w:rStyle w:val="af1"/>
            <w:rFonts w:ascii="Times New Roman" w:hAnsi="Times New Roman"/>
            <w:noProof/>
          </w:rPr>
          <w:t>1.2.</w:t>
        </w:r>
        <w:r w:rsidR="00D80896">
          <w:rPr>
            <w:rStyle w:val="af1"/>
            <w:rFonts w:ascii="Times New Roman" w:hAnsi="Times New Roman"/>
            <w:noProof/>
          </w:rPr>
          <w:t>2</w:t>
        </w:r>
        <w:r w:rsidR="004B31B3" w:rsidRPr="004B31B3">
          <w:rPr>
            <w:rStyle w:val="af1"/>
            <w:rFonts w:ascii="Times New Roman" w:hAnsi="Times New Roman"/>
            <w:noProof/>
          </w:rPr>
          <w:t>.</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Структурный водный баланс реализации воды по группам потребителей</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_Toc367191634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35" w:history="1">
        <w:r w:rsidR="004B31B3" w:rsidRPr="004B31B3">
          <w:rPr>
            <w:rStyle w:val="af1"/>
            <w:rFonts w:ascii="Times New Roman" w:hAnsi="Times New Roman"/>
            <w:noProof/>
          </w:rPr>
          <w:t>1.2.4.</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действующих нормах удельного водопотребления населения и о фактическом удельном водопотреблении с указанием способов его оценки (при отсутствии данных, разрабатывается план мониторинга фактического водопотребления населения)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_Toc367191635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36" w:history="1">
        <w:r w:rsidR="004B31B3" w:rsidRPr="004B31B3">
          <w:rPr>
            <w:rStyle w:val="af1"/>
            <w:rFonts w:ascii="Times New Roman" w:hAnsi="Times New Roman"/>
            <w:noProof/>
          </w:rPr>
          <w:t>1.2.5.</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Описание системы коммерческого приборного учета воды, отпущенной из сетей абонентам и анализ планов по установке приборов учета</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_Toc367191636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37" w:history="1">
        <w:r w:rsidR="004B31B3" w:rsidRPr="004B31B3">
          <w:rPr>
            <w:rStyle w:val="af1"/>
            <w:rFonts w:ascii="Times New Roman" w:hAnsi="Times New Roman"/>
            <w:noProof/>
          </w:rPr>
          <w:t>1.2.6.</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Анализ резервов и дефицитов производственных мощностей системы водоснабжения поселения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_Toc367191637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38" w:history="1">
        <w:r w:rsidR="004B31B3" w:rsidRPr="004B31B3">
          <w:rPr>
            <w:rStyle w:val="af1"/>
            <w:rFonts w:ascii="Times New Roman" w:hAnsi="Times New Roman"/>
            <w:noProof/>
          </w:rPr>
          <w:t>1.3.</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Перспективное потребление коммунальных ресурсов в сфере водоснабжения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_Toc367191638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39" w:history="1">
        <w:r w:rsidR="004B31B3" w:rsidRPr="004B31B3">
          <w:rPr>
            <w:rStyle w:val="af1"/>
            <w:rFonts w:ascii="Times New Roman" w:hAnsi="Times New Roman"/>
            <w:noProof/>
          </w:rPr>
          <w:t>1.3.1.</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фактическом и ожидаемом потреблении воды (годовое, среднесуточное, максимальное суточное)</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_Toc367191639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40" w:history="1">
        <w:r w:rsidR="004B31B3" w:rsidRPr="004B31B3">
          <w:rPr>
            <w:rStyle w:val="af1"/>
            <w:rFonts w:ascii="Times New Roman" w:hAnsi="Times New Roman"/>
            <w:noProof/>
          </w:rPr>
          <w:t>1.3.2.</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Описание территориальной структуры потребления воды согласно отчетам организаций, осуществляющих водоснабжение с территориальной разбивкой по технологическим зонам водопроводных станций</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_Toc367191640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41" w:history="1">
        <w:r w:rsidR="004B31B3" w:rsidRPr="004B31B3">
          <w:rPr>
            <w:rStyle w:val="af1"/>
            <w:rFonts w:ascii="Times New Roman" w:hAnsi="Times New Roman"/>
            <w:noProof/>
          </w:rPr>
          <w:t>1.3.3.</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Оценка расходов воды на водоснабжение по типам абонентов, в том числе: на водоснабжение жилых зданий; на водоснабжение объектов общественно-делового назначения; на водоснабжение промышленных объектов</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_Toc367191641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42" w:history="1">
        <w:r w:rsidR="004B31B3" w:rsidRPr="004B31B3">
          <w:rPr>
            <w:rStyle w:val="af1"/>
            <w:rFonts w:ascii="Times New Roman" w:hAnsi="Times New Roman"/>
            <w:noProof/>
          </w:rPr>
          <w:t>1.3.4.</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фактических и планируемых потерях воды при ее транспортировке</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_Toc367191642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43" w:history="1">
        <w:r w:rsidR="004B31B3" w:rsidRPr="004B31B3">
          <w:rPr>
            <w:rStyle w:val="af1"/>
            <w:rFonts w:ascii="Times New Roman" w:hAnsi="Times New Roman"/>
            <w:noProof/>
          </w:rPr>
          <w:t>1.3.5.</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Перспективные водные балансы (общий, территориальный по водопроводным сооружениям, а также структурный по группам потребителей)</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_Toc367191643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44" w:history="1">
        <w:r w:rsidR="004B31B3" w:rsidRPr="004B31B3">
          <w:rPr>
            <w:rStyle w:val="af1"/>
            <w:rFonts w:ascii="Times New Roman" w:hAnsi="Times New Roman"/>
            <w:noProof/>
          </w:rPr>
          <w:t>1.3.6.</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Расчет требуемой мощности водозаборных и очистных сооружений исходя из данных о перспективном потреблении воды</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_Toc367191644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45" w:history="1">
        <w:r w:rsidR="004B31B3" w:rsidRPr="004B31B3">
          <w:rPr>
            <w:rStyle w:val="af1"/>
            <w:rFonts w:ascii="Times New Roman" w:hAnsi="Times New Roman"/>
            <w:noProof/>
          </w:rPr>
          <w:t>1.4.</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Предложения по строительству, реконструкции и модернизации объектов систем водоснабжения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_Toc367191645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46" w:history="1">
        <w:r w:rsidR="004B31B3" w:rsidRPr="004B31B3">
          <w:rPr>
            <w:rStyle w:val="af1"/>
            <w:rFonts w:ascii="Times New Roman" w:hAnsi="Times New Roman"/>
            <w:noProof/>
          </w:rPr>
          <w:t>1.4.1.</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об объектах, предлагаемых к новому строительству для обеспечения перспективной подачи в сутки максимального водопотребления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_Toc367191646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47" w:history="1">
        <w:r w:rsidR="004B31B3" w:rsidRPr="004B31B3">
          <w:rPr>
            <w:rStyle w:val="af1"/>
            <w:rFonts w:ascii="Times New Roman" w:hAnsi="Times New Roman"/>
            <w:noProof/>
          </w:rPr>
          <w:t>1.4.2.</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действующих объектах, предлагаемых к реконструкции (техническому перевооружению) для обеспечения перспективной подачи в сутки максимального водопотребления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_Toc367191647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48" w:history="1">
        <w:r w:rsidR="004B31B3" w:rsidRPr="004B31B3">
          <w:rPr>
            <w:rStyle w:val="af1"/>
            <w:rFonts w:ascii="Times New Roman" w:hAnsi="Times New Roman"/>
            <w:noProof/>
          </w:rPr>
          <w:t>1.4.3.</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 xml:space="preserve">Сведения об объектах, предлагаемых к </w:t>
        </w:r>
        <w:r w:rsidR="002D5178">
          <w:rPr>
            <w:rStyle w:val="af1"/>
            <w:rFonts w:ascii="Times New Roman" w:hAnsi="Times New Roman"/>
            <w:noProof/>
          </w:rPr>
          <w:t xml:space="preserve">реконструкции или </w:t>
        </w:r>
        <w:r w:rsidR="004B31B3" w:rsidRPr="004B31B3">
          <w:rPr>
            <w:rStyle w:val="af1"/>
            <w:rFonts w:ascii="Times New Roman" w:hAnsi="Times New Roman"/>
            <w:noProof/>
          </w:rPr>
          <w:t>новому строительству для обеспечения качества воды, соответствующего требованиям действующим нормам</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_Toc367191648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49" w:history="1">
        <w:r w:rsidR="004B31B3" w:rsidRPr="004B31B3">
          <w:rPr>
            <w:rStyle w:val="af1"/>
            <w:rFonts w:ascii="Times New Roman" w:hAnsi="Times New Roman"/>
            <w:noProof/>
          </w:rPr>
          <w:t>1.4.4.</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действующих объектах, предлагаемых к выводу из эксплуатации</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_Toc367191649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50" w:history="1">
        <w:r w:rsidR="004B31B3" w:rsidRPr="004B31B3">
          <w:rPr>
            <w:rStyle w:val="af1"/>
            <w:rFonts w:ascii="Times New Roman" w:hAnsi="Times New Roman"/>
            <w:noProof/>
          </w:rPr>
          <w:t>1.5.</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Предложения по строительству, реконструкции и модернизации линейных объектов централизованных систем водоснабжения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_Toc367191650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51" w:history="1">
        <w:r w:rsidR="004B31B3" w:rsidRPr="004B31B3">
          <w:rPr>
            <w:rStyle w:val="af1"/>
            <w:rFonts w:ascii="Times New Roman" w:hAnsi="Times New Roman"/>
            <w:noProof/>
          </w:rPr>
          <w:t>1.5.1.</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реконструируемых и предлагаемых к новому строительству магистральных водопроводных сетях, обеспечивающих перераспределение основных потоков из зон с избытком в зоны с дефицитом производительности сооружений (использование существующих резервов для существующих абонентов)</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_Toc367191651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52" w:history="1">
        <w:r w:rsidR="004B31B3" w:rsidRPr="004B31B3">
          <w:rPr>
            <w:rStyle w:val="af1"/>
            <w:rFonts w:ascii="Times New Roman" w:hAnsi="Times New Roman"/>
            <w:noProof/>
          </w:rPr>
          <w:t>1.5.2.</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реконструируемых и предлагаемых к новому строительству магистральных водопроводных сетях для обеспечения перспективных изменений объема водоразбора во вновь осваиваемых районах поселения под жилищную, комплексную или производственную застройку (подача воды к объектам новой застройки)</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_Toc367191652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53" w:history="1">
        <w:r w:rsidR="004B31B3" w:rsidRPr="004B31B3">
          <w:rPr>
            <w:rStyle w:val="af1"/>
            <w:rFonts w:ascii="Times New Roman" w:hAnsi="Times New Roman"/>
            <w:noProof/>
          </w:rPr>
          <w:t>1.5.3.</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реконструируемых и предлагаемых к новому строительству магистральных водопроводных сетях для перераспределения технологических зон водопроводных сооружений</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_Toc367191653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54" w:history="1">
        <w:r w:rsidR="004B31B3" w:rsidRPr="004B31B3">
          <w:rPr>
            <w:rStyle w:val="af1"/>
            <w:rFonts w:ascii="Times New Roman" w:hAnsi="Times New Roman"/>
            <w:noProof/>
          </w:rPr>
          <w:t>1.5.4.</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 и качества подаваемой воды</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_Toc367191654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55" w:history="1">
        <w:r w:rsidR="004B31B3" w:rsidRPr="004B31B3">
          <w:rPr>
            <w:rStyle w:val="af1"/>
            <w:rFonts w:ascii="Times New Roman" w:hAnsi="Times New Roman"/>
            <w:noProof/>
          </w:rPr>
          <w:t>1.5.5.</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реконструируемых участках водопроводной сети, подлежащих замене в связи с исчерпанием эксплуатационного ресурса</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_Toc367191655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56" w:history="1">
        <w:r w:rsidR="004B31B3" w:rsidRPr="004B31B3">
          <w:rPr>
            <w:rStyle w:val="af1"/>
            <w:rFonts w:ascii="Times New Roman" w:hAnsi="Times New Roman"/>
            <w:noProof/>
          </w:rPr>
          <w:t>1.5.6.</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новом строительстве и реконструкции насосных станций</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_Toc367191656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57" w:history="1">
        <w:r w:rsidR="004B31B3" w:rsidRPr="004B31B3">
          <w:rPr>
            <w:rStyle w:val="af1"/>
            <w:rFonts w:ascii="Times New Roman" w:hAnsi="Times New Roman"/>
            <w:noProof/>
          </w:rPr>
          <w:t>1.5.7.</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новом строительстве и реконструкции резервуаров и водонапорных башен</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_Toc367191657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58" w:history="1">
        <w:r w:rsidR="004B31B3" w:rsidRPr="004B31B3">
          <w:rPr>
            <w:rStyle w:val="af1"/>
            <w:rFonts w:ascii="Times New Roman" w:hAnsi="Times New Roman"/>
            <w:noProof/>
          </w:rPr>
          <w:t>1.5.8.</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_Toc367191658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59" w:history="1">
        <w:r w:rsidR="004B31B3" w:rsidRPr="004B31B3">
          <w:rPr>
            <w:rStyle w:val="af1"/>
            <w:rFonts w:ascii="Times New Roman" w:hAnsi="Times New Roman"/>
            <w:noProof/>
          </w:rPr>
          <w:t>1.5.9.</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развитии системы коммерческого учета водопотребления организациями, осуществляющими водоснабжение.</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_Toc367191659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60" w:history="1">
        <w:r w:rsidR="004B31B3" w:rsidRPr="004B31B3">
          <w:rPr>
            <w:rStyle w:val="af1"/>
            <w:rFonts w:ascii="Times New Roman" w:hAnsi="Times New Roman"/>
            <w:noProof/>
          </w:rPr>
          <w:t>1.6.</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Экологические аспекты мероприятий по строительству и реконструкции объектов централизованной системы водоснабжения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_Toc367191660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61" w:history="1">
        <w:r w:rsidR="004B31B3" w:rsidRPr="004B31B3">
          <w:rPr>
            <w:rStyle w:val="af1"/>
            <w:rFonts w:ascii="Times New Roman" w:hAnsi="Times New Roman"/>
            <w:noProof/>
          </w:rPr>
          <w:t>1.6.1.</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_Toc367191661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62" w:history="1">
        <w:r w:rsidR="004B31B3" w:rsidRPr="004B31B3">
          <w:rPr>
            <w:rStyle w:val="af1"/>
            <w:rFonts w:ascii="Times New Roman" w:hAnsi="Times New Roman"/>
            <w:noProof/>
          </w:rPr>
          <w:t>1.6.2.</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_Toc367191662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63" w:history="1">
        <w:r w:rsidR="004B31B3" w:rsidRPr="004B31B3">
          <w:rPr>
            <w:rStyle w:val="af1"/>
            <w:rFonts w:ascii="Times New Roman" w:hAnsi="Times New Roman"/>
            <w:noProof/>
          </w:rPr>
          <w:t>1.7.</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Оценка капитальных вложений в новое строительство, реконструкцию и модернизацию объектов централизованных систем водоснабжения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_Toc367191663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64" w:history="1">
        <w:r w:rsidR="004B31B3" w:rsidRPr="004B31B3">
          <w:rPr>
            <w:rStyle w:val="af1"/>
            <w:rFonts w:ascii="Times New Roman" w:hAnsi="Times New Roman"/>
            <w:noProof/>
          </w:rPr>
          <w:t>1.7.1.</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Оценка капитальных вложений в новое строительство и реконструкцию объектов централизованных систем водоснабжения в ценах 2013 года</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_Toc367191664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65" w:history="1">
        <w:r w:rsidR="004B31B3" w:rsidRPr="004B31B3">
          <w:rPr>
            <w:rStyle w:val="af1"/>
            <w:rFonts w:ascii="Times New Roman" w:hAnsi="Times New Roman"/>
            <w:noProof/>
          </w:rPr>
          <w:t>1.7.2.</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Оценка капитальных вложений, выполненная в ценах, установленных на момент выполнения программы с последующим их приведением к текущим прогнозным ценам</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_Toc367191665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13"/>
        <w:tabs>
          <w:tab w:val="left" w:pos="1100"/>
          <w:tab w:val="right" w:leader="dot" w:pos="9628"/>
        </w:tabs>
        <w:rPr>
          <w:rFonts w:ascii="Times New Roman" w:eastAsiaTheme="minorEastAsia" w:hAnsi="Times New Roman"/>
          <w:noProof/>
          <w:lang w:eastAsia="ru-RU"/>
        </w:rPr>
      </w:pPr>
      <w:hyperlink w:anchor="_Toc367191666" w:history="1">
        <w:r w:rsidR="004B31B3" w:rsidRPr="004B31B3">
          <w:rPr>
            <w:rStyle w:val="af1"/>
            <w:rFonts w:ascii="Times New Roman" w:hAnsi="Times New Roman"/>
            <w:noProof/>
          </w:rPr>
          <w:t>Глава 2.</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Схема водоотведения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_Toc367191666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67" w:history="1">
        <w:r w:rsidR="004B31B3" w:rsidRPr="004B31B3">
          <w:rPr>
            <w:rStyle w:val="af1"/>
            <w:rFonts w:ascii="Times New Roman" w:hAnsi="Times New Roman"/>
            <w:noProof/>
          </w:rPr>
          <w:t>2.1.</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Существующее положение в сфере водоотведения муниципального образования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_Toc367191667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68" w:history="1">
        <w:r w:rsidR="004B31B3" w:rsidRPr="004B31B3">
          <w:rPr>
            <w:rStyle w:val="af1"/>
            <w:rFonts w:ascii="Times New Roman" w:hAnsi="Times New Roman"/>
            <w:noProof/>
          </w:rPr>
          <w:t>2.1.1.</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Описание структуры системы сбора, очистки и отведения сточных вод муниципального образования и территориально-институционального деления поселения на зоны действия предприятий, организующих водоотведение муниципального образования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_Toc367191668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69" w:history="1">
        <w:r w:rsidR="004B31B3" w:rsidRPr="004B31B3">
          <w:rPr>
            <w:rStyle w:val="af1"/>
            <w:rFonts w:ascii="Times New Roman" w:hAnsi="Times New Roman"/>
            <w:noProof/>
          </w:rPr>
          <w:t>2.1.2.</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Описание существующих канализационных очистных сооружений, включая оценку соответствия применяемой технологической схемы требованиям обеспечения нормативов качества сточных вод и определение существующего дефицита (резерва) мощностей</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_Toc367191669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70" w:history="1">
        <w:r w:rsidR="004B31B3" w:rsidRPr="004B31B3">
          <w:rPr>
            <w:rStyle w:val="af1"/>
            <w:rFonts w:ascii="Times New Roman" w:hAnsi="Times New Roman"/>
            <w:noProof/>
          </w:rPr>
          <w:t>2.1.3.</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Описание технологических зон водоотведения (отдельно для каждого очистного сооружения)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_Toc367191670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71" w:history="1">
        <w:r w:rsidR="004B31B3" w:rsidRPr="004B31B3">
          <w:rPr>
            <w:rStyle w:val="af1"/>
            <w:rFonts w:ascii="Times New Roman" w:hAnsi="Times New Roman"/>
            <w:noProof/>
          </w:rPr>
          <w:t>2.1.4.</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Описание состояния и функционирования системы утилизации осадка сточных вод</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_Toc367191671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72" w:history="1">
        <w:r w:rsidR="004B31B3" w:rsidRPr="004B31B3">
          <w:rPr>
            <w:rStyle w:val="af1"/>
            <w:rFonts w:ascii="Times New Roman" w:hAnsi="Times New Roman"/>
            <w:noProof/>
          </w:rPr>
          <w:t>2.1.5.</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Описание состояния и функционирования канализационных коллекторов и сетей, и сооружений на них, включая оценку амортизации (износа) и определение возможности обеспечения отвода и утилизации сточных вод</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_Toc367191672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73" w:history="1">
        <w:r w:rsidR="004B31B3" w:rsidRPr="004B31B3">
          <w:rPr>
            <w:rStyle w:val="af1"/>
            <w:rFonts w:ascii="Times New Roman" w:hAnsi="Times New Roman"/>
            <w:noProof/>
          </w:rPr>
          <w:t>2.1.6.</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Оценка безопасности и надежности централизованных систем водоотведения и их управляемости</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_Toc367191673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74" w:history="1">
        <w:r w:rsidR="004B31B3" w:rsidRPr="004B31B3">
          <w:rPr>
            <w:rStyle w:val="af1"/>
            <w:rFonts w:ascii="Times New Roman" w:hAnsi="Times New Roman"/>
            <w:noProof/>
          </w:rPr>
          <w:t>2.1.7.</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Оценка воздействия централизованных систем водоотведения на окружающую среду</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_Toc367191674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75" w:history="1">
        <w:r w:rsidR="004B31B3" w:rsidRPr="004B31B3">
          <w:rPr>
            <w:rStyle w:val="af1"/>
            <w:rFonts w:ascii="Times New Roman" w:hAnsi="Times New Roman"/>
            <w:noProof/>
          </w:rPr>
          <w:t>2.1.8.</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Анализ территорий муниципального образования, неохваченных централизованной системой водоотведения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_Toc367191675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76" w:history="1">
        <w:r w:rsidR="004B31B3" w:rsidRPr="004B31B3">
          <w:rPr>
            <w:rStyle w:val="af1"/>
            <w:rFonts w:ascii="Times New Roman" w:hAnsi="Times New Roman"/>
            <w:noProof/>
          </w:rPr>
          <w:t>2.1.9.</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Описание существующих технических и технологических проблем в водоотведении муниципального образования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_Toc367191676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77" w:history="1">
        <w:r w:rsidR="004B31B3" w:rsidRPr="004B31B3">
          <w:rPr>
            <w:rStyle w:val="af1"/>
            <w:rFonts w:ascii="Times New Roman" w:hAnsi="Times New Roman"/>
            <w:noProof/>
          </w:rPr>
          <w:t>2.2.</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Существующие балансы производительности сооружений системы водоотведения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_Toc367191677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78" w:history="1">
        <w:r w:rsidR="004B31B3" w:rsidRPr="004B31B3">
          <w:rPr>
            <w:rStyle w:val="af1"/>
            <w:rFonts w:ascii="Times New Roman" w:hAnsi="Times New Roman"/>
            <w:noProof/>
          </w:rPr>
          <w:t>2.2.1.</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Баланс поступления сточных вод в централизованную систему водоотведения, с выделением видов централизованных систем водоотведения по бассейнам канализования очистных сооружений и прямых выпусков</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_Toc367191678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79" w:history="1">
        <w:r w:rsidR="004B31B3" w:rsidRPr="004B31B3">
          <w:rPr>
            <w:rStyle w:val="af1"/>
            <w:rFonts w:ascii="Times New Roman" w:hAnsi="Times New Roman"/>
            <w:noProof/>
          </w:rPr>
          <w:t>2.2.2.</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Оценка фактического притока неорганизованного стока (сточных вод, поступающих по поверхности рельефа местности) по бассейнам канализования очистных сооружений и прямых выпусков</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_Toc367191679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80" w:history="1">
        <w:r w:rsidR="004B31B3" w:rsidRPr="004B31B3">
          <w:rPr>
            <w:rStyle w:val="af1"/>
            <w:rFonts w:ascii="Times New Roman" w:hAnsi="Times New Roman"/>
            <w:noProof/>
          </w:rPr>
          <w:t>2.2.3.</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Описание системы коммерческого учета принимаемых сточных вод и анализ планов по установке приборов учета</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_Toc367191680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rsidP="00E42E6C">
      <w:pPr>
        <w:pStyle w:val="22"/>
        <w:rPr>
          <w:rFonts w:ascii="Times New Roman" w:eastAsiaTheme="minorEastAsia" w:hAnsi="Times New Roman"/>
          <w:noProof/>
          <w:lang w:eastAsia="ru-RU"/>
        </w:rPr>
      </w:pPr>
      <w:hyperlink w:anchor="_Toc367191681" w:history="1">
        <w:r w:rsidR="004B31B3" w:rsidRPr="004B31B3">
          <w:rPr>
            <w:rStyle w:val="af1"/>
            <w:rFonts w:ascii="Times New Roman" w:hAnsi="Times New Roman"/>
            <w:noProof/>
          </w:rPr>
          <w:t>2.2.4.</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Результаты анализа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и по административным территориям муниципальных образований, с выделением зон дефицитов и резервов производственных мощностей</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_Toc367191681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83" w:history="1">
        <w:r w:rsidR="004B31B3" w:rsidRPr="004B31B3">
          <w:rPr>
            <w:rStyle w:val="af1"/>
            <w:rFonts w:ascii="Times New Roman" w:hAnsi="Times New Roman"/>
            <w:noProof/>
          </w:rPr>
          <w:t>2.2.</w:t>
        </w:r>
        <w:r w:rsidR="00E42E6C">
          <w:rPr>
            <w:rStyle w:val="af1"/>
            <w:rFonts w:ascii="Times New Roman" w:hAnsi="Times New Roman"/>
            <w:noProof/>
          </w:rPr>
          <w:t>5</w:t>
        </w:r>
        <w:r w:rsidR="004B31B3" w:rsidRPr="004B31B3">
          <w:rPr>
            <w:rStyle w:val="af1"/>
            <w:rFonts w:ascii="Times New Roman" w:hAnsi="Times New Roman"/>
            <w:noProof/>
          </w:rPr>
          <w:t>.</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Анализ резервов производственных мощностей и возможности расширения зоны действия очистных сооружений с наличием резерва в зонах дефицита</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_Toc367191683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84" w:history="1">
        <w:r w:rsidR="004B31B3" w:rsidRPr="004B31B3">
          <w:rPr>
            <w:rStyle w:val="af1"/>
            <w:rFonts w:ascii="Times New Roman" w:hAnsi="Times New Roman"/>
            <w:noProof/>
          </w:rPr>
          <w:t>2.3.</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Перспективные расчетные расходы сточных вод</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_Toc367191684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85" w:history="1">
        <w:r w:rsidR="004B31B3" w:rsidRPr="004B31B3">
          <w:rPr>
            <w:rStyle w:val="af1"/>
            <w:rFonts w:ascii="Times New Roman" w:hAnsi="Times New Roman"/>
            <w:noProof/>
          </w:rPr>
          <w:t>2.3.1.</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фактическом и ожидаемом поступлении в централизованную систему водоотведения сточных вод (годовое, среднесуточное)</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_Toc367191685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86" w:history="1">
        <w:r w:rsidR="004B31B3" w:rsidRPr="004B31B3">
          <w:rPr>
            <w:rStyle w:val="af1"/>
            <w:rFonts w:ascii="Times New Roman" w:hAnsi="Times New Roman"/>
            <w:noProof/>
          </w:rPr>
          <w:t>2.3.2.</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Структура водоотведения, согласно отчетам организаций, осуществляющих водоотведение с территориальной разбивкой по зонам действия очистных сооружений</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_Toc367191686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87" w:history="1">
        <w:r w:rsidR="004B31B3" w:rsidRPr="004B31B3">
          <w:rPr>
            <w:rStyle w:val="af1"/>
            <w:rFonts w:ascii="Times New Roman" w:hAnsi="Times New Roman"/>
            <w:noProof/>
          </w:rPr>
          <w:t>2.3.3.</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Расчет требуемой мощности очистных сооружений исходя из данных о перспективном расходе сточных вод с указанием требуемых объемов приема и очистки сточных вод, дефицита (резерва) мощностей по зонам действия сооружений по годам на расчетный срок</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_Toc367191687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88" w:history="1">
        <w:r w:rsidR="004B31B3" w:rsidRPr="004B31B3">
          <w:rPr>
            <w:rStyle w:val="af1"/>
            <w:rFonts w:ascii="Times New Roman" w:hAnsi="Times New Roman"/>
            <w:noProof/>
          </w:rPr>
          <w:t>2.4.</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Предложения по строительству, реконструкции и модернизации (техническому перевооружению) объектов централизованных систем водоотведения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_Toc367191688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89" w:history="1">
        <w:r w:rsidR="004B31B3" w:rsidRPr="004B31B3">
          <w:rPr>
            <w:rStyle w:val="af1"/>
            <w:rFonts w:ascii="Times New Roman" w:hAnsi="Times New Roman"/>
            <w:noProof/>
          </w:rPr>
          <w:t>2.4.1.</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об объектах, планируемых к новому строительству для обеспечения транспортировки и очистки перспективного увеличения объема сточных вод</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_Toc367191689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90" w:history="1">
        <w:r w:rsidR="004B31B3" w:rsidRPr="004B31B3">
          <w:rPr>
            <w:rStyle w:val="af1"/>
            <w:rFonts w:ascii="Times New Roman" w:hAnsi="Times New Roman"/>
            <w:noProof/>
          </w:rPr>
          <w:t>2.4.2.</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действующих объектах, планируемых к реконструкции для обеспечения транспортировки и очистки перспективного увеличения объема сточных вод</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_Toc367191690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91" w:history="1">
        <w:r w:rsidR="004B31B3" w:rsidRPr="004B31B3">
          <w:rPr>
            <w:rStyle w:val="af1"/>
            <w:rFonts w:ascii="Times New Roman" w:hAnsi="Times New Roman"/>
            <w:noProof/>
          </w:rPr>
          <w:t>2.4.3.</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действующих объектах, планируемых к выводу из эксплуатации</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_Toc367191691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92" w:history="1">
        <w:r w:rsidR="004B31B3" w:rsidRPr="004B31B3">
          <w:rPr>
            <w:rStyle w:val="af1"/>
            <w:rFonts w:ascii="Times New Roman" w:hAnsi="Times New Roman"/>
            <w:noProof/>
          </w:rPr>
          <w:t>2.5.</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Предложения по строительству и реконструкции линейных объектов централизованных систем водоотведения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_Toc367191692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93" w:history="1">
        <w:r w:rsidR="004B31B3" w:rsidRPr="004B31B3">
          <w:rPr>
            <w:rStyle w:val="af1"/>
            <w:rFonts w:ascii="Times New Roman" w:hAnsi="Times New Roman"/>
            <w:noProof/>
          </w:rPr>
          <w:t>2.5.1.</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реконструируемых и планируемых к новому строительству канализационных сетях, канализационных коллекторах и объектах на них, обеспечивающих сбор и транспортировку перспективного увеличения объема сточных вод в существующих районах территории муниципального образования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_Toc367191693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94" w:history="1">
        <w:r w:rsidR="004B31B3" w:rsidRPr="004B31B3">
          <w:rPr>
            <w:rStyle w:val="af1"/>
            <w:rFonts w:ascii="Times New Roman" w:hAnsi="Times New Roman"/>
            <w:noProof/>
          </w:rPr>
          <w:t>2.5.2.</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реконструируемых и планируемых к новому строительству канализационных сетях, канализационных коллекторах и объектах на них для обеспечения сбора и транспортировки перспективного увеличения объема сточных вод во вновь осваиваемых районах муниципального образования под жилищную, комплексную или производственную застройку</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_Toc367191694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95" w:history="1">
        <w:r w:rsidR="004B31B3" w:rsidRPr="004B31B3">
          <w:rPr>
            <w:rStyle w:val="af1"/>
            <w:rFonts w:ascii="Times New Roman" w:hAnsi="Times New Roman"/>
            <w:noProof/>
          </w:rPr>
          <w:t>2.5.3.</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реконструируемых и планируемых к новому строительству канализационных сетях, канализационных коллекторах и объектах на них для обеспечения переключения прямых выпусков на очистные сооружения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_Toc367191695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96" w:history="1">
        <w:r w:rsidR="004B31B3" w:rsidRPr="004B31B3">
          <w:rPr>
            <w:rStyle w:val="af1"/>
            <w:rFonts w:ascii="Times New Roman" w:hAnsi="Times New Roman"/>
            <w:noProof/>
          </w:rPr>
          <w:t>2.5.4.</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реконструируемых и планируемых к новому строительству канализационных сетях, тоннельных коллекторах и объектах на них для обеспечения нормативной надежности водоотведения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_Toc367191696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97" w:history="1">
        <w:r w:rsidR="004B31B3" w:rsidRPr="004B31B3">
          <w:rPr>
            <w:rStyle w:val="af1"/>
            <w:rFonts w:ascii="Times New Roman" w:hAnsi="Times New Roman"/>
            <w:noProof/>
          </w:rPr>
          <w:t>2.5.5.</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реконструируемых участках канализационной сети, подлежащих замене в связи с исчерпанием эксплуатационного ресурса</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_Toc367191697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98" w:history="1">
        <w:r w:rsidR="004B31B3" w:rsidRPr="004B31B3">
          <w:rPr>
            <w:rStyle w:val="af1"/>
            <w:rFonts w:ascii="Times New Roman" w:hAnsi="Times New Roman"/>
            <w:noProof/>
          </w:rPr>
          <w:t>2.5.6.</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новом строительстве и реконструкции насосных станций</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_Toc367191698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699" w:history="1">
        <w:r w:rsidR="004B31B3" w:rsidRPr="004B31B3">
          <w:rPr>
            <w:rStyle w:val="af1"/>
            <w:rFonts w:ascii="Times New Roman" w:hAnsi="Times New Roman"/>
            <w:noProof/>
          </w:rPr>
          <w:t>2.5.7.</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новом строительстве и реконструкции регулирующих резервуаров</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_Toc367191699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700" w:history="1">
        <w:r w:rsidR="004B31B3" w:rsidRPr="004B31B3">
          <w:rPr>
            <w:rStyle w:val="af1"/>
            <w:rFonts w:ascii="Times New Roman" w:hAnsi="Times New Roman"/>
            <w:noProof/>
          </w:rPr>
          <w:t>2.5.8.</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развитии систем диспетчеризации, телемеханизации и автоматизированных системах управления режимами водоотведения на объектах организаций, осуществляющих водоотведение</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_Toc367191700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701" w:history="1">
        <w:r w:rsidR="004B31B3" w:rsidRPr="004B31B3">
          <w:rPr>
            <w:rStyle w:val="af1"/>
            <w:rFonts w:ascii="Times New Roman" w:hAnsi="Times New Roman"/>
            <w:noProof/>
          </w:rPr>
          <w:t>2.5.9.</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развитии системы коммерческого учета водоотведения, организациями, осуществляющими водоотведение</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_Toc367191701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702" w:history="1">
        <w:r w:rsidR="004B31B3" w:rsidRPr="004B31B3">
          <w:rPr>
            <w:rStyle w:val="af1"/>
            <w:rFonts w:ascii="Times New Roman" w:hAnsi="Times New Roman"/>
            <w:noProof/>
          </w:rPr>
          <w:t>2.6.</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Экологические аспекты мероприятий по строительству и реконструкции объектов централизованной системы водоотведения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_Toc367191702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703" w:history="1">
        <w:r w:rsidR="004B31B3" w:rsidRPr="004B31B3">
          <w:rPr>
            <w:rStyle w:val="af1"/>
            <w:rFonts w:ascii="Times New Roman" w:hAnsi="Times New Roman"/>
            <w:noProof/>
          </w:rPr>
          <w:t>2.6.1.</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мерах по предотвращению вредного воздействия на водный бассейн предлагаемых к новому строительству и реконструкции объектов водоотведения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_Toc367191703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704" w:history="1">
        <w:r w:rsidR="004B31B3" w:rsidRPr="004B31B3">
          <w:rPr>
            <w:rStyle w:val="af1"/>
            <w:rFonts w:ascii="Times New Roman" w:hAnsi="Times New Roman"/>
            <w:noProof/>
          </w:rPr>
          <w:t>2.6.2.</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мерах по предотвращению вредного воздействия на водный бассейн предлагаемых к новому строительству канализационных сетей (в том числе канализационных коллекторов)</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_Toc367191704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705" w:history="1">
        <w:r w:rsidR="004B31B3" w:rsidRPr="004B31B3">
          <w:rPr>
            <w:rStyle w:val="af1"/>
            <w:rFonts w:ascii="Times New Roman" w:hAnsi="Times New Roman"/>
            <w:noProof/>
          </w:rPr>
          <w:t>2.6.3.</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Сведения о мерах по предотвращению вредного воздействия на окружающую среду при реализации мероприятий по хранению (утилизации) осадка сточных вод</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_Toc367191705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706" w:history="1">
        <w:r w:rsidR="004B31B3" w:rsidRPr="004B31B3">
          <w:rPr>
            <w:rStyle w:val="af1"/>
            <w:rFonts w:ascii="Times New Roman" w:hAnsi="Times New Roman"/>
            <w:noProof/>
          </w:rPr>
          <w:t>2.7.</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Оценка капитальных вложений в новое строительство, реконструкцию и модернизацию объектов централизованных систем водоотведения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_Toc367191706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707" w:history="1">
        <w:r w:rsidR="004B31B3" w:rsidRPr="004B31B3">
          <w:rPr>
            <w:rStyle w:val="af1"/>
            <w:rFonts w:ascii="Times New Roman" w:hAnsi="Times New Roman"/>
            <w:noProof/>
          </w:rPr>
          <w:t>2.7.1.</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Оценка капитальных вложений в новое строительство и реконструкцию объектов централизованных систем водоотведения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_Toc367191707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E156AB">
      <w:pPr>
        <w:pStyle w:val="22"/>
        <w:rPr>
          <w:rFonts w:ascii="Times New Roman" w:eastAsiaTheme="minorEastAsia" w:hAnsi="Times New Roman"/>
          <w:noProof/>
          <w:lang w:eastAsia="ru-RU"/>
        </w:rPr>
      </w:pPr>
      <w:hyperlink w:anchor="_Toc367191708" w:history="1">
        <w:r w:rsidR="004B31B3" w:rsidRPr="004B31B3">
          <w:rPr>
            <w:rStyle w:val="af1"/>
            <w:rFonts w:ascii="Times New Roman" w:hAnsi="Times New Roman"/>
            <w:noProof/>
          </w:rPr>
          <w:t>2.7.2.</w:t>
        </w:r>
        <w:r w:rsidR="004B31B3" w:rsidRPr="004B31B3">
          <w:rPr>
            <w:rFonts w:ascii="Times New Roman" w:eastAsiaTheme="minorEastAsia" w:hAnsi="Times New Roman"/>
            <w:noProof/>
            <w:lang w:eastAsia="ru-RU"/>
          </w:rPr>
          <w:tab/>
        </w:r>
        <w:r w:rsidR="004B31B3" w:rsidRPr="004B31B3">
          <w:rPr>
            <w:rStyle w:val="af1"/>
            <w:rFonts w:ascii="Times New Roman" w:hAnsi="Times New Roman"/>
            <w:noProof/>
          </w:rPr>
          <w:t>Оценка капитальных вложений, выполненная в ценах, установленных на момент выполнения программы с последующим их приведением к текущим прогнозным ценам</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_Toc367191708 \h </w:instrText>
        </w:r>
        <w:r w:rsidRPr="004B31B3">
          <w:rPr>
            <w:rFonts w:ascii="Times New Roman" w:hAnsi="Times New Roman"/>
            <w:noProof/>
            <w:webHidden/>
          </w:rPr>
        </w:r>
        <w:r w:rsidRPr="004B31B3">
          <w:rPr>
            <w:rFonts w:ascii="Times New Roman" w:hAnsi="Times New Roman"/>
            <w:noProof/>
            <w:webHidden/>
          </w:rPr>
          <w:fldChar w:fldCharType="separate"/>
        </w:r>
        <w:r w:rsidR="00AB3872">
          <w:rPr>
            <w:rFonts w:ascii="Times New Roman" w:hAnsi="Times New Roman"/>
            <w:noProof/>
            <w:webHidden/>
          </w:rPr>
          <w:t>3</w:t>
        </w:r>
        <w:r w:rsidRPr="004B31B3">
          <w:rPr>
            <w:rFonts w:ascii="Times New Roman" w:hAnsi="Times New Roman"/>
            <w:noProof/>
            <w:webHidden/>
          </w:rPr>
          <w:fldChar w:fldCharType="end"/>
        </w:r>
      </w:hyperlink>
    </w:p>
    <w:p w:rsidR="00C40696" w:rsidRPr="00016AB8" w:rsidRDefault="00E156AB" w:rsidP="00C40696">
      <w:pPr>
        <w:pStyle w:val="11"/>
        <w:keepNext w:val="0"/>
        <w:pageBreakBefore/>
        <w:tabs>
          <w:tab w:val="clear" w:pos="9356"/>
          <w:tab w:val="left" w:pos="540"/>
        </w:tabs>
        <w:spacing w:before="120" w:after="240"/>
        <w:ind w:left="357"/>
        <w:jc w:val="left"/>
        <w:rPr>
          <w:sz w:val="28"/>
          <w:szCs w:val="28"/>
        </w:rPr>
      </w:pPr>
      <w:r w:rsidRPr="004B31B3">
        <w:rPr>
          <w:sz w:val="24"/>
          <w:szCs w:val="24"/>
        </w:rPr>
        <w:fldChar w:fldCharType="end"/>
      </w:r>
      <w:r w:rsidR="00C40696" w:rsidRPr="00C40696">
        <w:rPr>
          <w:sz w:val="28"/>
          <w:szCs w:val="28"/>
        </w:rPr>
        <w:t>В</w:t>
      </w:r>
      <w:r w:rsidR="00C40696" w:rsidRPr="00C40696">
        <w:rPr>
          <w:bCs w:val="0"/>
          <w:sz w:val="28"/>
          <w:szCs w:val="28"/>
        </w:rPr>
        <w:t>В</w:t>
      </w:r>
      <w:r w:rsidR="00C40696">
        <w:rPr>
          <w:bCs w:val="0"/>
          <w:sz w:val="28"/>
          <w:szCs w:val="28"/>
        </w:rPr>
        <w:t>ЕДЕНИЕ</w:t>
      </w:r>
    </w:p>
    <w:p w:rsidR="00833722" w:rsidRPr="00B64E7C" w:rsidRDefault="00833722" w:rsidP="00B64E7C">
      <w:pPr>
        <w:spacing w:line="360" w:lineRule="auto"/>
        <w:ind w:firstLine="720"/>
        <w:jc w:val="both"/>
        <w:rPr>
          <w:rFonts w:ascii="Times New Roman" w:hAnsi="Times New Roman"/>
          <w:sz w:val="24"/>
          <w:szCs w:val="24"/>
        </w:rPr>
      </w:pPr>
      <w:r w:rsidRPr="00B64E7C">
        <w:rPr>
          <w:rFonts w:ascii="Times New Roman" w:hAnsi="Times New Roman"/>
          <w:b/>
          <w:sz w:val="24"/>
          <w:szCs w:val="24"/>
        </w:rPr>
        <w:t xml:space="preserve">Схема водоснабжения городского </w:t>
      </w:r>
      <w:r w:rsidR="00C40696" w:rsidRPr="00B64E7C">
        <w:rPr>
          <w:rFonts w:ascii="Times New Roman" w:hAnsi="Times New Roman"/>
          <w:b/>
          <w:sz w:val="24"/>
          <w:szCs w:val="24"/>
        </w:rPr>
        <w:t>поселения</w:t>
      </w:r>
      <w:r w:rsidRPr="00B64E7C">
        <w:rPr>
          <w:rFonts w:ascii="Times New Roman" w:hAnsi="Times New Roman"/>
          <w:b/>
          <w:sz w:val="24"/>
          <w:szCs w:val="24"/>
        </w:rPr>
        <w:t xml:space="preserve"> — документ, </w:t>
      </w:r>
      <w:r w:rsidRPr="00B64E7C">
        <w:rPr>
          <w:rFonts w:ascii="Times New Roman" w:hAnsi="Times New Roman"/>
          <w:sz w:val="24"/>
          <w:szCs w:val="24"/>
        </w:rPr>
        <w:t xml:space="preserve">содержащий материалы по обоснованию эффективного и безопасного функционирования систем водоснабжения ее развития с учетом правового регулирования в области </w:t>
      </w:r>
      <w:hyperlink r:id="rId13" w:tooltip="Энергосбережение" w:history="1">
        <w:r w:rsidRPr="00B64E7C">
          <w:rPr>
            <w:rFonts w:ascii="Times New Roman" w:hAnsi="Times New Roman"/>
            <w:sz w:val="24"/>
            <w:szCs w:val="24"/>
          </w:rPr>
          <w:t>энергосбережения и повышения энергетической эффективности</w:t>
        </w:r>
      </w:hyperlink>
      <w:r w:rsidRPr="00B64E7C">
        <w:rPr>
          <w:rFonts w:ascii="Times New Roman" w:hAnsi="Times New Roman"/>
          <w:sz w:val="24"/>
          <w:szCs w:val="24"/>
        </w:rPr>
        <w:t xml:space="preserve">, санитарной и экологической безопасности. </w:t>
      </w:r>
    </w:p>
    <w:p w:rsidR="00833722" w:rsidRPr="00B64E7C" w:rsidRDefault="00833722" w:rsidP="00B64E7C">
      <w:pPr>
        <w:spacing w:line="360" w:lineRule="auto"/>
        <w:ind w:firstLine="720"/>
        <w:jc w:val="both"/>
        <w:rPr>
          <w:rFonts w:ascii="Times New Roman" w:hAnsi="Times New Roman"/>
          <w:sz w:val="24"/>
          <w:szCs w:val="24"/>
        </w:rPr>
      </w:pPr>
      <w:r w:rsidRPr="00B64E7C">
        <w:rPr>
          <w:rFonts w:ascii="Times New Roman" w:hAnsi="Times New Roman"/>
          <w:sz w:val="24"/>
          <w:szCs w:val="24"/>
        </w:rPr>
        <w:t>Водоподготовка - обработка воды, обеспечивающая ее использование в качестве питьевой или технической воды.</w:t>
      </w:r>
    </w:p>
    <w:p w:rsidR="00833722" w:rsidRPr="00B64E7C" w:rsidRDefault="00833722" w:rsidP="00B64E7C">
      <w:pPr>
        <w:spacing w:line="360" w:lineRule="auto"/>
        <w:ind w:firstLine="720"/>
        <w:jc w:val="both"/>
        <w:rPr>
          <w:rFonts w:ascii="Times New Roman" w:hAnsi="Times New Roman"/>
          <w:sz w:val="24"/>
          <w:szCs w:val="24"/>
        </w:rPr>
      </w:pPr>
      <w:r w:rsidRPr="00B64E7C">
        <w:rPr>
          <w:rFonts w:ascii="Times New Roman" w:hAnsi="Times New Roman"/>
          <w:sz w:val="24"/>
          <w:szCs w:val="24"/>
        </w:rPr>
        <w:t>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833722" w:rsidRPr="00B64E7C" w:rsidRDefault="00833722" w:rsidP="00B64E7C">
      <w:pPr>
        <w:spacing w:line="360" w:lineRule="auto"/>
        <w:ind w:firstLine="720"/>
        <w:jc w:val="both"/>
        <w:rPr>
          <w:rFonts w:ascii="Times New Roman" w:hAnsi="Times New Roman"/>
          <w:sz w:val="24"/>
          <w:szCs w:val="24"/>
        </w:rPr>
      </w:pPr>
      <w:r w:rsidRPr="00B64E7C">
        <w:rPr>
          <w:rFonts w:ascii="Times New Roman" w:hAnsi="Times New Roman"/>
          <w:sz w:val="24"/>
          <w:szCs w:val="24"/>
        </w:rPr>
        <w:t>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833722" w:rsidRPr="00B64E7C" w:rsidRDefault="00833722" w:rsidP="00B64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sz w:val="24"/>
          <w:szCs w:val="24"/>
        </w:rPr>
      </w:pPr>
      <w:r w:rsidRPr="00B64E7C">
        <w:rPr>
          <w:rFonts w:ascii="Times New Roman" w:hAnsi="Times New Roman"/>
          <w:sz w:val="24"/>
          <w:szCs w:val="24"/>
        </w:rPr>
        <w:t>Технологическая зона водоснабжения - часть водопроводной  сети, принадлежащей  организации, осуществляющей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833722" w:rsidRPr="00B64E7C" w:rsidRDefault="00833722" w:rsidP="00B64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sz w:val="24"/>
          <w:szCs w:val="24"/>
        </w:rPr>
      </w:pPr>
      <w:r w:rsidRPr="00B64E7C">
        <w:rPr>
          <w:rFonts w:ascii="Times New Roman" w:hAnsi="Times New Roman"/>
          <w:sz w:val="24"/>
          <w:szCs w:val="24"/>
        </w:rPr>
        <w:t>Технологическая зона водоотведения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w:t>
      </w:r>
      <w:r w:rsidR="00C815A1" w:rsidRPr="00B64E7C">
        <w:rPr>
          <w:rFonts w:ascii="Times New Roman" w:hAnsi="Times New Roman"/>
          <w:sz w:val="24"/>
          <w:szCs w:val="24"/>
        </w:rPr>
        <w:t xml:space="preserve"> </w:t>
      </w:r>
      <w:r w:rsidRPr="00B64E7C">
        <w:rPr>
          <w:rFonts w:ascii="Times New Roman" w:hAnsi="Times New Roman"/>
          <w:sz w:val="24"/>
          <w:szCs w:val="24"/>
        </w:rPr>
        <w:t>сточных вод или прямой (без очистки) выпуск сточных вод в водный объект.</w:t>
      </w:r>
    </w:p>
    <w:p w:rsidR="00833722" w:rsidRPr="00B64E7C" w:rsidRDefault="00833722" w:rsidP="00B64E7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sz w:val="24"/>
          <w:szCs w:val="24"/>
        </w:rPr>
      </w:pPr>
      <w:r w:rsidRPr="00B64E7C">
        <w:rPr>
          <w:rFonts w:ascii="Times New Roman" w:hAnsi="Times New Roman"/>
          <w:sz w:val="24"/>
          <w:szCs w:val="24"/>
        </w:rPr>
        <w:t>Эксплуатационная зона - зона эксплуатационной ответственности организации, осуществляющей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F75A09" w:rsidRDefault="00F75A09" w:rsidP="00B64E7C">
      <w:pPr>
        <w:spacing w:line="360" w:lineRule="auto"/>
        <w:ind w:firstLine="709"/>
        <w:jc w:val="both"/>
        <w:rPr>
          <w:rFonts w:ascii="Times New Roman" w:hAnsi="Times New Roman"/>
          <w:sz w:val="24"/>
          <w:szCs w:val="24"/>
        </w:rPr>
      </w:pPr>
    </w:p>
    <w:p w:rsidR="00F75A09" w:rsidRDefault="00F75A09" w:rsidP="00B64E7C">
      <w:pPr>
        <w:spacing w:line="360" w:lineRule="auto"/>
        <w:ind w:firstLine="709"/>
        <w:jc w:val="both"/>
        <w:rPr>
          <w:rFonts w:ascii="Times New Roman" w:hAnsi="Times New Roman"/>
          <w:sz w:val="24"/>
          <w:szCs w:val="24"/>
        </w:rPr>
      </w:pPr>
    </w:p>
    <w:p w:rsidR="00833722" w:rsidRPr="00B64E7C" w:rsidRDefault="00833722" w:rsidP="00B64E7C">
      <w:pPr>
        <w:spacing w:line="360" w:lineRule="auto"/>
        <w:ind w:firstLine="709"/>
        <w:jc w:val="both"/>
        <w:rPr>
          <w:rFonts w:ascii="Times New Roman" w:hAnsi="Times New Roman"/>
          <w:sz w:val="24"/>
          <w:szCs w:val="24"/>
        </w:rPr>
      </w:pPr>
      <w:r w:rsidRPr="00B64E7C">
        <w:rPr>
          <w:rFonts w:ascii="Times New Roman" w:hAnsi="Times New Roman"/>
          <w:sz w:val="24"/>
          <w:szCs w:val="24"/>
        </w:rPr>
        <w:t>Основные цели и задачи схемы водоснабжения:</w:t>
      </w:r>
    </w:p>
    <w:p w:rsidR="00833722" w:rsidRPr="00B64E7C" w:rsidRDefault="00833722" w:rsidP="00A9574A">
      <w:pPr>
        <w:numPr>
          <w:ilvl w:val="0"/>
          <w:numId w:val="21"/>
        </w:numPr>
        <w:tabs>
          <w:tab w:val="clear" w:pos="720"/>
          <w:tab w:val="num" w:pos="360"/>
        </w:tabs>
        <w:autoSpaceDN w:val="0"/>
        <w:spacing w:after="0" w:line="360" w:lineRule="auto"/>
        <w:ind w:left="357" w:hanging="357"/>
        <w:jc w:val="both"/>
        <w:rPr>
          <w:rFonts w:ascii="Times New Roman" w:hAnsi="Times New Roman"/>
          <w:sz w:val="24"/>
          <w:szCs w:val="24"/>
        </w:rPr>
      </w:pPr>
      <w:r w:rsidRPr="00B64E7C">
        <w:rPr>
          <w:rFonts w:ascii="Times New Roman" w:hAnsi="Times New Roman"/>
          <w:sz w:val="24"/>
          <w:szCs w:val="24"/>
        </w:rPr>
        <w:t>определение долгосрочной перспективы развития системы водоснабжения, обеспечения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внедрения энергосберегающих технологий;</w:t>
      </w:r>
    </w:p>
    <w:p w:rsidR="00833722" w:rsidRPr="00B64E7C" w:rsidRDefault="00833722" w:rsidP="00A9574A">
      <w:pPr>
        <w:numPr>
          <w:ilvl w:val="0"/>
          <w:numId w:val="21"/>
        </w:numPr>
        <w:tabs>
          <w:tab w:val="clear" w:pos="720"/>
          <w:tab w:val="num" w:pos="360"/>
        </w:tabs>
        <w:autoSpaceDN w:val="0"/>
        <w:spacing w:after="0" w:line="360" w:lineRule="auto"/>
        <w:ind w:left="357" w:hanging="357"/>
        <w:jc w:val="both"/>
        <w:rPr>
          <w:rFonts w:ascii="Times New Roman" w:hAnsi="Times New Roman"/>
          <w:sz w:val="24"/>
          <w:szCs w:val="24"/>
        </w:rPr>
      </w:pPr>
      <w:r w:rsidRPr="00B64E7C">
        <w:rPr>
          <w:rFonts w:ascii="Times New Roman" w:hAnsi="Times New Roman"/>
          <w:sz w:val="24"/>
          <w:szCs w:val="24"/>
        </w:rPr>
        <w:t>определение возможности подключения к сетям водоснабжения объекта капитального строительства и организации, обязанной при наличии технической возможности произвести такое подключение;</w:t>
      </w:r>
    </w:p>
    <w:p w:rsidR="00833722" w:rsidRPr="00B64E7C" w:rsidRDefault="00833722" w:rsidP="00A9574A">
      <w:pPr>
        <w:numPr>
          <w:ilvl w:val="0"/>
          <w:numId w:val="21"/>
        </w:numPr>
        <w:tabs>
          <w:tab w:val="clear" w:pos="720"/>
        </w:tabs>
        <w:autoSpaceDN w:val="0"/>
        <w:spacing w:before="100" w:beforeAutospacing="1" w:after="100" w:afterAutospacing="1" w:line="360" w:lineRule="auto"/>
        <w:ind w:left="360"/>
        <w:jc w:val="both"/>
        <w:rPr>
          <w:rFonts w:ascii="Times New Roman" w:hAnsi="Times New Roman"/>
          <w:sz w:val="24"/>
          <w:szCs w:val="24"/>
        </w:rPr>
      </w:pPr>
      <w:r w:rsidRPr="00B64E7C">
        <w:rPr>
          <w:rFonts w:ascii="Times New Roman" w:hAnsi="Times New Roman"/>
          <w:sz w:val="24"/>
          <w:szCs w:val="24"/>
        </w:rPr>
        <w:t>повышение надежности работы систем водоснабжения в соответствии с нормативными требованиями;</w:t>
      </w:r>
    </w:p>
    <w:p w:rsidR="00833722" w:rsidRPr="00B64E7C" w:rsidRDefault="00833722" w:rsidP="00A9574A">
      <w:pPr>
        <w:numPr>
          <w:ilvl w:val="0"/>
          <w:numId w:val="21"/>
        </w:numPr>
        <w:tabs>
          <w:tab w:val="clear" w:pos="720"/>
        </w:tabs>
        <w:autoSpaceDN w:val="0"/>
        <w:spacing w:before="100" w:beforeAutospacing="1" w:after="100" w:afterAutospacing="1" w:line="360" w:lineRule="auto"/>
        <w:ind w:left="360"/>
        <w:jc w:val="both"/>
        <w:rPr>
          <w:rFonts w:ascii="Times New Roman" w:hAnsi="Times New Roman"/>
          <w:sz w:val="24"/>
          <w:szCs w:val="24"/>
        </w:rPr>
      </w:pPr>
      <w:r w:rsidRPr="00B64E7C">
        <w:rPr>
          <w:rFonts w:ascii="Times New Roman" w:hAnsi="Times New Roman"/>
          <w:sz w:val="24"/>
          <w:szCs w:val="24"/>
        </w:rPr>
        <w:t>минимизация затрат на водоснабжение в расчете на каждого потребителя в долгосрочной перспективе;</w:t>
      </w:r>
    </w:p>
    <w:p w:rsidR="00833722" w:rsidRPr="00B64E7C" w:rsidRDefault="00833722" w:rsidP="00A9574A">
      <w:pPr>
        <w:numPr>
          <w:ilvl w:val="0"/>
          <w:numId w:val="21"/>
        </w:numPr>
        <w:tabs>
          <w:tab w:val="clear" w:pos="720"/>
        </w:tabs>
        <w:autoSpaceDN w:val="0"/>
        <w:spacing w:before="100" w:beforeAutospacing="1" w:after="100" w:afterAutospacing="1" w:line="360" w:lineRule="auto"/>
        <w:ind w:left="360"/>
        <w:jc w:val="both"/>
        <w:rPr>
          <w:rFonts w:ascii="Times New Roman" w:hAnsi="Times New Roman"/>
          <w:sz w:val="24"/>
          <w:szCs w:val="24"/>
        </w:rPr>
      </w:pPr>
      <w:r w:rsidRPr="00B64E7C">
        <w:rPr>
          <w:rFonts w:ascii="Times New Roman" w:hAnsi="Times New Roman"/>
          <w:sz w:val="24"/>
          <w:szCs w:val="24"/>
        </w:rPr>
        <w:t>обеспечение жителей городского округа водоснабжением;</w:t>
      </w:r>
    </w:p>
    <w:p w:rsidR="00833722" w:rsidRPr="00B64E7C" w:rsidRDefault="00833722" w:rsidP="00A9574A">
      <w:pPr>
        <w:numPr>
          <w:ilvl w:val="0"/>
          <w:numId w:val="21"/>
        </w:numPr>
        <w:tabs>
          <w:tab w:val="clear" w:pos="720"/>
        </w:tabs>
        <w:autoSpaceDN w:val="0"/>
        <w:spacing w:before="100" w:beforeAutospacing="1" w:after="100" w:afterAutospacing="1" w:line="360" w:lineRule="auto"/>
        <w:ind w:left="360"/>
        <w:jc w:val="both"/>
        <w:rPr>
          <w:rFonts w:ascii="Times New Roman" w:hAnsi="Times New Roman"/>
          <w:sz w:val="24"/>
          <w:szCs w:val="24"/>
        </w:rPr>
      </w:pPr>
      <w:r w:rsidRPr="00B64E7C">
        <w:rPr>
          <w:rFonts w:ascii="Times New Roman" w:hAnsi="Times New Roman"/>
          <w:sz w:val="24"/>
          <w:szCs w:val="24"/>
        </w:rPr>
        <w:t xml:space="preserve"> строительство новых объектов производственного и другого назначения, используемых в сфере водоснабжения городского округа;</w:t>
      </w:r>
    </w:p>
    <w:p w:rsidR="00F000C0" w:rsidRDefault="00833722" w:rsidP="00A9574A">
      <w:pPr>
        <w:numPr>
          <w:ilvl w:val="0"/>
          <w:numId w:val="21"/>
        </w:numPr>
        <w:tabs>
          <w:tab w:val="clear" w:pos="720"/>
          <w:tab w:val="num" w:pos="360"/>
        </w:tabs>
        <w:autoSpaceDN w:val="0"/>
        <w:spacing w:after="0" w:line="360" w:lineRule="auto"/>
        <w:ind w:left="357" w:hanging="357"/>
        <w:jc w:val="both"/>
        <w:rPr>
          <w:rFonts w:ascii="Times New Roman" w:hAnsi="Times New Roman"/>
          <w:sz w:val="24"/>
          <w:szCs w:val="24"/>
        </w:rPr>
      </w:pPr>
      <w:r w:rsidRPr="00B64E7C">
        <w:rPr>
          <w:rFonts w:ascii="Times New Roman" w:hAnsi="Times New Roman"/>
          <w:sz w:val="24"/>
          <w:szCs w:val="24"/>
        </w:rPr>
        <w:t>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035FE8" w:rsidRPr="00035FE8" w:rsidRDefault="00035FE8" w:rsidP="00035FE8">
      <w:pPr>
        <w:autoSpaceDN w:val="0"/>
        <w:spacing w:after="0" w:line="360" w:lineRule="auto"/>
        <w:ind w:left="357"/>
        <w:jc w:val="both"/>
        <w:rPr>
          <w:rFonts w:ascii="Times New Roman" w:hAnsi="Times New Roman"/>
          <w:i/>
          <w:sz w:val="24"/>
          <w:szCs w:val="24"/>
        </w:rPr>
      </w:pPr>
      <w:r w:rsidRPr="00035FE8">
        <w:rPr>
          <w:rFonts w:ascii="Times New Roman" w:hAnsi="Times New Roman"/>
          <w:i/>
          <w:sz w:val="24"/>
          <w:szCs w:val="24"/>
        </w:rPr>
        <w:t xml:space="preserve">Климат </w:t>
      </w:r>
    </w:p>
    <w:p w:rsidR="00F000C0" w:rsidRPr="00B64E7C" w:rsidRDefault="00F000C0" w:rsidP="00B64E7C">
      <w:pPr>
        <w:widowControl w:val="0"/>
        <w:adjustRightInd w:val="0"/>
        <w:spacing w:line="360" w:lineRule="auto"/>
        <w:ind w:firstLine="709"/>
        <w:jc w:val="both"/>
        <w:textAlignment w:val="baseline"/>
        <w:rPr>
          <w:rFonts w:ascii="Times New Roman" w:hAnsi="Times New Roman"/>
          <w:sz w:val="24"/>
          <w:szCs w:val="24"/>
        </w:rPr>
      </w:pPr>
      <w:r w:rsidRPr="00B64E7C">
        <w:rPr>
          <w:rFonts w:ascii="Times New Roman" w:hAnsi="Times New Roman"/>
          <w:sz w:val="24"/>
          <w:szCs w:val="24"/>
        </w:rPr>
        <w:t>В основу климатического районирования положены те же критерии, что и при районировании территории РФ. Это средняя месячная температура воздуха в январе и июле; средняя месячная относительная влажность воздуха в июле. Дополнительно к этим критериям были введены показатели максимальной из средних скоростей ветра по румбам за январь месяц и продолжительность периода со средней суточной температурой воздуха ниже 0°.</w:t>
      </w:r>
    </w:p>
    <w:p w:rsidR="00F000C0" w:rsidRPr="00B64E7C" w:rsidRDefault="00F000C0" w:rsidP="00B64E7C">
      <w:pPr>
        <w:spacing w:line="360" w:lineRule="auto"/>
        <w:jc w:val="both"/>
        <w:rPr>
          <w:rFonts w:ascii="Times New Roman" w:hAnsi="Times New Roman"/>
          <w:sz w:val="24"/>
          <w:szCs w:val="24"/>
        </w:rPr>
      </w:pPr>
      <w:r w:rsidRPr="00B64E7C">
        <w:rPr>
          <w:rFonts w:ascii="Times New Roman" w:hAnsi="Times New Roman"/>
          <w:sz w:val="24"/>
          <w:szCs w:val="24"/>
        </w:rPr>
        <w:t xml:space="preserve">          На территории Республики  Коми выделено 5 регионов. Юго-западный регион находится в пределах подрайона 1-в на карте РФ; северо-восточный регион - почти совпадает с подрайоном 1-г, а Уральский, Центральный и Северный регионы выделены внутри подрайона 1-д.</w:t>
      </w:r>
    </w:p>
    <w:p w:rsidR="00F000C0" w:rsidRDefault="00F000C0" w:rsidP="00B64E7C">
      <w:pPr>
        <w:widowControl w:val="0"/>
        <w:adjustRightInd w:val="0"/>
        <w:spacing w:line="360" w:lineRule="auto"/>
        <w:ind w:firstLine="709"/>
        <w:jc w:val="both"/>
        <w:textAlignment w:val="baseline"/>
        <w:rPr>
          <w:rFonts w:ascii="Times New Roman" w:hAnsi="Times New Roman"/>
          <w:sz w:val="24"/>
          <w:szCs w:val="24"/>
        </w:rPr>
      </w:pPr>
      <w:r w:rsidRPr="00B64E7C">
        <w:rPr>
          <w:rFonts w:ascii="Times New Roman" w:hAnsi="Times New Roman"/>
          <w:sz w:val="24"/>
          <w:szCs w:val="24"/>
        </w:rPr>
        <w:t xml:space="preserve">Климатические условия рассматриваемой территории относятся ко </w:t>
      </w:r>
      <w:r w:rsidRPr="00B64E7C">
        <w:rPr>
          <w:rFonts w:ascii="Times New Roman" w:hAnsi="Times New Roman"/>
          <w:sz w:val="24"/>
          <w:szCs w:val="24"/>
          <w:lang w:val="en-US"/>
        </w:rPr>
        <w:t>II</w:t>
      </w:r>
      <w:r w:rsidRPr="00B64E7C">
        <w:rPr>
          <w:rFonts w:ascii="Times New Roman" w:hAnsi="Times New Roman"/>
          <w:sz w:val="24"/>
          <w:szCs w:val="24"/>
        </w:rPr>
        <w:t xml:space="preserve"> Центральному району. (По метеостанции </w:t>
      </w:r>
      <w:proofErr w:type="gramStart"/>
      <w:r w:rsidRPr="00B64E7C">
        <w:rPr>
          <w:rFonts w:ascii="Times New Roman" w:hAnsi="Times New Roman"/>
          <w:sz w:val="24"/>
          <w:szCs w:val="24"/>
        </w:rPr>
        <w:t>г</w:t>
      </w:r>
      <w:proofErr w:type="gramEnd"/>
      <w:r w:rsidRPr="00B64E7C">
        <w:rPr>
          <w:rFonts w:ascii="Times New Roman" w:hAnsi="Times New Roman"/>
          <w:sz w:val="24"/>
          <w:szCs w:val="24"/>
        </w:rPr>
        <w:t>. Ухта).</w:t>
      </w:r>
    </w:p>
    <w:p w:rsidR="00B64E7C" w:rsidRDefault="00B64E7C" w:rsidP="00B64E7C">
      <w:pPr>
        <w:widowControl w:val="0"/>
        <w:adjustRightInd w:val="0"/>
        <w:spacing w:line="360" w:lineRule="auto"/>
        <w:ind w:firstLine="709"/>
        <w:jc w:val="both"/>
        <w:textAlignment w:val="baseline"/>
        <w:rPr>
          <w:rFonts w:ascii="Times New Roman" w:hAnsi="Times New Roman"/>
          <w:sz w:val="24"/>
          <w:szCs w:val="24"/>
        </w:rPr>
      </w:pPr>
    </w:p>
    <w:p w:rsidR="00B64E7C" w:rsidRPr="00B64E7C" w:rsidRDefault="00B64E7C" w:rsidP="00B64E7C">
      <w:pPr>
        <w:widowControl w:val="0"/>
        <w:adjustRightInd w:val="0"/>
        <w:spacing w:line="360" w:lineRule="auto"/>
        <w:ind w:firstLine="709"/>
        <w:jc w:val="both"/>
        <w:textAlignment w:val="baseline"/>
        <w:rPr>
          <w:rFonts w:ascii="Times New Roman" w:hAnsi="Times New Roman"/>
          <w:sz w:val="24"/>
          <w:szCs w:val="24"/>
        </w:rPr>
      </w:pPr>
    </w:p>
    <w:tbl>
      <w:tblPr>
        <w:tblW w:w="5000" w:type="pct"/>
        <w:tblCellMar>
          <w:left w:w="28" w:type="dxa"/>
          <w:right w:w="28" w:type="dxa"/>
        </w:tblCellMar>
        <w:tblLook w:val="0000"/>
      </w:tblPr>
      <w:tblGrid>
        <w:gridCol w:w="358"/>
        <w:gridCol w:w="1500"/>
        <w:gridCol w:w="1239"/>
        <w:gridCol w:w="1492"/>
        <w:gridCol w:w="1290"/>
        <w:gridCol w:w="1494"/>
        <w:gridCol w:w="2038"/>
      </w:tblGrid>
      <w:tr w:rsidR="00F000C0" w:rsidRPr="00B64E7C" w:rsidTr="00B64E7C">
        <w:trPr>
          <w:trHeight w:val="23"/>
        </w:trPr>
        <w:tc>
          <w:tcPr>
            <w:tcW w:w="358" w:type="dxa"/>
            <w:tcBorders>
              <w:top w:val="single" w:sz="2" w:space="0" w:color="auto"/>
              <w:left w:val="single" w:sz="2" w:space="0" w:color="auto"/>
              <w:bottom w:val="single" w:sz="2" w:space="0" w:color="auto"/>
              <w:right w:val="single" w:sz="2" w:space="0" w:color="auto"/>
            </w:tcBorders>
            <w:vAlign w:val="center"/>
          </w:tcPr>
          <w:p w:rsidR="00F000C0" w:rsidRPr="00B64E7C" w:rsidRDefault="00F000C0" w:rsidP="00B64E7C">
            <w:pPr>
              <w:widowControl w:val="0"/>
              <w:autoSpaceDE w:val="0"/>
              <w:autoSpaceDN w:val="0"/>
              <w:adjustRightInd w:val="0"/>
              <w:spacing w:line="240" w:lineRule="auto"/>
              <w:jc w:val="center"/>
              <w:rPr>
                <w:rFonts w:ascii="Times New Roman" w:hAnsi="Times New Roman"/>
              </w:rPr>
            </w:pPr>
            <w:r w:rsidRPr="00B64E7C">
              <w:rPr>
                <w:rFonts w:ascii="Times New Roman" w:hAnsi="Times New Roman"/>
              </w:rPr>
              <w:t>№</w:t>
            </w:r>
          </w:p>
        </w:tc>
        <w:tc>
          <w:tcPr>
            <w:tcW w:w="1500" w:type="dxa"/>
            <w:tcBorders>
              <w:top w:val="single" w:sz="2" w:space="0" w:color="auto"/>
              <w:left w:val="single" w:sz="2" w:space="0" w:color="auto"/>
              <w:bottom w:val="single" w:sz="2" w:space="0" w:color="auto"/>
              <w:right w:val="single" w:sz="2" w:space="0" w:color="auto"/>
            </w:tcBorders>
            <w:vAlign w:val="center"/>
          </w:tcPr>
          <w:p w:rsidR="00F000C0" w:rsidRPr="00B64E7C" w:rsidRDefault="00F000C0" w:rsidP="00B64E7C">
            <w:pPr>
              <w:widowControl w:val="0"/>
              <w:autoSpaceDE w:val="0"/>
              <w:autoSpaceDN w:val="0"/>
              <w:adjustRightInd w:val="0"/>
              <w:spacing w:line="240" w:lineRule="auto"/>
              <w:jc w:val="center"/>
              <w:rPr>
                <w:rFonts w:ascii="Times New Roman" w:hAnsi="Times New Roman"/>
              </w:rPr>
            </w:pPr>
            <w:r w:rsidRPr="00B64E7C">
              <w:rPr>
                <w:rFonts w:ascii="Times New Roman" w:hAnsi="Times New Roman"/>
              </w:rPr>
              <w:t>Регион</w:t>
            </w:r>
          </w:p>
        </w:tc>
        <w:tc>
          <w:tcPr>
            <w:tcW w:w="1239" w:type="dxa"/>
            <w:tcBorders>
              <w:top w:val="single" w:sz="2" w:space="0" w:color="auto"/>
              <w:left w:val="single" w:sz="2" w:space="0" w:color="auto"/>
              <w:bottom w:val="single" w:sz="2" w:space="0" w:color="auto"/>
              <w:right w:val="single" w:sz="2" w:space="0" w:color="auto"/>
            </w:tcBorders>
            <w:vAlign w:val="center"/>
          </w:tcPr>
          <w:p w:rsidR="00F000C0" w:rsidRPr="00B64E7C" w:rsidRDefault="00F000C0" w:rsidP="00B64E7C">
            <w:pPr>
              <w:widowControl w:val="0"/>
              <w:autoSpaceDE w:val="0"/>
              <w:autoSpaceDN w:val="0"/>
              <w:adjustRightInd w:val="0"/>
              <w:spacing w:line="240" w:lineRule="auto"/>
              <w:jc w:val="center"/>
              <w:rPr>
                <w:rFonts w:ascii="Times New Roman" w:hAnsi="Times New Roman"/>
              </w:rPr>
            </w:pPr>
            <w:r w:rsidRPr="00B64E7C">
              <w:rPr>
                <w:rFonts w:ascii="Times New Roman" w:hAnsi="Times New Roman"/>
              </w:rPr>
              <w:t>Средняя температура января</w:t>
            </w:r>
          </w:p>
        </w:tc>
        <w:tc>
          <w:tcPr>
            <w:tcW w:w="1492" w:type="dxa"/>
            <w:tcBorders>
              <w:top w:val="single" w:sz="2" w:space="0" w:color="auto"/>
              <w:left w:val="single" w:sz="2" w:space="0" w:color="auto"/>
              <w:bottom w:val="single" w:sz="2" w:space="0" w:color="auto"/>
              <w:right w:val="single" w:sz="2" w:space="0" w:color="auto"/>
            </w:tcBorders>
            <w:vAlign w:val="center"/>
          </w:tcPr>
          <w:p w:rsidR="00F000C0" w:rsidRPr="00B64E7C" w:rsidRDefault="00F000C0" w:rsidP="00B64E7C">
            <w:pPr>
              <w:widowControl w:val="0"/>
              <w:autoSpaceDE w:val="0"/>
              <w:autoSpaceDN w:val="0"/>
              <w:adjustRightInd w:val="0"/>
              <w:spacing w:line="240" w:lineRule="auto"/>
              <w:jc w:val="center"/>
              <w:rPr>
                <w:rFonts w:ascii="Times New Roman" w:hAnsi="Times New Roman"/>
              </w:rPr>
            </w:pPr>
            <w:proofErr w:type="gramStart"/>
            <w:r w:rsidRPr="00B64E7C">
              <w:rPr>
                <w:rFonts w:ascii="Times New Roman" w:hAnsi="Times New Roman"/>
              </w:rPr>
              <w:t>Максимальная</w:t>
            </w:r>
            <w:proofErr w:type="gramEnd"/>
            <w:r w:rsidRPr="00B64E7C">
              <w:rPr>
                <w:rFonts w:ascii="Times New Roman" w:hAnsi="Times New Roman"/>
              </w:rPr>
              <w:t xml:space="preserve"> из средних скоростей ветра по румбам за январь</w:t>
            </w:r>
          </w:p>
        </w:tc>
        <w:tc>
          <w:tcPr>
            <w:tcW w:w="1290" w:type="dxa"/>
            <w:tcBorders>
              <w:top w:val="single" w:sz="2" w:space="0" w:color="auto"/>
              <w:left w:val="single" w:sz="2" w:space="0" w:color="auto"/>
              <w:bottom w:val="single" w:sz="2" w:space="0" w:color="auto"/>
              <w:right w:val="single" w:sz="2" w:space="0" w:color="auto"/>
            </w:tcBorders>
            <w:vAlign w:val="center"/>
          </w:tcPr>
          <w:p w:rsidR="00F000C0" w:rsidRPr="00B64E7C" w:rsidRDefault="00F000C0" w:rsidP="00B64E7C">
            <w:pPr>
              <w:widowControl w:val="0"/>
              <w:autoSpaceDE w:val="0"/>
              <w:autoSpaceDN w:val="0"/>
              <w:adjustRightInd w:val="0"/>
              <w:spacing w:line="240" w:lineRule="auto"/>
              <w:jc w:val="center"/>
              <w:rPr>
                <w:rFonts w:ascii="Times New Roman" w:hAnsi="Times New Roman"/>
              </w:rPr>
            </w:pPr>
            <w:r w:rsidRPr="00B64E7C">
              <w:rPr>
                <w:rFonts w:ascii="Times New Roman" w:hAnsi="Times New Roman"/>
              </w:rPr>
              <w:t>Средняя температура июля</w:t>
            </w:r>
          </w:p>
        </w:tc>
        <w:tc>
          <w:tcPr>
            <w:tcW w:w="1494" w:type="dxa"/>
            <w:tcBorders>
              <w:top w:val="single" w:sz="2" w:space="0" w:color="auto"/>
              <w:left w:val="single" w:sz="2" w:space="0" w:color="auto"/>
              <w:bottom w:val="single" w:sz="2" w:space="0" w:color="auto"/>
              <w:right w:val="single" w:sz="2" w:space="0" w:color="auto"/>
            </w:tcBorders>
            <w:vAlign w:val="center"/>
          </w:tcPr>
          <w:p w:rsidR="00F000C0" w:rsidRPr="00B64E7C" w:rsidRDefault="00F000C0" w:rsidP="00B64E7C">
            <w:pPr>
              <w:widowControl w:val="0"/>
              <w:autoSpaceDE w:val="0"/>
              <w:autoSpaceDN w:val="0"/>
              <w:adjustRightInd w:val="0"/>
              <w:spacing w:line="240" w:lineRule="auto"/>
              <w:jc w:val="center"/>
              <w:rPr>
                <w:rFonts w:ascii="Times New Roman" w:hAnsi="Times New Roman"/>
              </w:rPr>
            </w:pPr>
            <w:r w:rsidRPr="00B64E7C">
              <w:rPr>
                <w:rFonts w:ascii="Times New Roman" w:hAnsi="Times New Roman"/>
              </w:rPr>
              <w:t>Средняя месячная относительная влажность воздуха в июле</w:t>
            </w:r>
          </w:p>
        </w:tc>
        <w:tc>
          <w:tcPr>
            <w:tcW w:w="2038" w:type="dxa"/>
            <w:tcBorders>
              <w:top w:val="single" w:sz="2" w:space="0" w:color="auto"/>
              <w:left w:val="single" w:sz="2" w:space="0" w:color="auto"/>
              <w:bottom w:val="single" w:sz="2" w:space="0" w:color="auto"/>
              <w:right w:val="single" w:sz="2" w:space="0" w:color="auto"/>
            </w:tcBorders>
            <w:vAlign w:val="center"/>
          </w:tcPr>
          <w:p w:rsidR="00F000C0" w:rsidRPr="00B64E7C" w:rsidRDefault="00F000C0" w:rsidP="00B64E7C">
            <w:pPr>
              <w:widowControl w:val="0"/>
              <w:autoSpaceDE w:val="0"/>
              <w:autoSpaceDN w:val="0"/>
              <w:adjustRightInd w:val="0"/>
              <w:spacing w:line="240" w:lineRule="auto"/>
              <w:jc w:val="center"/>
              <w:rPr>
                <w:rFonts w:ascii="Times New Roman" w:hAnsi="Times New Roman"/>
              </w:rPr>
            </w:pPr>
            <w:r w:rsidRPr="00B64E7C">
              <w:rPr>
                <w:rFonts w:ascii="Times New Roman" w:hAnsi="Times New Roman"/>
              </w:rPr>
              <w:t>Продолжительность периода со средней суточной температурой воздуха ниже 0°</w:t>
            </w:r>
          </w:p>
        </w:tc>
      </w:tr>
      <w:tr w:rsidR="00F000C0" w:rsidRPr="00B64E7C" w:rsidTr="00B64E7C">
        <w:trPr>
          <w:trHeight w:val="666"/>
        </w:trPr>
        <w:tc>
          <w:tcPr>
            <w:tcW w:w="358" w:type="dxa"/>
            <w:tcBorders>
              <w:top w:val="single" w:sz="2" w:space="0" w:color="auto"/>
              <w:left w:val="single" w:sz="2" w:space="0" w:color="auto"/>
              <w:bottom w:val="single" w:sz="2" w:space="0" w:color="auto"/>
              <w:right w:val="single" w:sz="2" w:space="0" w:color="auto"/>
            </w:tcBorders>
            <w:vAlign w:val="center"/>
          </w:tcPr>
          <w:p w:rsidR="00F000C0" w:rsidRPr="00B64E7C" w:rsidRDefault="00F000C0" w:rsidP="00B64E7C">
            <w:pPr>
              <w:widowControl w:val="0"/>
              <w:autoSpaceDE w:val="0"/>
              <w:autoSpaceDN w:val="0"/>
              <w:adjustRightInd w:val="0"/>
              <w:spacing w:line="240" w:lineRule="auto"/>
              <w:jc w:val="center"/>
              <w:rPr>
                <w:rFonts w:ascii="Times New Roman" w:hAnsi="Times New Roman"/>
              </w:rPr>
            </w:pPr>
            <w:r w:rsidRPr="00B64E7C">
              <w:rPr>
                <w:rFonts w:ascii="Times New Roman" w:hAnsi="Times New Roman"/>
              </w:rPr>
              <w:t>1</w:t>
            </w:r>
          </w:p>
        </w:tc>
        <w:tc>
          <w:tcPr>
            <w:tcW w:w="1500" w:type="dxa"/>
            <w:tcBorders>
              <w:top w:val="single" w:sz="2" w:space="0" w:color="auto"/>
              <w:left w:val="single" w:sz="2" w:space="0" w:color="auto"/>
              <w:bottom w:val="single" w:sz="2" w:space="0" w:color="auto"/>
              <w:right w:val="single" w:sz="2" w:space="0" w:color="auto"/>
            </w:tcBorders>
            <w:vAlign w:val="center"/>
          </w:tcPr>
          <w:p w:rsidR="00F000C0" w:rsidRPr="00B64E7C" w:rsidRDefault="00F000C0" w:rsidP="00B64E7C">
            <w:pPr>
              <w:widowControl w:val="0"/>
              <w:autoSpaceDE w:val="0"/>
              <w:autoSpaceDN w:val="0"/>
              <w:adjustRightInd w:val="0"/>
              <w:spacing w:line="240" w:lineRule="auto"/>
              <w:jc w:val="center"/>
              <w:rPr>
                <w:rFonts w:ascii="Times New Roman" w:hAnsi="Times New Roman"/>
              </w:rPr>
            </w:pPr>
            <w:r w:rsidRPr="00B64E7C">
              <w:rPr>
                <w:rFonts w:ascii="Times New Roman" w:hAnsi="Times New Roman"/>
              </w:rPr>
              <w:t>Центральный р-н</w:t>
            </w:r>
          </w:p>
        </w:tc>
        <w:tc>
          <w:tcPr>
            <w:tcW w:w="1239" w:type="dxa"/>
            <w:tcBorders>
              <w:top w:val="single" w:sz="2" w:space="0" w:color="auto"/>
              <w:left w:val="single" w:sz="2" w:space="0" w:color="auto"/>
              <w:bottom w:val="single" w:sz="2" w:space="0" w:color="auto"/>
              <w:right w:val="single" w:sz="2" w:space="0" w:color="auto"/>
            </w:tcBorders>
            <w:vAlign w:val="center"/>
          </w:tcPr>
          <w:p w:rsidR="00F000C0" w:rsidRPr="00B64E7C" w:rsidRDefault="00F000C0" w:rsidP="00B64E7C">
            <w:pPr>
              <w:widowControl w:val="0"/>
              <w:autoSpaceDE w:val="0"/>
              <w:autoSpaceDN w:val="0"/>
              <w:adjustRightInd w:val="0"/>
              <w:spacing w:line="240" w:lineRule="auto"/>
              <w:jc w:val="center"/>
              <w:rPr>
                <w:rFonts w:ascii="Times New Roman" w:hAnsi="Times New Roman"/>
              </w:rPr>
            </w:pPr>
            <w:r w:rsidRPr="00B64E7C">
              <w:rPr>
                <w:rFonts w:ascii="Times New Roman" w:hAnsi="Times New Roman"/>
              </w:rPr>
              <w:t>-16,5 -</w:t>
            </w:r>
          </w:p>
          <w:p w:rsidR="00F000C0" w:rsidRPr="00B64E7C" w:rsidRDefault="00F000C0" w:rsidP="00B64E7C">
            <w:pPr>
              <w:widowControl w:val="0"/>
              <w:autoSpaceDE w:val="0"/>
              <w:autoSpaceDN w:val="0"/>
              <w:adjustRightInd w:val="0"/>
              <w:spacing w:line="240" w:lineRule="auto"/>
              <w:jc w:val="center"/>
              <w:rPr>
                <w:rFonts w:ascii="Times New Roman" w:hAnsi="Times New Roman"/>
              </w:rPr>
            </w:pPr>
            <w:r w:rsidRPr="00B64E7C">
              <w:rPr>
                <w:rFonts w:ascii="Times New Roman" w:hAnsi="Times New Roman"/>
              </w:rPr>
              <w:t>-18,0</w:t>
            </w:r>
          </w:p>
        </w:tc>
        <w:tc>
          <w:tcPr>
            <w:tcW w:w="1492" w:type="dxa"/>
            <w:tcBorders>
              <w:top w:val="single" w:sz="2" w:space="0" w:color="auto"/>
              <w:left w:val="single" w:sz="2" w:space="0" w:color="auto"/>
              <w:bottom w:val="single" w:sz="2" w:space="0" w:color="auto"/>
              <w:right w:val="single" w:sz="2" w:space="0" w:color="auto"/>
            </w:tcBorders>
            <w:vAlign w:val="center"/>
          </w:tcPr>
          <w:p w:rsidR="00F000C0" w:rsidRPr="00B64E7C" w:rsidRDefault="00F000C0" w:rsidP="00B64E7C">
            <w:pPr>
              <w:widowControl w:val="0"/>
              <w:autoSpaceDE w:val="0"/>
              <w:autoSpaceDN w:val="0"/>
              <w:adjustRightInd w:val="0"/>
              <w:spacing w:line="240" w:lineRule="auto"/>
              <w:jc w:val="center"/>
              <w:rPr>
                <w:rFonts w:ascii="Times New Roman" w:hAnsi="Times New Roman"/>
              </w:rPr>
            </w:pPr>
            <w:r w:rsidRPr="00B64E7C">
              <w:rPr>
                <w:rFonts w:ascii="Times New Roman" w:hAnsi="Times New Roman"/>
              </w:rPr>
              <w:t>3,0-5,0</w:t>
            </w:r>
          </w:p>
        </w:tc>
        <w:tc>
          <w:tcPr>
            <w:tcW w:w="1290" w:type="dxa"/>
            <w:tcBorders>
              <w:top w:val="single" w:sz="2" w:space="0" w:color="auto"/>
              <w:left w:val="single" w:sz="2" w:space="0" w:color="auto"/>
              <w:bottom w:val="single" w:sz="2" w:space="0" w:color="auto"/>
              <w:right w:val="single" w:sz="2" w:space="0" w:color="auto"/>
            </w:tcBorders>
            <w:vAlign w:val="center"/>
          </w:tcPr>
          <w:p w:rsidR="00F000C0" w:rsidRPr="00B64E7C" w:rsidRDefault="00F000C0" w:rsidP="00B64E7C">
            <w:pPr>
              <w:widowControl w:val="0"/>
              <w:autoSpaceDE w:val="0"/>
              <w:autoSpaceDN w:val="0"/>
              <w:adjustRightInd w:val="0"/>
              <w:spacing w:line="240" w:lineRule="auto"/>
              <w:jc w:val="center"/>
              <w:rPr>
                <w:rFonts w:ascii="Times New Roman" w:hAnsi="Times New Roman"/>
              </w:rPr>
            </w:pPr>
            <w:r w:rsidRPr="00B64E7C">
              <w:rPr>
                <w:rFonts w:ascii="Times New Roman" w:hAnsi="Times New Roman"/>
              </w:rPr>
              <w:t>15,0-16,0</w:t>
            </w:r>
          </w:p>
        </w:tc>
        <w:tc>
          <w:tcPr>
            <w:tcW w:w="1494" w:type="dxa"/>
            <w:tcBorders>
              <w:top w:val="single" w:sz="2" w:space="0" w:color="auto"/>
              <w:left w:val="single" w:sz="2" w:space="0" w:color="auto"/>
              <w:bottom w:val="single" w:sz="2" w:space="0" w:color="auto"/>
              <w:right w:val="single" w:sz="2" w:space="0" w:color="auto"/>
            </w:tcBorders>
            <w:vAlign w:val="center"/>
          </w:tcPr>
          <w:p w:rsidR="00F000C0" w:rsidRPr="00B64E7C" w:rsidRDefault="00F000C0" w:rsidP="00B64E7C">
            <w:pPr>
              <w:widowControl w:val="0"/>
              <w:autoSpaceDE w:val="0"/>
              <w:autoSpaceDN w:val="0"/>
              <w:adjustRightInd w:val="0"/>
              <w:spacing w:line="240" w:lineRule="auto"/>
              <w:jc w:val="center"/>
              <w:rPr>
                <w:rFonts w:ascii="Times New Roman" w:hAnsi="Times New Roman"/>
              </w:rPr>
            </w:pPr>
            <w:r w:rsidRPr="00B64E7C">
              <w:rPr>
                <w:rFonts w:ascii="Times New Roman" w:hAnsi="Times New Roman"/>
              </w:rPr>
              <w:t>68-71</w:t>
            </w:r>
          </w:p>
        </w:tc>
        <w:tc>
          <w:tcPr>
            <w:tcW w:w="2038" w:type="dxa"/>
            <w:tcBorders>
              <w:top w:val="single" w:sz="2" w:space="0" w:color="auto"/>
              <w:left w:val="single" w:sz="2" w:space="0" w:color="auto"/>
              <w:bottom w:val="single" w:sz="2" w:space="0" w:color="auto"/>
              <w:right w:val="single" w:sz="2" w:space="0" w:color="auto"/>
            </w:tcBorders>
            <w:vAlign w:val="center"/>
          </w:tcPr>
          <w:p w:rsidR="00F000C0" w:rsidRPr="00B64E7C" w:rsidRDefault="00F000C0" w:rsidP="00B64E7C">
            <w:pPr>
              <w:widowControl w:val="0"/>
              <w:autoSpaceDE w:val="0"/>
              <w:autoSpaceDN w:val="0"/>
              <w:adjustRightInd w:val="0"/>
              <w:spacing w:line="240" w:lineRule="auto"/>
              <w:jc w:val="center"/>
              <w:rPr>
                <w:rFonts w:ascii="Times New Roman" w:hAnsi="Times New Roman"/>
              </w:rPr>
            </w:pPr>
            <w:r w:rsidRPr="00B64E7C">
              <w:rPr>
                <w:rFonts w:ascii="Times New Roman" w:hAnsi="Times New Roman"/>
              </w:rPr>
              <w:t>185-200</w:t>
            </w:r>
          </w:p>
        </w:tc>
      </w:tr>
    </w:tbl>
    <w:p w:rsidR="00F000C0" w:rsidRPr="00F000C0" w:rsidRDefault="00F000C0" w:rsidP="00F000C0">
      <w:pPr>
        <w:widowControl w:val="0"/>
        <w:adjustRightInd w:val="0"/>
        <w:ind w:firstLine="709"/>
        <w:jc w:val="both"/>
        <w:textAlignment w:val="baseline"/>
        <w:rPr>
          <w:rFonts w:ascii="Times New Roman" w:hAnsi="Times New Roman"/>
          <w:sz w:val="26"/>
          <w:szCs w:val="26"/>
        </w:rPr>
      </w:pPr>
    </w:p>
    <w:p w:rsidR="00F000C0" w:rsidRPr="00B64E7C" w:rsidRDefault="00F000C0" w:rsidP="00B64E7C">
      <w:pPr>
        <w:widowControl w:val="0"/>
        <w:adjustRightInd w:val="0"/>
        <w:spacing w:line="360" w:lineRule="auto"/>
        <w:ind w:firstLine="709"/>
        <w:jc w:val="both"/>
        <w:textAlignment w:val="baseline"/>
        <w:rPr>
          <w:rFonts w:ascii="Times New Roman" w:hAnsi="Times New Roman"/>
          <w:sz w:val="24"/>
          <w:szCs w:val="24"/>
        </w:rPr>
      </w:pPr>
      <w:r w:rsidRPr="00B64E7C">
        <w:rPr>
          <w:rFonts w:ascii="Times New Roman" w:hAnsi="Times New Roman"/>
          <w:sz w:val="24"/>
          <w:szCs w:val="24"/>
        </w:rPr>
        <w:t>Климат рассматриваемой территории характеризуется как континентальный. Средняя месячная температура самого холодного месяца – января – 16,5-18,0</w:t>
      </w:r>
      <w:r w:rsidRPr="00B64E7C">
        <w:rPr>
          <w:rFonts w:ascii="Times New Roman" w:hAnsi="Times New Roman"/>
          <w:sz w:val="24"/>
          <w:szCs w:val="24"/>
        </w:rPr>
        <w:sym w:font="Symbol" w:char="F0B0"/>
      </w:r>
      <w:r w:rsidRPr="00B64E7C">
        <w:rPr>
          <w:rFonts w:ascii="Times New Roman" w:hAnsi="Times New Roman"/>
          <w:sz w:val="24"/>
          <w:szCs w:val="24"/>
        </w:rPr>
        <w:t>С. Средняя месячная температура самого теплого месяца – июля +15,0-16,0</w:t>
      </w:r>
      <w:r w:rsidRPr="00B64E7C">
        <w:rPr>
          <w:rFonts w:ascii="Times New Roman" w:hAnsi="Times New Roman"/>
          <w:sz w:val="24"/>
          <w:szCs w:val="24"/>
        </w:rPr>
        <w:sym w:font="Symbol" w:char="F0B0"/>
      </w:r>
      <w:r w:rsidRPr="00B64E7C">
        <w:rPr>
          <w:rFonts w:ascii="Times New Roman" w:hAnsi="Times New Roman"/>
          <w:sz w:val="24"/>
          <w:szCs w:val="24"/>
        </w:rPr>
        <w:t>С. Абсолютный максимум +35</w:t>
      </w:r>
      <w:r w:rsidRPr="00B64E7C">
        <w:rPr>
          <w:rFonts w:ascii="Times New Roman" w:hAnsi="Times New Roman"/>
          <w:sz w:val="24"/>
          <w:szCs w:val="24"/>
        </w:rPr>
        <w:sym w:font="Symbol" w:char="F0B0"/>
      </w:r>
      <w:r w:rsidRPr="00B64E7C">
        <w:rPr>
          <w:rFonts w:ascii="Times New Roman" w:hAnsi="Times New Roman"/>
          <w:sz w:val="24"/>
          <w:szCs w:val="24"/>
        </w:rPr>
        <w:t>С (</w:t>
      </w:r>
      <w:proofErr w:type="spellStart"/>
      <w:r w:rsidRPr="00B64E7C">
        <w:rPr>
          <w:rFonts w:ascii="Times New Roman" w:hAnsi="Times New Roman"/>
          <w:sz w:val="24"/>
          <w:szCs w:val="24"/>
        </w:rPr>
        <w:t>СНиП</w:t>
      </w:r>
      <w:proofErr w:type="spellEnd"/>
      <w:r w:rsidRPr="00B64E7C">
        <w:rPr>
          <w:rFonts w:ascii="Times New Roman" w:hAnsi="Times New Roman"/>
          <w:sz w:val="24"/>
          <w:szCs w:val="24"/>
        </w:rPr>
        <w:t xml:space="preserve"> 23-01-99 «Строительная климатология» по ближайшей метеостанции Ухта). </w:t>
      </w:r>
    </w:p>
    <w:p w:rsidR="00F000C0" w:rsidRPr="00F000C0" w:rsidRDefault="00F000C0" w:rsidP="00F000C0">
      <w:pPr>
        <w:widowControl w:val="0"/>
        <w:adjustRightInd w:val="0"/>
        <w:jc w:val="both"/>
        <w:textAlignment w:val="baseline"/>
        <w:rPr>
          <w:rFonts w:ascii="Times New Roman" w:hAnsi="Times New Roman"/>
          <w:sz w:val="26"/>
          <w:szCs w:val="26"/>
        </w:rPr>
        <w:sectPr w:rsidR="00F000C0" w:rsidRPr="00F000C0" w:rsidSect="00706E96">
          <w:pgSz w:w="11906" w:h="16838"/>
          <w:pgMar w:top="1134" w:right="850" w:bottom="1134" w:left="1701" w:header="709" w:footer="709" w:gutter="0"/>
          <w:cols w:space="708"/>
          <w:docGrid w:linePitch="360"/>
        </w:sectPr>
      </w:pPr>
    </w:p>
    <w:p w:rsidR="00F000C0" w:rsidRPr="00F000C0" w:rsidRDefault="00F000C0" w:rsidP="009007B6">
      <w:pPr>
        <w:widowControl w:val="0"/>
        <w:autoSpaceDE w:val="0"/>
        <w:autoSpaceDN w:val="0"/>
        <w:adjustRightInd w:val="0"/>
        <w:spacing w:after="0"/>
        <w:ind w:firstLine="283"/>
        <w:jc w:val="both"/>
        <w:rPr>
          <w:rFonts w:ascii="Times New Roman" w:hAnsi="Times New Roman"/>
          <w:b/>
          <w:bCs/>
          <w:sz w:val="26"/>
          <w:szCs w:val="26"/>
        </w:rPr>
      </w:pPr>
      <w:r w:rsidRPr="00F000C0">
        <w:rPr>
          <w:rFonts w:ascii="Times New Roman" w:hAnsi="Times New Roman"/>
          <w:b/>
          <w:bCs/>
          <w:sz w:val="26"/>
          <w:szCs w:val="26"/>
        </w:rPr>
        <w:t>Климатические параметры теплого периода года</w:t>
      </w:r>
    </w:p>
    <w:tbl>
      <w:tblPr>
        <w:tblW w:w="5100" w:type="pct"/>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Layout w:type="fixed"/>
        <w:tblCellMar>
          <w:left w:w="30" w:type="dxa"/>
          <w:right w:w="30" w:type="dxa"/>
        </w:tblCellMar>
        <w:tblLook w:val="0000"/>
      </w:tblPr>
      <w:tblGrid>
        <w:gridCol w:w="738"/>
        <w:gridCol w:w="1195"/>
        <w:gridCol w:w="1215"/>
        <w:gridCol w:w="1276"/>
        <w:gridCol w:w="1275"/>
        <w:gridCol w:w="1134"/>
        <w:gridCol w:w="1209"/>
        <w:gridCol w:w="1202"/>
        <w:gridCol w:w="1276"/>
        <w:gridCol w:w="1123"/>
        <w:gridCol w:w="1012"/>
        <w:gridCol w:w="992"/>
        <w:gridCol w:w="1276"/>
      </w:tblGrid>
      <w:tr w:rsidR="00F000C0" w:rsidRPr="00041EAD" w:rsidTr="006B0CC4">
        <w:trPr>
          <w:trHeight w:val="2060"/>
        </w:trPr>
        <w:tc>
          <w:tcPr>
            <w:tcW w:w="738" w:type="dxa"/>
            <w:vAlign w:val="center"/>
          </w:tcPr>
          <w:p w:rsidR="00F000C0" w:rsidRPr="00041EAD" w:rsidRDefault="00F000C0" w:rsidP="009007B6">
            <w:pPr>
              <w:widowControl w:val="0"/>
              <w:autoSpaceDE w:val="0"/>
              <w:autoSpaceDN w:val="0"/>
              <w:adjustRightInd w:val="0"/>
              <w:spacing w:after="0"/>
              <w:jc w:val="center"/>
              <w:rPr>
                <w:rFonts w:ascii="Times New Roman" w:hAnsi="Times New Roman"/>
                <w:sz w:val="20"/>
                <w:szCs w:val="20"/>
              </w:rPr>
            </w:pPr>
            <w:r w:rsidRPr="00041EAD">
              <w:rPr>
                <w:rFonts w:ascii="Times New Roman" w:hAnsi="Times New Roman"/>
                <w:sz w:val="20"/>
                <w:szCs w:val="20"/>
              </w:rPr>
              <w:t>Пункт</w:t>
            </w:r>
          </w:p>
        </w:tc>
        <w:tc>
          <w:tcPr>
            <w:tcW w:w="1195" w:type="dxa"/>
            <w:vAlign w:val="center"/>
          </w:tcPr>
          <w:p w:rsidR="00F000C0" w:rsidRPr="00041EAD" w:rsidRDefault="00F000C0" w:rsidP="009007B6">
            <w:pPr>
              <w:widowControl w:val="0"/>
              <w:autoSpaceDE w:val="0"/>
              <w:autoSpaceDN w:val="0"/>
              <w:adjustRightInd w:val="0"/>
              <w:spacing w:after="0"/>
              <w:jc w:val="center"/>
              <w:rPr>
                <w:rFonts w:ascii="Times New Roman" w:hAnsi="Times New Roman"/>
                <w:sz w:val="20"/>
                <w:szCs w:val="20"/>
              </w:rPr>
            </w:pPr>
            <w:r w:rsidRPr="00041EAD">
              <w:rPr>
                <w:rFonts w:ascii="Times New Roman" w:hAnsi="Times New Roman"/>
                <w:sz w:val="20"/>
                <w:szCs w:val="20"/>
              </w:rPr>
              <w:t>Барометрическое давление, гПа</w:t>
            </w:r>
          </w:p>
        </w:tc>
        <w:tc>
          <w:tcPr>
            <w:tcW w:w="1215" w:type="dxa"/>
            <w:vAlign w:val="center"/>
          </w:tcPr>
          <w:p w:rsidR="00F000C0" w:rsidRPr="00041EAD" w:rsidRDefault="00F000C0" w:rsidP="009007B6">
            <w:pPr>
              <w:widowControl w:val="0"/>
              <w:autoSpaceDE w:val="0"/>
              <w:autoSpaceDN w:val="0"/>
              <w:adjustRightInd w:val="0"/>
              <w:spacing w:after="0"/>
              <w:jc w:val="center"/>
              <w:rPr>
                <w:rFonts w:ascii="Times New Roman" w:hAnsi="Times New Roman"/>
                <w:sz w:val="20"/>
                <w:szCs w:val="20"/>
              </w:rPr>
            </w:pPr>
            <w:r w:rsidRPr="00041EAD">
              <w:rPr>
                <w:rFonts w:ascii="Times New Roman" w:hAnsi="Times New Roman"/>
                <w:sz w:val="20"/>
                <w:szCs w:val="20"/>
              </w:rPr>
              <w:t>Температура воздуха, °C, обеспеченностью 0,95</w:t>
            </w:r>
          </w:p>
        </w:tc>
        <w:tc>
          <w:tcPr>
            <w:tcW w:w="1276" w:type="dxa"/>
            <w:vAlign w:val="center"/>
          </w:tcPr>
          <w:p w:rsidR="00F000C0" w:rsidRPr="00041EAD" w:rsidRDefault="00F000C0" w:rsidP="009007B6">
            <w:pPr>
              <w:widowControl w:val="0"/>
              <w:autoSpaceDE w:val="0"/>
              <w:autoSpaceDN w:val="0"/>
              <w:adjustRightInd w:val="0"/>
              <w:spacing w:after="0"/>
              <w:jc w:val="center"/>
              <w:rPr>
                <w:rFonts w:ascii="Times New Roman" w:hAnsi="Times New Roman"/>
                <w:sz w:val="20"/>
                <w:szCs w:val="20"/>
              </w:rPr>
            </w:pPr>
            <w:r w:rsidRPr="00041EAD">
              <w:rPr>
                <w:rFonts w:ascii="Times New Roman" w:hAnsi="Times New Roman"/>
                <w:sz w:val="20"/>
                <w:szCs w:val="20"/>
              </w:rPr>
              <w:t>Температура воздуха, °C, обеспеченностью 0,98</w:t>
            </w:r>
          </w:p>
        </w:tc>
        <w:tc>
          <w:tcPr>
            <w:tcW w:w="1275" w:type="dxa"/>
            <w:vAlign w:val="center"/>
          </w:tcPr>
          <w:p w:rsidR="00F000C0" w:rsidRPr="00041EAD" w:rsidRDefault="00F000C0" w:rsidP="006B0CC4">
            <w:pPr>
              <w:widowControl w:val="0"/>
              <w:autoSpaceDE w:val="0"/>
              <w:autoSpaceDN w:val="0"/>
              <w:adjustRightInd w:val="0"/>
              <w:spacing w:after="0"/>
              <w:jc w:val="center"/>
              <w:rPr>
                <w:rFonts w:ascii="Times New Roman" w:hAnsi="Times New Roman"/>
                <w:sz w:val="20"/>
                <w:szCs w:val="20"/>
              </w:rPr>
            </w:pPr>
            <w:r w:rsidRPr="00041EAD">
              <w:rPr>
                <w:rFonts w:ascii="Times New Roman" w:hAnsi="Times New Roman"/>
                <w:sz w:val="20"/>
                <w:szCs w:val="20"/>
              </w:rPr>
              <w:t>Средняя макс</w:t>
            </w:r>
            <w:r w:rsidR="006B0CC4" w:rsidRPr="00041EAD">
              <w:rPr>
                <w:rFonts w:ascii="Times New Roman" w:hAnsi="Times New Roman"/>
                <w:sz w:val="20"/>
                <w:szCs w:val="20"/>
              </w:rPr>
              <w:t>.</w:t>
            </w:r>
            <w:r w:rsidRPr="00041EAD">
              <w:rPr>
                <w:rFonts w:ascii="Times New Roman" w:hAnsi="Times New Roman"/>
                <w:sz w:val="20"/>
                <w:szCs w:val="20"/>
              </w:rPr>
              <w:t xml:space="preserve"> температура воздуха наиболее теплого месяца, °C</w:t>
            </w:r>
          </w:p>
        </w:tc>
        <w:tc>
          <w:tcPr>
            <w:tcW w:w="1134" w:type="dxa"/>
            <w:vAlign w:val="center"/>
          </w:tcPr>
          <w:p w:rsidR="00F000C0" w:rsidRPr="00041EAD" w:rsidRDefault="00F000C0" w:rsidP="006B0CC4">
            <w:pPr>
              <w:widowControl w:val="0"/>
              <w:autoSpaceDE w:val="0"/>
              <w:autoSpaceDN w:val="0"/>
              <w:adjustRightInd w:val="0"/>
              <w:spacing w:after="0"/>
              <w:jc w:val="center"/>
              <w:rPr>
                <w:rFonts w:ascii="Times New Roman" w:hAnsi="Times New Roman"/>
                <w:sz w:val="20"/>
                <w:szCs w:val="20"/>
              </w:rPr>
            </w:pPr>
            <w:r w:rsidRPr="00041EAD">
              <w:rPr>
                <w:rFonts w:ascii="Times New Roman" w:hAnsi="Times New Roman"/>
                <w:sz w:val="20"/>
                <w:szCs w:val="20"/>
              </w:rPr>
              <w:t>Абсолютная макс</w:t>
            </w:r>
            <w:r w:rsidR="006B0CC4" w:rsidRPr="00041EAD">
              <w:rPr>
                <w:rFonts w:ascii="Times New Roman" w:hAnsi="Times New Roman"/>
                <w:sz w:val="20"/>
                <w:szCs w:val="20"/>
              </w:rPr>
              <w:t xml:space="preserve">. </w:t>
            </w:r>
            <w:r w:rsidRPr="00041EAD">
              <w:rPr>
                <w:rFonts w:ascii="Times New Roman" w:hAnsi="Times New Roman"/>
                <w:sz w:val="20"/>
                <w:szCs w:val="20"/>
              </w:rPr>
              <w:t>температура воздуха, °C</w:t>
            </w:r>
          </w:p>
        </w:tc>
        <w:tc>
          <w:tcPr>
            <w:tcW w:w="1209" w:type="dxa"/>
            <w:vAlign w:val="center"/>
          </w:tcPr>
          <w:p w:rsidR="00F000C0" w:rsidRPr="00041EAD" w:rsidRDefault="00F000C0" w:rsidP="009007B6">
            <w:pPr>
              <w:widowControl w:val="0"/>
              <w:autoSpaceDE w:val="0"/>
              <w:autoSpaceDN w:val="0"/>
              <w:adjustRightInd w:val="0"/>
              <w:spacing w:after="0"/>
              <w:jc w:val="center"/>
              <w:rPr>
                <w:rFonts w:ascii="Times New Roman" w:hAnsi="Times New Roman"/>
                <w:sz w:val="20"/>
                <w:szCs w:val="20"/>
              </w:rPr>
            </w:pPr>
            <w:r w:rsidRPr="00041EAD">
              <w:rPr>
                <w:rFonts w:ascii="Times New Roman" w:hAnsi="Times New Roman"/>
                <w:sz w:val="20"/>
                <w:szCs w:val="20"/>
              </w:rPr>
              <w:t>Средняя суточная амплитуда температуры воздуха наиболее теплого месяца, °C</w:t>
            </w:r>
          </w:p>
        </w:tc>
        <w:tc>
          <w:tcPr>
            <w:tcW w:w="1202" w:type="dxa"/>
            <w:vAlign w:val="center"/>
          </w:tcPr>
          <w:p w:rsidR="00F000C0" w:rsidRPr="00041EAD" w:rsidRDefault="00F000C0" w:rsidP="006B0CC4">
            <w:pPr>
              <w:widowControl w:val="0"/>
              <w:autoSpaceDE w:val="0"/>
              <w:autoSpaceDN w:val="0"/>
              <w:adjustRightInd w:val="0"/>
              <w:spacing w:after="0"/>
              <w:jc w:val="center"/>
              <w:rPr>
                <w:rFonts w:ascii="Times New Roman" w:hAnsi="Times New Roman"/>
                <w:sz w:val="20"/>
                <w:szCs w:val="20"/>
              </w:rPr>
            </w:pPr>
            <w:r w:rsidRPr="00041EAD">
              <w:rPr>
                <w:rFonts w:ascii="Times New Roman" w:hAnsi="Times New Roman"/>
                <w:sz w:val="20"/>
                <w:szCs w:val="20"/>
              </w:rPr>
              <w:t>Средняя месячная относит</w:t>
            </w:r>
            <w:proofErr w:type="gramStart"/>
            <w:r w:rsidR="006B0CC4" w:rsidRPr="00041EAD">
              <w:rPr>
                <w:rFonts w:ascii="Times New Roman" w:hAnsi="Times New Roman"/>
                <w:sz w:val="20"/>
                <w:szCs w:val="20"/>
              </w:rPr>
              <w:t>.</w:t>
            </w:r>
            <w:proofErr w:type="gramEnd"/>
            <w:r w:rsidRPr="00041EAD">
              <w:rPr>
                <w:rFonts w:ascii="Times New Roman" w:hAnsi="Times New Roman"/>
                <w:sz w:val="20"/>
                <w:szCs w:val="20"/>
              </w:rPr>
              <w:t xml:space="preserve"> </w:t>
            </w:r>
            <w:proofErr w:type="gramStart"/>
            <w:r w:rsidRPr="00041EAD">
              <w:rPr>
                <w:rFonts w:ascii="Times New Roman" w:hAnsi="Times New Roman"/>
                <w:sz w:val="20"/>
                <w:szCs w:val="20"/>
              </w:rPr>
              <w:t>в</w:t>
            </w:r>
            <w:proofErr w:type="gramEnd"/>
            <w:r w:rsidRPr="00041EAD">
              <w:rPr>
                <w:rFonts w:ascii="Times New Roman" w:hAnsi="Times New Roman"/>
                <w:sz w:val="20"/>
                <w:szCs w:val="20"/>
              </w:rPr>
              <w:t>лажность воздуха наиболее теплого месяца, %</w:t>
            </w:r>
          </w:p>
        </w:tc>
        <w:tc>
          <w:tcPr>
            <w:tcW w:w="1276" w:type="dxa"/>
            <w:vAlign w:val="center"/>
          </w:tcPr>
          <w:p w:rsidR="00F000C0" w:rsidRPr="00041EAD" w:rsidRDefault="00F000C0" w:rsidP="006B0CC4">
            <w:pPr>
              <w:widowControl w:val="0"/>
              <w:autoSpaceDE w:val="0"/>
              <w:autoSpaceDN w:val="0"/>
              <w:adjustRightInd w:val="0"/>
              <w:spacing w:after="0"/>
              <w:jc w:val="center"/>
              <w:rPr>
                <w:rFonts w:ascii="Times New Roman" w:hAnsi="Times New Roman"/>
                <w:sz w:val="20"/>
                <w:szCs w:val="20"/>
              </w:rPr>
            </w:pPr>
            <w:r w:rsidRPr="00041EAD">
              <w:rPr>
                <w:rFonts w:ascii="Times New Roman" w:hAnsi="Times New Roman"/>
                <w:sz w:val="20"/>
                <w:szCs w:val="20"/>
              </w:rPr>
              <w:t>Средняя месячная относит</w:t>
            </w:r>
            <w:proofErr w:type="gramStart"/>
            <w:r w:rsidR="006B0CC4" w:rsidRPr="00041EAD">
              <w:rPr>
                <w:rFonts w:ascii="Times New Roman" w:hAnsi="Times New Roman"/>
                <w:sz w:val="20"/>
                <w:szCs w:val="20"/>
              </w:rPr>
              <w:t>.</w:t>
            </w:r>
            <w:proofErr w:type="gramEnd"/>
            <w:r w:rsidR="006B0CC4" w:rsidRPr="00041EAD">
              <w:rPr>
                <w:rFonts w:ascii="Times New Roman" w:hAnsi="Times New Roman"/>
                <w:sz w:val="20"/>
                <w:szCs w:val="20"/>
              </w:rPr>
              <w:t xml:space="preserve"> </w:t>
            </w:r>
            <w:proofErr w:type="gramStart"/>
            <w:r w:rsidRPr="00041EAD">
              <w:rPr>
                <w:rFonts w:ascii="Times New Roman" w:hAnsi="Times New Roman"/>
                <w:sz w:val="20"/>
                <w:szCs w:val="20"/>
              </w:rPr>
              <w:t>в</w:t>
            </w:r>
            <w:proofErr w:type="gramEnd"/>
            <w:r w:rsidRPr="00041EAD">
              <w:rPr>
                <w:rFonts w:ascii="Times New Roman" w:hAnsi="Times New Roman"/>
                <w:sz w:val="20"/>
                <w:szCs w:val="20"/>
              </w:rPr>
              <w:t>лажность воздуха в 15 ч наиболее теплого месяца, %</w:t>
            </w:r>
          </w:p>
        </w:tc>
        <w:tc>
          <w:tcPr>
            <w:tcW w:w="1123" w:type="dxa"/>
            <w:vAlign w:val="center"/>
          </w:tcPr>
          <w:p w:rsidR="00F000C0" w:rsidRPr="00041EAD" w:rsidRDefault="00F000C0" w:rsidP="009007B6">
            <w:pPr>
              <w:widowControl w:val="0"/>
              <w:autoSpaceDE w:val="0"/>
              <w:autoSpaceDN w:val="0"/>
              <w:adjustRightInd w:val="0"/>
              <w:spacing w:after="0"/>
              <w:jc w:val="center"/>
              <w:rPr>
                <w:rFonts w:ascii="Times New Roman" w:hAnsi="Times New Roman"/>
                <w:sz w:val="20"/>
                <w:szCs w:val="20"/>
              </w:rPr>
            </w:pPr>
            <w:r w:rsidRPr="00041EAD">
              <w:rPr>
                <w:rFonts w:ascii="Times New Roman" w:hAnsi="Times New Roman"/>
                <w:sz w:val="20"/>
                <w:szCs w:val="20"/>
              </w:rPr>
              <w:t xml:space="preserve">Количество осадков за апрель-октябрь, </w:t>
            </w:r>
            <w:proofErr w:type="gramStart"/>
            <w:r w:rsidRPr="00041EAD">
              <w:rPr>
                <w:rFonts w:ascii="Times New Roman" w:hAnsi="Times New Roman"/>
                <w:sz w:val="20"/>
                <w:szCs w:val="20"/>
              </w:rPr>
              <w:t>мм</w:t>
            </w:r>
            <w:proofErr w:type="gramEnd"/>
          </w:p>
        </w:tc>
        <w:tc>
          <w:tcPr>
            <w:tcW w:w="1012" w:type="dxa"/>
            <w:vAlign w:val="center"/>
          </w:tcPr>
          <w:p w:rsidR="00F000C0" w:rsidRPr="00041EAD" w:rsidRDefault="00F000C0" w:rsidP="009007B6">
            <w:pPr>
              <w:widowControl w:val="0"/>
              <w:autoSpaceDE w:val="0"/>
              <w:autoSpaceDN w:val="0"/>
              <w:adjustRightInd w:val="0"/>
              <w:spacing w:after="0"/>
              <w:jc w:val="center"/>
              <w:rPr>
                <w:rFonts w:ascii="Times New Roman" w:hAnsi="Times New Roman"/>
                <w:sz w:val="20"/>
                <w:szCs w:val="20"/>
              </w:rPr>
            </w:pPr>
            <w:r w:rsidRPr="00041EAD">
              <w:rPr>
                <w:rFonts w:ascii="Times New Roman" w:hAnsi="Times New Roman"/>
                <w:sz w:val="20"/>
                <w:szCs w:val="20"/>
              </w:rPr>
              <w:t xml:space="preserve">Суточный максимум осадков, </w:t>
            </w:r>
            <w:proofErr w:type="gramStart"/>
            <w:r w:rsidRPr="00041EAD">
              <w:rPr>
                <w:rFonts w:ascii="Times New Roman" w:hAnsi="Times New Roman"/>
                <w:sz w:val="20"/>
                <w:szCs w:val="20"/>
              </w:rPr>
              <w:t>мм</w:t>
            </w:r>
            <w:proofErr w:type="gramEnd"/>
          </w:p>
        </w:tc>
        <w:tc>
          <w:tcPr>
            <w:tcW w:w="992" w:type="dxa"/>
            <w:vAlign w:val="center"/>
          </w:tcPr>
          <w:p w:rsidR="00F000C0" w:rsidRPr="00041EAD" w:rsidRDefault="00F000C0" w:rsidP="009007B6">
            <w:pPr>
              <w:widowControl w:val="0"/>
              <w:autoSpaceDE w:val="0"/>
              <w:autoSpaceDN w:val="0"/>
              <w:adjustRightInd w:val="0"/>
              <w:spacing w:after="0"/>
              <w:jc w:val="center"/>
              <w:rPr>
                <w:rFonts w:ascii="Times New Roman" w:hAnsi="Times New Roman"/>
                <w:sz w:val="20"/>
                <w:szCs w:val="20"/>
              </w:rPr>
            </w:pPr>
            <w:r w:rsidRPr="00041EAD">
              <w:rPr>
                <w:rFonts w:ascii="Times New Roman" w:hAnsi="Times New Roman"/>
                <w:sz w:val="20"/>
                <w:szCs w:val="20"/>
              </w:rPr>
              <w:t>Преобладающее направление ветра за июнь-август</w:t>
            </w:r>
          </w:p>
        </w:tc>
        <w:tc>
          <w:tcPr>
            <w:tcW w:w="1276" w:type="dxa"/>
            <w:vAlign w:val="center"/>
          </w:tcPr>
          <w:p w:rsidR="00F000C0" w:rsidRPr="00041EAD" w:rsidRDefault="00F000C0" w:rsidP="009007B6">
            <w:pPr>
              <w:widowControl w:val="0"/>
              <w:autoSpaceDE w:val="0"/>
              <w:autoSpaceDN w:val="0"/>
              <w:adjustRightInd w:val="0"/>
              <w:spacing w:after="0"/>
              <w:jc w:val="center"/>
              <w:rPr>
                <w:rFonts w:ascii="Times New Roman" w:hAnsi="Times New Roman"/>
                <w:sz w:val="20"/>
                <w:szCs w:val="20"/>
              </w:rPr>
            </w:pPr>
            <w:proofErr w:type="gramStart"/>
            <w:r w:rsidRPr="00041EAD">
              <w:rPr>
                <w:rFonts w:ascii="Times New Roman" w:hAnsi="Times New Roman"/>
                <w:sz w:val="20"/>
                <w:szCs w:val="20"/>
              </w:rPr>
              <w:t>Минимальная</w:t>
            </w:r>
            <w:proofErr w:type="gramEnd"/>
            <w:r w:rsidRPr="00041EAD">
              <w:rPr>
                <w:rFonts w:ascii="Times New Roman" w:hAnsi="Times New Roman"/>
                <w:sz w:val="20"/>
                <w:szCs w:val="20"/>
              </w:rPr>
              <w:t xml:space="preserve"> из средних скоростей ветра по румбам за июль, м/с</w:t>
            </w:r>
          </w:p>
        </w:tc>
      </w:tr>
      <w:tr w:rsidR="00F000C0" w:rsidRPr="00041EAD" w:rsidTr="006B0CC4">
        <w:trPr>
          <w:trHeight w:val="277"/>
        </w:trPr>
        <w:tc>
          <w:tcPr>
            <w:tcW w:w="738" w:type="dxa"/>
          </w:tcPr>
          <w:p w:rsidR="00F000C0" w:rsidRPr="00041EAD" w:rsidRDefault="00F000C0" w:rsidP="00706E96">
            <w:pPr>
              <w:widowControl w:val="0"/>
              <w:autoSpaceDE w:val="0"/>
              <w:autoSpaceDN w:val="0"/>
              <w:adjustRightInd w:val="0"/>
              <w:jc w:val="both"/>
              <w:rPr>
                <w:rFonts w:ascii="Times New Roman" w:hAnsi="Times New Roman"/>
                <w:sz w:val="20"/>
                <w:szCs w:val="20"/>
              </w:rPr>
            </w:pPr>
            <w:r w:rsidRPr="00041EAD">
              <w:rPr>
                <w:rFonts w:ascii="Times New Roman" w:hAnsi="Times New Roman"/>
                <w:sz w:val="20"/>
                <w:szCs w:val="20"/>
              </w:rPr>
              <w:t>Ухта</w:t>
            </w:r>
          </w:p>
        </w:tc>
        <w:tc>
          <w:tcPr>
            <w:tcW w:w="1195" w:type="dxa"/>
          </w:tcPr>
          <w:p w:rsidR="00F000C0" w:rsidRPr="00041EAD" w:rsidRDefault="00F000C0" w:rsidP="00706E96">
            <w:pPr>
              <w:widowControl w:val="0"/>
              <w:autoSpaceDE w:val="0"/>
              <w:autoSpaceDN w:val="0"/>
              <w:adjustRightInd w:val="0"/>
              <w:jc w:val="center"/>
              <w:rPr>
                <w:rFonts w:ascii="Times New Roman" w:hAnsi="Times New Roman"/>
                <w:sz w:val="20"/>
                <w:szCs w:val="20"/>
              </w:rPr>
            </w:pPr>
            <w:r w:rsidRPr="00041EAD">
              <w:rPr>
                <w:rFonts w:ascii="Times New Roman" w:hAnsi="Times New Roman"/>
                <w:sz w:val="20"/>
                <w:szCs w:val="20"/>
              </w:rPr>
              <w:t>995</w:t>
            </w:r>
          </w:p>
        </w:tc>
        <w:tc>
          <w:tcPr>
            <w:tcW w:w="1215" w:type="dxa"/>
          </w:tcPr>
          <w:p w:rsidR="00F000C0" w:rsidRPr="00041EAD" w:rsidRDefault="00F000C0" w:rsidP="00706E96">
            <w:pPr>
              <w:widowControl w:val="0"/>
              <w:autoSpaceDE w:val="0"/>
              <w:autoSpaceDN w:val="0"/>
              <w:adjustRightInd w:val="0"/>
              <w:jc w:val="center"/>
              <w:rPr>
                <w:rFonts w:ascii="Times New Roman" w:hAnsi="Times New Roman"/>
                <w:sz w:val="20"/>
                <w:szCs w:val="20"/>
              </w:rPr>
            </w:pPr>
            <w:r w:rsidRPr="00041EAD">
              <w:rPr>
                <w:rFonts w:ascii="Times New Roman" w:hAnsi="Times New Roman"/>
                <w:sz w:val="20"/>
                <w:szCs w:val="20"/>
              </w:rPr>
              <w:t>18,9</w:t>
            </w:r>
          </w:p>
        </w:tc>
        <w:tc>
          <w:tcPr>
            <w:tcW w:w="1276" w:type="dxa"/>
          </w:tcPr>
          <w:p w:rsidR="00F000C0" w:rsidRPr="00041EAD" w:rsidRDefault="00F000C0" w:rsidP="00706E96">
            <w:pPr>
              <w:widowControl w:val="0"/>
              <w:autoSpaceDE w:val="0"/>
              <w:autoSpaceDN w:val="0"/>
              <w:adjustRightInd w:val="0"/>
              <w:jc w:val="center"/>
              <w:rPr>
                <w:rFonts w:ascii="Times New Roman" w:hAnsi="Times New Roman"/>
                <w:sz w:val="20"/>
                <w:szCs w:val="20"/>
              </w:rPr>
            </w:pPr>
            <w:r w:rsidRPr="00041EAD">
              <w:rPr>
                <w:rFonts w:ascii="Times New Roman" w:hAnsi="Times New Roman"/>
                <w:sz w:val="20"/>
                <w:szCs w:val="20"/>
              </w:rPr>
              <w:t>23,2</w:t>
            </w:r>
          </w:p>
        </w:tc>
        <w:tc>
          <w:tcPr>
            <w:tcW w:w="1275" w:type="dxa"/>
          </w:tcPr>
          <w:p w:rsidR="00F000C0" w:rsidRPr="00041EAD" w:rsidRDefault="00F000C0" w:rsidP="00706E96">
            <w:pPr>
              <w:widowControl w:val="0"/>
              <w:autoSpaceDE w:val="0"/>
              <w:autoSpaceDN w:val="0"/>
              <w:adjustRightInd w:val="0"/>
              <w:jc w:val="center"/>
              <w:rPr>
                <w:rFonts w:ascii="Times New Roman" w:hAnsi="Times New Roman"/>
                <w:sz w:val="20"/>
                <w:szCs w:val="20"/>
              </w:rPr>
            </w:pPr>
            <w:r w:rsidRPr="00041EAD">
              <w:rPr>
                <w:rFonts w:ascii="Times New Roman" w:hAnsi="Times New Roman"/>
                <w:sz w:val="20"/>
                <w:szCs w:val="20"/>
              </w:rPr>
              <w:t>21,3</w:t>
            </w:r>
          </w:p>
        </w:tc>
        <w:tc>
          <w:tcPr>
            <w:tcW w:w="1134" w:type="dxa"/>
          </w:tcPr>
          <w:p w:rsidR="00F000C0" w:rsidRPr="00041EAD" w:rsidRDefault="00F000C0" w:rsidP="00706E96">
            <w:pPr>
              <w:widowControl w:val="0"/>
              <w:autoSpaceDE w:val="0"/>
              <w:autoSpaceDN w:val="0"/>
              <w:adjustRightInd w:val="0"/>
              <w:jc w:val="center"/>
              <w:rPr>
                <w:rFonts w:ascii="Times New Roman" w:hAnsi="Times New Roman"/>
                <w:sz w:val="20"/>
                <w:szCs w:val="20"/>
              </w:rPr>
            </w:pPr>
            <w:r w:rsidRPr="00041EAD">
              <w:rPr>
                <w:rFonts w:ascii="Times New Roman" w:hAnsi="Times New Roman"/>
                <w:sz w:val="20"/>
                <w:szCs w:val="20"/>
              </w:rPr>
              <w:t>35</w:t>
            </w:r>
          </w:p>
        </w:tc>
        <w:tc>
          <w:tcPr>
            <w:tcW w:w="1209" w:type="dxa"/>
          </w:tcPr>
          <w:p w:rsidR="00F000C0" w:rsidRPr="00041EAD" w:rsidRDefault="00F000C0" w:rsidP="00706E96">
            <w:pPr>
              <w:widowControl w:val="0"/>
              <w:autoSpaceDE w:val="0"/>
              <w:autoSpaceDN w:val="0"/>
              <w:adjustRightInd w:val="0"/>
              <w:jc w:val="center"/>
              <w:rPr>
                <w:rFonts w:ascii="Times New Roman" w:hAnsi="Times New Roman"/>
                <w:sz w:val="20"/>
                <w:szCs w:val="20"/>
              </w:rPr>
            </w:pPr>
            <w:r w:rsidRPr="00041EAD">
              <w:rPr>
                <w:rFonts w:ascii="Times New Roman" w:hAnsi="Times New Roman"/>
                <w:sz w:val="20"/>
                <w:szCs w:val="20"/>
              </w:rPr>
              <w:t>10,7</w:t>
            </w:r>
          </w:p>
        </w:tc>
        <w:tc>
          <w:tcPr>
            <w:tcW w:w="1202" w:type="dxa"/>
          </w:tcPr>
          <w:p w:rsidR="00F000C0" w:rsidRPr="00041EAD" w:rsidRDefault="00F000C0" w:rsidP="00706E96">
            <w:pPr>
              <w:widowControl w:val="0"/>
              <w:autoSpaceDE w:val="0"/>
              <w:autoSpaceDN w:val="0"/>
              <w:adjustRightInd w:val="0"/>
              <w:jc w:val="center"/>
              <w:rPr>
                <w:rFonts w:ascii="Times New Roman" w:hAnsi="Times New Roman"/>
                <w:sz w:val="20"/>
                <w:szCs w:val="20"/>
              </w:rPr>
            </w:pPr>
            <w:r w:rsidRPr="00041EAD">
              <w:rPr>
                <w:rFonts w:ascii="Times New Roman" w:hAnsi="Times New Roman"/>
                <w:sz w:val="20"/>
                <w:szCs w:val="20"/>
              </w:rPr>
              <w:t>68</w:t>
            </w:r>
          </w:p>
        </w:tc>
        <w:tc>
          <w:tcPr>
            <w:tcW w:w="1276" w:type="dxa"/>
          </w:tcPr>
          <w:p w:rsidR="00F000C0" w:rsidRPr="00041EAD" w:rsidRDefault="00F000C0" w:rsidP="00706E96">
            <w:pPr>
              <w:widowControl w:val="0"/>
              <w:autoSpaceDE w:val="0"/>
              <w:autoSpaceDN w:val="0"/>
              <w:adjustRightInd w:val="0"/>
              <w:jc w:val="center"/>
              <w:rPr>
                <w:rFonts w:ascii="Times New Roman" w:hAnsi="Times New Roman"/>
                <w:sz w:val="20"/>
                <w:szCs w:val="20"/>
              </w:rPr>
            </w:pPr>
            <w:r w:rsidRPr="00041EAD">
              <w:rPr>
                <w:rFonts w:ascii="Times New Roman" w:hAnsi="Times New Roman"/>
                <w:sz w:val="20"/>
                <w:szCs w:val="20"/>
              </w:rPr>
              <w:t>54</w:t>
            </w:r>
          </w:p>
        </w:tc>
        <w:tc>
          <w:tcPr>
            <w:tcW w:w="1123" w:type="dxa"/>
          </w:tcPr>
          <w:p w:rsidR="00F000C0" w:rsidRPr="00041EAD" w:rsidRDefault="00F000C0" w:rsidP="00706E96">
            <w:pPr>
              <w:widowControl w:val="0"/>
              <w:autoSpaceDE w:val="0"/>
              <w:autoSpaceDN w:val="0"/>
              <w:adjustRightInd w:val="0"/>
              <w:jc w:val="center"/>
              <w:rPr>
                <w:rFonts w:ascii="Times New Roman" w:hAnsi="Times New Roman"/>
                <w:sz w:val="20"/>
                <w:szCs w:val="20"/>
              </w:rPr>
            </w:pPr>
            <w:r w:rsidRPr="00041EAD">
              <w:rPr>
                <w:rFonts w:ascii="Times New Roman" w:hAnsi="Times New Roman"/>
                <w:sz w:val="20"/>
                <w:szCs w:val="20"/>
              </w:rPr>
              <w:t>430</w:t>
            </w:r>
          </w:p>
        </w:tc>
        <w:tc>
          <w:tcPr>
            <w:tcW w:w="1012" w:type="dxa"/>
          </w:tcPr>
          <w:p w:rsidR="00F000C0" w:rsidRPr="00041EAD" w:rsidRDefault="00F000C0" w:rsidP="00706E96">
            <w:pPr>
              <w:widowControl w:val="0"/>
              <w:autoSpaceDE w:val="0"/>
              <w:autoSpaceDN w:val="0"/>
              <w:adjustRightInd w:val="0"/>
              <w:jc w:val="center"/>
              <w:rPr>
                <w:rFonts w:ascii="Times New Roman" w:hAnsi="Times New Roman"/>
                <w:sz w:val="20"/>
                <w:szCs w:val="20"/>
              </w:rPr>
            </w:pPr>
            <w:r w:rsidRPr="00041EAD">
              <w:rPr>
                <w:rFonts w:ascii="Times New Roman" w:hAnsi="Times New Roman"/>
                <w:sz w:val="20"/>
                <w:szCs w:val="20"/>
              </w:rPr>
              <w:t>62</w:t>
            </w:r>
          </w:p>
        </w:tc>
        <w:tc>
          <w:tcPr>
            <w:tcW w:w="992" w:type="dxa"/>
          </w:tcPr>
          <w:p w:rsidR="00F000C0" w:rsidRPr="00041EAD" w:rsidRDefault="00F000C0" w:rsidP="00706E96">
            <w:pPr>
              <w:widowControl w:val="0"/>
              <w:autoSpaceDE w:val="0"/>
              <w:autoSpaceDN w:val="0"/>
              <w:adjustRightInd w:val="0"/>
              <w:jc w:val="center"/>
              <w:rPr>
                <w:rFonts w:ascii="Times New Roman" w:hAnsi="Times New Roman"/>
                <w:sz w:val="20"/>
                <w:szCs w:val="20"/>
              </w:rPr>
            </w:pPr>
            <w:r w:rsidRPr="00041EAD">
              <w:rPr>
                <w:rFonts w:ascii="Times New Roman" w:hAnsi="Times New Roman"/>
                <w:sz w:val="20"/>
                <w:szCs w:val="20"/>
              </w:rPr>
              <w:t>с</w:t>
            </w:r>
          </w:p>
        </w:tc>
        <w:tc>
          <w:tcPr>
            <w:tcW w:w="1276" w:type="dxa"/>
          </w:tcPr>
          <w:p w:rsidR="00F000C0" w:rsidRPr="00041EAD" w:rsidRDefault="00F000C0" w:rsidP="00706E96">
            <w:pPr>
              <w:widowControl w:val="0"/>
              <w:autoSpaceDE w:val="0"/>
              <w:autoSpaceDN w:val="0"/>
              <w:adjustRightInd w:val="0"/>
              <w:jc w:val="center"/>
              <w:rPr>
                <w:rFonts w:ascii="Times New Roman" w:hAnsi="Times New Roman"/>
                <w:sz w:val="20"/>
                <w:szCs w:val="20"/>
              </w:rPr>
            </w:pPr>
            <w:r w:rsidRPr="00041EAD">
              <w:rPr>
                <w:rFonts w:ascii="Times New Roman" w:hAnsi="Times New Roman"/>
                <w:sz w:val="20"/>
                <w:szCs w:val="20"/>
              </w:rPr>
              <w:t>2,1</w:t>
            </w:r>
          </w:p>
        </w:tc>
      </w:tr>
    </w:tbl>
    <w:p w:rsidR="00F000C0" w:rsidRPr="00041EAD" w:rsidRDefault="00F000C0" w:rsidP="009007B6">
      <w:pPr>
        <w:spacing w:after="0"/>
        <w:jc w:val="both"/>
        <w:rPr>
          <w:rFonts w:ascii="Times New Roman" w:hAnsi="Times New Roman"/>
          <w:sz w:val="26"/>
          <w:szCs w:val="26"/>
        </w:rPr>
      </w:pPr>
      <w:r w:rsidRPr="00041EAD">
        <w:rPr>
          <w:rFonts w:ascii="Times New Roman" w:hAnsi="Times New Roman"/>
          <w:b/>
          <w:bCs/>
          <w:sz w:val="26"/>
          <w:szCs w:val="26"/>
        </w:rPr>
        <w:t>Климатические параметры холодного периода года</w:t>
      </w:r>
    </w:p>
    <w:tbl>
      <w:tblPr>
        <w:tblW w:w="4955" w:type="pct"/>
        <w:tblLayout w:type="fixed"/>
        <w:tblCellMar>
          <w:left w:w="0" w:type="dxa"/>
          <w:right w:w="0" w:type="dxa"/>
        </w:tblCellMar>
        <w:tblLook w:val="0000"/>
      </w:tblPr>
      <w:tblGrid>
        <w:gridCol w:w="715"/>
        <w:gridCol w:w="425"/>
        <w:gridCol w:w="567"/>
        <w:gridCol w:w="567"/>
        <w:gridCol w:w="567"/>
        <w:gridCol w:w="918"/>
        <w:gridCol w:w="783"/>
        <w:gridCol w:w="849"/>
        <w:gridCol w:w="662"/>
        <w:gridCol w:w="663"/>
        <w:gridCol w:w="662"/>
        <w:gridCol w:w="662"/>
        <w:gridCol w:w="662"/>
        <w:gridCol w:w="663"/>
        <w:gridCol w:w="662"/>
        <w:gridCol w:w="662"/>
        <w:gridCol w:w="883"/>
        <w:gridCol w:w="1104"/>
        <w:gridCol w:w="883"/>
        <w:gridCol w:w="886"/>
      </w:tblGrid>
      <w:tr w:rsidR="00F000C0" w:rsidRPr="00F000C0" w:rsidTr="006B0CC4">
        <w:trPr>
          <w:cantSplit/>
          <w:trHeight w:val="2087"/>
        </w:trPr>
        <w:tc>
          <w:tcPr>
            <w:tcW w:w="714" w:type="dxa"/>
            <w:vMerge w:val="restart"/>
            <w:tcBorders>
              <w:top w:val="single" w:sz="2" w:space="0" w:color="auto"/>
              <w:left w:val="single" w:sz="2" w:space="0" w:color="auto"/>
              <w:right w:val="single" w:sz="2" w:space="0" w:color="auto"/>
            </w:tcBorders>
            <w:vAlign w:val="center"/>
          </w:tcPr>
          <w:p w:rsidR="00F000C0" w:rsidRPr="00041EAD" w:rsidRDefault="00F000C0" w:rsidP="00706E96">
            <w:pPr>
              <w:widowControl w:val="0"/>
              <w:autoSpaceDE w:val="0"/>
              <w:autoSpaceDN w:val="0"/>
              <w:adjustRightInd w:val="0"/>
              <w:jc w:val="center"/>
              <w:rPr>
                <w:rFonts w:ascii="Times New Roman" w:hAnsi="Times New Roman"/>
                <w:sz w:val="20"/>
                <w:szCs w:val="20"/>
              </w:rPr>
            </w:pPr>
            <w:r w:rsidRPr="00041EAD">
              <w:rPr>
                <w:rFonts w:ascii="Times New Roman" w:hAnsi="Times New Roman"/>
                <w:sz w:val="20"/>
                <w:szCs w:val="20"/>
              </w:rPr>
              <w:t>Пункт</w:t>
            </w:r>
          </w:p>
        </w:tc>
        <w:tc>
          <w:tcPr>
            <w:tcW w:w="992" w:type="dxa"/>
            <w:gridSpan w:val="2"/>
            <w:tcBorders>
              <w:top w:val="single" w:sz="2" w:space="0" w:color="auto"/>
              <w:left w:val="single" w:sz="2" w:space="0" w:color="auto"/>
              <w:bottom w:val="nil"/>
              <w:right w:val="single" w:sz="2" w:space="0" w:color="auto"/>
            </w:tcBorders>
            <w:vAlign w:val="center"/>
          </w:tcPr>
          <w:p w:rsidR="00F000C0" w:rsidRPr="00041EAD" w:rsidRDefault="00F000C0" w:rsidP="00706E96">
            <w:pPr>
              <w:widowControl w:val="0"/>
              <w:autoSpaceDE w:val="0"/>
              <w:autoSpaceDN w:val="0"/>
              <w:adjustRightInd w:val="0"/>
              <w:jc w:val="center"/>
              <w:rPr>
                <w:rFonts w:ascii="Times New Roman" w:hAnsi="Times New Roman"/>
                <w:sz w:val="20"/>
                <w:szCs w:val="20"/>
              </w:rPr>
            </w:pPr>
            <w:r w:rsidRPr="00041EAD">
              <w:rPr>
                <w:rFonts w:ascii="Times New Roman" w:hAnsi="Times New Roman"/>
                <w:sz w:val="20"/>
                <w:szCs w:val="20"/>
              </w:rPr>
              <w:t>Температура воздуха наиболее холодных суток, °C, обеспеченностью</w:t>
            </w:r>
          </w:p>
        </w:tc>
        <w:tc>
          <w:tcPr>
            <w:tcW w:w="1134" w:type="dxa"/>
            <w:gridSpan w:val="2"/>
            <w:tcBorders>
              <w:top w:val="single" w:sz="2" w:space="0" w:color="auto"/>
              <w:left w:val="single" w:sz="2" w:space="0" w:color="auto"/>
              <w:bottom w:val="nil"/>
              <w:right w:val="single" w:sz="2" w:space="0" w:color="auto"/>
            </w:tcBorders>
            <w:vAlign w:val="center"/>
          </w:tcPr>
          <w:p w:rsidR="00F000C0" w:rsidRPr="00041EAD" w:rsidRDefault="00F000C0" w:rsidP="00706E96">
            <w:pPr>
              <w:widowControl w:val="0"/>
              <w:autoSpaceDE w:val="0"/>
              <w:autoSpaceDN w:val="0"/>
              <w:adjustRightInd w:val="0"/>
              <w:jc w:val="center"/>
              <w:rPr>
                <w:rFonts w:ascii="Times New Roman" w:hAnsi="Times New Roman"/>
                <w:sz w:val="20"/>
                <w:szCs w:val="20"/>
              </w:rPr>
            </w:pPr>
            <w:r w:rsidRPr="00041EAD">
              <w:rPr>
                <w:rFonts w:ascii="Times New Roman" w:hAnsi="Times New Roman"/>
                <w:sz w:val="20"/>
                <w:szCs w:val="20"/>
              </w:rPr>
              <w:t>Температура воздуха наиболее холодной пятидневки, °C, обеспеченностью</w:t>
            </w:r>
          </w:p>
        </w:tc>
        <w:tc>
          <w:tcPr>
            <w:tcW w:w="918" w:type="dxa"/>
            <w:vMerge w:val="restart"/>
            <w:tcBorders>
              <w:top w:val="single" w:sz="2" w:space="0" w:color="auto"/>
              <w:left w:val="single" w:sz="2" w:space="0" w:color="auto"/>
              <w:right w:val="single" w:sz="2" w:space="0" w:color="auto"/>
            </w:tcBorders>
            <w:vAlign w:val="center"/>
          </w:tcPr>
          <w:p w:rsidR="00F000C0" w:rsidRPr="00041EAD" w:rsidRDefault="00F000C0" w:rsidP="006B0CC4">
            <w:pPr>
              <w:widowControl w:val="0"/>
              <w:autoSpaceDE w:val="0"/>
              <w:autoSpaceDN w:val="0"/>
              <w:adjustRightInd w:val="0"/>
              <w:jc w:val="center"/>
              <w:rPr>
                <w:rFonts w:ascii="Times New Roman" w:hAnsi="Times New Roman"/>
                <w:sz w:val="20"/>
                <w:szCs w:val="20"/>
              </w:rPr>
            </w:pPr>
            <w:proofErr w:type="spellStart"/>
            <w:r w:rsidRPr="00041EAD">
              <w:rPr>
                <w:rFonts w:ascii="Times New Roman" w:hAnsi="Times New Roman"/>
                <w:sz w:val="20"/>
                <w:szCs w:val="20"/>
              </w:rPr>
              <w:t>Темпера</w:t>
            </w:r>
            <w:r w:rsidR="006B0CC4" w:rsidRPr="00041EAD">
              <w:rPr>
                <w:rFonts w:ascii="Times New Roman" w:hAnsi="Times New Roman"/>
                <w:sz w:val="20"/>
                <w:szCs w:val="20"/>
              </w:rPr>
              <w:t>-</w:t>
            </w:r>
            <w:r w:rsidRPr="00041EAD">
              <w:rPr>
                <w:rFonts w:ascii="Times New Roman" w:hAnsi="Times New Roman"/>
                <w:sz w:val="20"/>
                <w:szCs w:val="20"/>
              </w:rPr>
              <w:t>тура</w:t>
            </w:r>
            <w:proofErr w:type="spellEnd"/>
            <w:r w:rsidRPr="00041EAD">
              <w:rPr>
                <w:rFonts w:ascii="Times New Roman" w:hAnsi="Times New Roman"/>
                <w:sz w:val="20"/>
                <w:szCs w:val="20"/>
              </w:rPr>
              <w:t xml:space="preserve"> воздуха, °C, обеспече</w:t>
            </w:r>
            <w:proofErr w:type="gramStart"/>
            <w:r w:rsidRPr="00041EAD">
              <w:rPr>
                <w:rFonts w:ascii="Times New Roman" w:hAnsi="Times New Roman"/>
                <w:sz w:val="20"/>
                <w:szCs w:val="20"/>
              </w:rPr>
              <w:t>н-</w:t>
            </w:r>
            <w:proofErr w:type="gramEnd"/>
            <w:r w:rsidR="006B0CC4" w:rsidRPr="00041EAD">
              <w:rPr>
                <w:rFonts w:ascii="Times New Roman" w:hAnsi="Times New Roman"/>
                <w:sz w:val="20"/>
                <w:szCs w:val="20"/>
              </w:rPr>
              <w:t xml:space="preserve"> </w:t>
            </w:r>
            <w:proofErr w:type="spellStart"/>
            <w:r w:rsidRPr="00041EAD">
              <w:rPr>
                <w:rFonts w:ascii="Times New Roman" w:hAnsi="Times New Roman"/>
                <w:sz w:val="20"/>
                <w:szCs w:val="20"/>
              </w:rPr>
              <w:t>ностью</w:t>
            </w:r>
            <w:proofErr w:type="spellEnd"/>
            <w:r w:rsidRPr="00041EAD">
              <w:rPr>
                <w:rFonts w:ascii="Times New Roman" w:hAnsi="Times New Roman"/>
                <w:sz w:val="20"/>
                <w:szCs w:val="20"/>
              </w:rPr>
              <w:t xml:space="preserve"> 0,94</w:t>
            </w:r>
          </w:p>
        </w:tc>
        <w:tc>
          <w:tcPr>
            <w:tcW w:w="783" w:type="dxa"/>
            <w:vMerge w:val="restart"/>
            <w:tcBorders>
              <w:top w:val="single" w:sz="2" w:space="0" w:color="auto"/>
              <w:left w:val="single" w:sz="2" w:space="0" w:color="auto"/>
              <w:right w:val="single" w:sz="2" w:space="0" w:color="auto"/>
            </w:tcBorders>
            <w:vAlign w:val="center"/>
          </w:tcPr>
          <w:p w:rsidR="00F000C0" w:rsidRPr="00041EAD" w:rsidRDefault="00F000C0" w:rsidP="00706E96">
            <w:pPr>
              <w:widowControl w:val="0"/>
              <w:autoSpaceDE w:val="0"/>
              <w:autoSpaceDN w:val="0"/>
              <w:adjustRightInd w:val="0"/>
              <w:jc w:val="center"/>
              <w:rPr>
                <w:rFonts w:ascii="Times New Roman" w:hAnsi="Times New Roman"/>
                <w:sz w:val="20"/>
                <w:szCs w:val="20"/>
              </w:rPr>
            </w:pPr>
            <w:proofErr w:type="gramStart"/>
            <w:r w:rsidRPr="00041EAD">
              <w:rPr>
                <w:rFonts w:ascii="Times New Roman" w:hAnsi="Times New Roman"/>
                <w:sz w:val="20"/>
                <w:szCs w:val="20"/>
              </w:rPr>
              <w:t>Абсолютная</w:t>
            </w:r>
            <w:proofErr w:type="gramEnd"/>
            <w:r w:rsidRPr="00041EAD">
              <w:rPr>
                <w:rFonts w:ascii="Times New Roman" w:hAnsi="Times New Roman"/>
                <w:sz w:val="20"/>
                <w:szCs w:val="20"/>
              </w:rPr>
              <w:t xml:space="preserve"> </w:t>
            </w:r>
            <w:proofErr w:type="spellStart"/>
            <w:r w:rsidRPr="00041EAD">
              <w:rPr>
                <w:rFonts w:ascii="Times New Roman" w:hAnsi="Times New Roman"/>
                <w:sz w:val="20"/>
                <w:szCs w:val="20"/>
              </w:rPr>
              <w:t>минима</w:t>
            </w:r>
            <w:r w:rsidR="006B0CC4" w:rsidRPr="00041EAD">
              <w:rPr>
                <w:rFonts w:ascii="Times New Roman" w:hAnsi="Times New Roman"/>
                <w:sz w:val="20"/>
                <w:szCs w:val="20"/>
              </w:rPr>
              <w:t>-</w:t>
            </w:r>
            <w:r w:rsidRPr="00041EAD">
              <w:rPr>
                <w:rFonts w:ascii="Times New Roman" w:hAnsi="Times New Roman"/>
                <w:sz w:val="20"/>
                <w:szCs w:val="20"/>
              </w:rPr>
              <w:t>льная</w:t>
            </w:r>
            <w:proofErr w:type="spellEnd"/>
            <w:r w:rsidRPr="00041EAD">
              <w:rPr>
                <w:rFonts w:ascii="Times New Roman" w:hAnsi="Times New Roman"/>
                <w:sz w:val="20"/>
                <w:szCs w:val="20"/>
              </w:rPr>
              <w:t xml:space="preserve"> </w:t>
            </w:r>
            <w:proofErr w:type="spellStart"/>
            <w:r w:rsidRPr="00041EAD">
              <w:rPr>
                <w:rFonts w:ascii="Times New Roman" w:hAnsi="Times New Roman"/>
                <w:sz w:val="20"/>
                <w:szCs w:val="20"/>
              </w:rPr>
              <w:t>темпера</w:t>
            </w:r>
            <w:r w:rsidR="006B0CC4" w:rsidRPr="00041EAD">
              <w:rPr>
                <w:rFonts w:ascii="Times New Roman" w:hAnsi="Times New Roman"/>
                <w:sz w:val="20"/>
                <w:szCs w:val="20"/>
              </w:rPr>
              <w:t>-</w:t>
            </w:r>
            <w:r w:rsidRPr="00041EAD">
              <w:rPr>
                <w:rFonts w:ascii="Times New Roman" w:hAnsi="Times New Roman"/>
                <w:sz w:val="20"/>
                <w:szCs w:val="20"/>
              </w:rPr>
              <w:t>тура</w:t>
            </w:r>
            <w:proofErr w:type="spellEnd"/>
            <w:r w:rsidRPr="00041EAD">
              <w:rPr>
                <w:rFonts w:ascii="Times New Roman" w:hAnsi="Times New Roman"/>
                <w:sz w:val="20"/>
                <w:szCs w:val="20"/>
              </w:rPr>
              <w:t xml:space="preserve"> воздуха, °C</w:t>
            </w:r>
          </w:p>
        </w:tc>
        <w:tc>
          <w:tcPr>
            <w:tcW w:w="849" w:type="dxa"/>
            <w:vMerge w:val="restart"/>
            <w:tcBorders>
              <w:top w:val="single" w:sz="2" w:space="0" w:color="auto"/>
              <w:left w:val="single" w:sz="2" w:space="0" w:color="auto"/>
              <w:right w:val="single" w:sz="2" w:space="0" w:color="auto"/>
            </w:tcBorders>
            <w:vAlign w:val="center"/>
          </w:tcPr>
          <w:p w:rsidR="00F000C0" w:rsidRPr="00041EAD" w:rsidRDefault="00F000C0" w:rsidP="006B0CC4">
            <w:pPr>
              <w:widowControl w:val="0"/>
              <w:autoSpaceDE w:val="0"/>
              <w:autoSpaceDN w:val="0"/>
              <w:adjustRightInd w:val="0"/>
              <w:ind w:right="1"/>
              <w:jc w:val="center"/>
              <w:rPr>
                <w:rFonts w:ascii="Times New Roman" w:hAnsi="Times New Roman"/>
                <w:sz w:val="20"/>
                <w:szCs w:val="20"/>
              </w:rPr>
            </w:pPr>
            <w:proofErr w:type="gramStart"/>
            <w:r w:rsidRPr="00041EAD">
              <w:rPr>
                <w:rFonts w:ascii="Times New Roman" w:hAnsi="Times New Roman"/>
                <w:sz w:val="20"/>
                <w:szCs w:val="20"/>
              </w:rPr>
              <w:t>Средняя</w:t>
            </w:r>
            <w:proofErr w:type="gramEnd"/>
            <w:r w:rsidRPr="00041EAD">
              <w:rPr>
                <w:rFonts w:ascii="Times New Roman" w:hAnsi="Times New Roman"/>
                <w:sz w:val="20"/>
                <w:szCs w:val="20"/>
              </w:rPr>
              <w:t xml:space="preserve"> суточная </w:t>
            </w:r>
            <w:proofErr w:type="spellStart"/>
            <w:r w:rsidRPr="00041EAD">
              <w:rPr>
                <w:rFonts w:ascii="Times New Roman" w:hAnsi="Times New Roman"/>
                <w:sz w:val="20"/>
                <w:szCs w:val="20"/>
              </w:rPr>
              <w:t>амплиту</w:t>
            </w:r>
            <w:r w:rsidR="006B0CC4" w:rsidRPr="00041EAD">
              <w:rPr>
                <w:rFonts w:ascii="Times New Roman" w:hAnsi="Times New Roman"/>
                <w:sz w:val="20"/>
                <w:szCs w:val="20"/>
              </w:rPr>
              <w:t>-</w:t>
            </w:r>
            <w:r w:rsidRPr="00041EAD">
              <w:rPr>
                <w:rFonts w:ascii="Times New Roman" w:hAnsi="Times New Roman"/>
                <w:sz w:val="20"/>
                <w:szCs w:val="20"/>
              </w:rPr>
              <w:t>да</w:t>
            </w:r>
            <w:proofErr w:type="spellEnd"/>
            <w:r w:rsidRPr="00041EAD">
              <w:rPr>
                <w:rFonts w:ascii="Times New Roman" w:hAnsi="Times New Roman"/>
                <w:sz w:val="20"/>
                <w:szCs w:val="20"/>
              </w:rPr>
              <w:t xml:space="preserve"> </w:t>
            </w:r>
            <w:proofErr w:type="spellStart"/>
            <w:r w:rsidRPr="00041EAD">
              <w:rPr>
                <w:rFonts w:ascii="Times New Roman" w:hAnsi="Times New Roman"/>
                <w:sz w:val="20"/>
                <w:szCs w:val="20"/>
              </w:rPr>
              <w:t>темпера</w:t>
            </w:r>
            <w:r w:rsidR="006B0CC4" w:rsidRPr="00041EAD">
              <w:rPr>
                <w:rFonts w:ascii="Times New Roman" w:hAnsi="Times New Roman"/>
                <w:sz w:val="20"/>
                <w:szCs w:val="20"/>
              </w:rPr>
              <w:t>-</w:t>
            </w:r>
            <w:r w:rsidRPr="00041EAD">
              <w:rPr>
                <w:rFonts w:ascii="Times New Roman" w:hAnsi="Times New Roman"/>
                <w:sz w:val="20"/>
                <w:szCs w:val="20"/>
              </w:rPr>
              <w:t>туры</w:t>
            </w:r>
            <w:proofErr w:type="spellEnd"/>
            <w:r w:rsidRPr="00041EAD">
              <w:rPr>
                <w:rFonts w:ascii="Times New Roman" w:hAnsi="Times New Roman"/>
                <w:sz w:val="20"/>
                <w:szCs w:val="20"/>
              </w:rPr>
              <w:t xml:space="preserve"> воздуха наиболее </w:t>
            </w:r>
            <w:proofErr w:type="spellStart"/>
            <w:r w:rsidRPr="00041EAD">
              <w:rPr>
                <w:rFonts w:ascii="Times New Roman" w:hAnsi="Times New Roman"/>
                <w:sz w:val="20"/>
                <w:szCs w:val="20"/>
              </w:rPr>
              <w:t>холод</w:t>
            </w:r>
            <w:r w:rsidR="006B0CC4" w:rsidRPr="00041EAD">
              <w:rPr>
                <w:rFonts w:ascii="Times New Roman" w:hAnsi="Times New Roman"/>
                <w:sz w:val="20"/>
                <w:szCs w:val="20"/>
              </w:rPr>
              <w:t>-</w:t>
            </w:r>
            <w:r w:rsidRPr="00041EAD">
              <w:rPr>
                <w:rFonts w:ascii="Times New Roman" w:hAnsi="Times New Roman"/>
                <w:sz w:val="20"/>
                <w:szCs w:val="20"/>
              </w:rPr>
              <w:t>ного</w:t>
            </w:r>
            <w:proofErr w:type="spellEnd"/>
            <w:r w:rsidRPr="00041EAD">
              <w:rPr>
                <w:rFonts w:ascii="Times New Roman" w:hAnsi="Times New Roman"/>
                <w:sz w:val="20"/>
                <w:szCs w:val="20"/>
              </w:rPr>
              <w:t xml:space="preserve"> месяца, °C</w:t>
            </w:r>
          </w:p>
        </w:tc>
        <w:tc>
          <w:tcPr>
            <w:tcW w:w="3974" w:type="dxa"/>
            <w:gridSpan w:val="6"/>
            <w:tcBorders>
              <w:top w:val="single" w:sz="2" w:space="0" w:color="auto"/>
              <w:left w:val="single" w:sz="2" w:space="0" w:color="auto"/>
              <w:bottom w:val="single" w:sz="2" w:space="0" w:color="auto"/>
              <w:right w:val="single" w:sz="2" w:space="0" w:color="auto"/>
            </w:tcBorders>
            <w:vAlign w:val="center"/>
          </w:tcPr>
          <w:p w:rsidR="00F000C0" w:rsidRPr="00041EAD" w:rsidRDefault="00F000C0" w:rsidP="00706E96">
            <w:pPr>
              <w:widowControl w:val="0"/>
              <w:autoSpaceDE w:val="0"/>
              <w:autoSpaceDN w:val="0"/>
              <w:adjustRightInd w:val="0"/>
              <w:jc w:val="center"/>
              <w:rPr>
                <w:rFonts w:ascii="Times New Roman" w:hAnsi="Times New Roman"/>
                <w:sz w:val="20"/>
                <w:szCs w:val="20"/>
              </w:rPr>
            </w:pPr>
            <w:r w:rsidRPr="00041EAD">
              <w:rPr>
                <w:rFonts w:ascii="Times New Roman" w:hAnsi="Times New Roman"/>
                <w:sz w:val="20"/>
                <w:szCs w:val="20"/>
              </w:rPr>
              <w:t xml:space="preserve">Продолжительность, </w:t>
            </w:r>
            <w:proofErr w:type="spellStart"/>
            <w:r w:rsidRPr="00041EAD">
              <w:rPr>
                <w:rFonts w:ascii="Times New Roman" w:hAnsi="Times New Roman"/>
                <w:sz w:val="20"/>
                <w:szCs w:val="20"/>
              </w:rPr>
              <w:t>сут</w:t>
            </w:r>
            <w:proofErr w:type="spellEnd"/>
            <w:r w:rsidRPr="00041EAD">
              <w:rPr>
                <w:rFonts w:ascii="Times New Roman" w:hAnsi="Times New Roman"/>
                <w:sz w:val="20"/>
                <w:szCs w:val="20"/>
              </w:rPr>
              <w:t>, и средняя температура воздуха, °C, периода со средней суточной температурой воздуха</w:t>
            </w:r>
          </w:p>
        </w:tc>
        <w:tc>
          <w:tcPr>
            <w:tcW w:w="662" w:type="dxa"/>
            <w:vMerge w:val="restart"/>
            <w:tcBorders>
              <w:top w:val="single" w:sz="2" w:space="0" w:color="auto"/>
              <w:left w:val="single" w:sz="2" w:space="0" w:color="auto"/>
              <w:right w:val="single" w:sz="2" w:space="0" w:color="auto"/>
            </w:tcBorders>
            <w:vAlign w:val="center"/>
          </w:tcPr>
          <w:p w:rsidR="00F000C0" w:rsidRPr="00041EAD" w:rsidRDefault="00F000C0" w:rsidP="00706E96">
            <w:pPr>
              <w:widowControl w:val="0"/>
              <w:autoSpaceDE w:val="0"/>
              <w:autoSpaceDN w:val="0"/>
              <w:adjustRightInd w:val="0"/>
              <w:jc w:val="center"/>
              <w:rPr>
                <w:rFonts w:ascii="Times New Roman" w:hAnsi="Times New Roman"/>
                <w:sz w:val="20"/>
                <w:szCs w:val="20"/>
              </w:rPr>
            </w:pPr>
            <w:proofErr w:type="spellStart"/>
            <w:r w:rsidRPr="00041EAD">
              <w:rPr>
                <w:rFonts w:ascii="Times New Roman" w:hAnsi="Times New Roman"/>
                <w:sz w:val="20"/>
                <w:szCs w:val="20"/>
              </w:rPr>
              <w:t>Сред</w:t>
            </w:r>
            <w:r w:rsidR="006B0CC4" w:rsidRPr="00041EAD">
              <w:rPr>
                <w:rFonts w:ascii="Times New Roman" w:hAnsi="Times New Roman"/>
                <w:sz w:val="20"/>
                <w:szCs w:val="20"/>
              </w:rPr>
              <w:t>-</w:t>
            </w:r>
            <w:r w:rsidRPr="00041EAD">
              <w:rPr>
                <w:rFonts w:ascii="Times New Roman" w:hAnsi="Times New Roman"/>
                <w:sz w:val="20"/>
                <w:szCs w:val="20"/>
              </w:rPr>
              <w:t>няя</w:t>
            </w:r>
            <w:proofErr w:type="spellEnd"/>
            <w:r w:rsidRPr="00041EAD">
              <w:rPr>
                <w:rFonts w:ascii="Times New Roman" w:hAnsi="Times New Roman"/>
                <w:sz w:val="20"/>
                <w:szCs w:val="20"/>
              </w:rPr>
              <w:t xml:space="preserve"> </w:t>
            </w:r>
            <w:proofErr w:type="spellStart"/>
            <w:r w:rsidRPr="00041EAD">
              <w:rPr>
                <w:rFonts w:ascii="Times New Roman" w:hAnsi="Times New Roman"/>
                <w:sz w:val="20"/>
                <w:szCs w:val="20"/>
              </w:rPr>
              <w:t>месяч</w:t>
            </w:r>
            <w:r w:rsidR="006B0CC4" w:rsidRPr="00041EAD">
              <w:rPr>
                <w:rFonts w:ascii="Times New Roman" w:hAnsi="Times New Roman"/>
                <w:sz w:val="20"/>
                <w:szCs w:val="20"/>
              </w:rPr>
              <w:t>-</w:t>
            </w:r>
            <w:r w:rsidRPr="00041EAD">
              <w:rPr>
                <w:rFonts w:ascii="Times New Roman" w:hAnsi="Times New Roman"/>
                <w:sz w:val="20"/>
                <w:szCs w:val="20"/>
              </w:rPr>
              <w:t>ная</w:t>
            </w:r>
            <w:proofErr w:type="spellEnd"/>
            <w:r w:rsidRPr="00041EAD">
              <w:rPr>
                <w:rFonts w:ascii="Times New Roman" w:hAnsi="Times New Roman"/>
                <w:sz w:val="20"/>
                <w:szCs w:val="20"/>
              </w:rPr>
              <w:t xml:space="preserve"> </w:t>
            </w:r>
            <w:proofErr w:type="gramStart"/>
            <w:r w:rsidRPr="00041EAD">
              <w:rPr>
                <w:rFonts w:ascii="Times New Roman" w:hAnsi="Times New Roman"/>
                <w:sz w:val="20"/>
                <w:szCs w:val="20"/>
              </w:rPr>
              <w:t>относительная</w:t>
            </w:r>
            <w:proofErr w:type="gramEnd"/>
            <w:r w:rsidRPr="00041EAD">
              <w:rPr>
                <w:rFonts w:ascii="Times New Roman" w:hAnsi="Times New Roman"/>
                <w:sz w:val="20"/>
                <w:szCs w:val="20"/>
              </w:rPr>
              <w:t xml:space="preserve"> </w:t>
            </w:r>
            <w:proofErr w:type="spellStart"/>
            <w:r w:rsidRPr="00041EAD">
              <w:rPr>
                <w:rFonts w:ascii="Times New Roman" w:hAnsi="Times New Roman"/>
                <w:sz w:val="20"/>
                <w:szCs w:val="20"/>
              </w:rPr>
              <w:t>влаж</w:t>
            </w:r>
            <w:r w:rsidR="006B0CC4" w:rsidRPr="00041EAD">
              <w:rPr>
                <w:rFonts w:ascii="Times New Roman" w:hAnsi="Times New Roman"/>
                <w:sz w:val="20"/>
                <w:szCs w:val="20"/>
              </w:rPr>
              <w:t>-</w:t>
            </w:r>
            <w:r w:rsidRPr="00041EAD">
              <w:rPr>
                <w:rFonts w:ascii="Times New Roman" w:hAnsi="Times New Roman"/>
                <w:sz w:val="20"/>
                <w:szCs w:val="20"/>
              </w:rPr>
              <w:t>ность</w:t>
            </w:r>
            <w:proofErr w:type="spellEnd"/>
            <w:r w:rsidRPr="00041EAD">
              <w:rPr>
                <w:rFonts w:ascii="Times New Roman" w:hAnsi="Times New Roman"/>
                <w:sz w:val="20"/>
                <w:szCs w:val="20"/>
              </w:rPr>
              <w:t xml:space="preserve"> </w:t>
            </w:r>
            <w:proofErr w:type="spellStart"/>
            <w:r w:rsidRPr="00041EAD">
              <w:rPr>
                <w:rFonts w:ascii="Times New Roman" w:hAnsi="Times New Roman"/>
                <w:sz w:val="20"/>
                <w:szCs w:val="20"/>
              </w:rPr>
              <w:t>возду</w:t>
            </w:r>
            <w:r w:rsidR="006B0CC4" w:rsidRPr="00041EAD">
              <w:rPr>
                <w:rFonts w:ascii="Times New Roman" w:hAnsi="Times New Roman"/>
                <w:sz w:val="20"/>
                <w:szCs w:val="20"/>
              </w:rPr>
              <w:t>-</w:t>
            </w:r>
            <w:r w:rsidRPr="00041EAD">
              <w:rPr>
                <w:rFonts w:ascii="Times New Roman" w:hAnsi="Times New Roman"/>
                <w:sz w:val="20"/>
                <w:szCs w:val="20"/>
              </w:rPr>
              <w:t>ха</w:t>
            </w:r>
            <w:proofErr w:type="spellEnd"/>
            <w:r w:rsidRPr="00041EAD">
              <w:rPr>
                <w:rFonts w:ascii="Times New Roman" w:hAnsi="Times New Roman"/>
                <w:sz w:val="20"/>
                <w:szCs w:val="20"/>
              </w:rPr>
              <w:t xml:space="preserve"> наиболее холодного месяца, %</w:t>
            </w:r>
          </w:p>
        </w:tc>
        <w:tc>
          <w:tcPr>
            <w:tcW w:w="662" w:type="dxa"/>
            <w:vMerge w:val="restart"/>
            <w:tcBorders>
              <w:top w:val="single" w:sz="2" w:space="0" w:color="auto"/>
              <w:left w:val="single" w:sz="2" w:space="0" w:color="auto"/>
              <w:right w:val="single" w:sz="2" w:space="0" w:color="auto"/>
            </w:tcBorders>
            <w:vAlign w:val="center"/>
          </w:tcPr>
          <w:p w:rsidR="00F000C0" w:rsidRPr="00041EAD" w:rsidRDefault="00F000C0" w:rsidP="00706E96">
            <w:pPr>
              <w:widowControl w:val="0"/>
              <w:autoSpaceDE w:val="0"/>
              <w:autoSpaceDN w:val="0"/>
              <w:adjustRightInd w:val="0"/>
              <w:jc w:val="center"/>
              <w:rPr>
                <w:rFonts w:ascii="Times New Roman" w:hAnsi="Times New Roman"/>
                <w:sz w:val="20"/>
                <w:szCs w:val="20"/>
              </w:rPr>
            </w:pPr>
            <w:proofErr w:type="spellStart"/>
            <w:r w:rsidRPr="00041EAD">
              <w:rPr>
                <w:rFonts w:ascii="Times New Roman" w:hAnsi="Times New Roman"/>
                <w:sz w:val="20"/>
                <w:szCs w:val="20"/>
              </w:rPr>
              <w:t>Сред</w:t>
            </w:r>
            <w:r w:rsidR="006B0CC4" w:rsidRPr="00041EAD">
              <w:rPr>
                <w:rFonts w:ascii="Times New Roman" w:hAnsi="Times New Roman"/>
                <w:sz w:val="20"/>
                <w:szCs w:val="20"/>
              </w:rPr>
              <w:t>-</w:t>
            </w:r>
            <w:r w:rsidRPr="00041EAD">
              <w:rPr>
                <w:rFonts w:ascii="Times New Roman" w:hAnsi="Times New Roman"/>
                <w:sz w:val="20"/>
                <w:szCs w:val="20"/>
              </w:rPr>
              <w:t>няя</w:t>
            </w:r>
            <w:proofErr w:type="spellEnd"/>
            <w:r w:rsidRPr="00041EAD">
              <w:rPr>
                <w:rFonts w:ascii="Times New Roman" w:hAnsi="Times New Roman"/>
                <w:sz w:val="20"/>
                <w:szCs w:val="20"/>
              </w:rPr>
              <w:t xml:space="preserve"> </w:t>
            </w:r>
            <w:proofErr w:type="spellStart"/>
            <w:r w:rsidRPr="00041EAD">
              <w:rPr>
                <w:rFonts w:ascii="Times New Roman" w:hAnsi="Times New Roman"/>
                <w:sz w:val="20"/>
                <w:szCs w:val="20"/>
              </w:rPr>
              <w:t>месяч</w:t>
            </w:r>
            <w:r w:rsidR="006B0CC4" w:rsidRPr="00041EAD">
              <w:rPr>
                <w:rFonts w:ascii="Times New Roman" w:hAnsi="Times New Roman"/>
                <w:sz w:val="20"/>
                <w:szCs w:val="20"/>
              </w:rPr>
              <w:t>-</w:t>
            </w:r>
            <w:r w:rsidRPr="00041EAD">
              <w:rPr>
                <w:rFonts w:ascii="Times New Roman" w:hAnsi="Times New Roman"/>
                <w:sz w:val="20"/>
                <w:szCs w:val="20"/>
              </w:rPr>
              <w:t>ная</w:t>
            </w:r>
            <w:proofErr w:type="spellEnd"/>
            <w:r w:rsidRPr="00041EAD">
              <w:rPr>
                <w:rFonts w:ascii="Times New Roman" w:hAnsi="Times New Roman"/>
                <w:sz w:val="20"/>
                <w:szCs w:val="20"/>
              </w:rPr>
              <w:t xml:space="preserve"> </w:t>
            </w:r>
            <w:proofErr w:type="gramStart"/>
            <w:r w:rsidRPr="00041EAD">
              <w:rPr>
                <w:rFonts w:ascii="Times New Roman" w:hAnsi="Times New Roman"/>
                <w:sz w:val="20"/>
                <w:szCs w:val="20"/>
              </w:rPr>
              <w:t>относительная</w:t>
            </w:r>
            <w:proofErr w:type="gramEnd"/>
            <w:r w:rsidRPr="00041EAD">
              <w:rPr>
                <w:rFonts w:ascii="Times New Roman" w:hAnsi="Times New Roman"/>
                <w:sz w:val="20"/>
                <w:szCs w:val="20"/>
              </w:rPr>
              <w:t xml:space="preserve"> </w:t>
            </w:r>
            <w:proofErr w:type="spellStart"/>
            <w:r w:rsidRPr="00041EAD">
              <w:rPr>
                <w:rFonts w:ascii="Times New Roman" w:hAnsi="Times New Roman"/>
                <w:sz w:val="20"/>
                <w:szCs w:val="20"/>
              </w:rPr>
              <w:t>влаж</w:t>
            </w:r>
            <w:r w:rsidR="006B0CC4" w:rsidRPr="00041EAD">
              <w:rPr>
                <w:rFonts w:ascii="Times New Roman" w:hAnsi="Times New Roman"/>
                <w:sz w:val="20"/>
                <w:szCs w:val="20"/>
              </w:rPr>
              <w:t>-</w:t>
            </w:r>
            <w:r w:rsidRPr="00041EAD">
              <w:rPr>
                <w:rFonts w:ascii="Times New Roman" w:hAnsi="Times New Roman"/>
                <w:sz w:val="20"/>
                <w:szCs w:val="20"/>
              </w:rPr>
              <w:t>ность</w:t>
            </w:r>
            <w:proofErr w:type="spellEnd"/>
            <w:r w:rsidRPr="00041EAD">
              <w:rPr>
                <w:rFonts w:ascii="Times New Roman" w:hAnsi="Times New Roman"/>
                <w:sz w:val="20"/>
                <w:szCs w:val="20"/>
              </w:rPr>
              <w:t xml:space="preserve"> </w:t>
            </w:r>
            <w:proofErr w:type="spellStart"/>
            <w:r w:rsidRPr="00041EAD">
              <w:rPr>
                <w:rFonts w:ascii="Times New Roman" w:hAnsi="Times New Roman"/>
                <w:sz w:val="20"/>
                <w:szCs w:val="20"/>
              </w:rPr>
              <w:t>возду</w:t>
            </w:r>
            <w:r w:rsidR="006B0CC4" w:rsidRPr="00041EAD">
              <w:rPr>
                <w:rFonts w:ascii="Times New Roman" w:hAnsi="Times New Roman"/>
                <w:sz w:val="20"/>
                <w:szCs w:val="20"/>
              </w:rPr>
              <w:t>-</w:t>
            </w:r>
            <w:r w:rsidRPr="00041EAD">
              <w:rPr>
                <w:rFonts w:ascii="Times New Roman" w:hAnsi="Times New Roman"/>
                <w:sz w:val="20"/>
                <w:szCs w:val="20"/>
              </w:rPr>
              <w:t>ха</w:t>
            </w:r>
            <w:proofErr w:type="spellEnd"/>
            <w:r w:rsidRPr="00041EAD">
              <w:rPr>
                <w:rFonts w:ascii="Times New Roman" w:hAnsi="Times New Roman"/>
                <w:sz w:val="20"/>
                <w:szCs w:val="20"/>
              </w:rPr>
              <w:t xml:space="preserve"> в 15 ч. </w:t>
            </w:r>
            <w:proofErr w:type="spellStart"/>
            <w:r w:rsidR="006B0CC4" w:rsidRPr="00041EAD">
              <w:rPr>
                <w:rFonts w:ascii="Times New Roman" w:hAnsi="Times New Roman"/>
                <w:sz w:val="20"/>
                <w:szCs w:val="20"/>
              </w:rPr>
              <w:t>н</w:t>
            </w:r>
            <w:r w:rsidRPr="00041EAD">
              <w:rPr>
                <w:rFonts w:ascii="Times New Roman" w:hAnsi="Times New Roman"/>
                <w:sz w:val="20"/>
                <w:szCs w:val="20"/>
              </w:rPr>
              <w:t>аибо</w:t>
            </w:r>
            <w:r w:rsidR="006B0CC4" w:rsidRPr="00041EAD">
              <w:rPr>
                <w:rFonts w:ascii="Times New Roman" w:hAnsi="Times New Roman"/>
                <w:sz w:val="20"/>
                <w:szCs w:val="20"/>
              </w:rPr>
              <w:t>-</w:t>
            </w:r>
            <w:r w:rsidRPr="00041EAD">
              <w:rPr>
                <w:rFonts w:ascii="Times New Roman" w:hAnsi="Times New Roman"/>
                <w:sz w:val="20"/>
                <w:szCs w:val="20"/>
              </w:rPr>
              <w:t>лее</w:t>
            </w:r>
            <w:proofErr w:type="spellEnd"/>
            <w:r w:rsidRPr="00041EAD">
              <w:rPr>
                <w:rFonts w:ascii="Times New Roman" w:hAnsi="Times New Roman"/>
                <w:sz w:val="20"/>
                <w:szCs w:val="20"/>
              </w:rPr>
              <w:t xml:space="preserve"> </w:t>
            </w:r>
            <w:proofErr w:type="spellStart"/>
            <w:r w:rsidRPr="00041EAD">
              <w:rPr>
                <w:rFonts w:ascii="Times New Roman" w:hAnsi="Times New Roman"/>
                <w:sz w:val="20"/>
                <w:szCs w:val="20"/>
              </w:rPr>
              <w:t>холод</w:t>
            </w:r>
            <w:r w:rsidR="006B0CC4" w:rsidRPr="00041EAD">
              <w:rPr>
                <w:rFonts w:ascii="Times New Roman" w:hAnsi="Times New Roman"/>
                <w:sz w:val="20"/>
                <w:szCs w:val="20"/>
              </w:rPr>
              <w:t>-</w:t>
            </w:r>
            <w:r w:rsidRPr="00041EAD">
              <w:rPr>
                <w:rFonts w:ascii="Times New Roman" w:hAnsi="Times New Roman"/>
                <w:sz w:val="20"/>
                <w:szCs w:val="20"/>
              </w:rPr>
              <w:t>ного</w:t>
            </w:r>
            <w:proofErr w:type="spellEnd"/>
            <w:r w:rsidRPr="00041EAD">
              <w:rPr>
                <w:rFonts w:ascii="Times New Roman" w:hAnsi="Times New Roman"/>
                <w:sz w:val="20"/>
                <w:szCs w:val="20"/>
              </w:rPr>
              <w:t xml:space="preserve"> месяца, %</w:t>
            </w:r>
          </w:p>
        </w:tc>
        <w:tc>
          <w:tcPr>
            <w:tcW w:w="883" w:type="dxa"/>
            <w:vMerge w:val="restart"/>
            <w:tcBorders>
              <w:top w:val="single" w:sz="2" w:space="0" w:color="auto"/>
              <w:left w:val="single" w:sz="2" w:space="0" w:color="auto"/>
              <w:right w:val="single" w:sz="2" w:space="0" w:color="auto"/>
            </w:tcBorders>
            <w:vAlign w:val="center"/>
          </w:tcPr>
          <w:p w:rsidR="00F000C0" w:rsidRPr="00041EAD" w:rsidRDefault="00F000C0" w:rsidP="00706E96">
            <w:pPr>
              <w:widowControl w:val="0"/>
              <w:autoSpaceDE w:val="0"/>
              <w:autoSpaceDN w:val="0"/>
              <w:adjustRightInd w:val="0"/>
              <w:jc w:val="center"/>
              <w:rPr>
                <w:rFonts w:ascii="Times New Roman" w:hAnsi="Times New Roman"/>
                <w:sz w:val="20"/>
                <w:szCs w:val="20"/>
              </w:rPr>
            </w:pPr>
            <w:r w:rsidRPr="00041EAD">
              <w:rPr>
                <w:rFonts w:ascii="Times New Roman" w:hAnsi="Times New Roman"/>
                <w:sz w:val="20"/>
                <w:szCs w:val="20"/>
              </w:rPr>
              <w:t xml:space="preserve">Количество осад ков за ноябрь-март, </w:t>
            </w:r>
            <w:proofErr w:type="gramStart"/>
            <w:r w:rsidRPr="00041EAD">
              <w:rPr>
                <w:rFonts w:ascii="Times New Roman" w:hAnsi="Times New Roman"/>
                <w:sz w:val="20"/>
                <w:szCs w:val="20"/>
              </w:rPr>
              <w:t>мм</w:t>
            </w:r>
            <w:proofErr w:type="gramEnd"/>
          </w:p>
        </w:tc>
        <w:tc>
          <w:tcPr>
            <w:tcW w:w="1104" w:type="dxa"/>
            <w:vMerge w:val="restart"/>
            <w:tcBorders>
              <w:top w:val="single" w:sz="2" w:space="0" w:color="auto"/>
              <w:left w:val="single" w:sz="2" w:space="0" w:color="auto"/>
              <w:right w:val="single" w:sz="2" w:space="0" w:color="auto"/>
            </w:tcBorders>
            <w:vAlign w:val="center"/>
          </w:tcPr>
          <w:p w:rsidR="00F000C0" w:rsidRPr="00041EAD" w:rsidRDefault="006B0CC4" w:rsidP="006B0CC4">
            <w:pPr>
              <w:widowControl w:val="0"/>
              <w:autoSpaceDE w:val="0"/>
              <w:autoSpaceDN w:val="0"/>
              <w:adjustRightInd w:val="0"/>
              <w:jc w:val="center"/>
              <w:rPr>
                <w:rFonts w:ascii="Times New Roman" w:hAnsi="Times New Roman"/>
                <w:sz w:val="20"/>
                <w:szCs w:val="20"/>
              </w:rPr>
            </w:pPr>
            <w:proofErr w:type="spellStart"/>
            <w:proofErr w:type="gramStart"/>
            <w:r w:rsidRPr="00041EAD">
              <w:rPr>
                <w:rFonts w:ascii="Times New Roman" w:hAnsi="Times New Roman"/>
                <w:sz w:val="20"/>
                <w:szCs w:val="20"/>
              </w:rPr>
              <w:t>Преобла</w:t>
            </w:r>
            <w:r w:rsidR="00F000C0" w:rsidRPr="00041EAD">
              <w:rPr>
                <w:rFonts w:ascii="Times New Roman" w:hAnsi="Times New Roman"/>
                <w:sz w:val="20"/>
                <w:szCs w:val="20"/>
              </w:rPr>
              <w:t>да</w:t>
            </w:r>
            <w:r w:rsidRPr="00041EAD">
              <w:rPr>
                <w:rFonts w:ascii="Times New Roman" w:hAnsi="Times New Roman"/>
                <w:sz w:val="20"/>
                <w:szCs w:val="20"/>
              </w:rPr>
              <w:t>-</w:t>
            </w:r>
            <w:r w:rsidR="00F000C0" w:rsidRPr="00041EAD">
              <w:rPr>
                <w:rFonts w:ascii="Times New Roman" w:hAnsi="Times New Roman"/>
                <w:sz w:val="20"/>
                <w:szCs w:val="20"/>
              </w:rPr>
              <w:t>ющее</w:t>
            </w:r>
            <w:proofErr w:type="spellEnd"/>
            <w:proofErr w:type="gramEnd"/>
            <w:r w:rsidR="00F000C0" w:rsidRPr="00041EAD">
              <w:rPr>
                <w:rFonts w:ascii="Times New Roman" w:hAnsi="Times New Roman"/>
                <w:sz w:val="20"/>
                <w:szCs w:val="20"/>
              </w:rPr>
              <w:t xml:space="preserve"> направление ветра за декабрь-февраль</w:t>
            </w:r>
          </w:p>
        </w:tc>
        <w:tc>
          <w:tcPr>
            <w:tcW w:w="883" w:type="dxa"/>
            <w:vMerge w:val="restart"/>
            <w:tcBorders>
              <w:top w:val="single" w:sz="2" w:space="0" w:color="auto"/>
              <w:left w:val="single" w:sz="2" w:space="0" w:color="auto"/>
              <w:right w:val="single" w:sz="2" w:space="0" w:color="auto"/>
            </w:tcBorders>
            <w:vAlign w:val="center"/>
          </w:tcPr>
          <w:p w:rsidR="00F000C0" w:rsidRPr="00041EAD" w:rsidRDefault="00F000C0" w:rsidP="00706E96">
            <w:pPr>
              <w:widowControl w:val="0"/>
              <w:autoSpaceDE w:val="0"/>
              <w:autoSpaceDN w:val="0"/>
              <w:adjustRightInd w:val="0"/>
              <w:jc w:val="center"/>
              <w:rPr>
                <w:rFonts w:ascii="Times New Roman" w:hAnsi="Times New Roman"/>
                <w:sz w:val="20"/>
                <w:szCs w:val="20"/>
              </w:rPr>
            </w:pPr>
            <w:proofErr w:type="spellStart"/>
            <w:r w:rsidRPr="00041EAD">
              <w:rPr>
                <w:rFonts w:ascii="Times New Roman" w:hAnsi="Times New Roman"/>
                <w:sz w:val="20"/>
                <w:szCs w:val="20"/>
              </w:rPr>
              <w:t>Макси</w:t>
            </w:r>
            <w:r w:rsidR="006B0CC4" w:rsidRPr="00041EAD">
              <w:rPr>
                <w:rFonts w:ascii="Times New Roman" w:hAnsi="Times New Roman"/>
                <w:sz w:val="20"/>
                <w:szCs w:val="20"/>
              </w:rPr>
              <w:t>-</w:t>
            </w:r>
            <w:r w:rsidRPr="00041EAD">
              <w:rPr>
                <w:rFonts w:ascii="Times New Roman" w:hAnsi="Times New Roman"/>
                <w:sz w:val="20"/>
                <w:szCs w:val="20"/>
              </w:rPr>
              <w:t>мальная</w:t>
            </w:r>
            <w:proofErr w:type="spellEnd"/>
            <w:r w:rsidRPr="00041EAD">
              <w:rPr>
                <w:rFonts w:ascii="Times New Roman" w:hAnsi="Times New Roman"/>
                <w:sz w:val="20"/>
                <w:szCs w:val="20"/>
              </w:rPr>
              <w:t xml:space="preserve"> из средних скоростей ветра по румбам за январь, м/</w:t>
            </w:r>
            <w:proofErr w:type="gramStart"/>
            <w:r w:rsidRPr="00041EAD">
              <w:rPr>
                <w:rFonts w:ascii="Times New Roman" w:hAnsi="Times New Roman"/>
                <w:sz w:val="20"/>
                <w:szCs w:val="20"/>
              </w:rPr>
              <w:t>с</w:t>
            </w:r>
            <w:proofErr w:type="gramEnd"/>
          </w:p>
        </w:tc>
        <w:tc>
          <w:tcPr>
            <w:tcW w:w="886" w:type="dxa"/>
            <w:vMerge w:val="restart"/>
            <w:tcBorders>
              <w:top w:val="single" w:sz="2" w:space="0" w:color="auto"/>
              <w:left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041EAD">
              <w:rPr>
                <w:rFonts w:ascii="Times New Roman" w:hAnsi="Times New Roman"/>
                <w:sz w:val="20"/>
                <w:szCs w:val="20"/>
              </w:rPr>
              <w:t>Средняя скорость ветра, м/</w:t>
            </w:r>
            <w:proofErr w:type="gramStart"/>
            <w:r w:rsidRPr="00041EAD">
              <w:rPr>
                <w:rFonts w:ascii="Times New Roman" w:hAnsi="Times New Roman"/>
                <w:sz w:val="20"/>
                <w:szCs w:val="20"/>
              </w:rPr>
              <w:t>с</w:t>
            </w:r>
            <w:proofErr w:type="gramEnd"/>
            <w:r w:rsidRPr="00041EAD">
              <w:rPr>
                <w:rFonts w:ascii="Times New Roman" w:hAnsi="Times New Roman"/>
                <w:sz w:val="20"/>
                <w:szCs w:val="20"/>
              </w:rPr>
              <w:t xml:space="preserve">, </w:t>
            </w:r>
            <w:proofErr w:type="gramStart"/>
            <w:r w:rsidRPr="00041EAD">
              <w:rPr>
                <w:rFonts w:ascii="Times New Roman" w:hAnsi="Times New Roman"/>
                <w:sz w:val="20"/>
                <w:szCs w:val="20"/>
              </w:rPr>
              <w:t>за</w:t>
            </w:r>
            <w:proofErr w:type="gramEnd"/>
            <w:r w:rsidRPr="00041EAD">
              <w:rPr>
                <w:rFonts w:ascii="Times New Roman" w:hAnsi="Times New Roman"/>
                <w:sz w:val="20"/>
                <w:szCs w:val="20"/>
              </w:rPr>
              <w:t xml:space="preserve"> период со средней суточной температурой воздуха </w:t>
            </w:r>
            <w:r w:rsidRPr="00041EAD">
              <w:rPr>
                <w:rFonts w:ascii="Times New Roman" w:hAnsi="Times New Roman"/>
                <w:sz w:val="20"/>
                <w:szCs w:val="20"/>
              </w:rPr>
              <w:sym w:font="Symbol" w:char="F0A3"/>
            </w:r>
            <w:r w:rsidRPr="00041EAD">
              <w:rPr>
                <w:rFonts w:ascii="Times New Roman" w:hAnsi="Times New Roman"/>
                <w:sz w:val="20"/>
                <w:szCs w:val="20"/>
              </w:rPr>
              <w:t xml:space="preserve"> 8 °C</w:t>
            </w:r>
          </w:p>
        </w:tc>
      </w:tr>
      <w:tr w:rsidR="00F000C0" w:rsidRPr="00F000C0" w:rsidTr="006B0CC4">
        <w:trPr>
          <w:cantSplit/>
          <w:trHeight w:val="334"/>
        </w:trPr>
        <w:tc>
          <w:tcPr>
            <w:tcW w:w="714" w:type="dxa"/>
            <w:vMerge/>
            <w:tcBorders>
              <w:left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p>
        </w:tc>
        <w:tc>
          <w:tcPr>
            <w:tcW w:w="425" w:type="dxa"/>
            <w:vMerge w:val="restart"/>
            <w:tcBorders>
              <w:top w:val="single" w:sz="2" w:space="0" w:color="auto"/>
              <w:left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t>0,98</w:t>
            </w:r>
          </w:p>
        </w:tc>
        <w:tc>
          <w:tcPr>
            <w:tcW w:w="567" w:type="dxa"/>
            <w:vMerge w:val="restart"/>
            <w:tcBorders>
              <w:top w:val="single" w:sz="2" w:space="0" w:color="auto"/>
              <w:left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t>0,92</w:t>
            </w:r>
          </w:p>
        </w:tc>
        <w:tc>
          <w:tcPr>
            <w:tcW w:w="567" w:type="dxa"/>
            <w:vMerge w:val="restart"/>
            <w:tcBorders>
              <w:top w:val="single" w:sz="2" w:space="0" w:color="auto"/>
              <w:left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t>0,98</w:t>
            </w:r>
          </w:p>
        </w:tc>
        <w:tc>
          <w:tcPr>
            <w:tcW w:w="567" w:type="dxa"/>
            <w:vMerge w:val="restart"/>
            <w:tcBorders>
              <w:top w:val="single" w:sz="2" w:space="0" w:color="auto"/>
              <w:left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t>0,92</w:t>
            </w:r>
          </w:p>
        </w:tc>
        <w:tc>
          <w:tcPr>
            <w:tcW w:w="918" w:type="dxa"/>
            <w:vMerge/>
            <w:tcBorders>
              <w:left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p>
        </w:tc>
        <w:tc>
          <w:tcPr>
            <w:tcW w:w="783" w:type="dxa"/>
            <w:vMerge/>
            <w:tcBorders>
              <w:left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p>
        </w:tc>
        <w:tc>
          <w:tcPr>
            <w:tcW w:w="849" w:type="dxa"/>
            <w:vMerge/>
            <w:tcBorders>
              <w:left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p>
        </w:tc>
        <w:tc>
          <w:tcPr>
            <w:tcW w:w="1325" w:type="dxa"/>
            <w:gridSpan w:val="2"/>
            <w:tcBorders>
              <w:top w:val="single" w:sz="2" w:space="0" w:color="auto"/>
              <w:left w:val="single" w:sz="2" w:space="0" w:color="auto"/>
              <w:bottom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sym w:font="Symbol" w:char="F0A3"/>
            </w:r>
            <w:r w:rsidRPr="00F000C0">
              <w:rPr>
                <w:rFonts w:ascii="Times New Roman" w:hAnsi="Times New Roman"/>
                <w:sz w:val="20"/>
                <w:szCs w:val="20"/>
              </w:rPr>
              <w:t xml:space="preserve"> 0 °C</w:t>
            </w:r>
          </w:p>
        </w:tc>
        <w:tc>
          <w:tcPr>
            <w:tcW w:w="1324" w:type="dxa"/>
            <w:gridSpan w:val="2"/>
            <w:tcBorders>
              <w:top w:val="single" w:sz="2" w:space="0" w:color="auto"/>
              <w:left w:val="single" w:sz="2" w:space="0" w:color="auto"/>
              <w:bottom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sym w:font="Symbol" w:char="F0A3"/>
            </w:r>
            <w:r w:rsidRPr="00F000C0">
              <w:rPr>
                <w:rFonts w:ascii="Times New Roman" w:hAnsi="Times New Roman"/>
                <w:sz w:val="20"/>
                <w:szCs w:val="20"/>
              </w:rPr>
              <w:t xml:space="preserve"> 8 °C</w:t>
            </w:r>
          </w:p>
        </w:tc>
        <w:tc>
          <w:tcPr>
            <w:tcW w:w="1325" w:type="dxa"/>
            <w:gridSpan w:val="2"/>
            <w:tcBorders>
              <w:top w:val="single" w:sz="2" w:space="0" w:color="auto"/>
              <w:left w:val="single" w:sz="2" w:space="0" w:color="auto"/>
              <w:bottom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sym w:font="Symbol" w:char="F0A3"/>
            </w:r>
            <w:r w:rsidRPr="00F000C0">
              <w:rPr>
                <w:rFonts w:ascii="Times New Roman" w:hAnsi="Times New Roman"/>
                <w:sz w:val="20"/>
                <w:szCs w:val="20"/>
              </w:rPr>
              <w:t xml:space="preserve"> 10 °C</w:t>
            </w:r>
          </w:p>
        </w:tc>
        <w:tc>
          <w:tcPr>
            <w:tcW w:w="662" w:type="dxa"/>
            <w:vMerge/>
            <w:tcBorders>
              <w:left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p>
        </w:tc>
        <w:tc>
          <w:tcPr>
            <w:tcW w:w="662" w:type="dxa"/>
            <w:vMerge/>
            <w:tcBorders>
              <w:left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p>
        </w:tc>
        <w:tc>
          <w:tcPr>
            <w:tcW w:w="883" w:type="dxa"/>
            <w:vMerge/>
            <w:tcBorders>
              <w:left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p>
        </w:tc>
        <w:tc>
          <w:tcPr>
            <w:tcW w:w="1104" w:type="dxa"/>
            <w:vMerge/>
            <w:tcBorders>
              <w:left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p>
        </w:tc>
        <w:tc>
          <w:tcPr>
            <w:tcW w:w="883" w:type="dxa"/>
            <w:vMerge/>
            <w:tcBorders>
              <w:left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p>
        </w:tc>
        <w:tc>
          <w:tcPr>
            <w:tcW w:w="886" w:type="dxa"/>
            <w:vMerge/>
            <w:tcBorders>
              <w:left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p>
        </w:tc>
      </w:tr>
      <w:tr w:rsidR="00F000C0" w:rsidRPr="00F000C0" w:rsidTr="006B0CC4">
        <w:trPr>
          <w:cantSplit/>
          <w:trHeight w:val="1688"/>
        </w:trPr>
        <w:tc>
          <w:tcPr>
            <w:tcW w:w="714" w:type="dxa"/>
            <w:vMerge/>
            <w:tcBorders>
              <w:left w:val="single" w:sz="2" w:space="0" w:color="auto"/>
              <w:bottom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p>
        </w:tc>
        <w:tc>
          <w:tcPr>
            <w:tcW w:w="425" w:type="dxa"/>
            <w:vMerge/>
            <w:tcBorders>
              <w:left w:val="single" w:sz="2" w:space="0" w:color="auto"/>
              <w:bottom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p>
        </w:tc>
        <w:tc>
          <w:tcPr>
            <w:tcW w:w="567" w:type="dxa"/>
            <w:vMerge/>
            <w:tcBorders>
              <w:left w:val="single" w:sz="2" w:space="0" w:color="auto"/>
              <w:bottom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p>
        </w:tc>
        <w:tc>
          <w:tcPr>
            <w:tcW w:w="567" w:type="dxa"/>
            <w:vMerge/>
            <w:tcBorders>
              <w:left w:val="single" w:sz="2" w:space="0" w:color="auto"/>
              <w:bottom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p>
        </w:tc>
        <w:tc>
          <w:tcPr>
            <w:tcW w:w="567" w:type="dxa"/>
            <w:vMerge/>
            <w:tcBorders>
              <w:left w:val="single" w:sz="2" w:space="0" w:color="auto"/>
              <w:bottom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p>
        </w:tc>
        <w:tc>
          <w:tcPr>
            <w:tcW w:w="918" w:type="dxa"/>
            <w:vMerge/>
            <w:tcBorders>
              <w:left w:val="single" w:sz="2" w:space="0" w:color="auto"/>
              <w:bottom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p>
        </w:tc>
        <w:tc>
          <w:tcPr>
            <w:tcW w:w="783" w:type="dxa"/>
            <w:vMerge/>
            <w:tcBorders>
              <w:left w:val="single" w:sz="2" w:space="0" w:color="auto"/>
              <w:bottom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p>
        </w:tc>
        <w:tc>
          <w:tcPr>
            <w:tcW w:w="849" w:type="dxa"/>
            <w:vMerge/>
            <w:tcBorders>
              <w:left w:val="single" w:sz="2" w:space="0" w:color="auto"/>
              <w:bottom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p>
        </w:tc>
        <w:tc>
          <w:tcPr>
            <w:tcW w:w="662" w:type="dxa"/>
            <w:tcBorders>
              <w:top w:val="single" w:sz="2" w:space="0" w:color="auto"/>
              <w:left w:val="single" w:sz="2" w:space="0" w:color="auto"/>
              <w:bottom w:val="single" w:sz="2" w:space="0" w:color="auto"/>
              <w:right w:val="single" w:sz="2" w:space="0" w:color="auto"/>
            </w:tcBorders>
            <w:vAlign w:val="center"/>
          </w:tcPr>
          <w:p w:rsidR="00F000C0" w:rsidRPr="00F000C0" w:rsidRDefault="00F000C0" w:rsidP="006B0CC4">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t>продолжительность</w:t>
            </w:r>
          </w:p>
        </w:tc>
        <w:tc>
          <w:tcPr>
            <w:tcW w:w="663" w:type="dxa"/>
            <w:tcBorders>
              <w:top w:val="single" w:sz="2" w:space="0" w:color="auto"/>
              <w:left w:val="single" w:sz="2" w:space="0" w:color="auto"/>
              <w:bottom w:val="single" w:sz="2" w:space="0" w:color="auto"/>
              <w:right w:val="single" w:sz="2" w:space="0" w:color="auto"/>
            </w:tcBorders>
            <w:vAlign w:val="center"/>
          </w:tcPr>
          <w:p w:rsidR="00F000C0" w:rsidRPr="00F000C0" w:rsidRDefault="006B0CC4" w:rsidP="006B0CC4">
            <w:pPr>
              <w:widowControl w:val="0"/>
              <w:autoSpaceDE w:val="0"/>
              <w:autoSpaceDN w:val="0"/>
              <w:adjustRightInd w:val="0"/>
              <w:jc w:val="center"/>
              <w:rPr>
                <w:rFonts w:ascii="Times New Roman" w:hAnsi="Times New Roman"/>
                <w:sz w:val="20"/>
                <w:szCs w:val="20"/>
              </w:rPr>
            </w:pPr>
            <w:proofErr w:type="spellStart"/>
            <w:proofErr w:type="gramStart"/>
            <w:r w:rsidRPr="00F000C0">
              <w:rPr>
                <w:rFonts w:ascii="Times New Roman" w:hAnsi="Times New Roman"/>
                <w:sz w:val="20"/>
                <w:szCs w:val="20"/>
              </w:rPr>
              <w:t>С</w:t>
            </w:r>
            <w:r w:rsidR="00F000C0" w:rsidRPr="00F000C0">
              <w:rPr>
                <w:rFonts w:ascii="Times New Roman" w:hAnsi="Times New Roman"/>
                <w:sz w:val="20"/>
                <w:szCs w:val="20"/>
              </w:rPr>
              <w:t>ред</w:t>
            </w:r>
            <w:r>
              <w:rPr>
                <w:rFonts w:ascii="Times New Roman" w:hAnsi="Times New Roman"/>
                <w:sz w:val="20"/>
                <w:szCs w:val="20"/>
              </w:rPr>
              <w:t>-</w:t>
            </w:r>
            <w:r w:rsidR="00F000C0" w:rsidRPr="00F000C0">
              <w:rPr>
                <w:rFonts w:ascii="Times New Roman" w:hAnsi="Times New Roman"/>
                <w:sz w:val="20"/>
                <w:szCs w:val="20"/>
              </w:rPr>
              <w:t>няя</w:t>
            </w:r>
            <w:proofErr w:type="spellEnd"/>
            <w:proofErr w:type="gramEnd"/>
            <w:r w:rsidR="00F000C0" w:rsidRPr="00F000C0">
              <w:rPr>
                <w:rFonts w:ascii="Times New Roman" w:hAnsi="Times New Roman"/>
                <w:sz w:val="20"/>
                <w:szCs w:val="20"/>
              </w:rPr>
              <w:t xml:space="preserve"> температура</w:t>
            </w:r>
          </w:p>
        </w:tc>
        <w:tc>
          <w:tcPr>
            <w:tcW w:w="662" w:type="dxa"/>
            <w:tcBorders>
              <w:top w:val="single" w:sz="2" w:space="0" w:color="auto"/>
              <w:left w:val="single" w:sz="2" w:space="0" w:color="auto"/>
              <w:bottom w:val="single" w:sz="2" w:space="0" w:color="auto"/>
              <w:right w:val="single" w:sz="2" w:space="0" w:color="auto"/>
            </w:tcBorders>
            <w:vAlign w:val="center"/>
          </w:tcPr>
          <w:p w:rsidR="00F000C0" w:rsidRPr="00F000C0" w:rsidRDefault="00F000C0" w:rsidP="006B0CC4">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t>продолжительность</w:t>
            </w:r>
          </w:p>
        </w:tc>
        <w:tc>
          <w:tcPr>
            <w:tcW w:w="662" w:type="dxa"/>
            <w:tcBorders>
              <w:top w:val="single" w:sz="2" w:space="0" w:color="auto"/>
              <w:left w:val="single" w:sz="2" w:space="0" w:color="auto"/>
              <w:bottom w:val="single" w:sz="2" w:space="0" w:color="auto"/>
              <w:right w:val="single" w:sz="2" w:space="0" w:color="auto"/>
            </w:tcBorders>
            <w:vAlign w:val="center"/>
          </w:tcPr>
          <w:p w:rsidR="00F000C0" w:rsidRPr="00F000C0" w:rsidRDefault="006B0CC4" w:rsidP="006B0CC4">
            <w:pPr>
              <w:widowControl w:val="0"/>
              <w:autoSpaceDE w:val="0"/>
              <w:autoSpaceDN w:val="0"/>
              <w:adjustRightInd w:val="0"/>
              <w:jc w:val="center"/>
              <w:rPr>
                <w:rFonts w:ascii="Times New Roman" w:hAnsi="Times New Roman"/>
                <w:sz w:val="20"/>
                <w:szCs w:val="20"/>
              </w:rPr>
            </w:pPr>
            <w:proofErr w:type="spellStart"/>
            <w:proofErr w:type="gramStart"/>
            <w:r w:rsidRPr="00F000C0">
              <w:rPr>
                <w:rFonts w:ascii="Times New Roman" w:hAnsi="Times New Roman"/>
                <w:sz w:val="20"/>
                <w:szCs w:val="20"/>
              </w:rPr>
              <w:t>С</w:t>
            </w:r>
            <w:r w:rsidR="00F000C0" w:rsidRPr="00F000C0">
              <w:rPr>
                <w:rFonts w:ascii="Times New Roman" w:hAnsi="Times New Roman"/>
                <w:sz w:val="20"/>
                <w:szCs w:val="20"/>
              </w:rPr>
              <w:t>ред</w:t>
            </w:r>
            <w:r>
              <w:rPr>
                <w:rFonts w:ascii="Times New Roman" w:hAnsi="Times New Roman"/>
                <w:sz w:val="20"/>
                <w:szCs w:val="20"/>
              </w:rPr>
              <w:t>-</w:t>
            </w:r>
            <w:r w:rsidR="00F000C0" w:rsidRPr="00F000C0">
              <w:rPr>
                <w:rFonts w:ascii="Times New Roman" w:hAnsi="Times New Roman"/>
                <w:sz w:val="20"/>
                <w:szCs w:val="20"/>
              </w:rPr>
              <w:t>няя</w:t>
            </w:r>
            <w:proofErr w:type="spellEnd"/>
            <w:proofErr w:type="gramEnd"/>
            <w:r w:rsidR="00F000C0" w:rsidRPr="00F000C0">
              <w:rPr>
                <w:rFonts w:ascii="Times New Roman" w:hAnsi="Times New Roman"/>
                <w:sz w:val="20"/>
                <w:szCs w:val="20"/>
              </w:rPr>
              <w:t xml:space="preserve"> температура</w:t>
            </w:r>
          </w:p>
        </w:tc>
        <w:tc>
          <w:tcPr>
            <w:tcW w:w="662" w:type="dxa"/>
            <w:tcBorders>
              <w:top w:val="single" w:sz="2" w:space="0" w:color="auto"/>
              <w:left w:val="single" w:sz="2" w:space="0" w:color="auto"/>
              <w:bottom w:val="single" w:sz="2" w:space="0" w:color="auto"/>
              <w:right w:val="single" w:sz="2" w:space="0" w:color="auto"/>
            </w:tcBorders>
            <w:vAlign w:val="center"/>
          </w:tcPr>
          <w:p w:rsidR="00F000C0" w:rsidRPr="00F000C0" w:rsidRDefault="006B0CC4" w:rsidP="006B0CC4">
            <w:pPr>
              <w:widowControl w:val="0"/>
              <w:autoSpaceDE w:val="0"/>
              <w:autoSpaceDN w:val="0"/>
              <w:adjustRightInd w:val="0"/>
              <w:jc w:val="center"/>
              <w:rPr>
                <w:rFonts w:ascii="Times New Roman" w:hAnsi="Times New Roman"/>
                <w:sz w:val="20"/>
                <w:szCs w:val="20"/>
              </w:rPr>
            </w:pPr>
            <w:r>
              <w:rPr>
                <w:rFonts w:ascii="Times New Roman" w:hAnsi="Times New Roman"/>
                <w:sz w:val="20"/>
                <w:szCs w:val="20"/>
              </w:rPr>
              <w:t>продолжи</w:t>
            </w:r>
            <w:r w:rsidR="00F000C0" w:rsidRPr="00F000C0">
              <w:rPr>
                <w:rFonts w:ascii="Times New Roman" w:hAnsi="Times New Roman"/>
                <w:sz w:val="20"/>
                <w:szCs w:val="20"/>
              </w:rPr>
              <w:t>тельность</w:t>
            </w:r>
          </w:p>
        </w:tc>
        <w:tc>
          <w:tcPr>
            <w:tcW w:w="663" w:type="dxa"/>
            <w:tcBorders>
              <w:top w:val="single" w:sz="2" w:space="0" w:color="auto"/>
              <w:left w:val="single" w:sz="2" w:space="0" w:color="auto"/>
              <w:bottom w:val="single" w:sz="2" w:space="0" w:color="auto"/>
              <w:right w:val="single" w:sz="2" w:space="0" w:color="auto"/>
            </w:tcBorders>
            <w:vAlign w:val="center"/>
          </w:tcPr>
          <w:p w:rsidR="00F000C0" w:rsidRPr="00F000C0" w:rsidRDefault="006B0CC4" w:rsidP="006B0CC4">
            <w:pPr>
              <w:widowControl w:val="0"/>
              <w:autoSpaceDE w:val="0"/>
              <w:autoSpaceDN w:val="0"/>
              <w:adjustRightInd w:val="0"/>
              <w:jc w:val="center"/>
              <w:rPr>
                <w:rFonts w:ascii="Times New Roman" w:hAnsi="Times New Roman"/>
                <w:sz w:val="20"/>
                <w:szCs w:val="20"/>
              </w:rPr>
            </w:pPr>
            <w:proofErr w:type="spellStart"/>
            <w:proofErr w:type="gramStart"/>
            <w:r w:rsidRPr="00F000C0">
              <w:rPr>
                <w:rFonts w:ascii="Times New Roman" w:hAnsi="Times New Roman"/>
                <w:sz w:val="20"/>
                <w:szCs w:val="20"/>
              </w:rPr>
              <w:t>С</w:t>
            </w:r>
            <w:r w:rsidR="00F000C0" w:rsidRPr="00F000C0">
              <w:rPr>
                <w:rFonts w:ascii="Times New Roman" w:hAnsi="Times New Roman"/>
                <w:sz w:val="20"/>
                <w:szCs w:val="20"/>
              </w:rPr>
              <w:t>ред</w:t>
            </w:r>
            <w:r>
              <w:rPr>
                <w:rFonts w:ascii="Times New Roman" w:hAnsi="Times New Roman"/>
                <w:sz w:val="20"/>
                <w:szCs w:val="20"/>
              </w:rPr>
              <w:t>-</w:t>
            </w:r>
            <w:r w:rsidR="00F000C0" w:rsidRPr="00F000C0">
              <w:rPr>
                <w:rFonts w:ascii="Times New Roman" w:hAnsi="Times New Roman"/>
                <w:sz w:val="20"/>
                <w:szCs w:val="20"/>
              </w:rPr>
              <w:t>няя</w:t>
            </w:r>
            <w:proofErr w:type="spellEnd"/>
            <w:proofErr w:type="gramEnd"/>
            <w:r w:rsidR="00F000C0" w:rsidRPr="00F000C0">
              <w:rPr>
                <w:rFonts w:ascii="Times New Roman" w:hAnsi="Times New Roman"/>
                <w:sz w:val="20"/>
                <w:szCs w:val="20"/>
              </w:rPr>
              <w:t xml:space="preserve"> температура</w:t>
            </w:r>
          </w:p>
        </w:tc>
        <w:tc>
          <w:tcPr>
            <w:tcW w:w="662" w:type="dxa"/>
            <w:vMerge/>
            <w:tcBorders>
              <w:left w:val="single" w:sz="2" w:space="0" w:color="auto"/>
              <w:bottom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p>
        </w:tc>
        <w:tc>
          <w:tcPr>
            <w:tcW w:w="662" w:type="dxa"/>
            <w:vMerge/>
            <w:tcBorders>
              <w:left w:val="single" w:sz="2" w:space="0" w:color="auto"/>
              <w:bottom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p>
        </w:tc>
        <w:tc>
          <w:tcPr>
            <w:tcW w:w="883" w:type="dxa"/>
            <w:vMerge/>
            <w:tcBorders>
              <w:left w:val="single" w:sz="2" w:space="0" w:color="auto"/>
              <w:bottom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p>
        </w:tc>
        <w:tc>
          <w:tcPr>
            <w:tcW w:w="1104" w:type="dxa"/>
            <w:vMerge/>
            <w:tcBorders>
              <w:left w:val="single" w:sz="2" w:space="0" w:color="auto"/>
              <w:bottom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p>
        </w:tc>
        <w:tc>
          <w:tcPr>
            <w:tcW w:w="883" w:type="dxa"/>
            <w:vMerge/>
            <w:tcBorders>
              <w:left w:val="single" w:sz="2" w:space="0" w:color="auto"/>
              <w:bottom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p>
        </w:tc>
        <w:tc>
          <w:tcPr>
            <w:tcW w:w="886" w:type="dxa"/>
            <w:vMerge/>
            <w:tcBorders>
              <w:left w:val="single" w:sz="2" w:space="0" w:color="auto"/>
              <w:bottom w:val="single" w:sz="2" w:space="0" w:color="auto"/>
              <w:right w:val="single" w:sz="2" w:space="0" w:color="auto"/>
            </w:tcBorders>
            <w:vAlign w:val="center"/>
          </w:tcPr>
          <w:p w:rsidR="00F000C0" w:rsidRPr="00F000C0" w:rsidRDefault="00F000C0" w:rsidP="00706E96">
            <w:pPr>
              <w:widowControl w:val="0"/>
              <w:autoSpaceDE w:val="0"/>
              <w:autoSpaceDN w:val="0"/>
              <w:adjustRightInd w:val="0"/>
              <w:jc w:val="center"/>
              <w:rPr>
                <w:rFonts w:ascii="Times New Roman" w:hAnsi="Times New Roman"/>
                <w:sz w:val="20"/>
                <w:szCs w:val="20"/>
              </w:rPr>
            </w:pPr>
          </w:p>
        </w:tc>
      </w:tr>
      <w:tr w:rsidR="00F000C0" w:rsidRPr="00F000C0" w:rsidTr="006B0CC4">
        <w:trPr>
          <w:trHeight w:val="23"/>
        </w:trPr>
        <w:tc>
          <w:tcPr>
            <w:tcW w:w="714" w:type="dxa"/>
            <w:tcBorders>
              <w:top w:val="nil"/>
              <w:left w:val="single" w:sz="2" w:space="0" w:color="auto"/>
              <w:bottom w:val="single" w:sz="4" w:space="0" w:color="auto"/>
              <w:right w:val="single" w:sz="2" w:space="0" w:color="auto"/>
            </w:tcBorders>
          </w:tcPr>
          <w:p w:rsidR="00F000C0" w:rsidRPr="00F000C0" w:rsidRDefault="00F000C0" w:rsidP="00706E96">
            <w:pPr>
              <w:widowControl w:val="0"/>
              <w:autoSpaceDE w:val="0"/>
              <w:autoSpaceDN w:val="0"/>
              <w:adjustRightInd w:val="0"/>
              <w:jc w:val="both"/>
              <w:rPr>
                <w:rFonts w:ascii="Times New Roman" w:hAnsi="Times New Roman"/>
                <w:sz w:val="20"/>
                <w:szCs w:val="20"/>
              </w:rPr>
            </w:pPr>
            <w:r w:rsidRPr="00F000C0">
              <w:rPr>
                <w:rFonts w:ascii="Times New Roman" w:hAnsi="Times New Roman"/>
                <w:sz w:val="20"/>
                <w:szCs w:val="20"/>
              </w:rPr>
              <w:t>Ухта</w:t>
            </w:r>
          </w:p>
        </w:tc>
        <w:tc>
          <w:tcPr>
            <w:tcW w:w="425" w:type="dxa"/>
            <w:tcBorders>
              <w:top w:val="nil"/>
              <w:left w:val="single" w:sz="2" w:space="0" w:color="auto"/>
              <w:bottom w:val="single" w:sz="4" w:space="0" w:color="auto"/>
              <w:right w:val="single" w:sz="2" w:space="0" w:color="auto"/>
            </w:tcBorders>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t>-46</w:t>
            </w:r>
          </w:p>
        </w:tc>
        <w:tc>
          <w:tcPr>
            <w:tcW w:w="567" w:type="dxa"/>
            <w:tcBorders>
              <w:top w:val="nil"/>
              <w:left w:val="single" w:sz="2" w:space="0" w:color="auto"/>
              <w:bottom w:val="single" w:sz="4" w:space="0" w:color="auto"/>
              <w:right w:val="single" w:sz="2" w:space="0" w:color="auto"/>
            </w:tcBorders>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t>-44</w:t>
            </w:r>
          </w:p>
        </w:tc>
        <w:tc>
          <w:tcPr>
            <w:tcW w:w="567" w:type="dxa"/>
            <w:tcBorders>
              <w:top w:val="nil"/>
              <w:left w:val="single" w:sz="2" w:space="0" w:color="auto"/>
              <w:bottom w:val="single" w:sz="4" w:space="0" w:color="auto"/>
              <w:right w:val="single" w:sz="2" w:space="0" w:color="auto"/>
            </w:tcBorders>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t>-42</w:t>
            </w:r>
          </w:p>
        </w:tc>
        <w:tc>
          <w:tcPr>
            <w:tcW w:w="567" w:type="dxa"/>
            <w:tcBorders>
              <w:top w:val="nil"/>
              <w:left w:val="single" w:sz="2" w:space="0" w:color="auto"/>
              <w:bottom w:val="single" w:sz="4" w:space="0" w:color="auto"/>
              <w:right w:val="single" w:sz="2" w:space="0" w:color="auto"/>
            </w:tcBorders>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t>-39</w:t>
            </w:r>
          </w:p>
        </w:tc>
        <w:tc>
          <w:tcPr>
            <w:tcW w:w="918" w:type="dxa"/>
            <w:tcBorders>
              <w:top w:val="nil"/>
              <w:left w:val="single" w:sz="2" w:space="0" w:color="auto"/>
              <w:bottom w:val="single" w:sz="4" w:space="0" w:color="auto"/>
              <w:right w:val="single" w:sz="2" w:space="0" w:color="auto"/>
            </w:tcBorders>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t>-22</w:t>
            </w:r>
          </w:p>
        </w:tc>
        <w:tc>
          <w:tcPr>
            <w:tcW w:w="783" w:type="dxa"/>
            <w:tcBorders>
              <w:top w:val="nil"/>
              <w:left w:val="single" w:sz="2" w:space="0" w:color="auto"/>
              <w:bottom w:val="single" w:sz="4" w:space="0" w:color="auto"/>
              <w:right w:val="single" w:sz="2" w:space="0" w:color="auto"/>
            </w:tcBorders>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t>-49</w:t>
            </w:r>
          </w:p>
        </w:tc>
        <w:tc>
          <w:tcPr>
            <w:tcW w:w="849" w:type="dxa"/>
            <w:tcBorders>
              <w:top w:val="nil"/>
              <w:left w:val="single" w:sz="2" w:space="0" w:color="auto"/>
              <w:bottom w:val="single" w:sz="4" w:space="0" w:color="auto"/>
              <w:right w:val="single" w:sz="2" w:space="0" w:color="auto"/>
            </w:tcBorders>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t>8,2</w:t>
            </w:r>
          </w:p>
        </w:tc>
        <w:tc>
          <w:tcPr>
            <w:tcW w:w="662" w:type="dxa"/>
            <w:tcBorders>
              <w:top w:val="nil"/>
              <w:left w:val="single" w:sz="2" w:space="0" w:color="auto"/>
              <w:bottom w:val="single" w:sz="4" w:space="0" w:color="auto"/>
              <w:right w:val="single" w:sz="2" w:space="0" w:color="auto"/>
            </w:tcBorders>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t>189</w:t>
            </w:r>
          </w:p>
        </w:tc>
        <w:tc>
          <w:tcPr>
            <w:tcW w:w="663" w:type="dxa"/>
            <w:tcBorders>
              <w:top w:val="nil"/>
              <w:left w:val="single" w:sz="2" w:space="0" w:color="auto"/>
              <w:bottom w:val="single" w:sz="4" w:space="0" w:color="auto"/>
              <w:right w:val="single" w:sz="2" w:space="0" w:color="auto"/>
            </w:tcBorders>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t>-10,7</w:t>
            </w:r>
          </w:p>
        </w:tc>
        <w:tc>
          <w:tcPr>
            <w:tcW w:w="662" w:type="dxa"/>
            <w:tcBorders>
              <w:top w:val="nil"/>
              <w:left w:val="single" w:sz="2" w:space="0" w:color="auto"/>
              <w:bottom w:val="single" w:sz="4" w:space="0" w:color="auto"/>
              <w:right w:val="single" w:sz="2" w:space="0" w:color="auto"/>
            </w:tcBorders>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t>261</w:t>
            </w:r>
          </w:p>
        </w:tc>
        <w:tc>
          <w:tcPr>
            <w:tcW w:w="662" w:type="dxa"/>
            <w:tcBorders>
              <w:top w:val="nil"/>
              <w:left w:val="single" w:sz="2" w:space="0" w:color="auto"/>
              <w:bottom w:val="single" w:sz="4" w:space="0" w:color="auto"/>
              <w:right w:val="single" w:sz="2" w:space="0" w:color="auto"/>
            </w:tcBorders>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t>-6,5</w:t>
            </w:r>
          </w:p>
        </w:tc>
        <w:tc>
          <w:tcPr>
            <w:tcW w:w="662" w:type="dxa"/>
            <w:tcBorders>
              <w:top w:val="nil"/>
              <w:left w:val="single" w:sz="2" w:space="0" w:color="auto"/>
              <w:bottom w:val="single" w:sz="4" w:space="0" w:color="auto"/>
              <w:right w:val="single" w:sz="2" w:space="0" w:color="auto"/>
            </w:tcBorders>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t>279</w:t>
            </w:r>
          </w:p>
        </w:tc>
        <w:tc>
          <w:tcPr>
            <w:tcW w:w="663" w:type="dxa"/>
            <w:tcBorders>
              <w:top w:val="nil"/>
              <w:left w:val="single" w:sz="2" w:space="0" w:color="auto"/>
              <w:bottom w:val="single" w:sz="4" w:space="0" w:color="auto"/>
              <w:right w:val="single" w:sz="2" w:space="0" w:color="auto"/>
            </w:tcBorders>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t>-5,9</w:t>
            </w:r>
          </w:p>
        </w:tc>
        <w:tc>
          <w:tcPr>
            <w:tcW w:w="662" w:type="dxa"/>
            <w:tcBorders>
              <w:top w:val="nil"/>
              <w:left w:val="single" w:sz="2" w:space="0" w:color="auto"/>
              <w:bottom w:val="single" w:sz="4" w:space="0" w:color="auto"/>
              <w:right w:val="single" w:sz="2" w:space="0" w:color="auto"/>
            </w:tcBorders>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t>83</w:t>
            </w:r>
          </w:p>
        </w:tc>
        <w:tc>
          <w:tcPr>
            <w:tcW w:w="662" w:type="dxa"/>
            <w:tcBorders>
              <w:top w:val="nil"/>
              <w:left w:val="single" w:sz="2" w:space="0" w:color="auto"/>
              <w:bottom w:val="single" w:sz="4" w:space="0" w:color="auto"/>
              <w:right w:val="single" w:sz="2" w:space="0" w:color="auto"/>
            </w:tcBorders>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t>82</w:t>
            </w:r>
          </w:p>
        </w:tc>
        <w:tc>
          <w:tcPr>
            <w:tcW w:w="883" w:type="dxa"/>
            <w:tcBorders>
              <w:top w:val="nil"/>
              <w:left w:val="single" w:sz="2" w:space="0" w:color="auto"/>
              <w:bottom w:val="single" w:sz="4" w:space="0" w:color="auto"/>
              <w:right w:val="single" w:sz="2" w:space="0" w:color="auto"/>
            </w:tcBorders>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t>256</w:t>
            </w:r>
          </w:p>
        </w:tc>
        <w:tc>
          <w:tcPr>
            <w:tcW w:w="1104" w:type="dxa"/>
            <w:tcBorders>
              <w:top w:val="nil"/>
              <w:left w:val="single" w:sz="2" w:space="0" w:color="auto"/>
              <w:bottom w:val="single" w:sz="4" w:space="0" w:color="auto"/>
              <w:right w:val="single" w:sz="2" w:space="0" w:color="auto"/>
            </w:tcBorders>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t>ЮЗ</w:t>
            </w:r>
          </w:p>
        </w:tc>
        <w:tc>
          <w:tcPr>
            <w:tcW w:w="883" w:type="dxa"/>
            <w:tcBorders>
              <w:top w:val="nil"/>
              <w:left w:val="single" w:sz="2" w:space="0" w:color="auto"/>
              <w:bottom w:val="single" w:sz="4" w:space="0" w:color="auto"/>
              <w:right w:val="single" w:sz="2" w:space="0" w:color="auto"/>
            </w:tcBorders>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t>4,8</w:t>
            </w:r>
          </w:p>
        </w:tc>
        <w:tc>
          <w:tcPr>
            <w:tcW w:w="886" w:type="dxa"/>
            <w:tcBorders>
              <w:top w:val="nil"/>
              <w:left w:val="single" w:sz="2" w:space="0" w:color="auto"/>
              <w:bottom w:val="single" w:sz="4" w:space="0" w:color="auto"/>
              <w:right w:val="single" w:sz="2" w:space="0" w:color="auto"/>
            </w:tcBorders>
          </w:tcPr>
          <w:p w:rsidR="00F000C0" w:rsidRPr="00F000C0" w:rsidRDefault="00F000C0" w:rsidP="00706E96">
            <w:pPr>
              <w:widowControl w:val="0"/>
              <w:autoSpaceDE w:val="0"/>
              <w:autoSpaceDN w:val="0"/>
              <w:adjustRightInd w:val="0"/>
              <w:jc w:val="center"/>
              <w:rPr>
                <w:rFonts w:ascii="Times New Roman" w:hAnsi="Times New Roman"/>
                <w:sz w:val="20"/>
                <w:szCs w:val="20"/>
              </w:rPr>
            </w:pPr>
            <w:r w:rsidRPr="00F000C0">
              <w:rPr>
                <w:rFonts w:ascii="Times New Roman" w:hAnsi="Times New Roman"/>
                <w:sz w:val="20"/>
                <w:szCs w:val="20"/>
              </w:rPr>
              <w:t>3,9</w:t>
            </w:r>
          </w:p>
        </w:tc>
      </w:tr>
    </w:tbl>
    <w:p w:rsidR="00F000C0" w:rsidRPr="00F000C0" w:rsidRDefault="00F000C0" w:rsidP="00F000C0">
      <w:pPr>
        <w:jc w:val="both"/>
        <w:rPr>
          <w:rFonts w:ascii="Times New Roman" w:hAnsi="Times New Roman"/>
          <w:sz w:val="26"/>
          <w:szCs w:val="26"/>
        </w:rPr>
      </w:pPr>
    </w:p>
    <w:p w:rsidR="00F000C0" w:rsidRPr="00F000C0" w:rsidRDefault="00F000C0" w:rsidP="00F000C0">
      <w:pPr>
        <w:jc w:val="both"/>
        <w:rPr>
          <w:rFonts w:ascii="Times New Roman" w:hAnsi="Times New Roman"/>
          <w:sz w:val="26"/>
          <w:szCs w:val="26"/>
        </w:rPr>
        <w:sectPr w:rsidR="00F000C0" w:rsidRPr="00F000C0" w:rsidSect="00706E96">
          <w:pgSz w:w="16838" w:h="11906" w:orient="landscape"/>
          <w:pgMar w:top="1701" w:right="1134" w:bottom="850" w:left="1134" w:header="709" w:footer="709" w:gutter="0"/>
          <w:cols w:space="708"/>
          <w:docGrid w:linePitch="360"/>
        </w:sectPr>
      </w:pPr>
    </w:p>
    <w:p w:rsidR="00F000C0" w:rsidRPr="00F75A09" w:rsidRDefault="00F000C0" w:rsidP="00F75A09">
      <w:pPr>
        <w:spacing w:line="360" w:lineRule="auto"/>
        <w:ind w:firstLine="709"/>
        <w:jc w:val="both"/>
        <w:rPr>
          <w:rFonts w:ascii="Times New Roman" w:hAnsi="Times New Roman"/>
          <w:sz w:val="24"/>
          <w:szCs w:val="24"/>
        </w:rPr>
      </w:pPr>
      <w:r w:rsidRPr="00F75A09">
        <w:rPr>
          <w:rFonts w:ascii="Times New Roman" w:hAnsi="Times New Roman"/>
          <w:sz w:val="24"/>
          <w:szCs w:val="24"/>
        </w:rPr>
        <w:t>Продолжительность зимнего периода около 6 месяцев – с середины октября до середины апреля. Устойчивые морозы наступают в начале ноября и прекращаются в конце марта. Максимальная глубина сезонного промерзания грунта – 2 м. Устойчивый снежный покров образуется в последней декаде октября и держится до конца апреля.</w:t>
      </w:r>
    </w:p>
    <w:p w:rsidR="00F000C0" w:rsidRPr="00F75A09" w:rsidRDefault="00F000C0" w:rsidP="00F75A09">
      <w:pPr>
        <w:widowControl w:val="0"/>
        <w:autoSpaceDE w:val="0"/>
        <w:autoSpaceDN w:val="0"/>
        <w:adjustRightInd w:val="0"/>
        <w:spacing w:line="360" w:lineRule="auto"/>
        <w:ind w:firstLine="283"/>
        <w:jc w:val="both"/>
        <w:rPr>
          <w:rFonts w:ascii="Times New Roman" w:hAnsi="Times New Roman"/>
          <w:b/>
          <w:bCs/>
          <w:sz w:val="24"/>
          <w:szCs w:val="24"/>
        </w:rPr>
      </w:pPr>
      <w:r w:rsidRPr="00F75A09">
        <w:rPr>
          <w:rFonts w:ascii="Times New Roman" w:hAnsi="Times New Roman"/>
          <w:b/>
          <w:bCs/>
          <w:sz w:val="24"/>
          <w:szCs w:val="24"/>
        </w:rPr>
        <w:t>Среднемесячная и годовая температура воздуха, °C</w:t>
      </w:r>
    </w:p>
    <w:tbl>
      <w:tblPr>
        <w:tblW w:w="5000" w:type="pct"/>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CellMar>
          <w:left w:w="28" w:type="dxa"/>
          <w:right w:w="28" w:type="dxa"/>
        </w:tblCellMar>
        <w:tblLook w:val="0000"/>
      </w:tblPr>
      <w:tblGrid>
        <w:gridCol w:w="1670"/>
        <w:gridCol w:w="684"/>
        <w:gridCol w:w="670"/>
        <w:gridCol w:w="661"/>
        <w:gridCol w:w="571"/>
        <w:gridCol w:w="571"/>
        <w:gridCol w:w="607"/>
        <w:gridCol w:w="607"/>
        <w:gridCol w:w="621"/>
        <w:gridCol w:w="584"/>
        <w:gridCol w:w="584"/>
        <w:gridCol w:w="598"/>
        <w:gridCol w:w="621"/>
        <w:gridCol w:w="645"/>
      </w:tblGrid>
      <w:tr w:rsidR="00F000C0" w:rsidRPr="00F75A09" w:rsidTr="00773424">
        <w:trPr>
          <w:trHeight w:val="23"/>
        </w:trPr>
        <w:tc>
          <w:tcPr>
            <w:tcW w:w="1747"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lang w:val="en-US"/>
              </w:rPr>
            </w:pPr>
            <w:r w:rsidRPr="00F75A09">
              <w:rPr>
                <w:rFonts w:ascii="Times New Roman" w:hAnsi="Times New Roman"/>
                <w:sz w:val="24"/>
                <w:szCs w:val="24"/>
              </w:rPr>
              <w:t>Пункт</w:t>
            </w:r>
          </w:p>
        </w:tc>
        <w:tc>
          <w:tcPr>
            <w:tcW w:w="700"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lang w:val="en-US"/>
              </w:rPr>
            </w:pPr>
            <w:r w:rsidRPr="00F75A09">
              <w:rPr>
                <w:rFonts w:ascii="Times New Roman" w:hAnsi="Times New Roman"/>
                <w:sz w:val="24"/>
                <w:szCs w:val="24"/>
                <w:lang w:val="en-US"/>
              </w:rPr>
              <w:t>I</w:t>
            </w:r>
          </w:p>
        </w:tc>
        <w:tc>
          <w:tcPr>
            <w:tcW w:w="686"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lang w:val="en-US"/>
              </w:rPr>
            </w:pPr>
            <w:r w:rsidRPr="00F75A09">
              <w:rPr>
                <w:rFonts w:ascii="Times New Roman" w:hAnsi="Times New Roman"/>
                <w:sz w:val="24"/>
                <w:szCs w:val="24"/>
                <w:lang w:val="en-US"/>
              </w:rPr>
              <w:t>II</w:t>
            </w:r>
          </w:p>
        </w:tc>
        <w:tc>
          <w:tcPr>
            <w:tcW w:w="686"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lang w:val="en-US"/>
              </w:rPr>
            </w:pPr>
            <w:r w:rsidRPr="00F75A09">
              <w:rPr>
                <w:rFonts w:ascii="Times New Roman" w:hAnsi="Times New Roman"/>
                <w:sz w:val="24"/>
                <w:szCs w:val="24"/>
                <w:lang w:val="en-US"/>
              </w:rPr>
              <w:t>III</w:t>
            </w:r>
          </w:p>
        </w:tc>
        <w:tc>
          <w:tcPr>
            <w:tcW w:w="588"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lang w:val="en-US"/>
              </w:rPr>
            </w:pPr>
            <w:r w:rsidRPr="00F75A09">
              <w:rPr>
                <w:rFonts w:ascii="Times New Roman" w:hAnsi="Times New Roman"/>
                <w:sz w:val="24"/>
                <w:szCs w:val="24"/>
                <w:lang w:val="en-US"/>
              </w:rPr>
              <w:t>IV</w:t>
            </w:r>
          </w:p>
        </w:tc>
        <w:tc>
          <w:tcPr>
            <w:tcW w:w="588"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lang w:val="en-US"/>
              </w:rPr>
            </w:pPr>
            <w:r w:rsidRPr="00F75A09">
              <w:rPr>
                <w:rFonts w:ascii="Times New Roman" w:hAnsi="Times New Roman"/>
                <w:sz w:val="24"/>
                <w:szCs w:val="24"/>
                <w:lang w:val="en-US"/>
              </w:rPr>
              <w:t>V</w:t>
            </w:r>
          </w:p>
        </w:tc>
        <w:tc>
          <w:tcPr>
            <w:tcW w:w="618"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lang w:val="en-US"/>
              </w:rPr>
            </w:pPr>
            <w:r w:rsidRPr="00F75A09">
              <w:rPr>
                <w:rFonts w:ascii="Times New Roman" w:hAnsi="Times New Roman"/>
                <w:sz w:val="24"/>
                <w:szCs w:val="24"/>
                <w:lang w:val="en-US"/>
              </w:rPr>
              <w:t>VI</w:t>
            </w:r>
          </w:p>
        </w:tc>
        <w:tc>
          <w:tcPr>
            <w:tcW w:w="618"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lang w:val="en-US"/>
              </w:rPr>
            </w:pPr>
            <w:r w:rsidRPr="00F75A09">
              <w:rPr>
                <w:rFonts w:ascii="Times New Roman" w:hAnsi="Times New Roman"/>
                <w:sz w:val="24"/>
                <w:szCs w:val="24"/>
                <w:lang w:val="en-US"/>
              </w:rPr>
              <w:t>VII</w:t>
            </w:r>
          </w:p>
        </w:tc>
        <w:tc>
          <w:tcPr>
            <w:tcW w:w="633"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lang w:val="en-US"/>
              </w:rPr>
            </w:pPr>
            <w:r w:rsidRPr="00F75A09">
              <w:rPr>
                <w:rFonts w:ascii="Times New Roman" w:hAnsi="Times New Roman"/>
                <w:sz w:val="24"/>
                <w:szCs w:val="24"/>
                <w:lang w:val="en-US"/>
              </w:rPr>
              <w:t>VIII</w:t>
            </w:r>
          </w:p>
        </w:tc>
        <w:tc>
          <w:tcPr>
            <w:tcW w:w="602"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lang w:val="en-US"/>
              </w:rPr>
            </w:pPr>
            <w:r w:rsidRPr="00F75A09">
              <w:rPr>
                <w:rFonts w:ascii="Times New Roman" w:hAnsi="Times New Roman"/>
                <w:sz w:val="24"/>
                <w:szCs w:val="24"/>
                <w:lang w:val="en-US"/>
              </w:rPr>
              <w:t>IX</w:t>
            </w:r>
          </w:p>
        </w:tc>
        <w:tc>
          <w:tcPr>
            <w:tcW w:w="602"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lang w:val="en-US"/>
              </w:rPr>
            </w:pPr>
            <w:r w:rsidRPr="00F75A09">
              <w:rPr>
                <w:rFonts w:ascii="Times New Roman" w:hAnsi="Times New Roman"/>
                <w:sz w:val="24"/>
                <w:szCs w:val="24"/>
                <w:lang w:val="en-US"/>
              </w:rPr>
              <w:t>X</w:t>
            </w:r>
          </w:p>
        </w:tc>
        <w:tc>
          <w:tcPr>
            <w:tcW w:w="618"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lang w:val="en-US"/>
              </w:rPr>
            </w:pPr>
            <w:r w:rsidRPr="00F75A09">
              <w:rPr>
                <w:rFonts w:ascii="Times New Roman" w:hAnsi="Times New Roman"/>
                <w:sz w:val="24"/>
                <w:szCs w:val="24"/>
                <w:lang w:val="en-US"/>
              </w:rPr>
              <w:t>XI</w:t>
            </w:r>
          </w:p>
        </w:tc>
        <w:tc>
          <w:tcPr>
            <w:tcW w:w="633"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XII</w:t>
            </w:r>
          </w:p>
        </w:tc>
        <w:tc>
          <w:tcPr>
            <w:tcW w:w="659"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Год</w:t>
            </w:r>
          </w:p>
        </w:tc>
      </w:tr>
      <w:tr w:rsidR="00F000C0" w:rsidRPr="00F75A09" w:rsidTr="00773424">
        <w:trPr>
          <w:trHeight w:val="23"/>
        </w:trPr>
        <w:tc>
          <w:tcPr>
            <w:tcW w:w="1747"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1</w:t>
            </w:r>
          </w:p>
        </w:tc>
        <w:tc>
          <w:tcPr>
            <w:tcW w:w="700"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2</w:t>
            </w:r>
          </w:p>
        </w:tc>
        <w:tc>
          <w:tcPr>
            <w:tcW w:w="686"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3</w:t>
            </w:r>
          </w:p>
        </w:tc>
        <w:tc>
          <w:tcPr>
            <w:tcW w:w="686"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4</w:t>
            </w:r>
          </w:p>
        </w:tc>
        <w:tc>
          <w:tcPr>
            <w:tcW w:w="588"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5</w:t>
            </w:r>
          </w:p>
        </w:tc>
        <w:tc>
          <w:tcPr>
            <w:tcW w:w="588"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6</w:t>
            </w:r>
          </w:p>
        </w:tc>
        <w:tc>
          <w:tcPr>
            <w:tcW w:w="618"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7</w:t>
            </w:r>
          </w:p>
        </w:tc>
        <w:tc>
          <w:tcPr>
            <w:tcW w:w="618"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8</w:t>
            </w:r>
          </w:p>
        </w:tc>
        <w:tc>
          <w:tcPr>
            <w:tcW w:w="633"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9</w:t>
            </w:r>
          </w:p>
        </w:tc>
        <w:tc>
          <w:tcPr>
            <w:tcW w:w="602"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10</w:t>
            </w:r>
          </w:p>
        </w:tc>
        <w:tc>
          <w:tcPr>
            <w:tcW w:w="602"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11</w:t>
            </w:r>
          </w:p>
        </w:tc>
        <w:tc>
          <w:tcPr>
            <w:tcW w:w="618"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12</w:t>
            </w:r>
          </w:p>
        </w:tc>
        <w:tc>
          <w:tcPr>
            <w:tcW w:w="633"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13</w:t>
            </w:r>
          </w:p>
        </w:tc>
        <w:tc>
          <w:tcPr>
            <w:tcW w:w="659"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14</w:t>
            </w:r>
          </w:p>
        </w:tc>
      </w:tr>
      <w:tr w:rsidR="00F000C0" w:rsidRPr="00F75A09" w:rsidTr="00773424">
        <w:trPr>
          <w:trHeight w:val="23"/>
        </w:trPr>
        <w:tc>
          <w:tcPr>
            <w:tcW w:w="1747"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Ухта</w:t>
            </w:r>
          </w:p>
        </w:tc>
        <w:tc>
          <w:tcPr>
            <w:tcW w:w="700"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-17,2</w:t>
            </w:r>
          </w:p>
        </w:tc>
        <w:tc>
          <w:tcPr>
            <w:tcW w:w="686"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-15,3</w:t>
            </w:r>
          </w:p>
        </w:tc>
        <w:tc>
          <w:tcPr>
            <w:tcW w:w="686"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-9,5</w:t>
            </w:r>
          </w:p>
        </w:tc>
        <w:tc>
          <w:tcPr>
            <w:tcW w:w="588"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-0,6</w:t>
            </w:r>
          </w:p>
        </w:tc>
        <w:tc>
          <w:tcPr>
            <w:tcW w:w="588"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5,4</w:t>
            </w:r>
          </w:p>
        </w:tc>
        <w:tc>
          <w:tcPr>
            <w:tcW w:w="618"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12,4</w:t>
            </w:r>
          </w:p>
        </w:tc>
        <w:tc>
          <w:tcPr>
            <w:tcW w:w="618"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15,9</w:t>
            </w:r>
          </w:p>
        </w:tc>
        <w:tc>
          <w:tcPr>
            <w:tcW w:w="633"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12,8</w:t>
            </w:r>
          </w:p>
        </w:tc>
        <w:tc>
          <w:tcPr>
            <w:tcW w:w="602"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7,0</w:t>
            </w:r>
          </w:p>
        </w:tc>
        <w:tc>
          <w:tcPr>
            <w:tcW w:w="602"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-0,6</w:t>
            </w:r>
          </w:p>
        </w:tc>
        <w:tc>
          <w:tcPr>
            <w:tcW w:w="618"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-8,3</w:t>
            </w:r>
          </w:p>
        </w:tc>
        <w:tc>
          <w:tcPr>
            <w:tcW w:w="633"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-14,6</w:t>
            </w:r>
          </w:p>
        </w:tc>
        <w:tc>
          <w:tcPr>
            <w:tcW w:w="659" w:type="dxa"/>
            <w:vAlign w:val="center"/>
          </w:tcPr>
          <w:p w:rsidR="00F000C0" w:rsidRPr="00F75A09" w:rsidRDefault="00F000C0" w:rsidP="00773424">
            <w:pPr>
              <w:widowControl w:val="0"/>
              <w:autoSpaceDE w:val="0"/>
              <w:autoSpaceDN w:val="0"/>
              <w:adjustRightInd w:val="0"/>
              <w:spacing w:line="360" w:lineRule="auto"/>
              <w:jc w:val="center"/>
              <w:rPr>
                <w:rFonts w:ascii="Times New Roman" w:hAnsi="Times New Roman"/>
                <w:sz w:val="24"/>
                <w:szCs w:val="24"/>
              </w:rPr>
            </w:pPr>
            <w:r w:rsidRPr="00F75A09">
              <w:rPr>
                <w:rFonts w:ascii="Times New Roman" w:hAnsi="Times New Roman"/>
                <w:sz w:val="24"/>
                <w:szCs w:val="24"/>
              </w:rPr>
              <w:t>-1,05</w:t>
            </w:r>
          </w:p>
        </w:tc>
      </w:tr>
    </w:tbl>
    <w:p w:rsidR="00F75A09" w:rsidRDefault="00F75A09" w:rsidP="00F75A09">
      <w:pPr>
        <w:widowControl w:val="0"/>
        <w:adjustRightInd w:val="0"/>
        <w:spacing w:after="0" w:line="360" w:lineRule="auto"/>
        <w:ind w:firstLine="709"/>
        <w:jc w:val="both"/>
        <w:textAlignment w:val="baseline"/>
        <w:rPr>
          <w:rFonts w:ascii="Times New Roman" w:hAnsi="Times New Roman"/>
          <w:sz w:val="24"/>
          <w:szCs w:val="24"/>
        </w:rPr>
      </w:pPr>
    </w:p>
    <w:p w:rsidR="00F000C0" w:rsidRPr="00F75A09" w:rsidRDefault="00F000C0" w:rsidP="00F75A09">
      <w:pPr>
        <w:widowControl w:val="0"/>
        <w:adjustRightInd w:val="0"/>
        <w:spacing w:after="0" w:line="360" w:lineRule="auto"/>
        <w:ind w:firstLine="709"/>
        <w:jc w:val="both"/>
        <w:textAlignment w:val="baseline"/>
        <w:rPr>
          <w:rFonts w:ascii="Times New Roman" w:hAnsi="Times New Roman"/>
          <w:sz w:val="24"/>
          <w:szCs w:val="24"/>
        </w:rPr>
      </w:pPr>
      <w:r w:rsidRPr="00F75A09">
        <w:rPr>
          <w:rFonts w:ascii="Times New Roman" w:hAnsi="Times New Roman"/>
          <w:sz w:val="24"/>
          <w:szCs w:val="24"/>
        </w:rPr>
        <w:t>На территорию за год выпадает около 600 мм осадков, из них большая часть в теплый период (около 70%). Среднегодовая относительная влажность воздуха – 78%, наибольших значений она достигает в начале зимы (87%), наименьших – в июле (64%).</w:t>
      </w:r>
    </w:p>
    <w:p w:rsidR="00F000C0" w:rsidRPr="00F75A09" w:rsidRDefault="00F000C0" w:rsidP="00F75A09">
      <w:pPr>
        <w:widowControl w:val="0"/>
        <w:adjustRightInd w:val="0"/>
        <w:spacing w:line="360" w:lineRule="auto"/>
        <w:ind w:firstLine="709"/>
        <w:jc w:val="both"/>
        <w:textAlignment w:val="baseline"/>
        <w:rPr>
          <w:rFonts w:ascii="Times New Roman" w:hAnsi="Times New Roman"/>
          <w:sz w:val="24"/>
          <w:szCs w:val="24"/>
        </w:rPr>
      </w:pPr>
      <w:r w:rsidRPr="00F75A09">
        <w:rPr>
          <w:rFonts w:ascii="Times New Roman" w:hAnsi="Times New Roman"/>
          <w:sz w:val="24"/>
          <w:szCs w:val="24"/>
        </w:rPr>
        <w:t xml:space="preserve">В среднем за год преобладают южные и юго-западные ветры, особенно в зимний период. Летом господствуют ветры северных направлений. </w:t>
      </w:r>
      <w:proofErr w:type="gramStart"/>
      <w:r w:rsidRPr="00F75A09">
        <w:rPr>
          <w:rFonts w:ascii="Times New Roman" w:hAnsi="Times New Roman"/>
          <w:sz w:val="24"/>
          <w:szCs w:val="24"/>
        </w:rPr>
        <w:t>Максимальная</w:t>
      </w:r>
      <w:proofErr w:type="gramEnd"/>
      <w:r w:rsidRPr="00F75A09">
        <w:rPr>
          <w:rFonts w:ascii="Times New Roman" w:hAnsi="Times New Roman"/>
          <w:sz w:val="24"/>
          <w:szCs w:val="24"/>
        </w:rPr>
        <w:t xml:space="preserve"> из средних скоростей ветра по румбам за январь 3,0-5,0 м/с. </w:t>
      </w:r>
    </w:p>
    <w:p w:rsidR="00F000C0" w:rsidRPr="00F75A09" w:rsidRDefault="00F000C0" w:rsidP="00F75A09">
      <w:pPr>
        <w:widowControl w:val="0"/>
        <w:adjustRightInd w:val="0"/>
        <w:spacing w:line="360" w:lineRule="auto"/>
        <w:ind w:firstLine="709"/>
        <w:jc w:val="both"/>
        <w:textAlignment w:val="baseline"/>
        <w:rPr>
          <w:rFonts w:ascii="Times New Roman" w:hAnsi="Times New Roman"/>
          <w:sz w:val="24"/>
          <w:szCs w:val="24"/>
          <w:u w:val="single"/>
        </w:rPr>
      </w:pPr>
      <w:r w:rsidRPr="00F75A09">
        <w:rPr>
          <w:rFonts w:ascii="Times New Roman" w:hAnsi="Times New Roman"/>
          <w:sz w:val="24"/>
          <w:szCs w:val="24"/>
          <w:u w:val="single"/>
        </w:rPr>
        <w:t xml:space="preserve">Выводы: </w:t>
      </w:r>
    </w:p>
    <w:p w:rsidR="00F000C0" w:rsidRPr="00F75A09" w:rsidRDefault="00F000C0" w:rsidP="00A9574A">
      <w:pPr>
        <w:widowControl w:val="0"/>
        <w:numPr>
          <w:ilvl w:val="0"/>
          <w:numId w:val="22"/>
        </w:numPr>
        <w:tabs>
          <w:tab w:val="clear" w:pos="1429"/>
          <w:tab w:val="num" w:pos="709"/>
        </w:tabs>
        <w:adjustRightInd w:val="0"/>
        <w:spacing w:after="0" w:line="360" w:lineRule="auto"/>
        <w:ind w:left="0" w:firstLine="0"/>
        <w:jc w:val="both"/>
        <w:textAlignment w:val="baseline"/>
        <w:rPr>
          <w:rFonts w:ascii="Times New Roman" w:hAnsi="Times New Roman"/>
          <w:sz w:val="24"/>
          <w:szCs w:val="24"/>
        </w:rPr>
      </w:pPr>
      <w:r w:rsidRPr="00F75A09">
        <w:rPr>
          <w:rFonts w:ascii="Times New Roman" w:hAnsi="Times New Roman"/>
          <w:sz w:val="24"/>
          <w:szCs w:val="24"/>
        </w:rPr>
        <w:t>климатические условия городского поселения «</w:t>
      </w:r>
      <w:r w:rsidR="00C815A1" w:rsidRPr="00F75A09">
        <w:rPr>
          <w:rFonts w:ascii="Times New Roman" w:hAnsi="Times New Roman"/>
          <w:sz w:val="24"/>
          <w:szCs w:val="24"/>
        </w:rPr>
        <w:t>Нижний Одес</w:t>
      </w:r>
      <w:r w:rsidRPr="00F75A09">
        <w:rPr>
          <w:rFonts w:ascii="Times New Roman" w:hAnsi="Times New Roman"/>
          <w:sz w:val="24"/>
          <w:szCs w:val="24"/>
        </w:rPr>
        <w:t>» не ограничивают хозяйственное освоение территории и строительство;</w:t>
      </w:r>
    </w:p>
    <w:p w:rsidR="00F000C0" w:rsidRPr="00F75A09" w:rsidRDefault="00F000C0" w:rsidP="00A9574A">
      <w:pPr>
        <w:widowControl w:val="0"/>
        <w:numPr>
          <w:ilvl w:val="0"/>
          <w:numId w:val="22"/>
        </w:numPr>
        <w:tabs>
          <w:tab w:val="clear" w:pos="1429"/>
          <w:tab w:val="num" w:pos="709"/>
        </w:tabs>
        <w:adjustRightInd w:val="0"/>
        <w:spacing w:after="0" w:line="360" w:lineRule="auto"/>
        <w:ind w:left="0" w:firstLine="0"/>
        <w:jc w:val="both"/>
        <w:textAlignment w:val="baseline"/>
        <w:rPr>
          <w:rFonts w:ascii="Times New Roman" w:hAnsi="Times New Roman"/>
          <w:sz w:val="24"/>
          <w:szCs w:val="24"/>
        </w:rPr>
      </w:pPr>
      <w:r w:rsidRPr="00F75A09">
        <w:rPr>
          <w:rFonts w:ascii="Times New Roman" w:hAnsi="Times New Roman"/>
          <w:sz w:val="24"/>
          <w:szCs w:val="24"/>
        </w:rPr>
        <w:t xml:space="preserve">согласно </w:t>
      </w:r>
      <w:proofErr w:type="spellStart"/>
      <w:r w:rsidRPr="00F75A09">
        <w:rPr>
          <w:rFonts w:ascii="Times New Roman" w:hAnsi="Times New Roman"/>
          <w:sz w:val="24"/>
          <w:szCs w:val="24"/>
        </w:rPr>
        <w:t>СНиП</w:t>
      </w:r>
      <w:proofErr w:type="spellEnd"/>
      <w:r w:rsidRPr="00F75A09">
        <w:rPr>
          <w:rFonts w:ascii="Times New Roman" w:hAnsi="Times New Roman"/>
          <w:sz w:val="24"/>
          <w:szCs w:val="24"/>
        </w:rPr>
        <w:t xml:space="preserve"> 23-01-99 «Строительная климатология» территория по климатическому районированию относится к строительно-климатической зоне </w:t>
      </w:r>
      <w:proofErr w:type="gramStart"/>
      <w:r w:rsidRPr="00F75A09">
        <w:rPr>
          <w:rFonts w:ascii="Times New Roman" w:hAnsi="Times New Roman"/>
          <w:sz w:val="24"/>
          <w:szCs w:val="24"/>
        </w:rPr>
        <w:t>I</w:t>
      </w:r>
      <w:proofErr w:type="gramEnd"/>
      <w:r w:rsidRPr="00F75A09">
        <w:rPr>
          <w:rFonts w:ascii="Times New Roman" w:hAnsi="Times New Roman"/>
          <w:sz w:val="24"/>
          <w:szCs w:val="24"/>
        </w:rPr>
        <w:t>Д. Расчетные температуры для проектирования отопления и вентиляции, соответственно, равны -39</w:t>
      </w:r>
      <w:r w:rsidRPr="00F75A09">
        <w:rPr>
          <w:rFonts w:ascii="Times New Roman" w:hAnsi="Times New Roman"/>
          <w:sz w:val="24"/>
          <w:szCs w:val="24"/>
        </w:rPr>
        <w:sym w:font="Symbol" w:char="F0B0"/>
      </w:r>
      <w:r w:rsidRPr="00F75A09">
        <w:rPr>
          <w:rFonts w:ascii="Times New Roman" w:hAnsi="Times New Roman"/>
          <w:sz w:val="24"/>
          <w:szCs w:val="24"/>
        </w:rPr>
        <w:t xml:space="preserve"> и -22</w:t>
      </w:r>
      <w:r w:rsidRPr="00F75A09">
        <w:rPr>
          <w:rFonts w:ascii="Times New Roman" w:hAnsi="Times New Roman"/>
          <w:sz w:val="24"/>
          <w:szCs w:val="24"/>
        </w:rPr>
        <w:sym w:font="Symbol" w:char="F0B0"/>
      </w:r>
      <w:r w:rsidRPr="00F75A09">
        <w:rPr>
          <w:rFonts w:ascii="Times New Roman" w:hAnsi="Times New Roman"/>
          <w:sz w:val="24"/>
          <w:szCs w:val="24"/>
        </w:rPr>
        <w:t xml:space="preserve"> (По метеостанции </w:t>
      </w:r>
      <w:proofErr w:type="gramStart"/>
      <w:r w:rsidRPr="00F75A09">
        <w:rPr>
          <w:rFonts w:ascii="Times New Roman" w:hAnsi="Times New Roman"/>
          <w:sz w:val="24"/>
          <w:szCs w:val="24"/>
        </w:rPr>
        <w:t>г</w:t>
      </w:r>
      <w:proofErr w:type="gramEnd"/>
      <w:r w:rsidRPr="00F75A09">
        <w:rPr>
          <w:rFonts w:ascii="Times New Roman" w:hAnsi="Times New Roman"/>
          <w:sz w:val="24"/>
          <w:szCs w:val="24"/>
        </w:rPr>
        <w:t>. Ухта);</w:t>
      </w:r>
    </w:p>
    <w:p w:rsidR="00F000C0" w:rsidRPr="00F75A09" w:rsidRDefault="00F000C0" w:rsidP="00A9574A">
      <w:pPr>
        <w:widowControl w:val="0"/>
        <w:numPr>
          <w:ilvl w:val="0"/>
          <w:numId w:val="22"/>
        </w:numPr>
        <w:tabs>
          <w:tab w:val="clear" w:pos="1429"/>
          <w:tab w:val="num" w:pos="709"/>
        </w:tabs>
        <w:adjustRightInd w:val="0"/>
        <w:spacing w:after="0" w:line="360" w:lineRule="auto"/>
        <w:ind w:left="0" w:firstLine="0"/>
        <w:jc w:val="both"/>
        <w:textAlignment w:val="baseline"/>
        <w:rPr>
          <w:rFonts w:ascii="Times New Roman" w:hAnsi="Times New Roman"/>
          <w:sz w:val="24"/>
          <w:szCs w:val="24"/>
        </w:rPr>
      </w:pPr>
      <w:r w:rsidRPr="00F75A09">
        <w:rPr>
          <w:rFonts w:ascii="Times New Roman" w:hAnsi="Times New Roman"/>
          <w:sz w:val="24"/>
          <w:szCs w:val="24"/>
        </w:rPr>
        <w:t>климатические условия рассматриваемой территории характеризуются как «суровые»;</w:t>
      </w:r>
    </w:p>
    <w:p w:rsidR="00F000C0" w:rsidRPr="00F75A09" w:rsidRDefault="00F000C0" w:rsidP="00A9574A">
      <w:pPr>
        <w:widowControl w:val="0"/>
        <w:numPr>
          <w:ilvl w:val="0"/>
          <w:numId w:val="22"/>
        </w:numPr>
        <w:tabs>
          <w:tab w:val="clear" w:pos="1429"/>
          <w:tab w:val="num" w:pos="709"/>
        </w:tabs>
        <w:adjustRightInd w:val="0"/>
        <w:spacing w:after="0" w:line="360" w:lineRule="auto"/>
        <w:ind w:left="0" w:firstLine="0"/>
        <w:jc w:val="both"/>
        <w:textAlignment w:val="baseline"/>
        <w:rPr>
          <w:rFonts w:ascii="Times New Roman" w:hAnsi="Times New Roman"/>
          <w:sz w:val="24"/>
          <w:szCs w:val="24"/>
        </w:rPr>
      </w:pPr>
      <w:r w:rsidRPr="00F75A09">
        <w:rPr>
          <w:rFonts w:ascii="Times New Roman" w:hAnsi="Times New Roman"/>
          <w:sz w:val="24"/>
          <w:szCs w:val="24"/>
        </w:rPr>
        <w:t>наиболее благоприятные условия для рассеивания вредных примесей создаются летом;</w:t>
      </w:r>
    </w:p>
    <w:p w:rsidR="009619AA" w:rsidRPr="00F75A09" w:rsidRDefault="00F000C0" w:rsidP="00A9574A">
      <w:pPr>
        <w:widowControl w:val="0"/>
        <w:numPr>
          <w:ilvl w:val="0"/>
          <w:numId w:val="22"/>
        </w:numPr>
        <w:tabs>
          <w:tab w:val="clear" w:pos="1429"/>
          <w:tab w:val="num" w:pos="709"/>
        </w:tabs>
        <w:adjustRightInd w:val="0"/>
        <w:spacing w:after="0" w:line="360" w:lineRule="auto"/>
        <w:ind w:left="0" w:firstLine="0"/>
        <w:jc w:val="both"/>
        <w:textAlignment w:val="baseline"/>
        <w:rPr>
          <w:rFonts w:ascii="Times New Roman" w:hAnsi="Times New Roman"/>
          <w:sz w:val="24"/>
          <w:szCs w:val="24"/>
        </w:rPr>
      </w:pPr>
      <w:r w:rsidRPr="00F75A09">
        <w:rPr>
          <w:rFonts w:ascii="Times New Roman" w:hAnsi="Times New Roman"/>
          <w:sz w:val="24"/>
          <w:szCs w:val="24"/>
        </w:rPr>
        <w:t xml:space="preserve">при градостроительном освоении территории необходимо проводить специальные дополнительные защитные мероприятия (максимальная теплозащита зданий и сооружений, </w:t>
      </w:r>
      <w:proofErr w:type="spellStart"/>
      <w:r w:rsidRPr="00F75A09">
        <w:rPr>
          <w:rFonts w:ascii="Times New Roman" w:hAnsi="Times New Roman"/>
          <w:sz w:val="24"/>
          <w:szCs w:val="24"/>
        </w:rPr>
        <w:t>ветро</w:t>
      </w:r>
      <w:proofErr w:type="spellEnd"/>
      <w:r w:rsidRPr="00F75A09">
        <w:rPr>
          <w:rFonts w:ascii="Times New Roman" w:hAnsi="Times New Roman"/>
          <w:sz w:val="24"/>
          <w:szCs w:val="24"/>
        </w:rPr>
        <w:t xml:space="preserve">- и снегозащита селитебных территорий, путей сообщения и инженерных сооружений, ориентация жилой застройки с целью дополнительной инсоляции, защита от избыточного увлажнения, в летний период защита территорий рекреационного значения от ветров северо-восточного направления и </w:t>
      </w:r>
      <w:proofErr w:type="spellStart"/>
      <w:proofErr w:type="gramStart"/>
      <w:r w:rsidRPr="00F75A09">
        <w:rPr>
          <w:rFonts w:ascii="Times New Roman" w:hAnsi="Times New Roman"/>
          <w:sz w:val="24"/>
          <w:szCs w:val="24"/>
        </w:rPr>
        <w:t>пр</w:t>
      </w:r>
      <w:proofErr w:type="spellEnd"/>
      <w:proofErr w:type="gramEnd"/>
      <w:r w:rsidRPr="00F75A09">
        <w:rPr>
          <w:rFonts w:ascii="Times New Roman" w:hAnsi="Times New Roman"/>
          <w:sz w:val="24"/>
          <w:szCs w:val="24"/>
        </w:rPr>
        <w:t>).</w:t>
      </w:r>
    </w:p>
    <w:p w:rsidR="007A1DC0" w:rsidRPr="00016AB8" w:rsidRDefault="00971BF4" w:rsidP="00AE113B">
      <w:pPr>
        <w:pStyle w:val="11"/>
        <w:keepNext w:val="0"/>
        <w:pageBreakBefore/>
        <w:numPr>
          <w:ilvl w:val="0"/>
          <w:numId w:val="7"/>
        </w:numPr>
        <w:tabs>
          <w:tab w:val="clear" w:pos="9356"/>
          <w:tab w:val="left" w:pos="540"/>
        </w:tabs>
        <w:spacing w:before="120" w:after="240"/>
        <w:ind w:left="357" w:hanging="357"/>
        <w:jc w:val="left"/>
        <w:rPr>
          <w:sz w:val="28"/>
          <w:szCs w:val="28"/>
        </w:rPr>
      </w:pPr>
      <w:bookmarkStart w:id="10" w:name="_Toc328665482"/>
      <w:bookmarkStart w:id="11" w:name="_Toc367191620"/>
      <w:r>
        <w:rPr>
          <w:bCs w:val="0"/>
          <w:sz w:val="28"/>
          <w:szCs w:val="28"/>
        </w:rPr>
        <w:t>Схема водоснабжения</w:t>
      </w:r>
      <w:bookmarkEnd w:id="10"/>
      <w:bookmarkEnd w:id="11"/>
    </w:p>
    <w:p w:rsidR="00D5090E" w:rsidRPr="00F75A09" w:rsidRDefault="00D5090E" w:rsidP="00F75A09">
      <w:pPr>
        <w:spacing w:before="120" w:after="120" w:line="360" w:lineRule="auto"/>
        <w:ind w:firstLine="851"/>
        <w:jc w:val="both"/>
        <w:rPr>
          <w:rFonts w:ascii="Times New Roman" w:hAnsi="Times New Roman"/>
          <w:sz w:val="24"/>
          <w:szCs w:val="24"/>
        </w:rPr>
      </w:pPr>
    </w:p>
    <w:p w:rsidR="00971BF4" w:rsidRPr="00F75A09" w:rsidRDefault="00971BF4" w:rsidP="00F75A09">
      <w:pPr>
        <w:pStyle w:val="20"/>
        <w:keepNext w:val="0"/>
        <w:numPr>
          <w:ilvl w:val="1"/>
          <w:numId w:val="7"/>
        </w:numPr>
        <w:suppressLineNumbers w:val="0"/>
        <w:tabs>
          <w:tab w:val="clear" w:pos="9356"/>
        </w:tabs>
        <w:spacing w:before="120" w:after="240" w:line="360" w:lineRule="auto"/>
        <w:jc w:val="left"/>
        <w:rPr>
          <w:sz w:val="24"/>
          <w:szCs w:val="24"/>
        </w:rPr>
      </w:pPr>
      <w:bookmarkStart w:id="12" w:name="_Toc367191621"/>
      <w:r w:rsidRPr="00F75A09">
        <w:rPr>
          <w:sz w:val="24"/>
          <w:szCs w:val="24"/>
        </w:rPr>
        <w:t>Существующее положение в сфере водоснабжения муниципального образования</w:t>
      </w:r>
      <w:bookmarkEnd w:id="12"/>
    </w:p>
    <w:p w:rsidR="00A957C9" w:rsidRDefault="00833722" w:rsidP="00E40229">
      <w:pPr>
        <w:spacing w:line="360" w:lineRule="auto"/>
        <w:ind w:firstLine="851"/>
        <w:jc w:val="both"/>
        <w:rPr>
          <w:rFonts w:ascii="Times New Roman" w:hAnsi="Times New Roman"/>
          <w:color w:val="000000" w:themeColor="text1"/>
          <w:sz w:val="24"/>
          <w:szCs w:val="24"/>
        </w:rPr>
      </w:pPr>
      <w:r w:rsidRPr="00F75A09">
        <w:rPr>
          <w:rFonts w:ascii="Times New Roman" w:hAnsi="Times New Roman"/>
          <w:color w:val="000000" w:themeColor="text1"/>
          <w:sz w:val="24"/>
          <w:szCs w:val="24"/>
        </w:rPr>
        <w:t>Городское поселение «Нижний Одес»</w:t>
      </w:r>
      <w:r w:rsidR="00AC732C" w:rsidRPr="00F75A09">
        <w:rPr>
          <w:rFonts w:ascii="Times New Roman" w:hAnsi="Times New Roman"/>
          <w:color w:val="000000" w:themeColor="text1"/>
          <w:sz w:val="24"/>
          <w:szCs w:val="24"/>
        </w:rPr>
        <w:t xml:space="preserve"> </w:t>
      </w:r>
      <w:r w:rsidR="00526635" w:rsidRPr="00F75A09">
        <w:rPr>
          <w:rFonts w:ascii="Times New Roman" w:hAnsi="Times New Roman"/>
          <w:color w:val="000000" w:themeColor="text1"/>
          <w:sz w:val="24"/>
          <w:szCs w:val="24"/>
        </w:rPr>
        <w:t xml:space="preserve">- </w:t>
      </w:r>
      <w:hyperlink r:id="rId14" w:tooltip="Посёлок городского типа" w:history="1">
        <w:r w:rsidR="00526635" w:rsidRPr="00F75A09">
          <w:rPr>
            <w:rStyle w:val="af1"/>
            <w:rFonts w:ascii="Times New Roman" w:hAnsi="Times New Roman"/>
            <w:color w:val="000000" w:themeColor="text1"/>
            <w:sz w:val="24"/>
            <w:szCs w:val="24"/>
            <w:u w:val="none"/>
          </w:rPr>
          <w:t>посёлок городского типа</w:t>
        </w:r>
      </w:hyperlink>
      <w:r w:rsidR="00526635" w:rsidRPr="00F75A09">
        <w:rPr>
          <w:rStyle w:val="apple-converted-space"/>
          <w:rFonts w:ascii="Times New Roman" w:hAnsi="Times New Roman"/>
          <w:color w:val="000000" w:themeColor="text1"/>
          <w:sz w:val="24"/>
          <w:szCs w:val="24"/>
        </w:rPr>
        <w:t> </w:t>
      </w:r>
      <w:r w:rsidR="00526635" w:rsidRPr="00F75A09">
        <w:rPr>
          <w:rFonts w:ascii="Times New Roman" w:hAnsi="Times New Roman"/>
          <w:color w:val="000000" w:themeColor="text1"/>
          <w:sz w:val="24"/>
          <w:szCs w:val="24"/>
        </w:rPr>
        <w:t>в</w:t>
      </w:r>
      <w:r w:rsidR="00526635" w:rsidRPr="00F75A09">
        <w:rPr>
          <w:rStyle w:val="apple-converted-space"/>
          <w:rFonts w:ascii="Times New Roman" w:hAnsi="Times New Roman"/>
          <w:color w:val="000000" w:themeColor="text1"/>
          <w:sz w:val="24"/>
          <w:szCs w:val="24"/>
        </w:rPr>
        <w:t> </w:t>
      </w:r>
      <w:hyperlink r:id="rId15" w:tooltip="Республика Коми" w:history="1">
        <w:r w:rsidR="00526635" w:rsidRPr="00F75A09">
          <w:rPr>
            <w:rStyle w:val="af1"/>
            <w:rFonts w:ascii="Times New Roman" w:hAnsi="Times New Roman"/>
            <w:color w:val="000000" w:themeColor="text1"/>
            <w:sz w:val="24"/>
            <w:szCs w:val="24"/>
            <w:u w:val="none"/>
          </w:rPr>
          <w:t>Республике Коми</w:t>
        </w:r>
      </w:hyperlink>
      <w:r w:rsidR="00526635" w:rsidRPr="00F75A09">
        <w:rPr>
          <w:rFonts w:ascii="Times New Roman" w:hAnsi="Times New Roman"/>
          <w:color w:val="000000" w:themeColor="text1"/>
          <w:sz w:val="24"/>
          <w:szCs w:val="24"/>
        </w:rPr>
        <w:t xml:space="preserve">, входит в состав </w:t>
      </w:r>
      <w:hyperlink r:id="rId16" w:tooltip="Сосногорск (муниципальный район)" w:history="1">
        <w:r w:rsidR="00526635" w:rsidRPr="00F75A09">
          <w:rPr>
            <w:rStyle w:val="af1"/>
            <w:rFonts w:ascii="Times New Roman" w:hAnsi="Times New Roman"/>
            <w:color w:val="000000" w:themeColor="text1"/>
            <w:sz w:val="24"/>
            <w:szCs w:val="24"/>
            <w:u w:val="none"/>
          </w:rPr>
          <w:t>муниципального района «Сосногорск»</w:t>
        </w:r>
      </w:hyperlink>
      <w:r w:rsidR="00526635" w:rsidRPr="00F75A09">
        <w:rPr>
          <w:rFonts w:ascii="Times New Roman" w:hAnsi="Times New Roman"/>
          <w:color w:val="000000" w:themeColor="text1"/>
          <w:sz w:val="24"/>
          <w:szCs w:val="24"/>
        </w:rPr>
        <w:t>, центр горо</w:t>
      </w:r>
      <w:r w:rsidR="00A957C9">
        <w:rPr>
          <w:rFonts w:ascii="Times New Roman" w:hAnsi="Times New Roman"/>
          <w:color w:val="000000" w:themeColor="text1"/>
          <w:sz w:val="24"/>
          <w:szCs w:val="24"/>
        </w:rPr>
        <w:t xml:space="preserve">дского поселения «Нижний Одес», </w:t>
      </w:r>
      <w:r w:rsidR="00526635" w:rsidRPr="00F75A09">
        <w:rPr>
          <w:rFonts w:ascii="Times New Roman" w:hAnsi="Times New Roman"/>
          <w:color w:val="000000" w:themeColor="text1"/>
          <w:sz w:val="24"/>
          <w:szCs w:val="24"/>
        </w:rPr>
        <w:t>которому</w:t>
      </w:r>
      <w:r w:rsidR="00A957C9">
        <w:rPr>
          <w:rFonts w:ascii="Times New Roman" w:hAnsi="Times New Roman"/>
          <w:color w:val="000000" w:themeColor="text1"/>
          <w:sz w:val="24"/>
          <w:szCs w:val="24"/>
        </w:rPr>
        <w:t xml:space="preserve"> </w:t>
      </w:r>
      <w:r w:rsidR="00526635" w:rsidRPr="00F75A09">
        <w:rPr>
          <w:rFonts w:ascii="Times New Roman" w:hAnsi="Times New Roman"/>
          <w:color w:val="000000" w:themeColor="text1"/>
          <w:sz w:val="24"/>
          <w:szCs w:val="24"/>
        </w:rPr>
        <w:t>административно</w:t>
      </w:r>
      <w:r w:rsidR="00A957C9">
        <w:rPr>
          <w:rFonts w:ascii="Times New Roman" w:hAnsi="Times New Roman"/>
          <w:color w:val="000000" w:themeColor="text1"/>
          <w:sz w:val="24"/>
          <w:szCs w:val="24"/>
        </w:rPr>
        <w:t xml:space="preserve"> подчинены </w:t>
      </w:r>
      <w:r w:rsidR="00526635" w:rsidRPr="00F75A09">
        <w:rPr>
          <w:rFonts w:ascii="Times New Roman" w:hAnsi="Times New Roman"/>
          <w:color w:val="000000" w:themeColor="text1"/>
          <w:sz w:val="24"/>
          <w:szCs w:val="24"/>
        </w:rPr>
        <w:t>посёл</w:t>
      </w:r>
      <w:r w:rsidR="00545E44">
        <w:rPr>
          <w:rFonts w:ascii="Times New Roman" w:hAnsi="Times New Roman"/>
          <w:color w:val="000000" w:themeColor="text1"/>
          <w:sz w:val="24"/>
          <w:szCs w:val="24"/>
        </w:rPr>
        <w:t>о</w:t>
      </w:r>
      <w:r w:rsidR="00526635" w:rsidRPr="00F75A09">
        <w:rPr>
          <w:rFonts w:ascii="Times New Roman" w:hAnsi="Times New Roman"/>
          <w:color w:val="000000" w:themeColor="text1"/>
          <w:sz w:val="24"/>
          <w:szCs w:val="24"/>
        </w:rPr>
        <w:t>к</w:t>
      </w:r>
      <w:r w:rsidR="00526635" w:rsidRPr="00F75A09">
        <w:rPr>
          <w:rStyle w:val="apple-converted-space"/>
          <w:rFonts w:ascii="Times New Roman" w:hAnsi="Times New Roman"/>
          <w:color w:val="000000" w:themeColor="text1"/>
          <w:sz w:val="24"/>
          <w:szCs w:val="24"/>
        </w:rPr>
        <w:t> </w:t>
      </w:r>
      <w:proofErr w:type="spellStart"/>
      <w:r w:rsidR="00E156AB">
        <w:fldChar w:fldCharType="begin"/>
      </w:r>
      <w:r w:rsidR="006402CA">
        <w:instrText>HYPERLINK "https://ru.wikipedia.org/w/index.php?title=%D0%9A%D0%BE%D0%BD%D0%B0%D1%88%D1%8A%D1%91%D0%BB%D1%8C&amp;action=edit&amp;redlink=1" \o "Конашъёль (страница отсутствует)"</w:instrText>
      </w:r>
      <w:r w:rsidR="00E156AB">
        <w:fldChar w:fldCharType="separate"/>
      </w:r>
      <w:r w:rsidR="00526635" w:rsidRPr="00F75A09">
        <w:rPr>
          <w:rStyle w:val="af1"/>
          <w:rFonts w:ascii="Times New Roman" w:hAnsi="Times New Roman"/>
          <w:color w:val="000000" w:themeColor="text1"/>
          <w:sz w:val="24"/>
          <w:szCs w:val="24"/>
          <w:u w:val="none"/>
        </w:rPr>
        <w:t>Конашъёль</w:t>
      </w:r>
      <w:proofErr w:type="spellEnd"/>
      <w:r w:rsidR="00E156AB">
        <w:fldChar w:fldCharType="end"/>
      </w:r>
      <w:r w:rsidR="00545E44">
        <w:rPr>
          <w:rStyle w:val="apple-converted-space"/>
          <w:rFonts w:ascii="Times New Roman" w:hAnsi="Times New Roman"/>
          <w:color w:val="000000" w:themeColor="text1"/>
          <w:sz w:val="24"/>
          <w:szCs w:val="24"/>
        </w:rPr>
        <w:t>.</w:t>
      </w:r>
      <w:r w:rsidR="00A957C9">
        <w:rPr>
          <w:rFonts w:ascii="Times New Roman" w:hAnsi="Times New Roman"/>
          <w:color w:val="000000" w:themeColor="text1"/>
          <w:sz w:val="24"/>
          <w:szCs w:val="24"/>
        </w:rPr>
        <w:t xml:space="preserve"> </w:t>
      </w:r>
      <w:r w:rsidR="00526635" w:rsidRPr="00F75A09">
        <w:rPr>
          <w:rFonts w:ascii="Times New Roman" w:hAnsi="Times New Roman"/>
          <w:color w:val="000000" w:themeColor="text1"/>
          <w:sz w:val="24"/>
          <w:szCs w:val="24"/>
        </w:rPr>
        <w:t>Н</w:t>
      </w:r>
      <w:r w:rsidR="00AC732C" w:rsidRPr="00F75A09">
        <w:rPr>
          <w:rFonts w:ascii="Times New Roman" w:hAnsi="Times New Roman"/>
          <w:color w:val="000000" w:themeColor="text1"/>
          <w:sz w:val="24"/>
          <w:szCs w:val="24"/>
        </w:rPr>
        <w:t>аходится на север</w:t>
      </w:r>
      <w:r w:rsidR="00526635" w:rsidRPr="00F75A09">
        <w:rPr>
          <w:rFonts w:ascii="Times New Roman" w:hAnsi="Times New Roman"/>
          <w:color w:val="000000" w:themeColor="text1"/>
          <w:sz w:val="24"/>
          <w:szCs w:val="24"/>
        </w:rPr>
        <w:t>о-западе</w:t>
      </w:r>
      <w:r w:rsidR="00AC732C" w:rsidRPr="00F75A09">
        <w:rPr>
          <w:rFonts w:ascii="Times New Roman" w:hAnsi="Times New Roman"/>
          <w:color w:val="000000" w:themeColor="text1"/>
          <w:sz w:val="24"/>
          <w:szCs w:val="24"/>
        </w:rPr>
        <w:t xml:space="preserve"> Республики Коми. Численность населения </w:t>
      </w:r>
      <w:r w:rsidR="0055319B" w:rsidRPr="00F75A09">
        <w:rPr>
          <w:rFonts w:ascii="Times New Roman" w:hAnsi="Times New Roman"/>
          <w:color w:val="000000" w:themeColor="text1"/>
          <w:sz w:val="24"/>
          <w:szCs w:val="24"/>
        </w:rPr>
        <w:t xml:space="preserve">городского поселение «Нижний Одес» </w:t>
      </w:r>
      <w:r w:rsidR="00545E44">
        <w:rPr>
          <w:rFonts w:ascii="Times New Roman" w:hAnsi="Times New Roman"/>
          <w:color w:val="000000" w:themeColor="text1"/>
          <w:sz w:val="24"/>
          <w:szCs w:val="24"/>
        </w:rPr>
        <w:t xml:space="preserve">на 2014 год </w:t>
      </w:r>
      <w:r w:rsidR="00AC732C" w:rsidRPr="00F75A09">
        <w:rPr>
          <w:rFonts w:ascii="Times New Roman" w:hAnsi="Times New Roman"/>
          <w:color w:val="000000" w:themeColor="text1"/>
          <w:sz w:val="24"/>
          <w:szCs w:val="24"/>
        </w:rPr>
        <w:t xml:space="preserve">– </w:t>
      </w:r>
      <w:r w:rsidR="00545E44">
        <w:rPr>
          <w:rFonts w:ascii="Times New Roman" w:hAnsi="Times New Roman"/>
          <w:color w:val="000000" w:themeColor="text1"/>
          <w:sz w:val="24"/>
          <w:szCs w:val="24"/>
        </w:rPr>
        <w:t>10583</w:t>
      </w:r>
      <w:r w:rsidR="002F1B3B" w:rsidRPr="00F75A09">
        <w:rPr>
          <w:rFonts w:ascii="Times New Roman" w:hAnsi="Times New Roman"/>
          <w:color w:val="000000" w:themeColor="text1"/>
          <w:sz w:val="24"/>
          <w:szCs w:val="24"/>
        </w:rPr>
        <w:t xml:space="preserve"> чел.</w:t>
      </w:r>
    </w:p>
    <w:p w:rsidR="0055319B" w:rsidRPr="00F75A09" w:rsidRDefault="00A957C9" w:rsidP="00E40229">
      <w:pPr>
        <w:spacing w:line="360" w:lineRule="auto"/>
        <w:ind w:firstLine="851"/>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t>В</w:t>
      </w:r>
      <w:r w:rsidR="0055319B" w:rsidRPr="00F75A09">
        <w:rPr>
          <w:rFonts w:ascii="Times New Roman" w:hAnsi="Times New Roman"/>
          <w:color w:val="000000" w:themeColor="text1"/>
          <w:sz w:val="24"/>
          <w:szCs w:val="24"/>
        </w:rPr>
        <w:t>озник в начале 1960-х годов в связи с разработкой</w:t>
      </w:r>
      <w:r w:rsidR="0055319B" w:rsidRPr="00F75A09">
        <w:rPr>
          <w:rStyle w:val="apple-converted-space"/>
          <w:rFonts w:ascii="Times New Roman" w:hAnsi="Times New Roman"/>
          <w:color w:val="000000" w:themeColor="text1"/>
          <w:sz w:val="24"/>
          <w:szCs w:val="24"/>
        </w:rPr>
        <w:t> </w:t>
      </w:r>
      <w:proofErr w:type="spellStart"/>
      <w:r w:rsidR="00E156AB">
        <w:fldChar w:fldCharType="begin"/>
      </w:r>
      <w:r w:rsidR="006402CA">
        <w:instrText>HYPERLINK "https://ru.wikipedia.org/w/index.php?title=%D0%97%D0%B0%D0%BF%D0%B0%D0%B4%D0%BD%D0%BE-%D0%A2%D1%8D%D0%B1%D1%83%D0%BA%D1%81%D0%BA%D0%BE%D0%B5_%D0%BD%D0%B5%D1%84%D1%82%D1%8F%D0%BD%D0%BE%D0%B5_%D0%BC%D0%B5%D1%81%D1%82%D0%BE%D1%80%D0%BE%D0%B6%D0%B4%D0%B5%D0%BD%D0%B8%D0%B5&amp;action=edit&amp;redlink=1" \o "Западно-Тэбукское нефтяное месторождение (страница отсутствует)"</w:instrText>
      </w:r>
      <w:r w:rsidR="00E156AB">
        <w:fldChar w:fldCharType="separate"/>
      </w:r>
      <w:r w:rsidR="0055319B" w:rsidRPr="00F75A09">
        <w:rPr>
          <w:rStyle w:val="af1"/>
          <w:rFonts w:ascii="Times New Roman" w:hAnsi="Times New Roman"/>
          <w:color w:val="000000" w:themeColor="text1"/>
          <w:sz w:val="24"/>
          <w:szCs w:val="24"/>
          <w:u w:val="none"/>
        </w:rPr>
        <w:t>Западно-Тэбукского</w:t>
      </w:r>
      <w:proofErr w:type="spellEnd"/>
      <w:r w:rsidR="0055319B" w:rsidRPr="00F75A09">
        <w:rPr>
          <w:rStyle w:val="af1"/>
          <w:rFonts w:ascii="Times New Roman" w:hAnsi="Times New Roman"/>
          <w:color w:val="000000" w:themeColor="text1"/>
          <w:sz w:val="24"/>
          <w:szCs w:val="24"/>
          <w:u w:val="none"/>
        </w:rPr>
        <w:t xml:space="preserve"> нефтяного месторождения</w:t>
      </w:r>
      <w:r w:rsidR="00E156AB">
        <w:fldChar w:fldCharType="end"/>
      </w:r>
      <w:r w:rsidR="0055319B" w:rsidRPr="00F75A09">
        <w:rPr>
          <w:rFonts w:ascii="Times New Roman" w:hAnsi="Times New Roman"/>
          <w:color w:val="000000" w:themeColor="text1"/>
          <w:sz w:val="24"/>
          <w:szCs w:val="24"/>
        </w:rPr>
        <w:t xml:space="preserve">. Расположен в центральной части </w:t>
      </w:r>
      <w:proofErr w:type="spellStart"/>
      <w:r w:rsidR="0055319B" w:rsidRPr="00F75A09">
        <w:rPr>
          <w:rFonts w:ascii="Times New Roman" w:hAnsi="Times New Roman"/>
          <w:color w:val="000000" w:themeColor="text1"/>
          <w:sz w:val="24"/>
          <w:szCs w:val="24"/>
        </w:rPr>
        <w:t>Сосногорского</w:t>
      </w:r>
      <w:proofErr w:type="spellEnd"/>
      <w:r w:rsidR="0055319B" w:rsidRPr="00F75A09">
        <w:rPr>
          <w:rFonts w:ascii="Times New Roman" w:hAnsi="Times New Roman"/>
          <w:color w:val="000000" w:themeColor="text1"/>
          <w:sz w:val="24"/>
          <w:szCs w:val="24"/>
        </w:rPr>
        <w:t xml:space="preserve"> района в верховьях</w:t>
      </w:r>
      <w:r w:rsidR="0055319B" w:rsidRPr="00F75A09">
        <w:rPr>
          <w:rStyle w:val="apple-converted-space"/>
          <w:rFonts w:ascii="Times New Roman" w:hAnsi="Times New Roman"/>
          <w:color w:val="000000" w:themeColor="text1"/>
          <w:sz w:val="24"/>
          <w:szCs w:val="24"/>
        </w:rPr>
        <w:t> </w:t>
      </w:r>
      <w:hyperlink r:id="rId17" w:tooltip="Нижний Одес (река) (страница отсутствует)" w:history="1">
        <w:r w:rsidR="0055319B" w:rsidRPr="00F75A09">
          <w:rPr>
            <w:rStyle w:val="af1"/>
            <w:rFonts w:ascii="Times New Roman" w:hAnsi="Times New Roman"/>
            <w:color w:val="000000" w:themeColor="text1"/>
            <w:sz w:val="24"/>
            <w:szCs w:val="24"/>
            <w:u w:val="none"/>
          </w:rPr>
          <w:t>реки Нижний Одес</w:t>
        </w:r>
      </w:hyperlink>
      <w:r w:rsidR="0055319B" w:rsidRPr="00F75A09">
        <w:rPr>
          <w:rStyle w:val="apple-converted-space"/>
          <w:rFonts w:ascii="Times New Roman" w:hAnsi="Times New Roman"/>
          <w:color w:val="000000" w:themeColor="text1"/>
          <w:sz w:val="24"/>
          <w:szCs w:val="24"/>
        </w:rPr>
        <w:t> </w:t>
      </w:r>
      <w:r w:rsidR="0055319B" w:rsidRPr="00F75A09">
        <w:rPr>
          <w:rFonts w:ascii="Times New Roman" w:hAnsi="Times New Roman"/>
          <w:color w:val="000000" w:themeColor="text1"/>
          <w:sz w:val="24"/>
          <w:szCs w:val="24"/>
        </w:rPr>
        <w:t>(правый приток</w:t>
      </w:r>
      <w:r w:rsidR="0055319B" w:rsidRPr="00F75A09">
        <w:rPr>
          <w:rStyle w:val="apple-converted-space"/>
          <w:rFonts w:ascii="Times New Roman" w:hAnsi="Times New Roman"/>
          <w:color w:val="000000" w:themeColor="text1"/>
          <w:sz w:val="24"/>
          <w:szCs w:val="24"/>
        </w:rPr>
        <w:t> </w:t>
      </w:r>
      <w:hyperlink r:id="rId18" w:tooltip="Ижма (приток Печоры)" w:history="1">
        <w:r w:rsidR="0055319B" w:rsidRPr="00F75A09">
          <w:rPr>
            <w:rStyle w:val="af1"/>
            <w:rFonts w:ascii="Times New Roman" w:hAnsi="Times New Roman"/>
            <w:color w:val="000000" w:themeColor="text1"/>
            <w:sz w:val="24"/>
            <w:szCs w:val="24"/>
            <w:u w:val="none"/>
          </w:rPr>
          <w:t>реки Ижмы</w:t>
        </w:r>
      </w:hyperlink>
      <w:r w:rsidR="0055319B" w:rsidRPr="00F75A09">
        <w:rPr>
          <w:rFonts w:ascii="Times New Roman" w:hAnsi="Times New Roman"/>
          <w:color w:val="000000" w:themeColor="text1"/>
          <w:sz w:val="24"/>
          <w:szCs w:val="24"/>
        </w:rPr>
        <w:t>), в 437 км от города</w:t>
      </w:r>
      <w:r w:rsidR="0055319B" w:rsidRPr="00F75A09">
        <w:rPr>
          <w:rStyle w:val="apple-converted-space"/>
          <w:rFonts w:ascii="Times New Roman" w:hAnsi="Times New Roman"/>
          <w:color w:val="000000" w:themeColor="text1"/>
          <w:sz w:val="24"/>
          <w:szCs w:val="24"/>
        </w:rPr>
        <w:t> </w:t>
      </w:r>
      <w:hyperlink r:id="rId19" w:tooltip="Сыктывкар" w:history="1">
        <w:r w:rsidR="0055319B" w:rsidRPr="00F75A09">
          <w:rPr>
            <w:rStyle w:val="af1"/>
            <w:rFonts w:ascii="Times New Roman" w:hAnsi="Times New Roman"/>
            <w:color w:val="000000" w:themeColor="text1"/>
            <w:sz w:val="24"/>
            <w:szCs w:val="24"/>
            <w:u w:val="none"/>
          </w:rPr>
          <w:t>Сыктывкара</w:t>
        </w:r>
      </w:hyperlink>
      <w:r w:rsidR="0055319B" w:rsidRPr="00F75A09">
        <w:rPr>
          <w:rFonts w:ascii="Times New Roman" w:hAnsi="Times New Roman"/>
          <w:color w:val="000000" w:themeColor="text1"/>
          <w:sz w:val="24"/>
          <w:szCs w:val="24"/>
        </w:rPr>
        <w:t xml:space="preserve">. </w:t>
      </w:r>
      <w:r w:rsidR="002F1B3B" w:rsidRPr="00F75A09">
        <w:rPr>
          <w:rFonts w:ascii="Times New Roman" w:hAnsi="Times New Roman"/>
          <w:color w:val="000000" w:themeColor="text1"/>
          <w:sz w:val="24"/>
          <w:szCs w:val="24"/>
        </w:rPr>
        <w:t xml:space="preserve">Населенный пункт Нижний Одес основан в 1960 г., </w:t>
      </w:r>
      <w:r w:rsidR="0055319B" w:rsidRPr="00F75A09">
        <w:rPr>
          <w:rFonts w:ascii="Times New Roman" w:hAnsi="Times New Roman"/>
          <w:color w:val="000000" w:themeColor="text1"/>
          <w:sz w:val="24"/>
          <w:szCs w:val="24"/>
        </w:rPr>
        <w:t xml:space="preserve">24 мая 1964 года Президиум Верховного Совета Коми АССР подписал Указ «об образовании </w:t>
      </w:r>
      <w:proofErr w:type="spellStart"/>
      <w:r w:rsidR="0055319B" w:rsidRPr="00F75A09">
        <w:rPr>
          <w:rFonts w:ascii="Times New Roman" w:hAnsi="Times New Roman"/>
          <w:color w:val="000000" w:themeColor="text1"/>
          <w:sz w:val="24"/>
          <w:szCs w:val="24"/>
        </w:rPr>
        <w:t>Нижнеодесского</w:t>
      </w:r>
      <w:proofErr w:type="spellEnd"/>
      <w:r w:rsidR="0055319B" w:rsidRPr="00F75A09">
        <w:rPr>
          <w:rFonts w:ascii="Times New Roman" w:hAnsi="Times New Roman"/>
          <w:color w:val="000000" w:themeColor="text1"/>
          <w:sz w:val="24"/>
          <w:szCs w:val="24"/>
        </w:rPr>
        <w:t xml:space="preserve"> поселкового совета», дату подписания которого</w:t>
      </w:r>
      <w:proofErr w:type="gramEnd"/>
      <w:r w:rsidR="0055319B" w:rsidRPr="00F75A09">
        <w:rPr>
          <w:rFonts w:ascii="Times New Roman" w:hAnsi="Times New Roman"/>
          <w:color w:val="000000" w:themeColor="text1"/>
          <w:sz w:val="24"/>
          <w:szCs w:val="24"/>
        </w:rPr>
        <w:t xml:space="preserve"> можно с уверенностью считать годом основания посёлка, хотя в то время в Нижнем Одесе уже проживало 2390 человек. Численность населения (на 1 января 2006 года): 11 760 чел. (в 2008 году — 11 319), в том числе в посёлке </w:t>
      </w:r>
      <w:proofErr w:type="spellStart"/>
      <w:r w:rsidR="0055319B" w:rsidRPr="00F75A09">
        <w:rPr>
          <w:rFonts w:ascii="Times New Roman" w:hAnsi="Times New Roman"/>
          <w:color w:val="000000" w:themeColor="text1"/>
          <w:sz w:val="24"/>
          <w:szCs w:val="24"/>
        </w:rPr>
        <w:t>Конашъёль</w:t>
      </w:r>
      <w:proofErr w:type="spellEnd"/>
      <w:r w:rsidR="0055319B" w:rsidRPr="00F75A09">
        <w:rPr>
          <w:rFonts w:ascii="Times New Roman" w:hAnsi="Times New Roman"/>
          <w:color w:val="000000" w:themeColor="text1"/>
          <w:sz w:val="24"/>
          <w:szCs w:val="24"/>
        </w:rPr>
        <w:t xml:space="preserve"> — 182. </w:t>
      </w:r>
      <w:proofErr w:type="spellStart"/>
      <w:r w:rsidR="0055319B" w:rsidRPr="00F75A09">
        <w:rPr>
          <w:rFonts w:ascii="Times New Roman" w:hAnsi="Times New Roman"/>
          <w:color w:val="000000" w:themeColor="text1"/>
          <w:sz w:val="24"/>
          <w:szCs w:val="24"/>
        </w:rPr>
        <w:t>Георафические</w:t>
      </w:r>
      <w:proofErr w:type="spellEnd"/>
      <w:r w:rsidR="0055319B" w:rsidRPr="00F75A09">
        <w:rPr>
          <w:rFonts w:ascii="Times New Roman" w:hAnsi="Times New Roman"/>
          <w:color w:val="000000" w:themeColor="text1"/>
          <w:sz w:val="24"/>
          <w:szCs w:val="24"/>
        </w:rPr>
        <w:t xml:space="preserve"> координаты: 63°39´00´´с.ш., 54°51´00´´с.ш.</w:t>
      </w:r>
    </w:p>
    <w:p w:rsidR="0055319B" w:rsidRDefault="0055319B" w:rsidP="00E40229">
      <w:pPr>
        <w:spacing w:line="360" w:lineRule="auto"/>
        <w:ind w:firstLine="851"/>
        <w:jc w:val="both"/>
        <w:rPr>
          <w:rFonts w:ascii="Times New Roman" w:hAnsi="Times New Roman"/>
          <w:color w:val="000000" w:themeColor="text1"/>
          <w:sz w:val="24"/>
          <w:szCs w:val="24"/>
        </w:rPr>
      </w:pPr>
      <w:r w:rsidRPr="00F75A09">
        <w:rPr>
          <w:rFonts w:ascii="Times New Roman" w:hAnsi="Times New Roman"/>
          <w:color w:val="000000" w:themeColor="text1"/>
          <w:sz w:val="24"/>
          <w:szCs w:val="24"/>
        </w:rPr>
        <w:t>Градообразующее предприятие посёлка Нефтегазодобывающее управление (</w:t>
      </w:r>
      <w:hyperlink r:id="rId20" w:tooltip="НГДУ" w:history="1">
        <w:r w:rsidRPr="00F75A09">
          <w:rPr>
            <w:rStyle w:val="af1"/>
            <w:rFonts w:ascii="Times New Roman" w:hAnsi="Times New Roman"/>
            <w:color w:val="000000" w:themeColor="text1"/>
            <w:sz w:val="24"/>
            <w:szCs w:val="24"/>
            <w:u w:val="none"/>
          </w:rPr>
          <w:t>НГДУ</w:t>
        </w:r>
      </w:hyperlink>
      <w:r w:rsidRPr="00F75A09">
        <w:rPr>
          <w:rFonts w:ascii="Times New Roman" w:hAnsi="Times New Roman"/>
          <w:color w:val="000000" w:themeColor="text1"/>
          <w:sz w:val="24"/>
          <w:szCs w:val="24"/>
        </w:rPr>
        <w:t>) «</w:t>
      </w:r>
      <w:hyperlink r:id="rId21" w:tooltip="ОАО Тэбукнефть (страница отсутствует)" w:history="1">
        <w:r w:rsidRPr="00F75A09">
          <w:rPr>
            <w:rStyle w:val="af1"/>
            <w:rFonts w:ascii="Times New Roman" w:hAnsi="Times New Roman"/>
            <w:color w:val="000000" w:themeColor="text1"/>
            <w:sz w:val="24"/>
            <w:szCs w:val="24"/>
            <w:u w:val="none"/>
          </w:rPr>
          <w:t xml:space="preserve">ОАО </w:t>
        </w:r>
        <w:proofErr w:type="spellStart"/>
        <w:r w:rsidRPr="00F75A09">
          <w:rPr>
            <w:rStyle w:val="af1"/>
            <w:rFonts w:ascii="Times New Roman" w:hAnsi="Times New Roman"/>
            <w:color w:val="000000" w:themeColor="text1"/>
            <w:sz w:val="24"/>
            <w:szCs w:val="24"/>
            <w:u w:val="none"/>
          </w:rPr>
          <w:t>Тэбукнефть</w:t>
        </w:r>
        <w:proofErr w:type="spellEnd"/>
      </w:hyperlink>
      <w:r w:rsidRPr="00F75A09">
        <w:rPr>
          <w:rFonts w:ascii="Times New Roman" w:hAnsi="Times New Roman"/>
          <w:color w:val="000000" w:themeColor="text1"/>
          <w:sz w:val="24"/>
          <w:szCs w:val="24"/>
        </w:rPr>
        <w:t>» (в 2003 году полностью приобретено ОАО «</w:t>
      </w:r>
      <w:proofErr w:type="spellStart"/>
      <w:r w:rsidRPr="00F75A09">
        <w:rPr>
          <w:rFonts w:ascii="Times New Roman" w:hAnsi="Times New Roman"/>
          <w:color w:val="000000" w:themeColor="text1"/>
          <w:sz w:val="24"/>
          <w:szCs w:val="24"/>
        </w:rPr>
        <w:t>Лукойл</w:t>
      </w:r>
      <w:proofErr w:type="spellEnd"/>
      <w:r w:rsidRPr="00F75A09">
        <w:rPr>
          <w:rFonts w:ascii="Times New Roman" w:hAnsi="Times New Roman"/>
          <w:color w:val="000000" w:themeColor="text1"/>
          <w:sz w:val="24"/>
          <w:szCs w:val="24"/>
        </w:rPr>
        <w:t>» и в настоящее время входит в состав ООО «</w:t>
      </w:r>
      <w:proofErr w:type="spellStart"/>
      <w:r w:rsidRPr="00F75A09">
        <w:rPr>
          <w:rFonts w:ascii="Times New Roman" w:hAnsi="Times New Roman"/>
          <w:color w:val="000000" w:themeColor="text1"/>
          <w:sz w:val="24"/>
          <w:szCs w:val="24"/>
        </w:rPr>
        <w:t>Лукойл-Коми</w:t>
      </w:r>
      <w:proofErr w:type="spellEnd"/>
      <w:r w:rsidRPr="00F75A09">
        <w:rPr>
          <w:rFonts w:ascii="Times New Roman" w:hAnsi="Times New Roman"/>
          <w:color w:val="000000" w:themeColor="text1"/>
          <w:sz w:val="24"/>
          <w:szCs w:val="24"/>
        </w:rPr>
        <w:t>» ТПП</w:t>
      </w:r>
      <w:r w:rsidRPr="00F75A09">
        <w:rPr>
          <w:rStyle w:val="apple-converted-space"/>
          <w:rFonts w:ascii="Times New Roman" w:hAnsi="Times New Roman"/>
          <w:color w:val="000000" w:themeColor="text1"/>
          <w:sz w:val="24"/>
          <w:szCs w:val="24"/>
        </w:rPr>
        <w:t> </w:t>
      </w:r>
      <w:proofErr w:type="spellStart"/>
      <w:r w:rsidR="00E156AB">
        <w:fldChar w:fldCharType="begin"/>
      </w:r>
      <w:r w:rsidR="006402CA">
        <w:instrText>HYPERLINK "https://ru.wikipedia.org/w/index.php?title=%D0%9B%D1%83%D0%BA%D0%BE%D0%B9%D0%BB-%D0%A3%D1%85%D1%82%D0%B0%D0%BD%D0%B5%D1%84%D1%82%D0%B5%D0%B3%D0%B0%D0%B7&amp;action=edit&amp;redlink=1" \o "Лукойл-Ухтанефтегаз (страница отсутствует)"</w:instrText>
      </w:r>
      <w:r w:rsidR="00E156AB">
        <w:fldChar w:fldCharType="separate"/>
      </w:r>
      <w:r w:rsidRPr="00F75A09">
        <w:rPr>
          <w:rStyle w:val="af1"/>
          <w:rFonts w:ascii="Times New Roman" w:hAnsi="Times New Roman"/>
          <w:color w:val="000000" w:themeColor="text1"/>
          <w:sz w:val="24"/>
          <w:szCs w:val="24"/>
          <w:u w:val="none"/>
        </w:rPr>
        <w:t>Лукойл-Ухтанефтегаз</w:t>
      </w:r>
      <w:proofErr w:type="spellEnd"/>
      <w:r w:rsidR="00E156AB">
        <w:fldChar w:fldCharType="end"/>
      </w:r>
      <w:r w:rsidRPr="00F75A09">
        <w:rPr>
          <w:rFonts w:ascii="Times New Roman" w:hAnsi="Times New Roman"/>
          <w:color w:val="000000" w:themeColor="text1"/>
          <w:sz w:val="24"/>
          <w:szCs w:val="24"/>
        </w:rPr>
        <w:t xml:space="preserve">). </w:t>
      </w:r>
      <w:proofErr w:type="gramStart"/>
      <w:r w:rsidRPr="00F75A09">
        <w:rPr>
          <w:rFonts w:ascii="Times New Roman" w:hAnsi="Times New Roman"/>
          <w:color w:val="000000" w:themeColor="text1"/>
          <w:sz w:val="24"/>
          <w:szCs w:val="24"/>
        </w:rPr>
        <w:t xml:space="preserve">В черте поселка находится комплексный цех добычи нефти и газа (КЦДНГ-1), </w:t>
      </w:r>
      <w:proofErr w:type="spellStart"/>
      <w:r w:rsidRPr="00F75A09">
        <w:rPr>
          <w:rFonts w:ascii="Times New Roman" w:hAnsi="Times New Roman"/>
          <w:color w:val="000000" w:themeColor="text1"/>
          <w:sz w:val="24"/>
          <w:szCs w:val="24"/>
        </w:rPr>
        <w:t>Нижнеодесский</w:t>
      </w:r>
      <w:proofErr w:type="spellEnd"/>
      <w:r w:rsidRPr="00F75A09">
        <w:rPr>
          <w:rFonts w:ascii="Times New Roman" w:hAnsi="Times New Roman"/>
          <w:color w:val="000000" w:themeColor="text1"/>
          <w:sz w:val="24"/>
          <w:szCs w:val="24"/>
        </w:rPr>
        <w:t xml:space="preserve"> филиал УТТУ (транспортное предприятие), </w:t>
      </w:r>
      <w:r w:rsidR="00773424">
        <w:rPr>
          <w:rFonts w:ascii="Times New Roman" w:hAnsi="Times New Roman"/>
          <w:color w:val="000000" w:themeColor="text1"/>
          <w:sz w:val="24"/>
          <w:szCs w:val="24"/>
        </w:rPr>
        <w:t>ООО</w:t>
      </w:r>
      <w:r w:rsidRPr="00F75A09">
        <w:rPr>
          <w:rFonts w:ascii="Times New Roman" w:hAnsi="Times New Roman"/>
          <w:color w:val="000000" w:themeColor="text1"/>
          <w:sz w:val="24"/>
          <w:szCs w:val="24"/>
        </w:rPr>
        <w:t xml:space="preserve"> «</w:t>
      </w:r>
      <w:proofErr w:type="spellStart"/>
      <w:r w:rsidRPr="00F75A09">
        <w:rPr>
          <w:rFonts w:ascii="Times New Roman" w:hAnsi="Times New Roman"/>
          <w:color w:val="000000" w:themeColor="text1"/>
          <w:sz w:val="24"/>
          <w:szCs w:val="24"/>
        </w:rPr>
        <w:t>Т</w:t>
      </w:r>
      <w:r w:rsidR="00773424">
        <w:rPr>
          <w:rFonts w:ascii="Times New Roman" w:hAnsi="Times New Roman"/>
          <w:color w:val="000000" w:themeColor="text1"/>
          <w:sz w:val="24"/>
          <w:szCs w:val="24"/>
        </w:rPr>
        <w:t>еплосервис</w:t>
      </w:r>
      <w:proofErr w:type="spellEnd"/>
      <w:r w:rsidRPr="00F75A09">
        <w:rPr>
          <w:rFonts w:ascii="Times New Roman" w:hAnsi="Times New Roman"/>
          <w:color w:val="000000" w:themeColor="text1"/>
          <w:sz w:val="24"/>
          <w:szCs w:val="24"/>
        </w:rPr>
        <w:t>»</w:t>
      </w:r>
      <w:r w:rsidR="00773424">
        <w:rPr>
          <w:rFonts w:ascii="Times New Roman" w:hAnsi="Times New Roman"/>
          <w:color w:val="000000" w:themeColor="text1"/>
          <w:sz w:val="24"/>
          <w:szCs w:val="24"/>
        </w:rPr>
        <w:t>,</w:t>
      </w:r>
      <w:r w:rsidRPr="00F75A09">
        <w:rPr>
          <w:rFonts w:ascii="Times New Roman" w:hAnsi="Times New Roman"/>
          <w:color w:val="000000" w:themeColor="text1"/>
          <w:sz w:val="24"/>
          <w:szCs w:val="24"/>
        </w:rPr>
        <w:t xml:space="preserve"> предприятие по производству хлебобулочных изделий ИП «</w:t>
      </w:r>
      <w:proofErr w:type="spellStart"/>
      <w:r w:rsidRPr="00F75A09">
        <w:rPr>
          <w:rFonts w:ascii="Times New Roman" w:hAnsi="Times New Roman"/>
          <w:color w:val="000000" w:themeColor="text1"/>
          <w:sz w:val="24"/>
          <w:szCs w:val="24"/>
        </w:rPr>
        <w:t>Помалейко</w:t>
      </w:r>
      <w:proofErr w:type="spellEnd"/>
      <w:r w:rsidRPr="00F75A09">
        <w:rPr>
          <w:rFonts w:ascii="Times New Roman" w:hAnsi="Times New Roman"/>
          <w:color w:val="000000" w:themeColor="text1"/>
          <w:sz w:val="24"/>
          <w:szCs w:val="24"/>
        </w:rPr>
        <w:t xml:space="preserve"> А.И</w:t>
      </w:r>
      <w:r w:rsidR="00A531A7">
        <w:rPr>
          <w:rFonts w:ascii="Times New Roman" w:hAnsi="Times New Roman"/>
          <w:color w:val="000000" w:themeColor="text1"/>
          <w:sz w:val="24"/>
          <w:szCs w:val="24"/>
        </w:rPr>
        <w:t>.</w:t>
      </w:r>
      <w:r w:rsidRPr="00F75A09">
        <w:rPr>
          <w:rFonts w:ascii="Times New Roman" w:hAnsi="Times New Roman"/>
          <w:color w:val="000000" w:themeColor="text1"/>
          <w:sz w:val="24"/>
          <w:szCs w:val="24"/>
        </w:rPr>
        <w:t xml:space="preserve">», две средних общеобразовательных школы, три детских дошкольных учреждения, Центр дополнительного образования детей, Дом детства «Солнышко», несколько спортивных секций (лыжи, теннис, волейбол, мини-футбол), школа искусств, Дом культуры, </w:t>
      </w:r>
      <w:r w:rsidR="00773424">
        <w:rPr>
          <w:rFonts w:ascii="Times New Roman" w:hAnsi="Times New Roman"/>
          <w:color w:val="000000" w:themeColor="text1"/>
          <w:sz w:val="24"/>
          <w:szCs w:val="24"/>
        </w:rPr>
        <w:t xml:space="preserve">детская и взрослая </w:t>
      </w:r>
      <w:r w:rsidRPr="00F75A09">
        <w:rPr>
          <w:rFonts w:ascii="Times New Roman" w:hAnsi="Times New Roman"/>
          <w:color w:val="000000" w:themeColor="text1"/>
          <w:sz w:val="24"/>
          <w:szCs w:val="24"/>
        </w:rPr>
        <w:t>больница, отделение связи, филиал</w:t>
      </w:r>
      <w:proofErr w:type="gramEnd"/>
      <w:r w:rsidRPr="00F75A09">
        <w:rPr>
          <w:rFonts w:ascii="Times New Roman" w:hAnsi="Times New Roman"/>
          <w:color w:val="000000" w:themeColor="text1"/>
          <w:sz w:val="24"/>
          <w:szCs w:val="24"/>
        </w:rPr>
        <w:t xml:space="preserve"> «Сбербанка», стадион,</w:t>
      </w:r>
      <w:r w:rsidRPr="00F75A09">
        <w:rPr>
          <w:rStyle w:val="apple-converted-space"/>
          <w:rFonts w:ascii="Times New Roman" w:hAnsi="Times New Roman"/>
          <w:color w:val="000000" w:themeColor="text1"/>
          <w:sz w:val="24"/>
          <w:szCs w:val="24"/>
        </w:rPr>
        <w:t> </w:t>
      </w:r>
      <w:hyperlink r:id="rId22" w:history="1">
        <w:r w:rsidRPr="00F75A09">
          <w:rPr>
            <w:rStyle w:val="af1"/>
            <w:rFonts w:ascii="Times New Roman" w:hAnsi="Times New Roman"/>
            <w:color w:val="000000" w:themeColor="text1"/>
            <w:sz w:val="24"/>
            <w:szCs w:val="24"/>
            <w:u w:val="none"/>
          </w:rPr>
          <w:t>храм преподобного Сергия Радонежского</w:t>
        </w:r>
      </w:hyperlink>
      <w:r w:rsidRPr="00F75A09">
        <w:rPr>
          <w:rFonts w:ascii="Times New Roman" w:hAnsi="Times New Roman"/>
          <w:color w:val="000000" w:themeColor="text1"/>
          <w:sz w:val="24"/>
          <w:szCs w:val="24"/>
        </w:rPr>
        <w:t>.</w:t>
      </w:r>
    </w:p>
    <w:p w:rsidR="00A957C9" w:rsidRDefault="00A957C9" w:rsidP="00E40229">
      <w:pPr>
        <w:spacing w:line="360" w:lineRule="auto"/>
        <w:ind w:firstLine="851"/>
        <w:jc w:val="both"/>
        <w:rPr>
          <w:rFonts w:ascii="Times New Roman" w:hAnsi="Times New Roman"/>
          <w:color w:val="000000" w:themeColor="text1"/>
          <w:sz w:val="24"/>
          <w:szCs w:val="24"/>
        </w:rPr>
      </w:pPr>
    </w:p>
    <w:p w:rsidR="00773424" w:rsidRPr="00F75A09" w:rsidRDefault="00773424" w:rsidP="00E40229">
      <w:pPr>
        <w:spacing w:line="360" w:lineRule="auto"/>
        <w:ind w:firstLine="851"/>
        <w:jc w:val="both"/>
        <w:rPr>
          <w:rFonts w:ascii="Times New Roman" w:hAnsi="Times New Roman"/>
          <w:color w:val="000000" w:themeColor="text1"/>
          <w:sz w:val="24"/>
          <w:szCs w:val="24"/>
        </w:rPr>
      </w:pPr>
    </w:p>
    <w:p w:rsidR="00D5090E" w:rsidRDefault="00D5090E" w:rsidP="00F75A09">
      <w:pPr>
        <w:pStyle w:val="20"/>
        <w:keepNext w:val="0"/>
        <w:numPr>
          <w:ilvl w:val="2"/>
          <w:numId w:val="7"/>
        </w:numPr>
        <w:suppressLineNumbers w:val="0"/>
        <w:tabs>
          <w:tab w:val="clear" w:pos="9356"/>
        </w:tabs>
        <w:spacing w:before="120" w:after="240" w:line="360" w:lineRule="auto"/>
        <w:jc w:val="left"/>
        <w:rPr>
          <w:sz w:val="24"/>
        </w:rPr>
      </w:pPr>
      <w:bookmarkStart w:id="13" w:name="_Toc367191622"/>
      <w:r>
        <w:rPr>
          <w:sz w:val="24"/>
        </w:rPr>
        <w:t>О</w:t>
      </w:r>
      <w:r w:rsidRPr="00D5090E">
        <w:rPr>
          <w:sz w:val="24"/>
        </w:rPr>
        <w:t>писание структуры системы водоснабжения и территориально-институционального деления поселения на зоны действия предприятий, организующих водоснабжение муниципального образования (эксплуатационные зоны)</w:t>
      </w:r>
      <w:bookmarkEnd w:id="13"/>
    </w:p>
    <w:p w:rsidR="0010094E" w:rsidRPr="00F75A09" w:rsidRDefault="00410D2F" w:rsidP="00E40229">
      <w:pPr>
        <w:tabs>
          <w:tab w:val="left" w:pos="0"/>
        </w:tabs>
        <w:spacing w:line="360" w:lineRule="auto"/>
        <w:ind w:firstLine="851"/>
        <w:jc w:val="both"/>
        <w:rPr>
          <w:rFonts w:ascii="Times New Roman" w:hAnsi="Times New Roman"/>
          <w:color w:val="000000"/>
          <w:sz w:val="24"/>
          <w:szCs w:val="24"/>
        </w:rPr>
      </w:pPr>
      <w:r w:rsidRPr="00F75A09">
        <w:rPr>
          <w:rFonts w:ascii="Times New Roman" w:hAnsi="Times New Roman"/>
          <w:sz w:val="24"/>
          <w:szCs w:val="24"/>
        </w:rPr>
        <w:t xml:space="preserve">Водоснабжение в границах </w:t>
      </w:r>
      <w:r w:rsidR="002F1B3B" w:rsidRPr="00F75A09">
        <w:rPr>
          <w:rFonts w:ascii="Times New Roman" w:hAnsi="Times New Roman"/>
          <w:sz w:val="24"/>
          <w:szCs w:val="24"/>
        </w:rPr>
        <w:t>ГП</w:t>
      </w:r>
      <w:r w:rsidRPr="00F75A09">
        <w:rPr>
          <w:rFonts w:ascii="Times New Roman" w:hAnsi="Times New Roman"/>
          <w:sz w:val="24"/>
          <w:szCs w:val="24"/>
        </w:rPr>
        <w:t xml:space="preserve"> осуществляет компания О</w:t>
      </w:r>
      <w:r w:rsidR="002F1B3B" w:rsidRPr="00F75A09">
        <w:rPr>
          <w:rFonts w:ascii="Times New Roman" w:hAnsi="Times New Roman"/>
          <w:sz w:val="24"/>
          <w:szCs w:val="24"/>
        </w:rPr>
        <w:t>О</w:t>
      </w:r>
      <w:r w:rsidRPr="00F75A09">
        <w:rPr>
          <w:rFonts w:ascii="Times New Roman" w:hAnsi="Times New Roman"/>
          <w:sz w:val="24"/>
          <w:szCs w:val="24"/>
        </w:rPr>
        <w:t>О «</w:t>
      </w:r>
      <w:r w:rsidR="002F1B3B" w:rsidRPr="00F75A09">
        <w:rPr>
          <w:rFonts w:ascii="Times New Roman" w:hAnsi="Times New Roman"/>
          <w:sz w:val="24"/>
          <w:szCs w:val="24"/>
        </w:rPr>
        <w:t>Водоканал Нижний Одес</w:t>
      </w:r>
      <w:r w:rsidRPr="00F75A09">
        <w:rPr>
          <w:rFonts w:ascii="Times New Roman" w:hAnsi="Times New Roman"/>
          <w:sz w:val="24"/>
          <w:szCs w:val="24"/>
        </w:rPr>
        <w:t>»</w:t>
      </w:r>
      <w:r w:rsidR="002F1B3B" w:rsidRPr="00F75A09">
        <w:rPr>
          <w:rFonts w:ascii="Times New Roman" w:hAnsi="Times New Roman"/>
          <w:sz w:val="24"/>
          <w:szCs w:val="24"/>
        </w:rPr>
        <w:t>.</w:t>
      </w:r>
      <w:r w:rsidR="00E40229">
        <w:rPr>
          <w:rFonts w:ascii="Times New Roman" w:hAnsi="Times New Roman"/>
          <w:sz w:val="24"/>
          <w:szCs w:val="24"/>
        </w:rPr>
        <w:t xml:space="preserve"> </w:t>
      </w:r>
      <w:r w:rsidR="0010094E" w:rsidRPr="00F75A09">
        <w:rPr>
          <w:rFonts w:ascii="Times New Roman" w:hAnsi="Times New Roman"/>
          <w:color w:val="000000"/>
          <w:sz w:val="24"/>
          <w:szCs w:val="24"/>
        </w:rPr>
        <w:t>В поселке имеется разветвлённая система централизованного водоснабжения, покрывающая всю территорию населенного пункта.</w:t>
      </w:r>
    </w:p>
    <w:p w:rsidR="00DB1F15" w:rsidRPr="00F75A09" w:rsidRDefault="00DB1F15" w:rsidP="00E40229">
      <w:pPr>
        <w:tabs>
          <w:tab w:val="left" w:pos="0"/>
        </w:tabs>
        <w:spacing w:line="360" w:lineRule="auto"/>
        <w:ind w:firstLine="851"/>
        <w:jc w:val="both"/>
        <w:rPr>
          <w:rFonts w:ascii="Times New Roman" w:hAnsi="Times New Roman"/>
          <w:sz w:val="24"/>
          <w:szCs w:val="24"/>
        </w:rPr>
      </w:pPr>
      <w:r w:rsidRPr="00F75A09">
        <w:rPr>
          <w:rFonts w:ascii="Times New Roman" w:hAnsi="Times New Roman"/>
          <w:sz w:val="24"/>
          <w:szCs w:val="24"/>
        </w:rPr>
        <w:t xml:space="preserve">Источником водоснабжения поселка Нижний Одес </w:t>
      </w:r>
      <w:r w:rsidR="005B26A6" w:rsidRPr="00F75A09">
        <w:rPr>
          <w:rFonts w:ascii="Times New Roman" w:hAnsi="Times New Roman"/>
          <w:sz w:val="24"/>
          <w:szCs w:val="24"/>
        </w:rPr>
        <w:t xml:space="preserve">и промышленных предприятий </w:t>
      </w:r>
      <w:r w:rsidRPr="00F75A09">
        <w:rPr>
          <w:rFonts w:ascii="Times New Roman" w:hAnsi="Times New Roman"/>
          <w:sz w:val="24"/>
          <w:szCs w:val="24"/>
        </w:rPr>
        <w:t xml:space="preserve">является поверхностный источник река </w:t>
      </w:r>
      <w:proofErr w:type="gramStart"/>
      <w:r w:rsidRPr="00F75A09">
        <w:rPr>
          <w:rFonts w:ascii="Times New Roman" w:hAnsi="Times New Roman"/>
          <w:sz w:val="24"/>
          <w:szCs w:val="24"/>
        </w:rPr>
        <w:t>Вонью</w:t>
      </w:r>
      <w:proofErr w:type="gramEnd"/>
      <w:r w:rsidRPr="00F75A09">
        <w:rPr>
          <w:rFonts w:ascii="Times New Roman" w:hAnsi="Times New Roman"/>
          <w:sz w:val="24"/>
          <w:szCs w:val="24"/>
        </w:rPr>
        <w:t>, находящаяся в 25-ти км от поселка Нижний  Одес.</w:t>
      </w:r>
      <w:r w:rsidR="00E40229">
        <w:rPr>
          <w:rFonts w:ascii="Times New Roman" w:hAnsi="Times New Roman"/>
          <w:sz w:val="24"/>
          <w:szCs w:val="24"/>
        </w:rPr>
        <w:t xml:space="preserve"> </w:t>
      </w:r>
      <w:r w:rsidRPr="00F75A09">
        <w:rPr>
          <w:rFonts w:ascii="Times New Roman" w:hAnsi="Times New Roman"/>
          <w:sz w:val="24"/>
          <w:szCs w:val="24"/>
        </w:rPr>
        <w:t>Ширина реки в месте забора воды 25 м.</w:t>
      </w:r>
    </w:p>
    <w:p w:rsidR="00FE1D85" w:rsidRDefault="00DB1F15" w:rsidP="00FE1D85">
      <w:pPr>
        <w:tabs>
          <w:tab w:val="left" w:pos="0"/>
        </w:tabs>
        <w:spacing w:line="360" w:lineRule="auto"/>
        <w:ind w:firstLine="851"/>
        <w:jc w:val="both"/>
        <w:rPr>
          <w:rFonts w:ascii="Times New Roman" w:hAnsi="Times New Roman"/>
          <w:sz w:val="24"/>
          <w:szCs w:val="24"/>
        </w:rPr>
      </w:pPr>
      <w:r w:rsidRPr="00F75A09">
        <w:rPr>
          <w:rFonts w:ascii="Times New Roman" w:hAnsi="Times New Roman"/>
          <w:sz w:val="24"/>
          <w:szCs w:val="24"/>
        </w:rPr>
        <w:t xml:space="preserve">На р. </w:t>
      </w:r>
      <w:proofErr w:type="gramStart"/>
      <w:r w:rsidRPr="00F75A09">
        <w:rPr>
          <w:rFonts w:ascii="Times New Roman" w:hAnsi="Times New Roman"/>
          <w:sz w:val="24"/>
          <w:szCs w:val="24"/>
        </w:rPr>
        <w:t>Вонью</w:t>
      </w:r>
      <w:proofErr w:type="gramEnd"/>
      <w:r w:rsidRPr="00F75A09">
        <w:rPr>
          <w:rFonts w:ascii="Times New Roman" w:hAnsi="Times New Roman"/>
          <w:sz w:val="24"/>
          <w:szCs w:val="24"/>
        </w:rPr>
        <w:t xml:space="preserve"> построена плотина и береговой водозабор, совмещенный с  насосной станцией 1-го подъема. Приемные окна водозабора оборудованы сороудерживающими решетками и </w:t>
      </w:r>
      <w:proofErr w:type="spellStart"/>
      <w:r w:rsidRPr="00F75A09">
        <w:rPr>
          <w:rFonts w:ascii="Times New Roman" w:hAnsi="Times New Roman"/>
          <w:sz w:val="24"/>
          <w:szCs w:val="24"/>
        </w:rPr>
        <w:t>рыбозащитными</w:t>
      </w:r>
      <w:proofErr w:type="spellEnd"/>
      <w:r w:rsidRPr="00F75A09">
        <w:rPr>
          <w:rFonts w:ascii="Times New Roman" w:hAnsi="Times New Roman"/>
          <w:sz w:val="24"/>
          <w:szCs w:val="24"/>
        </w:rPr>
        <w:t xml:space="preserve"> сетками.  Внутри водозабора </w:t>
      </w:r>
      <w:proofErr w:type="gramStart"/>
      <w:r w:rsidRPr="00F75A09">
        <w:rPr>
          <w:rFonts w:ascii="Times New Roman" w:hAnsi="Times New Roman"/>
          <w:sz w:val="24"/>
          <w:szCs w:val="24"/>
        </w:rPr>
        <w:t>установлены</w:t>
      </w:r>
      <w:proofErr w:type="gramEnd"/>
      <w:r w:rsidRPr="00F75A09">
        <w:rPr>
          <w:rFonts w:ascii="Times New Roman" w:hAnsi="Times New Roman"/>
          <w:sz w:val="24"/>
          <w:szCs w:val="24"/>
        </w:rPr>
        <w:t xml:space="preserve"> </w:t>
      </w:r>
      <w:r w:rsidR="00781F61">
        <w:rPr>
          <w:rFonts w:ascii="Times New Roman" w:hAnsi="Times New Roman"/>
          <w:sz w:val="24"/>
          <w:szCs w:val="24"/>
        </w:rPr>
        <w:t>2</w:t>
      </w:r>
      <w:r w:rsidRPr="00F75A09">
        <w:rPr>
          <w:rFonts w:ascii="Times New Roman" w:hAnsi="Times New Roman"/>
          <w:sz w:val="24"/>
          <w:szCs w:val="24"/>
        </w:rPr>
        <w:t xml:space="preserve"> насоса. В рабочем режиме круглосуточно находится 1 насос, а </w:t>
      </w:r>
      <w:r w:rsidR="00781F61">
        <w:rPr>
          <w:rFonts w:ascii="Times New Roman" w:hAnsi="Times New Roman"/>
          <w:sz w:val="24"/>
          <w:szCs w:val="24"/>
        </w:rPr>
        <w:t>1</w:t>
      </w:r>
      <w:r w:rsidRPr="00F75A09">
        <w:rPr>
          <w:rFonts w:ascii="Times New Roman" w:hAnsi="Times New Roman"/>
          <w:sz w:val="24"/>
          <w:szCs w:val="24"/>
        </w:rPr>
        <w:t xml:space="preserve"> в резерве. Вода, забираемая насосом из р. </w:t>
      </w:r>
      <w:proofErr w:type="gramStart"/>
      <w:r w:rsidRPr="00F75A09">
        <w:rPr>
          <w:rFonts w:ascii="Times New Roman" w:hAnsi="Times New Roman"/>
          <w:sz w:val="24"/>
          <w:szCs w:val="24"/>
        </w:rPr>
        <w:t>Вонью</w:t>
      </w:r>
      <w:proofErr w:type="gramEnd"/>
      <w:r w:rsidRPr="00F75A09">
        <w:rPr>
          <w:rFonts w:ascii="Times New Roman" w:hAnsi="Times New Roman"/>
          <w:sz w:val="24"/>
          <w:szCs w:val="24"/>
        </w:rPr>
        <w:t xml:space="preserve"> до </w:t>
      </w:r>
      <w:smartTag w:uri="urn:schemas-microsoft-com:office:smarttags" w:element="metricconverter">
        <w:smartTagPr>
          <w:attr w:name="ProductID" w:val="14 км"/>
        </w:smartTagPr>
        <w:r w:rsidRPr="00F75A09">
          <w:rPr>
            <w:rFonts w:ascii="Times New Roman" w:hAnsi="Times New Roman"/>
            <w:sz w:val="24"/>
            <w:szCs w:val="24"/>
          </w:rPr>
          <w:t>14 км</w:t>
        </w:r>
      </w:smartTag>
      <w:r w:rsidRPr="00F75A09">
        <w:rPr>
          <w:rFonts w:ascii="Times New Roman" w:hAnsi="Times New Roman"/>
          <w:sz w:val="24"/>
          <w:szCs w:val="24"/>
        </w:rPr>
        <w:t xml:space="preserve">  подается по двум водоводам, после </w:t>
      </w:r>
      <w:smartTag w:uri="urn:schemas-microsoft-com:office:smarttags" w:element="metricconverter">
        <w:smartTagPr>
          <w:attr w:name="ProductID" w:val="14 км"/>
        </w:smartTagPr>
        <w:r w:rsidRPr="00F75A09">
          <w:rPr>
            <w:rFonts w:ascii="Times New Roman" w:hAnsi="Times New Roman"/>
            <w:sz w:val="24"/>
            <w:szCs w:val="24"/>
          </w:rPr>
          <w:t>14 км</w:t>
        </w:r>
      </w:smartTag>
      <w:r w:rsidRPr="00F75A09">
        <w:rPr>
          <w:rFonts w:ascii="Times New Roman" w:hAnsi="Times New Roman"/>
          <w:sz w:val="24"/>
          <w:szCs w:val="24"/>
        </w:rPr>
        <w:t xml:space="preserve"> и до водоочистной станции п. Нижний Одес движение воды  происходит  по одному водоводу, диаметр которого </w:t>
      </w:r>
      <w:smartTag w:uri="urn:schemas-microsoft-com:office:smarttags" w:element="metricconverter">
        <w:smartTagPr>
          <w:attr w:name="ProductID" w:val="500 мм"/>
        </w:smartTagPr>
        <w:r w:rsidRPr="00F75A09">
          <w:rPr>
            <w:rFonts w:ascii="Times New Roman" w:hAnsi="Times New Roman"/>
            <w:sz w:val="24"/>
            <w:szCs w:val="24"/>
          </w:rPr>
          <w:t>500 мм</w:t>
        </w:r>
      </w:smartTag>
      <w:r w:rsidRPr="00F75A09">
        <w:rPr>
          <w:rFonts w:ascii="Times New Roman" w:hAnsi="Times New Roman"/>
          <w:sz w:val="24"/>
          <w:szCs w:val="24"/>
        </w:rPr>
        <w:t xml:space="preserve">. </w:t>
      </w:r>
    </w:p>
    <w:p w:rsidR="00A531A7" w:rsidRDefault="00922A61" w:rsidP="00E40229">
      <w:pPr>
        <w:tabs>
          <w:tab w:val="left" w:pos="0"/>
        </w:tabs>
        <w:spacing w:line="360" w:lineRule="auto"/>
        <w:ind w:firstLine="851"/>
        <w:jc w:val="both"/>
        <w:rPr>
          <w:rFonts w:ascii="Times New Roman" w:hAnsi="Times New Roman"/>
          <w:sz w:val="24"/>
          <w:szCs w:val="24"/>
        </w:rPr>
      </w:pPr>
      <w:r w:rsidRPr="00BF5EE5">
        <w:rPr>
          <w:rFonts w:ascii="Times New Roman" w:hAnsi="Times New Roman"/>
          <w:sz w:val="24"/>
          <w:szCs w:val="24"/>
        </w:rPr>
        <w:t xml:space="preserve">После процесса водоподготовки питьевая вода поступает по водоводам в </w:t>
      </w:r>
      <w:r w:rsidR="00BF5EE5" w:rsidRPr="00BF5EE5">
        <w:rPr>
          <w:rFonts w:ascii="Times New Roman" w:hAnsi="Times New Roman"/>
          <w:sz w:val="24"/>
          <w:szCs w:val="24"/>
        </w:rPr>
        <w:t xml:space="preserve"> три резервуара</w:t>
      </w:r>
      <w:r w:rsidRPr="00BF5EE5">
        <w:rPr>
          <w:rFonts w:ascii="Times New Roman" w:hAnsi="Times New Roman"/>
          <w:sz w:val="24"/>
          <w:szCs w:val="24"/>
        </w:rPr>
        <w:t xml:space="preserve"> </w:t>
      </w:r>
      <w:r w:rsidR="00BF5EE5">
        <w:rPr>
          <w:rFonts w:ascii="Times New Roman" w:hAnsi="Times New Roman"/>
          <w:sz w:val="24"/>
          <w:szCs w:val="24"/>
        </w:rPr>
        <w:t xml:space="preserve">чистой воды </w:t>
      </w:r>
      <w:r w:rsidRPr="00BF5EE5">
        <w:rPr>
          <w:rFonts w:ascii="Times New Roman" w:hAnsi="Times New Roman"/>
          <w:sz w:val="24"/>
          <w:szCs w:val="24"/>
        </w:rPr>
        <w:t xml:space="preserve">(РЧВ) </w:t>
      </w:r>
      <w:r w:rsidR="00BF5EE5">
        <w:rPr>
          <w:rFonts w:ascii="Times New Roman" w:hAnsi="Times New Roman"/>
          <w:sz w:val="24"/>
          <w:szCs w:val="24"/>
        </w:rPr>
        <w:t>ёмкостью два по 5000 м</w:t>
      </w:r>
      <w:r w:rsidR="00BF5EE5">
        <w:rPr>
          <w:sz w:val="24"/>
          <w:szCs w:val="24"/>
        </w:rPr>
        <w:t>³</w:t>
      </w:r>
      <w:r w:rsidR="00BF5EE5">
        <w:rPr>
          <w:rFonts w:ascii="Times New Roman" w:hAnsi="Times New Roman"/>
          <w:sz w:val="24"/>
          <w:szCs w:val="24"/>
        </w:rPr>
        <w:t xml:space="preserve"> и один 4000 м</w:t>
      </w:r>
      <w:r w:rsidR="00BF5EE5">
        <w:rPr>
          <w:sz w:val="24"/>
          <w:szCs w:val="24"/>
        </w:rPr>
        <w:t>³</w:t>
      </w:r>
      <w:r w:rsidR="00BF5EE5">
        <w:rPr>
          <w:rFonts w:ascii="Times New Roman" w:hAnsi="Times New Roman"/>
          <w:sz w:val="24"/>
          <w:szCs w:val="24"/>
        </w:rPr>
        <w:t>.</w:t>
      </w:r>
      <w:r w:rsidR="00BF5EE5" w:rsidRPr="00BF5EE5">
        <w:rPr>
          <w:rFonts w:ascii="Times New Roman" w:hAnsi="Times New Roman"/>
          <w:sz w:val="24"/>
          <w:szCs w:val="24"/>
        </w:rPr>
        <w:t xml:space="preserve"> </w:t>
      </w:r>
      <w:r w:rsidR="00D252E2">
        <w:rPr>
          <w:rFonts w:ascii="Times New Roman" w:hAnsi="Times New Roman"/>
          <w:sz w:val="24"/>
          <w:szCs w:val="24"/>
        </w:rPr>
        <w:t xml:space="preserve">Далее насосами насосной станции </w:t>
      </w:r>
      <w:r w:rsidR="00D252E2">
        <w:rPr>
          <w:rFonts w:ascii="Times New Roman" w:hAnsi="Times New Roman"/>
          <w:sz w:val="24"/>
          <w:szCs w:val="24"/>
          <w:lang w:val="en-US"/>
        </w:rPr>
        <w:t>II</w:t>
      </w:r>
      <w:r w:rsidR="00D252E2">
        <w:rPr>
          <w:rFonts w:ascii="Times New Roman" w:hAnsi="Times New Roman"/>
          <w:sz w:val="24"/>
          <w:szCs w:val="24"/>
        </w:rPr>
        <w:t>-го подъёма питьевая вода подаётся потребителям.</w:t>
      </w:r>
      <w:r w:rsidR="00D252E2" w:rsidRPr="00D252E2">
        <w:rPr>
          <w:rFonts w:ascii="Times New Roman" w:hAnsi="Times New Roman"/>
          <w:sz w:val="24"/>
          <w:szCs w:val="24"/>
        </w:rPr>
        <w:t xml:space="preserve"> </w:t>
      </w:r>
      <w:r w:rsidR="00D252E2" w:rsidRPr="00BF5EE5">
        <w:rPr>
          <w:rFonts w:ascii="Times New Roman" w:hAnsi="Times New Roman"/>
          <w:sz w:val="24"/>
          <w:szCs w:val="24"/>
        </w:rPr>
        <w:t>Проектная производительность станции 27000 м</w:t>
      </w:r>
      <w:r w:rsidR="00D252E2">
        <w:rPr>
          <w:sz w:val="24"/>
          <w:szCs w:val="24"/>
        </w:rPr>
        <w:t>³</w:t>
      </w:r>
      <w:r w:rsidR="00D252E2">
        <w:rPr>
          <w:rFonts w:ascii="Times New Roman" w:hAnsi="Times New Roman"/>
          <w:sz w:val="24"/>
          <w:szCs w:val="24"/>
        </w:rPr>
        <w:t xml:space="preserve"> сутки, фактическая – 2500 м</w:t>
      </w:r>
      <w:r w:rsidR="00D252E2">
        <w:rPr>
          <w:sz w:val="24"/>
          <w:szCs w:val="24"/>
        </w:rPr>
        <w:t xml:space="preserve">³ </w:t>
      </w:r>
      <w:r w:rsidR="00D252E2" w:rsidRPr="00D252E2">
        <w:rPr>
          <w:rFonts w:ascii="Times New Roman" w:hAnsi="Times New Roman"/>
          <w:sz w:val="24"/>
          <w:szCs w:val="24"/>
        </w:rPr>
        <w:t>в сутки.</w:t>
      </w:r>
      <w:r w:rsidR="00D252E2">
        <w:rPr>
          <w:rFonts w:ascii="Times New Roman" w:hAnsi="Times New Roman"/>
          <w:sz w:val="24"/>
          <w:szCs w:val="24"/>
        </w:rPr>
        <w:t xml:space="preserve"> В РЧВ предусмотрен аварийный объём воды, обеспечивающий в течение времени ликвидации аварий на водоводе </w:t>
      </w:r>
      <w:r w:rsidR="00A6404D">
        <w:rPr>
          <w:rFonts w:ascii="Times New Roman" w:hAnsi="Times New Roman"/>
          <w:sz w:val="24"/>
          <w:szCs w:val="24"/>
        </w:rPr>
        <w:t>резервный запас питьевой воды на трое суток и дополнительный объём на пожаротушение, не меняя режим потребления воды на хозяйственно-питьевые нужды.</w:t>
      </w:r>
    </w:p>
    <w:p w:rsidR="00A6404D" w:rsidRDefault="00A6404D" w:rsidP="00E40229">
      <w:pPr>
        <w:tabs>
          <w:tab w:val="left" w:pos="0"/>
        </w:tabs>
        <w:spacing w:line="360" w:lineRule="auto"/>
        <w:ind w:firstLine="851"/>
        <w:jc w:val="both"/>
        <w:rPr>
          <w:rFonts w:ascii="Times New Roman" w:hAnsi="Times New Roman"/>
          <w:sz w:val="24"/>
          <w:szCs w:val="24"/>
        </w:rPr>
      </w:pPr>
      <w:r>
        <w:rPr>
          <w:rFonts w:ascii="Times New Roman" w:hAnsi="Times New Roman"/>
          <w:sz w:val="24"/>
          <w:szCs w:val="24"/>
        </w:rPr>
        <w:t xml:space="preserve">Система водопровода – объединённая, хозяйственно-питьевая, противопожарная. Схема водопровода </w:t>
      </w:r>
      <w:r w:rsidR="00814768">
        <w:rPr>
          <w:rFonts w:ascii="Times New Roman" w:hAnsi="Times New Roman"/>
          <w:sz w:val="24"/>
          <w:szCs w:val="24"/>
        </w:rPr>
        <w:t xml:space="preserve">частично </w:t>
      </w:r>
      <w:r>
        <w:rPr>
          <w:rFonts w:ascii="Times New Roman" w:hAnsi="Times New Roman"/>
          <w:sz w:val="24"/>
          <w:szCs w:val="24"/>
        </w:rPr>
        <w:t>закольцована, что обеспечивает бесперебойную подачу воды в случае аварии, а также оборудована запорной арматурой и пожарными гидрантами, расположенными друг от друга на расстоянии не ближе 150 м по всей протяженности водопроводной сети.</w:t>
      </w:r>
    </w:p>
    <w:p w:rsidR="00D85E4B" w:rsidRPr="00F75A09" w:rsidRDefault="00D85E4B" w:rsidP="00D85E4B">
      <w:pPr>
        <w:spacing w:before="120" w:after="120" w:line="360" w:lineRule="auto"/>
        <w:ind w:firstLine="851"/>
        <w:jc w:val="both"/>
        <w:rPr>
          <w:rFonts w:ascii="Times New Roman" w:hAnsi="Times New Roman"/>
          <w:sz w:val="24"/>
          <w:szCs w:val="24"/>
        </w:rPr>
      </w:pPr>
      <w:r w:rsidRPr="00781F61">
        <w:rPr>
          <w:rFonts w:ascii="Times New Roman" w:hAnsi="Times New Roman"/>
          <w:sz w:val="24"/>
          <w:szCs w:val="24"/>
        </w:rPr>
        <w:t>Общая протяженность водопроводных сетей составляет 79,5</w:t>
      </w:r>
      <w:r w:rsidR="00781F61" w:rsidRPr="00781F61">
        <w:rPr>
          <w:rFonts w:ascii="Times New Roman" w:hAnsi="Times New Roman"/>
          <w:sz w:val="24"/>
          <w:szCs w:val="24"/>
        </w:rPr>
        <w:t xml:space="preserve"> км</w:t>
      </w:r>
      <w:r w:rsidRPr="00781F61">
        <w:rPr>
          <w:rFonts w:ascii="Times New Roman" w:hAnsi="Times New Roman"/>
          <w:sz w:val="24"/>
          <w:szCs w:val="24"/>
        </w:rPr>
        <w:t xml:space="preserve">. Система водоводов, построенная в </w:t>
      </w:r>
      <w:r w:rsidR="00041EAD">
        <w:rPr>
          <w:rFonts w:ascii="Times New Roman" w:hAnsi="Times New Roman"/>
          <w:sz w:val="24"/>
          <w:szCs w:val="24"/>
        </w:rPr>
        <w:t>70</w:t>
      </w:r>
      <w:r w:rsidRPr="00781F61">
        <w:rPr>
          <w:rFonts w:ascii="Times New Roman" w:hAnsi="Times New Roman"/>
          <w:sz w:val="24"/>
          <w:szCs w:val="24"/>
        </w:rPr>
        <w:t xml:space="preserve">-х годах прошлого века, изношена на </w:t>
      </w:r>
      <w:r w:rsidR="00041EAD">
        <w:rPr>
          <w:rFonts w:ascii="Times New Roman" w:hAnsi="Times New Roman"/>
          <w:sz w:val="24"/>
          <w:szCs w:val="24"/>
        </w:rPr>
        <w:t xml:space="preserve">96,2 </w:t>
      </w:r>
      <w:r w:rsidRPr="00781F61">
        <w:rPr>
          <w:rFonts w:ascii="Times New Roman" w:hAnsi="Times New Roman"/>
          <w:sz w:val="24"/>
          <w:szCs w:val="24"/>
        </w:rPr>
        <w:t>%.</w:t>
      </w:r>
    </w:p>
    <w:p w:rsidR="00764688" w:rsidRPr="00035FE8" w:rsidRDefault="00764688" w:rsidP="00781F61">
      <w:pPr>
        <w:tabs>
          <w:tab w:val="left" w:pos="3348"/>
        </w:tabs>
        <w:spacing w:line="360" w:lineRule="auto"/>
        <w:ind w:firstLine="851"/>
        <w:jc w:val="both"/>
        <w:rPr>
          <w:rFonts w:ascii="Times New Roman" w:hAnsi="Times New Roman"/>
          <w:i/>
          <w:sz w:val="24"/>
          <w:szCs w:val="24"/>
        </w:rPr>
      </w:pPr>
      <w:r w:rsidRPr="00F75A09">
        <w:rPr>
          <w:rFonts w:ascii="Times New Roman" w:hAnsi="Times New Roman"/>
          <w:sz w:val="24"/>
          <w:szCs w:val="24"/>
        </w:rPr>
        <w:t xml:space="preserve">     </w:t>
      </w:r>
      <w:r w:rsidRPr="00035FE8">
        <w:rPr>
          <w:rFonts w:ascii="Times New Roman" w:hAnsi="Times New Roman"/>
          <w:i/>
          <w:sz w:val="24"/>
          <w:szCs w:val="24"/>
        </w:rPr>
        <w:t>Сведения о наличии зон с особыми условиями.</w:t>
      </w:r>
    </w:p>
    <w:p w:rsidR="00764688" w:rsidRPr="00F75A09" w:rsidRDefault="00764688" w:rsidP="00A957C9">
      <w:pPr>
        <w:tabs>
          <w:tab w:val="left" w:pos="3348"/>
        </w:tabs>
        <w:spacing w:line="360" w:lineRule="auto"/>
        <w:ind w:firstLine="709"/>
        <w:jc w:val="both"/>
        <w:rPr>
          <w:rFonts w:ascii="Times New Roman" w:hAnsi="Times New Roman"/>
          <w:sz w:val="24"/>
          <w:szCs w:val="24"/>
        </w:rPr>
      </w:pPr>
      <w:r w:rsidRPr="00F75A09">
        <w:rPr>
          <w:rFonts w:ascii="Times New Roman" w:hAnsi="Times New Roman"/>
          <w:sz w:val="24"/>
          <w:szCs w:val="24"/>
        </w:rPr>
        <w:t xml:space="preserve">Установление границ поясов зон санитарной охраны </w:t>
      </w:r>
      <w:proofErr w:type="spellStart"/>
      <w:r w:rsidRPr="00F75A09">
        <w:rPr>
          <w:rFonts w:ascii="Times New Roman" w:hAnsi="Times New Roman"/>
          <w:sz w:val="24"/>
          <w:szCs w:val="24"/>
        </w:rPr>
        <w:t>водоисточника</w:t>
      </w:r>
      <w:proofErr w:type="spellEnd"/>
      <w:r w:rsidRPr="00F75A09">
        <w:rPr>
          <w:rFonts w:ascii="Times New Roman" w:hAnsi="Times New Roman"/>
          <w:sz w:val="24"/>
          <w:szCs w:val="24"/>
        </w:rPr>
        <w:t xml:space="preserve">, водопроводных сооружений и водоводов производится в соответствии с </w:t>
      </w:r>
      <w:proofErr w:type="spellStart"/>
      <w:r w:rsidRPr="00F75A09">
        <w:rPr>
          <w:rFonts w:ascii="Times New Roman" w:hAnsi="Times New Roman"/>
          <w:sz w:val="24"/>
          <w:szCs w:val="24"/>
        </w:rPr>
        <w:t>СанПиН</w:t>
      </w:r>
      <w:proofErr w:type="spellEnd"/>
      <w:r w:rsidRPr="00F75A09">
        <w:rPr>
          <w:rFonts w:ascii="Times New Roman" w:hAnsi="Times New Roman"/>
          <w:sz w:val="24"/>
          <w:szCs w:val="24"/>
        </w:rPr>
        <w:t xml:space="preserve"> 2.1.4.1110-02 «Зоны санитарной охраны источников водоснабжения и водопроводов питьевого назначения», </w:t>
      </w:r>
      <w:proofErr w:type="spellStart"/>
      <w:r w:rsidRPr="00F75A09">
        <w:rPr>
          <w:rFonts w:ascii="Times New Roman" w:hAnsi="Times New Roman"/>
          <w:sz w:val="24"/>
          <w:szCs w:val="24"/>
        </w:rPr>
        <w:t>СНиП</w:t>
      </w:r>
      <w:proofErr w:type="spellEnd"/>
      <w:r w:rsidRPr="00F75A09">
        <w:rPr>
          <w:rFonts w:ascii="Times New Roman" w:hAnsi="Times New Roman"/>
          <w:sz w:val="24"/>
          <w:szCs w:val="24"/>
        </w:rPr>
        <w:t xml:space="preserve"> 2.04.02-84 «Водоснабжение. Наружные сети и сооружения». Проект санитарно-защитной зоны для объекта водозабора р. </w:t>
      </w:r>
      <w:proofErr w:type="gramStart"/>
      <w:r w:rsidRPr="00F75A09">
        <w:rPr>
          <w:rFonts w:ascii="Times New Roman" w:hAnsi="Times New Roman"/>
          <w:sz w:val="24"/>
          <w:szCs w:val="24"/>
        </w:rPr>
        <w:t>Вонью</w:t>
      </w:r>
      <w:proofErr w:type="gramEnd"/>
      <w:r w:rsidRPr="00F75A09">
        <w:rPr>
          <w:rFonts w:ascii="Times New Roman" w:hAnsi="Times New Roman"/>
          <w:sz w:val="24"/>
          <w:szCs w:val="24"/>
        </w:rPr>
        <w:t xml:space="preserve"> разработан. Границы зон санитарной охраны обозначены.</w:t>
      </w:r>
      <w:r w:rsidR="00035FE8">
        <w:rPr>
          <w:rFonts w:ascii="Times New Roman" w:hAnsi="Times New Roman"/>
          <w:sz w:val="24"/>
          <w:szCs w:val="24"/>
        </w:rPr>
        <w:t xml:space="preserve"> </w:t>
      </w:r>
      <w:r w:rsidRPr="00F75A09">
        <w:rPr>
          <w:rFonts w:ascii="Times New Roman" w:hAnsi="Times New Roman"/>
          <w:sz w:val="24"/>
          <w:szCs w:val="24"/>
        </w:rPr>
        <w:t>Санитарная охрана водоводов обеспечивается санитарно-защитной полосой.</w:t>
      </w:r>
    </w:p>
    <w:p w:rsidR="00D5090E" w:rsidRPr="00F75A09" w:rsidRDefault="00D5090E" w:rsidP="00F75A09">
      <w:pPr>
        <w:pStyle w:val="20"/>
        <w:keepNext w:val="0"/>
        <w:numPr>
          <w:ilvl w:val="2"/>
          <w:numId w:val="7"/>
        </w:numPr>
        <w:suppressLineNumbers w:val="0"/>
        <w:tabs>
          <w:tab w:val="clear" w:pos="9356"/>
        </w:tabs>
        <w:spacing w:before="120" w:after="240" w:line="360" w:lineRule="auto"/>
        <w:jc w:val="both"/>
        <w:rPr>
          <w:sz w:val="24"/>
          <w:szCs w:val="24"/>
        </w:rPr>
      </w:pPr>
      <w:bookmarkStart w:id="14" w:name="_Toc367191623"/>
      <w:r w:rsidRPr="00F75A09">
        <w:rPr>
          <w:sz w:val="24"/>
          <w:szCs w:val="24"/>
        </w:rPr>
        <w:t>Описание состояния существующих источников водоснабжения и водозаборных сооружений</w:t>
      </w:r>
      <w:bookmarkEnd w:id="14"/>
    </w:p>
    <w:p w:rsidR="00F65FE4" w:rsidRPr="00F75A09" w:rsidRDefault="00F65FE4" w:rsidP="00F75A09">
      <w:pPr>
        <w:spacing w:before="120" w:after="120" w:line="360" w:lineRule="auto"/>
        <w:ind w:firstLine="851"/>
        <w:jc w:val="both"/>
        <w:rPr>
          <w:rFonts w:ascii="Times New Roman" w:hAnsi="Times New Roman"/>
          <w:i/>
          <w:sz w:val="24"/>
          <w:szCs w:val="24"/>
        </w:rPr>
      </w:pPr>
      <w:r w:rsidRPr="00F75A09">
        <w:rPr>
          <w:rFonts w:ascii="Times New Roman" w:hAnsi="Times New Roman"/>
          <w:i/>
          <w:sz w:val="24"/>
          <w:szCs w:val="24"/>
        </w:rPr>
        <w:t>Пов</w:t>
      </w:r>
      <w:r w:rsidR="001C0369" w:rsidRPr="00F75A09">
        <w:rPr>
          <w:rFonts w:ascii="Times New Roman" w:hAnsi="Times New Roman"/>
          <w:i/>
          <w:sz w:val="24"/>
          <w:szCs w:val="24"/>
        </w:rPr>
        <w:t>ерхностный водозабор</w:t>
      </w:r>
    </w:p>
    <w:p w:rsidR="005B26A6" w:rsidRPr="00035FE8" w:rsidRDefault="005B26A6" w:rsidP="00035FE8">
      <w:pPr>
        <w:pStyle w:val="afffa"/>
        <w:spacing w:after="200" w:line="360" w:lineRule="auto"/>
        <w:ind w:left="57" w:right="57" w:firstLine="709"/>
        <w:jc w:val="both"/>
        <w:rPr>
          <w:rFonts w:ascii="Times New Roman" w:hAnsi="Times New Roman"/>
          <w:sz w:val="24"/>
          <w:szCs w:val="24"/>
        </w:rPr>
      </w:pPr>
      <w:r w:rsidRPr="00035FE8">
        <w:rPr>
          <w:rFonts w:ascii="Times New Roman" w:hAnsi="Times New Roman"/>
          <w:sz w:val="24"/>
          <w:szCs w:val="24"/>
        </w:rPr>
        <w:t xml:space="preserve">ООО «Водоканал Нижний Одес» осуществляет забор воды из реки </w:t>
      </w:r>
      <w:proofErr w:type="gramStart"/>
      <w:r w:rsidRPr="00035FE8">
        <w:rPr>
          <w:rFonts w:ascii="Times New Roman" w:hAnsi="Times New Roman"/>
          <w:sz w:val="24"/>
          <w:szCs w:val="24"/>
        </w:rPr>
        <w:t>Вонью</w:t>
      </w:r>
      <w:proofErr w:type="gramEnd"/>
      <w:r w:rsidRPr="00035FE8">
        <w:rPr>
          <w:rFonts w:ascii="Times New Roman" w:hAnsi="Times New Roman"/>
          <w:sz w:val="24"/>
          <w:szCs w:val="24"/>
        </w:rPr>
        <w:t xml:space="preserve">, левого притока р. </w:t>
      </w:r>
      <w:proofErr w:type="spellStart"/>
      <w:r w:rsidRPr="00035FE8">
        <w:rPr>
          <w:rFonts w:ascii="Times New Roman" w:hAnsi="Times New Roman"/>
          <w:sz w:val="24"/>
          <w:szCs w:val="24"/>
        </w:rPr>
        <w:t>Айюва</w:t>
      </w:r>
      <w:proofErr w:type="spellEnd"/>
      <w:r w:rsidRPr="00035FE8">
        <w:rPr>
          <w:rFonts w:ascii="Times New Roman" w:hAnsi="Times New Roman"/>
          <w:sz w:val="24"/>
          <w:szCs w:val="24"/>
        </w:rPr>
        <w:t xml:space="preserve">, бассейн Баренцева моря с целью хозяйственно-питьевого водоснабжения </w:t>
      </w:r>
      <w:proofErr w:type="spellStart"/>
      <w:r w:rsidRPr="00035FE8">
        <w:rPr>
          <w:rFonts w:ascii="Times New Roman" w:hAnsi="Times New Roman"/>
          <w:sz w:val="24"/>
          <w:szCs w:val="24"/>
        </w:rPr>
        <w:t>пгт</w:t>
      </w:r>
      <w:proofErr w:type="spellEnd"/>
      <w:r w:rsidRPr="00035FE8">
        <w:rPr>
          <w:rFonts w:ascii="Times New Roman" w:hAnsi="Times New Roman"/>
          <w:sz w:val="24"/>
          <w:szCs w:val="24"/>
        </w:rPr>
        <w:t xml:space="preserve">. Нижний Одес. Протяженность водотока 91 км. Водозабор расположен на 14 км от устья р. </w:t>
      </w:r>
      <w:proofErr w:type="gramStart"/>
      <w:r w:rsidRPr="00035FE8">
        <w:rPr>
          <w:rFonts w:ascii="Times New Roman" w:hAnsi="Times New Roman"/>
          <w:sz w:val="24"/>
          <w:szCs w:val="24"/>
        </w:rPr>
        <w:t>Вонью</w:t>
      </w:r>
      <w:proofErr w:type="gramEnd"/>
      <w:r w:rsidRPr="00035FE8">
        <w:rPr>
          <w:rFonts w:ascii="Times New Roman" w:hAnsi="Times New Roman"/>
          <w:sz w:val="24"/>
          <w:szCs w:val="24"/>
        </w:rPr>
        <w:t xml:space="preserve">, в 25 км западнее </w:t>
      </w:r>
      <w:proofErr w:type="spellStart"/>
      <w:r w:rsidRPr="00035FE8">
        <w:rPr>
          <w:rFonts w:ascii="Times New Roman" w:hAnsi="Times New Roman"/>
          <w:sz w:val="24"/>
          <w:szCs w:val="24"/>
        </w:rPr>
        <w:t>пгт</w:t>
      </w:r>
      <w:proofErr w:type="spellEnd"/>
      <w:r w:rsidRPr="00035FE8">
        <w:rPr>
          <w:rFonts w:ascii="Times New Roman" w:hAnsi="Times New Roman"/>
          <w:sz w:val="24"/>
          <w:szCs w:val="24"/>
        </w:rPr>
        <w:t xml:space="preserve">. Нижний Одес. </w:t>
      </w:r>
    </w:p>
    <w:p w:rsidR="005B26A6" w:rsidRDefault="005B26A6" w:rsidP="00035FE8">
      <w:pPr>
        <w:spacing w:line="360" w:lineRule="auto"/>
        <w:ind w:firstLine="708"/>
        <w:jc w:val="both"/>
        <w:rPr>
          <w:rFonts w:ascii="Times New Roman" w:hAnsi="Times New Roman"/>
          <w:sz w:val="24"/>
          <w:szCs w:val="24"/>
        </w:rPr>
      </w:pPr>
      <w:r w:rsidRPr="00035FE8">
        <w:rPr>
          <w:rFonts w:ascii="Times New Roman" w:hAnsi="Times New Roman"/>
          <w:sz w:val="24"/>
          <w:szCs w:val="24"/>
        </w:rPr>
        <w:t xml:space="preserve"> В административном отношении водозабор расположен на территории МОМР «Сосногорск» Республики Коми. Ширина реки в месте забора воды 25 м. Географические координаты водозабора р</w:t>
      </w:r>
      <w:proofErr w:type="gramStart"/>
      <w:r w:rsidRPr="00035FE8">
        <w:rPr>
          <w:rFonts w:ascii="Times New Roman" w:hAnsi="Times New Roman"/>
          <w:sz w:val="24"/>
          <w:szCs w:val="24"/>
        </w:rPr>
        <w:t>.В</w:t>
      </w:r>
      <w:proofErr w:type="gramEnd"/>
      <w:r w:rsidRPr="00035FE8">
        <w:rPr>
          <w:rFonts w:ascii="Times New Roman" w:hAnsi="Times New Roman"/>
          <w:sz w:val="24"/>
          <w:szCs w:val="24"/>
        </w:rPr>
        <w:t>онью 63</w:t>
      </w:r>
      <w:r w:rsidRPr="00035FE8">
        <w:rPr>
          <w:rFonts w:ascii="Times New Roman" w:hAnsi="Times New Roman"/>
          <w:sz w:val="24"/>
          <w:szCs w:val="24"/>
          <w:vertAlign w:val="superscript"/>
        </w:rPr>
        <w:t>0</w:t>
      </w:r>
      <w:r w:rsidRPr="00035FE8">
        <w:rPr>
          <w:rFonts w:ascii="Times New Roman" w:hAnsi="Times New Roman"/>
          <w:sz w:val="24"/>
          <w:szCs w:val="24"/>
        </w:rPr>
        <w:t xml:space="preserve"> 37</w:t>
      </w:r>
      <w:r w:rsidRPr="00035FE8">
        <w:rPr>
          <w:rFonts w:ascii="Times New Roman" w:hAnsi="Times New Roman"/>
          <w:sz w:val="24"/>
          <w:szCs w:val="24"/>
          <w:vertAlign w:val="superscript"/>
          <w:lang w:val="en-US"/>
        </w:rPr>
        <w:t>I</w:t>
      </w:r>
      <w:r w:rsidRPr="00035FE8">
        <w:rPr>
          <w:rFonts w:ascii="Times New Roman" w:hAnsi="Times New Roman"/>
          <w:sz w:val="24"/>
          <w:szCs w:val="24"/>
        </w:rPr>
        <w:t xml:space="preserve"> 15</w:t>
      </w:r>
      <w:r w:rsidRPr="00035FE8">
        <w:rPr>
          <w:rFonts w:ascii="Times New Roman" w:hAnsi="Times New Roman"/>
          <w:sz w:val="24"/>
          <w:szCs w:val="24"/>
          <w:vertAlign w:val="superscript"/>
          <w:lang w:val="en-US"/>
        </w:rPr>
        <w:t>II</w:t>
      </w:r>
      <w:r w:rsidRPr="00035FE8">
        <w:rPr>
          <w:rFonts w:ascii="Times New Roman" w:hAnsi="Times New Roman"/>
          <w:sz w:val="24"/>
          <w:szCs w:val="24"/>
        </w:rPr>
        <w:t>– северной широты, 54</w:t>
      </w:r>
      <w:r w:rsidRPr="00035FE8">
        <w:rPr>
          <w:rFonts w:ascii="Times New Roman" w:hAnsi="Times New Roman"/>
          <w:sz w:val="24"/>
          <w:szCs w:val="24"/>
          <w:vertAlign w:val="superscript"/>
        </w:rPr>
        <w:t>0</w:t>
      </w:r>
      <w:r w:rsidRPr="00035FE8">
        <w:rPr>
          <w:rFonts w:ascii="Times New Roman" w:hAnsi="Times New Roman"/>
          <w:sz w:val="24"/>
          <w:szCs w:val="24"/>
        </w:rPr>
        <w:t xml:space="preserve"> 26</w:t>
      </w:r>
      <w:r w:rsidRPr="00035FE8">
        <w:rPr>
          <w:rFonts w:ascii="Times New Roman" w:hAnsi="Times New Roman"/>
          <w:sz w:val="24"/>
          <w:szCs w:val="24"/>
          <w:vertAlign w:val="superscript"/>
          <w:lang w:val="en-US"/>
        </w:rPr>
        <w:t>I</w:t>
      </w:r>
      <w:r w:rsidRPr="00035FE8">
        <w:rPr>
          <w:rFonts w:ascii="Times New Roman" w:hAnsi="Times New Roman"/>
          <w:sz w:val="24"/>
          <w:szCs w:val="24"/>
        </w:rPr>
        <w:t xml:space="preserve"> 07</w:t>
      </w:r>
      <w:r w:rsidRPr="00035FE8">
        <w:rPr>
          <w:rFonts w:ascii="Times New Roman" w:hAnsi="Times New Roman"/>
          <w:sz w:val="24"/>
          <w:szCs w:val="24"/>
          <w:vertAlign w:val="superscript"/>
          <w:lang w:val="en-US"/>
        </w:rPr>
        <w:t>II</w:t>
      </w:r>
      <w:r w:rsidRPr="00035FE8">
        <w:rPr>
          <w:rFonts w:ascii="Times New Roman" w:hAnsi="Times New Roman"/>
          <w:sz w:val="24"/>
          <w:szCs w:val="24"/>
          <w:vertAlign w:val="superscript"/>
        </w:rPr>
        <w:t xml:space="preserve"> </w:t>
      </w:r>
      <w:r w:rsidRPr="00035FE8">
        <w:rPr>
          <w:rFonts w:ascii="Times New Roman" w:hAnsi="Times New Roman"/>
          <w:sz w:val="24"/>
          <w:szCs w:val="24"/>
        </w:rPr>
        <w:t>– восточной долготы.</w:t>
      </w:r>
    </w:p>
    <w:p w:rsidR="001A7148" w:rsidRPr="001A7148" w:rsidRDefault="001A7148" w:rsidP="00035FE8">
      <w:pPr>
        <w:spacing w:line="360" w:lineRule="auto"/>
        <w:ind w:firstLine="708"/>
        <w:jc w:val="both"/>
        <w:rPr>
          <w:rFonts w:ascii="Times New Roman" w:hAnsi="Times New Roman"/>
          <w:sz w:val="24"/>
          <w:szCs w:val="24"/>
        </w:rPr>
      </w:pPr>
      <w:r>
        <w:rPr>
          <w:rFonts w:ascii="Times New Roman" w:hAnsi="Times New Roman"/>
          <w:sz w:val="24"/>
          <w:szCs w:val="24"/>
        </w:rPr>
        <w:t xml:space="preserve">На рисунке 1 изображено место водозабора - Плотинный узел на реке </w:t>
      </w:r>
      <w:proofErr w:type="gramStart"/>
      <w:r>
        <w:rPr>
          <w:rFonts w:ascii="Times New Roman" w:hAnsi="Times New Roman"/>
          <w:sz w:val="24"/>
          <w:szCs w:val="24"/>
        </w:rPr>
        <w:t>Вонью</w:t>
      </w:r>
      <w:proofErr w:type="gramEnd"/>
      <w:r>
        <w:rPr>
          <w:rFonts w:ascii="Times New Roman" w:hAnsi="Times New Roman"/>
          <w:sz w:val="24"/>
          <w:szCs w:val="24"/>
        </w:rPr>
        <w:t xml:space="preserve"> и насосная станция </w:t>
      </w:r>
      <w:r>
        <w:rPr>
          <w:rFonts w:ascii="Times New Roman" w:hAnsi="Times New Roman"/>
          <w:sz w:val="24"/>
          <w:szCs w:val="24"/>
          <w:lang w:val="en-US"/>
        </w:rPr>
        <w:t>I</w:t>
      </w:r>
      <w:r>
        <w:rPr>
          <w:rFonts w:ascii="Times New Roman" w:hAnsi="Times New Roman"/>
          <w:sz w:val="24"/>
          <w:szCs w:val="24"/>
        </w:rPr>
        <w:t xml:space="preserve"> – го подъема.</w:t>
      </w:r>
    </w:p>
    <w:p w:rsidR="008F58C3" w:rsidRDefault="008F58C3" w:rsidP="001A7148">
      <w:pPr>
        <w:spacing w:line="360" w:lineRule="auto"/>
        <w:jc w:val="both"/>
        <w:rPr>
          <w:rFonts w:ascii="Times New Roman" w:hAnsi="Times New Roman"/>
          <w:sz w:val="24"/>
          <w:szCs w:val="24"/>
        </w:rPr>
      </w:pPr>
      <w:r w:rsidRPr="008F58C3">
        <w:rPr>
          <w:rFonts w:ascii="Times New Roman" w:hAnsi="Times New Roman"/>
          <w:noProof/>
          <w:sz w:val="24"/>
          <w:szCs w:val="24"/>
          <w:lang w:eastAsia="ru-RU"/>
        </w:rPr>
        <w:drawing>
          <wp:inline distT="0" distB="0" distL="0" distR="0">
            <wp:extent cx="5807592" cy="2647507"/>
            <wp:effectExtent l="19050" t="0" r="2658" b="0"/>
            <wp:docPr id="12" name="Рисунок 2" descr="C:\Users\Podobny\Google Диск\IMG_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odobny\Google Диск\IMG_542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7592" cy="2647507"/>
                    </a:xfrm>
                    <a:prstGeom prst="rect">
                      <a:avLst/>
                    </a:prstGeom>
                    <a:noFill/>
                    <a:ln>
                      <a:noFill/>
                    </a:ln>
                  </pic:spPr>
                </pic:pic>
              </a:graphicData>
            </a:graphic>
          </wp:inline>
        </w:drawing>
      </w:r>
    </w:p>
    <w:p w:rsidR="008F58C3" w:rsidRPr="00654AA4" w:rsidRDefault="008F58C3" w:rsidP="008F58C3">
      <w:pPr>
        <w:pStyle w:val="af6"/>
      </w:pPr>
      <w:r>
        <w:t>Гидротехническое сооружение совмещенно</w:t>
      </w:r>
      <w:r w:rsidR="001A7148">
        <w:t>го типа</w:t>
      </w:r>
      <w:r>
        <w:t xml:space="preserve"> с насосной станцией </w:t>
      </w:r>
      <w:r>
        <w:rPr>
          <w:lang w:val="en-US"/>
        </w:rPr>
        <w:t>I</w:t>
      </w:r>
      <w:r>
        <w:t xml:space="preserve"> – го подъема</w:t>
      </w:r>
    </w:p>
    <w:p w:rsidR="005B26A6" w:rsidRPr="00035FE8" w:rsidRDefault="005B26A6" w:rsidP="00035FE8">
      <w:pPr>
        <w:spacing w:line="360" w:lineRule="auto"/>
        <w:jc w:val="both"/>
        <w:rPr>
          <w:rFonts w:ascii="Times New Roman" w:hAnsi="Times New Roman"/>
          <w:sz w:val="24"/>
          <w:szCs w:val="24"/>
        </w:rPr>
      </w:pPr>
      <w:r w:rsidRPr="00035FE8">
        <w:rPr>
          <w:rFonts w:ascii="Times New Roman" w:hAnsi="Times New Roman"/>
          <w:sz w:val="24"/>
          <w:szCs w:val="24"/>
        </w:rPr>
        <w:t xml:space="preserve">     </w:t>
      </w:r>
      <w:r w:rsidRPr="00035FE8">
        <w:rPr>
          <w:rFonts w:ascii="Times New Roman" w:hAnsi="Times New Roman"/>
          <w:sz w:val="24"/>
          <w:szCs w:val="24"/>
        </w:rPr>
        <w:tab/>
        <w:t xml:space="preserve">Гидравлическое сооружение «Плотинный узел на р. </w:t>
      </w:r>
      <w:proofErr w:type="gramStart"/>
      <w:r w:rsidRPr="00035FE8">
        <w:rPr>
          <w:rFonts w:ascii="Times New Roman" w:hAnsi="Times New Roman"/>
          <w:sz w:val="24"/>
          <w:szCs w:val="24"/>
        </w:rPr>
        <w:t>Вонью</w:t>
      </w:r>
      <w:proofErr w:type="gramEnd"/>
      <w:r w:rsidRPr="00035FE8">
        <w:rPr>
          <w:rFonts w:ascii="Times New Roman" w:hAnsi="Times New Roman"/>
          <w:sz w:val="24"/>
          <w:szCs w:val="24"/>
        </w:rPr>
        <w:t>» запроектировано Печорским проектным институтом «</w:t>
      </w:r>
      <w:proofErr w:type="spellStart"/>
      <w:r w:rsidRPr="00035FE8">
        <w:rPr>
          <w:rFonts w:ascii="Times New Roman" w:hAnsi="Times New Roman"/>
          <w:sz w:val="24"/>
          <w:szCs w:val="24"/>
        </w:rPr>
        <w:t>Печорпроект</w:t>
      </w:r>
      <w:proofErr w:type="spellEnd"/>
      <w:r w:rsidRPr="00035FE8">
        <w:rPr>
          <w:rFonts w:ascii="Times New Roman" w:hAnsi="Times New Roman"/>
          <w:sz w:val="24"/>
          <w:szCs w:val="24"/>
        </w:rPr>
        <w:t>» (</w:t>
      </w:r>
      <w:proofErr w:type="spellStart"/>
      <w:r w:rsidRPr="00035FE8">
        <w:rPr>
          <w:rFonts w:ascii="Times New Roman" w:hAnsi="Times New Roman"/>
          <w:sz w:val="24"/>
          <w:szCs w:val="24"/>
        </w:rPr>
        <w:t>Ухтинский</w:t>
      </w:r>
      <w:proofErr w:type="spellEnd"/>
      <w:r w:rsidRPr="00035FE8">
        <w:rPr>
          <w:rFonts w:ascii="Times New Roman" w:hAnsi="Times New Roman"/>
          <w:sz w:val="24"/>
          <w:szCs w:val="24"/>
        </w:rPr>
        <w:t xml:space="preserve"> филиал). Построено сооружение силами строительно-монтажного управления </w:t>
      </w:r>
      <w:r w:rsidRPr="00035FE8">
        <w:rPr>
          <w:rFonts w:ascii="Times New Roman" w:hAnsi="Times New Roman"/>
          <w:sz w:val="24"/>
          <w:szCs w:val="24"/>
          <w:lang w:val="en-US"/>
        </w:rPr>
        <w:t>NT</w:t>
      </w:r>
      <w:r w:rsidRPr="00035FE8">
        <w:rPr>
          <w:rFonts w:ascii="Times New Roman" w:hAnsi="Times New Roman"/>
          <w:sz w:val="24"/>
          <w:szCs w:val="24"/>
        </w:rPr>
        <w:t>, треска ГНС НГДУ «</w:t>
      </w:r>
      <w:proofErr w:type="spellStart"/>
      <w:r w:rsidRPr="00035FE8">
        <w:rPr>
          <w:rFonts w:ascii="Times New Roman" w:hAnsi="Times New Roman"/>
          <w:sz w:val="24"/>
          <w:szCs w:val="24"/>
        </w:rPr>
        <w:t>Тэбукнефть</w:t>
      </w:r>
      <w:proofErr w:type="spellEnd"/>
      <w:r w:rsidRPr="00035FE8">
        <w:rPr>
          <w:rFonts w:ascii="Times New Roman" w:hAnsi="Times New Roman"/>
          <w:sz w:val="24"/>
          <w:szCs w:val="24"/>
        </w:rPr>
        <w:t>». Год ввода сооружения в постоянную эксплуатацию – 1964.</w:t>
      </w:r>
    </w:p>
    <w:p w:rsidR="00472771" w:rsidRPr="00035FE8" w:rsidRDefault="00472771" w:rsidP="00035FE8">
      <w:pPr>
        <w:pStyle w:val="afffa"/>
        <w:spacing w:after="0" w:line="360" w:lineRule="auto"/>
        <w:ind w:right="57" w:firstLine="851"/>
        <w:jc w:val="both"/>
        <w:rPr>
          <w:rFonts w:ascii="Times New Roman" w:hAnsi="Times New Roman"/>
          <w:sz w:val="24"/>
          <w:szCs w:val="24"/>
        </w:rPr>
      </w:pPr>
      <w:r w:rsidRPr="00035FE8">
        <w:rPr>
          <w:rFonts w:ascii="Times New Roman" w:hAnsi="Times New Roman"/>
          <w:sz w:val="24"/>
          <w:szCs w:val="24"/>
        </w:rPr>
        <w:t xml:space="preserve">В состав гидротехнического сооружения «Плотинный узел» входят: насосная станция первого подъёма в кирпичном исполнении, водосливная железобетонная плотина с промывным проёмом. Основные характеристики гидротехнического сооружения приведены в </w:t>
      </w:r>
      <w:r w:rsidR="001A7148">
        <w:rPr>
          <w:rFonts w:ascii="Times New Roman" w:hAnsi="Times New Roman"/>
          <w:sz w:val="24"/>
          <w:szCs w:val="24"/>
        </w:rPr>
        <w:t>т</w:t>
      </w:r>
      <w:r w:rsidRPr="00035FE8">
        <w:rPr>
          <w:rFonts w:ascii="Times New Roman" w:hAnsi="Times New Roman"/>
          <w:sz w:val="24"/>
          <w:szCs w:val="24"/>
        </w:rPr>
        <w:t xml:space="preserve">аблице </w:t>
      </w:r>
      <w:r w:rsidR="000A274F">
        <w:rPr>
          <w:rFonts w:ascii="Times New Roman" w:hAnsi="Times New Roman"/>
          <w:sz w:val="24"/>
          <w:szCs w:val="24"/>
        </w:rPr>
        <w:t>1</w:t>
      </w:r>
      <w:r w:rsidRPr="00035FE8">
        <w:rPr>
          <w:rFonts w:ascii="Times New Roman" w:hAnsi="Times New Roman"/>
          <w:sz w:val="24"/>
          <w:szCs w:val="24"/>
        </w:rPr>
        <w:t>.</w:t>
      </w:r>
    </w:p>
    <w:p w:rsidR="000A274F" w:rsidRPr="000A41EC" w:rsidRDefault="000A274F" w:rsidP="00B74EFB">
      <w:pPr>
        <w:pStyle w:val="a1"/>
      </w:pPr>
      <w:r>
        <w:t>Основные характеристики водосливной плотины</w:t>
      </w:r>
    </w:p>
    <w:tbl>
      <w:tblPr>
        <w:tblW w:w="9910" w:type="dxa"/>
        <w:jc w:val="center"/>
        <w:tblLayout w:type="fixed"/>
        <w:tblCellMar>
          <w:left w:w="105" w:type="dxa"/>
          <w:right w:w="105" w:type="dxa"/>
        </w:tblCellMar>
        <w:tblLook w:val="0000"/>
      </w:tblPr>
      <w:tblGrid>
        <w:gridCol w:w="771"/>
        <w:gridCol w:w="6736"/>
        <w:gridCol w:w="2403"/>
      </w:tblGrid>
      <w:tr w:rsidR="00472771" w:rsidRPr="00035FE8" w:rsidTr="00035FE8">
        <w:trPr>
          <w:jc w:val="center"/>
        </w:trPr>
        <w:tc>
          <w:tcPr>
            <w:tcW w:w="771" w:type="dxa"/>
            <w:tcBorders>
              <w:top w:val="single" w:sz="4" w:space="0" w:color="000000"/>
              <w:left w:val="single" w:sz="4" w:space="0" w:color="000000"/>
              <w:bottom w:val="single" w:sz="4" w:space="0" w:color="000000"/>
            </w:tcBorders>
            <w:shd w:val="clear" w:color="auto" w:fill="auto"/>
          </w:tcPr>
          <w:p w:rsidR="00472771" w:rsidRPr="00035FE8" w:rsidRDefault="00472771" w:rsidP="00472771">
            <w:pPr>
              <w:tabs>
                <w:tab w:val="left" w:pos="320"/>
              </w:tabs>
              <w:snapToGrid w:val="0"/>
              <w:jc w:val="center"/>
              <w:rPr>
                <w:rFonts w:ascii="Times New Roman" w:hAnsi="Times New Roman"/>
                <w:color w:val="000000"/>
              </w:rPr>
            </w:pPr>
            <w:r w:rsidRPr="00035FE8">
              <w:rPr>
                <w:rFonts w:ascii="Times New Roman" w:hAnsi="Times New Roman"/>
                <w:color w:val="000000"/>
              </w:rPr>
              <w:t xml:space="preserve">№ </w:t>
            </w:r>
            <w:proofErr w:type="spellStart"/>
            <w:proofErr w:type="gramStart"/>
            <w:r w:rsidRPr="00035FE8">
              <w:rPr>
                <w:rFonts w:ascii="Times New Roman" w:hAnsi="Times New Roman"/>
                <w:color w:val="000000"/>
              </w:rPr>
              <w:t>п</w:t>
            </w:r>
            <w:proofErr w:type="spellEnd"/>
            <w:proofErr w:type="gramEnd"/>
            <w:r w:rsidRPr="00035FE8">
              <w:rPr>
                <w:rFonts w:ascii="Times New Roman" w:hAnsi="Times New Roman"/>
                <w:color w:val="000000"/>
              </w:rPr>
              <w:t>/</w:t>
            </w:r>
            <w:proofErr w:type="spellStart"/>
            <w:r w:rsidRPr="00035FE8">
              <w:rPr>
                <w:rFonts w:ascii="Times New Roman" w:hAnsi="Times New Roman"/>
                <w:color w:val="000000"/>
              </w:rPr>
              <w:t>п</w:t>
            </w:r>
            <w:proofErr w:type="spellEnd"/>
          </w:p>
        </w:tc>
        <w:tc>
          <w:tcPr>
            <w:tcW w:w="6736" w:type="dxa"/>
            <w:tcBorders>
              <w:top w:val="single" w:sz="4" w:space="0" w:color="000000"/>
              <w:left w:val="single" w:sz="4" w:space="0" w:color="000000"/>
              <w:bottom w:val="single" w:sz="4" w:space="0" w:color="000000"/>
            </w:tcBorders>
            <w:shd w:val="clear" w:color="auto" w:fill="auto"/>
            <w:vAlign w:val="center"/>
          </w:tcPr>
          <w:p w:rsidR="00472771" w:rsidRPr="00035FE8" w:rsidRDefault="00472771" w:rsidP="00472771">
            <w:pPr>
              <w:pStyle w:val="ConsPlusNonformat"/>
              <w:suppressAutoHyphens w:val="0"/>
              <w:snapToGrid w:val="0"/>
              <w:jc w:val="center"/>
              <w:rPr>
                <w:rFonts w:ascii="Times New Roman" w:hAnsi="Times New Roman"/>
                <w:sz w:val="22"/>
                <w:szCs w:val="22"/>
              </w:rPr>
            </w:pPr>
            <w:r w:rsidRPr="00035FE8">
              <w:rPr>
                <w:rFonts w:ascii="Times New Roman" w:hAnsi="Times New Roman"/>
                <w:sz w:val="22"/>
                <w:szCs w:val="22"/>
              </w:rPr>
              <w:t>Наименование характеристики</w:t>
            </w:r>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2771" w:rsidRPr="00035FE8" w:rsidRDefault="00472771" w:rsidP="00472771">
            <w:pPr>
              <w:pStyle w:val="ConsPlusNonformat"/>
              <w:suppressAutoHyphens w:val="0"/>
              <w:snapToGrid w:val="0"/>
              <w:jc w:val="center"/>
              <w:rPr>
                <w:rFonts w:ascii="Times New Roman" w:hAnsi="Times New Roman"/>
                <w:sz w:val="22"/>
                <w:szCs w:val="22"/>
              </w:rPr>
            </w:pPr>
            <w:r w:rsidRPr="00035FE8">
              <w:rPr>
                <w:rFonts w:ascii="Times New Roman" w:hAnsi="Times New Roman"/>
                <w:sz w:val="22"/>
                <w:szCs w:val="22"/>
              </w:rPr>
              <w:t>Параметры</w:t>
            </w:r>
          </w:p>
        </w:tc>
      </w:tr>
      <w:tr w:rsidR="00472771" w:rsidRPr="00035FE8" w:rsidTr="005A145B">
        <w:trPr>
          <w:trHeight w:val="220"/>
          <w:jc w:val="center"/>
        </w:trPr>
        <w:tc>
          <w:tcPr>
            <w:tcW w:w="771" w:type="dxa"/>
            <w:tcBorders>
              <w:top w:val="single" w:sz="4" w:space="0" w:color="000000"/>
              <w:left w:val="single" w:sz="4" w:space="0" w:color="000000"/>
              <w:bottom w:val="single" w:sz="4" w:space="0" w:color="000000"/>
            </w:tcBorders>
            <w:shd w:val="clear" w:color="auto" w:fill="auto"/>
          </w:tcPr>
          <w:p w:rsidR="00472771" w:rsidRPr="00035FE8" w:rsidRDefault="00472771" w:rsidP="00472771">
            <w:pPr>
              <w:tabs>
                <w:tab w:val="left" w:pos="320"/>
              </w:tabs>
              <w:snapToGrid w:val="0"/>
              <w:ind w:left="360"/>
              <w:jc w:val="center"/>
              <w:rPr>
                <w:rFonts w:ascii="Times New Roman" w:hAnsi="Times New Roman"/>
                <w:color w:val="000000"/>
              </w:rPr>
            </w:pPr>
          </w:p>
        </w:tc>
        <w:tc>
          <w:tcPr>
            <w:tcW w:w="6736" w:type="dxa"/>
            <w:tcBorders>
              <w:top w:val="single" w:sz="4" w:space="0" w:color="000000"/>
              <w:left w:val="single" w:sz="4" w:space="0" w:color="000000"/>
              <w:bottom w:val="single" w:sz="4" w:space="0" w:color="000000"/>
            </w:tcBorders>
            <w:shd w:val="clear" w:color="auto" w:fill="auto"/>
          </w:tcPr>
          <w:p w:rsidR="00472771" w:rsidRPr="00035FE8" w:rsidRDefault="00472771" w:rsidP="00472771">
            <w:pPr>
              <w:pStyle w:val="ConsPlusNonformat"/>
              <w:suppressAutoHyphens w:val="0"/>
              <w:snapToGrid w:val="0"/>
              <w:rPr>
                <w:rFonts w:ascii="Times New Roman" w:hAnsi="Times New Roman"/>
                <w:sz w:val="22"/>
                <w:szCs w:val="22"/>
              </w:rPr>
            </w:pPr>
            <w:r w:rsidRPr="00035FE8">
              <w:rPr>
                <w:rFonts w:ascii="Times New Roman" w:hAnsi="Times New Roman"/>
                <w:sz w:val="22"/>
                <w:szCs w:val="22"/>
              </w:rPr>
              <w:t>Плотина</w:t>
            </w:r>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2771" w:rsidRPr="00035FE8" w:rsidRDefault="00472771" w:rsidP="00472771">
            <w:pPr>
              <w:pStyle w:val="ConsPlusNonformat"/>
              <w:suppressAutoHyphens w:val="0"/>
              <w:snapToGrid w:val="0"/>
              <w:jc w:val="center"/>
              <w:rPr>
                <w:rFonts w:ascii="Times New Roman" w:hAnsi="Times New Roman"/>
                <w:sz w:val="22"/>
                <w:szCs w:val="22"/>
              </w:rPr>
            </w:pPr>
          </w:p>
        </w:tc>
      </w:tr>
      <w:tr w:rsidR="00472771" w:rsidRPr="00035FE8" w:rsidTr="00035FE8">
        <w:trPr>
          <w:jc w:val="center"/>
        </w:trPr>
        <w:tc>
          <w:tcPr>
            <w:tcW w:w="771" w:type="dxa"/>
            <w:tcBorders>
              <w:top w:val="single" w:sz="4" w:space="0" w:color="000000"/>
              <w:left w:val="single" w:sz="4" w:space="0" w:color="000000"/>
              <w:bottom w:val="single" w:sz="4" w:space="0" w:color="000000"/>
            </w:tcBorders>
            <w:shd w:val="clear" w:color="auto" w:fill="auto"/>
          </w:tcPr>
          <w:p w:rsidR="00472771" w:rsidRPr="00035FE8" w:rsidRDefault="00472771" w:rsidP="00A9574A">
            <w:pPr>
              <w:numPr>
                <w:ilvl w:val="0"/>
                <w:numId w:val="23"/>
              </w:numPr>
              <w:tabs>
                <w:tab w:val="clear" w:pos="720"/>
                <w:tab w:val="num" w:pos="0"/>
                <w:tab w:val="left" w:pos="320"/>
              </w:tabs>
              <w:snapToGrid w:val="0"/>
              <w:spacing w:after="0" w:line="240" w:lineRule="auto"/>
              <w:ind w:left="0" w:firstLine="0"/>
              <w:jc w:val="center"/>
              <w:rPr>
                <w:rFonts w:ascii="Times New Roman" w:hAnsi="Times New Roman"/>
                <w:color w:val="000000"/>
              </w:rPr>
            </w:pPr>
          </w:p>
        </w:tc>
        <w:tc>
          <w:tcPr>
            <w:tcW w:w="6736" w:type="dxa"/>
            <w:tcBorders>
              <w:top w:val="single" w:sz="4" w:space="0" w:color="000000"/>
              <w:left w:val="single" w:sz="4" w:space="0" w:color="000000"/>
              <w:bottom w:val="single" w:sz="4" w:space="0" w:color="000000"/>
            </w:tcBorders>
            <w:shd w:val="clear" w:color="auto" w:fill="auto"/>
          </w:tcPr>
          <w:p w:rsidR="00472771" w:rsidRPr="00035FE8" w:rsidRDefault="00472771" w:rsidP="00472771">
            <w:pPr>
              <w:pStyle w:val="ConsPlusNonformat"/>
              <w:suppressAutoHyphens w:val="0"/>
              <w:snapToGrid w:val="0"/>
              <w:rPr>
                <w:rFonts w:ascii="Times New Roman" w:hAnsi="Times New Roman"/>
                <w:sz w:val="22"/>
                <w:szCs w:val="22"/>
              </w:rPr>
            </w:pPr>
            <w:r w:rsidRPr="00035FE8">
              <w:rPr>
                <w:rFonts w:ascii="Times New Roman" w:hAnsi="Times New Roman"/>
                <w:sz w:val="22"/>
                <w:szCs w:val="22"/>
              </w:rPr>
              <w:t>Тип</w:t>
            </w:r>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2771" w:rsidRPr="00035FE8" w:rsidRDefault="00472771" w:rsidP="00035FE8">
            <w:pPr>
              <w:pStyle w:val="ConsPlusNonformat"/>
              <w:suppressAutoHyphens w:val="0"/>
              <w:snapToGrid w:val="0"/>
              <w:jc w:val="center"/>
              <w:rPr>
                <w:rFonts w:ascii="Times New Roman" w:hAnsi="Times New Roman"/>
                <w:sz w:val="22"/>
                <w:szCs w:val="22"/>
              </w:rPr>
            </w:pPr>
            <w:r w:rsidRPr="00035FE8">
              <w:rPr>
                <w:rFonts w:ascii="Times New Roman" w:hAnsi="Times New Roman"/>
                <w:sz w:val="22"/>
                <w:szCs w:val="22"/>
              </w:rPr>
              <w:t>железобетонная</w:t>
            </w:r>
          </w:p>
        </w:tc>
      </w:tr>
      <w:tr w:rsidR="00472771" w:rsidRPr="00035FE8" w:rsidTr="00035FE8">
        <w:trPr>
          <w:jc w:val="center"/>
        </w:trPr>
        <w:tc>
          <w:tcPr>
            <w:tcW w:w="771" w:type="dxa"/>
            <w:tcBorders>
              <w:top w:val="single" w:sz="4" w:space="0" w:color="000000"/>
              <w:left w:val="single" w:sz="4" w:space="0" w:color="000000"/>
              <w:bottom w:val="single" w:sz="4" w:space="0" w:color="000000"/>
            </w:tcBorders>
            <w:shd w:val="clear" w:color="auto" w:fill="auto"/>
          </w:tcPr>
          <w:p w:rsidR="00472771" w:rsidRPr="00035FE8" w:rsidRDefault="00472771" w:rsidP="00A9574A">
            <w:pPr>
              <w:numPr>
                <w:ilvl w:val="0"/>
                <w:numId w:val="23"/>
              </w:numPr>
              <w:tabs>
                <w:tab w:val="clear" w:pos="720"/>
                <w:tab w:val="num" w:pos="0"/>
                <w:tab w:val="left" w:pos="320"/>
              </w:tabs>
              <w:snapToGrid w:val="0"/>
              <w:spacing w:after="0" w:line="240" w:lineRule="auto"/>
              <w:ind w:left="0" w:firstLine="0"/>
              <w:jc w:val="center"/>
              <w:rPr>
                <w:rFonts w:ascii="Times New Roman" w:hAnsi="Times New Roman"/>
                <w:color w:val="000000"/>
              </w:rPr>
            </w:pPr>
          </w:p>
        </w:tc>
        <w:tc>
          <w:tcPr>
            <w:tcW w:w="6736" w:type="dxa"/>
            <w:tcBorders>
              <w:top w:val="single" w:sz="4" w:space="0" w:color="000000"/>
              <w:left w:val="single" w:sz="4" w:space="0" w:color="000000"/>
              <w:bottom w:val="single" w:sz="4" w:space="0" w:color="000000"/>
            </w:tcBorders>
            <w:shd w:val="clear" w:color="auto" w:fill="auto"/>
          </w:tcPr>
          <w:p w:rsidR="00472771" w:rsidRPr="00035FE8" w:rsidRDefault="00472771" w:rsidP="00472771">
            <w:pPr>
              <w:pStyle w:val="ConsPlusNonformat"/>
              <w:suppressAutoHyphens w:val="0"/>
              <w:snapToGrid w:val="0"/>
              <w:rPr>
                <w:rFonts w:ascii="Times New Roman" w:hAnsi="Times New Roman"/>
                <w:sz w:val="22"/>
                <w:szCs w:val="22"/>
              </w:rPr>
            </w:pPr>
            <w:r w:rsidRPr="00035FE8">
              <w:rPr>
                <w:rFonts w:ascii="Times New Roman" w:hAnsi="Times New Roman"/>
                <w:sz w:val="22"/>
                <w:szCs w:val="22"/>
              </w:rPr>
              <w:t>Грунты основания</w:t>
            </w:r>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2771" w:rsidRPr="00035FE8" w:rsidRDefault="00472771" w:rsidP="00035FE8">
            <w:pPr>
              <w:pStyle w:val="ConsPlusNonformat"/>
              <w:suppressAutoHyphens w:val="0"/>
              <w:snapToGrid w:val="0"/>
              <w:jc w:val="center"/>
              <w:rPr>
                <w:rFonts w:ascii="Times New Roman" w:hAnsi="Times New Roman"/>
                <w:sz w:val="22"/>
                <w:szCs w:val="22"/>
              </w:rPr>
            </w:pPr>
            <w:r w:rsidRPr="00035FE8">
              <w:rPr>
                <w:rFonts w:ascii="Times New Roman" w:hAnsi="Times New Roman"/>
                <w:sz w:val="22"/>
                <w:szCs w:val="22"/>
              </w:rPr>
              <w:t>глины</w:t>
            </w:r>
          </w:p>
        </w:tc>
      </w:tr>
      <w:tr w:rsidR="00472771" w:rsidRPr="00035FE8" w:rsidTr="00035FE8">
        <w:trPr>
          <w:jc w:val="center"/>
        </w:trPr>
        <w:tc>
          <w:tcPr>
            <w:tcW w:w="771" w:type="dxa"/>
            <w:tcBorders>
              <w:top w:val="single" w:sz="4" w:space="0" w:color="000000"/>
              <w:left w:val="single" w:sz="4" w:space="0" w:color="000000"/>
              <w:bottom w:val="single" w:sz="4" w:space="0" w:color="000000"/>
            </w:tcBorders>
            <w:shd w:val="clear" w:color="auto" w:fill="auto"/>
          </w:tcPr>
          <w:p w:rsidR="00472771" w:rsidRPr="00035FE8" w:rsidRDefault="00472771" w:rsidP="00A9574A">
            <w:pPr>
              <w:numPr>
                <w:ilvl w:val="0"/>
                <w:numId w:val="23"/>
              </w:numPr>
              <w:tabs>
                <w:tab w:val="clear" w:pos="720"/>
                <w:tab w:val="num" w:pos="0"/>
                <w:tab w:val="left" w:pos="320"/>
              </w:tabs>
              <w:snapToGrid w:val="0"/>
              <w:spacing w:after="0" w:line="240" w:lineRule="auto"/>
              <w:ind w:left="0" w:firstLine="0"/>
              <w:jc w:val="center"/>
              <w:rPr>
                <w:rFonts w:ascii="Times New Roman" w:hAnsi="Times New Roman"/>
                <w:color w:val="000000"/>
              </w:rPr>
            </w:pPr>
          </w:p>
        </w:tc>
        <w:tc>
          <w:tcPr>
            <w:tcW w:w="6736" w:type="dxa"/>
            <w:tcBorders>
              <w:top w:val="single" w:sz="4" w:space="0" w:color="000000"/>
              <w:left w:val="single" w:sz="4" w:space="0" w:color="000000"/>
              <w:bottom w:val="single" w:sz="4" w:space="0" w:color="000000"/>
            </w:tcBorders>
            <w:shd w:val="clear" w:color="auto" w:fill="auto"/>
          </w:tcPr>
          <w:p w:rsidR="00472771" w:rsidRPr="00035FE8" w:rsidRDefault="00472771" w:rsidP="00472771">
            <w:pPr>
              <w:pStyle w:val="ConsPlusNonformat"/>
              <w:suppressAutoHyphens w:val="0"/>
              <w:snapToGrid w:val="0"/>
              <w:rPr>
                <w:rFonts w:ascii="Times New Roman" w:hAnsi="Times New Roman"/>
                <w:sz w:val="22"/>
                <w:szCs w:val="22"/>
              </w:rPr>
            </w:pPr>
            <w:r w:rsidRPr="00035FE8">
              <w:rPr>
                <w:rFonts w:ascii="Times New Roman" w:hAnsi="Times New Roman"/>
                <w:sz w:val="22"/>
                <w:szCs w:val="22"/>
              </w:rPr>
              <w:t xml:space="preserve">Максимальный напор на пороге, </w:t>
            </w:r>
            <w:proofErr w:type="gramStart"/>
            <w:r w:rsidRPr="00035FE8">
              <w:rPr>
                <w:rFonts w:ascii="Times New Roman" w:hAnsi="Times New Roman"/>
                <w:sz w:val="22"/>
                <w:szCs w:val="22"/>
              </w:rPr>
              <w:t>м</w:t>
            </w:r>
            <w:proofErr w:type="gramEnd"/>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2771" w:rsidRPr="00035FE8" w:rsidRDefault="00472771" w:rsidP="00035FE8">
            <w:pPr>
              <w:pStyle w:val="ConsPlusNonformat"/>
              <w:suppressAutoHyphens w:val="0"/>
              <w:snapToGrid w:val="0"/>
              <w:jc w:val="center"/>
              <w:rPr>
                <w:rFonts w:ascii="Times New Roman" w:hAnsi="Times New Roman"/>
                <w:sz w:val="22"/>
                <w:szCs w:val="22"/>
              </w:rPr>
            </w:pPr>
            <w:r w:rsidRPr="00035FE8">
              <w:rPr>
                <w:rFonts w:ascii="Times New Roman" w:hAnsi="Times New Roman"/>
                <w:sz w:val="22"/>
                <w:szCs w:val="22"/>
              </w:rPr>
              <w:t>2,0</w:t>
            </w:r>
          </w:p>
        </w:tc>
      </w:tr>
      <w:tr w:rsidR="00472771" w:rsidRPr="00035FE8" w:rsidTr="00035FE8">
        <w:trPr>
          <w:jc w:val="center"/>
        </w:trPr>
        <w:tc>
          <w:tcPr>
            <w:tcW w:w="771" w:type="dxa"/>
            <w:tcBorders>
              <w:top w:val="single" w:sz="4" w:space="0" w:color="000000"/>
              <w:left w:val="single" w:sz="4" w:space="0" w:color="000000"/>
              <w:bottom w:val="single" w:sz="4" w:space="0" w:color="000000"/>
            </w:tcBorders>
            <w:shd w:val="clear" w:color="auto" w:fill="auto"/>
          </w:tcPr>
          <w:p w:rsidR="00472771" w:rsidRPr="00035FE8" w:rsidRDefault="00472771" w:rsidP="00A9574A">
            <w:pPr>
              <w:numPr>
                <w:ilvl w:val="0"/>
                <w:numId w:val="23"/>
              </w:numPr>
              <w:tabs>
                <w:tab w:val="clear" w:pos="720"/>
                <w:tab w:val="num" w:pos="0"/>
                <w:tab w:val="left" w:pos="320"/>
              </w:tabs>
              <w:snapToGrid w:val="0"/>
              <w:spacing w:after="0" w:line="240" w:lineRule="auto"/>
              <w:ind w:left="0" w:firstLine="0"/>
              <w:jc w:val="center"/>
              <w:rPr>
                <w:rFonts w:ascii="Times New Roman" w:hAnsi="Times New Roman"/>
                <w:color w:val="000000"/>
              </w:rPr>
            </w:pPr>
          </w:p>
        </w:tc>
        <w:tc>
          <w:tcPr>
            <w:tcW w:w="6736" w:type="dxa"/>
            <w:tcBorders>
              <w:top w:val="single" w:sz="4" w:space="0" w:color="000000"/>
              <w:left w:val="single" w:sz="4" w:space="0" w:color="000000"/>
              <w:bottom w:val="single" w:sz="4" w:space="0" w:color="000000"/>
            </w:tcBorders>
            <w:shd w:val="clear" w:color="auto" w:fill="auto"/>
          </w:tcPr>
          <w:p w:rsidR="00472771" w:rsidRPr="00035FE8" w:rsidRDefault="00472771" w:rsidP="00472771">
            <w:pPr>
              <w:pStyle w:val="ConsPlusNonformat"/>
              <w:suppressAutoHyphens w:val="0"/>
              <w:snapToGrid w:val="0"/>
              <w:rPr>
                <w:rFonts w:ascii="Times New Roman" w:hAnsi="Times New Roman"/>
                <w:sz w:val="22"/>
                <w:szCs w:val="22"/>
              </w:rPr>
            </w:pPr>
            <w:r w:rsidRPr="00035FE8">
              <w:rPr>
                <w:rFonts w:ascii="Times New Roman" w:hAnsi="Times New Roman"/>
                <w:sz w:val="22"/>
                <w:szCs w:val="22"/>
              </w:rPr>
              <w:t>Водослив</w:t>
            </w:r>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2771" w:rsidRPr="00035FE8" w:rsidRDefault="00472771" w:rsidP="00035FE8">
            <w:pPr>
              <w:pStyle w:val="ConsPlusNonformat"/>
              <w:suppressAutoHyphens w:val="0"/>
              <w:snapToGrid w:val="0"/>
              <w:jc w:val="center"/>
              <w:rPr>
                <w:rFonts w:ascii="Times New Roman" w:hAnsi="Times New Roman"/>
                <w:sz w:val="22"/>
                <w:szCs w:val="22"/>
              </w:rPr>
            </w:pPr>
            <w:proofErr w:type="gramStart"/>
            <w:r w:rsidRPr="00035FE8">
              <w:rPr>
                <w:rFonts w:ascii="Times New Roman" w:hAnsi="Times New Roman"/>
                <w:sz w:val="22"/>
                <w:szCs w:val="22"/>
              </w:rPr>
              <w:t>ж.б</w:t>
            </w:r>
            <w:proofErr w:type="gramEnd"/>
            <w:r w:rsidRPr="00035FE8">
              <w:rPr>
                <w:rFonts w:ascii="Times New Roman" w:hAnsi="Times New Roman"/>
                <w:sz w:val="22"/>
                <w:szCs w:val="22"/>
              </w:rPr>
              <w:t>. практического профиля</w:t>
            </w:r>
          </w:p>
        </w:tc>
      </w:tr>
      <w:tr w:rsidR="00472771" w:rsidRPr="00035FE8" w:rsidTr="00035FE8">
        <w:trPr>
          <w:jc w:val="center"/>
        </w:trPr>
        <w:tc>
          <w:tcPr>
            <w:tcW w:w="771" w:type="dxa"/>
            <w:tcBorders>
              <w:top w:val="single" w:sz="4" w:space="0" w:color="000000"/>
              <w:left w:val="single" w:sz="4" w:space="0" w:color="000000"/>
              <w:bottom w:val="single" w:sz="4" w:space="0" w:color="000000"/>
            </w:tcBorders>
            <w:shd w:val="clear" w:color="auto" w:fill="auto"/>
          </w:tcPr>
          <w:p w:rsidR="00472771" w:rsidRPr="00035FE8" w:rsidRDefault="00472771" w:rsidP="00A9574A">
            <w:pPr>
              <w:numPr>
                <w:ilvl w:val="0"/>
                <w:numId w:val="23"/>
              </w:numPr>
              <w:tabs>
                <w:tab w:val="clear" w:pos="720"/>
                <w:tab w:val="num" w:pos="0"/>
                <w:tab w:val="left" w:pos="320"/>
              </w:tabs>
              <w:snapToGrid w:val="0"/>
              <w:spacing w:after="0" w:line="240" w:lineRule="auto"/>
              <w:ind w:left="0" w:firstLine="0"/>
              <w:jc w:val="center"/>
              <w:rPr>
                <w:rFonts w:ascii="Times New Roman" w:hAnsi="Times New Roman"/>
                <w:color w:val="000000"/>
              </w:rPr>
            </w:pPr>
          </w:p>
        </w:tc>
        <w:tc>
          <w:tcPr>
            <w:tcW w:w="6736" w:type="dxa"/>
            <w:tcBorders>
              <w:top w:val="single" w:sz="4" w:space="0" w:color="000000"/>
              <w:left w:val="single" w:sz="4" w:space="0" w:color="000000"/>
              <w:bottom w:val="single" w:sz="4" w:space="0" w:color="000000"/>
            </w:tcBorders>
            <w:shd w:val="clear" w:color="auto" w:fill="auto"/>
          </w:tcPr>
          <w:p w:rsidR="00472771" w:rsidRPr="00035FE8" w:rsidRDefault="00472771" w:rsidP="00472771">
            <w:pPr>
              <w:pStyle w:val="ConsPlusNonformat"/>
              <w:suppressAutoHyphens w:val="0"/>
              <w:snapToGrid w:val="0"/>
              <w:rPr>
                <w:rFonts w:ascii="Times New Roman" w:hAnsi="Times New Roman"/>
                <w:sz w:val="22"/>
                <w:szCs w:val="22"/>
              </w:rPr>
            </w:pPr>
            <w:r w:rsidRPr="00035FE8">
              <w:rPr>
                <w:rFonts w:ascii="Times New Roman" w:hAnsi="Times New Roman"/>
                <w:sz w:val="22"/>
                <w:szCs w:val="22"/>
              </w:rPr>
              <w:t xml:space="preserve">Строительная высота плотины, </w:t>
            </w:r>
            <w:proofErr w:type="gramStart"/>
            <w:r w:rsidRPr="00035FE8">
              <w:rPr>
                <w:rFonts w:ascii="Times New Roman" w:hAnsi="Times New Roman"/>
                <w:sz w:val="22"/>
                <w:szCs w:val="22"/>
              </w:rPr>
              <w:t>м</w:t>
            </w:r>
            <w:proofErr w:type="gramEnd"/>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2771" w:rsidRPr="00035FE8" w:rsidRDefault="00472771" w:rsidP="00035FE8">
            <w:pPr>
              <w:pStyle w:val="ConsPlusNonformat"/>
              <w:suppressAutoHyphens w:val="0"/>
              <w:snapToGrid w:val="0"/>
              <w:jc w:val="center"/>
              <w:rPr>
                <w:rFonts w:ascii="Times New Roman" w:hAnsi="Times New Roman"/>
                <w:sz w:val="22"/>
                <w:szCs w:val="22"/>
              </w:rPr>
            </w:pPr>
            <w:r w:rsidRPr="00035FE8">
              <w:rPr>
                <w:rFonts w:ascii="Times New Roman" w:hAnsi="Times New Roman"/>
                <w:sz w:val="22"/>
                <w:szCs w:val="22"/>
              </w:rPr>
              <w:t>8,9</w:t>
            </w:r>
          </w:p>
        </w:tc>
      </w:tr>
      <w:tr w:rsidR="00472771" w:rsidRPr="00035FE8" w:rsidTr="00035FE8">
        <w:trPr>
          <w:jc w:val="center"/>
        </w:trPr>
        <w:tc>
          <w:tcPr>
            <w:tcW w:w="771" w:type="dxa"/>
            <w:tcBorders>
              <w:top w:val="single" w:sz="4" w:space="0" w:color="000000"/>
              <w:left w:val="single" w:sz="4" w:space="0" w:color="000000"/>
              <w:bottom w:val="single" w:sz="4" w:space="0" w:color="000000"/>
            </w:tcBorders>
            <w:shd w:val="clear" w:color="auto" w:fill="auto"/>
          </w:tcPr>
          <w:p w:rsidR="00472771" w:rsidRPr="00035FE8" w:rsidRDefault="00472771" w:rsidP="00A9574A">
            <w:pPr>
              <w:numPr>
                <w:ilvl w:val="0"/>
                <w:numId w:val="23"/>
              </w:numPr>
              <w:tabs>
                <w:tab w:val="clear" w:pos="720"/>
                <w:tab w:val="num" w:pos="0"/>
                <w:tab w:val="left" w:pos="320"/>
              </w:tabs>
              <w:snapToGrid w:val="0"/>
              <w:spacing w:after="0" w:line="240" w:lineRule="auto"/>
              <w:ind w:left="0" w:firstLine="0"/>
              <w:jc w:val="center"/>
              <w:rPr>
                <w:rFonts w:ascii="Times New Roman" w:hAnsi="Times New Roman"/>
                <w:color w:val="000000"/>
              </w:rPr>
            </w:pPr>
          </w:p>
        </w:tc>
        <w:tc>
          <w:tcPr>
            <w:tcW w:w="6736" w:type="dxa"/>
            <w:tcBorders>
              <w:top w:val="single" w:sz="4" w:space="0" w:color="000000"/>
              <w:left w:val="single" w:sz="4" w:space="0" w:color="000000"/>
              <w:bottom w:val="single" w:sz="4" w:space="0" w:color="000000"/>
            </w:tcBorders>
            <w:shd w:val="clear" w:color="auto" w:fill="auto"/>
          </w:tcPr>
          <w:p w:rsidR="00472771" w:rsidRPr="00035FE8" w:rsidRDefault="00472771" w:rsidP="00472771">
            <w:pPr>
              <w:pStyle w:val="ConsPlusNonformat"/>
              <w:suppressAutoHyphens w:val="0"/>
              <w:snapToGrid w:val="0"/>
              <w:rPr>
                <w:rFonts w:ascii="Times New Roman" w:hAnsi="Times New Roman"/>
                <w:sz w:val="22"/>
                <w:szCs w:val="22"/>
              </w:rPr>
            </w:pPr>
            <w:r w:rsidRPr="00035FE8">
              <w:rPr>
                <w:rFonts w:ascii="Times New Roman" w:hAnsi="Times New Roman"/>
                <w:sz w:val="22"/>
                <w:szCs w:val="22"/>
              </w:rPr>
              <w:t xml:space="preserve">Длина по гребню водосливной плотины, </w:t>
            </w:r>
            <w:proofErr w:type="gramStart"/>
            <w:r w:rsidRPr="00035FE8">
              <w:rPr>
                <w:rFonts w:ascii="Times New Roman" w:hAnsi="Times New Roman"/>
                <w:sz w:val="22"/>
                <w:szCs w:val="22"/>
              </w:rPr>
              <w:t>м</w:t>
            </w:r>
            <w:proofErr w:type="gramEnd"/>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2771" w:rsidRPr="00035FE8" w:rsidRDefault="00472771" w:rsidP="00035FE8">
            <w:pPr>
              <w:pStyle w:val="ConsPlusNonformat"/>
              <w:suppressAutoHyphens w:val="0"/>
              <w:snapToGrid w:val="0"/>
              <w:jc w:val="center"/>
              <w:rPr>
                <w:rFonts w:ascii="Times New Roman" w:hAnsi="Times New Roman"/>
                <w:sz w:val="22"/>
                <w:szCs w:val="22"/>
              </w:rPr>
            </w:pPr>
            <w:r w:rsidRPr="00035FE8">
              <w:rPr>
                <w:rFonts w:ascii="Times New Roman" w:hAnsi="Times New Roman"/>
                <w:sz w:val="22"/>
                <w:szCs w:val="22"/>
              </w:rPr>
              <w:t>30,5</w:t>
            </w:r>
          </w:p>
        </w:tc>
      </w:tr>
      <w:tr w:rsidR="00472771" w:rsidRPr="00035FE8" w:rsidTr="00035FE8">
        <w:trPr>
          <w:jc w:val="center"/>
        </w:trPr>
        <w:tc>
          <w:tcPr>
            <w:tcW w:w="771" w:type="dxa"/>
            <w:tcBorders>
              <w:top w:val="single" w:sz="4" w:space="0" w:color="000000"/>
              <w:left w:val="single" w:sz="4" w:space="0" w:color="000000"/>
              <w:bottom w:val="single" w:sz="4" w:space="0" w:color="000000"/>
            </w:tcBorders>
            <w:shd w:val="clear" w:color="auto" w:fill="auto"/>
          </w:tcPr>
          <w:p w:rsidR="00472771" w:rsidRPr="00035FE8" w:rsidRDefault="00472771" w:rsidP="00A9574A">
            <w:pPr>
              <w:numPr>
                <w:ilvl w:val="0"/>
                <w:numId w:val="23"/>
              </w:numPr>
              <w:tabs>
                <w:tab w:val="clear" w:pos="720"/>
                <w:tab w:val="num" w:pos="0"/>
                <w:tab w:val="left" w:pos="320"/>
              </w:tabs>
              <w:snapToGrid w:val="0"/>
              <w:spacing w:after="0" w:line="240" w:lineRule="auto"/>
              <w:ind w:left="0" w:firstLine="0"/>
              <w:jc w:val="center"/>
              <w:rPr>
                <w:rFonts w:ascii="Times New Roman" w:hAnsi="Times New Roman"/>
                <w:color w:val="000000"/>
              </w:rPr>
            </w:pPr>
          </w:p>
        </w:tc>
        <w:tc>
          <w:tcPr>
            <w:tcW w:w="6736" w:type="dxa"/>
            <w:tcBorders>
              <w:top w:val="single" w:sz="4" w:space="0" w:color="000000"/>
              <w:left w:val="single" w:sz="4" w:space="0" w:color="000000"/>
              <w:bottom w:val="single" w:sz="4" w:space="0" w:color="000000"/>
            </w:tcBorders>
            <w:shd w:val="clear" w:color="auto" w:fill="auto"/>
          </w:tcPr>
          <w:p w:rsidR="00472771" w:rsidRPr="00035FE8" w:rsidRDefault="00472771" w:rsidP="00472771">
            <w:pPr>
              <w:pStyle w:val="ConsPlusNonformat"/>
              <w:suppressAutoHyphens w:val="0"/>
              <w:snapToGrid w:val="0"/>
              <w:rPr>
                <w:rFonts w:ascii="Times New Roman" w:hAnsi="Times New Roman"/>
                <w:sz w:val="22"/>
                <w:szCs w:val="22"/>
              </w:rPr>
            </w:pPr>
            <w:r w:rsidRPr="00035FE8">
              <w:rPr>
                <w:rFonts w:ascii="Times New Roman" w:hAnsi="Times New Roman"/>
                <w:sz w:val="22"/>
                <w:szCs w:val="22"/>
              </w:rPr>
              <w:t xml:space="preserve">Ширина по гребню водосливной плотины, </w:t>
            </w:r>
            <w:proofErr w:type="gramStart"/>
            <w:r w:rsidRPr="00035FE8">
              <w:rPr>
                <w:rFonts w:ascii="Times New Roman" w:hAnsi="Times New Roman"/>
                <w:sz w:val="22"/>
                <w:szCs w:val="22"/>
              </w:rPr>
              <w:t>м</w:t>
            </w:r>
            <w:proofErr w:type="gramEnd"/>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2771" w:rsidRPr="00035FE8" w:rsidRDefault="00472771" w:rsidP="00035FE8">
            <w:pPr>
              <w:pStyle w:val="ConsPlusNonformat"/>
              <w:suppressAutoHyphens w:val="0"/>
              <w:snapToGrid w:val="0"/>
              <w:jc w:val="center"/>
              <w:rPr>
                <w:rFonts w:ascii="Times New Roman" w:hAnsi="Times New Roman"/>
                <w:sz w:val="22"/>
                <w:szCs w:val="22"/>
              </w:rPr>
            </w:pPr>
            <w:r w:rsidRPr="00035FE8">
              <w:rPr>
                <w:rFonts w:ascii="Times New Roman" w:hAnsi="Times New Roman"/>
                <w:sz w:val="22"/>
                <w:szCs w:val="22"/>
              </w:rPr>
              <w:t>4,0</w:t>
            </w:r>
          </w:p>
        </w:tc>
      </w:tr>
      <w:tr w:rsidR="00472771" w:rsidRPr="00035FE8" w:rsidTr="00035FE8">
        <w:trPr>
          <w:jc w:val="center"/>
        </w:trPr>
        <w:tc>
          <w:tcPr>
            <w:tcW w:w="771" w:type="dxa"/>
            <w:tcBorders>
              <w:top w:val="single" w:sz="4" w:space="0" w:color="000000"/>
              <w:left w:val="single" w:sz="4" w:space="0" w:color="000000"/>
              <w:bottom w:val="single" w:sz="4" w:space="0" w:color="000000"/>
            </w:tcBorders>
            <w:shd w:val="clear" w:color="auto" w:fill="auto"/>
          </w:tcPr>
          <w:p w:rsidR="00472771" w:rsidRPr="00035FE8" w:rsidRDefault="00472771" w:rsidP="00A9574A">
            <w:pPr>
              <w:numPr>
                <w:ilvl w:val="0"/>
                <w:numId w:val="23"/>
              </w:numPr>
              <w:tabs>
                <w:tab w:val="clear" w:pos="720"/>
                <w:tab w:val="num" w:pos="0"/>
                <w:tab w:val="left" w:pos="320"/>
              </w:tabs>
              <w:snapToGrid w:val="0"/>
              <w:spacing w:after="0" w:line="240" w:lineRule="auto"/>
              <w:ind w:left="0" w:firstLine="0"/>
              <w:jc w:val="center"/>
              <w:rPr>
                <w:rFonts w:ascii="Times New Roman" w:hAnsi="Times New Roman"/>
                <w:color w:val="000000"/>
              </w:rPr>
            </w:pPr>
          </w:p>
        </w:tc>
        <w:tc>
          <w:tcPr>
            <w:tcW w:w="6736" w:type="dxa"/>
            <w:tcBorders>
              <w:top w:val="single" w:sz="4" w:space="0" w:color="000000"/>
              <w:left w:val="single" w:sz="4" w:space="0" w:color="000000"/>
              <w:bottom w:val="single" w:sz="4" w:space="0" w:color="000000"/>
            </w:tcBorders>
            <w:shd w:val="clear" w:color="auto" w:fill="auto"/>
          </w:tcPr>
          <w:p w:rsidR="00472771" w:rsidRPr="00035FE8" w:rsidRDefault="00472771" w:rsidP="00472771">
            <w:pPr>
              <w:pStyle w:val="ConsPlusNonformat"/>
              <w:suppressAutoHyphens w:val="0"/>
              <w:snapToGrid w:val="0"/>
              <w:rPr>
                <w:rFonts w:ascii="Times New Roman" w:hAnsi="Times New Roman"/>
                <w:sz w:val="22"/>
                <w:szCs w:val="22"/>
              </w:rPr>
            </w:pPr>
            <w:r w:rsidRPr="00035FE8">
              <w:rPr>
                <w:rFonts w:ascii="Times New Roman" w:hAnsi="Times New Roman"/>
                <w:sz w:val="22"/>
                <w:szCs w:val="22"/>
              </w:rPr>
              <w:t xml:space="preserve">Ширина по основанию водосливной плотины, </w:t>
            </w:r>
            <w:proofErr w:type="gramStart"/>
            <w:r w:rsidRPr="00035FE8">
              <w:rPr>
                <w:rFonts w:ascii="Times New Roman" w:hAnsi="Times New Roman"/>
                <w:sz w:val="22"/>
                <w:szCs w:val="22"/>
              </w:rPr>
              <w:t>м</w:t>
            </w:r>
            <w:proofErr w:type="gramEnd"/>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2771" w:rsidRPr="00035FE8" w:rsidRDefault="00781F61" w:rsidP="00781F61">
            <w:pPr>
              <w:pStyle w:val="afff7"/>
              <w:snapToGrid w:val="0"/>
              <w:spacing w:line="240" w:lineRule="auto"/>
              <w:rPr>
                <w:rFonts w:ascii="Times New Roman" w:hAnsi="Times New Roman"/>
              </w:rPr>
            </w:pPr>
            <w:r>
              <w:rPr>
                <w:rFonts w:ascii="Times New Roman" w:hAnsi="Times New Roman"/>
              </w:rPr>
              <w:t xml:space="preserve">             </w:t>
            </w:r>
            <w:r w:rsidR="00472771" w:rsidRPr="00035FE8">
              <w:rPr>
                <w:rFonts w:ascii="Times New Roman" w:hAnsi="Times New Roman"/>
              </w:rPr>
              <w:t>4,0</w:t>
            </w:r>
          </w:p>
        </w:tc>
      </w:tr>
      <w:tr w:rsidR="00472771" w:rsidRPr="00035FE8" w:rsidTr="00035FE8">
        <w:trPr>
          <w:jc w:val="center"/>
        </w:trPr>
        <w:tc>
          <w:tcPr>
            <w:tcW w:w="771" w:type="dxa"/>
            <w:tcBorders>
              <w:top w:val="single" w:sz="4" w:space="0" w:color="000000"/>
              <w:left w:val="single" w:sz="4" w:space="0" w:color="000000"/>
              <w:bottom w:val="single" w:sz="4" w:space="0" w:color="000000"/>
            </w:tcBorders>
            <w:shd w:val="clear" w:color="auto" w:fill="auto"/>
          </w:tcPr>
          <w:p w:rsidR="00472771" w:rsidRPr="00035FE8" w:rsidRDefault="00472771" w:rsidP="00A9574A">
            <w:pPr>
              <w:numPr>
                <w:ilvl w:val="0"/>
                <w:numId w:val="23"/>
              </w:numPr>
              <w:tabs>
                <w:tab w:val="clear" w:pos="720"/>
                <w:tab w:val="num" w:pos="0"/>
                <w:tab w:val="left" w:pos="320"/>
              </w:tabs>
              <w:snapToGrid w:val="0"/>
              <w:spacing w:after="0" w:line="240" w:lineRule="auto"/>
              <w:ind w:left="0" w:firstLine="0"/>
              <w:jc w:val="center"/>
              <w:rPr>
                <w:rFonts w:ascii="Times New Roman" w:hAnsi="Times New Roman"/>
                <w:color w:val="000000"/>
              </w:rPr>
            </w:pPr>
          </w:p>
        </w:tc>
        <w:tc>
          <w:tcPr>
            <w:tcW w:w="6736" w:type="dxa"/>
            <w:tcBorders>
              <w:top w:val="single" w:sz="4" w:space="0" w:color="000000"/>
              <w:left w:val="single" w:sz="4" w:space="0" w:color="000000"/>
              <w:bottom w:val="single" w:sz="4" w:space="0" w:color="000000"/>
            </w:tcBorders>
            <w:shd w:val="clear" w:color="auto" w:fill="auto"/>
          </w:tcPr>
          <w:p w:rsidR="00472771" w:rsidRPr="00035FE8" w:rsidRDefault="00472771" w:rsidP="00472771">
            <w:pPr>
              <w:pStyle w:val="ConsPlusNonformat"/>
              <w:suppressAutoHyphens w:val="0"/>
              <w:snapToGrid w:val="0"/>
              <w:rPr>
                <w:rFonts w:ascii="Times New Roman" w:hAnsi="Times New Roman"/>
                <w:sz w:val="22"/>
                <w:szCs w:val="22"/>
              </w:rPr>
            </w:pPr>
            <w:r w:rsidRPr="00035FE8">
              <w:rPr>
                <w:rFonts w:ascii="Times New Roman" w:hAnsi="Times New Roman"/>
                <w:sz w:val="22"/>
                <w:szCs w:val="22"/>
              </w:rPr>
              <w:t>Пропускная способность водослива (минимальный летний расход реки),</w:t>
            </w:r>
            <w:r w:rsidRPr="00035FE8">
              <w:rPr>
                <w:rFonts w:ascii="Times New Roman" w:hAnsi="Times New Roman"/>
                <w:bCs/>
                <w:color w:val="000000"/>
                <w:sz w:val="22"/>
                <w:szCs w:val="22"/>
              </w:rPr>
              <w:t xml:space="preserve"> м</w:t>
            </w:r>
            <w:r w:rsidRPr="00035FE8">
              <w:rPr>
                <w:rFonts w:ascii="Times New Roman" w:hAnsi="Times New Roman"/>
                <w:bCs/>
                <w:sz w:val="22"/>
                <w:szCs w:val="22"/>
                <w:vertAlign w:val="superscript"/>
              </w:rPr>
              <w:t>3</w:t>
            </w:r>
            <w:r w:rsidRPr="00035FE8">
              <w:rPr>
                <w:rFonts w:ascii="Times New Roman" w:hAnsi="Times New Roman"/>
                <w:bCs/>
                <w:color w:val="000000"/>
                <w:sz w:val="22"/>
                <w:szCs w:val="22"/>
              </w:rPr>
              <w:t>/</w:t>
            </w:r>
            <w:proofErr w:type="gramStart"/>
            <w:r w:rsidRPr="00035FE8">
              <w:rPr>
                <w:rFonts w:ascii="Times New Roman" w:hAnsi="Times New Roman"/>
                <w:bCs/>
                <w:color w:val="000000"/>
                <w:sz w:val="22"/>
                <w:szCs w:val="22"/>
              </w:rPr>
              <w:t>с</w:t>
            </w:r>
            <w:proofErr w:type="gramEnd"/>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2771" w:rsidRPr="00035FE8" w:rsidRDefault="00781F61" w:rsidP="00781F61">
            <w:pPr>
              <w:pStyle w:val="afff7"/>
              <w:snapToGrid w:val="0"/>
              <w:spacing w:line="240" w:lineRule="auto"/>
              <w:rPr>
                <w:rFonts w:ascii="Times New Roman" w:hAnsi="Times New Roman"/>
                <w:bCs/>
                <w:color w:val="000000"/>
              </w:rPr>
            </w:pPr>
            <w:r>
              <w:rPr>
                <w:rFonts w:ascii="Times New Roman" w:hAnsi="Times New Roman"/>
              </w:rPr>
              <w:t xml:space="preserve">             </w:t>
            </w:r>
            <w:r w:rsidR="00472771" w:rsidRPr="00035FE8">
              <w:rPr>
                <w:rFonts w:ascii="Times New Roman" w:hAnsi="Times New Roman"/>
              </w:rPr>
              <w:t>1,77</w:t>
            </w:r>
          </w:p>
        </w:tc>
      </w:tr>
      <w:tr w:rsidR="00472771" w:rsidRPr="00035FE8" w:rsidTr="00781F61">
        <w:trPr>
          <w:trHeight w:val="475"/>
          <w:jc w:val="center"/>
        </w:trPr>
        <w:tc>
          <w:tcPr>
            <w:tcW w:w="771" w:type="dxa"/>
            <w:tcBorders>
              <w:top w:val="single" w:sz="4" w:space="0" w:color="000000"/>
              <w:left w:val="single" w:sz="4" w:space="0" w:color="000000"/>
              <w:bottom w:val="single" w:sz="4" w:space="0" w:color="000000"/>
            </w:tcBorders>
            <w:shd w:val="clear" w:color="auto" w:fill="auto"/>
          </w:tcPr>
          <w:p w:rsidR="00472771" w:rsidRPr="00035FE8" w:rsidRDefault="00472771" w:rsidP="00A9574A">
            <w:pPr>
              <w:numPr>
                <w:ilvl w:val="0"/>
                <w:numId w:val="23"/>
              </w:numPr>
              <w:tabs>
                <w:tab w:val="clear" w:pos="720"/>
                <w:tab w:val="num" w:pos="0"/>
                <w:tab w:val="left" w:pos="320"/>
              </w:tabs>
              <w:snapToGrid w:val="0"/>
              <w:spacing w:after="0" w:line="240" w:lineRule="auto"/>
              <w:ind w:left="0" w:firstLine="0"/>
              <w:jc w:val="center"/>
              <w:rPr>
                <w:rFonts w:ascii="Times New Roman" w:hAnsi="Times New Roman"/>
                <w:color w:val="000000"/>
              </w:rPr>
            </w:pPr>
          </w:p>
        </w:tc>
        <w:tc>
          <w:tcPr>
            <w:tcW w:w="6736" w:type="dxa"/>
            <w:tcBorders>
              <w:top w:val="single" w:sz="4" w:space="0" w:color="000000"/>
              <w:left w:val="single" w:sz="4" w:space="0" w:color="000000"/>
              <w:bottom w:val="single" w:sz="4" w:space="0" w:color="000000"/>
            </w:tcBorders>
            <w:shd w:val="clear" w:color="auto" w:fill="auto"/>
          </w:tcPr>
          <w:p w:rsidR="00472771" w:rsidRPr="00035FE8" w:rsidRDefault="00472771" w:rsidP="00472771">
            <w:pPr>
              <w:pStyle w:val="ConsPlusNonformat"/>
              <w:suppressAutoHyphens w:val="0"/>
              <w:snapToGrid w:val="0"/>
              <w:rPr>
                <w:rFonts w:ascii="Times New Roman" w:hAnsi="Times New Roman"/>
                <w:sz w:val="22"/>
                <w:szCs w:val="22"/>
              </w:rPr>
            </w:pPr>
            <w:r w:rsidRPr="00035FE8">
              <w:rPr>
                <w:rFonts w:ascii="Times New Roman" w:hAnsi="Times New Roman"/>
                <w:sz w:val="22"/>
                <w:szCs w:val="22"/>
              </w:rPr>
              <w:t>Тип затвора в промывном отверстии</w:t>
            </w:r>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2771" w:rsidRPr="00035FE8" w:rsidRDefault="00035FE8" w:rsidP="00035FE8">
            <w:pPr>
              <w:pStyle w:val="afff7"/>
              <w:suppressAutoHyphens/>
              <w:snapToGrid w:val="0"/>
              <w:spacing w:line="240" w:lineRule="auto"/>
              <w:ind w:left="-83" w:right="-112"/>
              <w:jc w:val="center"/>
              <w:rPr>
                <w:rFonts w:ascii="Times New Roman" w:hAnsi="Times New Roman"/>
              </w:rPr>
            </w:pPr>
            <w:r w:rsidRPr="00035FE8">
              <w:rPr>
                <w:rFonts w:ascii="Times New Roman" w:hAnsi="Times New Roman"/>
              </w:rPr>
              <w:t>П</w:t>
            </w:r>
            <w:r w:rsidR="00472771" w:rsidRPr="00035FE8">
              <w:rPr>
                <w:rFonts w:ascii="Times New Roman" w:hAnsi="Times New Roman"/>
              </w:rPr>
              <w:t>лоский</w:t>
            </w:r>
            <w:r>
              <w:rPr>
                <w:rFonts w:ascii="Times New Roman" w:hAnsi="Times New Roman"/>
              </w:rPr>
              <w:t xml:space="preserve"> м</w:t>
            </w:r>
            <w:r w:rsidR="00472771" w:rsidRPr="00035FE8">
              <w:rPr>
                <w:rFonts w:ascii="Times New Roman" w:hAnsi="Times New Roman"/>
              </w:rPr>
              <w:t>еталлический (</w:t>
            </w:r>
            <w:proofErr w:type="spellStart"/>
            <w:r w:rsidR="00472771" w:rsidRPr="00035FE8">
              <w:rPr>
                <w:rFonts w:ascii="Times New Roman" w:hAnsi="Times New Roman"/>
              </w:rPr>
              <w:t>шандор</w:t>
            </w:r>
            <w:proofErr w:type="spellEnd"/>
            <w:r w:rsidR="00472771" w:rsidRPr="00035FE8">
              <w:rPr>
                <w:rFonts w:ascii="Times New Roman" w:hAnsi="Times New Roman"/>
              </w:rPr>
              <w:t>)</w:t>
            </w:r>
          </w:p>
        </w:tc>
      </w:tr>
      <w:tr w:rsidR="00472771" w:rsidRPr="00035FE8" w:rsidTr="00035FE8">
        <w:trPr>
          <w:jc w:val="center"/>
        </w:trPr>
        <w:tc>
          <w:tcPr>
            <w:tcW w:w="771" w:type="dxa"/>
            <w:tcBorders>
              <w:top w:val="single" w:sz="4" w:space="0" w:color="000000"/>
              <w:left w:val="single" w:sz="4" w:space="0" w:color="000000"/>
              <w:bottom w:val="single" w:sz="4" w:space="0" w:color="000000"/>
            </w:tcBorders>
            <w:shd w:val="clear" w:color="auto" w:fill="auto"/>
          </w:tcPr>
          <w:p w:rsidR="00472771" w:rsidRPr="00035FE8" w:rsidRDefault="00472771" w:rsidP="00A9574A">
            <w:pPr>
              <w:numPr>
                <w:ilvl w:val="0"/>
                <w:numId w:val="23"/>
              </w:numPr>
              <w:tabs>
                <w:tab w:val="clear" w:pos="720"/>
                <w:tab w:val="num" w:pos="0"/>
                <w:tab w:val="left" w:pos="320"/>
              </w:tabs>
              <w:snapToGrid w:val="0"/>
              <w:spacing w:after="0" w:line="240" w:lineRule="auto"/>
              <w:ind w:left="0" w:firstLine="0"/>
              <w:jc w:val="center"/>
              <w:rPr>
                <w:rFonts w:ascii="Times New Roman" w:hAnsi="Times New Roman"/>
                <w:color w:val="000000"/>
              </w:rPr>
            </w:pPr>
          </w:p>
        </w:tc>
        <w:tc>
          <w:tcPr>
            <w:tcW w:w="6736" w:type="dxa"/>
            <w:tcBorders>
              <w:top w:val="single" w:sz="4" w:space="0" w:color="000000"/>
              <w:left w:val="single" w:sz="4" w:space="0" w:color="000000"/>
              <w:bottom w:val="single" w:sz="4" w:space="0" w:color="000000"/>
            </w:tcBorders>
            <w:shd w:val="clear" w:color="auto" w:fill="auto"/>
          </w:tcPr>
          <w:p w:rsidR="00472771" w:rsidRPr="00035FE8" w:rsidRDefault="00472771" w:rsidP="00472771">
            <w:pPr>
              <w:pStyle w:val="ConsPlusNonformat"/>
              <w:suppressAutoHyphens w:val="0"/>
              <w:snapToGrid w:val="0"/>
              <w:rPr>
                <w:rFonts w:ascii="Times New Roman" w:hAnsi="Times New Roman"/>
                <w:sz w:val="22"/>
                <w:szCs w:val="22"/>
              </w:rPr>
            </w:pPr>
            <w:r w:rsidRPr="00035FE8">
              <w:rPr>
                <w:rFonts w:ascii="Times New Roman" w:hAnsi="Times New Roman"/>
                <w:sz w:val="22"/>
                <w:szCs w:val="22"/>
              </w:rPr>
              <w:t xml:space="preserve">Максимальный напор на затворе, </w:t>
            </w:r>
            <w:proofErr w:type="gramStart"/>
            <w:r w:rsidRPr="00035FE8">
              <w:rPr>
                <w:rFonts w:ascii="Times New Roman" w:hAnsi="Times New Roman"/>
                <w:sz w:val="22"/>
                <w:szCs w:val="22"/>
              </w:rPr>
              <w:t>м</w:t>
            </w:r>
            <w:proofErr w:type="gramEnd"/>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2771" w:rsidRPr="00035FE8" w:rsidRDefault="00472771" w:rsidP="00035FE8">
            <w:pPr>
              <w:pStyle w:val="afff7"/>
              <w:snapToGrid w:val="0"/>
              <w:spacing w:line="240" w:lineRule="auto"/>
              <w:jc w:val="center"/>
              <w:rPr>
                <w:rFonts w:ascii="Times New Roman" w:hAnsi="Times New Roman"/>
              </w:rPr>
            </w:pPr>
            <w:r w:rsidRPr="00035FE8">
              <w:rPr>
                <w:rFonts w:ascii="Times New Roman" w:hAnsi="Times New Roman"/>
              </w:rPr>
              <w:t>3,6</w:t>
            </w:r>
          </w:p>
        </w:tc>
      </w:tr>
      <w:tr w:rsidR="00472771" w:rsidRPr="00035FE8" w:rsidTr="00035FE8">
        <w:trPr>
          <w:jc w:val="center"/>
        </w:trPr>
        <w:tc>
          <w:tcPr>
            <w:tcW w:w="771" w:type="dxa"/>
            <w:tcBorders>
              <w:top w:val="single" w:sz="4" w:space="0" w:color="000000"/>
              <w:left w:val="single" w:sz="4" w:space="0" w:color="000000"/>
              <w:bottom w:val="single" w:sz="4" w:space="0" w:color="000000"/>
            </w:tcBorders>
            <w:shd w:val="clear" w:color="auto" w:fill="auto"/>
          </w:tcPr>
          <w:p w:rsidR="00472771" w:rsidRPr="00035FE8" w:rsidRDefault="00472771" w:rsidP="00A9574A">
            <w:pPr>
              <w:numPr>
                <w:ilvl w:val="0"/>
                <w:numId w:val="23"/>
              </w:numPr>
              <w:tabs>
                <w:tab w:val="clear" w:pos="720"/>
                <w:tab w:val="num" w:pos="0"/>
                <w:tab w:val="left" w:pos="320"/>
              </w:tabs>
              <w:snapToGrid w:val="0"/>
              <w:spacing w:after="0" w:line="240" w:lineRule="auto"/>
              <w:ind w:left="0" w:firstLine="0"/>
              <w:jc w:val="center"/>
              <w:rPr>
                <w:rFonts w:ascii="Times New Roman" w:hAnsi="Times New Roman"/>
                <w:color w:val="000000"/>
              </w:rPr>
            </w:pPr>
          </w:p>
        </w:tc>
        <w:tc>
          <w:tcPr>
            <w:tcW w:w="6736" w:type="dxa"/>
            <w:tcBorders>
              <w:top w:val="single" w:sz="4" w:space="0" w:color="000000"/>
              <w:left w:val="single" w:sz="4" w:space="0" w:color="000000"/>
              <w:bottom w:val="single" w:sz="4" w:space="0" w:color="000000"/>
            </w:tcBorders>
            <w:shd w:val="clear" w:color="auto" w:fill="auto"/>
          </w:tcPr>
          <w:p w:rsidR="00472771" w:rsidRPr="00035FE8" w:rsidRDefault="00472771" w:rsidP="00472771">
            <w:pPr>
              <w:pStyle w:val="ConsPlusNonformat"/>
              <w:suppressAutoHyphens w:val="0"/>
              <w:snapToGrid w:val="0"/>
              <w:rPr>
                <w:rFonts w:ascii="Times New Roman" w:hAnsi="Times New Roman"/>
                <w:sz w:val="22"/>
                <w:szCs w:val="22"/>
              </w:rPr>
            </w:pPr>
            <w:r w:rsidRPr="00035FE8">
              <w:rPr>
                <w:rFonts w:ascii="Times New Roman" w:hAnsi="Times New Roman"/>
                <w:sz w:val="22"/>
                <w:szCs w:val="22"/>
              </w:rPr>
              <w:t xml:space="preserve">Масса затвора, </w:t>
            </w:r>
            <w:proofErr w:type="gramStart"/>
            <w:r w:rsidRPr="00035FE8">
              <w:rPr>
                <w:rFonts w:ascii="Times New Roman" w:hAnsi="Times New Roman"/>
                <w:sz w:val="22"/>
                <w:szCs w:val="22"/>
              </w:rPr>
              <w:t>т</w:t>
            </w:r>
            <w:proofErr w:type="gramEnd"/>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2771" w:rsidRPr="00035FE8" w:rsidRDefault="00472771" w:rsidP="00035FE8">
            <w:pPr>
              <w:pStyle w:val="afff7"/>
              <w:snapToGrid w:val="0"/>
              <w:spacing w:line="240" w:lineRule="auto"/>
              <w:jc w:val="center"/>
              <w:rPr>
                <w:rFonts w:ascii="Times New Roman" w:hAnsi="Times New Roman"/>
              </w:rPr>
            </w:pPr>
            <w:r w:rsidRPr="00035FE8">
              <w:rPr>
                <w:rFonts w:ascii="Times New Roman" w:hAnsi="Times New Roman"/>
              </w:rPr>
              <w:t>2,0</w:t>
            </w:r>
          </w:p>
        </w:tc>
      </w:tr>
      <w:tr w:rsidR="00472771" w:rsidRPr="00035FE8" w:rsidTr="00035FE8">
        <w:trPr>
          <w:jc w:val="center"/>
        </w:trPr>
        <w:tc>
          <w:tcPr>
            <w:tcW w:w="771" w:type="dxa"/>
            <w:tcBorders>
              <w:top w:val="single" w:sz="4" w:space="0" w:color="000000"/>
              <w:left w:val="single" w:sz="4" w:space="0" w:color="000000"/>
              <w:bottom w:val="single" w:sz="4" w:space="0" w:color="000000"/>
            </w:tcBorders>
            <w:shd w:val="clear" w:color="auto" w:fill="auto"/>
          </w:tcPr>
          <w:p w:rsidR="00472771" w:rsidRPr="00035FE8" w:rsidRDefault="00472771" w:rsidP="00A9574A">
            <w:pPr>
              <w:numPr>
                <w:ilvl w:val="0"/>
                <w:numId w:val="23"/>
              </w:numPr>
              <w:tabs>
                <w:tab w:val="clear" w:pos="720"/>
                <w:tab w:val="num" w:pos="0"/>
                <w:tab w:val="left" w:pos="320"/>
              </w:tabs>
              <w:snapToGrid w:val="0"/>
              <w:spacing w:after="0" w:line="240" w:lineRule="auto"/>
              <w:ind w:left="0" w:firstLine="0"/>
              <w:jc w:val="center"/>
              <w:rPr>
                <w:rFonts w:ascii="Times New Roman" w:hAnsi="Times New Roman"/>
                <w:color w:val="000000"/>
              </w:rPr>
            </w:pPr>
          </w:p>
        </w:tc>
        <w:tc>
          <w:tcPr>
            <w:tcW w:w="6736" w:type="dxa"/>
            <w:tcBorders>
              <w:top w:val="single" w:sz="4" w:space="0" w:color="000000"/>
              <w:left w:val="single" w:sz="4" w:space="0" w:color="000000"/>
              <w:bottom w:val="single" w:sz="4" w:space="0" w:color="000000"/>
            </w:tcBorders>
            <w:shd w:val="clear" w:color="auto" w:fill="auto"/>
          </w:tcPr>
          <w:p w:rsidR="00472771" w:rsidRPr="00035FE8" w:rsidRDefault="00472771" w:rsidP="00472771">
            <w:pPr>
              <w:pStyle w:val="ConsPlusNonformat"/>
              <w:suppressAutoHyphens w:val="0"/>
              <w:snapToGrid w:val="0"/>
              <w:rPr>
                <w:rFonts w:ascii="Times New Roman" w:hAnsi="Times New Roman"/>
                <w:sz w:val="22"/>
                <w:szCs w:val="22"/>
              </w:rPr>
            </w:pPr>
            <w:r w:rsidRPr="00035FE8">
              <w:rPr>
                <w:rFonts w:ascii="Times New Roman" w:hAnsi="Times New Roman"/>
                <w:sz w:val="22"/>
                <w:szCs w:val="22"/>
              </w:rPr>
              <w:t xml:space="preserve">Основные размеры, </w:t>
            </w:r>
            <w:proofErr w:type="gramStart"/>
            <w:r w:rsidRPr="00035FE8">
              <w:rPr>
                <w:rFonts w:ascii="Times New Roman" w:hAnsi="Times New Roman"/>
                <w:sz w:val="22"/>
                <w:szCs w:val="22"/>
              </w:rPr>
              <w:t>м</w:t>
            </w:r>
            <w:proofErr w:type="gramEnd"/>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2771" w:rsidRPr="00035FE8" w:rsidRDefault="00472771" w:rsidP="00035FE8">
            <w:pPr>
              <w:pStyle w:val="afff7"/>
              <w:snapToGrid w:val="0"/>
              <w:spacing w:line="240" w:lineRule="auto"/>
              <w:jc w:val="center"/>
              <w:rPr>
                <w:rFonts w:ascii="Times New Roman" w:hAnsi="Times New Roman"/>
              </w:rPr>
            </w:pPr>
            <w:r w:rsidRPr="00035FE8">
              <w:rPr>
                <w:rFonts w:ascii="Times New Roman" w:hAnsi="Times New Roman"/>
              </w:rPr>
              <w:t>3,8х5,0</w:t>
            </w:r>
          </w:p>
        </w:tc>
      </w:tr>
      <w:tr w:rsidR="00472771" w:rsidRPr="00035FE8" w:rsidTr="00035FE8">
        <w:trPr>
          <w:jc w:val="center"/>
        </w:trPr>
        <w:tc>
          <w:tcPr>
            <w:tcW w:w="771" w:type="dxa"/>
            <w:tcBorders>
              <w:top w:val="single" w:sz="4" w:space="0" w:color="000000"/>
              <w:left w:val="single" w:sz="4" w:space="0" w:color="000000"/>
              <w:bottom w:val="single" w:sz="4" w:space="0" w:color="000000"/>
            </w:tcBorders>
            <w:shd w:val="clear" w:color="auto" w:fill="auto"/>
          </w:tcPr>
          <w:p w:rsidR="00472771" w:rsidRPr="00035FE8" w:rsidRDefault="00472771" w:rsidP="00A9574A">
            <w:pPr>
              <w:numPr>
                <w:ilvl w:val="0"/>
                <w:numId w:val="23"/>
              </w:numPr>
              <w:tabs>
                <w:tab w:val="clear" w:pos="720"/>
                <w:tab w:val="num" w:pos="0"/>
                <w:tab w:val="left" w:pos="320"/>
              </w:tabs>
              <w:snapToGrid w:val="0"/>
              <w:spacing w:after="0" w:line="240" w:lineRule="auto"/>
              <w:ind w:left="0" w:firstLine="0"/>
              <w:jc w:val="center"/>
              <w:rPr>
                <w:rFonts w:ascii="Times New Roman" w:hAnsi="Times New Roman"/>
                <w:color w:val="000000"/>
              </w:rPr>
            </w:pPr>
          </w:p>
        </w:tc>
        <w:tc>
          <w:tcPr>
            <w:tcW w:w="6736" w:type="dxa"/>
            <w:tcBorders>
              <w:top w:val="single" w:sz="4" w:space="0" w:color="000000"/>
              <w:left w:val="single" w:sz="4" w:space="0" w:color="000000"/>
              <w:bottom w:val="single" w:sz="4" w:space="0" w:color="000000"/>
            </w:tcBorders>
            <w:shd w:val="clear" w:color="auto" w:fill="auto"/>
          </w:tcPr>
          <w:p w:rsidR="00472771" w:rsidRPr="00035FE8" w:rsidRDefault="00472771" w:rsidP="00472771">
            <w:pPr>
              <w:pStyle w:val="ConsPlusNonformat"/>
              <w:suppressAutoHyphens w:val="0"/>
              <w:snapToGrid w:val="0"/>
              <w:rPr>
                <w:rFonts w:ascii="Times New Roman" w:hAnsi="Times New Roman"/>
                <w:sz w:val="22"/>
                <w:szCs w:val="22"/>
              </w:rPr>
            </w:pPr>
            <w:r w:rsidRPr="00035FE8">
              <w:rPr>
                <w:rFonts w:ascii="Times New Roman" w:hAnsi="Times New Roman"/>
                <w:sz w:val="22"/>
                <w:szCs w:val="22"/>
              </w:rPr>
              <w:t>Конструкция закладных и опорно-ходовых частей</w:t>
            </w:r>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2771" w:rsidRPr="00035FE8" w:rsidRDefault="00472771" w:rsidP="00035FE8">
            <w:pPr>
              <w:pStyle w:val="afff7"/>
              <w:snapToGrid w:val="0"/>
              <w:spacing w:line="240" w:lineRule="auto"/>
              <w:jc w:val="center"/>
              <w:rPr>
                <w:rFonts w:ascii="Times New Roman" w:hAnsi="Times New Roman"/>
                <w:lang w:val="en-US"/>
              </w:rPr>
            </w:pPr>
            <w:proofErr w:type="gramStart"/>
            <w:r w:rsidRPr="00035FE8">
              <w:rPr>
                <w:rFonts w:ascii="Times New Roman" w:hAnsi="Times New Roman"/>
              </w:rPr>
              <w:t>роликовая</w:t>
            </w:r>
            <w:proofErr w:type="gramEnd"/>
            <w:r w:rsidRPr="00035FE8">
              <w:rPr>
                <w:rFonts w:ascii="Times New Roman" w:hAnsi="Times New Roman"/>
              </w:rPr>
              <w:t xml:space="preserve"> в паз</w:t>
            </w:r>
          </w:p>
        </w:tc>
      </w:tr>
      <w:tr w:rsidR="00472771" w:rsidRPr="00035FE8" w:rsidTr="00035FE8">
        <w:trPr>
          <w:jc w:val="center"/>
        </w:trPr>
        <w:tc>
          <w:tcPr>
            <w:tcW w:w="771" w:type="dxa"/>
            <w:tcBorders>
              <w:top w:val="single" w:sz="4" w:space="0" w:color="000000"/>
              <w:left w:val="single" w:sz="4" w:space="0" w:color="000000"/>
              <w:bottom w:val="single" w:sz="4" w:space="0" w:color="000000"/>
            </w:tcBorders>
            <w:shd w:val="clear" w:color="auto" w:fill="auto"/>
          </w:tcPr>
          <w:p w:rsidR="00472771" w:rsidRPr="00035FE8" w:rsidRDefault="00472771" w:rsidP="00A9574A">
            <w:pPr>
              <w:numPr>
                <w:ilvl w:val="0"/>
                <w:numId w:val="23"/>
              </w:numPr>
              <w:tabs>
                <w:tab w:val="clear" w:pos="720"/>
                <w:tab w:val="num" w:pos="0"/>
                <w:tab w:val="left" w:pos="320"/>
              </w:tabs>
              <w:snapToGrid w:val="0"/>
              <w:spacing w:after="0" w:line="240" w:lineRule="auto"/>
              <w:ind w:left="0" w:firstLine="0"/>
              <w:jc w:val="center"/>
              <w:rPr>
                <w:rFonts w:ascii="Times New Roman" w:hAnsi="Times New Roman"/>
                <w:color w:val="000000"/>
              </w:rPr>
            </w:pPr>
          </w:p>
        </w:tc>
        <w:tc>
          <w:tcPr>
            <w:tcW w:w="6736" w:type="dxa"/>
            <w:tcBorders>
              <w:top w:val="single" w:sz="4" w:space="0" w:color="000000"/>
              <w:left w:val="single" w:sz="4" w:space="0" w:color="000000"/>
              <w:bottom w:val="single" w:sz="4" w:space="0" w:color="000000"/>
            </w:tcBorders>
            <w:shd w:val="clear" w:color="auto" w:fill="auto"/>
          </w:tcPr>
          <w:p w:rsidR="00472771" w:rsidRPr="00035FE8" w:rsidRDefault="00472771" w:rsidP="00472771">
            <w:pPr>
              <w:pStyle w:val="ConsPlusNonformat"/>
              <w:suppressAutoHyphens w:val="0"/>
              <w:snapToGrid w:val="0"/>
              <w:rPr>
                <w:rFonts w:ascii="Times New Roman" w:hAnsi="Times New Roman"/>
                <w:sz w:val="22"/>
                <w:szCs w:val="22"/>
              </w:rPr>
            </w:pPr>
            <w:r w:rsidRPr="00035FE8">
              <w:rPr>
                <w:rFonts w:ascii="Times New Roman" w:hAnsi="Times New Roman"/>
                <w:sz w:val="22"/>
                <w:szCs w:val="22"/>
              </w:rPr>
              <w:t>Тип уплотнения</w:t>
            </w:r>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2771" w:rsidRPr="00035FE8" w:rsidRDefault="00472771" w:rsidP="00035FE8">
            <w:pPr>
              <w:pStyle w:val="afff7"/>
              <w:snapToGrid w:val="0"/>
              <w:spacing w:line="240" w:lineRule="auto"/>
              <w:jc w:val="center"/>
              <w:rPr>
                <w:rFonts w:ascii="Times New Roman" w:hAnsi="Times New Roman"/>
              </w:rPr>
            </w:pPr>
            <w:r w:rsidRPr="00035FE8">
              <w:rPr>
                <w:rFonts w:ascii="Times New Roman" w:hAnsi="Times New Roman"/>
              </w:rPr>
              <w:t>в паз</w:t>
            </w:r>
          </w:p>
        </w:tc>
      </w:tr>
      <w:tr w:rsidR="00472771" w:rsidRPr="00035FE8" w:rsidTr="00035FE8">
        <w:trPr>
          <w:jc w:val="center"/>
        </w:trPr>
        <w:tc>
          <w:tcPr>
            <w:tcW w:w="771" w:type="dxa"/>
            <w:tcBorders>
              <w:top w:val="single" w:sz="4" w:space="0" w:color="000000"/>
              <w:left w:val="single" w:sz="4" w:space="0" w:color="000000"/>
              <w:bottom w:val="single" w:sz="4" w:space="0" w:color="000000"/>
            </w:tcBorders>
            <w:shd w:val="clear" w:color="auto" w:fill="auto"/>
          </w:tcPr>
          <w:p w:rsidR="00472771" w:rsidRPr="00035FE8" w:rsidRDefault="00472771" w:rsidP="00A9574A">
            <w:pPr>
              <w:numPr>
                <w:ilvl w:val="0"/>
                <w:numId w:val="23"/>
              </w:numPr>
              <w:tabs>
                <w:tab w:val="clear" w:pos="720"/>
                <w:tab w:val="num" w:pos="0"/>
                <w:tab w:val="left" w:pos="320"/>
              </w:tabs>
              <w:snapToGrid w:val="0"/>
              <w:spacing w:after="0" w:line="240" w:lineRule="auto"/>
              <w:ind w:left="0" w:firstLine="0"/>
              <w:jc w:val="center"/>
              <w:rPr>
                <w:rFonts w:ascii="Times New Roman" w:hAnsi="Times New Roman"/>
                <w:color w:val="000000"/>
              </w:rPr>
            </w:pPr>
          </w:p>
        </w:tc>
        <w:tc>
          <w:tcPr>
            <w:tcW w:w="6736" w:type="dxa"/>
            <w:tcBorders>
              <w:top w:val="single" w:sz="4" w:space="0" w:color="000000"/>
              <w:left w:val="single" w:sz="4" w:space="0" w:color="000000"/>
              <w:bottom w:val="single" w:sz="4" w:space="0" w:color="000000"/>
            </w:tcBorders>
            <w:shd w:val="clear" w:color="auto" w:fill="auto"/>
          </w:tcPr>
          <w:p w:rsidR="00472771" w:rsidRPr="00035FE8" w:rsidRDefault="00472771" w:rsidP="00472771">
            <w:pPr>
              <w:pStyle w:val="ConsPlusNonformat"/>
              <w:suppressAutoHyphens w:val="0"/>
              <w:snapToGrid w:val="0"/>
              <w:rPr>
                <w:rFonts w:ascii="Times New Roman" w:hAnsi="Times New Roman"/>
                <w:sz w:val="22"/>
                <w:szCs w:val="22"/>
              </w:rPr>
            </w:pPr>
            <w:r w:rsidRPr="00035FE8">
              <w:rPr>
                <w:rFonts w:ascii="Times New Roman" w:hAnsi="Times New Roman"/>
                <w:sz w:val="22"/>
                <w:szCs w:val="22"/>
              </w:rPr>
              <w:t>Конструкция подхватов и захватывающих устройств</w:t>
            </w:r>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2771" w:rsidRPr="00035FE8" w:rsidRDefault="00472771" w:rsidP="00472771">
            <w:pPr>
              <w:pStyle w:val="afff7"/>
              <w:snapToGrid w:val="0"/>
              <w:spacing w:line="240" w:lineRule="auto"/>
              <w:jc w:val="center"/>
              <w:rPr>
                <w:rFonts w:ascii="Times New Roman" w:hAnsi="Times New Roman"/>
              </w:rPr>
            </w:pPr>
            <w:r w:rsidRPr="00035FE8">
              <w:rPr>
                <w:rFonts w:ascii="Times New Roman" w:hAnsi="Times New Roman"/>
              </w:rPr>
              <w:t>2 мет</w:t>
            </w:r>
            <w:proofErr w:type="gramStart"/>
            <w:r w:rsidRPr="00035FE8">
              <w:rPr>
                <w:rFonts w:ascii="Times New Roman" w:hAnsi="Times New Roman"/>
              </w:rPr>
              <w:t>.</w:t>
            </w:r>
            <w:proofErr w:type="gramEnd"/>
            <w:r w:rsidRPr="00035FE8">
              <w:rPr>
                <w:rFonts w:ascii="Times New Roman" w:hAnsi="Times New Roman"/>
              </w:rPr>
              <w:t xml:space="preserve"> </w:t>
            </w:r>
            <w:proofErr w:type="gramStart"/>
            <w:r w:rsidRPr="00035FE8">
              <w:rPr>
                <w:rFonts w:ascii="Times New Roman" w:hAnsi="Times New Roman"/>
              </w:rPr>
              <w:t>р</w:t>
            </w:r>
            <w:proofErr w:type="gramEnd"/>
            <w:r w:rsidRPr="00035FE8">
              <w:rPr>
                <w:rFonts w:ascii="Times New Roman" w:hAnsi="Times New Roman"/>
              </w:rPr>
              <w:t>астяжки</w:t>
            </w:r>
          </w:p>
        </w:tc>
      </w:tr>
      <w:tr w:rsidR="00472771" w:rsidRPr="00035FE8" w:rsidTr="00035FE8">
        <w:trPr>
          <w:jc w:val="center"/>
        </w:trPr>
        <w:tc>
          <w:tcPr>
            <w:tcW w:w="771" w:type="dxa"/>
            <w:tcBorders>
              <w:top w:val="single" w:sz="4" w:space="0" w:color="000000"/>
              <w:left w:val="single" w:sz="4" w:space="0" w:color="000000"/>
              <w:bottom w:val="single" w:sz="4" w:space="0" w:color="000000"/>
            </w:tcBorders>
            <w:shd w:val="clear" w:color="auto" w:fill="auto"/>
          </w:tcPr>
          <w:p w:rsidR="00472771" w:rsidRPr="00035FE8" w:rsidRDefault="00472771" w:rsidP="00A9574A">
            <w:pPr>
              <w:numPr>
                <w:ilvl w:val="0"/>
                <w:numId w:val="23"/>
              </w:numPr>
              <w:tabs>
                <w:tab w:val="clear" w:pos="720"/>
                <w:tab w:val="num" w:pos="0"/>
                <w:tab w:val="left" w:pos="320"/>
              </w:tabs>
              <w:snapToGrid w:val="0"/>
              <w:spacing w:after="0" w:line="240" w:lineRule="auto"/>
              <w:ind w:left="0" w:firstLine="0"/>
              <w:jc w:val="center"/>
              <w:rPr>
                <w:rFonts w:ascii="Times New Roman" w:hAnsi="Times New Roman"/>
                <w:color w:val="000000"/>
              </w:rPr>
            </w:pPr>
          </w:p>
        </w:tc>
        <w:tc>
          <w:tcPr>
            <w:tcW w:w="6736" w:type="dxa"/>
            <w:tcBorders>
              <w:top w:val="single" w:sz="4" w:space="0" w:color="000000"/>
              <w:left w:val="single" w:sz="4" w:space="0" w:color="000000"/>
              <w:bottom w:val="single" w:sz="4" w:space="0" w:color="000000"/>
            </w:tcBorders>
            <w:shd w:val="clear" w:color="auto" w:fill="auto"/>
          </w:tcPr>
          <w:p w:rsidR="00472771" w:rsidRPr="00035FE8" w:rsidRDefault="00472771" w:rsidP="00472771">
            <w:pPr>
              <w:pStyle w:val="ConsPlusNonformat"/>
              <w:suppressAutoHyphens w:val="0"/>
              <w:snapToGrid w:val="0"/>
              <w:rPr>
                <w:rFonts w:ascii="Times New Roman" w:hAnsi="Times New Roman"/>
                <w:sz w:val="22"/>
                <w:szCs w:val="22"/>
              </w:rPr>
            </w:pPr>
            <w:r w:rsidRPr="00035FE8">
              <w:rPr>
                <w:rFonts w:ascii="Times New Roman" w:hAnsi="Times New Roman"/>
                <w:sz w:val="22"/>
                <w:szCs w:val="22"/>
              </w:rPr>
              <w:t>Грузоподъёмный механизм</w:t>
            </w:r>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2771" w:rsidRPr="00035FE8" w:rsidRDefault="00472771" w:rsidP="00472771">
            <w:pPr>
              <w:pStyle w:val="afff7"/>
              <w:snapToGrid w:val="0"/>
              <w:spacing w:line="240" w:lineRule="auto"/>
              <w:jc w:val="center"/>
              <w:rPr>
                <w:rFonts w:ascii="Times New Roman" w:hAnsi="Times New Roman"/>
              </w:rPr>
            </w:pPr>
            <w:r w:rsidRPr="00035FE8">
              <w:rPr>
                <w:rFonts w:ascii="Times New Roman" w:hAnsi="Times New Roman"/>
              </w:rPr>
              <w:t>электролебёдка</w:t>
            </w:r>
          </w:p>
        </w:tc>
      </w:tr>
    </w:tbl>
    <w:p w:rsidR="00A957C9" w:rsidRDefault="00A957C9" w:rsidP="00D76256">
      <w:pPr>
        <w:spacing w:line="360" w:lineRule="auto"/>
        <w:ind w:right="-1" w:firstLine="709"/>
        <w:jc w:val="both"/>
        <w:rPr>
          <w:rFonts w:ascii="Times New Roman" w:hAnsi="Times New Roman"/>
          <w:sz w:val="24"/>
          <w:szCs w:val="24"/>
        </w:rPr>
      </w:pPr>
    </w:p>
    <w:p w:rsidR="00D76256" w:rsidRPr="00D76256" w:rsidRDefault="00D76256" w:rsidP="00D76256">
      <w:pPr>
        <w:spacing w:line="360" w:lineRule="auto"/>
        <w:ind w:right="-1" w:firstLine="709"/>
        <w:jc w:val="both"/>
        <w:rPr>
          <w:rFonts w:ascii="Times New Roman" w:hAnsi="Times New Roman"/>
          <w:sz w:val="24"/>
          <w:szCs w:val="24"/>
        </w:rPr>
      </w:pPr>
      <w:r w:rsidRPr="00D76256">
        <w:rPr>
          <w:rFonts w:ascii="Times New Roman" w:hAnsi="Times New Roman"/>
          <w:sz w:val="24"/>
          <w:szCs w:val="24"/>
        </w:rPr>
        <w:t>Водозаборное сооружение представляет собой железобетонный колодец, передняя стенка которого выходит непосредственно в русло реки. Вода поступает через водоприемные окна и забирается через всасывающие трубы. На пути от входных окон, которые оборудованы сороудерживающими решетками, к всасывающим трубам вода проходит через сетки, установленные в перегородке, разделяющей водоприемный колодец на два отделения: приемное и всасывающее. В насосной станции  установлено два насоса марки ЦН 400×210. В рабочем режиме круглосуточно находится один насос, второй в резерве.</w:t>
      </w:r>
    </w:p>
    <w:p w:rsidR="00D76256" w:rsidRPr="00D76256" w:rsidRDefault="00D76256" w:rsidP="001A7148">
      <w:pPr>
        <w:spacing w:after="0" w:line="360" w:lineRule="auto"/>
        <w:ind w:firstLine="709"/>
        <w:jc w:val="both"/>
        <w:rPr>
          <w:rFonts w:ascii="Times New Roman" w:hAnsi="Times New Roman"/>
          <w:sz w:val="24"/>
          <w:szCs w:val="24"/>
        </w:rPr>
      </w:pPr>
      <w:r w:rsidRPr="00D76256">
        <w:rPr>
          <w:rFonts w:ascii="Times New Roman" w:hAnsi="Times New Roman"/>
          <w:sz w:val="24"/>
          <w:szCs w:val="24"/>
        </w:rPr>
        <w:t>Характеристика природных условий забора воды из поверхностного источника средняя:</w:t>
      </w:r>
    </w:p>
    <w:p w:rsidR="00D76256" w:rsidRPr="00D76256" w:rsidRDefault="00D76256" w:rsidP="001A7148">
      <w:pPr>
        <w:spacing w:after="0" w:line="360" w:lineRule="auto"/>
        <w:ind w:firstLine="709"/>
        <w:jc w:val="both"/>
        <w:rPr>
          <w:rFonts w:ascii="Times New Roman" w:hAnsi="Times New Roman"/>
          <w:sz w:val="24"/>
          <w:szCs w:val="24"/>
        </w:rPr>
      </w:pPr>
      <w:r w:rsidRPr="00D76256">
        <w:rPr>
          <w:rFonts w:ascii="Times New Roman" w:hAnsi="Times New Roman"/>
          <w:sz w:val="24"/>
          <w:szCs w:val="24"/>
        </w:rPr>
        <w:t>– мутность менее 1500 мг/л (средняя за паводок);</w:t>
      </w:r>
    </w:p>
    <w:p w:rsidR="00D76256" w:rsidRPr="00D76256" w:rsidRDefault="00D76256" w:rsidP="001A7148">
      <w:pPr>
        <w:spacing w:after="0" w:line="360" w:lineRule="auto"/>
        <w:ind w:firstLine="709"/>
        <w:jc w:val="both"/>
        <w:rPr>
          <w:rFonts w:ascii="Times New Roman" w:hAnsi="Times New Roman"/>
          <w:sz w:val="24"/>
          <w:szCs w:val="24"/>
        </w:rPr>
      </w:pPr>
      <w:r w:rsidRPr="00D76256">
        <w:rPr>
          <w:rFonts w:ascii="Times New Roman" w:hAnsi="Times New Roman"/>
          <w:sz w:val="24"/>
          <w:szCs w:val="24"/>
        </w:rPr>
        <w:t>– русло (побережье) и берега устойчивые с сезонными деформациями;</w:t>
      </w:r>
    </w:p>
    <w:p w:rsidR="00D76256" w:rsidRPr="00D76256" w:rsidRDefault="00D76256" w:rsidP="001A7148">
      <w:pPr>
        <w:spacing w:after="0" w:line="360" w:lineRule="auto"/>
        <w:ind w:firstLine="709"/>
        <w:jc w:val="both"/>
        <w:rPr>
          <w:rFonts w:ascii="Times New Roman" w:hAnsi="Times New Roman"/>
          <w:sz w:val="24"/>
          <w:szCs w:val="24"/>
        </w:rPr>
      </w:pPr>
      <w:r w:rsidRPr="00D76256">
        <w:rPr>
          <w:rFonts w:ascii="Times New Roman" w:hAnsi="Times New Roman"/>
          <w:sz w:val="24"/>
          <w:szCs w:val="24"/>
        </w:rPr>
        <w:t>– вдольбереговое перемещение наносов не влияет на устойчивость подводного склона постоянной крутизны;</w:t>
      </w:r>
    </w:p>
    <w:p w:rsidR="00D76256" w:rsidRPr="00D76256" w:rsidRDefault="00D76256" w:rsidP="00781F61">
      <w:pPr>
        <w:tabs>
          <w:tab w:val="left" w:pos="851"/>
        </w:tabs>
        <w:spacing w:after="0" w:line="360" w:lineRule="auto"/>
        <w:ind w:firstLine="709"/>
        <w:jc w:val="both"/>
        <w:rPr>
          <w:rFonts w:ascii="Times New Roman" w:hAnsi="Times New Roman"/>
          <w:sz w:val="24"/>
          <w:szCs w:val="24"/>
        </w:rPr>
      </w:pPr>
      <w:r w:rsidRPr="00D76256">
        <w:rPr>
          <w:rFonts w:ascii="Times New Roman" w:hAnsi="Times New Roman"/>
          <w:sz w:val="24"/>
          <w:szCs w:val="24"/>
        </w:rPr>
        <w:t xml:space="preserve">– наличие внутриводного ледообразования, прекращающегося с установлением ледостава обычно без </w:t>
      </w:r>
      <w:proofErr w:type="spellStart"/>
      <w:r w:rsidRPr="00D76256">
        <w:rPr>
          <w:rFonts w:ascii="Times New Roman" w:hAnsi="Times New Roman"/>
          <w:sz w:val="24"/>
          <w:szCs w:val="24"/>
        </w:rPr>
        <w:t>шугозатопления</w:t>
      </w:r>
      <w:proofErr w:type="spellEnd"/>
      <w:r w:rsidRPr="00D76256">
        <w:rPr>
          <w:rFonts w:ascii="Times New Roman" w:hAnsi="Times New Roman"/>
          <w:sz w:val="24"/>
          <w:szCs w:val="24"/>
        </w:rPr>
        <w:t xml:space="preserve"> русла и образования </w:t>
      </w:r>
      <w:proofErr w:type="spellStart"/>
      <w:r w:rsidRPr="00D76256">
        <w:rPr>
          <w:rFonts w:ascii="Times New Roman" w:hAnsi="Times New Roman"/>
          <w:sz w:val="24"/>
          <w:szCs w:val="24"/>
        </w:rPr>
        <w:t>шугозажоров</w:t>
      </w:r>
      <w:proofErr w:type="spellEnd"/>
      <w:r w:rsidRPr="00D76256">
        <w:rPr>
          <w:rFonts w:ascii="Times New Roman" w:hAnsi="Times New Roman"/>
          <w:sz w:val="24"/>
          <w:szCs w:val="24"/>
        </w:rPr>
        <w:t>;</w:t>
      </w:r>
    </w:p>
    <w:p w:rsidR="00D76256" w:rsidRPr="00D76256" w:rsidRDefault="00D76256" w:rsidP="001A7148">
      <w:pPr>
        <w:spacing w:after="0" w:line="360" w:lineRule="auto"/>
        <w:ind w:firstLine="709"/>
        <w:jc w:val="both"/>
        <w:rPr>
          <w:rFonts w:ascii="Times New Roman" w:hAnsi="Times New Roman"/>
          <w:sz w:val="24"/>
          <w:szCs w:val="24"/>
        </w:rPr>
      </w:pPr>
      <w:r w:rsidRPr="00D76256">
        <w:rPr>
          <w:rFonts w:ascii="Times New Roman" w:hAnsi="Times New Roman"/>
          <w:sz w:val="24"/>
          <w:szCs w:val="24"/>
        </w:rPr>
        <w:t>– ледостав устойчивый мощностью менее 1,2 метра;</w:t>
      </w:r>
    </w:p>
    <w:p w:rsidR="00D76256" w:rsidRPr="00D76256" w:rsidRDefault="00D76256" w:rsidP="001A7148">
      <w:pPr>
        <w:spacing w:after="0" w:line="360" w:lineRule="auto"/>
        <w:ind w:firstLine="709"/>
        <w:jc w:val="both"/>
        <w:rPr>
          <w:rFonts w:ascii="Times New Roman" w:hAnsi="Times New Roman"/>
          <w:sz w:val="24"/>
          <w:szCs w:val="24"/>
        </w:rPr>
      </w:pPr>
      <w:r w:rsidRPr="00D76256">
        <w:rPr>
          <w:rFonts w:ascii="Times New Roman" w:hAnsi="Times New Roman"/>
          <w:sz w:val="24"/>
          <w:szCs w:val="24"/>
        </w:rPr>
        <w:t xml:space="preserve">– наличие сора, водорослей, </w:t>
      </w:r>
      <w:proofErr w:type="spellStart"/>
      <w:r w:rsidRPr="00D76256">
        <w:rPr>
          <w:rFonts w:ascii="Times New Roman" w:hAnsi="Times New Roman"/>
          <w:sz w:val="24"/>
          <w:szCs w:val="24"/>
        </w:rPr>
        <w:t>дрейсены</w:t>
      </w:r>
      <w:proofErr w:type="spellEnd"/>
      <w:r w:rsidRPr="00D76256">
        <w:rPr>
          <w:rFonts w:ascii="Times New Roman" w:hAnsi="Times New Roman"/>
          <w:sz w:val="24"/>
          <w:szCs w:val="24"/>
        </w:rPr>
        <w:t>, и загрязнений в количествах, затрудняющих работу водозабора.</w:t>
      </w:r>
    </w:p>
    <w:p w:rsidR="00D76256" w:rsidRPr="00D76256" w:rsidRDefault="00D76256" w:rsidP="00D76256">
      <w:pPr>
        <w:spacing w:line="360" w:lineRule="auto"/>
        <w:ind w:right="-1" w:firstLine="709"/>
        <w:jc w:val="both"/>
        <w:rPr>
          <w:rFonts w:ascii="Times New Roman" w:hAnsi="Times New Roman"/>
          <w:sz w:val="24"/>
          <w:szCs w:val="24"/>
        </w:rPr>
      </w:pPr>
      <w:r w:rsidRPr="00D76256">
        <w:rPr>
          <w:rFonts w:ascii="Times New Roman" w:hAnsi="Times New Roman"/>
          <w:sz w:val="24"/>
          <w:szCs w:val="24"/>
        </w:rPr>
        <w:t>По категории водозаборного сооружения, природным условиям принята схема водоприемного устройства в одном створе.</w:t>
      </w:r>
    </w:p>
    <w:p w:rsidR="00D76256" w:rsidRPr="00D76256" w:rsidRDefault="00D76256" w:rsidP="00D76256">
      <w:pPr>
        <w:spacing w:line="350" w:lineRule="auto"/>
        <w:ind w:right="-1" w:firstLine="709"/>
        <w:jc w:val="both"/>
        <w:rPr>
          <w:rFonts w:ascii="Times New Roman" w:hAnsi="Times New Roman"/>
          <w:sz w:val="24"/>
          <w:szCs w:val="24"/>
        </w:rPr>
      </w:pPr>
      <w:r w:rsidRPr="00D76256">
        <w:rPr>
          <w:rFonts w:ascii="Times New Roman" w:hAnsi="Times New Roman"/>
          <w:sz w:val="24"/>
          <w:szCs w:val="24"/>
        </w:rPr>
        <w:t xml:space="preserve">На водозаборе установлены сороудерживающие решетки с размерами 1500×1700 мм, массой 250 кг, которые обеспечивают требуемую защиту водозаборного сооружения от попадания в него плавающих предметов, и обеспечивают забор из </w:t>
      </w:r>
      <w:proofErr w:type="spellStart"/>
      <w:r w:rsidRPr="00D76256">
        <w:rPr>
          <w:rFonts w:ascii="Times New Roman" w:hAnsi="Times New Roman"/>
          <w:sz w:val="24"/>
          <w:szCs w:val="24"/>
        </w:rPr>
        <w:t>водоисточника</w:t>
      </w:r>
      <w:proofErr w:type="spellEnd"/>
      <w:r w:rsidRPr="00D76256">
        <w:rPr>
          <w:rFonts w:ascii="Times New Roman" w:hAnsi="Times New Roman"/>
          <w:sz w:val="24"/>
          <w:szCs w:val="24"/>
        </w:rPr>
        <w:t xml:space="preserve"> расчетного расхода воды.</w:t>
      </w:r>
    </w:p>
    <w:p w:rsidR="00D76256" w:rsidRPr="00D76256" w:rsidRDefault="00D76256" w:rsidP="00D76256">
      <w:pPr>
        <w:spacing w:line="360" w:lineRule="auto"/>
        <w:ind w:right="-1" w:firstLine="709"/>
        <w:jc w:val="both"/>
        <w:rPr>
          <w:rFonts w:ascii="Times New Roman" w:hAnsi="Times New Roman"/>
          <w:sz w:val="24"/>
          <w:szCs w:val="24"/>
        </w:rPr>
      </w:pPr>
      <w:r w:rsidRPr="00D76256">
        <w:rPr>
          <w:rFonts w:ascii="Times New Roman" w:hAnsi="Times New Roman"/>
          <w:sz w:val="24"/>
          <w:szCs w:val="24"/>
        </w:rPr>
        <w:t xml:space="preserve">В перегородках </w:t>
      </w:r>
      <w:proofErr w:type="gramStart"/>
      <w:r w:rsidRPr="00D76256">
        <w:rPr>
          <w:rFonts w:ascii="Times New Roman" w:hAnsi="Times New Roman"/>
          <w:sz w:val="24"/>
          <w:szCs w:val="24"/>
        </w:rPr>
        <w:t>между</w:t>
      </w:r>
      <w:proofErr w:type="gramEnd"/>
      <w:r w:rsidRPr="00D76256">
        <w:rPr>
          <w:rFonts w:ascii="Times New Roman" w:hAnsi="Times New Roman"/>
          <w:sz w:val="24"/>
          <w:szCs w:val="24"/>
        </w:rPr>
        <w:t xml:space="preserve"> </w:t>
      </w:r>
      <w:proofErr w:type="gramStart"/>
      <w:r w:rsidRPr="00D76256">
        <w:rPr>
          <w:rFonts w:ascii="Times New Roman" w:hAnsi="Times New Roman"/>
          <w:sz w:val="24"/>
          <w:szCs w:val="24"/>
        </w:rPr>
        <w:t>приемным</w:t>
      </w:r>
      <w:proofErr w:type="gramEnd"/>
      <w:r w:rsidRPr="00D76256">
        <w:rPr>
          <w:rFonts w:ascii="Times New Roman" w:hAnsi="Times New Roman"/>
          <w:sz w:val="24"/>
          <w:szCs w:val="24"/>
        </w:rPr>
        <w:t xml:space="preserve"> и всасывающим отделениями водозабора установлены плоские съемные сетки с размерами 1000×1250 мм, весом 68 кг, для грубой механической очистки воды от плавающих предметов, водорослей, мальков, рыб. Сетки обеспечивают требуемую защиту водозаборного сооружения от попадания в него мелких взвешенных и плавающих тел, а также обеспечивают  требуемую подачу воды потребителю.</w:t>
      </w:r>
    </w:p>
    <w:p w:rsidR="005B26A6" w:rsidRPr="00DA758A" w:rsidRDefault="005B26A6" w:rsidP="00DA758A">
      <w:pPr>
        <w:pStyle w:val="afffa"/>
        <w:spacing w:after="200" w:line="360" w:lineRule="auto"/>
        <w:ind w:left="57" w:right="57" w:firstLine="709"/>
        <w:jc w:val="both"/>
        <w:rPr>
          <w:rFonts w:ascii="Times New Roman" w:hAnsi="Times New Roman"/>
          <w:sz w:val="24"/>
          <w:szCs w:val="24"/>
        </w:rPr>
      </w:pPr>
      <w:r w:rsidRPr="00DA758A">
        <w:rPr>
          <w:rFonts w:ascii="Times New Roman" w:hAnsi="Times New Roman"/>
          <w:i/>
          <w:sz w:val="24"/>
          <w:szCs w:val="24"/>
        </w:rPr>
        <w:t>Общая характеристика природных условий района расположения ГТС</w:t>
      </w:r>
    </w:p>
    <w:p w:rsidR="005B26A6" w:rsidRPr="00DA758A" w:rsidRDefault="005B26A6" w:rsidP="00DA758A">
      <w:pPr>
        <w:pStyle w:val="afffa"/>
        <w:spacing w:after="200" w:line="360" w:lineRule="auto"/>
        <w:ind w:left="57" w:right="57" w:firstLine="709"/>
        <w:jc w:val="both"/>
        <w:rPr>
          <w:rFonts w:ascii="Times New Roman" w:hAnsi="Times New Roman"/>
          <w:sz w:val="24"/>
          <w:szCs w:val="24"/>
        </w:rPr>
      </w:pPr>
      <w:r w:rsidRPr="00DA758A">
        <w:rPr>
          <w:rFonts w:ascii="Times New Roman" w:hAnsi="Times New Roman"/>
          <w:sz w:val="24"/>
          <w:szCs w:val="24"/>
        </w:rPr>
        <w:t xml:space="preserve">Природно-климатические условия. Положение рассматриваемой территории – северо-восток Европейской части – определяет умеренно континентальный характер ее климата, характеризующийся продолжительной, довольно суровой зимой и коротким, сравнительно теплым летом. Климатические характеристики приняты по справочным данным и </w:t>
      </w:r>
      <w:proofErr w:type="spellStart"/>
      <w:r w:rsidRPr="00DA758A">
        <w:rPr>
          <w:rFonts w:ascii="Times New Roman" w:hAnsi="Times New Roman"/>
          <w:sz w:val="24"/>
          <w:szCs w:val="24"/>
        </w:rPr>
        <w:t>СНиП</w:t>
      </w:r>
      <w:proofErr w:type="spellEnd"/>
      <w:r w:rsidRPr="00DA758A">
        <w:rPr>
          <w:rFonts w:ascii="Times New Roman" w:hAnsi="Times New Roman"/>
          <w:sz w:val="24"/>
          <w:szCs w:val="24"/>
        </w:rPr>
        <w:t xml:space="preserve"> 23-01-99* Строительная климатология. Среднегодовое количество осадков для территории Республики Коми – от 540 до </w:t>
      </w:r>
      <w:smartTag w:uri="urn:schemas-microsoft-com:office:smarttags" w:element="metricconverter">
        <w:smartTagPr>
          <w:attr w:name="ProductID" w:val="670 мм"/>
        </w:smartTagPr>
        <w:r w:rsidRPr="00DA758A">
          <w:rPr>
            <w:rFonts w:ascii="Times New Roman" w:hAnsi="Times New Roman"/>
            <w:sz w:val="24"/>
            <w:szCs w:val="24"/>
          </w:rPr>
          <w:t>670 мм</w:t>
        </w:r>
      </w:smartTag>
      <w:r w:rsidRPr="00DA758A">
        <w:rPr>
          <w:rFonts w:ascii="Times New Roman" w:hAnsi="Times New Roman"/>
          <w:sz w:val="24"/>
          <w:szCs w:val="24"/>
        </w:rPr>
        <w:t xml:space="preserve">. В течение года осадки частые, выпадают неравномерно, преобладают кратковременные моросящие дожди. Большая часть их, примерно 70 %, выпадает за апрель – октябрь. Зимой рассматриваемая территория находится под преимущественным влиянием сибирского антициклона, обуславливающего устойчивую морозную погоду. Преобладающими ветрами в районе являются: зимой – </w:t>
      </w:r>
      <w:proofErr w:type="gramStart"/>
      <w:r w:rsidRPr="00DA758A">
        <w:rPr>
          <w:rFonts w:ascii="Times New Roman" w:hAnsi="Times New Roman"/>
          <w:sz w:val="24"/>
          <w:szCs w:val="24"/>
        </w:rPr>
        <w:t>северные</w:t>
      </w:r>
      <w:proofErr w:type="gramEnd"/>
      <w:r w:rsidRPr="00DA758A">
        <w:rPr>
          <w:rFonts w:ascii="Times New Roman" w:hAnsi="Times New Roman"/>
          <w:sz w:val="24"/>
          <w:szCs w:val="24"/>
        </w:rPr>
        <w:t>, северо-западные, летом – юго-западные. Средняя скорость ветра –  3,5 м/с, максимальная – 28 м/</w:t>
      </w:r>
      <w:proofErr w:type="gramStart"/>
      <w:r w:rsidRPr="00DA758A">
        <w:rPr>
          <w:rFonts w:ascii="Times New Roman" w:hAnsi="Times New Roman"/>
          <w:sz w:val="24"/>
          <w:szCs w:val="24"/>
        </w:rPr>
        <w:t>с</w:t>
      </w:r>
      <w:proofErr w:type="gramEnd"/>
      <w:r w:rsidRPr="00DA758A">
        <w:rPr>
          <w:rFonts w:ascii="Times New Roman" w:hAnsi="Times New Roman"/>
          <w:sz w:val="24"/>
          <w:szCs w:val="24"/>
        </w:rPr>
        <w:t xml:space="preserve">. </w:t>
      </w:r>
    </w:p>
    <w:p w:rsidR="00144190" w:rsidRPr="00DA758A" w:rsidRDefault="00144190" w:rsidP="00DA758A">
      <w:pPr>
        <w:pStyle w:val="afffa"/>
        <w:spacing w:after="200" w:line="360" w:lineRule="auto"/>
        <w:ind w:left="57" w:right="57" w:firstLine="709"/>
        <w:jc w:val="both"/>
        <w:rPr>
          <w:rFonts w:ascii="Times New Roman" w:hAnsi="Times New Roman"/>
          <w:sz w:val="24"/>
          <w:szCs w:val="24"/>
        </w:rPr>
      </w:pPr>
      <w:r w:rsidRPr="00DA758A">
        <w:rPr>
          <w:rFonts w:ascii="Times New Roman" w:hAnsi="Times New Roman"/>
          <w:sz w:val="24"/>
          <w:szCs w:val="24"/>
        </w:rPr>
        <w:t xml:space="preserve">Топографические условия. Участок работ является пойменной долиной </w:t>
      </w:r>
      <w:proofErr w:type="spellStart"/>
      <w:r w:rsidRPr="00DA758A">
        <w:rPr>
          <w:rFonts w:ascii="Times New Roman" w:hAnsi="Times New Roman"/>
          <w:sz w:val="24"/>
          <w:szCs w:val="24"/>
        </w:rPr>
        <w:t>Айювинского</w:t>
      </w:r>
      <w:proofErr w:type="spellEnd"/>
      <w:r w:rsidRPr="00DA758A">
        <w:rPr>
          <w:rFonts w:ascii="Times New Roman" w:hAnsi="Times New Roman"/>
          <w:sz w:val="24"/>
          <w:szCs w:val="24"/>
        </w:rPr>
        <w:t xml:space="preserve"> водного бассейна. Рельеф преимущественно равнинный, местами осложнен наличием болот и леса.</w:t>
      </w:r>
    </w:p>
    <w:p w:rsidR="005B26A6" w:rsidRPr="00DA758A" w:rsidRDefault="005B26A6" w:rsidP="00DA758A">
      <w:pPr>
        <w:pStyle w:val="afffa"/>
        <w:spacing w:after="200" w:line="360" w:lineRule="auto"/>
        <w:ind w:left="57" w:right="57" w:firstLine="709"/>
        <w:jc w:val="both"/>
        <w:rPr>
          <w:rFonts w:ascii="Times New Roman" w:hAnsi="Times New Roman"/>
          <w:sz w:val="24"/>
          <w:szCs w:val="24"/>
        </w:rPr>
      </w:pPr>
      <w:r w:rsidRPr="00DA758A">
        <w:rPr>
          <w:rFonts w:ascii="Times New Roman" w:hAnsi="Times New Roman"/>
          <w:sz w:val="24"/>
          <w:szCs w:val="24"/>
        </w:rPr>
        <w:t xml:space="preserve">Сейсмические условия. В соответствии с картами общего сейсмического районирования территории Российской Федерации (изменение № 5 к </w:t>
      </w:r>
      <w:proofErr w:type="spellStart"/>
      <w:r w:rsidRPr="00DA758A">
        <w:rPr>
          <w:rFonts w:ascii="Times New Roman" w:hAnsi="Times New Roman"/>
          <w:sz w:val="24"/>
          <w:szCs w:val="24"/>
        </w:rPr>
        <w:t>СНиП</w:t>
      </w:r>
      <w:proofErr w:type="spellEnd"/>
      <w:r w:rsidRPr="00DA758A">
        <w:rPr>
          <w:rFonts w:ascii="Times New Roman" w:hAnsi="Times New Roman"/>
          <w:sz w:val="24"/>
          <w:szCs w:val="24"/>
        </w:rPr>
        <w:t xml:space="preserve"> II-7-81 Строительство в сейсмических районах, утвержденное Госстроем России 27 декабря </w:t>
      </w:r>
      <w:smartTag w:uri="urn:schemas-microsoft-com:office:smarttags" w:element="metricconverter">
        <w:smartTagPr>
          <w:attr w:name="ProductID" w:val="1999 г"/>
        </w:smartTagPr>
        <w:r w:rsidRPr="00DA758A">
          <w:rPr>
            <w:rFonts w:ascii="Times New Roman" w:hAnsi="Times New Roman"/>
            <w:sz w:val="24"/>
            <w:szCs w:val="24"/>
          </w:rPr>
          <w:t>1999 г</w:t>
        </w:r>
      </w:smartTag>
      <w:r w:rsidRPr="00DA758A">
        <w:rPr>
          <w:rFonts w:ascii="Times New Roman" w:hAnsi="Times New Roman"/>
          <w:sz w:val="24"/>
          <w:szCs w:val="24"/>
        </w:rPr>
        <w:t>. № 91), район расположения ГТС характеризуется сейсмичностью 6 баллов (по ОСР-97, карта</w:t>
      </w:r>
      <w:proofErr w:type="gramStart"/>
      <w:r w:rsidRPr="00DA758A">
        <w:rPr>
          <w:rFonts w:ascii="Times New Roman" w:hAnsi="Times New Roman"/>
          <w:sz w:val="24"/>
          <w:szCs w:val="24"/>
        </w:rPr>
        <w:t xml:space="preserve"> С</w:t>
      </w:r>
      <w:proofErr w:type="gramEnd"/>
      <w:r w:rsidRPr="00DA758A">
        <w:rPr>
          <w:rFonts w:ascii="Times New Roman" w:hAnsi="Times New Roman"/>
          <w:sz w:val="24"/>
          <w:szCs w:val="24"/>
        </w:rPr>
        <w:t xml:space="preserve"> – 1 % риск, что соответствует среднему периоду Т=5000 лет повторяемости таких сотрясений) и в расчетах устойчивости такое значение сейсмичности не учитывается.</w:t>
      </w:r>
    </w:p>
    <w:p w:rsidR="00144190" w:rsidRPr="00DA758A" w:rsidRDefault="00144190" w:rsidP="00DA758A">
      <w:pPr>
        <w:pStyle w:val="FR1"/>
        <w:widowControl/>
        <w:spacing w:after="200" w:line="360" w:lineRule="auto"/>
        <w:ind w:left="57" w:right="57" w:firstLine="709"/>
        <w:jc w:val="both"/>
        <w:rPr>
          <w:bCs/>
          <w:sz w:val="24"/>
          <w:szCs w:val="24"/>
        </w:rPr>
      </w:pPr>
      <w:r w:rsidRPr="00DA758A">
        <w:rPr>
          <w:bCs/>
          <w:sz w:val="24"/>
          <w:szCs w:val="24"/>
        </w:rPr>
        <w:t xml:space="preserve">Функциональную задачу плотина выполняет, на р. </w:t>
      </w:r>
      <w:proofErr w:type="gramStart"/>
      <w:r w:rsidRPr="00DA758A">
        <w:rPr>
          <w:bCs/>
          <w:sz w:val="24"/>
          <w:szCs w:val="24"/>
        </w:rPr>
        <w:t>Вонью</w:t>
      </w:r>
      <w:proofErr w:type="gramEnd"/>
      <w:r w:rsidRPr="00DA758A">
        <w:rPr>
          <w:bCs/>
          <w:sz w:val="24"/>
          <w:szCs w:val="24"/>
        </w:rPr>
        <w:t xml:space="preserve"> создан подпор уровня на пороге водослива плотины, обеспечивающий возможность работы водозабора и насосной станции </w:t>
      </w:r>
      <w:r w:rsidRPr="00DA758A">
        <w:rPr>
          <w:bCs/>
          <w:sz w:val="24"/>
          <w:szCs w:val="24"/>
          <w:lang w:val="en-US"/>
        </w:rPr>
        <w:t>I</w:t>
      </w:r>
      <w:r w:rsidRPr="00DA758A">
        <w:rPr>
          <w:bCs/>
          <w:sz w:val="24"/>
          <w:szCs w:val="24"/>
        </w:rPr>
        <w:t xml:space="preserve"> подъема. </w:t>
      </w:r>
    </w:p>
    <w:p w:rsidR="00144190" w:rsidRPr="00DA758A" w:rsidRDefault="00144190" w:rsidP="00DA758A">
      <w:pPr>
        <w:pStyle w:val="FR1"/>
        <w:widowControl/>
        <w:spacing w:after="200" w:line="360" w:lineRule="auto"/>
        <w:ind w:left="57" w:right="57" w:firstLine="709"/>
        <w:jc w:val="both"/>
        <w:rPr>
          <w:bCs/>
          <w:sz w:val="24"/>
          <w:szCs w:val="24"/>
        </w:rPr>
      </w:pPr>
      <w:r w:rsidRPr="00DA758A">
        <w:rPr>
          <w:bCs/>
          <w:sz w:val="24"/>
          <w:szCs w:val="24"/>
        </w:rPr>
        <w:t xml:space="preserve">Контроль положения уровня в обеих приёмных камерах насосной станции </w:t>
      </w:r>
      <w:r w:rsidRPr="00DA758A">
        <w:rPr>
          <w:bCs/>
          <w:sz w:val="24"/>
          <w:szCs w:val="24"/>
          <w:lang w:val="en-US"/>
        </w:rPr>
        <w:t>I</w:t>
      </w:r>
      <w:r w:rsidRPr="00DA758A">
        <w:rPr>
          <w:bCs/>
          <w:sz w:val="24"/>
          <w:szCs w:val="24"/>
        </w:rPr>
        <w:t xml:space="preserve"> подъёма производится с  </w:t>
      </w:r>
      <w:proofErr w:type="gramStart"/>
      <w:r w:rsidRPr="00DA758A">
        <w:rPr>
          <w:bCs/>
          <w:sz w:val="24"/>
          <w:szCs w:val="24"/>
        </w:rPr>
        <w:t>помощью</w:t>
      </w:r>
      <w:proofErr w:type="gramEnd"/>
      <w:r w:rsidRPr="00DA758A">
        <w:rPr>
          <w:bCs/>
          <w:sz w:val="24"/>
          <w:szCs w:val="24"/>
        </w:rPr>
        <w:t xml:space="preserve"> установленного  в помещении 1 этажа насосной станции уровнемера.</w:t>
      </w:r>
    </w:p>
    <w:p w:rsidR="00144190" w:rsidRPr="00DA758A" w:rsidRDefault="00144190" w:rsidP="00DA758A">
      <w:pPr>
        <w:pStyle w:val="afffa"/>
        <w:spacing w:after="200" w:line="360" w:lineRule="auto"/>
        <w:ind w:left="57" w:right="57" w:firstLine="709"/>
        <w:jc w:val="both"/>
        <w:rPr>
          <w:rFonts w:ascii="Times New Roman" w:hAnsi="Times New Roman"/>
          <w:bCs/>
          <w:sz w:val="24"/>
          <w:szCs w:val="24"/>
        </w:rPr>
      </w:pPr>
      <w:r w:rsidRPr="00DA758A">
        <w:rPr>
          <w:rFonts w:ascii="Times New Roman" w:hAnsi="Times New Roman"/>
          <w:sz w:val="24"/>
          <w:szCs w:val="24"/>
        </w:rPr>
        <w:t xml:space="preserve">Станция функционирует и осуществляет водозабор из реки </w:t>
      </w:r>
      <w:proofErr w:type="gramStart"/>
      <w:r w:rsidRPr="00DA758A">
        <w:rPr>
          <w:rFonts w:ascii="Times New Roman" w:hAnsi="Times New Roman"/>
          <w:sz w:val="24"/>
          <w:szCs w:val="24"/>
        </w:rPr>
        <w:t>Вонью</w:t>
      </w:r>
      <w:proofErr w:type="gramEnd"/>
      <w:r w:rsidRPr="00DA758A">
        <w:rPr>
          <w:rFonts w:ascii="Times New Roman" w:hAnsi="Times New Roman"/>
          <w:sz w:val="24"/>
          <w:szCs w:val="24"/>
        </w:rPr>
        <w:t xml:space="preserve"> в пределах установленных лимитов </w:t>
      </w:r>
      <w:proofErr w:type="spellStart"/>
      <w:r w:rsidRPr="00DA758A">
        <w:rPr>
          <w:rFonts w:ascii="Times New Roman" w:hAnsi="Times New Roman"/>
          <w:sz w:val="24"/>
          <w:szCs w:val="24"/>
        </w:rPr>
        <w:t>водоотбора</w:t>
      </w:r>
      <w:proofErr w:type="spellEnd"/>
      <w:r w:rsidRPr="00DA758A">
        <w:rPr>
          <w:rFonts w:ascii="Times New Roman" w:hAnsi="Times New Roman"/>
          <w:sz w:val="24"/>
          <w:szCs w:val="24"/>
        </w:rPr>
        <w:t xml:space="preserve">. </w:t>
      </w:r>
      <w:r w:rsidRPr="00DA758A">
        <w:rPr>
          <w:rFonts w:ascii="Times New Roman" w:hAnsi="Times New Roman"/>
          <w:bCs/>
          <w:sz w:val="24"/>
          <w:szCs w:val="24"/>
        </w:rPr>
        <w:t xml:space="preserve">Лимит </w:t>
      </w:r>
      <w:proofErr w:type="spellStart"/>
      <w:r w:rsidRPr="00DA758A">
        <w:rPr>
          <w:rFonts w:ascii="Times New Roman" w:hAnsi="Times New Roman"/>
          <w:bCs/>
          <w:sz w:val="24"/>
          <w:szCs w:val="24"/>
        </w:rPr>
        <w:t>водоотбора</w:t>
      </w:r>
      <w:proofErr w:type="spellEnd"/>
      <w:r w:rsidRPr="00DA758A">
        <w:rPr>
          <w:rFonts w:ascii="Times New Roman" w:hAnsi="Times New Roman"/>
          <w:bCs/>
          <w:sz w:val="24"/>
          <w:szCs w:val="24"/>
        </w:rPr>
        <w:t xml:space="preserve"> установлен для насосной станции </w:t>
      </w:r>
      <w:r w:rsidRPr="00DA758A">
        <w:rPr>
          <w:rFonts w:ascii="Times New Roman" w:hAnsi="Times New Roman"/>
          <w:bCs/>
          <w:sz w:val="24"/>
          <w:szCs w:val="24"/>
          <w:lang w:val="en-US"/>
        </w:rPr>
        <w:t>I</w:t>
      </w:r>
      <w:r w:rsidRPr="00DA758A">
        <w:rPr>
          <w:rFonts w:ascii="Times New Roman" w:hAnsi="Times New Roman"/>
          <w:bCs/>
          <w:sz w:val="24"/>
          <w:szCs w:val="24"/>
        </w:rPr>
        <w:t xml:space="preserve"> подъёма в размере 7,77 тыс. м</w:t>
      </w:r>
      <w:r w:rsidRPr="00DA758A">
        <w:rPr>
          <w:rFonts w:ascii="Times New Roman" w:hAnsi="Times New Roman"/>
          <w:bCs/>
          <w:sz w:val="24"/>
          <w:szCs w:val="24"/>
          <w:vertAlign w:val="superscript"/>
        </w:rPr>
        <w:t>3</w:t>
      </w:r>
      <w:r w:rsidRPr="00DA758A">
        <w:rPr>
          <w:rFonts w:ascii="Times New Roman" w:hAnsi="Times New Roman"/>
          <w:bCs/>
          <w:sz w:val="24"/>
          <w:szCs w:val="24"/>
        </w:rPr>
        <w:t>/</w:t>
      </w:r>
      <w:proofErr w:type="spellStart"/>
      <w:r w:rsidRPr="00DA758A">
        <w:rPr>
          <w:rFonts w:ascii="Times New Roman" w:hAnsi="Times New Roman"/>
          <w:bCs/>
          <w:sz w:val="24"/>
          <w:szCs w:val="24"/>
        </w:rPr>
        <w:t>сут</w:t>
      </w:r>
      <w:proofErr w:type="spellEnd"/>
      <w:r w:rsidRPr="00DA758A">
        <w:rPr>
          <w:rFonts w:ascii="Times New Roman" w:hAnsi="Times New Roman"/>
          <w:bCs/>
          <w:sz w:val="24"/>
          <w:szCs w:val="24"/>
        </w:rPr>
        <w:t>.</w:t>
      </w:r>
    </w:p>
    <w:p w:rsidR="00144190" w:rsidRPr="00DA758A" w:rsidRDefault="00144190" w:rsidP="00DA758A">
      <w:pPr>
        <w:pStyle w:val="afffa"/>
        <w:spacing w:after="200" w:line="360" w:lineRule="auto"/>
        <w:ind w:left="57" w:right="57" w:firstLine="709"/>
        <w:jc w:val="both"/>
        <w:rPr>
          <w:rFonts w:ascii="Times New Roman" w:hAnsi="Times New Roman"/>
          <w:sz w:val="24"/>
          <w:szCs w:val="24"/>
        </w:rPr>
      </w:pPr>
      <w:r w:rsidRPr="00DA758A">
        <w:rPr>
          <w:rFonts w:ascii="Times New Roman" w:hAnsi="Times New Roman"/>
          <w:sz w:val="24"/>
          <w:szCs w:val="24"/>
        </w:rPr>
        <w:t>Капитальные ремонты сооружения не проводились. В 2004 году проведена очистка дна от мусора в нижнем бьефе плотины. В 2006 году выполнены работы по укреплению и чистке водоприёмных камер. В 2007 году установлен стационарный подъемник затвора.</w:t>
      </w:r>
      <w:r w:rsidR="00B159D2" w:rsidRPr="00B159D2">
        <w:rPr>
          <w:rFonts w:ascii="Times New Roman" w:hAnsi="Times New Roman"/>
          <w:sz w:val="24"/>
          <w:szCs w:val="24"/>
        </w:rPr>
        <w:t xml:space="preserve"> </w:t>
      </w:r>
      <w:r w:rsidR="00B159D2" w:rsidRPr="00935183">
        <w:rPr>
          <w:rFonts w:ascii="Times New Roman" w:hAnsi="Times New Roman"/>
          <w:sz w:val="24"/>
          <w:szCs w:val="24"/>
        </w:rPr>
        <w:t>С</w:t>
      </w:r>
      <w:r w:rsidR="00B159D2">
        <w:rPr>
          <w:rFonts w:ascii="Times New Roman" w:hAnsi="Times New Roman"/>
          <w:sz w:val="24"/>
          <w:szCs w:val="24"/>
          <w:u w:val="single"/>
        </w:rPr>
        <w:t xml:space="preserve"> </w:t>
      </w:r>
      <w:r w:rsidR="00B159D2" w:rsidRPr="00935183">
        <w:rPr>
          <w:rFonts w:ascii="Times New Roman" w:hAnsi="Times New Roman"/>
          <w:sz w:val="24"/>
          <w:szCs w:val="24"/>
        </w:rPr>
        <w:t>2013 года ежегодно производятся работы по очистке верхнего бьефа, очистка защитных устройств, проверка механического подъема и опускания механического подъема. В 2014</w:t>
      </w:r>
      <w:r w:rsidR="00B159D2">
        <w:rPr>
          <w:rFonts w:ascii="Times New Roman" w:hAnsi="Times New Roman"/>
          <w:sz w:val="24"/>
          <w:szCs w:val="24"/>
        </w:rPr>
        <w:t xml:space="preserve"> </w:t>
      </w:r>
      <w:r w:rsidR="00B159D2" w:rsidRPr="00935183">
        <w:rPr>
          <w:rFonts w:ascii="Times New Roman" w:hAnsi="Times New Roman"/>
          <w:sz w:val="24"/>
          <w:szCs w:val="24"/>
        </w:rPr>
        <w:t>году произведена укрепление металлического каркаса основания</w:t>
      </w:r>
      <w:r w:rsidR="00B159D2">
        <w:rPr>
          <w:rFonts w:ascii="Times New Roman" w:hAnsi="Times New Roman"/>
          <w:sz w:val="24"/>
          <w:szCs w:val="24"/>
        </w:rPr>
        <w:t xml:space="preserve"> </w:t>
      </w:r>
      <w:r w:rsidR="00B159D2" w:rsidRPr="00935183">
        <w:rPr>
          <w:rFonts w:ascii="Times New Roman" w:hAnsi="Times New Roman"/>
          <w:sz w:val="24"/>
          <w:szCs w:val="24"/>
        </w:rPr>
        <w:t>под подъемным механизмом и замена переходного мостика.</w:t>
      </w:r>
    </w:p>
    <w:p w:rsidR="00295B6B" w:rsidRDefault="00DA0B80" w:rsidP="00DA0B80">
      <w:pPr>
        <w:tabs>
          <w:tab w:val="left" w:pos="3348"/>
        </w:tabs>
        <w:spacing w:line="360" w:lineRule="auto"/>
        <w:ind w:firstLine="851"/>
        <w:jc w:val="both"/>
        <w:rPr>
          <w:rStyle w:val="135"/>
          <w:rFonts w:eastAsia="Calibri"/>
          <w:sz w:val="24"/>
          <w:szCs w:val="24"/>
        </w:rPr>
      </w:pPr>
      <w:r w:rsidRPr="00DA0B80">
        <w:rPr>
          <w:rFonts w:ascii="Times New Roman" w:hAnsi="Times New Roman"/>
          <w:sz w:val="24"/>
          <w:szCs w:val="24"/>
        </w:rPr>
        <w:t xml:space="preserve">По качеству вода из водозабора реки </w:t>
      </w:r>
      <w:proofErr w:type="gramStart"/>
      <w:r w:rsidRPr="00DA0B80">
        <w:rPr>
          <w:rFonts w:ascii="Times New Roman" w:hAnsi="Times New Roman"/>
          <w:sz w:val="24"/>
          <w:szCs w:val="24"/>
        </w:rPr>
        <w:t>Вонью</w:t>
      </w:r>
      <w:proofErr w:type="gramEnd"/>
      <w:r w:rsidR="00781F61">
        <w:rPr>
          <w:rFonts w:ascii="Times New Roman" w:hAnsi="Times New Roman"/>
          <w:sz w:val="24"/>
          <w:szCs w:val="24"/>
        </w:rPr>
        <w:t xml:space="preserve"> не </w:t>
      </w:r>
      <w:r w:rsidRPr="00DA0B80">
        <w:rPr>
          <w:rFonts w:ascii="Times New Roman" w:hAnsi="Times New Roman"/>
          <w:sz w:val="24"/>
          <w:szCs w:val="24"/>
        </w:rPr>
        <w:t xml:space="preserve">соответствует </w:t>
      </w:r>
      <w:r>
        <w:rPr>
          <w:rFonts w:ascii="Times New Roman" w:hAnsi="Times New Roman"/>
          <w:sz w:val="24"/>
          <w:szCs w:val="24"/>
        </w:rPr>
        <w:t xml:space="preserve">требованиям </w:t>
      </w:r>
      <w:proofErr w:type="spellStart"/>
      <w:r w:rsidRPr="00DA0B80">
        <w:rPr>
          <w:rStyle w:val="135"/>
          <w:rFonts w:eastAsia="Calibri"/>
          <w:sz w:val="24"/>
          <w:szCs w:val="24"/>
        </w:rPr>
        <w:t>СанПиН</w:t>
      </w:r>
      <w:proofErr w:type="spellEnd"/>
      <w:r w:rsidRPr="00DA0B80">
        <w:rPr>
          <w:rStyle w:val="135"/>
          <w:rFonts w:eastAsia="Calibri"/>
          <w:sz w:val="24"/>
          <w:szCs w:val="24"/>
        </w:rPr>
        <w:t xml:space="preserve"> 2.1.4.1074-01 «Питьевая вода.</w:t>
      </w:r>
      <w:r>
        <w:rPr>
          <w:rStyle w:val="135"/>
          <w:rFonts w:eastAsia="Calibri"/>
          <w:sz w:val="24"/>
          <w:szCs w:val="24"/>
        </w:rPr>
        <w:t xml:space="preserve"> </w:t>
      </w:r>
      <w:r w:rsidRPr="00DA0B80">
        <w:rPr>
          <w:rStyle w:val="135"/>
          <w:rFonts w:eastAsia="Calibri"/>
          <w:sz w:val="24"/>
          <w:szCs w:val="24"/>
        </w:rPr>
        <w:t>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7F4B52" w:rsidRPr="007F4B52" w:rsidRDefault="00DA0B80" w:rsidP="007F4B52">
      <w:pPr>
        <w:pStyle w:val="afffc"/>
        <w:spacing w:line="360" w:lineRule="auto"/>
        <w:ind w:firstLine="851"/>
        <w:jc w:val="both"/>
        <w:rPr>
          <w:rFonts w:ascii="Times New Roman" w:hAnsi="Times New Roman"/>
          <w:color w:val="000000"/>
          <w:sz w:val="24"/>
          <w:szCs w:val="24"/>
        </w:rPr>
      </w:pPr>
      <w:r>
        <w:rPr>
          <w:rStyle w:val="135"/>
          <w:rFonts w:eastAsia="Calibri"/>
          <w:sz w:val="24"/>
          <w:szCs w:val="24"/>
        </w:rPr>
        <w:t xml:space="preserve">Контроль качества воды осуществляют местные органы </w:t>
      </w:r>
      <w:proofErr w:type="spellStart"/>
      <w:r w:rsidRPr="007F4B52">
        <w:rPr>
          <w:rStyle w:val="135"/>
          <w:rFonts w:eastAsia="Calibri"/>
          <w:sz w:val="24"/>
          <w:szCs w:val="24"/>
        </w:rPr>
        <w:t>Роспотребнадзора</w:t>
      </w:r>
      <w:proofErr w:type="spellEnd"/>
      <w:r w:rsidR="007F4B52" w:rsidRPr="007F4B52">
        <w:rPr>
          <w:rFonts w:ascii="Times New Roman" w:hAnsi="Times New Roman"/>
          <w:color w:val="000000"/>
          <w:sz w:val="24"/>
          <w:szCs w:val="24"/>
        </w:rPr>
        <w:t xml:space="preserve"> (ФБУЗ «Центр гигиены и эпидемиологии в РК в </w:t>
      </w:r>
      <w:proofErr w:type="gramStart"/>
      <w:r w:rsidR="007F4B52" w:rsidRPr="007F4B52">
        <w:rPr>
          <w:rFonts w:ascii="Times New Roman" w:hAnsi="Times New Roman"/>
          <w:color w:val="000000"/>
          <w:sz w:val="24"/>
          <w:szCs w:val="24"/>
        </w:rPr>
        <w:t>г</w:t>
      </w:r>
      <w:proofErr w:type="gramEnd"/>
      <w:r w:rsidR="007F4B52" w:rsidRPr="007F4B52">
        <w:rPr>
          <w:rFonts w:ascii="Times New Roman" w:hAnsi="Times New Roman"/>
          <w:color w:val="000000"/>
          <w:sz w:val="24"/>
          <w:szCs w:val="24"/>
        </w:rPr>
        <w:t>. Ухте»).</w:t>
      </w:r>
    </w:p>
    <w:p w:rsidR="00DA0B80" w:rsidRPr="00DA0B80" w:rsidRDefault="000701AC" w:rsidP="007F4B52">
      <w:pPr>
        <w:tabs>
          <w:tab w:val="left" w:pos="3348"/>
        </w:tabs>
        <w:spacing w:line="360" w:lineRule="auto"/>
        <w:ind w:firstLine="851"/>
        <w:jc w:val="both"/>
        <w:rPr>
          <w:rStyle w:val="135"/>
          <w:rFonts w:eastAsia="Calibri"/>
          <w:sz w:val="24"/>
          <w:szCs w:val="24"/>
        </w:rPr>
      </w:pPr>
      <w:r>
        <w:rPr>
          <w:rFonts w:ascii="Times New Roman" w:hAnsi="Times New Roman"/>
          <w:sz w:val="24"/>
          <w:szCs w:val="24"/>
        </w:rPr>
        <w:t>В</w:t>
      </w:r>
      <w:r w:rsidRPr="00DA0B80">
        <w:rPr>
          <w:rFonts w:ascii="Times New Roman" w:hAnsi="Times New Roman"/>
          <w:sz w:val="24"/>
          <w:szCs w:val="24"/>
        </w:rPr>
        <w:t xml:space="preserve">одозабор реки </w:t>
      </w:r>
      <w:proofErr w:type="gramStart"/>
      <w:r w:rsidRPr="00DA0B80">
        <w:rPr>
          <w:rFonts w:ascii="Times New Roman" w:hAnsi="Times New Roman"/>
          <w:sz w:val="24"/>
          <w:szCs w:val="24"/>
        </w:rPr>
        <w:t>Вонью</w:t>
      </w:r>
      <w:proofErr w:type="gramEnd"/>
      <w:r>
        <w:rPr>
          <w:rFonts w:ascii="Times New Roman" w:hAnsi="Times New Roman"/>
          <w:sz w:val="24"/>
          <w:szCs w:val="24"/>
        </w:rPr>
        <w:t xml:space="preserve"> оборудован зонами санитарной охраны строгого режима.</w:t>
      </w:r>
    </w:p>
    <w:p w:rsidR="00784054" w:rsidRPr="00D76256" w:rsidRDefault="00784054" w:rsidP="00026FC1">
      <w:pPr>
        <w:spacing w:before="120" w:after="120" w:line="240" w:lineRule="auto"/>
        <w:ind w:firstLine="851"/>
        <w:jc w:val="both"/>
        <w:rPr>
          <w:rFonts w:ascii="Times New Roman" w:hAnsi="Times New Roman"/>
          <w:b/>
          <w:sz w:val="24"/>
          <w:szCs w:val="24"/>
        </w:rPr>
      </w:pPr>
      <w:r w:rsidRPr="00D76256">
        <w:rPr>
          <w:rFonts w:ascii="Times New Roman" w:hAnsi="Times New Roman"/>
          <w:b/>
          <w:sz w:val="24"/>
          <w:szCs w:val="24"/>
        </w:rPr>
        <w:t xml:space="preserve">Сведения о поверхностном водном объекте: река </w:t>
      </w:r>
      <w:proofErr w:type="gramStart"/>
      <w:r w:rsidR="00313034" w:rsidRPr="00D76256">
        <w:rPr>
          <w:rFonts w:ascii="Times New Roman" w:hAnsi="Times New Roman"/>
          <w:b/>
          <w:sz w:val="24"/>
          <w:szCs w:val="24"/>
        </w:rPr>
        <w:t>Вонью</w:t>
      </w:r>
      <w:proofErr w:type="gramEnd"/>
      <w:r w:rsidRPr="00D76256">
        <w:rPr>
          <w:rFonts w:ascii="Times New Roman" w:hAnsi="Times New Roman"/>
          <w:b/>
          <w:sz w:val="24"/>
          <w:szCs w:val="24"/>
        </w:rPr>
        <w:t>.</w:t>
      </w:r>
    </w:p>
    <w:p w:rsidR="00313034" w:rsidRDefault="00313034" w:rsidP="00313034">
      <w:pPr>
        <w:spacing w:before="120" w:after="120" w:line="360" w:lineRule="auto"/>
        <w:ind w:firstLine="851"/>
        <w:jc w:val="both"/>
        <w:rPr>
          <w:rFonts w:ascii="Times New Roman" w:eastAsia="Times New Roman" w:hAnsi="Times New Roman"/>
          <w:sz w:val="24"/>
          <w:szCs w:val="24"/>
        </w:rPr>
      </w:pPr>
      <w:r w:rsidRPr="00313034">
        <w:rPr>
          <w:rFonts w:ascii="Times New Roman" w:eastAsia="Times New Roman" w:hAnsi="Times New Roman"/>
          <w:bCs/>
          <w:sz w:val="24"/>
          <w:szCs w:val="24"/>
        </w:rPr>
        <w:t xml:space="preserve">Река </w:t>
      </w:r>
      <w:proofErr w:type="gramStart"/>
      <w:r w:rsidR="007F4B52" w:rsidRPr="00313034">
        <w:rPr>
          <w:rFonts w:ascii="Times New Roman" w:eastAsia="Times New Roman" w:hAnsi="Times New Roman"/>
          <w:bCs/>
          <w:sz w:val="24"/>
          <w:szCs w:val="24"/>
        </w:rPr>
        <w:t>Вонью</w:t>
      </w:r>
      <w:proofErr w:type="gramEnd"/>
      <w:r w:rsidR="007F4B52" w:rsidRPr="00313034">
        <w:rPr>
          <w:rFonts w:ascii="Times New Roman" w:eastAsia="Times New Roman" w:hAnsi="Times New Roman"/>
          <w:sz w:val="24"/>
          <w:szCs w:val="24"/>
        </w:rPr>
        <w:t xml:space="preserve"> — </w:t>
      </w:r>
      <w:r w:rsidRPr="00313034">
        <w:rPr>
          <w:rFonts w:ascii="Times New Roman" w:hAnsi="Times New Roman"/>
          <w:sz w:val="24"/>
          <w:szCs w:val="24"/>
        </w:rPr>
        <w:t>водный поток равнинного типа</w:t>
      </w:r>
      <w:r w:rsidR="007F4B52" w:rsidRPr="00313034">
        <w:rPr>
          <w:rFonts w:ascii="Times New Roman" w:eastAsia="Times New Roman" w:hAnsi="Times New Roman"/>
          <w:sz w:val="24"/>
          <w:szCs w:val="24"/>
        </w:rPr>
        <w:t>, протекает в Республике Коми. Устье реки находится в БАР/ПЕЧОРА/455/324/25. Длина реки составляет 91 км.</w:t>
      </w:r>
      <w:r>
        <w:rPr>
          <w:rFonts w:ascii="Times New Roman" w:eastAsia="Times New Roman" w:hAnsi="Times New Roman"/>
          <w:sz w:val="24"/>
          <w:szCs w:val="24"/>
        </w:rPr>
        <w:t xml:space="preserve"> </w:t>
      </w:r>
    </w:p>
    <w:p w:rsidR="00313034" w:rsidRDefault="007F4B52" w:rsidP="000A274F">
      <w:pPr>
        <w:spacing w:before="120" w:after="120" w:line="360" w:lineRule="auto"/>
        <w:ind w:firstLine="851"/>
        <w:jc w:val="both"/>
        <w:rPr>
          <w:rFonts w:ascii="Times New Roman" w:hAnsi="Times New Roman"/>
          <w:sz w:val="24"/>
          <w:szCs w:val="24"/>
        </w:rPr>
      </w:pPr>
      <w:r w:rsidRPr="00313034">
        <w:rPr>
          <w:rFonts w:ascii="Times New Roman" w:eastAsia="Times New Roman" w:hAnsi="Times New Roman"/>
          <w:sz w:val="24"/>
          <w:szCs w:val="24"/>
        </w:rPr>
        <w:t>По данным </w:t>
      </w:r>
      <w:hyperlink r:id="rId24" w:tooltip="Государственный водный реестр" w:history="1">
        <w:r w:rsidRPr="00313034">
          <w:rPr>
            <w:rFonts w:ascii="Times New Roman" w:eastAsia="Times New Roman" w:hAnsi="Times New Roman"/>
            <w:sz w:val="24"/>
            <w:szCs w:val="24"/>
          </w:rPr>
          <w:t>государственного водного реестра России</w:t>
        </w:r>
      </w:hyperlink>
      <w:r w:rsidRPr="00313034">
        <w:rPr>
          <w:rFonts w:ascii="Times New Roman" w:eastAsia="Times New Roman" w:hAnsi="Times New Roman"/>
          <w:sz w:val="24"/>
          <w:szCs w:val="24"/>
        </w:rPr>
        <w:t> относится к</w:t>
      </w:r>
      <w:r w:rsidR="00313034">
        <w:rPr>
          <w:rFonts w:ascii="Times New Roman" w:eastAsia="Times New Roman" w:hAnsi="Times New Roman"/>
          <w:sz w:val="24"/>
          <w:szCs w:val="24"/>
        </w:rPr>
        <w:t xml:space="preserve"> </w:t>
      </w:r>
      <w:hyperlink r:id="rId25" w:tooltip="Двинско-Печорский бассейновый округ" w:history="1">
        <w:r w:rsidRPr="00313034">
          <w:rPr>
            <w:rFonts w:ascii="Times New Roman" w:eastAsia="Times New Roman" w:hAnsi="Times New Roman"/>
            <w:sz w:val="24"/>
            <w:szCs w:val="24"/>
          </w:rPr>
          <w:t>Двинско-Печорскому бассейновому округу</w:t>
        </w:r>
      </w:hyperlink>
      <w:r w:rsidRPr="00313034">
        <w:rPr>
          <w:rFonts w:ascii="Times New Roman" w:eastAsia="Times New Roman" w:hAnsi="Times New Roman"/>
          <w:sz w:val="24"/>
          <w:szCs w:val="24"/>
        </w:rPr>
        <w:t>, </w:t>
      </w:r>
      <w:hyperlink r:id="rId26" w:tooltip="Водохозяйственный участок" w:history="1">
        <w:r w:rsidRPr="00313034">
          <w:rPr>
            <w:rFonts w:ascii="Times New Roman" w:eastAsia="Times New Roman" w:hAnsi="Times New Roman"/>
            <w:sz w:val="24"/>
            <w:szCs w:val="24"/>
          </w:rPr>
          <w:t>водохозяйственный участок</w:t>
        </w:r>
      </w:hyperlink>
      <w:r w:rsidRPr="00313034">
        <w:rPr>
          <w:rFonts w:ascii="Times New Roman" w:eastAsia="Times New Roman" w:hAnsi="Times New Roman"/>
          <w:sz w:val="24"/>
          <w:szCs w:val="24"/>
        </w:rPr>
        <w:t> реки — </w:t>
      </w:r>
      <w:hyperlink r:id="rId27" w:tooltip="Печора (река)" w:history="1">
        <w:r w:rsidRPr="00313034">
          <w:rPr>
            <w:rFonts w:ascii="Times New Roman" w:eastAsia="Times New Roman" w:hAnsi="Times New Roman"/>
            <w:sz w:val="24"/>
            <w:szCs w:val="24"/>
          </w:rPr>
          <w:t>Печора</w:t>
        </w:r>
      </w:hyperlink>
      <w:r w:rsidRPr="00313034">
        <w:rPr>
          <w:rFonts w:ascii="Times New Roman" w:eastAsia="Times New Roman" w:hAnsi="Times New Roman"/>
          <w:sz w:val="24"/>
          <w:szCs w:val="24"/>
        </w:rPr>
        <w:t> от впадения реки </w:t>
      </w:r>
      <w:hyperlink r:id="rId28" w:tooltip="Уса (приток Печоры)" w:history="1">
        <w:r w:rsidRPr="00313034">
          <w:rPr>
            <w:rFonts w:ascii="Times New Roman" w:eastAsia="Times New Roman" w:hAnsi="Times New Roman"/>
            <w:sz w:val="24"/>
            <w:szCs w:val="24"/>
          </w:rPr>
          <w:t>Уса</w:t>
        </w:r>
      </w:hyperlink>
      <w:r w:rsidRPr="00313034">
        <w:rPr>
          <w:rFonts w:ascii="Times New Roman" w:eastAsia="Times New Roman" w:hAnsi="Times New Roman"/>
          <w:sz w:val="24"/>
          <w:szCs w:val="24"/>
        </w:rPr>
        <w:t> до </w:t>
      </w:r>
      <w:hyperlink r:id="rId29" w:tooltip="Водомерный пост" w:history="1">
        <w:r w:rsidRPr="00313034">
          <w:rPr>
            <w:rFonts w:ascii="Times New Roman" w:eastAsia="Times New Roman" w:hAnsi="Times New Roman"/>
            <w:sz w:val="24"/>
            <w:szCs w:val="24"/>
          </w:rPr>
          <w:t>водомерного поста</w:t>
        </w:r>
      </w:hyperlink>
      <w:r w:rsidRPr="00313034">
        <w:rPr>
          <w:rFonts w:ascii="Times New Roman" w:eastAsia="Times New Roman" w:hAnsi="Times New Roman"/>
          <w:sz w:val="24"/>
          <w:szCs w:val="24"/>
        </w:rPr>
        <w:t> </w:t>
      </w:r>
      <w:hyperlink r:id="rId30" w:tooltip="Усть-Цильма" w:history="1">
        <w:r w:rsidRPr="00313034">
          <w:rPr>
            <w:rFonts w:ascii="Times New Roman" w:eastAsia="Times New Roman" w:hAnsi="Times New Roman"/>
            <w:sz w:val="24"/>
            <w:szCs w:val="24"/>
          </w:rPr>
          <w:t>Усть-Цильма</w:t>
        </w:r>
      </w:hyperlink>
      <w:r w:rsidRPr="00313034">
        <w:rPr>
          <w:rFonts w:ascii="Times New Roman" w:eastAsia="Times New Roman" w:hAnsi="Times New Roman"/>
          <w:sz w:val="24"/>
          <w:szCs w:val="24"/>
        </w:rPr>
        <w:t xml:space="preserve">, речной </w:t>
      </w:r>
      <w:proofErr w:type="spellStart"/>
      <w:r w:rsidRPr="00313034">
        <w:rPr>
          <w:rFonts w:ascii="Times New Roman" w:eastAsia="Times New Roman" w:hAnsi="Times New Roman"/>
          <w:sz w:val="24"/>
          <w:szCs w:val="24"/>
        </w:rPr>
        <w:t>подбассейн</w:t>
      </w:r>
      <w:proofErr w:type="spellEnd"/>
      <w:r w:rsidRPr="00313034">
        <w:rPr>
          <w:rFonts w:ascii="Times New Roman" w:eastAsia="Times New Roman" w:hAnsi="Times New Roman"/>
          <w:sz w:val="24"/>
          <w:szCs w:val="24"/>
        </w:rPr>
        <w:t xml:space="preserve"> реки — бассейны притоков Печоры ниже впадения Усы. Речной бассейн реки — Печора.</w:t>
      </w:r>
      <w:r w:rsidR="000A274F">
        <w:rPr>
          <w:rFonts w:ascii="Times New Roman" w:eastAsia="Times New Roman" w:hAnsi="Times New Roman"/>
          <w:sz w:val="24"/>
          <w:szCs w:val="24"/>
        </w:rPr>
        <w:t xml:space="preserve"> </w:t>
      </w:r>
      <w:r w:rsidR="00313034" w:rsidRPr="00035FE8">
        <w:rPr>
          <w:rFonts w:ascii="Times New Roman" w:hAnsi="Times New Roman"/>
          <w:sz w:val="24"/>
          <w:szCs w:val="24"/>
        </w:rPr>
        <w:t xml:space="preserve">Сведения о водном объекте (р. </w:t>
      </w:r>
      <w:proofErr w:type="gramStart"/>
      <w:r w:rsidR="00313034" w:rsidRPr="00035FE8">
        <w:rPr>
          <w:rFonts w:ascii="Times New Roman" w:hAnsi="Times New Roman"/>
          <w:sz w:val="24"/>
          <w:szCs w:val="24"/>
        </w:rPr>
        <w:t>Вонью</w:t>
      </w:r>
      <w:proofErr w:type="gramEnd"/>
      <w:r w:rsidR="00313034" w:rsidRPr="00035FE8">
        <w:rPr>
          <w:rFonts w:ascii="Times New Roman" w:hAnsi="Times New Roman"/>
          <w:sz w:val="24"/>
          <w:szCs w:val="24"/>
        </w:rPr>
        <w:t xml:space="preserve">) приведены в </w:t>
      </w:r>
      <w:r w:rsidR="001A7148">
        <w:rPr>
          <w:rFonts w:ascii="Times New Roman" w:hAnsi="Times New Roman"/>
          <w:sz w:val="24"/>
          <w:szCs w:val="24"/>
        </w:rPr>
        <w:t>т</w:t>
      </w:r>
      <w:r w:rsidR="00313034" w:rsidRPr="00035FE8">
        <w:rPr>
          <w:rFonts w:ascii="Times New Roman" w:hAnsi="Times New Roman"/>
          <w:sz w:val="24"/>
          <w:szCs w:val="24"/>
        </w:rPr>
        <w:t>аблице 2.</w:t>
      </w:r>
    </w:p>
    <w:p w:rsidR="000A274F" w:rsidRPr="000A41EC" w:rsidRDefault="000A274F" w:rsidP="00B74EFB">
      <w:pPr>
        <w:pStyle w:val="a1"/>
      </w:pPr>
      <w:r>
        <w:t xml:space="preserve">Характеристика реки </w:t>
      </w:r>
      <w:proofErr w:type="gramStart"/>
      <w:r>
        <w:t>Вонью</w:t>
      </w:r>
      <w:proofErr w:type="gramEnd"/>
    </w:p>
    <w:tbl>
      <w:tblPr>
        <w:tblW w:w="9884" w:type="dxa"/>
        <w:jc w:val="center"/>
        <w:tblInd w:w="-38" w:type="dxa"/>
        <w:tblLayout w:type="fixed"/>
        <w:tblCellMar>
          <w:left w:w="0" w:type="dxa"/>
          <w:right w:w="0" w:type="dxa"/>
        </w:tblCellMar>
        <w:tblLook w:val="0000"/>
      </w:tblPr>
      <w:tblGrid>
        <w:gridCol w:w="809"/>
        <w:gridCol w:w="5859"/>
        <w:gridCol w:w="3216"/>
      </w:tblGrid>
      <w:tr w:rsidR="00313034" w:rsidRPr="00CE2C7B" w:rsidTr="00313034">
        <w:trPr>
          <w:jc w:val="center"/>
        </w:trPr>
        <w:tc>
          <w:tcPr>
            <w:tcW w:w="809" w:type="dxa"/>
            <w:tcBorders>
              <w:top w:val="single" w:sz="4" w:space="0" w:color="000000"/>
              <w:left w:val="single" w:sz="4" w:space="0" w:color="000000"/>
              <w:bottom w:val="single" w:sz="4" w:space="0" w:color="000000"/>
            </w:tcBorders>
            <w:shd w:val="clear" w:color="auto" w:fill="auto"/>
            <w:vAlign w:val="center"/>
          </w:tcPr>
          <w:p w:rsidR="00313034" w:rsidRPr="00CE2C7B" w:rsidRDefault="00313034" w:rsidP="00313034">
            <w:pPr>
              <w:snapToGrid w:val="0"/>
              <w:spacing w:line="240" w:lineRule="auto"/>
              <w:jc w:val="center"/>
              <w:rPr>
                <w:rFonts w:ascii="Times New Roman" w:hAnsi="Times New Roman"/>
                <w:color w:val="000000"/>
                <w:sz w:val="24"/>
                <w:szCs w:val="24"/>
              </w:rPr>
            </w:pPr>
            <w:r w:rsidRPr="00CE2C7B">
              <w:rPr>
                <w:rFonts w:ascii="Times New Roman" w:hAnsi="Times New Roman"/>
                <w:color w:val="000000"/>
                <w:sz w:val="24"/>
                <w:szCs w:val="24"/>
              </w:rPr>
              <w:t xml:space="preserve">№ </w:t>
            </w:r>
            <w:proofErr w:type="spellStart"/>
            <w:proofErr w:type="gramStart"/>
            <w:r w:rsidRPr="00CE2C7B">
              <w:rPr>
                <w:rFonts w:ascii="Times New Roman" w:hAnsi="Times New Roman"/>
                <w:color w:val="000000"/>
                <w:sz w:val="24"/>
                <w:szCs w:val="24"/>
              </w:rPr>
              <w:t>п</w:t>
            </w:r>
            <w:proofErr w:type="spellEnd"/>
            <w:proofErr w:type="gramEnd"/>
            <w:r w:rsidRPr="00CE2C7B">
              <w:rPr>
                <w:rFonts w:ascii="Times New Roman" w:hAnsi="Times New Roman"/>
                <w:color w:val="000000"/>
                <w:sz w:val="24"/>
                <w:szCs w:val="24"/>
              </w:rPr>
              <w:t>/</w:t>
            </w:r>
            <w:proofErr w:type="spellStart"/>
            <w:r w:rsidRPr="00CE2C7B">
              <w:rPr>
                <w:rFonts w:ascii="Times New Roman" w:hAnsi="Times New Roman"/>
                <w:color w:val="000000"/>
                <w:sz w:val="24"/>
                <w:szCs w:val="24"/>
              </w:rPr>
              <w:t>п</w:t>
            </w:r>
            <w:proofErr w:type="spellEnd"/>
          </w:p>
        </w:tc>
        <w:tc>
          <w:tcPr>
            <w:tcW w:w="5859" w:type="dxa"/>
            <w:tcBorders>
              <w:top w:val="single" w:sz="4" w:space="0" w:color="000000"/>
              <w:left w:val="single" w:sz="4" w:space="0" w:color="000000"/>
              <w:bottom w:val="single" w:sz="4" w:space="0" w:color="000000"/>
            </w:tcBorders>
            <w:shd w:val="clear" w:color="auto" w:fill="auto"/>
            <w:vAlign w:val="center"/>
          </w:tcPr>
          <w:p w:rsidR="00313034" w:rsidRPr="00CE2C7B" w:rsidRDefault="00313034" w:rsidP="00313034">
            <w:pPr>
              <w:pStyle w:val="ConsPlusNonformat"/>
              <w:suppressAutoHyphens w:val="0"/>
              <w:snapToGrid w:val="0"/>
              <w:jc w:val="center"/>
              <w:rPr>
                <w:rFonts w:ascii="Times New Roman" w:hAnsi="Times New Roman"/>
                <w:sz w:val="24"/>
                <w:szCs w:val="24"/>
              </w:rPr>
            </w:pPr>
            <w:r w:rsidRPr="00CE2C7B">
              <w:rPr>
                <w:rFonts w:ascii="Times New Roman" w:hAnsi="Times New Roman"/>
                <w:sz w:val="24"/>
                <w:szCs w:val="24"/>
              </w:rPr>
              <w:t>Наименование характеристики</w:t>
            </w:r>
          </w:p>
        </w:tc>
        <w:tc>
          <w:tcPr>
            <w:tcW w:w="3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3034" w:rsidRPr="00CE2C7B" w:rsidRDefault="00313034" w:rsidP="00313034">
            <w:pPr>
              <w:pStyle w:val="ConsPlusNonformat"/>
              <w:suppressAutoHyphens w:val="0"/>
              <w:snapToGrid w:val="0"/>
              <w:jc w:val="center"/>
              <w:rPr>
                <w:rFonts w:ascii="Times New Roman" w:hAnsi="Times New Roman"/>
                <w:sz w:val="24"/>
                <w:szCs w:val="24"/>
              </w:rPr>
            </w:pPr>
            <w:r w:rsidRPr="00CE2C7B">
              <w:rPr>
                <w:rFonts w:ascii="Times New Roman" w:hAnsi="Times New Roman"/>
                <w:sz w:val="24"/>
                <w:szCs w:val="24"/>
              </w:rPr>
              <w:t>Значение</w:t>
            </w:r>
          </w:p>
        </w:tc>
      </w:tr>
      <w:tr w:rsidR="00313034" w:rsidRPr="00CE2C7B" w:rsidTr="00313034">
        <w:trPr>
          <w:trHeight w:val="472"/>
          <w:jc w:val="center"/>
        </w:trPr>
        <w:tc>
          <w:tcPr>
            <w:tcW w:w="809" w:type="dxa"/>
            <w:tcBorders>
              <w:top w:val="single" w:sz="4" w:space="0" w:color="000000"/>
              <w:left w:val="single" w:sz="4" w:space="0" w:color="000000"/>
              <w:bottom w:val="single" w:sz="4" w:space="0" w:color="000000"/>
            </w:tcBorders>
            <w:shd w:val="clear" w:color="auto" w:fill="auto"/>
          </w:tcPr>
          <w:p w:rsidR="00313034" w:rsidRPr="00CE2C7B" w:rsidRDefault="00313034" w:rsidP="00313034">
            <w:pPr>
              <w:tabs>
                <w:tab w:val="left" w:pos="114"/>
              </w:tabs>
              <w:snapToGrid w:val="0"/>
              <w:spacing w:line="240" w:lineRule="auto"/>
              <w:jc w:val="center"/>
              <w:rPr>
                <w:rFonts w:ascii="Times New Roman" w:hAnsi="Times New Roman"/>
                <w:color w:val="000000"/>
                <w:sz w:val="24"/>
                <w:szCs w:val="24"/>
              </w:rPr>
            </w:pPr>
            <w:r w:rsidRPr="00CE2C7B">
              <w:rPr>
                <w:rFonts w:ascii="Times New Roman" w:hAnsi="Times New Roman"/>
                <w:color w:val="000000"/>
                <w:sz w:val="24"/>
                <w:szCs w:val="24"/>
              </w:rPr>
              <w:t>1</w:t>
            </w:r>
          </w:p>
        </w:tc>
        <w:tc>
          <w:tcPr>
            <w:tcW w:w="5859" w:type="dxa"/>
            <w:tcBorders>
              <w:top w:val="single" w:sz="4" w:space="0" w:color="000000"/>
              <w:left w:val="single" w:sz="4" w:space="0" w:color="000000"/>
              <w:bottom w:val="single" w:sz="4" w:space="0" w:color="000000"/>
            </w:tcBorders>
            <w:shd w:val="clear" w:color="auto" w:fill="auto"/>
          </w:tcPr>
          <w:p w:rsidR="00313034" w:rsidRPr="00CE2C7B" w:rsidRDefault="00313034" w:rsidP="00313034">
            <w:pPr>
              <w:pStyle w:val="ConsPlusNonformat"/>
              <w:suppressAutoHyphens w:val="0"/>
              <w:snapToGrid w:val="0"/>
              <w:ind w:left="57"/>
              <w:rPr>
                <w:rFonts w:ascii="Times New Roman" w:hAnsi="Times New Roman"/>
                <w:sz w:val="24"/>
                <w:szCs w:val="24"/>
              </w:rPr>
            </w:pPr>
            <w:r w:rsidRPr="00CE2C7B">
              <w:rPr>
                <w:rFonts w:ascii="Times New Roman" w:hAnsi="Times New Roman"/>
                <w:sz w:val="24"/>
                <w:szCs w:val="24"/>
              </w:rPr>
              <w:t>Назначение</w:t>
            </w:r>
          </w:p>
        </w:tc>
        <w:tc>
          <w:tcPr>
            <w:tcW w:w="3216" w:type="dxa"/>
            <w:tcBorders>
              <w:top w:val="single" w:sz="4" w:space="0" w:color="000000"/>
              <w:left w:val="single" w:sz="4" w:space="0" w:color="000000"/>
              <w:bottom w:val="single" w:sz="4" w:space="0" w:color="000000"/>
              <w:right w:val="single" w:sz="4" w:space="0" w:color="000000"/>
            </w:tcBorders>
            <w:shd w:val="clear" w:color="auto" w:fill="auto"/>
          </w:tcPr>
          <w:p w:rsidR="00313034" w:rsidRPr="00CE2C7B" w:rsidRDefault="00313034" w:rsidP="00313034">
            <w:pPr>
              <w:tabs>
                <w:tab w:val="left" w:pos="1212"/>
              </w:tabs>
              <w:snapToGrid w:val="0"/>
              <w:spacing w:line="240" w:lineRule="auto"/>
              <w:jc w:val="center"/>
              <w:rPr>
                <w:rFonts w:ascii="Times New Roman" w:hAnsi="Times New Roman"/>
                <w:sz w:val="24"/>
                <w:szCs w:val="24"/>
              </w:rPr>
            </w:pPr>
            <w:r w:rsidRPr="00CE2C7B">
              <w:rPr>
                <w:rFonts w:ascii="Times New Roman" w:hAnsi="Times New Roman"/>
                <w:sz w:val="24"/>
                <w:szCs w:val="24"/>
              </w:rPr>
              <w:t>хозяйственно-питьевое и бытовое водоснабжение</w:t>
            </w:r>
          </w:p>
        </w:tc>
      </w:tr>
      <w:tr w:rsidR="00313034" w:rsidRPr="00CE2C7B" w:rsidTr="00313034">
        <w:trPr>
          <w:jc w:val="center"/>
        </w:trPr>
        <w:tc>
          <w:tcPr>
            <w:tcW w:w="809" w:type="dxa"/>
            <w:tcBorders>
              <w:top w:val="single" w:sz="4" w:space="0" w:color="000000"/>
              <w:left w:val="single" w:sz="4" w:space="0" w:color="000000"/>
              <w:bottom w:val="single" w:sz="4" w:space="0" w:color="000000"/>
            </w:tcBorders>
            <w:shd w:val="clear" w:color="auto" w:fill="auto"/>
          </w:tcPr>
          <w:p w:rsidR="00313034" w:rsidRPr="00CE2C7B" w:rsidRDefault="00313034" w:rsidP="00313034">
            <w:pPr>
              <w:tabs>
                <w:tab w:val="left" w:pos="114"/>
              </w:tabs>
              <w:snapToGrid w:val="0"/>
              <w:spacing w:line="240" w:lineRule="auto"/>
              <w:jc w:val="center"/>
              <w:rPr>
                <w:rFonts w:ascii="Times New Roman" w:hAnsi="Times New Roman"/>
                <w:color w:val="000000"/>
                <w:sz w:val="24"/>
                <w:szCs w:val="24"/>
              </w:rPr>
            </w:pPr>
            <w:r w:rsidRPr="00CE2C7B">
              <w:rPr>
                <w:rFonts w:ascii="Times New Roman" w:hAnsi="Times New Roman"/>
                <w:color w:val="000000"/>
                <w:sz w:val="24"/>
                <w:szCs w:val="24"/>
              </w:rPr>
              <w:t>2</w:t>
            </w:r>
          </w:p>
        </w:tc>
        <w:tc>
          <w:tcPr>
            <w:tcW w:w="5859" w:type="dxa"/>
            <w:tcBorders>
              <w:top w:val="single" w:sz="4" w:space="0" w:color="000000"/>
              <w:left w:val="single" w:sz="4" w:space="0" w:color="000000"/>
              <w:bottom w:val="single" w:sz="4" w:space="0" w:color="000000"/>
            </w:tcBorders>
            <w:shd w:val="clear" w:color="auto" w:fill="auto"/>
          </w:tcPr>
          <w:p w:rsidR="00313034" w:rsidRPr="00CE2C7B" w:rsidRDefault="00313034" w:rsidP="00313034">
            <w:pPr>
              <w:pStyle w:val="ConsPlusNonformat"/>
              <w:suppressAutoHyphens w:val="0"/>
              <w:snapToGrid w:val="0"/>
              <w:ind w:left="57"/>
              <w:rPr>
                <w:rFonts w:ascii="Times New Roman" w:hAnsi="Times New Roman"/>
                <w:sz w:val="24"/>
                <w:szCs w:val="24"/>
              </w:rPr>
            </w:pPr>
            <w:r w:rsidRPr="00CE2C7B">
              <w:rPr>
                <w:rFonts w:ascii="Times New Roman" w:hAnsi="Times New Roman"/>
                <w:sz w:val="24"/>
                <w:szCs w:val="24"/>
              </w:rPr>
              <w:t>Водосборная площадь, кв. км:</w:t>
            </w:r>
          </w:p>
          <w:p w:rsidR="00313034" w:rsidRPr="00CE2C7B" w:rsidRDefault="00313034" w:rsidP="00313034">
            <w:pPr>
              <w:pStyle w:val="ConsPlusNonformat"/>
              <w:suppressAutoHyphens w:val="0"/>
              <w:snapToGrid w:val="0"/>
              <w:ind w:left="57"/>
              <w:rPr>
                <w:rFonts w:ascii="Times New Roman" w:hAnsi="Times New Roman"/>
                <w:sz w:val="24"/>
                <w:szCs w:val="24"/>
              </w:rPr>
            </w:pPr>
            <w:r w:rsidRPr="00CE2C7B">
              <w:rPr>
                <w:rFonts w:ascii="Times New Roman" w:hAnsi="Times New Roman"/>
                <w:sz w:val="24"/>
                <w:szCs w:val="24"/>
              </w:rPr>
              <w:t>- общая</w:t>
            </w:r>
          </w:p>
        </w:tc>
        <w:tc>
          <w:tcPr>
            <w:tcW w:w="3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3034" w:rsidRPr="00CE2C7B" w:rsidRDefault="00313034" w:rsidP="00313034">
            <w:pPr>
              <w:pStyle w:val="ConsPlusNonformat"/>
              <w:suppressAutoHyphens w:val="0"/>
              <w:snapToGrid w:val="0"/>
              <w:jc w:val="center"/>
              <w:rPr>
                <w:rFonts w:ascii="Times New Roman" w:hAnsi="Times New Roman"/>
                <w:sz w:val="24"/>
                <w:szCs w:val="24"/>
              </w:rPr>
            </w:pPr>
          </w:p>
          <w:p w:rsidR="00313034" w:rsidRPr="00CE2C7B" w:rsidRDefault="00313034" w:rsidP="00313034">
            <w:pPr>
              <w:pStyle w:val="ConsPlusNonformat"/>
              <w:suppressAutoHyphens w:val="0"/>
              <w:snapToGrid w:val="0"/>
              <w:jc w:val="center"/>
              <w:rPr>
                <w:rFonts w:ascii="Times New Roman" w:hAnsi="Times New Roman"/>
                <w:sz w:val="24"/>
                <w:szCs w:val="24"/>
              </w:rPr>
            </w:pPr>
            <w:r w:rsidRPr="00CE2C7B">
              <w:rPr>
                <w:rFonts w:ascii="Times New Roman" w:hAnsi="Times New Roman"/>
                <w:sz w:val="24"/>
                <w:szCs w:val="24"/>
              </w:rPr>
              <w:t>385</w:t>
            </w:r>
          </w:p>
        </w:tc>
      </w:tr>
      <w:tr w:rsidR="00313034" w:rsidRPr="00CE2C7B" w:rsidTr="00313034">
        <w:trPr>
          <w:jc w:val="center"/>
        </w:trPr>
        <w:tc>
          <w:tcPr>
            <w:tcW w:w="809" w:type="dxa"/>
            <w:tcBorders>
              <w:top w:val="single" w:sz="4" w:space="0" w:color="000000"/>
              <w:left w:val="single" w:sz="4" w:space="0" w:color="000000"/>
              <w:bottom w:val="single" w:sz="4" w:space="0" w:color="000000"/>
            </w:tcBorders>
            <w:shd w:val="clear" w:color="auto" w:fill="auto"/>
          </w:tcPr>
          <w:p w:rsidR="00313034" w:rsidRPr="00CE2C7B" w:rsidRDefault="00313034" w:rsidP="00313034">
            <w:pPr>
              <w:tabs>
                <w:tab w:val="left" w:pos="114"/>
              </w:tabs>
              <w:snapToGrid w:val="0"/>
              <w:spacing w:line="240" w:lineRule="auto"/>
              <w:jc w:val="center"/>
              <w:rPr>
                <w:rFonts w:ascii="Times New Roman" w:hAnsi="Times New Roman"/>
                <w:color w:val="000000"/>
                <w:sz w:val="24"/>
                <w:szCs w:val="24"/>
              </w:rPr>
            </w:pPr>
            <w:r w:rsidRPr="00CE2C7B">
              <w:rPr>
                <w:rFonts w:ascii="Times New Roman" w:hAnsi="Times New Roman"/>
                <w:color w:val="000000"/>
                <w:sz w:val="24"/>
                <w:szCs w:val="24"/>
              </w:rPr>
              <w:t>3</w:t>
            </w:r>
          </w:p>
        </w:tc>
        <w:tc>
          <w:tcPr>
            <w:tcW w:w="5859" w:type="dxa"/>
            <w:tcBorders>
              <w:top w:val="single" w:sz="4" w:space="0" w:color="000000"/>
              <w:left w:val="single" w:sz="4" w:space="0" w:color="000000"/>
              <w:bottom w:val="single" w:sz="4" w:space="0" w:color="000000"/>
            </w:tcBorders>
            <w:shd w:val="clear" w:color="auto" w:fill="auto"/>
          </w:tcPr>
          <w:p w:rsidR="00313034" w:rsidRPr="00CE2C7B" w:rsidRDefault="00313034" w:rsidP="00313034">
            <w:pPr>
              <w:pStyle w:val="ConsPlusNonformat"/>
              <w:suppressAutoHyphens w:val="0"/>
              <w:snapToGrid w:val="0"/>
              <w:ind w:left="57"/>
              <w:rPr>
                <w:rFonts w:ascii="Times New Roman" w:hAnsi="Times New Roman"/>
                <w:sz w:val="24"/>
                <w:szCs w:val="24"/>
              </w:rPr>
            </w:pPr>
            <w:r w:rsidRPr="00CE2C7B">
              <w:rPr>
                <w:rFonts w:ascii="Times New Roman" w:hAnsi="Times New Roman"/>
                <w:sz w:val="24"/>
                <w:szCs w:val="24"/>
              </w:rPr>
              <w:t xml:space="preserve">Минимальный расход воды, </w:t>
            </w:r>
            <w:r w:rsidRPr="00CE2C7B">
              <w:rPr>
                <w:rFonts w:ascii="Times New Roman" w:hAnsi="Times New Roman"/>
                <w:color w:val="000000"/>
                <w:sz w:val="24"/>
                <w:szCs w:val="24"/>
              </w:rPr>
              <w:t>м</w:t>
            </w:r>
            <w:r w:rsidRPr="00CE2C7B">
              <w:rPr>
                <w:rFonts w:ascii="Times New Roman" w:hAnsi="Times New Roman"/>
                <w:color w:val="000000"/>
                <w:sz w:val="24"/>
                <w:szCs w:val="24"/>
                <w:vertAlign w:val="superscript"/>
              </w:rPr>
              <w:t>3</w:t>
            </w:r>
            <w:r w:rsidRPr="00CE2C7B">
              <w:rPr>
                <w:rFonts w:ascii="Times New Roman" w:hAnsi="Times New Roman"/>
                <w:color w:val="000000"/>
                <w:sz w:val="24"/>
                <w:szCs w:val="24"/>
              </w:rPr>
              <w:t>/</w:t>
            </w:r>
            <w:proofErr w:type="gramStart"/>
            <w:r w:rsidRPr="00CE2C7B">
              <w:rPr>
                <w:rFonts w:ascii="Times New Roman" w:hAnsi="Times New Roman"/>
                <w:color w:val="000000"/>
                <w:sz w:val="24"/>
                <w:szCs w:val="24"/>
              </w:rPr>
              <w:t>с</w:t>
            </w:r>
            <w:proofErr w:type="gramEnd"/>
            <w:r w:rsidRPr="00CE2C7B">
              <w:rPr>
                <w:rFonts w:ascii="Times New Roman" w:hAnsi="Times New Roman"/>
                <w:sz w:val="24"/>
                <w:szCs w:val="24"/>
              </w:rPr>
              <w:t>:</w:t>
            </w:r>
          </w:p>
          <w:p w:rsidR="00313034" w:rsidRPr="00CE2C7B" w:rsidRDefault="00313034" w:rsidP="00313034">
            <w:pPr>
              <w:pStyle w:val="ConsPlusNonformat"/>
              <w:suppressAutoHyphens w:val="0"/>
              <w:snapToGrid w:val="0"/>
              <w:ind w:left="57"/>
              <w:rPr>
                <w:rFonts w:ascii="Times New Roman" w:hAnsi="Times New Roman"/>
                <w:sz w:val="24"/>
                <w:szCs w:val="24"/>
              </w:rPr>
            </w:pPr>
            <w:r w:rsidRPr="00CE2C7B">
              <w:rPr>
                <w:rFonts w:ascii="Times New Roman" w:hAnsi="Times New Roman"/>
                <w:sz w:val="24"/>
                <w:szCs w:val="24"/>
              </w:rPr>
              <w:t>- летний;</w:t>
            </w:r>
          </w:p>
          <w:p w:rsidR="00313034" w:rsidRPr="00CE2C7B" w:rsidRDefault="00313034" w:rsidP="00313034">
            <w:pPr>
              <w:pStyle w:val="ConsPlusNonformat"/>
              <w:suppressAutoHyphens w:val="0"/>
              <w:snapToGrid w:val="0"/>
              <w:ind w:left="57"/>
              <w:rPr>
                <w:rFonts w:ascii="Times New Roman" w:hAnsi="Times New Roman"/>
                <w:sz w:val="24"/>
                <w:szCs w:val="24"/>
              </w:rPr>
            </w:pPr>
            <w:r w:rsidRPr="00CE2C7B">
              <w:rPr>
                <w:rFonts w:ascii="Times New Roman" w:hAnsi="Times New Roman"/>
                <w:sz w:val="24"/>
                <w:szCs w:val="24"/>
              </w:rPr>
              <w:t>- зимний</w:t>
            </w:r>
          </w:p>
        </w:tc>
        <w:tc>
          <w:tcPr>
            <w:tcW w:w="3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3034" w:rsidRPr="00CE2C7B" w:rsidRDefault="00313034" w:rsidP="00313034">
            <w:pPr>
              <w:pStyle w:val="ConsPlusNonformat"/>
              <w:suppressAutoHyphens w:val="0"/>
              <w:snapToGrid w:val="0"/>
              <w:jc w:val="center"/>
              <w:rPr>
                <w:rFonts w:ascii="Times New Roman" w:hAnsi="Times New Roman"/>
                <w:sz w:val="24"/>
                <w:szCs w:val="24"/>
              </w:rPr>
            </w:pPr>
          </w:p>
          <w:p w:rsidR="00313034" w:rsidRPr="00CE2C7B" w:rsidRDefault="00313034" w:rsidP="00313034">
            <w:pPr>
              <w:pStyle w:val="ConsPlusNonformat"/>
              <w:suppressAutoHyphens w:val="0"/>
              <w:snapToGrid w:val="0"/>
              <w:jc w:val="center"/>
              <w:rPr>
                <w:rFonts w:ascii="Times New Roman" w:hAnsi="Times New Roman"/>
                <w:sz w:val="24"/>
                <w:szCs w:val="24"/>
              </w:rPr>
            </w:pPr>
            <w:r w:rsidRPr="00CE2C7B">
              <w:rPr>
                <w:rFonts w:ascii="Times New Roman" w:hAnsi="Times New Roman"/>
                <w:sz w:val="24"/>
                <w:szCs w:val="24"/>
              </w:rPr>
              <w:t>1,77</w:t>
            </w:r>
          </w:p>
          <w:p w:rsidR="00313034" w:rsidRPr="00CE2C7B" w:rsidRDefault="00313034" w:rsidP="00313034">
            <w:pPr>
              <w:pStyle w:val="ConsPlusNonformat"/>
              <w:suppressAutoHyphens w:val="0"/>
              <w:snapToGrid w:val="0"/>
              <w:jc w:val="center"/>
              <w:rPr>
                <w:rFonts w:ascii="Times New Roman" w:hAnsi="Times New Roman"/>
                <w:sz w:val="24"/>
                <w:szCs w:val="24"/>
              </w:rPr>
            </w:pPr>
            <w:r w:rsidRPr="00CE2C7B">
              <w:rPr>
                <w:rFonts w:ascii="Times New Roman" w:hAnsi="Times New Roman"/>
                <w:sz w:val="24"/>
                <w:szCs w:val="24"/>
              </w:rPr>
              <w:t>1,22</w:t>
            </w:r>
          </w:p>
        </w:tc>
      </w:tr>
      <w:tr w:rsidR="00313034" w:rsidRPr="00CE2C7B" w:rsidTr="00313034">
        <w:trPr>
          <w:trHeight w:val="301"/>
          <w:jc w:val="center"/>
        </w:trPr>
        <w:tc>
          <w:tcPr>
            <w:tcW w:w="809" w:type="dxa"/>
            <w:tcBorders>
              <w:top w:val="single" w:sz="4" w:space="0" w:color="000000"/>
              <w:left w:val="single" w:sz="4" w:space="0" w:color="000000"/>
              <w:bottom w:val="single" w:sz="4" w:space="0" w:color="000000"/>
            </w:tcBorders>
            <w:shd w:val="clear" w:color="auto" w:fill="auto"/>
          </w:tcPr>
          <w:p w:rsidR="00313034" w:rsidRPr="00CE2C7B" w:rsidRDefault="00313034" w:rsidP="00313034">
            <w:pPr>
              <w:tabs>
                <w:tab w:val="left" w:pos="114"/>
              </w:tabs>
              <w:snapToGrid w:val="0"/>
              <w:spacing w:line="240" w:lineRule="auto"/>
              <w:jc w:val="center"/>
              <w:rPr>
                <w:rFonts w:ascii="Times New Roman" w:hAnsi="Times New Roman"/>
                <w:color w:val="000000"/>
                <w:sz w:val="24"/>
                <w:szCs w:val="24"/>
              </w:rPr>
            </w:pPr>
            <w:r w:rsidRPr="00CE2C7B">
              <w:rPr>
                <w:rFonts w:ascii="Times New Roman" w:hAnsi="Times New Roman"/>
                <w:color w:val="000000"/>
                <w:sz w:val="24"/>
                <w:szCs w:val="24"/>
              </w:rPr>
              <w:t>4</w:t>
            </w:r>
          </w:p>
        </w:tc>
        <w:tc>
          <w:tcPr>
            <w:tcW w:w="5859" w:type="dxa"/>
            <w:tcBorders>
              <w:top w:val="single" w:sz="4" w:space="0" w:color="000000"/>
              <w:left w:val="single" w:sz="4" w:space="0" w:color="000000"/>
              <w:bottom w:val="single" w:sz="4" w:space="0" w:color="000000"/>
            </w:tcBorders>
            <w:shd w:val="clear" w:color="auto" w:fill="auto"/>
          </w:tcPr>
          <w:p w:rsidR="00313034" w:rsidRPr="00CE2C7B" w:rsidRDefault="00313034" w:rsidP="00313034">
            <w:pPr>
              <w:pStyle w:val="ConsPlusNonformat"/>
              <w:suppressAutoHyphens w:val="0"/>
              <w:snapToGrid w:val="0"/>
              <w:ind w:left="57"/>
              <w:rPr>
                <w:rFonts w:ascii="Times New Roman" w:hAnsi="Times New Roman"/>
                <w:sz w:val="24"/>
                <w:szCs w:val="24"/>
              </w:rPr>
            </w:pPr>
            <w:r w:rsidRPr="00CE2C7B">
              <w:rPr>
                <w:rFonts w:ascii="Times New Roman" w:hAnsi="Times New Roman"/>
                <w:sz w:val="24"/>
                <w:szCs w:val="24"/>
              </w:rPr>
              <w:t>Средняя скорость течения воды, м/</w:t>
            </w:r>
            <w:proofErr w:type="gramStart"/>
            <w:r w:rsidRPr="00CE2C7B">
              <w:rPr>
                <w:rFonts w:ascii="Times New Roman" w:hAnsi="Times New Roman"/>
                <w:sz w:val="24"/>
                <w:szCs w:val="24"/>
              </w:rPr>
              <w:t>с</w:t>
            </w:r>
            <w:proofErr w:type="gramEnd"/>
          </w:p>
        </w:tc>
        <w:tc>
          <w:tcPr>
            <w:tcW w:w="3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3034" w:rsidRPr="00CE2C7B" w:rsidRDefault="00313034" w:rsidP="00313034">
            <w:pPr>
              <w:pStyle w:val="ConsPlusNonformat"/>
              <w:suppressAutoHyphens w:val="0"/>
              <w:snapToGrid w:val="0"/>
              <w:jc w:val="center"/>
              <w:rPr>
                <w:rFonts w:ascii="Times New Roman" w:hAnsi="Times New Roman"/>
                <w:sz w:val="24"/>
                <w:szCs w:val="24"/>
              </w:rPr>
            </w:pPr>
            <w:r w:rsidRPr="00CE2C7B">
              <w:rPr>
                <w:rFonts w:ascii="Times New Roman" w:hAnsi="Times New Roman"/>
                <w:sz w:val="24"/>
                <w:szCs w:val="24"/>
              </w:rPr>
              <w:t>нет сведений</w:t>
            </w:r>
          </w:p>
        </w:tc>
      </w:tr>
      <w:tr w:rsidR="00313034" w:rsidRPr="00CE2C7B" w:rsidTr="00313034">
        <w:trPr>
          <w:jc w:val="center"/>
        </w:trPr>
        <w:tc>
          <w:tcPr>
            <w:tcW w:w="809" w:type="dxa"/>
            <w:tcBorders>
              <w:top w:val="single" w:sz="4" w:space="0" w:color="000000"/>
              <w:left w:val="single" w:sz="4" w:space="0" w:color="000000"/>
              <w:bottom w:val="single" w:sz="4" w:space="0" w:color="000000"/>
            </w:tcBorders>
            <w:shd w:val="clear" w:color="auto" w:fill="auto"/>
          </w:tcPr>
          <w:p w:rsidR="00313034" w:rsidRPr="00CE2C7B" w:rsidRDefault="00313034" w:rsidP="00313034">
            <w:pPr>
              <w:tabs>
                <w:tab w:val="left" w:pos="114"/>
              </w:tabs>
              <w:snapToGrid w:val="0"/>
              <w:spacing w:line="240" w:lineRule="auto"/>
              <w:jc w:val="center"/>
              <w:rPr>
                <w:rFonts w:ascii="Times New Roman" w:hAnsi="Times New Roman"/>
                <w:color w:val="000000"/>
                <w:sz w:val="24"/>
                <w:szCs w:val="24"/>
              </w:rPr>
            </w:pPr>
            <w:r w:rsidRPr="00CE2C7B">
              <w:rPr>
                <w:rFonts w:ascii="Times New Roman" w:hAnsi="Times New Roman"/>
                <w:color w:val="000000"/>
                <w:sz w:val="24"/>
                <w:szCs w:val="24"/>
              </w:rPr>
              <w:t>5</w:t>
            </w:r>
          </w:p>
        </w:tc>
        <w:tc>
          <w:tcPr>
            <w:tcW w:w="5859" w:type="dxa"/>
            <w:tcBorders>
              <w:top w:val="single" w:sz="4" w:space="0" w:color="000000"/>
              <w:left w:val="single" w:sz="4" w:space="0" w:color="000000"/>
              <w:bottom w:val="single" w:sz="4" w:space="0" w:color="000000"/>
            </w:tcBorders>
            <w:shd w:val="clear" w:color="auto" w:fill="auto"/>
          </w:tcPr>
          <w:p w:rsidR="00313034" w:rsidRPr="00CE2C7B" w:rsidRDefault="00313034" w:rsidP="00313034">
            <w:pPr>
              <w:pStyle w:val="ConsPlusNonformat"/>
              <w:suppressAutoHyphens w:val="0"/>
              <w:snapToGrid w:val="0"/>
              <w:ind w:left="57"/>
              <w:rPr>
                <w:rFonts w:ascii="Times New Roman" w:hAnsi="Times New Roman"/>
                <w:sz w:val="24"/>
                <w:szCs w:val="24"/>
              </w:rPr>
            </w:pPr>
            <w:r w:rsidRPr="00CE2C7B">
              <w:rPr>
                <w:rFonts w:ascii="Times New Roman" w:hAnsi="Times New Roman"/>
                <w:sz w:val="24"/>
                <w:szCs w:val="24"/>
              </w:rPr>
              <w:t>Режим регулирования стока</w:t>
            </w:r>
          </w:p>
        </w:tc>
        <w:tc>
          <w:tcPr>
            <w:tcW w:w="3216" w:type="dxa"/>
            <w:tcBorders>
              <w:top w:val="single" w:sz="4" w:space="0" w:color="000000"/>
              <w:left w:val="single" w:sz="4" w:space="0" w:color="000000"/>
              <w:bottom w:val="single" w:sz="4" w:space="0" w:color="000000"/>
              <w:right w:val="single" w:sz="4" w:space="0" w:color="000000"/>
            </w:tcBorders>
            <w:shd w:val="clear" w:color="auto" w:fill="auto"/>
          </w:tcPr>
          <w:p w:rsidR="00313034" w:rsidRPr="00CE2C7B" w:rsidRDefault="00313034" w:rsidP="00313034">
            <w:pPr>
              <w:tabs>
                <w:tab w:val="left" w:pos="1212"/>
              </w:tabs>
              <w:snapToGrid w:val="0"/>
              <w:spacing w:line="240" w:lineRule="auto"/>
              <w:jc w:val="center"/>
              <w:rPr>
                <w:rFonts w:ascii="Times New Roman" w:hAnsi="Times New Roman"/>
                <w:sz w:val="24"/>
                <w:szCs w:val="24"/>
              </w:rPr>
            </w:pPr>
            <w:r w:rsidRPr="00CE2C7B">
              <w:rPr>
                <w:rFonts w:ascii="Times New Roman" w:hAnsi="Times New Roman"/>
                <w:sz w:val="24"/>
                <w:szCs w:val="24"/>
              </w:rPr>
              <w:t>сезонный</w:t>
            </w:r>
          </w:p>
        </w:tc>
      </w:tr>
    </w:tbl>
    <w:p w:rsidR="00313034" w:rsidRDefault="00313034" w:rsidP="00313034">
      <w:pPr>
        <w:pStyle w:val="afffa"/>
        <w:spacing w:after="0" w:line="360" w:lineRule="auto"/>
        <w:ind w:right="57" w:firstLine="851"/>
        <w:jc w:val="both"/>
        <w:rPr>
          <w:rFonts w:ascii="Times New Roman" w:hAnsi="Times New Roman"/>
          <w:bCs/>
          <w:color w:val="000000"/>
          <w:sz w:val="24"/>
          <w:szCs w:val="24"/>
        </w:rPr>
      </w:pPr>
      <w:r w:rsidRPr="00035FE8">
        <w:rPr>
          <w:rFonts w:ascii="Times New Roman" w:hAnsi="Times New Roman"/>
          <w:bCs/>
          <w:color w:val="000000"/>
          <w:sz w:val="24"/>
          <w:szCs w:val="24"/>
        </w:rPr>
        <w:t>Сведения о прохождении паводков, превышающих расчетные расходы, отсутствуют.</w:t>
      </w:r>
    </w:p>
    <w:p w:rsidR="00CE2C7B" w:rsidRPr="00CE2C7B" w:rsidRDefault="00CE2C7B" w:rsidP="00CE2C7B">
      <w:pPr>
        <w:pStyle w:val="afffa"/>
        <w:spacing w:after="0" w:line="360" w:lineRule="auto"/>
        <w:ind w:left="57" w:right="57" w:firstLine="709"/>
        <w:jc w:val="both"/>
        <w:rPr>
          <w:rFonts w:ascii="Times New Roman" w:hAnsi="Times New Roman"/>
          <w:sz w:val="24"/>
          <w:szCs w:val="24"/>
        </w:rPr>
      </w:pPr>
      <w:r w:rsidRPr="00CE2C7B">
        <w:rPr>
          <w:rFonts w:ascii="Times New Roman" w:hAnsi="Times New Roman"/>
          <w:sz w:val="24"/>
          <w:szCs w:val="24"/>
        </w:rPr>
        <w:t xml:space="preserve">В геологическом строении территории принимают участие образования суглинистого комплекса флювиогляциальных отложений, залегающих на неровной поверхности </w:t>
      </w:r>
      <w:proofErr w:type="spellStart"/>
      <w:r w:rsidRPr="00CE2C7B">
        <w:rPr>
          <w:rFonts w:ascii="Times New Roman" w:hAnsi="Times New Roman"/>
          <w:sz w:val="24"/>
          <w:szCs w:val="24"/>
        </w:rPr>
        <w:t>аргиллитовых</w:t>
      </w:r>
      <w:proofErr w:type="spellEnd"/>
      <w:r w:rsidRPr="00CE2C7B">
        <w:rPr>
          <w:rFonts w:ascii="Times New Roman" w:hAnsi="Times New Roman"/>
          <w:sz w:val="24"/>
          <w:szCs w:val="24"/>
        </w:rPr>
        <w:t xml:space="preserve"> глин (коренных пород), относящихся к нефтеносным слоям девона. </w:t>
      </w:r>
      <w:proofErr w:type="gramStart"/>
      <w:r w:rsidRPr="00CE2C7B">
        <w:rPr>
          <w:rFonts w:ascii="Times New Roman" w:hAnsi="Times New Roman"/>
          <w:sz w:val="24"/>
          <w:szCs w:val="24"/>
        </w:rPr>
        <w:t xml:space="preserve">Мощность исследуемых грунтов составила 7,0 – </w:t>
      </w:r>
      <w:smartTag w:uri="urn:schemas-microsoft-com:office:smarttags" w:element="metricconverter">
        <w:smartTagPr>
          <w:attr w:name="ProductID" w:val="12,5 м"/>
        </w:smartTagPr>
        <w:r w:rsidRPr="00CE2C7B">
          <w:rPr>
            <w:rFonts w:ascii="Times New Roman" w:hAnsi="Times New Roman"/>
            <w:sz w:val="24"/>
            <w:szCs w:val="24"/>
          </w:rPr>
          <w:t>12,5 м</w:t>
        </w:r>
      </w:smartTag>
      <w:r w:rsidRPr="00CE2C7B">
        <w:rPr>
          <w:rFonts w:ascii="Times New Roman" w:hAnsi="Times New Roman"/>
          <w:sz w:val="24"/>
          <w:szCs w:val="24"/>
        </w:rPr>
        <w:t xml:space="preserve">. Флювиогляциальный разрез участка </w:t>
      </w:r>
      <w:proofErr w:type="spellStart"/>
      <w:r w:rsidRPr="00CE2C7B">
        <w:rPr>
          <w:rFonts w:ascii="Times New Roman" w:hAnsi="Times New Roman"/>
          <w:sz w:val="24"/>
          <w:szCs w:val="24"/>
        </w:rPr>
        <w:t>литологически</w:t>
      </w:r>
      <w:proofErr w:type="spellEnd"/>
      <w:r w:rsidRPr="00CE2C7B">
        <w:rPr>
          <w:rFonts w:ascii="Times New Roman" w:hAnsi="Times New Roman"/>
          <w:sz w:val="24"/>
          <w:szCs w:val="24"/>
        </w:rPr>
        <w:t xml:space="preserve"> представлен, в основном, зеленовато-серыми, синевато-серыми и темно-серыми суглинками, иногда с включениями линзовидных </w:t>
      </w:r>
      <w:proofErr w:type="spellStart"/>
      <w:r w:rsidRPr="00CE2C7B">
        <w:rPr>
          <w:rFonts w:ascii="Times New Roman" w:hAnsi="Times New Roman"/>
          <w:sz w:val="24"/>
          <w:szCs w:val="24"/>
        </w:rPr>
        <w:t>пропластков</w:t>
      </w:r>
      <w:proofErr w:type="spellEnd"/>
      <w:r w:rsidRPr="00CE2C7B">
        <w:rPr>
          <w:rFonts w:ascii="Times New Roman" w:hAnsi="Times New Roman"/>
          <w:sz w:val="24"/>
          <w:szCs w:val="24"/>
        </w:rPr>
        <w:t xml:space="preserve"> мелкозернисто-пылеватых и отсортированных песков мощностью 0,1 – </w:t>
      </w:r>
      <w:smartTag w:uri="urn:schemas-microsoft-com:office:smarttags" w:element="metricconverter">
        <w:smartTagPr>
          <w:attr w:name="ProductID" w:val="1,0 м"/>
        </w:smartTagPr>
        <w:r w:rsidRPr="00CE2C7B">
          <w:rPr>
            <w:rFonts w:ascii="Times New Roman" w:hAnsi="Times New Roman"/>
            <w:sz w:val="24"/>
            <w:szCs w:val="24"/>
          </w:rPr>
          <w:t>1,0 м</w:t>
        </w:r>
      </w:smartTag>
      <w:r w:rsidRPr="00CE2C7B">
        <w:rPr>
          <w:rFonts w:ascii="Times New Roman" w:hAnsi="Times New Roman"/>
          <w:sz w:val="24"/>
          <w:szCs w:val="24"/>
        </w:rPr>
        <w:t>. Повсеместно в суглинках отмечаются одиночные фракции гравия и гальки из очень крепких черных изверженных пород и реже из белого кварца.</w:t>
      </w:r>
      <w:proofErr w:type="gramEnd"/>
      <w:r w:rsidRPr="00CE2C7B">
        <w:rPr>
          <w:rFonts w:ascii="Times New Roman" w:hAnsi="Times New Roman"/>
          <w:sz w:val="24"/>
          <w:szCs w:val="24"/>
        </w:rPr>
        <w:t xml:space="preserve"> </w:t>
      </w:r>
      <w:proofErr w:type="spellStart"/>
      <w:r w:rsidRPr="00CE2C7B">
        <w:rPr>
          <w:rFonts w:ascii="Times New Roman" w:hAnsi="Times New Roman"/>
          <w:sz w:val="24"/>
          <w:szCs w:val="24"/>
        </w:rPr>
        <w:t>Подгумусный</w:t>
      </w:r>
      <w:proofErr w:type="spellEnd"/>
      <w:r w:rsidRPr="00CE2C7B">
        <w:rPr>
          <w:rFonts w:ascii="Times New Roman" w:hAnsi="Times New Roman"/>
          <w:sz w:val="24"/>
          <w:szCs w:val="24"/>
        </w:rPr>
        <w:t xml:space="preserve"> горизонт мощностью до </w:t>
      </w:r>
      <w:smartTag w:uri="urn:schemas-microsoft-com:office:smarttags" w:element="metricconverter">
        <w:smartTagPr>
          <w:attr w:name="ProductID" w:val="0,7 м"/>
        </w:smartTagPr>
        <w:r w:rsidRPr="00CE2C7B">
          <w:rPr>
            <w:rFonts w:ascii="Times New Roman" w:hAnsi="Times New Roman"/>
            <w:sz w:val="24"/>
            <w:szCs w:val="24"/>
          </w:rPr>
          <w:t>0,7 м</w:t>
        </w:r>
      </w:smartTag>
      <w:r w:rsidRPr="00CE2C7B">
        <w:rPr>
          <w:rFonts w:ascii="Times New Roman" w:hAnsi="Times New Roman"/>
          <w:sz w:val="24"/>
          <w:szCs w:val="24"/>
        </w:rPr>
        <w:t xml:space="preserve"> </w:t>
      </w:r>
      <w:proofErr w:type="spellStart"/>
      <w:r w:rsidRPr="00CE2C7B">
        <w:rPr>
          <w:rFonts w:ascii="Times New Roman" w:hAnsi="Times New Roman"/>
          <w:sz w:val="24"/>
          <w:szCs w:val="24"/>
        </w:rPr>
        <w:t>оподзолен</w:t>
      </w:r>
      <w:proofErr w:type="spellEnd"/>
      <w:r w:rsidRPr="00CE2C7B">
        <w:rPr>
          <w:rFonts w:ascii="Times New Roman" w:hAnsi="Times New Roman"/>
          <w:sz w:val="24"/>
          <w:szCs w:val="24"/>
        </w:rPr>
        <w:t xml:space="preserve"> и превращен в пылеватый светло-желтый грунт с низкими несущими свойствами. Нижележащий горизонт также потерял первоначальную темно-серую окраску, имеет пестрый цвет, различную степень увлажнения.</w:t>
      </w:r>
    </w:p>
    <w:p w:rsidR="00784054" w:rsidRPr="00CE2C7B" w:rsidRDefault="00CE2C7B" w:rsidP="00CE2C7B">
      <w:pPr>
        <w:spacing w:before="120" w:after="120" w:line="360" w:lineRule="auto"/>
        <w:ind w:firstLine="851"/>
        <w:jc w:val="both"/>
        <w:rPr>
          <w:rFonts w:ascii="Times New Roman" w:hAnsi="Times New Roman"/>
          <w:sz w:val="24"/>
          <w:szCs w:val="24"/>
        </w:rPr>
      </w:pPr>
      <w:r w:rsidRPr="00895C4D">
        <w:rPr>
          <w:rFonts w:ascii="Times New Roman" w:eastAsia="Times New Roman" w:hAnsi="Times New Roman"/>
          <w:bCs/>
          <w:sz w:val="24"/>
          <w:szCs w:val="24"/>
        </w:rPr>
        <w:t xml:space="preserve">Река </w:t>
      </w:r>
      <w:proofErr w:type="gramStart"/>
      <w:r w:rsidRPr="00895C4D">
        <w:rPr>
          <w:rFonts w:ascii="Times New Roman" w:eastAsia="Times New Roman" w:hAnsi="Times New Roman"/>
          <w:bCs/>
          <w:sz w:val="24"/>
          <w:szCs w:val="24"/>
        </w:rPr>
        <w:t>Вонью</w:t>
      </w:r>
      <w:proofErr w:type="gramEnd"/>
      <w:r w:rsidRPr="00895C4D">
        <w:rPr>
          <w:rFonts w:ascii="Times New Roman" w:eastAsia="Times New Roman" w:hAnsi="Times New Roman"/>
          <w:sz w:val="24"/>
          <w:szCs w:val="24"/>
        </w:rPr>
        <w:t> </w:t>
      </w:r>
      <w:r w:rsidR="00784054" w:rsidRPr="00895C4D">
        <w:rPr>
          <w:rFonts w:ascii="Times New Roman" w:hAnsi="Times New Roman"/>
          <w:sz w:val="24"/>
          <w:szCs w:val="24"/>
        </w:rPr>
        <w:t xml:space="preserve">является притоком реки </w:t>
      </w:r>
      <w:proofErr w:type="spellStart"/>
      <w:r w:rsidR="00895C4D" w:rsidRPr="00895C4D">
        <w:rPr>
          <w:rFonts w:ascii="Times New Roman" w:hAnsi="Times New Roman"/>
          <w:sz w:val="24"/>
          <w:szCs w:val="24"/>
        </w:rPr>
        <w:t>Айюва</w:t>
      </w:r>
      <w:proofErr w:type="spellEnd"/>
      <w:r w:rsidR="00895C4D" w:rsidRPr="00895C4D">
        <w:rPr>
          <w:rFonts w:ascii="Times New Roman" w:hAnsi="Times New Roman"/>
          <w:sz w:val="24"/>
          <w:szCs w:val="24"/>
        </w:rPr>
        <w:t>, которая в свою очередь</w:t>
      </w:r>
      <w:r w:rsidR="00784054" w:rsidRPr="00895C4D">
        <w:rPr>
          <w:rFonts w:ascii="Times New Roman" w:hAnsi="Times New Roman"/>
          <w:sz w:val="24"/>
          <w:szCs w:val="24"/>
        </w:rPr>
        <w:t xml:space="preserve"> </w:t>
      </w:r>
      <w:r w:rsidR="00895C4D" w:rsidRPr="00895C4D">
        <w:rPr>
          <w:rFonts w:ascii="Times New Roman" w:hAnsi="Times New Roman"/>
          <w:sz w:val="24"/>
          <w:szCs w:val="24"/>
        </w:rPr>
        <w:t xml:space="preserve">впадает в реку Ижма </w:t>
      </w:r>
      <w:r w:rsidR="00784054" w:rsidRPr="00895C4D">
        <w:rPr>
          <w:rFonts w:ascii="Times New Roman" w:hAnsi="Times New Roman"/>
          <w:sz w:val="24"/>
          <w:szCs w:val="24"/>
        </w:rPr>
        <w:t xml:space="preserve">и оказывает на нее непосредственное влияние. Река </w:t>
      </w:r>
      <w:r w:rsidR="00895C4D" w:rsidRPr="00895C4D">
        <w:rPr>
          <w:rFonts w:ascii="Times New Roman" w:hAnsi="Times New Roman"/>
          <w:sz w:val="24"/>
          <w:szCs w:val="24"/>
        </w:rPr>
        <w:t>Ижма</w:t>
      </w:r>
      <w:r w:rsidR="00784054" w:rsidRPr="00895C4D">
        <w:rPr>
          <w:rFonts w:ascii="Times New Roman" w:hAnsi="Times New Roman"/>
          <w:sz w:val="24"/>
          <w:szCs w:val="24"/>
        </w:rPr>
        <w:t xml:space="preserve"> – это </w:t>
      </w:r>
      <w:proofErr w:type="spellStart"/>
      <w:r w:rsidR="00784054" w:rsidRPr="00895C4D">
        <w:rPr>
          <w:rFonts w:ascii="Times New Roman" w:hAnsi="Times New Roman"/>
          <w:sz w:val="24"/>
          <w:szCs w:val="24"/>
        </w:rPr>
        <w:t>рыбохозяйственный</w:t>
      </w:r>
      <w:proofErr w:type="spellEnd"/>
      <w:r w:rsidR="00784054" w:rsidRPr="00895C4D">
        <w:rPr>
          <w:rFonts w:ascii="Times New Roman" w:hAnsi="Times New Roman"/>
          <w:sz w:val="24"/>
          <w:szCs w:val="24"/>
        </w:rPr>
        <w:t xml:space="preserve"> водоем высшей категории водопользования, служащий для естественного воспроизводства ценных пород рыб.</w:t>
      </w:r>
    </w:p>
    <w:p w:rsidR="00E30A93" w:rsidRDefault="00E30A93" w:rsidP="003738A9">
      <w:pPr>
        <w:spacing w:before="120" w:after="120" w:line="240" w:lineRule="auto"/>
        <w:ind w:firstLine="851"/>
        <w:jc w:val="both"/>
        <w:rPr>
          <w:rFonts w:ascii="Times New Roman" w:hAnsi="Times New Roman"/>
          <w:sz w:val="26"/>
          <w:szCs w:val="26"/>
        </w:rPr>
      </w:pPr>
    </w:p>
    <w:p w:rsidR="00D5090E" w:rsidRDefault="00D5090E" w:rsidP="00D5090E">
      <w:pPr>
        <w:pStyle w:val="20"/>
        <w:keepNext w:val="0"/>
        <w:numPr>
          <w:ilvl w:val="2"/>
          <w:numId w:val="7"/>
        </w:numPr>
        <w:suppressLineNumbers w:val="0"/>
        <w:tabs>
          <w:tab w:val="clear" w:pos="9356"/>
        </w:tabs>
        <w:spacing w:before="120" w:after="240"/>
        <w:jc w:val="left"/>
        <w:rPr>
          <w:sz w:val="24"/>
        </w:rPr>
      </w:pPr>
      <w:bookmarkStart w:id="15" w:name="_Toc367191624"/>
      <w:r>
        <w:rPr>
          <w:sz w:val="24"/>
        </w:rPr>
        <w:t>О</w:t>
      </w:r>
      <w:r w:rsidRPr="00D5090E">
        <w:rPr>
          <w:sz w:val="24"/>
        </w:rPr>
        <w:t>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и определение существующего дефици</w:t>
      </w:r>
      <w:r>
        <w:rPr>
          <w:sz w:val="24"/>
        </w:rPr>
        <w:t>та (резерва) мощностей</w:t>
      </w:r>
      <w:bookmarkEnd w:id="15"/>
    </w:p>
    <w:p w:rsidR="00C83542" w:rsidRPr="00252658" w:rsidRDefault="00C83542" w:rsidP="001A7148">
      <w:pPr>
        <w:spacing w:after="0" w:line="360" w:lineRule="auto"/>
        <w:ind w:firstLine="708"/>
        <w:jc w:val="both"/>
        <w:rPr>
          <w:rFonts w:ascii="Times New Roman" w:hAnsi="Times New Roman"/>
          <w:sz w:val="24"/>
          <w:szCs w:val="24"/>
        </w:rPr>
      </w:pPr>
      <w:r w:rsidRPr="00C83542">
        <w:rPr>
          <w:rFonts w:ascii="Times New Roman" w:hAnsi="Times New Roman"/>
          <w:sz w:val="24"/>
          <w:szCs w:val="24"/>
        </w:rPr>
        <w:t xml:space="preserve">Для очистки речной воды принята следующая технологическая схема: </w:t>
      </w:r>
    </w:p>
    <w:p w:rsidR="00C83542" w:rsidRPr="00C83542" w:rsidRDefault="00C83542" w:rsidP="001A7148">
      <w:pPr>
        <w:numPr>
          <w:ilvl w:val="0"/>
          <w:numId w:val="24"/>
        </w:numPr>
        <w:spacing w:after="0" w:line="360" w:lineRule="auto"/>
        <w:jc w:val="both"/>
        <w:rPr>
          <w:rFonts w:ascii="Times New Roman" w:hAnsi="Times New Roman"/>
          <w:sz w:val="24"/>
          <w:szCs w:val="24"/>
        </w:rPr>
      </w:pPr>
      <w:r w:rsidRPr="00C83542">
        <w:rPr>
          <w:rFonts w:ascii="Times New Roman" w:hAnsi="Times New Roman"/>
          <w:sz w:val="24"/>
          <w:szCs w:val="24"/>
        </w:rPr>
        <w:t xml:space="preserve">осветление – в осветлителях </w:t>
      </w:r>
      <w:proofErr w:type="gramStart"/>
      <w:r w:rsidRPr="00C83542">
        <w:rPr>
          <w:rFonts w:ascii="Times New Roman" w:hAnsi="Times New Roman"/>
          <w:sz w:val="24"/>
          <w:szCs w:val="24"/>
        </w:rPr>
        <w:t>со</w:t>
      </w:r>
      <w:proofErr w:type="gramEnd"/>
      <w:r w:rsidRPr="00C83542">
        <w:rPr>
          <w:rFonts w:ascii="Times New Roman" w:hAnsi="Times New Roman"/>
          <w:sz w:val="24"/>
          <w:szCs w:val="24"/>
        </w:rPr>
        <w:t xml:space="preserve"> взвешенным осадком с использованием сернокислого алюминия и </w:t>
      </w:r>
      <w:proofErr w:type="spellStart"/>
      <w:r w:rsidRPr="00C83542">
        <w:rPr>
          <w:rFonts w:ascii="Times New Roman" w:hAnsi="Times New Roman"/>
          <w:sz w:val="24"/>
          <w:szCs w:val="24"/>
        </w:rPr>
        <w:t>флокулянта</w:t>
      </w:r>
      <w:proofErr w:type="spellEnd"/>
      <w:r w:rsidRPr="00C83542">
        <w:rPr>
          <w:rFonts w:ascii="Times New Roman" w:hAnsi="Times New Roman"/>
          <w:sz w:val="24"/>
          <w:szCs w:val="24"/>
        </w:rPr>
        <w:t xml:space="preserve">, </w:t>
      </w:r>
    </w:p>
    <w:p w:rsidR="00DB6924" w:rsidRDefault="00C83542" w:rsidP="001A7148">
      <w:pPr>
        <w:numPr>
          <w:ilvl w:val="0"/>
          <w:numId w:val="24"/>
        </w:numPr>
        <w:spacing w:after="0" w:line="360" w:lineRule="auto"/>
        <w:jc w:val="both"/>
        <w:rPr>
          <w:rFonts w:ascii="Times New Roman" w:hAnsi="Times New Roman"/>
          <w:sz w:val="24"/>
          <w:szCs w:val="24"/>
        </w:rPr>
      </w:pPr>
      <w:r w:rsidRPr="00C83542">
        <w:rPr>
          <w:rFonts w:ascii="Times New Roman" w:hAnsi="Times New Roman"/>
          <w:sz w:val="24"/>
          <w:szCs w:val="24"/>
        </w:rPr>
        <w:t>фильтрование – на скорых фи</w:t>
      </w:r>
      <w:r w:rsidR="00DB6924">
        <w:rPr>
          <w:rFonts w:ascii="Times New Roman" w:hAnsi="Times New Roman"/>
          <w:sz w:val="24"/>
          <w:szCs w:val="24"/>
        </w:rPr>
        <w:t>льтрах с двухслойной загрузкой,</w:t>
      </w:r>
    </w:p>
    <w:p w:rsidR="00C83542" w:rsidRDefault="00C83542" w:rsidP="001A7148">
      <w:pPr>
        <w:numPr>
          <w:ilvl w:val="0"/>
          <w:numId w:val="24"/>
        </w:numPr>
        <w:spacing w:after="0" w:line="360" w:lineRule="auto"/>
        <w:jc w:val="both"/>
        <w:rPr>
          <w:rFonts w:ascii="Times New Roman" w:hAnsi="Times New Roman"/>
          <w:sz w:val="24"/>
          <w:szCs w:val="24"/>
        </w:rPr>
      </w:pPr>
      <w:r w:rsidRPr="00C83542">
        <w:rPr>
          <w:rFonts w:ascii="Times New Roman" w:hAnsi="Times New Roman"/>
          <w:sz w:val="24"/>
          <w:szCs w:val="24"/>
        </w:rPr>
        <w:t xml:space="preserve">обеззараживание – с использованием гипохлорита натрия. </w:t>
      </w:r>
    </w:p>
    <w:p w:rsidR="00252658" w:rsidRPr="00252658" w:rsidRDefault="00252658" w:rsidP="00252658">
      <w:pPr>
        <w:spacing w:line="360" w:lineRule="auto"/>
        <w:ind w:right="-1" w:firstLine="709"/>
        <w:jc w:val="both"/>
        <w:rPr>
          <w:rFonts w:ascii="Times New Roman" w:hAnsi="Times New Roman"/>
          <w:sz w:val="24"/>
          <w:szCs w:val="24"/>
        </w:rPr>
      </w:pPr>
      <w:r w:rsidRPr="00252658">
        <w:rPr>
          <w:rFonts w:ascii="Times New Roman" w:hAnsi="Times New Roman"/>
          <w:sz w:val="24"/>
          <w:szCs w:val="24"/>
        </w:rPr>
        <w:t>Существующая технологическая схема включает в себя:</w:t>
      </w:r>
    </w:p>
    <w:p w:rsidR="00252658" w:rsidRPr="00252658" w:rsidRDefault="00252658" w:rsidP="00A9574A">
      <w:pPr>
        <w:pStyle w:val="aff0"/>
        <w:numPr>
          <w:ilvl w:val="0"/>
          <w:numId w:val="24"/>
        </w:numPr>
        <w:tabs>
          <w:tab w:val="clear" w:pos="1428"/>
          <w:tab w:val="num" w:pos="0"/>
        </w:tabs>
        <w:spacing w:line="360" w:lineRule="auto"/>
        <w:ind w:left="0" w:right="-1" w:firstLine="1068"/>
        <w:jc w:val="both"/>
        <w:rPr>
          <w:rFonts w:ascii="Times New Roman" w:hAnsi="Times New Roman"/>
          <w:sz w:val="24"/>
          <w:szCs w:val="24"/>
        </w:rPr>
      </w:pPr>
      <w:r w:rsidRPr="00252658">
        <w:rPr>
          <w:rFonts w:ascii="Times New Roman" w:hAnsi="Times New Roman"/>
          <w:sz w:val="24"/>
          <w:szCs w:val="24"/>
        </w:rPr>
        <w:t xml:space="preserve">- </w:t>
      </w:r>
      <w:proofErr w:type="spellStart"/>
      <w:r w:rsidRPr="00252658">
        <w:rPr>
          <w:rFonts w:ascii="Times New Roman" w:hAnsi="Times New Roman"/>
          <w:sz w:val="24"/>
          <w:szCs w:val="24"/>
        </w:rPr>
        <w:t>реагентное</w:t>
      </w:r>
      <w:proofErr w:type="spellEnd"/>
      <w:r w:rsidRPr="00252658">
        <w:rPr>
          <w:rFonts w:ascii="Times New Roman" w:hAnsi="Times New Roman"/>
          <w:sz w:val="24"/>
          <w:szCs w:val="24"/>
        </w:rPr>
        <w:t xml:space="preserve"> хозяйство;</w:t>
      </w:r>
    </w:p>
    <w:p w:rsidR="00252658" w:rsidRPr="00252658" w:rsidRDefault="00252658" w:rsidP="00A9574A">
      <w:pPr>
        <w:pStyle w:val="aff0"/>
        <w:numPr>
          <w:ilvl w:val="0"/>
          <w:numId w:val="24"/>
        </w:numPr>
        <w:tabs>
          <w:tab w:val="clear" w:pos="1428"/>
          <w:tab w:val="num" w:pos="0"/>
        </w:tabs>
        <w:spacing w:line="360" w:lineRule="auto"/>
        <w:ind w:left="0" w:right="-1" w:firstLine="1068"/>
        <w:jc w:val="both"/>
        <w:rPr>
          <w:rFonts w:ascii="Times New Roman" w:hAnsi="Times New Roman"/>
          <w:sz w:val="24"/>
          <w:szCs w:val="24"/>
        </w:rPr>
      </w:pPr>
      <w:r w:rsidRPr="00252658">
        <w:rPr>
          <w:rFonts w:ascii="Times New Roman" w:hAnsi="Times New Roman"/>
          <w:sz w:val="24"/>
          <w:szCs w:val="24"/>
        </w:rPr>
        <w:t>- вертикальный (вихревой) смеситель;</w:t>
      </w:r>
    </w:p>
    <w:p w:rsidR="00252658" w:rsidRPr="00252658" w:rsidRDefault="00252658" w:rsidP="00A9574A">
      <w:pPr>
        <w:pStyle w:val="aff0"/>
        <w:numPr>
          <w:ilvl w:val="0"/>
          <w:numId w:val="24"/>
        </w:numPr>
        <w:tabs>
          <w:tab w:val="clear" w:pos="1428"/>
          <w:tab w:val="num" w:pos="0"/>
        </w:tabs>
        <w:spacing w:line="360" w:lineRule="auto"/>
        <w:ind w:left="0" w:right="-1" w:firstLine="1068"/>
        <w:jc w:val="both"/>
        <w:rPr>
          <w:rFonts w:ascii="Times New Roman" w:hAnsi="Times New Roman"/>
          <w:sz w:val="24"/>
          <w:szCs w:val="24"/>
        </w:rPr>
      </w:pPr>
      <w:r w:rsidRPr="00252658">
        <w:rPr>
          <w:rFonts w:ascii="Times New Roman" w:hAnsi="Times New Roman"/>
          <w:sz w:val="24"/>
          <w:szCs w:val="24"/>
        </w:rPr>
        <w:t xml:space="preserve">- коридорный осветлитель с </w:t>
      </w:r>
      <w:proofErr w:type="gramStart"/>
      <w:r w:rsidRPr="00252658">
        <w:rPr>
          <w:rFonts w:ascii="Times New Roman" w:hAnsi="Times New Roman"/>
          <w:sz w:val="24"/>
          <w:szCs w:val="24"/>
        </w:rPr>
        <w:t>вертикальным</w:t>
      </w:r>
      <w:proofErr w:type="gramEnd"/>
      <w:r w:rsidRPr="00252658">
        <w:rPr>
          <w:rFonts w:ascii="Times New Roman" w:hAnsi="Times New Roman"/>
          <w:sz w:val="24"/>
          <w:szCs w:val="24"/>
        </w:rPr>
        <w:t xml:space="preserve"> </w:t>
      </w:r>
      <w:proofErr w:type="spellStart"/>
      <w:r w:rsidRPr="00252658">
        <w:rPr>
          <w:rFonts w:ascii="Times New Roman" w:hAnsi="Times New Roman"/>
          <w:sz w:val="24"/>
          <w:szCs w:val="24"/>
        </w:rPr>
        <w:t>осадкоуплотнителем</w:t>
      </w:r>
      <w:proofErr w:type="spellEnd"/>
      <w:r w:rsidRPr="00252658">
        <w:rPr>
          <w:rFonts w:ascii="Times New Roman" w:hAnsi="Times New Roman"/>
          <w:sz w:val="24"/>
          <w:szCs w:val="24"/>
        </w:rPr>
        <w:t>;</w:t>
      </w:r>
    </w:p>
    <w:p w:rsidR="00252658" w:rsidRPr="00252658" w:rsidRDefault="00252658" w:rsidP="00A9574A">
      <w:pPr>
        <w:pStyle w:val="aff0"/>
        <w:numPr>
          <w:ilvl w:val="0"/>
          <w:numId w:val="24"/>
        </w:numPr>
        <w:tabs>
          <w:tab w:val="clear" w:pos="1428"/>
          <w:tab w:val="num" w:pos="0"/>
        </w:tabs>
        <w:spacing w:line="360" w:lineRule="auto"/>
        <w:ind w:left="0" w:right="-1" w:firstLine="1068"/>
        <w:jc w:val="both"/>
        <w:rPr>
          <w:rFonts w:ascii="Times New Roman" w:hAnsi="Times New Roman"/>
          <w:sz w:val="24"/>
          <w:szCs w:val="24"/>
        </w:rPr>
      </w:pPr>
      <w:r w:rsidRPr="00252658">
        <w:rPr>
          <w:rFonts w:ascii="Times New Roman" w:hAnsi="Times New Roman"/>
          <w:sz w:val="24"/>
          <w:szCs w:val="24"/>
        </w:rPr>
        <w:t>- скорый безнапорный фильтр с двухслойной загрузкой;</w:t>
      </w:r>
    </w:p>
    <w:p w:rsidR="00252658" w:rsidRPr="00252658" w:rsidRDefault="00252658" w:rsidP="00A9574A">
      <w:pPr>
        <w:pStyle w:val="aff0"/>
        <w:numPr>
          <w:ilvl w:val="0"/>
          <w:numId w:val="24"/>
        </w:numPr>
        <w:tabs>
          <w:tab w:val="clear" w:pos="1428"/>
          <w:tab w:val="num" w:pos="0"/>
        </w:tabs>
        <w:spacing w:line="360" w:lineRule="auto"/>
        <w:ind w:left="0" w:right="-1" w:firstLine="1068"/>
        <w:jc w:val="both"/>
        <w:rPr>
          <w:rFonts w:ascii="Times New Roman" w:hAnsi="Times New Roman"/>
          <w:sz w:val="24"/>
          <w:szCs w:val="24"/>
        </w:rPr>
      </w:pPr>
      <w:r w:rsidRPr="00252658">
        <w:rPr>
          <w:rFonts w:ascii="Times New Roman" w:hAnsi="Times New Roman"/>
          <w:sz w:val="24"/>
          <w:szCs w:val="24"/>
        </w:rPr>
        <w:t>- первичное и вторичное хлорирование.</w:t>
      </w:r>
    </w:p>
    <w:p w:rsidR="00252658" w:rsidRDefault="00252658" w:rsidP="00DB6924">
      <w:pPr>
        <w:tabs>
          <w:tab w:val="num" w:pos="0"/>
          <w:tab w:val="num" w:pos="720"/>
        </w:tabs>
        <w:spacing w:line="360" w:lineRule="auto"/>
        <w:ind w:right="-1" w:firstLine="709"/>
        <w:jc w:val="both"/>
        <w:rPr>
          <w:rFonts w:ascii="Times New Roman" w:hAnsi="Times New Roman"/>
          <w:sz w:val="24"/>
          <w:szCs w:val="24"/>
        </w:rPr>
      </w:pPr>
      <w:r w:rsidRPr="00DB6924">
        <w:rPr>
          <w:rFonts w:ascii="Times New Roman" w:hAnsi="Times New Roman"/>
          <w:sz w:val="24"/>
          <w:szCs w:val="24"/>
        </w:rPr>
        <w:t xml:space="preserve">Выбор типа водоочистного сооружения принимается на основании данных химического анализа воды в </w:t>
      </w:r>
      <w:r w:rsidRPr="000A274F">
        <w:rPr>
          <w:rFonts w:ascii="Times New Roman" w:hAnsi="Times New Roman"/>
          <w:sz w:val="24"/>
          <w:szCs w:val="24"/>
        </w:rPr>
        <w:t xml:space="preserve">источнике </w:t>
      </w:r>
      <w:r w:rsidR="001A7148">
        <w:rPr>
          <w:rFonts w:ascii="Times New Roman" w:hAnsi="Times New Roman"/>
          <w:sz w:val="24"/>
          <w:szCs w:val="24"/>
        </w:rPr>
        <w:t>т</w:t>
      </w:r>
      <w:r w:rsidRPr="000A274F">
        <w:rPr>
          <w:rFonts w:ascii="Times New Roman" w:hAnsi="Times New Roman"/>
          <w:sz w:val="24"/>
          <w:szCs w:val="24"/>
        </w:rPr>
        <w:t xml:space="preserve">аблица </w:t>
      </w:r>
      <w:r w:rsidR="000A274F" w:rsidRPr="000A274F">
        <w:rPr>
          <w:rFonts w:ascii="Times New Roman" w:hAnsi="Times New Roman"/>
          <w:sz w:val="24"/>
          <w:szCs w:val="24"/>
        </w:rPr>
        <w:t>3.</w:t>
      </w:r>
      <w:r w:rsidRPr="00DB6924">
        <w:rPr>
          <w:rFonts w:ascii="Times New Roman" w:hAnsi="Times New Roman"/>
          <w:sz w:val="24"/>
          <w:szCs w:val="24"/>
        </w:rPr>
        <w:t xml:space="preserve"> </w:t>
      </w:r>
    </w:p>
    <w:p w:rsidR="00B159D2" w:rsidRDefault="00B159D2" w:rsidP="00DB6924">
      <w:pPr>
        <w:tabs>
          <w:tab w:val="num" w:pos="0"/>
          <w:tab w:val="num" w:pos="720"/>
        </w:tabs>
        <w:spacing w:line="360" w:lineRule="auto"/>
        <w:ind w:right="-1" w:firstLine="709"/>
        <w:jc w:val="both"/>
        <w:rPr>
          <w:rFonts w:ascii="Times New Roman" w:hAnsi="Times New Roman"/>
          <w:sz w:val="24"/>
          <w:szCs w:val="24"/>
        </w:rPr>
      </w:pPr>
    </w:p>
    <w:p w:rsidR="00B159D2" w:rsidRDefault="00B159D2" w:rsidP="00DB6924">
      <w:pPr>
        <w:tabs>
          <w:tab w:val="num" w:pos="0"/>
          <w:tab w:val="num" w:pos="720"/>
        </w:tabs>
        <w:spacing w:line="360" w:lineRule="auto"/>
        <w:ind w:right="-1" w:firstLine="709"/>
        <w:jc w:val="both"/>
        <w:rPr>
          <w:rFonts w:ascii="Times New Roman" w:hAnsi="Times New Roman"/>
          <w:sz w:val="24"/>
          <w:szCs w:val="24"/>
        </w:rPr>
      </w:pPr>
    </w:p>
    <w:p w:rsidR="00B159D2" w:rsidRDefault="00B159D2" w:rsidP="00DB6924">
      <w:pPr>
        <w:tabs>
          <w:tab w:val="num" w:pos="0"/>
          <w:tab w:val="num" w:pos="720"/>
        </w:tabs>
        <w:spacing w:line="360" w:lineRule="auto"/>
        <w:ind w:right="-1" w:firstLine="709"/>
        <w:jc w:val="both"/>
        <w:rPr>
          <w:rFonts w:ascii="Times New Roman" w:hAnsi="Times New Roman"/>
          <w:sz w:val="24"/>
          <w:szCs w:val="24"/>
        </w:rPr>
      </w:pPr>
    </w:p>
    <w:p w:rsidR="00B159D2" w:rsidRDefault="00B159D2" w:rsidP="00DB6924">
      <w:pPr>
        <w:tabs>
          <w:tab w:val="num" w:pos="0"/>
          <w:tab w:val="num" w:pos="720"/>
        </w:tabs>
        <w:spacing w:line="360" w:lineRule="auto"/>
        <w:ind w:right="-1" w:firstLine="709"/>
        <w:jc w:val="both"/>
        <w:rPr>
          <w:rFonts w:ascii="Times New Roman" w:hAnsi="Times New Roman"/>
          <w:sz w:val="24"/>
          <w:szCs w:val="24"/>
        </w:rPr>
      </w:pPr>
    </w:p>
    <w:p w:rsidR="00B159D2" w:rsidRPr="00DB6924" w:rsidRDefault="00B159D2" w:rsidP="00DB6924">
      <w:pPr>
        <w:tabs>
          <w:tab w:val="num" w:pos="0"/>
          <w:tab w:val="num" w:pos="720"/>
        </w:tabs>
        <w:spacing w:line="360" w:lineRule="auto"/>
        <w:ind w:right="-1" w:firstLine="709"/>
        <w:jc w:val="both"/>
        <w:rPr>
          <w:rFonts w:ascii="Times New Roman" w:hAnsi="Times New Roman"/>
          <w:sz w:val="24"/>
          <w:szCs w:val="24"/>
        </w:rPr>
      </w:pPr>
    </w:p>
    <w:p w:rsidR="000A274F" w:rsidRPr="000A41EC" w:rsidRDefault="000A274F" w:rsidP="00B74EFB">
      <w:pPr>
        <w:pStyle w:val="a1"/>
      </w:pPr>
      <w:r>
        <w:t xml:space="preserve">Химический состав воды реки </w:t>
      </w:r>
      <w:proofErr w:type="gramStart"/>
      <w:r>
        <w:t>Вонью</w:t>
      </w:r>
      <w:proofErr w:type="gramEnd"/>
      <w:r>
        <w:t xml:space="preserve"> за 2013-2014 г.</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7"/>
        <w:gridCol w:w="1843"/>
        <w:gridCol w:w="1843"/>
        <w:gridCol w:w="992"/>
        <w:gridCol w:w="851"/>
      </w:tblGrid>
      <w:tr w:rsidR="00252658" w:rsidRPr="00B159D2" w:rsidTr="00B159D2">
        <w:trPr>
          <w:trHeight w:val="336"/>
        </w:trPr>
        <w:tc>
          <w:tcPr>
            <w:tcW w:w="3827" w:type="dxa"/>
            <w:vMerge w:val="restart"/>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Наименование показателей</w:t>
            </w:r>
          </w:p>
        </w:tc>
        <w:tc>
          <w:tcPr>
            <w:tcW w:w="1843" w:type="dxa"/>
            <w:vMerge w:val="restart"/>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Единица измерения</w:t>
            </w:r>
          </w:p>
        </w:tc>
        <w:tc>
          <w:tcPr>
            <w:tcW w:w="3686" w:type="dxa"/>
            <w:gridSpan w:val="3"/>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Содержание</w:t>
            </w:r>
          </w:p>
        </w:tc>
      </w:tr>
      <w:tr w:rsidR="00252658" w:rsidRPr="00B159D2" w:rsidTr="00252658">
        <w:tc>
          <w:tcPr>
            <w:tcW w:w="3827" w:type="dxa"/>
            <w:vMerge/>
            <w:vAlign w:val="center"/>
          </w:tcPr>
          <w:p w:rsidR="00252658" w:rsidRPr="00B159D2" w:rsidRDefault="00252658" w:rsidP="00252658">
            <w:pPr>
              <w:tabs>
                <w:tab w:val="num" w:pos="720"/>
              </w:tabs>
              <w:spacing w:line="240" w:lineRule="auto"/>
              <w:jc w:val="center"/>
              <w:rPr>
                <w:rFonts w:ascii="Times New Roman" w:hAnsi="Times New Roman"/>
                <w:sz w:val="24"/>
                <w:szCs w:val="24"/>
              </w:rPr>
            </w:pPr>
          </w:p>
        </w:tc>
        <w:tc>
          <w:tcPr>
            <w:tcW w:w="1843" w:type="dxa"/>
            <w:vMerge/>
            <w:vAlign w:val="center"/>
          </w:tcPr>
          <w:p w:rsidR="00252658" w:rsidRPr="00B159D2" w:rsidRDefault="00252658" w:rsidP="00252658">
            <w:pPr>
              <w:tabs>
                <w:tab w:val="num" w:pos="720"/>
              </w:tabs>
              <w:spacing w:line="240" w:lineRule="auto"/>
              <w:jc w:val="center"/>
              <w:rPr>
                <w:rFonts w:ascii="Times New Roman" w:hAnsi="Times New Roman"/>
                <w:sz w:val="24"/>
                <w:szCs w:val="24"/>
              </w:rPr>
            </w:pPr>
          </w:p>
        </w:tc>
        <w:tc>
          <w:tcPr>
            <w:tcW w:w="1843" w:type="dxa"/>
            <w:vMerge w:val="restart"/>
            <w:vAlign w:val="center"/>
          </w:tcPr>
          <w:p w:rsidR="00252658" w:rsidRPr="00B159D2" w:rsidRDefault="00252658" w:rsidP="00252658">
            <w:pPr>
              <w:tabs>
                <w:tab w:val="num" w:pos="720"/>
              </w:tabs>
              <w:spacing w:line="240" w:lineRule="auto"/>
              <w:jc w:val="center"/>
              <w:rPr>
                <w:rFonts w:ascii="Times New Roman" w:hAnsi="Times New Roman"/>
                <w:sz w:val="24"/>
                <w:szCs w:val="24"/>
              </w:rPr>
            </w:pPr>
            <w:proofErr w:type="spellStart"/>
            <w:r w:rsidRPr="00B159D2">
              <w:rPr>
                <w:rFonts w:ascii="Times New Roman" w:hAnsi="Times New Roman"/>
                <w:sz w:val="24"/>
                <w:szCs w:val="24"/>
              </w:rPr>
              <w:t>СанПиН</w:t>
            </w:r>
            <w:proofErr w:type="spellEnd"/>
            <w:r w:rsidRPr="00B159D2">
              <w:rPr>
                <w:rFonts w:ascii="Times New Roman" w:hAnsi="Times New Roman"/>
                <w:sz w:val="24"/>
                <w:szCs w:val="24"/>
              </w:rPr>
              <w:t xml:space="preserve"> 2.1.4.1074-01</w:t>
            </w:r>
          </w:p>
        </w:tc>
        <w:tc>
          <w:tcPr>
            <w:tcW w:w="1843" w:type="dxa"/>
            <w:gridSpan w:val="2"/>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в источнике</w:t>
            </w:r>
          </w:p>
        </w:tc>
      </w:tr>
      <w:tr w:rsidR="00252658" w:rsidRPr="00B159D2" w:rsidTr="00252658">
        <w:trPr>
          <w:trHeight w:val="251"/>
        </w:trPr>
        <w:tc>
          <w:tcPr>
            <w:tcW w:w="3827" w:type="dxa"/>
            <w:vMerge/>
            <w:vAlign w:val="center"/>
          </w:tcPr>
          <w:p w:rsidR="00252658" w:rsidRPr="00B159D2" w:rsidRDefault="00252658" w:rsidP="00252658">
            <w:pPr>
              <w:tabs>
                <w:tab w:val="num" w:pos="720"/>
              </w:tabs>
              <w:spacing w:line="240" w:lineRule="auto"/>
              <w:jc w:val="center"/>
              <w:rPr>
                <w:rFonts w:ascii="Times New Roman" w:hAnsi="Times New Roman"/>
                <w:sz w:val="24"/>
                <w:szCs w:val="24"/>
              </w:rPr>
            </w:pPr>
          </w:p>
        </w:tc>
        <w:tc>
          <w:tcPr>
            <w:tcW w:w="1843" w:type="dxa"/>
            <w:vMerge/>
            <w:vAlign w:val="center"/>
          </w:tcPr>
          <w:p w:rsidR="00252658" w:rsidRPr="00B159D2" w:rsidRDefault="00252658" w:rsidP="00252658">
            <w:pPr>
              <w:tabs>
                <w:tab w:val="num" w:pos="720"/>
              </w:tabs>
              <w:spacing w:line="240" w:lineRule="auto"/>
              <w:jc w:val="center"/>
              <w:rPr>
                <w:rFonts w:ascii="Times New Roman" w:hAnsi="Times New Roman"/>
                <w:sz w:val="24"/>
                <w:szCs w:val="24"/>
              </w:rPr>
            </w:pPr>
          </w:p>
        </w:tc>
        <w:tc>
          <w:tcPr>
            <w:tcW w:w="1843" w:type="dxa"/>
            <w:vMerge/>
            <w:vAlign w:val="center"/>
          </w:tcPr>
          <w:p w:rsidR="00252658" w:rsidRPr="00B159D2" w:rsidRDefault="00252658" w:rsidP="00252658">
            <w:pPr>
              <w:tabs>
                <w:tab w:val="num" w:pos="720"/>
              </w:tabs>
              <w:spacing w:line="240" w:lineRule="auto"/>
              <w:jc w:val="center"/>
              <w:rPr>
                <w:rFonts w:ascii="Times New Roman" w:hAnsi="Times New Roman"/>
                <w:sz w:val="24"/>
                <w:szCs w:val="24"/>
              </w:rPr>
            </w:pPr>
          </w:p>
        </w:tc>
        <w:tc>
          <w:tcPr>
            <w:tcW w:w="992" w:type="dxa"/>
            <w:vAlign w:val="center"/>
          </w:tcPr>
          <w:p w:rsidR="00252658" w:rsidRPr="00B159D2" w:rsidRDefault="00252658" w:rsidP="00252658">
            <w:pPr>
              <w:tabs>
                <w:tab w:val="num" w:pos="720"/>
              </w:tabs>
              <w:spacing w:line="240" w:lineRule="auto"/>
              <w:jc w:val="center"/>
              <w:rPr>
                <w:rFonts w:ascii="Times New Roman" w:hAnsi="Times New Roman"/>
                <w:sz w:val="24"/>
                <w:szCs w:val="24"/>
                <w:lang w:val="en-US"/>
              </w:rPr>
            </w:pPr>
            <w:r w:rsidRPr="00B159D2">
              <w:rPr>
                <w:rFonts w:ascii="Times New Roman" w:hAnsi="Times New Roman"/>
                <w:sz w:val="24"/>
                <w:szCs w:val="24"/>
                <w:lang w:val="en-US"/>
              </w:rPr>
              <w:t>min</w:t>
            </w:r>
          </w:p>
        </w:tc>
        <w:tc>
          <w:tcPr>
            <w:tcW w:w="851" w:type="dxa"/>
            <w:vAlign w:val="center"/>
          </w:tcPr>
          <w:p w:rsidR="00252658" w:rsidRPr="00B159D2" w:rsidRDefault="00252658" w:rsidP="00252658">
            <w:pPr>
              <w:tabs>
                <w:tab w:val="num" w:pos="720"/>
              </w:tabs>
              <w:spacing w:line="240" w:lineRule="auto"/>
              <w:jc w:val="center"/>
              <w:rPr>
                <w:rFonts w:ascii="Times New Roman" w:hAnsi="Times New Roman"/>
                <w:sz w:val="24"/>
                <w:szCs w:val="24"/>
                <w:lang w:val="en-US"/>
              </w:rPr>
            </w:pPr>
            <w:r w:rsidRPr="00B159D2">
              <w:rPr>
                <w:rFonts w:ascii="Times New Roman" w:hAnsi="Times New Roman"/>
                <w:sz w:val="24"/>
                <w:szCs w:val="24"/>
                <w:lang w:val="en-US"/>
              </w:rPr>
              <w:t>max</w:t>
            </w:r>
          </w:p>
        </w:tc>
      </w:tr>
      <w:tr w:rsidR="00252658" w:rsidRPr="00B159D2" w:rsidTr="00252658">
        <w:trPr>
          <w:trHeight w:val="299"/>
        </w:trPr>
        <w:tc>
          <w:tcPr>
            <w:tcW w:w="3827"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1</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2</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3</w:t>
            </w:r>
          </w:p>
        </w:tc>
        <w:tc>
          <w:tcPr>
            <w:tcW w:w="992"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4</w:t>
            </w:r>
          </w:p>
        </w:tc>
        <w:tc>
          <w:tcPr>
            <w:tcW w:w="851"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5</w:t>
            </w:r>
          </w:p>
        </w:tc>
      </w:tr>
      <w:tr w:rsidR="00252658" w:rsidRPr="00B159D2" w:rsidTr="00252658">
        <w:trPr>
          <w:trHeight w:val="273"/>
        </w:trPr>
        <w:tc>
          <w:tcPr>
            <w:tcW w:w="3827" w:type="dxa"/>
            <w:vAlign w:val="center"/>
          </w:tcPr>
          <w:p w:rsidR="00252658" w:rsidRPr="00B159D2" w:rsidRDefault="00252658" w:rsidP="00252658">
            <w:pPr>
              <w:tabs>
                <w:tab w:val="num" w:pos="720"/>
              </w:tabs>
              <w:spacing w:line="240" w:lineRule="auto"/>
              <w:rPr>
                <w:rFonts w:ascii="Times New Roman" w:hAnsi="Times New Roman"/>
                <w:sz w:val="24"/>
                <w:szCs w:val="24"/>
              </w:rPr>
            </w:pPr>
            <w:r w:rsidRPr="00B159D2">
              <w:rPr>
                <w:rFonts w:ascii="Times New Roman" w:hAnsi="Times New Roman"/>
                <w:sz w:val="24"/>
                <w:szCs w:val="24"/>
              </w:rPr>
              <w:t>Запах</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балл</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2</w:t>
            </w:r>
          </w:p>
        </w:tc>
        <w:tc>
          <w:tcPr>
            <w:tcW w:w="992"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0</w:t>
            </w:r>
          </w:p>
        </w:tc>
        <w:tc>
          <w:tcPr>
            <w:tcW w:w="851"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0</w:t>
            </w:r>
          </w:p>
        </w:tc>
      </w:tr>
      <w:tr w:rsidR="00252658" w:rsidRPr="00B159D2" w:rsidTr="00252658">
        <w:tc>
          <w:tcPr>
            <w:tcW w:w="3827" w:type="dxa"/>
            <w:vAlign w:val="center"/>
          </w:tcPr>
          <w:p w:rsidR="00252658" w:rsidRPr="00B159D2" w:rsidRDefault="00252658" w:rsidP="00252658">
            <w:pPr>
              <w:tabs>
                <w:tab w:val="num" w:pos="720"/>
              </w:tabs>
              <w:spacing w:line="240" w:lineRule="auto"/>
              <w:rPr>
                <w:rFonts w:ascii="Times New Roman" w:hAnsi="Times New Roman"/>
                <w:sz w:val="24"/>
                <w:szCs w:val="24"/>
              </w:rPr>
            </w:pPr>
            <w:r w:rsidRPr="00B159D2">
              <w:rPr>
                <w:rFonts w:ascii="Times New Roman" w:hAnsi="Times New Roman"/>
                <w:sz w:val="24"/>
                <w:szCs w:val="24"/>
              </w:rPr>
              <w:t>Вкус</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балл</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2</w:t>
            </w:r>
          </w:p>
        </w:tc>
        <w:tc>
          <w:tcPr>
            <w:tcW w:w="992"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0</w:t>
            </w:r>
          </w:p>
        </w:tc>
        <w:tc>
          <w:tcPr>
            <w:tcW w:w="851"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0</w:t>
            </w:r>
          </w:p>
        </w:tc>
      </w:tr>
      <w:tr w:rsidR="00252658" w:rsidRPr="00B159D2" w:rsidTr="00252658">
        <w:tc>
          <w:tcPr>
            <w:tcW w:w="3827" w:type="dxa"/>
            <w:vAlign w:val="center"/>
          </w:tcPr>
          <w:p w:rsidR="00252658" w:rsidRPr="00B159D2" w:rsidRDefault="00252658" w:rsidP="00252658">
            <w:pPr>
              <w:tabs>
                <w:tab w:val="num" w:pos="720"/>
              </w:tabs>
              <w:spacing w:line="240" w:lineRule="auto"/>
              <w:rPr>
                <w:rFonts w:ascii="Times New Roman" w:hAnsi="Times New Roman"/>
                <w:sz w:val="24"/>
                <w:szCs w:val="24"/>
              </w:rPr>
            </w:pPr>
            <w:r w:rsidRPr="00B159D2">
              <w:rPr>
                <w:rFonts w:ascii="Times New Roman" w:hAnsi="Times New Roman"/>
                <w:sz w:val="24"/>
                <w:szCs w:val="24"/>
              </w:rPr>
              <w:t>Мутность</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мг/дм</w:t>
            </w:r>
            <w:r w:rsidRPr="00B159D2">
              <w:rPr>
                <w:rFonts w:ascii="Times New Roman" w:hAnsi="Times New Roman"/>
                <w:sz w:val="24"/>
                <w:szCs w:val="24"/>
                <w:vertAlign w:val="superscript"/>
              </w:rPr>
              <w:t>3</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1,5</w:t>
            </w:r>
          </w:p>
        </w:tc>
        <w:tc>
          <w:tcPr>
            <w:tcW w:w="992"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0,58</w:t>
            </w:r>
          </w:p>
        </w:tc>
        <w:tc>
          <w:tcPr>
            <w:tcW w:w="851"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4,60</w:t>
            </w:r>
          </w:p>
        </w:tc>
      </w:tr>
      <w:tr w:rsidR="00252658" w:rsidRPr="00B159D2" w:rsidTr="00252658">
        <w:trPr>
          <w:trHeight w:val="364"/>
        </w:trPr>
        <w:tc>
          <w:tcPr>
            <w:tcW w:w="3827" w:type="dxa"/>
            <w:vAlign w:val="center"/>
          </w:tcPr>
          <w:p w:rsidR="00252658" w:rsidRPr="00B159D2" w:rsidRDefault="00252658" w:rsidP="00252658">
            <w:pPr>
              <w:tabs>
                <w:tab w:val="num" w:pos="720"/>
              </w:tabs>
              <w:spacing w:line="240" w:lineRule="auto"/>
              <w:rPr>
                <w:rFonts w:ascii="Times New Roman" w:hAnsi="Times New Roman"/>
                <w:sz w:val="24"/>
                <w:szCs w:val="24"/>
              </w:rPr>
            </w:pPr>
            <w:r w:rsidRPr="00B159D2">
              <w:rPr>
                <w:rFonts w:ascii="Times New Roman" w:hAnsi="Times New Roman"/>
                <w:sz w:val="24"/>
                <w:szCs w:val="24"/>
              </w:rPr>
              <w:t>Цветность</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градус</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20</w:t>
            </w:r>
          </w:p>
        </w:tc>
        <w:tc>
          <w:tcPr>
            <w:tcW w:w="992"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32</w:t>
            </w:r>
          </w:p>
        </w:tc>
        <w:tc>
          <w:tcPr>
            <w:tcW w:w="851"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195</w:t>
            </w:r>
          </w:p>
        </w:tc>
      </w:tr>
      <w:tr w:rsidR="00252658" w:rsidRPr="00B159D2" w:rsidTr="00252658">
        <w:tc>
          <w:tcPr>
            <w:tcW w:w="3827" w:type="dxa"/>
            <w:vAlign w:val="center"/>
          </w:tcPr>
          <w:p w:rsidR="00252658" w:rsidRPr="00B159D2" w:rsidRDefault="00252658" w:rsidP="00252658">
            <w:pPr>
              <w:tabs>
                <w:tab w:val="num" w:pos="720"/>
              </w:tabs>
              <w:spacing w:line="240" w:lineRule="auto"/>
              <w:rPr>
                <w:rFonts w:ascii="Times New Roman" w:hAnsi="Times New Roman"/>
                <w:sz w:val="24"/>
                <w:szCs w:val="24"/>
              </w:rPr>
            </w:pPr>
            <w:proofErr w:type="spellStart"/>
            <w:r w:rsidRPr="00B159D2">
              <w:rPr>
                <w:rFonts w:ascii="Times New Roman" w:hAnsi="Times New Roman"/>
                <w:sz w:val="24"/>
                <w:szCs w:val="24"/>
              </w:rPr>
              <w:t>рН</w:t>
            </w:r>
            <w:proofErr w:type="spellEnd"/>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 xml:space="preserve">единицы </w:t>
            </w:r>
            <w:proofErr w:type="spellStart"/>
            <w:r w:rsidRPr="00B159D2">
              <w:rPr>
                <w:rFonts w:ascii="Times New Roman" w:hAnsi="Times New Roman"/>
                <w:sz w:val="24"/>
                <w:szCs w:val="24"/>
              </w:rPr>
              <w:t>рН</w:t>
            </w:r>
            <w:proofErr w:type="spellEnd"/>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6,0– 9,0</w:t>
            </w:r>
          </w:p>
        </w:tc>
        <w:tc>
          <w:tcPr>
            <w:tcW w:w="992"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6,08</w:t>
            </w:r>
          </w:p>
        </w:tc>
        <w:tc>
          <w:tcPr>
            <w:tcW w:w="851"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7,69</w:t>
            </w:r>
          </w:p>
        </w:tc>
      </w:tr>
      <w:tr w:rsidR="00252658" w:rsidRPr="00B159D2" w:rsidTr="00252658">
        <w:tc>
          <w:tcPr>
            <w:tcW w:w="3827" w:type="dxa"/>
            <w:vAlign w:val="center"/>
          </w:tcPr>
          <w:p w:rsidR="00252658" w:rsidRPr="00B159D2" w:rsidRDefault="00252658" w:rsidP="00252658">
            <w:pPr>
              <w:tabs>
                <w:tab w:val="num" w:pos="720"/>
              </w:tabs>
              <w:spacing w:line="240" w:lineRule="auto"/>
              <w:rPr>
                <w:rFonts w:ascii="Times New Roman" w:hAnsi="Times New Roman"/>
                <w:sz w:val="24"/>
                <w:szCs w:val="24"/>
              </w:rPr>
            </w:pPr>
            <w:r w:rsidRPr="00B159D2">
              <w:rPr>
                <w:rFonts w:ascii="Times New Roman" w:hAnsi="Times New Roman"/>
                <w:sz w:val="24"/>
                <w:szCs w:val="24"/>
              </w:rPr>
              <w:t>Сухой остаток</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мг/дм</w:t>
            </w:r>
            <w:r w:rsidRPr="00B159D2">
              <w:rPr>
                <w:rFonts w:ascii="Times New Roman" w:hAnsi="Times New Roman"/>
                <w:sz w:val="24"/>
                <w:szCs w:val="24"/>
                <w:vertAlign w:val="superscript"/>
              </w:rPr>
              <w:t>3</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1000,0</w:t>
            </w:r>
          </w:p>
        </w:tc>
        <w:tc>
          <w:tcPr>
            <w:tcW w:w="992"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65,5</w:t>
            </w:r>
          </w:p>
        </w:tc>
        <w:tc>
          <w:tcPr>
            <w:tcW w:w="851"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522,0</w:t>
            </w:r>
          </w:p>
        </w:tc>
      </w:tr>
      <w:tr w:rsidR="00252658" w:rsidRPr="00B159D2" w:rsidTr="00252658">
        <w:tc>
          <w:tcPr>
            <w:tcW w:w="3827" w:type="dxa"/>
            <w:vAlign w:val="center"/>
          </w:tcPr>
          <w:p w:rsidR="00252658" w:rsidRPr="00B159D2" w:rsidRDefault="00252658" w:rsidP="00252658">
            <w:pPr>
              <w:tabs>
                <w:tab w:val="num" w:pos="720"/>
              </w:tabs>
              <w:spacing w:line="240" w:lineRule="auto"/>
              <w:rPr>
                <w:rFonts w:ascii="Times New Roman" w:hAnsi="Times New Roman"/>
                <w:sz w:val="24"/>
                <w:szCs w:val="24"/>
              </w:rPr>
            </w:pPr>
            <w:r w:rsidRPr="00B159D2">
              <w:rPr>
                <w:rFonts w:ascii="Times New Roman" w:hAnsi="Times New Roman"/>
                <w:sz w:val="24"/>
                <w:szCs w:val="24"/>
              </w:rPr>
              <w:t>Жесткость общая</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 xml:space="preserve">мг – </w:t>
            </w:r>
            <w:proofErr w:type="spellStart"/>
            <w:r w:rsidRPr="00B159D2">
              <w:rPr>
                <w:rFonts w:ascii="Times New Roman" w:hAnsi="Times New Roman"/>
                <w:sz w:val="24"/>
                <w:szCs w:val="24"/>
              </w:rPr>
              <w:t>экв</w:t>
            </w:r>
            <w:proofErr w:type="spellEnd"/>
            <w:r w:rsidRPr="00B159D2">
              <w:rPr>
                <w:rFonts w:ascii="Times New Roman" w:hAnsi="Times New Roman"/>
                <w:sz w:val="24"/>
                <w:szCs w:val="24"/>
              </w:rPr>
              <w:t>./дм</w:t>
            </w:r>
            <w:r w:rsidRPr="00B159D2">
              <w:rPr>
                <w:rFonts w:ascii="Times New Roman" w:hAnsi="Times New Roman"/>
                <w:sz w:val="24"/>
                <w:szCs w:val="24"/>
                <w:vertAlign w:val="superscript"/>
              </w:rPr>
              <w:t>3</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7,0</w:t>
            </w:r>
          </w:p>
        </w:tc>
        <w:tc>
          <w:tcPr>
            <w:tcW w:w="992"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0,20</w:t>
            </w:r>
          </w:p>
        </w:tc>
        <w:tc>
          <w:tcPr>
            <w:tcW w:w="851"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1,07</w:t>
            </w:r>
          </w:p>
        </w:tc>
      </w:tr>
      <w:tr w:rsidR="00252658" w:rsidRPr="00B159D2" w:rsidTr="00252658">
        <w:tc>
          <w:tcPr>
            <w:tcW w:w="3827" w:type="dxa"/>
            <w:vAlign w:val="center"/>
          </w:tcPr>
          <w:p w:rsidR="00252658" w:rsidRPr="00B159D2" w:rsidRDefault="00252658" w:rsidP="00252658">
            <w:pPr>
              <w:tabs>
                <w:tab w:val="num" w:pos="720"/>
              </w:tabs>
              <w:spacing w:line="240" w:lineRule="auto"/>
              <w:rPr>
                <w:rFonts w:ascii="Times New Roman" w:hAnsi="Times New Roman"/>
                <w:sz w:val="24"/>
                <w:szCs w:val="24"/>
              </w:rPr>
            </w:pPr>
            <w:proofErr w:type="spellStart"/>
            <w:r w:rsidRPr="00B159D2">
              <w:rPr>
                <w:rFonts w:ascii="Times New Roman" w:hAnsi="Times New Roman"/>
                <w:sz w:val="24"/>
                <w:szCs w:val="24"/>
              </w:rPr>
              <w:t>Перманганатная</w:t>
            </w:r>
            <w:proofErr w:type="spellEnd"/>
            <w:r w:rsidRPr="00B159D2">
              <w:rPr>
                <w:rFonts w:ascii="Times New Roman" w:hAnsi="Times New Roman"/>
                <w:sz w:val="24"/>
                <w:szCs w:val="24"/>
              </w:rPr>
              <w:t xml:space="preserve"> окисляемость</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мг О</w:t>
            </w:r>
            <w:proofErr w:type="gramStart"/>
            <w:r w:rsidRPr="00B159D2">
              <w:rPr>
                <w:rFonts w:ascii="Times New Roman" w:hAnsi="Times New Roman"/>
                <w:sz w:val="24"/>
                <w:szCs w:val="24"/>
                <w:vertAlign w:val="subscript"/>
              </w:rPr>
              <w:t>2</w:t>
            </w:r>
            <w:proofErr w:type="gramEnd"/>
            <w:r w:rsidRPr="00B159D2">
              <w:rPr>
                <w:rFonts w:ascii="Times New Roman" w:hAnsi="Times New Roman"/>
                <w:sz w:val="24"/>
                <w:szCs w:val="24"/>
              </w:rPr>
              <w:t>/дм</w:t>
            </w:r>
            <w:r w:rsidRPr="00B159D2">
              <w:rPr>
                <w:rFonts w:ascii="Times New Roman" w:hAnsi="Times New Roman"/>
                <w:sz w:val="24"/>
                <w:szCs w:val="24"/>
                <w:vertAlign w:val="superscript"/>
              </w:rPr>
              <w:t>3</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5,0</w:t>
            </w:r>
          </w:p>
        </w:tc>
        <w:tc>
          <w:tcPr>
            <w:tcW w:w="992"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2,80</w:t>
            </w:r>
          </w:p>
        </w:tc>
        <w:tc>
          <w:tcPr>
            <w:tcW w:w="851"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21,17</w:t>
            </w:r>
          </w:p>
        </w:tc>
      </w:tr>
      <w:tr w:rsidR="00252658" w:rsidRPr="00B159D2" w:rsidTr="00252658">
        <w:tc>
          <w:tcPr>
            <w:tcW w:w="3827" w:type="dxa"/>
            <w:vAlign w:val="center"/>
          </w:tcPr>
          <w:p w:rsidR="00252658" w:rsidRPr="00B159D2" w:rsidRDefault="00252658" w:rsidP="00252658">
            <w:pPr>
              <w:tabs>
                <w:tab w:val="num" w:pos="720"/>
              </w:tabs>
              <w:spacing w:line="240" w:lineRule="auto"/>
              <w:rPr>
                <w:rFonts w:ascii="Times New Roman" w:hAnsi="Times New Roman"/>
                <w:sz w:val="24"/>
                <w:szCs w:val="24"/>
              </w:rPr>
            </w:pPr>
            <w:r w:rsidRPr="00B159D2">
              <w:rPr>
                <w:rFonts w:ascii="Times New Roman" w:hAnsi="Times New Roman"/>
                <w:sz w:val="24"/>
                <w:szCs w:val="24"/>
              </w:rPr>
              <w:t>АПАВ</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мг/дм</w:t>
            </w:r>
            <w:r w:rsidRPr="00B159D2">
              <w:rPr>
                <w:rFonts w:ascii="Times New Roman" w:hAnsi="Times New Roman"/>
                <w:sz w:val="24"/>
                <w:szCs w:val="24"/>
                <w:vertAlign w:val="superscript"/>
              </w:rPr>
              <w:t>3</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0,5</w:t>
            </w:r>
          </w:p>
        </w:tc>
        <w:tc>
          <w:tcPr>
            <w:tcW w:w="992" w:type="dxa"/>
            <w:vAlign w:val="center"/>
          </w:tcPr>
          <w:p w:rsidR="00252658" w:rsidRPr="00B159D2" w:rsidRDefault="00252658" w:rsidP="00252658">
            <w:pPr>
              <w:tabs>
                <w:tab w:val="num" w:pos="720"/>
              </w:tabs>
              <w:spacing w:line="240" w:lineRule="auto"/>
              <w:jc w:val="center"/>
              <w:rPr>
                <w:rFonts w:ascii="Times New Roman" w:hAnsi="Times New Roman"/>
                <w:sz w:val="24"/>
                <w:szCs w:val="24"/>
                <w:lang w:val="en-US"/>
              </w:rPr>
            </w:pPr>
            <w:r w:rsidRPr="00B159D2">
              <w:rPr>
                <w:rFonts w:ascii="Times New Roman" w:hAnsi="Times New Roman"/>
                <w:sz w:val="24"/>
                <w:szCs w:val="24"/>
                <w:lang w:val="en-US"/>
              </w:rPr>
              <w:t>&lt;</w:t>
            </w:r>
            <w:r w:rsidRPr="00B159D2">
              <w:rPr>
                <w:rFonts w:ascii="Times New Roman" w:hAnsi="Times New Roman"/>
                <w:sz w:val="24"/>
                <w:szCs w:val="24"/>
              </w:rPr>
              <w:t>0,01</w:t>
            </w:r>
          </w:p>
        </w:tc>
        <w:tc>
          <w:tcPr>
            <w:tcW w:w="851"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0,034</w:t>
            </w:r>
          </w:p>
        </w:tc>
      </w:tr>
      <w:tr w:rsidR="00252658" w:rsidRPr="00B159D2" w:rsidTr="00252658">
        <w:tc>
          <w:tcPr>
            <w:tcW w:w="3827" w:type="dxa"/>
            <w:vAlign w:val="center"/>
          </w:tcPr>
          <w:p w:rsidR="00252658" w:rsidRPr="00B159D2" w:rsidRDefault="00252658" w:rsidP="00252658">
            <w:pPr>
              <w:tabs>
                <w:tab w:val="num" w:pos="720"/>
              </w:tabs>
              <w:spacing w:line="240" w:lineRule="auto"/>
              <w:rPr>
                <w:rFonts w:ascii="Times New Roman" w:hAnsi="Times New Roman"/>
                <w:sz w:val="24"/>
                <w:szCs w:val="24"/>
              </w:rPr>
            </w:pPr>
            <w:r w:rsidRPr="00B159D2">
              <w:rPr>
                <w:rFonts w:ascii="Times New Roman" w:hAnsi="Times New Roman"/>
                <w:sz w:val="24"/>
                <w:szCs w:val="24"/>
              </w:rPr>
              <w:t>Алюминий</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мг/дм</w:t>
            </w:r>
            <w:r w:rsidRPr="00B159D2">
              <w:rPr>
                <w:rFonts w:ascii="Times New Roman" w:hAnsi="Times New Roman"/>
                <w:sz w:val="24"/>
                <w:szCs w:val="24"/>
                <w:vertAlign w:val="superscript"/>
              </w:rPr>
              <w:t>3</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0,5</w:t>
            </w:r>
          </w:p>
        </w:tc>
        <w:tc>
          <w:tcPr>
            <w:tcW w:w="992" w:type="dxa"/>
            <w:vAlign w:val="center"/>
          </w:tcPr>
          <w:p w:rsidR="00252658" w:rsidRPr="00B159D2" w:rsidRDefault="00252658" w:rsidP="00252658">
            <w:pPr>
              <w:tabs>
                <w:tab w:val="num" w:pos="720"/>
              </w:tabs>
              <w:spacing w:line="240" w:lineRule="auto"/>
              <w:jc w:val="center"/>
              <w:rPr>
                <w:rFonts w:ascii="Times New Roman" w:hAnsi="Times New Roman"/>
                <w:sz w:val="24"/>
                <w:szCs w:val="24"/>
                <w:lang w:val="en-US"/>
              </w:rPr>
            </w:pPr>
            <w:r w:rsidRPr="00B159D2">
              <w:rPr>
                <w:rFonts w:ascii="Times New Roman" w:hAnsi="Times New Roman"/>
                <w:sz w:val="24"/>
                <w:szCs w:val="24"/>
                <w:lang w:val="en-US"/>
              </w:rPr>
              <w:t>&lt;</w:t>
            </w:r>
            <w:r w:rsidRPr="00B159D2">
              <w:rPr>
                <w:rFonts w:ascii="Times New Roman" w:hAnsi="Times New Roman"/>
                <w:sz w:val="24"/>
                <w:szCs w:val="24"/>
              </w:rPr>
              <w:t>0,04</w:t>
            </w:r>
          </w:p>
        </w:tc>
        <w:tc>
          <w:tcPr>
            <w:tcW w:w="851"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0,11</w:t>
            </w:r>
          </w:p>
        </w:tc>
      </w:tr>
      <w:tr w:rsidR="00252658" w:rsidRPr="00B159D2" w:rsidTr="00252658">
        <w:tc>
          <w:tcPr>
            <w:tcW w:w="3827" w:type="dxa"/>
            <w:vAlign w:val="center"/>
          </w:tcPr>
          <w:p w:rsidR="00252658" w:rsidRPr="00B159D2" w:rsidRDefault="00252658" w:rsidP="00252658">
            <w:pPr>
              <w:tabs>
                <w:tab w:val="num" w:pos="720"/>
              </w:tabs>
              <w:spacing w:line="240" w:lineRule="auto"/>
              <w:rPr>
                <w:rFonts w:ascii="Times New Roman" w:hAnsi="Times New Roman"/>
                <w:sz w:val="24"/>
                <w:szCs w:val="24"/>
              </w:rPr>
            </w:pPr>
            <w:r w:rsidRPr="00B159D2">
              <w:rPr>
                <w:rFonts w:ascii="Times New Roman" w:hAnsi="Times New Roman"/>
                <w:sz w:val="24"/>
                <w:szCs w:val="24"/>
              </w:rPr>
              <w:t>Аммоний</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мг/дм</w:t>
            </w:r>
            <w:r w:rsidRPr="00B159D2">
              <w:rPr>
                <w:rFonts w:ascii="Times New Roman" w:hAnsi="Times New Roman"/>
                <w:sz w:val="24"/>
                <w:szCs w:val="24"/>
                <w:vertAlign w:val="superscript"/>
              </w:rPr>
              <w:t>3</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2,0</w:t>
            </w:r>
          </w:p>
        </w:tc>
        <w:tc>
          <w:tcPr>
            <w:tcW w:w="992" w:type="dxa"/>
            <w:vAlign w:val="center"/>
          </w:tcPr>
          <w:p w:rsidR="00252658" w:rsidRPr="00B159D2" w:rsidRDefault="00252658" w:rsidP="00252658">
            <w:pPr>
              <w:tabs>
                <w:tab w:val="num" w:pos="720"/>
              </w:tabs>
              <w:spacing w:line="240" w:lineRule="auto"/>
              <w:jc w:val="center"/>
              <w:rPr>
                <w:rFonts w:ascii="Times New Roman" w:hAnsi="Times New Roman"/>
                <w:sz w:val="24"/>
                <w:szCs w:val="24"/>
                <w:lang w:val="en-US"/>
              </w:rPr>
            </w:pPr>
            <w:r w:rsidRPr="00B159D2">
              <w:rPr>
                <w:rFonts w:ascii="Times New Roman" w:hAnsi="Times New Roman"/>
                <w:sz w:val="24"/>
                <w:szCs w:val="24"/>
                <w:lang w:val="en-US"/>
              </w:rPr>
              <w:t>&lt;</w:t>
            </w:r>
            <w:r w:rsidRPr="00B159D2">
              <w:rPr>
                <w:rFonts w:ascii="Times New Roman" w:hAnsi="Times New Roman"/>
                <w:sz w:val="24"/>
                <w:szCs w:val="24"/>
              </w:rPr>
              <w:t>0,05</w:t>
            </w:r>
          </w:p>
        </w:tc>
        <w:tc>
          <w:tcPr>
            <w:tcW w:w="851"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0,51</w:t>
            </w:r>
          </w:p>
        </w:tc>
      </w:tr>
      <w:tr w:rsidR="00252658" w:rsidRPr="00B159D2" w:rsidTr="00252658">
        <w:tc>
          <w:tcPr>
            <w:tcW w:w="3827" w:type="dxa"/>
            <w:vAlign w:val="center"/>
          </w:tcPr>
          <w:p w:rsidR="00252658" w:rsidRPr="00B159D2" w:rsidRDefault="00252658" w:rsidP="00252658">
            <w:pPr>
              <w:tabs>
                <w:tab w:val="num" w:pos="720"/>
              </w:tabs>
              <w:spacing w:line="240" w:lineRule="auto"/>
              <w:rPr>
                <w:rFonts w:ascii="Times New Roman" w:hAnsi="Times New Roman"/>
                <w:sz w:val="24"/>
                <w:szCs w:val="24"/>
              </w:rPr>
            </w:pPr>
            <w:r w:rsidRPr="00B159D2">
              <w:rPr>
                <w:rFonts w:ascii="Times New Roman" w:hAnsi="Times New Roman"/>
                <w:sz w:val="24"/>
                <w:szCs w:val="24"/>
              </w:rPr>
              <w:t>Общее железо</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мг/дм</w:t>
            </w:r>
            <w:r w:rsidRPr="00B159D2">
              <w:rPr>
                <w:rFonts w:ascii="Times New Roman" w:hAnsi="Times New Roman"/>
                <w:sz w:val="24"/>
                <w:szCs w:val="24"/>
                <w:vertAlign w:val="superscript"/>
              </w:rPr>
              <w:t>3</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0,3</w:t>
            </w:r>
          </w:p>
        </w:tc>
        <w:tc>
          <w:tcPr>
            <w:tcW w:w="992"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0,75</w:t>
            </w:r>
          </w:p>
        </w:tc>
        <w:tc>
          <w:tcPr>
            <w:tcW w:w="851"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1,55</w:t>
            </w:r>
          </w:p>
        </w:tc>
      </w:tr>
      <w:tr w:rsidR="00252658" w:rsidRPr="00B159D2" w:rsidTr="00252658">
        <w:tc>
          <w:tcPr>
            <w:tcW w:w="3827" w:type="dxa"/>
            <w:vAlign w:val="center"/>
          </w:tcPr>
          <w:p w:rsidR="00252658" w:rsidRPr="00B159D2" w:rsidRDefault="00252658" w:rsidP="00252658">
            <w:pPr>
              <w:tabs>
                <w:tab w:val="num" w:pos="720"/>
              </w:tabs>
              <w:spacing w:line="240" w:lineRule="auto"/>
              <w:rPr>
                <w:rFonts w:ascii="Times New Roman" w:hAnsi="Times New Roman"/>
                <w:sz w:val="24"/>
                <w:szCs w:val="24"/>
              </w:rPr>
            </w:pPr>
            <w:r w:rsidRPr="00B159D2">
              <w:rPr>
                <w:rFonts w:ascii="Times New Roman" w:hAnsi="Times New Roman"/>
                <w:sz w:val="24"/>
                <w:szCs w:val="24"/>
              </w:rPr>
              <w:t>Гидрокарбонаты</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мг/дм</w:t>
            </w:r>
            <w:r w:rsidRPr="00B159D2">
              <w:rPr>
                <w:rFonts w:ascii="Times New Roman" w:hAnsi="Times New Roman"/>
                <w:sz w:val="24"/>
                <w:szCs w:val="24"/>
                <w:vertAlign w:val="superscript"/>
              </w:rPr>
              <w:t>3</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w:t>
            </w:r>
          </w:p>
        </w:tc>
        <w:tc>
          <w:tcPr>
            <w:tcW w:w="992"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36,44</w:t>
            </w:r>
          </w:p>
        </w:tc>
        <w:tc>
          <w:tcPr>
            <w:tcW w:w="851"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83,66</w:t>
            </w:r>
          </w:p>
        </w:tc>
      </w:tr>
      <w:tr w:rsidR="00252658" w:rsidRPr="00B159D2" w:rsidTr="00252658">
        <w:tc>
          <w:tcPr>
            <w:tcW w:w="3827" w:type="dxa"/>
            <w:vAlign w:val="center"/>
          </w:tcPr>
          <w:p w:rsidR="00252658" w:rsidRPr="00B159D2" w:rsidRDefault="00252658" w:rsidP="00252658">
            <w:pPr>
              <w:tabs>
                <w:tab w:val="num" w:pos="720"/>
              </w:tabs>
              <w:spacing w:line="240" w:lineRule="auto"/>
              <w:rPr>
                <w:rFonts w:ascii="Times New Roman" w:hAnsi="Times New Roman"/>
                <w:sz w:val="24"/>
                <w:szCs w:val="24"/>
              </w:rPr>
            </w:pPr>
            <w:r w:rsidRPr="00B159D2">
              <w:rPr>
                <w:rFonts w:ascii="Times New Roman" w:hAnsi="Times New Roman"/>
                <w:sz w:val="24"/>
                <w:szCs w:val="24"/>
              </w:rPr>
              <w:t>Нитраты</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мг/дм</w:t>
            </w:r>
            <w:r w:rsidRPr="00B159D2">
              <w:rPr>
                <w:rFonts w:ascii="Times New Roman" w:hAnsi="Times New Roman"/>
                <w:sz w:val="24"/>
                <w:szCs w:val="24"/>
                <w:vertAlign w:val="superscript"/>
              </w:rPr>
              <w:t>3</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45,0</w:t>
            </w:r>
          </w:p>
        </w:tc>
        <w:tc>
          <w:tcPr>
            <w:tcW w:w="992" w:type="dxa"/>
            <w:vAlign w:val="center"/>
          </w:tcPr>
          <w:p w:rsidR="00252658" w:rsidRPr="00B159D2" w:rsidRDefault="00252658" w:rsidP="00252658">
            <w:pPr>
              <w:tabs>
                <w:tab w:val="num" w:pos="720"/>
              </w:tabs>
              <w:spacing w:line="240" w:lineRule="auto"/>
              <w:jc w:val="center"/>
              <w:rPr>
                <w:rFonts w:ascii="Times New Roman" w:hAnsi="Times New Roman"/>
                <w:sz w:val="24"/>
                <w:szCs w:val="24"/>
                <w:lang w:val="en-US"/>
              </w:rPr>
            </w:pPr>
            <w:r w:rsidRPr="00B159D2">
              <w:rPr>
                <w:rFonts w:ascii="Times New Roman" w:hAnsi="Times New Roman"/>
                <w:sz w:val="24"/>
                <w:szCs w:val="24"/>
                <w:lang w:val="en-US"/>
              </w:rPr>
              <w:t>&lt;</w:t>
            </w:r>
            <w:r w:rsidRPr="00B159D2">
              <w:rPr>
                <w:rFonts w:ascii="Times New Roman" w:hAnsi="Times New Roman"/>
                <w:sz w:val="24"/>
                <w:szCs w:val="24"/>
              </w:rPr>
              <w:t>0,10</w:t>
            </w:r>
          </w:p>
        </w:tc>
        <w:tc>
          <w:tcPr>
            <w:tcW w:w="851"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0,27</w:t>
            </w:r>
          </w:p>
        </w:tc>
      </w:tr>
      <w:tr w:rsidR="00252658" w:rsidRPr="00B159D2" w:rsidTr="00252658">
        <w:tc>
          <w:tcPr>
            <w:tcW w:w="3827" w:type="dxa"/>
            <w:vAlign w:val="center"/>
          </w:tcPr>
          <w:p w:rsidR="00252658" w:rsidRPr="00B159D2" w:rsidRDefault="00252658" w:rsidP="00252658">
            <w:pPr>
              <w:tabs>
                <w:tab w:val="num" w:pos="720"/>
              </w:tabs>
              <w:spacing w:line="240" w:lineRule="auto"/>
              <w:rPr>
                <w:rFonts w:ascii="Times New Roman" w:hAnsi="Times New Roman"/>
                <w:sz w:val="24"/>
                <w:szCs w:val="24"/>
              </w:rPr>
            </w:pPr>
            <w:r w:rsidRPr="00B159D2">
              <w:rPr>
                <w:rFonts w:ascii="Times New Roman" w:hAnsi="Times New Roman"/>
                <w:sz w:val="24"/>
                <w:szCs w:val="24"/>
              </w:rPr>
              <w:t>Нитриты</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мг/дм</w:t>
            </w:r>
            <w:r w:rsidRPr="00B159D2">
              <w:rPr>
                <w:rFonts w:ascii="Times New Roman" w:hAnsi="Times New Roman"/>
                <w:sz w:val="24"/>
                <w:szCs w:val="24"/>
                <w:vertAlign w:val="superscript"/>
              </w:rPr>
              <w:t>3</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3,0</w:t>
            </w:r>
          </w:p>
        </w:tc>
        <w:tc>
          <w:tcPr>
            <w:tcW w:w="992" w:type="dxa"/>
            <w:vAlign w:val="center"/>
          </w:tcPr>
          <w:p w:rsidR="00252658" w:rsidRPr="00B159D2" w:rsidRDefault="00252658" w:rsidP="00252658">
            <w:pPr>
              <w:tabs>
                <w:tab w:val="num" w:pos="720"/>
              </w:tabs>
              <w:spacing w:line="240" w:lineRule="auto"/>
              <w:jc w:val="center"/>
              <w:rPr>
                <w:rFonts w:ascii="Times New Roman" w:hAnsi="Times New Roman"/>
                <w:sz w:val="24"/>
                <w:szCs w:val="24"/>
                <w:lang w:val="en-US"/>
              </w:rPr>
            </w:pPr>
            <w:r w:rsidRPr="00B159D2">
              <w:rPr>
                <w:rFonts w:ascii="Times New Roman" w:hAnsi="Times New Roman"/>
                <w:sz w:val="24"/>
                <w:szCs w:val="24"/>
                <w:lang w:val="en-US"/>
              </w:rPr>
              <w:t>&lt;</w:t>
            </w:r>
            <w:r w:rsidRPr="00B159D2">
              <w:rPr>
                <w:rFonts w:ascii="Times New Roman" w:hAnsi="Times New Roman"/>
                <w:sz w:val="24"/>
                <w:szCs w:val="24"/>
              </w:rPr>
              <w:t>0,02</w:t>
            </w:r>
          </w:p>
        </w:tc>
        <w:tc>
          <w:tcPr>
            <w:tcW w:w="851"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0,042</w:t>
            </w:r>
          </w:p>
        </w:tc>
      </w:tr>
      <w:tr w:rsidR="00252658" w:rsidRPr="00B159D2" w:rsidTr="00252658">
        <w:tc>
          <w:tcPr>
            <w:tcW w:w="3827" w:type="dxa"/>
            <w:vAlign w:val="center"/>
          </w:tcPr>
          <w:p w:rsidR="00252658" w:rsidRPr="00B159D2" w:rsidRDefault="00252658" w:rsidP="00252658">
            <w:pPr>
              <w:tabs>
                <w:tab w:val="num" w:pos="720"/>
              </w:tabs>
              <w:spacing w:line="240" w:lineRule="auto"/>
              <w:rPr>
                <w:rFonts w:ascii="Times New Roman" w:hAnsi="Times New Roman"/>
                <w:sz w:val="24"/>
                <w:szCs w:val="24"/>
              </w:rPr>
            </w:pPr>
            <w:r w:rsidRPr="00B159D2">
              <w:rPr>
                <w:rFonts w:ascii="Times New Roman" w:hAnsi="Times New Roman"/>
                <w:sz w:val="24"/>
                <w:szCs w:val="24"/>
              </w:rPr>
              <w:t>Сульфаты</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мг/дм</w:t>
            </w:r>
            <w:r w:rsidRPr="00B159D2">
              <w:rPr>
                <w:rFonts w:ascii="Times New Roman" w:hAnsi="Times New Roman"/>
                <w:sz w:val="24"/>
                <w:szCs w:val="24"/>
                <w:vertAlign w:val="superscript"/>
              </w:rPr>
              <w:t>3</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500,0</w:t>
            </w:r>
          </w:p>
        </w:tc>
        <w:tc>
          <w:tcPr>
            <w:tcW w:w="992" w:type="dxa"/>
            <w:vAlign w:val="center"/>
          </w:tcPr>
          <w:p w:rsidR="00252658" w:rsidRPr="00B159D2" w:rsidRDefault="00252658" w:rsidP="00252658">
            <w:pPr>
              <w:tabs>
                <w:tab w:val="num" w:pos="720"/>
              </w:tabs>
              <w:spacing w:line="240" w:lineRule="auto"/>
              <w:jc w:val="center"/>
              <w:rPr>
                <w:rFonts w:ascii="Times New Roman" w:hAnsi="Times New Roman"/>
                <w:sz w:val="24"/>
                <w:szCs w:val="24"/>
                <w:lang w:val="en-US"/>
              </w:rPr>
            </w:pPr>
            <w:r w:rsidRPr="00B159D2">
              <w:rPr>
                <w:rFonts w:ascii="Times New Roman" w:hAnsi="Times New Roman"/>
                <w:sz w:val="24"/>
                <w:szCs w:val="24"/>
                <w:lang w:val="en-US"/>
              </w:rPr>
              <w:t>&lt;</w:t>
            </w:r>
            <w:r w:rsidRPr="00B159D2">
              <w:rPr>
                <w:rFonts w:ascii="Times New Roman" w:hAnsi="Times New Roman"/>
                <w:sz w:val="24"/>
                <w:szCs w:val="24"/>
              </w:rPr>
              <w:t>2,0</w:t>
            </w:r>
          </w:p>
        </w:tc>
        <w:tc>
          <w:tcPr>
            <w:tcW w:w="851" w:type="dxa"/>
            <w:vAlign w:val="center"/>
          </w:tcPr>
          <w:p w:rsidR="00252658" w:rsidRPr="00B159D2" w:rsidRDefault="00252658" w:rsidP="00252658">
            <w:pPr>
              <w:tabs>
                <w:tab w:val="num" w:pos="720"/>
              </w:tabs>
              <w:spacing w:line="240" w:lineRule="auto"/>
              <w:jc w:val="center"/>
              <w:rPr>
                <w:rFonts w:ascii="Times New Roman" w:hAnsi="Times New Roman"/>
                <w:sz w:val="24"/>
                <w:szCs w:val="24"/>
                <w:lang w:val="en-US"/>
              </w:rPr>
            </w:pPr>
            <w:r w:rsidRPr="00B159D2">
              <w:rPr>
                <w:rFonts w:ascii="Times New Roman" w:hAnsi="Times New Roman"/>
                <w:sz w:val="24"/>
                <w:szCs w:val="24"/>
              </w:rPr>
              <w:t>14,</w:t>
            </w:r>
            <w:r w:rsidRPr="00B159D2">
              <w:rPr>
                <w:rFonts w:ascii="Times New Roman" w:hAnsi="Times New Roman"/>
                <w:sz w:val="24"/>
                <w:szCs w:val="24"/>
                <w:lang w:val="en-US"/>
              </w:rPr>
              <w:t>0</w:t>
            </w:r>
          </w:p>
        </w:tc>
      </w:tr>
      <w:tr w:rsidR="00252658" w:rsidRPr="00B159D2" w:rsidTr="00252658">
        <w:tc>
          <w:tcPr>
            <w:tcW w:w="3827" w:type="dxa"/>
            <w:vAlign w:val="center"/>
          </w:tcPr>
          <w:p w:rsidR="00252658" w:rsidRPr="00B159D2" w:rsidRDefault="00252658" w:rsidP="00252658">
            <w:pPr>
              <w:tabs>
                <w:tab w:val="num" w:pos="720"/>
              </w:tabs>
              <w:spacing w:line="240" w:lineRule="auto"/>
              <w:rPr>
                <w:rFonts w:ascii="Times New Roman" w:hAnsi="Times New Roman"/>
                <w:sz w:val="24"/>
                <w:szCs w:val="24"/>
              </w:rPr>
            </w:pPr>
            <w:r w:rsidRPr="00B159D2">
              <w:rPr>
                <w:rFonts w:ascii="Times New Roman" w:hAnsi="Times New Roman"/>
                <w:sz w:val="24"/>
                <w:szCs w:val="24"/>
              </w:rPr>
              <w:t>Фосфаты</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мг/дм</w:t>
            </w:r>
            <w:r w:rsidRPr="00B159D2">
              <w:rPr>
                <w:rFonts w:ascii="Times New Roman" w:hAnsi="Times New Roman"/>
                <w:sz w:val="24"/>
                <w:szCs w:val="24"/>
                <w:vertAlign w:val="superscript"/>
              </w:rPr>
              <w:t>3</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3,5</w:t>
            </w:r>
          </w:p>
        </w:tc>
        <w:tc>
          <w:tcPr>
            <w:tcW w:w="992" w:type="dxa"/>
            <w:vAlign w:val="center"/>
          </w:tcPr>
          <w:p w:rsidR="00252658" w:rsidRPr="00B159D2" w:rsidRDefault="00252658" w:rsidP="00252658">
            <w:pPr>
              <w:tabs>
                <w:tab w:val="num" w:pos="720"/>
              </w:tabs>
              <w:spacing w:line="240" w:lineRule="auto"/>
              <w:jc w:val="center"/>
              <w:rPr>
                <w:rFonts w:ascii="Times New Roman" w:hAnsi="Times New Roman"/>
                <w:sz w:val="24"/>
                <w:szCs w:val="24"/>
                <w:lang w:val="en-US"/>
              </w:rPr>
            </w:pPr>
            <w:r w:rsidRPr="00B159D2">
              <w:rPr>
                <w:rFonts w:ascii="Times New Roman" w:hAnsi="Times New Roman"/>
                <w:sz w:val="24"/>
                <w:szCs w:val="24"/>
                <w:lang w:val="en-US"/>
              </w:rPr>
              <w:t>&lt;</w:t>
            </w:r>
            <w:r w:rsidRPr="00B159D2">
              <w:rPr>
                <w:rFonts w:ascii="Times New Roman" w:hAnsi="Times New Roman"/>
                <w:sz w:val="24"/>
                <w:szCs w:val="24"/>
              </w:rPr>
              <w:t>0,05</w:t>
            </w:r>
          </w:p>
        </w:tc>
        <w:tc>
          <w:tcPr>
            <w:tcW w:w="851"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0,43</w:t>
            </w:r>
          </w:p>
        </w:tc>
      </w:tr>
      <w:tr w:rsidR="00252658" w:rsidRPr="00B159D2" w:rsidTr="00252658">
        <w:tc>
          <w:tcPr>
            <w:tcW w:w="3827" w:type="dxa"/>
            <w:vAlign w:val="center"/>
          </w:tcPr>
          <w:p w:rsidR="00252658" w:rsidRPr="00B159D2" w:rsidRDefault="00252658" w:rsidP="00252658">
            <w:pPr>
              <w:tabs>
                <w:tab w:val="num" w:pos="720"/>
              </w:tabs>
              <w:spacing w:line="240" w:lineRule="auto"/>
              <w:rPr>
                <w:rFonts w:ascii="Times New Roman" w:hAnsi="Times New Roman"/>
                <w:sz w:val="24"/>
                <w:szCs w:val="24"/>
              </w:rPr>
            </w:pPr>
            <w:r w:rsidRPr="00B159D2">
              <w:rPr>
                <w:rFonts w:ascii="Times New Roman" w:hAnsi="Times New Roman"/>
                <w:sz w:val="24"/>
                <w:szCs w:val="24"/>
              </w:rPr>
              <w:t>Хлориды</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мг/дм</w:t>
            </w:r>
            <w:r w:rsidRPr="00B159D2">
              <w:rPr>
                <w:rFonts w:ascii="Times New Roman" w:hAnsi="Times New Roman"/>
                <w:sz w:val="24"/>
                <w:szCs w:val="24"/>
                <w:vertAlign w:val="superscript"/>
              </w:rPr>
              <w:t>3</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350,0</w:t>
            </w:r>
          </w:p>
        </w:tc>
        <w:tc>
          <w:tcPr>
            <w:tcW w:w="992" w:type="dxa"/>
            <w:vAlign w:val="center"/>
          </w:tcPr>
          <w:p w:rsidR="00252658" w:rsidRPr="00B159D2" w:rsidRDefault="00252658" w:rsidP="00252658">
            <w:pPr>
              <w:tabs>
                <w:tab w:val="num" w:pos="720"/>
              </w:tabs>
              <w:spacing w:line="240" w:lineRule="auto"/>
              <w:jc w:val="center"/>
              <w:rPr>
                <w:rFonts w:ascii="Times New Roman" w:hAnsi="Times New Roman"/>
                <w:sz w:val="24"/>
                <w:szCs w:val="24"/>
                <w:lang w:val="en-US"/>
              </w:rPr>
            </w:pPr>
            <w:r w:rsidRPr="00B159D2">
              <w:rPr>
                <w:rFonts w:ascii="Times New Roman" w:hAnsi="Times New Roman"/>
                <w:sz w:val="24"/>
                <w:szCs w:val="24"/>
                <w:lang w:val="en-US"/>
              </w:rPr>
              <w:t>&lt;10</w:t>
            </w:r>
            <w:r w:rsidRPr="00B159D2">
              <w:rPr>
                <w:rFonts w:ascii="Times New Roman" w:hAnsi="Times New Roman"/>
                <w:sz w:val="24"/>
                <w:szCs w:val="24"/>
              </w:rPr>
              <w:t>,0</w:t>
            </w:r>
          </w:p>
        </w:tc>
        <w:tc>
          <w:tcPr>
            <w:tcW w:w="851"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69,57</w:t>
            </w:r>
          </w:p>
        </w:tc>
      </w:tr>
      <w:tr w:rsidR="00252658" w:rsidRPr="00B159D2" w:rsidTr="00252658">
        <w:tc>
          <w:tcPr>
            <w:tcW w:w="3827" w:type="dxa"/>
            <w:vAlign w:val="center"/>
          </w:tcPr>
          <w:p w:rsidR="00252658" w:rsidRPr="00B159D2" w:rsidRDefault="00252658" w:rsidP="00252658">
            <w:pPr>
              <w:tabs>
                <w:tab w:val="num" w:pos="720"/>
              </w:tabs>
              <w:spacing w:line="240" w:lineRule="auto"/>
              <w:rPr>
                <w:rFonts w:ascii="Times New Roman" w:hAnsi="Times New Roman"/>
                <w:sz w:val="24"/>
                <w:szCs w:val="24"/>
              </w:rPr>
            </w:pPr>
            <w:r w:rsidRPr="00B159D2">
              <w:rPr>
                <w:rFonts w:ascii="Times New Roman" w:hAnsi="Times New Roman"/>
                <w:sz w:val="24"/>
                <w:szCs w:val="24"/>
              </w:rPr>
              <w:t>БПК</w:t>
            </w:r>
            <w:r w:rsidRPr="00B159D2">
              <w:rPr>
                <w:rFonts w:ascii="Times New Roman" w:hAnsi="Times New Roman"/>
                <w:sz w:val="24"/>
                <w:szCs w:val="24"/>
                <w:vertAlign w:val="subscript"/>
              </w:rPr>
              <w:t>5</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мг/дм</w:t>
            </w:r>
            <w:r w:rsidRPr="00B159D2">
              <w:rPr>
                <w:rFonts w:ascii="Times New Roman" w:hAnsi="Times New Roman"/>
                <w:sz w:val="24"/>
                <w:szCs w:val="24"/>
                <w:vertAlign w:val="superscript"/>
              </w:rPr>
              <w:t>3</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не лимит.</w:t>
            </w:r>
          </w:p>
        </w:tc>
        <w:tc>
          <w:tcPr>
            <w:tcW w:w="992" w:type="dxa"/>
            <w:vAlign w:val="center"/>
          </w:tcPr>
          <w:p w:rsidR="00252658" w:rsidRPr="00B159D2" w:rsidRDefault="00252658" w:rsidP="00252658">
            <w:pPr>
              <w:tabs>
                <w:tab w:val="num" w:pos="720"/>
              </w:tabs>
              <w:spacing w:line="240" w:lineRule="auto"/>
              <w:jc w:val="center"/>
              <w:rPr>
                <w:rFonts w:ascii="Times New Roman" w:hAnsi="Times New Roman"/>
                <w:sz w:val="24"/>
                <w:szCs w:val="24"/>
                <w:lang w:val="en-US"/>
              </w:rPr>
            </w:pPr>
            <w:r w:rsidRPr="00B159D2">
              <w:rPr>
                <w:rFonts w:ascii="Times New Roman" w:hAnsi="Times New Roman"/>
                <w:sz w:val="24"/>
                <w:szCs w:val="24"/>
                <w:lang w:val="en-US"/>
              </w:rPr>
              <w:t>&lt;</w:t>
            </w:r>
            <w:r w:rsidRPr="00B159D2">
              <w:rPr>
                <w:rFonts w:ascii="Times New Roman" w:hAnsi="Times New Roman"/>
                <w:sz w:val="24"/>
                <w:szCs w:val="24"/>
              </w:rPr>
              <w:t>0,50</w:t>
            </w:r>
          </w:p>
        </w:tc>
        <w:tc>
          <w:tcPr>
            <w:tcW w:w="851"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4,70</w:t>
            </w:r>
          </w:p>
        </w:tc>
      </w:tr>
      <w:tr w:rsidR="00252658" w:rsidRPr="00B159D2" w:rsidTr="00252658">
        <w:tc>
          <w:tcPr>
            <w:tcW w:w="3827" w:type="dxa"/>
            <w:vAlign w:val="center"/>
          </w:tcPr>
          <w:p w:rsidR="00252658" w:rsidRPr="00B159D2" w:rsidRDefault="00252658" w:rsidP="00252658">
            <w:pPr>
              <w:tabs>
                <w:tab w:val="num" w:pos="720"/>
              </w:tabs>
              <w:spacing w:line="240" w:lineRule="auto"/>
              <w:rPr>
                <w:rFonts w:ascii="Times New Roman" w:hAnsi="Times New Roman"/>
                <w:sz w:val="24"/>
                <w:szCs w:val="24"/>
              </w:rPr>
            </w:pPr>
            <w:r w:rsidRPr="00B159D2">
              <w:rPr>
                <w:rFonts w:ascii="Times New Roman" w:hAnsi="Times New Roman"/>
                <w:sz w:val="24"/>
                <w:szCs w:val="24"/>
              </w:rPr>
              <w:t>Растворенный кислород</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мг/дм</w:t>
            </w:r>
            <w:r w:rsidRPr="00B159D2">
              <w:rPr>
                <w:rFonts w:ascii="Times New Roman" w:hAnsi="Times New Roman"/>
                <w:sz w:val="24"/>
                <w:szCs w:val="24"/>
                <w:vertAlign w:val="superscript"/>
              </w:rPr>
              <w:t>3</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не лимит.</w:t>
            </w:r>
          </w:p>
        </w:tc>
        <w:tc>
          <w:tcPr>
            <w:tcW w:w="992"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8,52</w:t>
            </w:r>
          </w:p>
        </w:tc>
        <w:tc>
          <w:tcPr>
            <w:tcW w:w="851"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19,12</w:t>
            </w:r>
          </w:p>
        </w:tc>
      </w:tr>
      <w:tr w:rsidR="00252658" w:rsidRPr="00B159D2" w:rsidTr="00252658">
        <w:tc>
          <w:tcPr>
            <w:tcW w:w="3827" w:type="dxa"/>
            <w:vAlign w:val="center"/>
          </w:tcPr>
          <w:p w:rsidR="00252658" w:rsidRPr="00B159D2" w:rsidRDefault="00252658" w:rsidP="00252658">
            <w:pPr>
              <w:tabs>
                <w:tab w:val="num" w:pos="720"/>
              </w:tabs>
              <w:spacing w:line="240" w:lineRule="auto"/>
              <w:rPr>
                <w:rFonts w:ascii="Times New Roman" w:hAnsi="Times New Roman"/>
                <w:sz w:val="24"/>
                <w:szCs w:val="24"/>
              </w:rPr>
            </w:pPr>
            <w:r w:rsidRPr="00B159D2">
              <w:rPr>
                <w:rFonts w:ascii="Times New Roman" w:hAnsi="Times New Roman"/>
                <w:sz w:val="24"/>
                <w:szCs w:val="24"/>
              </w:rPr>
              <w:t>Кальций</w:t>
            </w:r>
          </w:p>
        </w:tc>
        <w:tc>
          <w:tcPr>
            <w:tcW w:w="1843" w:type="dxa"/>
            <w:vAlign w:val="center"/>
          </w:tcPr>
          <w:p w:rsidR="00252658" w:rsidRPr="00B159D2" w:rsidRDefault="00252658" w:rsidP="00252658">
            <w:pPr>
              <w:spacing w:line="240" w:lineRule="auto"/>
              <w:jc w:val="center"/>
              <w:rPr>
                <w:rFonts w:ascii="Times New Roman" w:hAnsi="Times New Roman"/>
                <w:sz w:val="24"/>
                <w:szCs w:val="24"/>
              </w:rPr>
            </w:pPr>
            <w:r w:rsidRPr="00B159D2">
              <w:rPr>
                <w:rFonts w:ascii="Times New Roman" w:hAnsi="Times New Roman"/>
                <w:sz w:val="24"/>
                <w:szCs w:val="24"/>
              </w:rPr>
              <w:t>мг/дм</w:t>
            </w:r>
            <w:r w:rsidRPr="00B159D2">
              <w:rPr>
                <w:rFonts w:ascii="Times New Roman" w:hAnsi="Times New Roman"/>
                <w:sz w:val="24"/>
                <w:szCs w:val="24"/>
                <w:vertAlign w:val="superscript"/>
              </w:rPr>
              <w:t>3</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не лимит.</w:t>
            </w:r>
          </w:p>
        </w:tc>
        <w:tc>
          <w:tcPr>
            <w:tcW w:w="992"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2,50</w:t>
            </w:r>
          </w:p>
        </w:tc>
        <w:tc>
          <w:tcPr>
            <w:tcW w:w="851"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15,40</w:t>
            </w:r>
          </w:p>
        </w:tc>
      </w:tr>
      <w:tr w:rsidR="00252658" w:rsidRPr="00B159D2" w:rsidTr="00252658">
        <w:tc>
          <w:tcPr>
            <w:tcW w:w="3827" w:type="dxa"/>
            <w:vAlign w:val="center"/>
          </w:tcPr>
          <w:p w:rsidR="00252658" w:rsidRPr="00B159D2" w:rsidRDefault="00252658" w:rsidP="00252658">
            <w:pPr>
              <w:tabs>
                <w:tab w:val="num" w:pos="720"/>
              </w:tabs>
              <w:spacing w:line="240" w:lineRule="auto"/>
              <w:rPr>
                <w:rFonts w:ascii="Times New Roman" w:hAnsi="Times New Roman"/>
                <w:sz w:val="24"/>
                <w:szCs w:val="24"/>
              </w:rPr>
            </w:pPr>
            <w:r w:rsidRPr="00B159D2">
              <w:rPr>
                <w:rFonts w:ascii="Times New Roman" w:hAnsi="Times New Roman"/>
                <w:sz w:val="24"/>
                <w:szCs w:val="24"/>
              </w:rPr>
              <w:t>Общая щелочность</w:t>
            </w:r>
          </w:p>
        </w:tc>
        <w:tc>
          <w:tcPr>
            <w:tcW w:w="1843" w:type="dxa"/>
            <w:vAlign w:val="center"/>
          </w:tcPr>
          <w:p w:rsidR="00252658" w:rsidRPr="00B159D2" w:rsidRDefault="00252658" w:rsidP="00252658">
            <w:pPr>
              <w:spacing w:line="240" w:lineRule="auto"/>
              <w:jc w:val="center"/>
              <w:rPr>
                <w:rFonts w:ascii="Times New Roman" w:hAnsi="Times New Roman"/>
                <w:sz w:val="24"/>
                <w:szCs w:val="24"/>
              </w:rPr>
            </w:pPr>
            <w:r w:rsidRPr="00B159D2">
              <w:rPr>
                <w:rFonts w:ascii="Times New Roman" w:hAnsi="Times New Roman"/>
                <w:sz w:val="24"/>
                <w:szCs w:val="24"/>
              </w:rPr>
              <w:t xml:space="preserve">мг – </w:t>
            </w:r>
            <w:proofErr w:type="spellStart"/>
            <w:r w:rsidRPr="00B159D2">
              <w:rPr>
                <w:rFonts w:ascii="Times New Roman" w:hAnsi="Times New Roman"/>
                <w:sz w:val="24"/>
                <w:szCs w:val="24"/>
              </w:rPr>
              <w:t>экв</w:t>
            </w:r>
            <w:proofErr w:type="spellEnd"/>
            <w:r w:rsidRPr="00B159D2">
              <w:rPr>
                <w:rFonts w:ascii="Times New Roman" w:hAnsi="Times New Roman"/>
                <w:sz w:val="24"/>
                <w:szCs w:val="24"/>
              </w:rPr>
              <w:t>/дм</w:t>
            </w:r>
            <w:r w:rsidRPr="00B159D2">
              <w:rPr>
                <w:rFonts w:ascii="Times New Roman" w:hAnsi="Times New Roman"/>
                <w:sz w:val="24"/>
                <w:szCs w:val="24"/>
                <w:vertAlign w:val="superscript"/>
              </w:rPr>
              <w:t>3</w:t>
            </w:r>
          </w:p>
        </w:tc>
        <w:tc>
          <w:tcPr>
            <w:tcW w:w="1843"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не лимит.</w:t>
            </w:r>
          </w:p>
        </w:tc>
        <w:tc>
          <w:tcPr>
            <w:tcW w:w="992"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0,17</w:t>
            </w:r>
          </w:p>
        </w:tc>
        <w:tc>
          <w:tcPr>
            <w:tcW w:w="851" w:type="dxa"/>
            <w:vAlign w:val="center"/>
          </w:tcPr>
          <w:p w:rsidR="00252658" w:rsidRPr="00B159D2" w:rsidRDefault="00252658" w:rsidP="00252658">
            <w:pPr>
              <w:tabs>
                <w:tab w:val="num" w:pos="720"/>
              </w:tabs>
              <w:spacing w:line="240" w:lineRule="auto"/>
              <w:jc w:val="center"/>
              <w:rPr>
                <w:rFonts w:ascii="Times New Roman" w:hAnsi="Times New Roman"/>
                <w:sz w:val="24"/>
                <w:szCs w:val="24"/>
              </w:rPr>
            </w:pPr>
            <w:r w:rsidRPr="00B159D2">
              <w:rPr>
                <w:rFonts w:ascii="Times New Roman" w:hAnsi="Times New Roman"/>
                <w:sz w:val="24"/>
                <w:szCs w:val="24"/>
              </w:rPr>
              <w:t>1,50</w:t>
            </w:r>
          </w:p>
        </w:tc>
      </w:tr>
    </w:tbl>
    <w:p w:rsidR="006503EB" w:rsidRDefault="006503EB" w:rsidP="006503EB">
      <w:pPr>
        <w:tabs>
          <w:tab w:val="num" w:pos="720"/>
        </w:tabs>
        <w:spacing w:line="360" w:lineRule="auto"/>
        <w:ind w:right="-1" w:firstLine="709"/>
        <w:jc w:val="both"/>
        <w:rPr>
          <w:rFonts w:ascii="Times New Roman" w:hAnsi="Times New Roman"/>
          <w:sz w:val="24"/>
          <w:szCs w:val="24"/>
        </w:rPr>
      </w:pPr>
    </w:p>
    <w:p w:rsidR="00B968B8" w:rsidRPr="006503EB" w:rsidRDefault="00B968B8" w:rsidP="006503EB">
      <w:pPr>
        <w:tabs>
          <w:tab w:val="num" w:pos="720"/>
        </w:tabs>
        <w:spacing w:line="360" w:lineRule="auto"/>
        <w:ind w:firstLine="709"/>
        <w:jc w:val="both"/>
        <w:rPr>
          <w:rFonts w:ascii="Times New Roman" w:hAnsi="Times New Roman"/>
          <w:sz w:val="24"/>
          <w:szCs w:val="24"/>
        </w:rPr>
      </w:pPr>
      <w:r w:rsidRPr="006503EB">
        <w:rPr>
          <w:rFonts w:ascii="Times New Roman" w:hAnsi="Times New Roman"/>
          <w:sz w:val="24"/>
          <w:szCs w:val="24"/>
        </w:rPr>
        <w:t xml:space="preserve">Качество воды р. </w:t>
      </w:r>
      <w:proofErr w:type="gramStart"/>
      <w:r w:rsidRPr="006503EB">
        <w:rPr>
          <w:rFonts w:ascii="Times New Roman" w:hAnsi="Times New Roman"/>
          <w:sz w:val="24"/>
          <w:szCs w:val="24"/>
        </w:rPr>
        <w:t>Вонью</w:t>
      </w:r>
      <w:proofErr w:type="gramEnd"/>
      <w:r w:rsidRPr="006503EB">
        <w:rPr>
          <w:rFonts w:ascii="Times New Roman" w:hAnsi="Times New Roman"/>
          <w:sz w:val="24"/>
          <w:szCs w:val="24"/>
        </w:rPr>
        <w:t xml:space="preserve"> не удовлетворяет требованиям </w:t>
      </w:r>
      <w:proofErr w:type="spellStart"/>
      <w:r w:rsidRPr="006503EB">
        <w:rPr>
          <w:rFonts w:ascii="Times New Roman" w:hAnsi="Times New Roman"/>
          <w:sz w:val="24"/>
          <w:szCs w:val="24"/>
        </w:rPr>
        <w:t>СанПиН</w:t>
      </w:r>
      <w:proofErr w:type="spellEnd"/>
      <w:r w:rsidRPr="006503EB">
        <w:rPr>
          <w:rFonts w:ascii="Times New Roman" w:hAnsi="Times New Roman"/>
          <w:sz w:val="24"/>
          <w:szCs w:val="24"/>
        </w:rPr>
        <w:t xml:space="preserve"> 2.1.4.1074-01 «Питьевая вода. Гигиенические требования к качеству воды централизованных систем питьевого вод</w:t>
      </w:r>
      <w:r w:rsidR="006503EB">
        <w:rPr>
          <w:rFonts w:ascii="Times New Roman" w:hAnsi="Times New Roman"/>
          <w:sz w:val="24"/>
          <w:szCs w:val="24"/>
        </w:rPr>
        <w:t>оснабжения. Контроль качества»</w:t>
      </w:r>
      <w:r w:rsidRPr="006503EB">
        <w:rPr>
          <w:rFonts w:ascii="Times New Roman" w:hAnsi="Times New Roman"/>
          <w:sz w:val="24"/>
          <w:szCs w:val="24"/>
        </w:rPr>
        <w:t xml:space="preserve"> для хозяйственно-питьевых целей по показателям: мутность, цветность, </w:t>
      </w:r>
      <w:proofErr w:type="spellStart"/>
      <w:r w:rsidRPr="006503EB">
        <w:rPr>
          <w:rFonts w:ascii="Times New Roman" w:hAnsi="Times New Roman"/>
          <w:sz w:val="24"/>
          <w:szCs w:val="24"/>
        </w:rPr>
        <w:t>перманганатная</w:t>
      </w:r>
      <w:proofErr w:type="spellEnd"/>
      <w:r w:rsidRPr="006503EB">
        <w:rPr>
          <w:rFonts w:ascii="Times New Roman" w:hAnsi="Times New Roman"/>
          <w:sz w:val="24"/>
          <w:szCs w:val="24"/>
        </w:rPr>
        <w:t xml:space="preserve"> окисляемость, концентрация общего железа.</w:t>
      </w:r>
    </w:p>
    <w:p w:rsidR="00B968B8" w:rsidRPr="006503EB" w:rsidRDefault="00B968B8" w:rsidP="006503EB">
      <w:pPr>
        <w:spacing w:line="360" w:lineRule="auto"/>
        <w:ind w:firstLine="709"/>
        <w:jc w:val="both"/>
        <w:rPr>
          <w:rFonts w:ascii="Times New Roman" w:hAnsi="Times New Roman"/>
          <w:sz w:val="24"/>
          <w:szCs w:val="24"/>
        </w:rPr>
      </w:pPr>
      <w:r w:rsidRPr="006503EB">
        <w:rPr>
          <w:rFonts w:ascii="Times New Roman" w:hAnsi="Times New Roman"/>
          <w:sz w:val="24"/>
          <w:szCs w:val="24"/>
        </w:rPr>
        <w:t xml:space="preserve">В паводковый период в реке Вонью наблюдается повышенная цветность до 195°. Природная вода загрязнена гуминовыми веществами, глиной, поэтому применяется </w:t>
      </w:r>
      <w:proofErr w:type="spellStart"/>
      <w:r w:rsidRPr="006503EB">
        <w:rPr>
          <w:rFonts w:ascii="Times New Roman" w:hAnsi="Times New Roman"/>
          <w:sz w:val="24"/>
          <w:szCs w:val="24"/>
        </w:rPr>
        <w:t>коагулирование</w:t>
      </w:r>
      <w:proofErr w:type="spellEnd"/>
      <w:r w:rsidRPr="006503EB">
        <w:rPr>
          <w:rFonts w:ascii="Times New Roman" w:hAnsi="Times New Roman"/>
          <w:sz w:val="24"/>
          <w:szCs w:val="24"/>
        </w:rPr>
        <w:t xml:space="preserve">, при </w:t>
      </w:r>
      <w:proofErr w:type="gramStart"/>
      <w:r w:rsidRPr="006503EB">
        <w:rPr>
          <w:rFonts w:ascii="Times New Roman" w:hAnsi="Times New Roman"/>
          <w:sz w:val="24"/>
          <w:szCs w:val="24"/>
        </w:rPr>
        <w:t>котором</w:t>
      </w:r>
      <w:proofErr w:type="gramEnd"/>
      <w:r w:rsidRPr="006503EB">
        <w:rPr>
          <w:rFonts w:ascii="Times New Roman" w:hAnsi="Times New Roman"/>
          <w:sz w:val="24"/>
          <w:szCs w:val="24"/>
        </w:rPr>
        <w:t xml:space="preserve"> происходит осветление и обесцвечивание воды.</w:t>
      </w:r>
    </w:p>
    <w:p w:rsidR="00B968B8" w:rsidRPr="006503EB" w:rsidRDefault="00B968B8" w:rsidP="006503EB">
      <w:pPr>
        <w:spacing w:line="360" w:lineRule="auto"/>
        <w:ind w:right="-1" w:firstLine="709"/>
        <w:jc w:val="both"/>
        <w:rPr>
          <w:rFonts w:ascii="Times New Roman" w:hAnsi="Times New Roman"/>
          <w:sz w:val="24"/>
          <w:szCs w:val="24"/>
        </w:rPr>
      </w:pPr>
      <w:r w:rsidRPr="006503EB">
        <w:rPr>
          <w:rFonts w:ascii="Times New Roman" w:hAnsi="Times New Roman"/>
          <w:sz w:val="24"/>
          <w:szCs w:val="24"/>
        </w:rPr>
        <w:t>Коагуляция – процесс укрупнения мелкодисперсных и коллоидных частиц дисперсной системы, происходящий в результате их взаимодействия и объединения в агрегаты. Коагуляция завершается образованием видимых невооруженным глазом хлопьев (глобул) и отделением их от жидкой среды.</w:t>
      </w:r>
    </w:p>
    <w:p w:rsidR="00B968B8" w:rsidRPr="006503EB" w:rsidRDefault="00B968B8" w:rsidP="006503EB">
      <w:pPr>
        <w:spacing w:line="360" w:lineRule="auto"/>
        <w:ind w:firstLine="709"/>
        <w:jc w:val="both"/>
        <w:rPr>
          <w:rFonts w:ascii="Times New Roman" w:hAnsi="Times New Roman"/>
          <w:sz w:val="24"/>
          <w:szCs w:val="24"/>
        </w:rPr>
      </w:pPr>
      <w:r w:rsidRPr="006503EB">
        <w:rPr>
          <w:rFonts w:ascii="Times New Roman" w:hAnsi="Times New Roman"/>
          <w:sz w:val="24"/>
          <w:szCs w:val="24"/>
        </w:rPr>
        <w:t xml:space="preserve">В качестве коагулянта принимается алюминий сульфат технический очищенный гранулированный </w:t>
      </w:r>
      <w:r w:rsidRPr="006503EB">
        <w:rPr>
          <w:rFonts w:ascii="Times New Roman" w:hAnsi="Times New Roman"/>
          <w:position w:val="-14"/>
          <w:sz w:val="24"/>
          <w:szCs w:val="24"/>
        </w:rPr>
        <w:object w:dxaOrig="12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20.25pt" o:ole="">
            <v:imagedata r:id="rId31" o:title=""/>
          </v:shape>
          <o:OLEObject Type="Embed" ProgID="Equation.3" ShapeID="_x0000_i1025" DrawAspect="Content" ObjectID="_1506518341" r:id="rId32"/>
        </w:object>
      </w:r>
      <w:r w:rsidRPr="006503EB">
        <w:rPr>
          <w:rFonts w:ascii="Times New Roman" w:hAnsi="Times New Roman"/>
          <w:sz w:val="24"/>
          <w:szCs w:val="24"/>
        </w:rPr>
        <w:t>.</w:t>
      </w:r>
    </w:p>
    <w:p w:rsidR="006503EB" w:rsidRPr="006503EB" w:rsidRDefault="006503EB" w:rsidP="006503EB">
      <w:pPr>
        <w:spacing w:line="360" w:lineRule="auto"/>
        <w:ind w:firstLine="709"/>
        <w:jc w:val="both"/>
        <w:rPr>
          <w:rFonts w:ascii="Times New Roman" w:hAnsi="Times New Roman"/>
          <w:sz w:val="24"/>
          <w:szCs w:val="24"/>
        </w:rPr>
      </w:pPr>
      <w:r w:rsidRPr="006503EB">
        <w:rPr>
          <w:rFonts w:ascii="Times New Roman" w:hAnsi="Times New Roman"/>
          <w:sz w:val="24"/>
          <w:szCs w:val="24"/>
        </w:rPr>
        <w:t>Коагулянт по мере необходимости загружается в растворные баки, куда подается вода и сжатый воздух для перемешивания раствора. Полученный концентрированный раствор самотеком перепускается в расходные баки, где разбавляется водой до концентрации, удобной для дозирования. Затем из расходных баков насосы – дозаторы подают необходимое количество раствора в трубопровод природной воды перед смесителем. Для перемешивания растворов применяется  сжатый воздух, который подается с помощью воздуходувок.</w:t>
      </w:r>
    </w:p>
    <w:p w:rsidR="006503EB" w:rsidRPr="006503EB" w:rsidRDefault="006503EB" w:rsidP="006503EB">
      <w:pPr>
        <w:spacing w:line="360" w:lineRule="auto"/>
        <w:ind w:right="-1" w:firstLine="709"/>
        <w:jc w:val="both"/>
        <w:rPr>
          <w:rFonts w:ascii="Times New Roman" w:hAnsi="Times New Roman"/>
          <w:sz w:val="24"/>
          <w:szCs w:val="24"/>
        </w:rPr>
      </w:pPr>
      <w:r w:rsidRPr="006503EB">
        <w:rPr>
          <w:rFonts w:ascii="Times New Roman" w:hAnsi="Times New Roman"/>
          <w:sz w:val="24"/>
          <w:szCs w:val="24"/>
        </w:rPr>
        <w:t>В нижней части бака установлены стенки с углом наклона 45° к горизонту, в вершине пирамиды располагается патрубок диаметром 100 мм для выпуска осадка. Внутренняя поверхность растворных и расходных баков защищена от коррозирующего действия раствора коагулянта при помощи кислотостойких материалов. Растворные баки оборудованы колосниковой решёткой из досок, уложенных на рёбра. Под решеткой располагаются дырчатые трубы для подачи сжатого воздуха.</w:t>
      </w:r>
    </w:p>
    <w:p w:rsidR="006503EB" w:rsidRPr="006503EB" w:rsidRDefault="006503EB" w:rsidP="006503EB">
      <w:pPr>
        <w:spacing w:line="360" w:lineRule="auto"/>
        <w:ind w:right="-1" w:firstLine="709"/>
        <w:jc w:val="both"/>
        <w:rPr>
          <w:rFonts w:ascii="Times New Roman" w:hAnsi="Times New Roman"/>
          <w:sz w:val="24"/>
          <w:szCs w:val="24"/>
        </w:rPr>
      </w:pPr>
      <w:r w:rsidRPr="006503EB">
        <w:rPr>
          <w:rFonts w:ascii="Times New Roman" w:hAnsi="Times New Roman"/>
          <w:sz w:val="24"/>
          <w:szCs w:val="24"/>
        </w:rPr>
        <w:t>Раствор коагулянта подается  в обрабатываемую воду при помощи дозатора. Ввод раствора реагента производится в напорный трубопровод, подающий воду на очистные сооружения.</w:t>
      </w:r>
    </w:p>
    <w:p w:rsidR="006503EB" w:rsidRDefault="006503EB" w:rsidP="006503EB">
      <w:pPr>
        <w:spacing w:line="360" w:lineRule="auto"/>
        <w:ind w:right="-1" w:firstLine="709"/>
        <w:jc w:val="both"/>
        <w:rPr>
          <w:rFonts w:ascii="Times New Roman" w:hAnsi="Times New Roman"/>
          <w:sz w:val="24"/>
          <w:szCs w:val="24"/>
        </w:rPr>
      </w:pPr>
      <w:r w:rsidRPr="006503EB">
        <w:rPr>
          <w:rFonts w:ascii="Times New Roman" w:hAnsi="Times New Roman"/>
          <w:sz w:val="24"/>
          <w:szCs w:val="24"/>
        </w:rPr>
        <w:t>На станции водоподготовки установлено 3 расходных бака размерами: ширина 2,0 м, длина 4,0 м, высота 1,50 м, полезным объемом 12,0 м</w:t>
      </w:r>
      <w:r w:rsidRPr="006503EB">
        <w:rPr>
          <w:rFonts w:ascii="Times New Roman" w:hAnsi="Times New Roman"/>
          <w:sz w:val="24"/>
          <w:szCs w:val="24"/>
          <w:vertAlign w:val="superscript"/>
        </w:rPr>
        <w:t>3</w:t>
      </w:r>
      <w:r w:rsidRPr="006503EB">
        <w:rPr>
          <w:rFonts w:ascii="Times New Roman" w:hAnsi="Times New Roman"/>
          <w:sz w:val="24"/>
          <w:szCs w:val="24"/>
        </w:rPr>
        <w:t xml:space="preserve"> и  3 растворных отделения с размерами: ширина 2,0 м, длина 1,5 м, высота 0,95 м, полезным объемом 2,4 м</w:t>
      </w:r>
      <w:r w:rsidRPr="006503EB">
        <w:rPr>
          <w:rFonts w:ascii="Times New Roman" w:hAnsi="Times New Roman"/>
          <w:sz w:val="24"/>
          <w:szCs w:val="24"/>
          <w:vertAlign w:val="superscript"/>
        </w:rPr>
        <w:t>3</w:t>
      </w:r>
      <w:r w:rsidRPr="006503EB">
        <w:rPr>
          <w:rFonts w:ascii="Times New Roman" w:hAnsi="Times New Roman"/>
          <w:sz w:val="24"/>
          <w:szCs w:val="24"/>
        </w:rPr>
        <w:t>, установленных внутри каждого расходного бака в виде дырчатой корзины. Такое решение позволило получить большую компактность по сравнению со схемой 2 раздельных баков.</w:t>
      </w:r>
    </w:p>
    <w:p w:rsidR="00322952" w:rsidRPr="00322952" w:rsidRDefault="00322952" w:rsidP="00322952">
      <w:pPr>
        <w:spacing w:line="360" w:lineRule="auto"/>
        <w:ind w:right="-1" w:firstLine="709"/>
        <w:jc w:val="both"/>
        <w:rPr>
          <w:rFonts w:ascii="Times New Roman" w:hAnsi="Times New Roman"/>
          <w:sz w:val="24"/>
          <w:szCs w:val="24"/>
        </w:rPr>
      </w:pPr>
      <w:r w:rsidRPr="00322952">
        <w:rPr>
          <w:rFonts w:ascii="Times New Roman" w:hAnsi="Times New Roman"/>
          <w:sz w:val="24"/>
          <w:szCs w:val="24"/>
        </w:rPr>
        <w:t xml:space="preserve">На эффективность процесса коагуляции в значительной степени оказывают влияние </w:t>
      </w:r>
      <w:proofErr w:type="spellStart"/>
      <w:r w:rsidRPr="00322952">
        <w:rPr>
          <w:rFonts w:ascii="Times New Roman" w:hAnsi="Times New Roman"/>
          <w:sz w:val="24"/>
          <w:szCs w:val="24"/>
        </w:rPr>
        <w:t>рН</w:t>
      </w:r>
      <w:proofErr w:type="spellEnd"/>
      <w:r w:rsidRPr="00322952">
        <w:rPr>
          <w:rFonts w:ascii="Times New Roman" w:hAnsi="Times New Roman"/>
          <w:sz w:val="24"/>
          <w:szCs w:val="24"/>
        </w:rPr>
        <w:t xml:space="preserve"> и щелочность обрабатываемой воды, которые, в конечном счете, определяют скорость гидролиза, плотность и механическую прочность образующихся хлопьев. При коагуляции происходит снижение </w:t>
      </w:r>
      <w:proofErr w:type="spellStart"/>
      <w:r w:rsidRPr="00322952">
        <w:rPr>
          <w:rFonts w:ascii="Times New Roman" w:hAnsi="Times New Roman"/>
          <w:sz w:val="24"/>
          <w:szCs w:val="24"/>
        </w:rPr>
        <w:t>рН</w:t>
      </w:r>
      <w:proofErr w:type="spellEnd"/>
      <w:r w:rsidRPr="00322952">
        <w:rPr>
          <w:rFonts w:ascii="Times New Roman" w:hAnsi="Times New Roman"/>
          <w:sz w:val="24"/>
          <w:szCs w:val="24"/>
        </w:rPr>
        <w:t xml:space="preserve">, что отражается на эффективности протекания процесса коагуляции, поэтому для повышения </w:t>
      </w:r>
      <w:proofErr w:type="spellStart"/>
      <w:r w:rsidRPr="00322952">
        <w:rPr>
          <w:rFonts w:ascii="Times New Roman" w:hAnsi="Times New Roman"/>
          <w:sz w:val="24"/>
          <w:szCs w:val="24"/>
        </w:rPr>
        <w:t>рН</w:t>
      </w:r>
      <w:proofErr w:type="spellEnd"/>
      <w:r w:rsidRPr="00322952">
        <w:rPr>
          <w:rFonts w:ascii="Times New Roman" w:hAnsi="Times New Roman"/>
          <w:sz w:val="24"/>
          <w:szCs w:val="24"/>
        </w:rPr>
        <w:t xml:space="preserve"> в воду вводится содовый раствор.</w:t>
      </w:r>
    </w:p>
    <w:p w:rsidR="00322952" w:rsidRPr="00322952" w:rsidRDefault="00322952" w:rsidP="00322952">
      <w:pPr>
        <w:spacing w:line="360" w:lineRule="auto"/>
        <w:ind w:right="-1" w:firstLine="709"/>
        <w:jc w:val="both"/>
        <w:rPr>
          <w:rFonts w:ascii="Times New Roman" w:hAnsi="Times New Roman"/>
          <w:sz w:val="24"/>
          <w:szCs w:val="24"/>
        </w:rPr>
      </w:pPr>
      <w:r w:rsidRPr="00322952">
        <w:rPr>
          <w:rFonts w:ascii="Times New Roman" w:hAnsi="Times New Roman"/>
          <w:sz w:val="24"/>
          <w:szCs w:val="24"/>
        </w:rPr>
        <w:t>Приготовленный в растворном баке содовый раствор самотеком перепускается в расходные баки, где разбавляется до концентрации удобной для дозирования.</w:t>
      </w:r>
    </w:p>
    <w:p w:rsidR="00322952" w:rsidRPr="00322952" w:rsidRDefault="00322952" w:rsidP="00322952">
      <w:pPr>
        <w:spacing w:line="360" w:lineRule="auto"/>
        <w:ind w:right="-1" w:firstLine="709"/>
        <w:jc w:val="both"/>
        <w:rPr>
          <w:rFonts w:ascii="Times New Roman" w:hAnsi="Times New Roman"/>
          <w:sz w:val="24"/>
          <w:szCs w:val="24"/>
        </w:rPr>
      </w:pPr>
      <w:r w:rsidRPr="00322952">
        <w:rPr>
          <w:rFonts w:ascii="Times New Roman" w:hAnsi="Times New Roman"/>
          <w:sz w:val="24"/>
          <w:szCs w:val="24"/>
        </w:rPr>
        <w:t>Раствор соды дозируется в обрабатываемую воду при помощи насоса – дозатора. Ввод раствора реагента производится в смеситель.</w:t>
      </w:r>
    </w:p>
    <w:p w:rsidR="00322952" w:rsidRPr="00322952" w:rsidRDefault="00322952" w:rsidP="00322952">
      <w:pPr>
        <w:spacing w:line="360" w:lineRule="auto"/>
        <w:ind w:right="-1" w:firstLine="709"/>
        <w:jc w:val="both"/>
        <w:rPr>
          <w:rFonts w:ascii="Times New Roman" w:hAnsi="Times New Roman"/>
          <w:sz w:val="24"/>
          <w:szCs w:val="24"/>
        </w:rPr>
      </w:pPr>
      <w:r w:rsidRPr="00322952">
        <w:rPr>
          <w:rFonts w:ascii="Times New Roman" w:hAnsi="Times New Roman"/>
          <w:sz w:val="24"/>
          <w:szCs w:val="24"/>
        </w:rPr>
        <w:t>На существующей станции водоподготовки установлен 1 растворной бак, емкостью 2,2 м</w:t>
      </w:r>
      <w:r w:rsidRPr="00322952">
        <w:rPr>
          <w:rFonts w:ascii="Times New Roman" w:hAnsi="Times New Roman"/>
          <w:sz w:val="24"/>
          <w:szCs w:val="24"/>
          <w:vertAlign w:val="superscript"/>
        </w:rPr>
        <w:t>3</w:t>
      </w:r>
      <w:r w:rsidRPr="00322952">
        <w:rPr>
          <w:rFonts w:ascii="Times New Roman" w:hAnsi="Times New Roman"/>
          <w:sz w:val="24"/>
          <w:szCs w:val="24"/>
        </w:rPr>
        <w:t>, с размерами: ширина 1 м, длина 2,2 м, высота 1 м и 2 расходных бака цилиндрической формы, объем каждого 15 м</w:t>
      </w:r>
      <w:r w:rsidRPr="00322952">
        <w:rPr>
          <w:rFonts w:ascii="Times New Roman" w:hAnsi="Times New Roman"/>
          <w:sz w:val="24"/>
          <w:szCs w:val="24"/>
          <w:vertAlign w:val="superscript"/>
        </w:rPr>
        <w:t>3</w:t>
      </w:r>
      <w:r w:rsidRPr="00322952">
        <w:rPr>
          <w:rFonts w:ascii="Times New Roman" w:hAnsi="Times New Roman"/>
          <w:sz w:val="24"/>
          <w:szCs w:val="24"/>
        </w:rPr>
        <w:t>.</w:t>
      </w:r>
    </w:p>
    <w:p w:rsidR="00322952" w:rsidRPr="00322952" w:rsidRDefault="00322952" w:rsidP="00322952">
      <w:pPr>
        <w:spacing w:line="360" w:lineRule="auto"/>
        <w:ind w:right="-1" w:firstLine="709"/>
        <w:jc w:val="both"/>
        <w:rPr>
          <w:rFonts w:ascii="Times New Roman" w:hAnsi="Times New Roman"/>
          <w:sz w:val="24"/>
          <w:szCs w:val="24"/>
        </w:rPr>
      </w:pPr>
      <w:r w:rsidRPr="00322952">
        <w:rPr>
          <w:rFonts w:ascii="Times New Roman" w:hAnsi="Times New Roman"/>
          <w:sz w:val="24"/>
          <w:szCs w:val="24"/>
        </w:rPr>
        <w:t xml:space="preserve">Для интенсификации процессов осветления, обесцвечивания и улучшения качества очистки воды, применяется </w:t>
      </w:r>
      <w:proofErr w:type="spellStart"/>
      <w:r w:rsidRPr="00322952">
        <w:rPr>
          <w:rFonts w:ascii="Times New Roman" w:hAnsi="Times New Roman"/>
          <w:sz w:val="24"/>
          <w:szCs w:val="24"/>
        </w:rPr>
        <w:t>флокулянт</w:t>
      </w:r>
      <w:proofErr w:type="spellEnd"/>
      <w:r w:rsidRPr="00322952">
        <w:rPr>
          <w:rFonts w:ascii="Times New Roman" w:hAnsi="Times New Roman"/>
          <w:sz w:val="24"/>
          <w:szCs w:val="24"/>
        </w:rPr>
        <w:t xml:space="preserve"> «</w:t>
      </w:r>
      <w:proofErr w:type="spellStart"/>
      <w:r w:rsidRPr="00322952">
        <w:rPr>
          <w:rFonts w:ascii="Times New Roman" w:hAnsi="Times New Roman"/>
          <w:sz w:val="24"/>
          <w:szCs w:val="24"/>
        </w:rPr>
        <w:t>Праестол</w:t>
      </w:r>
      <w:proofErr w:type="spellEnd"/>
      <w:r w:rsidRPr="00322952">
        <w:rPr>
          <w:rFonts w:ascii="Times New Roman" w:hAnsi="Times New Roman"/>
          <w:sz w:val="24"/>
          <w:szCs w:val="24"/>
        </w:rPr>
        <w:t xml:space="preserve"> – 650 </w:t>
      </w:r>
      <w:r w:rsidRPr="00322952">
        <w:rPr>
          <w:rFonts w:ascii="Times New Roman" w:hAnsi="Times New Roman"/>
          <w:sz w:val="24"/>
          <w:szCs w:val="24"/>
          <w:lang w:val="en-US"/>
        </w:rPr>
        <w:t>TR</w:t>
      </w:r>
      <w:r w:rsidRPr="00322952">
        <w:rPr>
          <w:rFonts w:ascii="Times New Roman" w:hAnsi="Times New Roman"/>
          <w:sz w:val="24"/>
          <w:szCs w:val="24"/>
        </w:rPr>
        <w:t>», сыпучий гранулированный порошок.</w:t>
      </w:r>
    </w:p>
    <w:p w:rsidR="00322952" w:rsidRPr="00322952" w:rsidRDefault="00322952" w:rsidP="00322952">
      <w:pPr>
        <w:spacing w:line="360" w:lineRule="auto"/>
        <w:ind w:right="-1" w:firstLine="709"/>
        <w:jc w:val="both"/>
        <w:rPr>
          <w:rFonts w:ascii="Times New Roman" w:hAnsi="Times New Roman"/>
          <w:sz w:val="24"/>
          <w:szCs w:val="24"/>
        </w:rPr>
      </w:pPr>
      <w:r w:rsidRPr="00322952">
        <w:rPr>
          <w:rFonts w:ascii="Times New Roman" w:hAnsi="Times New Roman"/>
          <w:sz w:val="24"/>
          <w:szCs w:val="24"/>
        </w:rPr>
        <w:t xml:space="preserve">При добавке </w:t>
      </w:r>
      <w:proofErr w:type="spellStart"/>
      <w:r w:rsidRPr="00322952">
        <w:rPr>
          <w:rFonts w:ascii="Times New Roman" w:hAnsi="Times New Roman"/>
          <w:sz w:val="24"/>
          <w:szCs w:val="24"/>
        </w:rPr>
        <w:t>флокулянта</w:t>
      </w:r>
      <w:proofErr w:type="spellEnd"/>
      <w:r w:rsidRPr="00322952">
        <w:rPr>
          <w:rFonts w:ascii="Times New Roman" w:hAnsi="Times New Roman"/>
          <w:sz w:val="24"/>
          <w:szCs w:val="24"/>
        </w:rPr>
        <w:t xml:space="preserve"> происходит ускорение слипания </w:t>
      </w:r>
      <w:proofErr w:type="spellStart"/>
      <w:proofErr w:type="gramStart"/>
      <w:r w:rsidRPr="00322952">
        <w:rPr>
          <w:rFonts w:ascii="Times New Roman" w:hAnsi="Times New Roman"/>
          <w:sz w:val="24"/>
          <w:szCs w:val="24"/>
        </w:rPr>
        <w:t>агрегативно</w:t>
      </w:r>
      <w:proofErr w:type="spellEnd"/>
      <w:r w:rsidRPr="00322952">
        <w:rPr>
          <w:rFonts w:ascii="Times New Roman" w:hAnsi="Times New Roman"/>
          <w:sz w:val="24"/>
          <w:szCs w:val="24"/>
        </w:rPr>
        <w:t xml:space="preserve"> неустойчивых</w:t>
      </w:r>
      <w:proofErr w:type="gramEnd"/>
      <w:r w:rsidRPr="00322952">
        <w:rPr>
          <w:rFonts w:ascii="Times New Roman" w:hAnsi="Times New Roman"/>
          <w:sz w:val="24"/>
          <w:szCs w:val="24"/>
        </w:rPr>
        <w:t xml:space="preserve"> твердых частиц. Интенсифицирующее действие </w:t>
      </w:r>
      <w:proofErr w:type="spellStart"/>
      <w:r w:rsidRPr="00322952">
        <w:rPr>
          <w:rFonts w:ascii="Times New Roman" w:hAnsi="Times New Roman"/>
          <w:sz w:val="24"/>
          <w:szCs w:val="24"/>
        </w:rPr>
        <w:t>флокулянта</w:t>
      </w:r>
      <w:proofErr w:type="spellEnd"/>
      <w:r w:rsidRPr="00322952">
        <w:rPr>
          <w:rFonts w:ascii="Times New Roman" w:hAnsi="Times New Roman"/>
          <w:sz w:val="24"/>
          <w:szCs w:val="24"/>
        </w:rPr>
        <w:t xml:space="preserve"> вызвано адсорбцией его молекул на ча</w:t>
      </w:r>
      <w:r w:rsidRPr="00322952">
        <w:rPr>
          <w:rFonts w:ascii="Times New Roman" w:hAnsi="Times New Roman"/>
          <w:sz w:val="24"/>
          <w:szCs w:val="24"/>
        </w:rPr>
        <w:softHyphen/>
        <w:t>стицах взвеси и хлопьях коагулянта, что ведет к их быстрейшему укрупнению и ускоряет осаждение.</w:t>
      </w:r>
    </w:p>
    <w:p w:rsidR="00322952" w:rsidRPr="00322952" w:rsidRDefault="00322952" w:rsidP="00322952">
      <w:pPr>
        <w:spacing w:line="360" w:lineRule="auto"/>
        <w:ind w:right="-1" w:firstLine="709"/>
        <w:jc w:val="both"/>
        <w:rPr>
          <w:rFonts w:ascii="Times New Roman" w:hAnsi="Times New Roman"/>
          <w:sz w:val="24"/>
          <w:szCs w:val="24"/>
        </w:rPr>
      </w:pPr>
      <w:r w:rsidRPr="00322952">
        <w:rPr>
          <w:rFonts w:ascii="Times New Roman" w:hAnsi="Times New Roman"/>
          <w:sz w:val="24"/>
          <w:szCs w:val="24"/>
        </w:rPr>
        <w:t xml:space="preserve">Кроме того </w:t>
      </w:r>
      <w:proofErr w:type="spellStart"/>
      <w:r w:rsidRPr="00322952">
        <w:rPr>
          <w:rFonts w:ascii="Times New Roman" w:hAnsi="Times New Roman"/>
          <w:sz w:val="24"/>
          <w:szCs w:val="24"/>
        </w:rPr>
        <w:t>флокулянт</w:t>
      </w:r>
      <w:proofErr w:type="spellEnd"/>
      <w:r w:rsidRPr="00322952">
        <w:rPr>
          <w:rFonts w:ascii="Times New Roman" w:hAnsi="Times New Roman"/>
          <w:sz w:val="24"/>
          <w:szCs w:val="24"/>
        </w:rPr>
        <w:t xml:space="preserve"> позволяет уменьшить количество остаточного алюминия или железа в очищенной воде и снижает дозу коагулянта.</w:t>
      </w:r>
    </w:p>
    <w:p w:rsidR="00322952" w:rsidRPr="00322952" w:rsidRDefault="00322952" w:rsidP="00322952">
      <w:pPr>
        <w:spacing w:line="360" w:lineRule="auto"/>
        <w:ind w:right="-1" w:firstLine="709"/>
        <w:jc w:val="both"/>
        <w:rPr>
          <w:rFonts w:ascii="Times New Roman" w:hAnsi="Times New Roman"/>
          <w:sz w:val="24"/>
          <w:szCs w:val="24"/>
        </w:rPr>
      </w:pPr>
      <w:r w:rsidRPr="00322952">
        <w:rPr>
          <w:rFonts w:ascii="Times New Roman" w:hAnsi="Times New Roman"/>
          <w:sz w:val="24"/>
          <w:szCs w:val="24"/>
        </w:rPr>
        <w:t xml:space="preserve">В осветлителях </w:t>
      </w:r>
      <w:proofErr w:type="gramStart"/>
      <w:r w:rsidRPr="00322952">
        <w:rPr>
          <w:rFonts w:ascii="Times New Roman" w:hAnsi="Times New Roman"/>
          <w:sz w:val="24"/>
          <w:szCs w:val="24"/>
        </w:rPr>
        <w:t>со</w:t>
      </w:r>
      <w:proofErr w:type="gramEnd"/>
      <w:r w:rsidRPr="00322952">
        <w:rPr>
          <w:rFonts w:ascii="Times New Roman" w:hAnsi="Times New Roman"/>
          <w:sz w:val="24"/>
          <w:szCs w:val="24"/>
        </w:rPr>
        <w:t xml:space="preserve"> взвешенным слоем осадка он увеличивает концентрацию частиц во взвешенном слое, делает их более прочными и уменьшают их вынос в скорый фильтр.</w:t>
      </w:r>
    </w:p>
    <w:p w:rsidR="00322952" w:rsidRPr="00322952" w:rsidRDefault="00322952" w:rsidP="00322952">
      <w:pPr>
        <w:spacing w:line="360" w:lineRule="auto"/>
        <w:ind w:right="-1" w:firstLine="709"/>
        <w:jc w:val="both"/>
        <w:rPr>
          <w:rFonts w:ascii="Times New Roman" w:hAnsi="Times New Roman"/>
          <w:sz w:val="24"/>
          <w:szCs w:val="24"/>
        </w:rPr>
      </w:pPr>
      <w:r w:rsidRPr="00322952">
        <w:rPr>
          <w:rFonts w:ascii="Times New Roman" w:hAnsi="Times New Roman"/>
          <w:sz w:val="24"/>
          <w:szCs w:val="24"/>
        </w:rPr>
        <w:t xml:space="preserve">Для   приготовления   раствора   </w:t>
      </w:r>
      <w:proofErr w:type="spellStart"/>
      <w:r w:rsidRPr="00322952">
        <w:rPr>
          <w:rFonts w:ascii="Times New Roman" w:hAnsi="Times New Roman"/>
          <w:sz w:val="24"/>
          <w:szCs w:val="24"/>
        </w:rPr>
        <w:t>флокулянта</w:t>
      </w:r>
      <w:proofErr w:type="spellEnd"/>
      <w:r w:rsidRPr="00322952">
        <w:rPr>
          <w:rFonts w:ascii="Times New Roman" w:hAnsi="Times New Roman"/>
          <w:sz w:val="24"/>
          <w:szCs w:val="24"/>
        </w:rPr>
        <w:t xml:space="preserve">  установлена   лопастная   мешалка конструкции ПКБ ЛКХ, емкостью 1,2 м</w:t>
      </w:r>
      <w:r w:rsidRPr="00322952">
        <w:rPr>
          <w:rFonts w:ascii="Times New Roman" w:hAnsi="Times New Roman"/>
          <w:sz w:val="24"/>
          <w:szCs w:val="24"/>
          <w:vertAlign w:val="superscript"/>
        </w:rPr>
        <w:t>3</w:t>
      </w:r>
      <w:r w:rsidRPr="00322952">
        <w:rPr>
          <w:rFonts w:ascii="Times New Roman" w:hAnsi="Times New Roman"/>
          <w:sz w:val="24"/>
          <w:szCs w:val="24"/>
        </w:rPr>
        <w:t>.</w:t>
      </w:r>
    </w:p>
    <w:p w:rsidR="00322952" w:rsidRPr="00322952" w:rsidRDefault="00322952" w:rsidP="00322952">
      <w:pPr>
        <w:spacing w:line="360" w:lineRule="auto"/>
        <w:ind w:right="-1" w:firstLine="709"/>
        <w:jc w:val="both"/>
        <w:rPr>
          <w:rFonts w:ascii="Times New Roman" w:hAnsi="Times New Roman"/>
          <w:sz w:val="24"/>
          <w:szCs w:val="24"/>
        </w:rPr>
      </w:pPr>
      <w:r w:rsidRPr="00322952">
        <w:rPr>
          <w:rFonts w:ascii="Times New Roman" w:hAnsi="Times New Roman"/>
          <w:sz w:val="24"/>
          <w:szCs w:val="24"/>
        </w:rPr>
        <w:t>Приготовленный раствор самотеком перепускается в три емкости – накопители, объем каждой 0,3 м</w:t>
      </w:r>
      <w:r w:rsidRPr="00322952">
        <w:rPr>
          <w:rFonts w:ascii="Times New Roman" w:hAnsi="Times New Roman"/>
          <w:sz w:val="24"/>
          <w:szCs w:val="24"/>
          <w:vertAlign w:val="superscript"/>
        </w:rPr>
        <w:t>3</w:t>
      </w:r>
      <w:r w:rsidRPr="00322952">
        <w:rPr>
          <w:rFonts w:ascii="Times New Roman" w:hAnsi="Times New Roman"/>
          <w:sz w:val="24"/>
          <w:szCs w:val="24"/>
        </w:rPr>
        <w:t>.</w:t>
      </w:r>
    </w:p>
    <w:p w:rsidR="00322952" w:rsidRPr="00322952" w:rsidRDefault="00322952" w:rsidP="00322952">
      <w:pPr>
        <w:spacing w:line="360" w:lineRule="auto"/>
        <w:ind w:right="-1" w:firstLine="709"/>
        <w:jc w:val="both"/>
        <w:rPr>
          <w:rFonts w:ascii="Times New Roman" w:hAnsi="Times New Roman"/>
          <w:sz w:val="24"/>
          <w:szCs w:val="24"/>
        </w:rPr>
      </w:pPr>
      <w:r w:rsidRPr="00322952">
        <w:rPr>
          <w:rFonts w:ascii="Times New Roman" w:hAnsi="Times New Roman"/>
          <w:sz w:val="24"/>
          <w:szCs w:val="24"/>
        </w:rPr>
        <w:t>Раствор насосом ВКС 2/26А (</w:t>
      </w:r>
      <w:r w:rsidRPr="00322952">
        <w:rPr>
          <w:rFonts w:ascii="Times New Roman" w:hAnsi="Times New Roman"/>
          <w:i/>
          <w:sz w:val="24"/>
          <w:szCs w:val="24"/>
        </w:rPr>
        <w:t xml:space="preserve">Q </w:t>
      </w:r>
      <w:r w:rsidRPr="00322952">
        <w:rPr>
          <w:rFonts w:ascii="Times New Roman" w:hAnsi="Times New Roman"/>
          <w:sz w:val="24"/>
          <w:szCs w:val="24"/>
        </w:rPr>
        <w:t>= 7,2 м</w:t>
      </w:r>
      <w:r w:rsidRPr="00322952">
        <w:rPr>
          <w:rFonts w:ascii="Times New Roman" w:hAnsi="Times New Roman"/>
          <w:sz w:val="24"/>
          <w:szCs w:val="24"/>
          <w:vertAlign w:val="superscript"/>
        </w:rPr>
        <w:t>3</w:t>
      </w:r>
      <w:r w:rsidRPr="00322952">
        <w:rPr>
          <w:rFonts w:ascii="Times New Roman" w:hAnsi="Times New Roman"/>
          <w:sz w:val="24"/>
          <w:szCs w:val="24"/>
        </w:rPr>
        <w:t xml:space="preserve">/ч, </w:t>
      </w:r>
      <w:r w:rsidRPr="00322952">
        <w:rPr>
          <w:rFonts w:ascii="Times New Roman" w:hAnsi="Times New Roman"/>
          <w:i/>
          <w:sz w:val="24"/>
          <w:szCs w:val="24"/>
        </w:rPr>
        <w:t xml:space="preserve">Н </w:t>
      </w:r>
      <w:r w:rsidRPr="00322952">
        <w:rPr>
          <w:rFonts w:ascii="Times New Roman" w:hAnsi="Times New Roman"/>
          <w:sz w:val="24"/>
          <w:szCs w:val="24"/>
        </w:rPr>
        <w:t xml:space="preserve">= 26 м) подается в два расходных бака, размерами каждый 1×1×1 м. </w:t>
      </w:r>
      <w:proofErr w:type="spellStart"/>
      <w:r w:rsidRPr="00322952">
        <w:rPr>
          <w:rFonts w:ascii="Times New Roman" w:hAnsi="Times New Roman"/>
          <w:sz w:val="24"/>
          <w:szCs w:val="24"/>
        </w:rPr>
        <w:t>Отдозированный</w:t>
      </w:r>
      <w:proofErr w:type="spellEnd"/>
      <w:r w:rsidRPr="00322952">
        <w:rPr>
          <w:rFonts w:ascii="Times New Roman" w:hAnsi="Times New Roman"/>
          <w:sz w:val="24"/>
          <w:szCs w:val="24"/>
        </w:rPr>
        <w:t xml:space="preserve"> раствор </w:t>
      </w:r>
      <w:proofErr w:type="spellStart"/>
      <w:r w:rsidRPr="00322952">
        <w:rPr>
          <w:rFonts w:ascii="Times New Roman" w:hAnsi="Times New Roman"/>
          <w:sz w:val="24"/>
          <w:szCs w:val="24"/>
        </w:rPr>
        <w:t>флокулянта</w:t>
      </w:r>
      <w:proofErr w:type="spellEnd"/>
      <w:r w:rsidRPr="00322952">
        <w:rPr>
          <w:rFonts w:ascii="Times New Roman" w:hAnsi="Times New Roman"/>
          <w:sz w:val="24"/>
          <w:szCs w:val="24"/>
        </w:rPr>
        <w:t xml:space="preserve"> вводится в сборный карман смесителя.</w:t>
      </w:r>
    </w:p>
    <w:p w:rsidR="00322952" w:rsidRPr="00322952" w:rsidRDefault="00322952" w:rsidP="00322952">
      <w:pPr>
        <w:tabs>
          <w:tab w:val="left" w:pos="1080"/>
        </w:tabs>
        <w:spacing w:line="360" w:lineRule="auto"/>
        <w:ind w:right="-1" w:firstLine="709"/>
        <w:jc w:val="both"/>
        <w:rPr>
          <w:rFonts w:ascii="Times New Roman" w:hAnsi="Times New Roman"/>
          <w:sz w:val="24"/>
          <w:szCs w:val="24"/>
        </w:rPr>
      </w:pPr>
      <w:r w:rsidRPr="00322952">
        <w:rPr>
          <w:rFonts w:ascii="Times New Roman" w:hAnsi="Times New Roman"/>
          <w:sz w:val="24"/>
          <w:szCs w:val="24"/>
        </w:rPr>
        <w:t>Обеззараживание воды производится химическим гипохлоритом натрия (ХГН) в два этапа: первичное – дозой 5 мг/л вводится в обрабатываемую воду при поступлении ее на станцию перед смесителем, вторичное до 1 мг/л вводится после фильтрования.</w:t>
      </w:r>
    </w:p>
    <w:p w:rsidR="00322952" w:rsidRPr="00322952" w:rsidRDefault="00322952" w:rsidP="00322952">
      <w:pPr>
        <w:tabs>
          <w:tab w:val="left" w:pos="1080"/>
        </w:tabs>
        <w:spacing w:line="360" w:lineRule="auto"/>
        <w:ind w:right="-1" w:firstLine="709"/>
        <w:jc w:val="both"/>
        <w:rPr>
          <w:rFonts w:ascii="Times New Roman" w:hAnsi="Times New Roman"/>
          <w:sz w:val="24"/>
          <w:szCs w:val="24"/>
        </w:rPr>
      </w:pPr>
      <w:r w:rsidRPr="00322952">
        <w:rPr>
          <w:rFonts w:ascii="Times New Roman" w:hAnsi="Times New Roman"/>
          <w:sz w:val="24"/>
          <w:szCs w:val="24"/>
        </w:rPr>
        <w:t>Первичное хлорирование применяют для разрушения защитных коллоидов, препятствующих успешному протеканию процесса коагуляции, для обесцвечивания воды, поддержания очистных сооружений в надежном санитарном состоянии и для обеззараживания воды.</w:t>
      </w:r>
    </w:p>
    <w:p w:rsidR="00322952" w:rsidRPr="00322952" w:rsidRDefault="00322952" w:rsidP="00322952">
      <w:pPr>
        <w:tabs>
          <w:tab w:val="left" w:pos="1080"/>
        </w:tabs>
        <w:spacing w:line="360" w:lineRule="auto"/>
        <w:ind w:right="-1" w:firstLine="709"/>
        <w:jc w:val="both"/>
        <w:rPr>
          <w:rFonts w:ascii="Times New Roman" w:hAnsi="Times New Roman"/>
          <w:sz w:val="24"/>
          <w:szCs w:val="24"/>
        </w:rPr>
      </w:pPr>
      <w:r w:rsidRPr="00322952">
        <w:rPr>
          <w:rFonts w:ascii="Times New Roman" w:hAnsi="Times New Roman"/>
          <w:sz w:val="24"/>
          <w:szCs w:val="24"/>
        </w:rPr>
        <w:t>Вторичное хлорирование выполняют на заключительной стадии подготовки воды для обеспечения санитарно – эпидемиологической безопасности.</w:t>
      </w:r>
    </w:p>
    <w:p w:rsidR="00322952" w:rsidRPr="00322952" w:rsidRDefault="00322952" w:rsidP="00322952">
      <w:pPr>
        <w:spacing w:line="360" w:lineRule="auto"/>
        <w:ind w:right="-1" w:firstLine="709"/>
        <w:jc w:val="both"/>
        <w:rPr>
          <w:rFonts w:ascii="Times New Roman" w:hAnsi="Times New Roman"/>
          <w:sz w:val="24"/>
          <w:szCs w:val="24"/>
        </w:rPr>
      </w:pPr>
      <w:r w:rsidRPr="00322952">
        <w:rPr>
          <w:rFonts w:ascii="Times New Roman" w:hAnsi="Times New Roman"/>
          <w:sz w:val="24"/>
          <w:szCs w:val="24"/>
        </w:rPr>
        <w:t>Под действием ХГН бактерии погибают в результате оксидации и разрушения веществ, входящих в состав протоплазмы.</w:t>
      </w:r>
    </w:p>
    <w:p w:rsidR="00322952" w:rsidRPr="00322952" w:rsidRDefault="00322952" w:rsidP="00322952">
      <w:pPr>
        <w:tabs>
          <w:tab w:val="left" w:pos="1080"/>
        </w:tabs>
        <w:spacing w:line="360" w:lineRule="auto"/>
        <w:ind w:right="-1" w:firstLine="709"/>
        <w:jc w:val="both"/>
        <w:rPr>
          <w:rFonts w:ascii="Times New Roman" w:hAnsi="Times New Roman"/>
          <w:sz w:val="24"/>
          <w:szCs w:val="24"/>
        </w:rPr>
      </w:pPr>
      <w:r w:rsidRPr="00322952">
        <w:rPr>
          <w:rFonts w:ascii="Times New Roman" w:hAnsi="Times New Roman"/>
          <w:sz w:val="24"/>
          <w:szCs w:val="24"/>
        </w:rPr>
        <w:t>Дозирование гипохлорита натрия в технологические сооружения осуществляется электромагнитными дозирующими насосами серии «HMS MF», два дозатора на первичное хлорирование (один рабочий, один резервный), два дозатора на вторичное хлорирование (один рабочий, один резервный).</w:t>
      </w:r>
    </w:p>
    <w:p w:rsidR="00322952" w:rsidRPr="00322952" w:rsidRDefault="00322952" w:rsidP="00322952">
      <w:pPr>
        <w:tabs>
          <w:tab w:val="left" w:pos="1080"/>
        </w:tabs>
        <w:spacing w:line="360" w:lineRule="auto"/>
        <w:ind w:right="-1" w:firstLine="709"/>
        <w:jc w:val="both"/>
        <w:rPr>
          <w:rFonts w:ascii="Times New Roman" w:hAnsi="Times New Roman"/>
          <w:sz w:val="24"/>
          <w:szCs w:val="24"/>
        </w:rPr>
      </w:pPr>
      <w:r w:rsidRPr="00322952">
        <w:rPr>
          <w:rFonts w:ascii="Times New Roman" w:hAnsi="Times New Roman"/>
          <w:sz w:val="24"/>
          <w:szCs w:val="24"/>
        </w:rPr>
        <w:t>Обрабатываемая вода в количестве 210 – 250 м</w:t>
      </w:r>
      <w:r w:rsidRPr="00322952">
        <w:rPr>
          <w:rFonts w:ascii="Times New Roman" w:hAnsi="Times New Roman"/>
          <w:sz w:val="24"/>
          <w:szCs w:val="24"/>
          <w:vertAlign w:val="superscript"/>
        </w:rPr>
        <w:t>3</w:t>
      </w:r>
      <w:r w:rsidRPr="00322952">
        <w:rPr>
          <w:rFonts w:ascii="Times New Roman" w:hAnsi="Times New Roman"/>
          <w:sz w:val="24"/>
          <w:szCs w:val="24"/>
        </w:rPr>
        <w:t>/час подводится по самостоятельным трубопроводам вниз пирамидальной части железобетонного смесителя вертикальной конструкции для создания турбулентного восходящего движения, способствующего хорошему перемешиванию воды с введенными реагентами. Продолжительность смешения 1,8 мин. Смеситель одновременно является и воздухоотделителем.</w:t>
      </w:r>
    </w:p>
    <w:p w:rsidR="00322952" w:rsidRPr="00322952" w:rsidRDefault="00322952" w:rsidP="00322952">
      <w:pPr>
        <w:spacing w:line="360" w:lineRule="auto"/>
        <w:ind w:right="-1" w:firstLine="709"/>
        <w:jc w:val="both"/>
        <w:rPr>
          <w:rFonts w:ascii="Times New Roman" w:hAnsi="Times New Roman"/>
          <w:sz w:val="24"/>
          <w:szCs w:val="24"/>
        </w:rPr>
      </w:pPr>
      <w:r w:rsidRPr="00322952">
        <w:rPr>
          <w:rFonts w:ascii="Times New Roman" w:hAnsi="Times New Roman"/>
          <w:sz w:val="24"/>
          <w:szCs w:val="24"/>
        </w:rPr>
        <w:t xml:space="preserve">Вихревые смесители представляют собой круглые или квадратные в плане резервуары с конической пирамидальной нижней частью, угол наклона между стенками 35-40˚. Вода перемешивается за счет изменения скорости восходящего потока при переходе воды из узкой части смесителя в </w:t>
      </w:r>
      <w:proofErr w:type="gramStart"/>
      <w:r w:rsidRPr="00322952">
        <w:rPr>
          <w:rFonts w:ascii="Times New Roman" w:hAnsi="Times New Roman"/>
          <w:sz w:val="24"/>
          <w:szCs w:val="24"/>
        </w:rPr>
        <w:t>широкую</w:t>
      </w:r>
      <w:proofErr w:type="gramEnd"/>
      <w:r w:rsidRPr="00322952">
        <w:rPr>
          <w:rFonts w:ascii="Times New Roman" w:hAnsi="Times New Roman"/>
          <w:sz w:val="24"/>
          <w:szCs w:val="24"/>
        </w:rPr>
        <w:t xml:space="preserve">. Реагенты вводятся в нижнюю часть смесителя, в верхнюю часть смесителя подается обрабатываемая вода и удаляется через перфорированный желоб или затопленную воронку. </w:t>
      </w:r>
    </w:p>
    <w:p w:rsidR="00322952" w:rsidRPr="00322952" w:rsidRDefault="00322952" w:rsidP="00322952">
      <w:pPr>
        <w:spacing w:line="360" w:lineRule="auto"/>
        <w:ind w:right="-1" w:firstLine="709"/>
        <w:jc w:val="both"/>
        <w:rPr>
          <w:rFonts w:ascii="Times New Roman" w:hAnsi="Times New Roman"/>
          <w:sz w:val="24"/>
          <w:szCs w:val="24"/>
        </w:rPr>
      </w:pPr>
      <w:r w:rsidRPr="00322952">
        <w:rPr>
          <w:rFonts w:ascii="Times New Roman" w:hAnsi="Times New Roman"/>
          <w:sz w:val="24"/>
          <w:szCs w:val="24"/>
        </w:rPr>
        <w:t>Задачи при смешении реагентов с водой заключаются:</w:t>
      </w:r>
    </w:p>
    <w:p w:rsidR="00322952" w:rsidRPr="00322952" w:rsidRDefault="00322952" w:rsidP="00322952">
      <w:pPr>
        <w:spacing w:line="360" w:lineRule="auto"/>
        <w:ind w:firstLine="709"/>
        <w:jc w:val="both"/>
        <w:rPr>
          <w:rFonts w:ascii="Times New Roman" w:hAnsi="Times New Roman"/>
          <w:sz w:val="24"/>
          <w:szCs w:val="24"/>
        </w:rPr>
      </w:pPr>
      <w:r w:rsidRPr="00322952">
        <w:rPr>
          <w:rFonts w:ascii="Times New Roman" w:hAnsi="Times New Roman"/>
          <w:sz w:val="24"/>
          <w:szCs w:val="24"/>
        </w:rPr>
        <w:t>– в быстром распределении реагентов в объеме;</w:t>
      </w:r>
    </w:p>
    <w:p w:rsidR="00322952" w:rsidRPr="00322952" w:rsidRDefault="00322952" w:rsidP="00322952">
      <w:pPr>
        <w:spacing w:line="360" w:lineRule="auto"/>
        <w:ind w:firstLine="709"/>
        <w:jc w:val="both"/>
        <w:rPr>
          <w:rFonts w:ascii="Times New Roman" w:hAnsi="Times New Roman"/>
          <w:sz w:val="24"/>
          <w:szCs w:val="24"/>
        </w:rPr>
      </w:pPr>
      <w:r w:rsidRPr="00322952">
        <w:rPr>
          <w:rFonts w:ascii="Times New Roman" w:hAnsi="Times New Roman"/>
          <w:sz w:val="24"/>
          <w:szCs w:val="24"/>
        </w:rPr>
        <w:t>– в обеспечении максимального контакта коллоидных частиц с реагентом и продуктом его гидролиза;</w:t>
      </w:r>
    </w:p>
    <w:p w:rsidR="00322952" w:rsidRPr="00322952" w:rsidRDefault="00322952" w:rsidP="00322952">
      <w:pPr>
        <w:spacing w:line="360" w:lineRule="auto"/>
        <w:ind w:firstLine="709"/>
        <w:jc w:val="both"/>
        <w:rPr>
          <w:rFonts w:ascii="Times New Roman" w:hAnsi="Times New Roman"/>
          <w:sz w:val="24"/>
          <w:szCs w:val="24"/>
        </w:rPr>
      </w:pPr>
      <w:r w:rsidRPr="00322952">
        <w:rPr>
          <w:rFonts w:ascii="Times New Roman" w:hAnsi="Times New Roman"/>
          <w:sz w:val="24"/>
          <w:szCs w:val="24"/>
        </w:rPr>
        <w:t>– увеличение времени жизни продуктов гидролиза.</w:t>
      </w:r>
    </w:p>
    <w:p w:rsidR="00322952" w:rsidRPr="00322952" w:rsidRDefault="00322952" w:rsidP="00322952">
      <w:pPr>
        <w:tabs>
          <w:tab w:val="left" w:pos="1080"/>
        </w:tabs>
        <w:spacing w:line="360" w:lineRule="auto"/>
        <w:ind w:right="-1" w:firstLine="709"/>
        <w:jc w:val="both"/>
        <w:rPr>
          <w:rFonts w:ascii="Times New Roman" w:hAnsi="Times New Roman"/>
          <w:sz w:val="24"/>
          <w:szCs w:val="24"/>
        </w:rPr>
      </w:pPr>
      <w:r w:rsidRPr="00322952">
        <w:rPr>
          <w:rFonts w:ascii="Times New Roman" w:hAnsi="Times New Roman"/>
          <w:sz w:val="24"/>
          <w:szCs w:val="24"/>
        </w:rPr>
        <w:t xml:space="preserve">На </w:t>
      </w:r>
      <w:r w:rsidR="00B159D2">
        <w:rPr>
          <w:rFonts w:ascii="Times New Roman" w:hAnsi="Times New Roman"/>
          <w:sz w:val="24"/>
          <w:szCs w:val="24"/>
        </w:rPr>
        <w:t>станции водоподготовки</w:t>
      </w:r>
      <w:r w:rsidRPr="00322952">
        <w:rPr>
          <w:rFonts w:ascii="Times New Roman" w:hAnsi="Times New Roman"/>
          <w:sz w:val="24"/>
          <w:szCs w:val="24"/>
        </w:rPr>
        <w:t xml:space="preserve"> </w:t>
      </w:r>
      <w:proofErr w:type="spellStart"/>
      <w:r w:rsidRPr="00322952">
        <w:rPr>
          <w:rFonts w:ascii="Times New Roman" w:hAnsi="Times New Roman"/>
          <w:sz w:val="24"/>
          <w:szCs w:val="24"/>
        </w:rPr>
        <w:t>гп</w:t>
      </w:r>
      <w:proofErr w:type="spellEnd"/>
      <w:r w:rsidRPr="00322952">
        <w:rPr>
          <w:rFonts w:ascii="Times New Roman" w:hAnsi="Times New Roman"/>
          <w:sz w:val="24"/>
          <w:szCs w:val="24"/>
        </w:rPr>
        <w:t>. Нижний Одес установлены два смесителя с размерами верхней части: сторона 2,72 м, высота 2 м и размерами пирамидальной части: высота 3 м, размер в плане нижней части смесителя в месте примыкания этого трубопровода 426×426 мм.</w:t>
      </w:r>
    </w:p>
    <w:p w:rsidR="00322952" w:rsidRPr="00322952" w:rsidRDefault="00322952" w:rsidP="00322952">
      <w:pPr>
        <w:spacing w:line="360" w:lineRule="auto"/>
        <w:ind w:right="-1" w:firstLine="709"/>
        <w:jc w:val="both"/>
        <w:rPr>
          <w:rFonts w:ascii="Times New Roman" w:hAnsi="Times New Roman"/>
          <w:sz w:val="24"/>
          <w:szCs w:val="24"/>
        </w:rPr>
      </w:pPr>
      <w:r w:rsidRPr="00322952">
        <w:rPr>
          <w:rFonts w:ascii="Times New Roman" w:hAnsi="Times New Roman"/>
          <w:sz w:val="24"/>
          <w:szCs w:val="24"/>
        </w:rPr>
        <w:t xml:space="preserve">Из сборного кольцевого лотка вода поступает в карман и из него по трубопроводу диаметром 250 мм на 4 осветлителя. Осветлитель железобетонный, сборный, прямоугольной формы в плане, состоит из трех камер. Две камеры рабочие, одна камера </w:t>
      </w:r>
      <w:proofErr w:type="spellStart"/>
      <w:r w:rsidRPr="00322952">
        <w:rPr>
          <w:rFonts w:ascii="Times New Roman" w:hAnsi="Times New Roman"/>
          <w:sz w:val="24"/>
          <w:szCs w:val="24"/>
        </w:rPr>
        <w:t>шламоуплотнитель</w:t>
      </w:r>
      <w:proofErr w:type="spellEnd"/>
      <w:r w:rsidRPr="00322952">
        <w:rPr>
          <w:rFonts w:ascii="Times New Roman" w:hAnsi="Times New Roman"/>
          <w:sz w:val="24"/>
          <w:szCs w:val="24"/>
        </w:rPr>
        <w:t xml:space="preserve">. </w:t>
      </w:r>
    </w:p>
    <w:p w:rsidR="00322952" w:rsidRPr="00322952" w:rsidRDefault="00322952" w:rsidP="00322952">
      <w:pPr>
        <w:tabs>
          <w:tab w:val="left" w:pos="1080"/>
        </w:tabs>
        <w:spacing w:line="360" w:lineRule="auto"/>
        <w:ind w:right="-1" w:firstLine="709"/>
        <w:jc w:val="both"/>
        <w:rPr>
          <w:rFonts w:ascii="Times New Roman" w:hAnsi="Times New Roman"/>
          <w:sz w:val="24"/>
          <w:szCs w:val="24"/>
        </w:rPr>
      </w:pPr>
      <w:proofErr w:type="spellStart"/>
      <w:r w:rsidRPr="00322952">
        <w:rPr>
          <w:rFonts w:ascii="Times New Roman" w:hAnsi="Times New Roman"/>
          <w:sz w:val="24"/>
          <w:szCs w:val="24"/>
        </w:rPr>
        <w:t>Шламоуплотнитель</w:t>
      </w:r>
      <w:proofErr w:type="spellEnd"/>
      <w:r w:rsidRPr="00322952">
        <w:rPr>
          <w:rFonts w:ascii="Times New Roman" w:hAnsi="Times New Roman"/>
          <w:sz w:val="24"/>
          <w:szCs w:val="24"/>
        </w:rPr>
        <w:t xml:space="preserve"> </w:t>
      </w:r>
      <w:proofErr w:type="gramStart"/>
      <w:r w:rsidRPr="00322952">
        <w:rPr>
          <w:rFonts w:ascii="Times New Roman" w:hAnsi="Times New Roman"/>
          <w:sz w:val="24"/>
          <w:szCs w:val="24"/>
        </w:rPr>
        <w:t>вертикальный</w:t>
      </w:r>
      <w:proofErr w:type="gramEnd"/>
      <w:r w:rsidRPr="00322952">
        <w:rPr>
          <w:rFonts w:ascii="Times New Roman" w:hAnsi="Times New Roman"/>
          <w:sz w:val="24"/>
          <w:szCs w:val="24"/>
        </w:rPr>
        <w:t>, также прямоугольной формы в плане, расположен в осветлителе центрально. Отсос избытка шлама из слоя взвешенного фильтра принудительный.</w:t>
      </w:r>
    </w:p>
    <w:p w:rsidR="00322952" w:rsidRPr="00322952" w:rsidRDefault="00322952" w:rsidP="00322952">
      <w:pPr>
        <w:tabs>
          <w:tab w:val="left" w:pos="1080"/>
        </w:tabs>
        <w:spacing w:line="360" w:lineRule="auto"/>
        <w:ind w:right="-1" w:firstLine="709"/>
        <w:jc w:val="both"/>
        <w:rPr>
          <w:rFonts w:ascii="Times New Roman" w:hAnsi="Times New Roman"/>
          <w:sz w:val="24"/>
          <w:szCs w:val="24"/>
        </w:rPr>
      </w:pPr>
      <w:r w:rsidRPr="00322952">
        <w:rPr>
          <w:rFonts w:ascii="Times New Roman" w:hAnsi="Times New Roman"/>
          <w:sz w:val="24"/>
          <w:szCs w:val="24"/>
        </w:rPr>
        <w:t>Количество осветлителей 4 шт.</w:t>
      </w:r>
    </w:p>
    <w:p w:rsidR="00322952" w:rsidRPr="00322952" w:rsidRDefault="00322952" w:rsidP="00322952">
      <w:pPr>
        <w:spacing w:line="360" w:lineRule="auto"/>
        <w:ind w:right="-1" w:firstLine="709"/>
        <w:jc w:val="both"/>
        <w:rPr>
          <w:rFonts w:ascii="Times New Roman" w:hAnsi="Times New Roman"/>
          <w:sz w:val="24"/>
          <w:szCs w:val="24"/>
        </w:rPr>
      </w:pPr>
      <w:r w:rsidRPr="00322952">
        <w:rPr>
          <w:rFonts w:ascii="Times New Roman" w:hAnsi="Times New Roman"/>
          <w:sz w:val="24"/>
          <w:szCs w:val="24"/>
        </w:rPr>
        <w:t>Отметка горизонта воды в осветлителях 4,3 м, высота зоны осветления – 2,15 м, высота слоя взвешенного осадка:</w:t>
      </w:r>
    </w:p>
    <w:p w:rsidR="00322952" w:rsidRPr="00322952" w:rsidRDefault="00322952" w:rsidP="00322952">
      <w:pPr>
        <w:spacing w:line="360" w:lineRule="auto"/>
        <w:ind w:right="-1" w:firstLine="709"/>
        <w:jc w:val="both"/>
        <w:rPr>
          <w:rFonts w:ascii="Times New Roman" w:hAnsi="Times New Roman"/>
          <w:sz w:val="24"/>
          <w:szCs w:val="24"/>
        </w:rPr>
      </w:pPr>
      <w:r w:rsidRPr="00322952">
        <w:rPr>
          <w:rFonts w:ascii="Times New Roman" w:hAnsi="Times New Roman"/>
          <w:sz w:val="24"/>
          <w:szCs w:val="24"/>
        </w:rPr>
        <w:t>– в прямоугольной части – 0,3 м;</w:t>
      </w:r>
    </w:p>
    <w:p w:rsidR="00322952" w:rsidRPr="00322952" w:rsidRDefault="00322952" w:rsidP="00322952">
      <w:pPr>
        <w:spacing w:line="360" w:lineRule="auto"/>
        <w:ind w:right="-1" w:firstLine="709"/>
        <w:jc w:val="both"/>
        <w:rPr>
          <w:rFonts w:ascii="Times New Roman" w:hAnsi="Times New Roman"/>
          <w:sz w:val="24"/>
          <w:szCs w:val="24"/>
        </w:rPr>
      </w:pPr>
      <w:r w:rsidRPr="00322952">
        <w:rPr>
          <w:rFonts w:ascii="Times New Roman" w:hAnsi="Times New Roman"/>
          <w:sz w:val="24"/>
          <w:szCs w:val="24"/>
        </w:rPr>
        <w:t>– в пирамидальной части – 1,35 м.</w:t>
      </w:r>
    </w:p>
    <w:p w:rsidR="00322952" w:rsidRPr="00322952" w:rsidRDefault="00322952" w:rsidP="00322952">
      <w:pPr>
        <w:spacing w:line="360" w:lineRule="auto"/>
        <w:ind w:right="-1" w:firstLine="709"/>
        <w:jc w:val="both"/>
        <w:rPr>
          <w:rFonts w:ascii="Times New Roman" w:hAnsi="Times New Roman"/>
          <w:sz w:val="24"/>
          <w:szCs w:val="24"/>
        </w:rPr>
      </w:pPr>
      <w:r w:rsidRPr="00322952">
        <w:rPr>
          <w:rFonts w:ascii="Times New Roman" w:hAnsi="Times New Roman"/>
          <w:sz w:val="24"/>
          <w:szCs w:val="24"/>
        </w:rPr>
        <w:t xml:space="preserve">Высота кромки борта осветлителя над горизонтом воды – 0,2 м, полная высота осветлителя – 6,3 м считая от верха железобетонного дна рабочих камер до кромки борта. Размер рабочей камеры 2,7×10,15 м, размеры </w:t>
      </w:r>
      <w:proofErr w:type="spellStart"/>
      <w:r w:rsidRPr="00322952">
        <w:rPr>
          <w:rFonts w:ascii="Times New Roman" w:hAnsi="Times New Roman"/>
          <w:sz w:val="24"/>
          <w:szCs w:val="24"/>
        </w:rPr>
        <w:t>шламоуплотнителя</w:t>
      </w:r>
      <w:proofErr w:type="spellEnd"/>
      <w:r w:rsidRPr="00322952">
        <w:rPr>
          <w:rFonts w:ascii="Times New Roman" w:hAnsi="Times New Roman"/>
          <w:sz w:val="24"/>
          <w:szCs w:val="24"/>
        </w:rPr>
        <w:t xml:space="preserve"> 2,7×10,15 м, площадь осветлителя 74 м</w:t>
      </w:r>
      <w:proofErr w:type="gramStart"/>
      <w:r w:rsidRPr="00322952">
        <w:rPr>
          <w:rFonts w:ascii="Times New Roman" w:hAnsi="Times New Roman"/>
          <w:sz w:val="24"/>
          <w:szCs w:val="24"/>
          <w:vertAlign w:val="superscript"/>
        </w:rPr>
        <w:t>2</w:t>
      </w:r>
      <w:proofErr w:type="gramEnd"/>
      <w:r w:rsidRPr="00322952">
        <w:rPr>
          <w:rFonts w:ascii="Times New Roman" w:hAnsi="Times New Roman"/>
          <w:sz w:val="24"/>
          <w:szCs w:val="24"/>
        </w:rPr>
        <w:t xml:space="preserve">. Объем зоны накопления и уплотнения осадка </w:t>
      </w:r>
      <w:proofErr w:type="spellStart"/>
      <w:r w:rsidRPr="00322952">
        <w:rPr>
          <w:rFonts w:ascii="Times New Roman" w:hAnsi="Times New Roman"/>
          <w:sz w:val="24"/>
          <w:szCs w:val="24"/>
        </w:rPr>
        <w:t>шламоуплотнителя</w:t>
      </w:r>
      <w:proofErr w:type="spellEnd"/>
      <w:r w:rsidRPr="00322952">
        <w:rPr>
          <w:rFonts w:ascii="Times New Roman" w:hAnsi="Times New Roman"/>
          <w:sz w:val="24"/>
          <w:szCs w:val="24"/>
        </w:rPr>
        <w:t xml:space="preserve"> – 85 м</w:t>
      </w:r>
      <w:r w:rsidRPr="00322952">
        <w:rPr>
          <w:rFonts w:ascii="Times New Roman" w:hAnsi="Times New Roman"/>
          <w:sz w:val="24"/>
          <w:szCs w:val="24"/>
          <w:vertAlign w:val="superscript"/>
        </w:rPr>
        <w:t>3</w:t>
      </w:r>
      <w:r w:rsidRPr="00322952">
        <w:rPr>
          <w:rFonts w:ascii="Times New Roman" w:hAnsi="Times New Roman"/>
          <w:sz w:val="24"/>
          <w:szCs w:val="24"/>
        </w:rPr>
        <w:t>.</w:t>
      </w:r>
    </w:p>
    <w:p w:rsidR="00322952" w:rsidRPr="00322952" w:rsidRDefault="00322952" w:rsidP="00322952">
      <w:pPr>
        <w:spacing w:line="360" w:lineRule="auto"/>
        <w:ind w:right="-1" w:firstLine="709"/>
        <w:jc w:val="both"/>
        <w:rPr>
          <w:rFonts w:ascii="Times New Roman" w:hAnsi="Times New Roman"/>
          <w:sz w:val="24"/>
          <w:szCs w:val="24"/>
        </w:rPr>
      </w:pPr>
      <w:r w:rsidRPr="00322952">
        <w:rPr>
          <w:rFonts w:ascii="Times New Roman" w:hAnsi="Times New Roman"/>
          <w:sz w:val="24"/>
          <w:szCs w:val="24"/>
        </w:rPr>
        <w:t xml:space="preserve">Осветлители применяют при содержании взвешенных веществ до 1500 мг/л при любой цветности. Осветлители </w:t>
      </w:r>
      <w:proofErr w:type="gramStart"/>
      <w:r w:rsidRPr="00322952">
        <w:rPr>
          <w:rFonts w:ascii="Times New Roman" w:hAnsi="Times New Roman"/>
          <w:sz w:val="24"/>
          <w:szCs w:val="24"/>
        </w:rPr>
        <w:t>со</w:t>
      </w:r>
      <w:proofErr w:type="gramEnd"/>
      <w:r w:rsidRPr="00322952">
        <w:rPr>
          <w:rFonts w:ascii="Times New Roman" w:hAnsi="Times New Roman"/>
          <w:sz w:val="24"/>
          <w:szCs w:val="24"/>
        </w:rPr>
        <w:t xml:space="preserve"> взвешенным слоем осадка используются для удаления из воды коллоидных и взвешенных примесей после обработки воды коагулянтами и </w:t>
      </w:r>
      <w:proofErr w:type="spellStart"/>
      <w:r w:rsidRPr="00322952">
        <w:rPr>
          <w:rFonts w:ascii="Times New Roman" w:hAnsi="Times New Roman"/>
          <w:sz w:val="24"/>
          <w:szCs w:val="24"/>
        </w:rPr>
        <w:t>флокулянтами</w:t>
      </w:r>
      <w:proofErr w:type="spellEnd"/>
      <w:r w:rsidRPr="00322952">
        <w:rPr>
          <w:rFonts w:ascii="Times New Roman" w:hAnsi="Times New Roman"/>
          <w:sz w:val="24"/>
          <w:szCs w:val="24"/>
        </w:rPr>
        <w:t>.</w:t>
      </w:r>
    </w:p>
    <w:p w:rsidR="00322952" w:rsidRPr="00322952" w:rsidRDefault="00322952" w:rsidP="00322952">
      <w:pPr>
        <w:spacing w:line="360" w:lineRule="auto"/>
        <w:ind w:firstLine="709"/>
        <w:jc w:val="both"/>
        <w:rPr>
          <w:rFonts w:ascii="Times New Roman" w:hAnsi="Times New Roman"/>
          <w:sz w:val="24"/>
          <w:szCs w:val="24"/>
        </w:rPr>
      </w:pPr>
      <w:r w:rsidRPr="00322952">
        <w:rPr>
          <w:rFonts w:ascii="Times New Roman" w:hAnsi="Times New Roman"/>
          <w:sz w:val="24"/>
          <w:szCs w:val="24"/>
        </w:rPr>
        <w:t xml:space="preserve">Воду, обработанную реагентами, в осветлитель подают снизу. Равномерно распределяясь, она поднимается вверх, проходит через слой взвешенного осадка. Частицы контактной среды, поддерживаются во взвешенном состоянии гидродинамическим давлением восходящего потока (в целом слой не подвижен, находится в динамическом равновесии). Сущность процесса основана на явлении контактной коагуляции. В осветлителях предусмотрено непрерывное удаление избыточного осадка в </w:t>
      </w:r>
      <w:proofErr w:type="spellStart"/>
      <w:r w:rsidRPr="00322952">
        <w:rPr>
          <w:rFonts w:ascii="Times New Roman" w:hAnsi="Times New Roman"/>
          <w:sz w:val="24"/>
          <w:szCs w:val="24"/>
        </w:rPr>
        <w:t>осадкоуплотнитель</w:t>
      </w:r>
      <w:proofErr w:type="spellEnd"/>
      <w:r w:rsidRPr="00322952">
        <w:rPr>
          <w:rFonts w:ascii="Times New Roman" w:hAnsi="Times New Roman"/>
          <w:sz w:val="24"/>
          <w:szCs w:val="24"/>
        </w:rPr>
        <w:t>, где он уплотняется перед выпуском в канализацию. Осветлённая вода через сборные желоба или трубы подаётся на фильтры. Резкое повышение расхода приводит к размыву взвешенного слоя, изменение температуры – к образованию конвективных потоков и к замутнению воды.</w:t>
      </w:r>
    </w:p>
    <w:p w:rsidR="00322952" w:rsidRPr="00322952" w:rsidRDefault="00322952" w:rsidP="00322952">
      <w:pPr>
        <w:spacing w:line="360" w:lineRule="auto"/>
        <w:ind w:firstLine="709"/>
        <w:jc w:val="both"/>
        <w:rPr>
          <w:rFonts w:ascii="Times New Roman" w:hAnsi="Times New Roman"/>
          <w:sz w:val="24"/>
          <w:szCs w:val="24"/>
        </w:rPr>
      </w:pPr>
      <w:r w:rsidRPr="00322952">
        <w:rPr>
          <w:rFonts w:ascii="Times New Roman" w:hAnsi="Times New Roman"/>
          <w:sz w:val="24"/>
          <w:szCs w:val="24"/>
        </w:rPr>
        <w:t>Осветленная вода через сборные желоба отводится на 6 скорых фильтров. Фильтрование является завершающим этапом освобождения воды от взвешенных веществ.</w:t>
      </w:r>
    </w:p>
    <w:p w:rsidR="00322952" w:rsidRPr="00322952" w:rsidRDefault="00322952" w:rsidP="00322952">
      <w:pPr>
        <w:tabs>
          <w:tab w:val="left" w:pos="1080"/>
        </w:tabs>
        <w:spacing w:line="360" w:lineRule="auto"/>
        <w:ind w:right="-1" w:firstLine="709"/>
        <w:jc w:val="both"/>
        <w:rPr>
          <w:rFonts w:ascii="Times New Roman" w:hAnsi="Times New Roman"/>
          <w:sz w:val="24"/>
          <w:szCs w:val="24"/>
        </w:rPr>
      </w:pPr>
      <w:r w:rsidRPr="00322952">
        <w:rPr>
          <w:rFonts w:ascii="Times New Roman" w:hAnsi="Times New Roman"/>
          <w:sz w:val="24"/>
          <w:szCs w:val="24"/>
        </w:rPr>
        <w:t xml:space="preserve">На ВОС </w:t>
      </w:r>
      <w:proofErr w:type="spellStart"/>
      <w:r w:rsidRPr="00322952">
        <w:rPr>
          <w:rFonts w:ascii="Times New Roman" w:hAnsi="Times New Roman"/>
          <w:sz w:val="24"/>
          <w:szCs w:val="24"/>
        </w:rPr>
        <w:t>гп</w:t>
      </w:r>
      <w:proofErr w:type="spellEnd"/>
      <w:r w:rsidRPr="00322952">
        <w:rPr>
          <w:rFonts w:ascii="Times New Roman" w:hAnsi="Times New Roman"/>
          <w:sz w:val="24"/>
          <w:szCs w:val="24"/>
        </w:rPr>
        <w:t>. Нижний Одес эксплуатируются скорые безнапорные фильтры, из сборного железобетона, прямоугольные в плане с двухслойной загрузкой. Размерами в плане 5,0×4,5 м, площадью фильтрации 4,85×4,35 = 21,1 м</w:t>
      </w:r>
      <w:proofErr w:type="gramStart"/>
      <w:r w:rsidRPr="00322952">
        <w:rPr>
          <w:rFonts w:ascii="Times New Roman" w:hAnsi="Times New Roman"/>
          <w:sz w:val="24"/>
          <w:szCs w:val="24"/>
          <w:vertAlign w:val="superscript"/>
        </w:rPr>
        <w:t>2</w:t>
      </w:r>
      <w:proofErr w:type="gramEnd"/>
      <w:r w:rsidRPr="00322952">
        <w:rPr>
          <w:rFonts w:ascii="Times New Roman" w:hAnsi="Times New Roman"/>
          <w:sz w:val="24"/>
          <w:szCs w:val="24"/>
        </w:rPr>
        <w:t>. Скорость фильтрации при нормальном режиме – 2,37 м/ч, при форсированном режиме – 2,96 м/ч.</w:t>
      </w:r>
    </w:p>
    <w:p w:rsidR="00322952" w:rsidRPr="00322952" w:rsidRDefault="00322952" w:rsidP="00322952">
      <w:pPr>
        <w:tabs>
          <w:tab w:val="left" w:pos="1080"/>
        </w:tabs>
        <w:spacing w:line="360" w:lineRule="auto"/>
        <w:ind w:right="-1" w:firstLine="709"/>
        <w:jc w:val="both"/>
        <w:rPr>
          <w:rFonts w:ascii="Times New Roman" w:hAnsi="Times New Roman"/>
          <w:sz w:val="24"/>
          <w:szCs w:val="24"/>
        </w:rPr>
      </w:pPr>
      <w:r w:rsidRPr="00322952">
        <w:rPr>
          <w:rFonts w:ascii="Times New Roman" w:hAnsi="Times New Roman"/>
          <w:sz w:val="24"/>
          <w:szCs w:val="24"/>
        </w:rPr>
        <w:t>Скорые фильтры состоят из корпуса, дренажной системы, загрузки и фильтрующего материала, системы для сбора и отвода промывной воды, технологических трубопроводов и арматуры.</w:t>
      </w:r>
    </w:p>
    <w:p w:rsidR="00322952" w:rsidRPr="00322952" w:rsidRDefault="00322952" w:rsidP="00322952">
      <w:pPr>
        <w:tabs>
          <w:tab w:val="left" w:pos="1080"/>
        </w:tabs>
        <w:spacing w:line="360" w:lineRule="auto"/>
        <w:ind w:right="-1" w:firstLine="709"/>
        <w:jc w:val="both"/>
        <w:rPr>
          <w:rFonts w:ascii="Times New Roman" w:hAnsi="Times New Roman"/>
          <w:sz w:val="24"/>
          <w:szCs w:val="24"/>
        </w:rPr>
      </w:pPr>
      <w:r w:rsidRPr="00322952">
        <w:rPr>
          <w:rFonts w:ascii="Times New Roman" w:hAnsi="Times New Roman"/>
          <w:sz w:val="24"/>
          <w:szCs w:val="24"/>
        </w:rPr>
        <w:t>В связи с тем, что режим работы фильтров устанавливается с постоянной скоростью фильтрования, борта фильтров подняты над нормальным горизонтом воды на 90 см с учетом накопления избыточного количества воды при выходе фильтра на промывку.</w:t>
      </w:r>
    </w:p>
    <w:p w:rsidR="00322952" w:rsidRPr="00322952" w:rsidRDefault="00322952" w:rsidP="00322952">
      <w:pPr>
        <w:tabs>
          <w:tab w:val="left" w:pos="1080"/>
        </w:tabs>
        <w:spacing w:line="360" w:lineRule="auto"/>
        <w:ind w:right="-1" w:firstLine="709"/>
        <w:jc w:val="both"/>
        <w:rPr>
          <w:rFonts w:ascii="Times New Roman" w:hAnsi="Times New Roman"/>
          <w:sz w:val="24"/>
          <w:szCs w:val="24"/>
        </w:rPr>
      </w:pPr>
      <w:r w:rsidRPr="00322952">
        <w:rPr>
          <w:rFonts w:ascii="Times New Roman" w:hAnsi="Times New Roman"/>
          <w:sz w:val="24"/>
          <w:szCs w:val="24"/>
        </w:rPr>
        <w:t>Распределительная система служит как для равномерного распределения промывной воды по площади фильтра, так и для сбора профильтрованной воды.</w:t>
      </w:r>
    </w:p>
    <w:p w:rsidR="00322952" w:rsidRPr="00322952" w:rsidRDefault="00322952" w:rsidP="00322952">
      <w:pPr>
        <w:tabs>
          <w:tab w:val="left" w:pos="1080"/>
        </w:tabs>
        <w:spacing w:line="360" w:lineRule="auto"/>
        <w:ind w:right="-1" w:firstLine="709"/>
        <w:jc w:val="both"/>
        <w:rPr>
          <w:rFonts w:ascii="Times New Roman" w:hAnsi="Times New Roman"/>
          <w:sz w:val="24"/>
          <w:szCs w:val="24"/>
        </w:rPr>
      </w:pPr>
      <w:r w:rsidRPr="00322952">
        <w:rPr>
          <w:rFonts w:ascii="Times New Roman" w:hAnsi="Times New Roman"/>
          <w:sz w:val="24"/>
          <w:szCs w:val="24"/>
        </w:rPr>
        <w:t>Сбор и отвод загрязненной воды при промывке скорых фильтров осуществляется при помощи желобов. Желоба принимаются пятиугольной формы.</w:t>
      </w:r>
    </w:p>
    <w:p w:rsidR="00322952" w:rsidRPr="00322952" w:rsidRDefault="00322952" w:rsidP="00322952">
      <w:pPr>
        <w:tabs>
          <w:tab w:val="left" w:pos="1080"/>
        </w:tabs>
        <w:spacing w:line="360" w:lineRule="auto"/>
        <w:ind w:right="-1" w:firstLine="709"/>
        <w:jc w:val="both"/>
        <w:rPr>
          <w:rFonts w:ascii="Times New Roman" w:hAnsi="Times New Roman"/>
          <w:sz w:val="24"/>
          <w:szCs w:val="24"/>
        </w:rPr>
      </w:pPr>
      <w:r w:rsidRPr="00322952">
        <w:rPr>
          <w:rFonts w:ascii="Times New Roman" w:hAnsi="Times New Roman"/>
          <w:sz w:val="24"/>
          <w:szCs w:val="24"/>
        </w:rPr>
        <w:t>Восстановление фильтрующей способности загрузки фильтра осуществляется промывкой загрузки в восходящем потоке воды.</w:t>
      </w:r>
    </w:p>
    <w:p w:rsidR="00322952" w:rsidRPr="00322952" w:rsidRDefault="00322952" w:rsidP="00322952">
      <w:pPr>
        <w:tabs>
          <w:tab w:val="left" w:pos="1080"/>
        </w:tabs>
        <w:spacing w:line="360" w:lineRule="auto"/>
        <w:ind w:right="-1" w:firstLine="709"/>
        <w:jc w:val="both"/>
        <w:rPr>
          <w:rFonts w:ascii="Times New Roman" w:hAnsi="Times New Roman"/>
          <w:sz w:val="24"/>
          <w:szCs w:val="24"/>
        </w:rPr>
      </w:pPr>
      <w:r w:rsidRPr="00322952">
        <w:rPr>
          <w:rFonts w:ascii="Times New Roman" w:hAnsi="Times New Roman"/>
          <w:sz w:val="24"/>
          <w:szCs w:val="24"/>
        </w:rPr>
        <w:t>Расчетная интенсивность промывки 12 л/с·м</w:t>
      </w:r>
      <w:proofErr w:type="gramStart"/>
      <w:r w:rsidRPr="00322952">
        <w:rPr>
          <w:rFonts w:ascii="Times New Roman" w:hAnsi="Times New Roman"/>
          <w:sz w:val="24"/>
          <w:szCs w:val="24"/>
          <w:vertAlign w:val="superscript"/>
        </w:rPr>
        <w:t>2</w:t>
      </w:r>
      <w:proofErr w:type="gramEnd"/>
      <w:r w:rsidRPr="00322952">
        <w:rPr>
          <w:rFonts w:ascii="Times New Roman" w:hAnsi="Times New Roman"/>
          <w:sz w:val="24"/>
          <w:szCs w:val="24"/>
        </w:rPr>
        <w:t xml:space="preserve"> площади фильтра. Расход воды на одну промывку 253 л/с = 911 м</w:t>
      </w:r>
      <w:r w:rsidRPr="00322952">
        <w:rPr>
          <w:rFonts w:ascii="Times New Roman" w:hAnsi="Times New Roman"/>
          <w:sz w:val="24"/>
          <w:szCs w:val="24"/>
          <w:vertAlign w:val="superscript"/>
        </w:rPr>
        <w:t>3</w:t>
      </w:r>
      <w:r w:rsidRPr="00322952">
        <w:rPr>
          <w:rFonts w:ascii="Times New Roman" w:hAnsi="Times New Roman"/>
          <w:sz w:val="24"/>
          <w:szCs w:val="24"/>
        </w:rPr>
        <w:t>/ч.</w:t>
      </w:r>
    </w:p>
    <w:p w:rsidR="00322952" w:rsidRPr="00322952" w:rsidRDefault="00322952" w:rsidP="00322952">
      <w:pPr>
        <w:tabs>
          <w:tab w:val="left" w:pos="1080"/>
        </w:tabs>
        <w:spacing w:line="360" w:lineRule="auto"/>
        <w:ind w:right="-1" w:firstLine="709"/>
        <w:jc w:val="both"/>
        <w:rPr>
          <w:rFonts w:ascii="Times New Roman" w:hAnsi="Times New Roman"/>
          <w:sz w:val="24"/>
          <w:szCs w:val="24"/>
        </w:rPr>
      </w:pPr>
      <w:r w:rsidRPr="00322952">
        <w:rPr>
          <w:rFonts w:ascii="Times New Roman" w:hAnsi="Times New Roman"/>
          <w:sz w:val="24"/>
          <w:szCs w:val="24"/>
        </w:rPr>
        <w:t>Показатели фильтрующего материала:</w:t>
      </w:r>
    </w:p>
    <w:p w:rsidR="00322952" w:rsidRPr="00322952" w:rsidRDefault="00322952" w:rsidP="00322952">
      <w:pPr>
        <w:tabs>
          <w:tab w:val="left" w:pos="1080"/>
        </w:tabs>
        <w:spacing w:line="360" w:lineRule="auto"/>
        <w:ind w:right="-1" w:firstLine="709"/>
        <w:jc w:val="both"/>
        <w:rPr>
          <w:rFonts w:ascii="Times New Roman" w:hAnsi="Times New Roman"/>
          <w:sz w:val="24"/>
          <w:szCs w:val="24"/>
        </w:rPr>
      </w:pPr>
      <w:r w:rsidRPr="00322952">
        <w:rPr>
          <w:rFonts w:ascii="Times New Roman" w:hAnsi="Times New Roman"/>
          <w:sz w:val="24"/>
          <w:szCs w:val="24"/>
        </w:rPr>
        <w:t>– верхний слой – дробленый антрацит, минимальный диаметр зерен – 0,8 мм, максимальный диаметр зерен – 1,8 мм, эквивалентный диаметр зерен 0,9 – 1,1 мм, высота слоя – 0,45 м.</w:t>
      </w:r>
    </w:p>
    <w:p w:rsidR="00322952" w:rsidRPr="00322952" w:rsidRDefault="00322952" w:rsidP="00322952">
      <w:pPr>
        <w:tabs>
          <w:tab w:val="left" w:pos="1080"/>
        </w:tabs>
        <w:spacing w:line="360" w:lineRule="auto"/>
        <w:ind w:right="-1" w:firstLine="709"/>
        <w:jc w:val="both"/>
        <w:rPr>
          <w:rFonts w:ascii="Times New Roman" w:hAnsi="Times New Roman"/>
          <w:sz w:val="24"/>
          <w:szCs w:val="24"/>
        </w:rPr>
      </w:pPr>
      <w:r w:rsidRPr="00322952">
        <w:rPr>
          <w:rFonts w:ascii="Times New Roman" w:hAnsi="Times New Roman"/>
          <w:sz w:val="24"/>
          <w:szCs w:val="24"/>
        </w:rPr>
        <w:t>– нижний слой – кварцевый песок, минимальный диаметр зерен – 0,5 мм, максимальный диаметр зерен – 1,2 мм, эквивалентный диаметр зерен 0,7 – 0,8 мм, высота слоя – 0,5 м.</w:t>
      </w:r>
    </w:p>
    <w:p w:rsidR="00322952" w:rsidRPr="00322952" w:rsidRDefault="00322952" w:rsidP="00322952">
      <w:pPr>
        <w:tabs>
          <w:tab w:val="left" w:pos="1080"/>
        </w:tabs>
        <w:spacing w:line="360" w:lineRule="auto"/>
        <w:ind w:right="-1" w:firstLine="709"/>
        <w:jc w:val="both"/>
        <w:rPr>
          <w:rFonts w:ascii="Times New Roman" w:hAnsi="Times New Roman"/>
          <w:sz w:val="24"/>
          <w:szCs w:val="24"/>
        </w:rPr>
      </w:pPr>
      <w:r w:rsidRPr="00322952">
        <w:rPr>
          <w:rFonts w:ascii="Times New Roman" w:hAnsi="Times New Roman"/>
          <w:sz w:val="24"/>
          <w:szCs w:val="24"/>
        </w:rPr>
        <w:t>Общая толщина фильтрующего слоя – 0,95 м.</w:t>
      </w:r>
    </w:p>
    <w:p w:rsidR="00322952" w:rsidRPr="00322952" w:rsidRDefault="00322952" w:rsidP="00322952">
      <w:pPr>
        <w:tabs>
          <w:tab w:val="left" w:pos="1080"/>
        </w:tabs>
        <w:spacing w:line="360" w:lineRule="auto"/>
        <w:ind w:right="-1" w:firstLine="709"/>
        <w:jc w:val="both"/>
        <w:rPr>
          <w:rFonts w:ascii="Times New Roman" w:hAnsi="Times New Roman"/>
          <w:sz w:val="24"/>
          <w:szCs w:val="24"/>
        </w:rPr>
      </w:pPr>
      <w:r w:rsidRPr="00322952">
        <w:rPr>
          <w:rFonts w:ascii="Times New Roman" w:hAnsi="Times New Roman"/>
          <w:sz w:val="24"/>
          <w:szCs w:val="24"/>
        </w:rPr>
        <w:t>Показатели поддерживающего материала:</w:t>
      </w:r>
    </w:p>
    <w:p w:rsidR="00322952" w:rsidRPr="00322952" w:rsidRDefault="00322952" w:rsidP="00322952">
      <w:pPr>
        <w:tabs>
          <w:tab w:val="left" w:pos="1080"/>
        </w:tabs>
        <w:spacing w:line="360" w:lineRule="auto"/>
        <w:ind w:right="-1" w:firstLine="709"/>
        <w:jc w:val="both"/>
        <w:rPr>
          <w:rFonts w:ascii="Times New Roman" w:hAnsi="Times New Roman"/>
          <w:sz w:val="24"/>
          <w:szCs w:val="24"/>
        </w:rPr>
      </w:pPr>
      <w:r w:rsidRPr="00322952">
        <w:rPr>
          <w:rFonts w:ascii="Times New Roman" w:hAnsi="Times New Roman"/>
          <w:sz w:val="24"/>
          <w:szCs w:val="24"/>
        </w:rPr>
        <w:t>– материал загрузки – гравий, высота поддерживающего слоя – 0,5 м.</w:t>
      </w:r>
    </w:p>
    <w:p w:rsidR="00322952" w:rsidRPr="00322952" w:rsidRDefault="00322952" w:rsidP="00322952">
      <w:pPr>
        <w:tabs>
          <w:tab w:val="left" w:pos="1080"/>
        </w:tabs>
        <w:spacing w:line="360" w:lineRule="auto"/>
        <w:ind w:right="-1" w:firstLine="709"/>
        <w:jc w:val="both"/>
        <w:rPr>
          <w:rFonts w:ascii="Times New Roman" w:hAnsi="Times New Roman"/>
          <w:sz w:val="24"/>
          <w:szCs w:val="24"/>
        </w:rPr>
      </w:pPr>
      <w:r w:rsidRPr="00322952">
        <w:rPr>
          <w:rFonts w:ascii="Times New Roman" w:hAnsi="Times New Roman"/>
          <w:sz w:val="24"/>
          <w:szCs w:val="24"/>
        </w:rPr>
        <w:t>Общая толщина всей загрузки фильтра – 1,45 м.</w:t>
      </w:r>
    </w:p>
    <w:p w:rsidR="00322952" w:rsidRPr="00322952" w:rsidRDefault="00322952" w:rsidP="00322952">
      <w:pPr>
        <w:tabs>
          <w:tab w:val="left" w:pos="1080"/>
        </w:tabs>
        <w:spacing w:line="360" w:lineRule="auto"/>
        <w:ind w:right="-1" w:firstLine="709"/>
        <w:jc w:val="both"/>
        <w:rPr>
          <w:rFonts w:ascii="Times New Roman" w:hAnsi="Times New Roman"/>
          <w:sz w:val="24"/>
          <w:szCs w:val="24"/>
        </w:rPr>
      </w:pPr>
      <w:r w:rsidRPr="00322952">
        <w:rPr>
          <w:rFonts w:ascii="Times New Roman" w:hAnsi="Times New Roman"/>
          <w:sz w:val="24"/>
          <w:szCs w:val="24"/>
        </w:rPr>
        <w:t>Забор воды на промывку осуществляется из резервуара чистой воды емкостью 4000 м</w:t>
      </w:r>
      <w:r w:rsidRPr="00322952">
        <w:rPr>
          <w:rFonts w:ascii="Times New Roman" w:hAnsi="Times New Roman"/>
          <w:sz w:val="24"/>
          <w:szCs w:val="24"/>
          <w:vertAlign w:val="superscript"/>
        </w:rPr>
        <w:t>3</w:t>
      </w:r>
      <w:r w:rsidRPr="00322952">
        <w:rPr>
          <w:rFonts w:ascii="Times New Roman" w:hAnsi="Times New Roman"/>
          <w:sz w:val="24"/>
          <w:szCs w:val="24"/>
        </w:rPr>
        <w:t>, высотой 5 м. Для подачи воды на промывку фильтров устан</w:t>
      </w:r>
      <w:r w:rsidR="00C2563F">
        <w:rPr>
          <w:rFonts w:ascii="Times New Roman" w:hAnsi="Times New Roman"/>
          <w:sz w:val="24"/>
          <w:szCs w:val="24"/>
        </w:rPr>
        <w:t>о</w:t>
      </w:r>
      <w:r w:rsidRPr="00322952">
        <w:rPr>
          <w:rFonts w:ascii="Times New Roman" w:hAnsi="Times New Roman"/>
          <w:sz w:val="24"/>
          <w:szCs w:val="24"/>
        </w:rPr>
        <w:t>влены два насоса марки 16 НДН. Один рабочий, другой резервный.</w:t>
      </w:r>
    </w:p>
    <w:p w:rsidR="00322952" w:rsidRPr="00322952" w:rsidRDefault="00322952" w:rsidP="00322952">
      <w:pPr>
        <w:tabs>
          <w:tab w:val="left" w:pos="1080"/>
        </w:tabs>
        <w:spacing w:line="360" w:lineRule="auto"/>
        <w:ind w:right="-1" w:firstLine="709"/>
        <w:jc w:val="both"/>
        <w:rPr>
          <w:rFonts w:ascii="Times New Roman" w:hAnsi="Times New Roman"/>
          <w:sz w:val="24"/>
          <w:szCs w:val="24"/>
        </w:rPr>
      </w:pPr>
      <w:r w:rsidRPr="00322952">
        <w:rPr>
          <w:rFonts w:ascii="Times New Roman" w:hAnsi="Times New Roman"/>
          <w:sz w:val="24"/>
          <w:szCs w:val="24"/>
        </w:rPr>
        <w:t>Загрязненная промывная вода из желобов скорого фильтра свободно изливается в сборный канал, откуда отводится в сток.</w:t>
      </w:r>
    </w:p>
    <w:p w:rsidR="00322952" w:rsidRPr="00322952" w:rsidRDefault="00322952" w:rsidP="00322952">
      <w:pPr>
        <w:tabs>
          <w:tab w:val="left" w:pos="1080"/>
        </w:tabs>
        <w:spacing w:line="360" w:lineRule="auto"/>
        <w:ind w:right="-1" w:firstLine="709"/>
        <w:jc w:val="both"/>
        <w:rPr>
          <w:rFonts w:ascii="Times New Roman" w:hAnsi="Times New Roman"/>
          <w:sz w:val="24"/>
          <w:szCs w:val="24"/>
        </w:rPr>
      </w:pPr>
      <w:r w:rsidRPr="00322952">
        <w:rPr>
          <w:rFonts w:ascii="Times New Roman" w:hAnsi="Times New Roman"/>
          <w:sz w:val="24"/>
          <w:szCs w:val="24"/>
        </w:rPr>
        <w:t xml:space="preserve">Поскольку фильтр имеет площадь </w:t>
      </w:r>
      <m:oMath>
        <m:r>
          <w:rPr>
            <w:rFonts w:ascii="Cambria Math" w:hAnsi="Cambria Math"/>
            <w:sz w:val="24"/>
            <w:szCs w:val="24"/>
          </w:rPr>
          <m:t>f</m:t>
        </m:r>
        <m:r>
          <w:rPr>
            <w:rFonts w:ascii="Cambria Math" w:hAnsi="Times New Roman"/>
            <w:sz w:val="24"/>
            <w:szCs w:val="24"/>
          </w:rPr>
          <m:t>=21,1</m:t>
        </m:r>
      </m:oMath>
      <w:r w:rsidRPr="00322952">
        <w:rPr>
          <w:rFonts w:ascii="Times New Roman" w:hAnsi="Times New Roman"/>
          <w:sz w:val="24"/>
          <w:szCs w:val="24"/>
        </w:rPr>
        <w:t xml:space="preserve"> м</w:t>
      </w:r>
      <w:proofErr w:type="gramStart"/>
      <w:r w:rsidRPr="00322952">
        <w:rPr>
          <w:rFonts w:ascii="Times New Roman" w:hAnsi="Times New Roman"/>
          <w:sz w:val="24"/>
          <w:szCs w:val="24"/>
          <w:vertAlign w:val="superscript"/>
        </w:rPr>
        <w:t>2</w:t>
      </w:r>
      <w:proofErr w:type="gramEnd"/>
      <w:r w:rsidRPr="00322952">
        <w:rPr>
          <w:rFonts w:ascii="Times New Roman" w:hAnsi="Times New Roman"/>
          <w:sz w:val="24"/>
          <w:szCs w:val="24"/>
        </w:rPr>
        <w:t xml:space="preserve"> &lt; 40 м</w:t>
      </w:r>
      <w:r w:rsidRPr="00322952">
        <w:rPr>
          <w:rFonts w:ascii="Times New Roman" w:hAnsi="Times New Roman"/>
          <w:sz w:val="24"/>
          <w:szCs w:val="24"/>
          <w:vertAlign w:val="superscript"/>
        </w:rPr>
        <w:t>2</w:t>
      </w:r>
      <w:r w:rsidRPr="00322952">
        <w:rPr>
          <w:rFonts w:ascii="Times New Roman" w:hAnsi="Times New Roman"/>
          <w:sz w:val="24"/>
          <w:szCs w:val="24"/>
        </w:rPr>
        <w:t>, он устроен с боковым сборным каналом, непосредственно примыкающим к стенке фильтра.</w:t>
      </w:r>
    </w:p>
    <w:p w:rsidR="00322952" w:rsidRDefault="00322952" w:rsidP="00322952">
      <w:pPr>
        <w:spacing w:line="360" w:lineRule="auto"/>
        <w:ind w:right="-1" w:firstLine="709"/>
        <w:jc w:val="both"/>
        <w:rPr>
          <w:rFonts w:ascii="Times New Roman" w:hAnsi="Times New Roman"/>
          <w:sz w:val="24"/>
          <w:szCs w:val="24"/>
        </w:rPr>
      </w:pPr>
      <w:r w:rsidRPr="00322952">
        <w:rPr>
          <w:rFonts w:ascii="Times New Roman" w:hAnsi="Times New Roman"/>
          <w:sz w:val="24"/>
          <w:szCs w:val="24"/>
        </w:rPr>
        <w:t>Профильтрованная вода собирается в общий коллектор и отводится в резервуары питьевой воды. На территории водоочистных сооружений расположено 3 питьевых резервуара железобетонной конструкции объем двух 5000 м</w:t>
      </w:r>
      <w:r w:rsidRPr="00322952">
        <w:rPr>
          <w:rFonts w:ascii="Times New Roman" w:hAnsi="Times New Roman"/>
          <w:sz w:val="24"/>
          <w:szCs w:val="24"/>
          <w:vertAlign w:val="superscript"/>
        </w:rPr>
        <w:t>3</w:t>
      </w:r>
      <w:r w:rsidRPr="00322952">
        <w:rPr>
          <w:rFonts w:ascii="Times New Roman" w:hAnsi="Times New Roman"/>
          <w:sz w:val="24"/>
          <w:szCs w:val="24"/>
        </w:rPr>
        <w:t xml:space="preserve"> и один объемом 4000 м</w:t>
      </w:r>
      <w:r w:rsidRPr="00322952">
        <w:rPr>
          <w:rFonts w:ascii="Times New Roman" w:hAnsi="Times New Roman"/>
          <w:sz w:val="24"/>
          <w:szCs w:val="24"/>
          <w:vertAlign w:val="superscript"/>
        </w:rPr>
        <w:t>3</w:t>
      </w:r>
      <w:r w:rsidRPr="00322952">
        <w:rPr>
          <w:rFonts w:ascii="Times New Roman" w:hAnsi="Times New Roman"/>
          <w:sz w:val="24"/>
          <w:szCs w:val="24"/>
        </w:rPr>
        <w:t>.</w:t>
      </w:r>
      <w:r w:rsidR="00573DD0">
        <w:rPr>
          <w:rFonts w:ascii="Times New Roman" w:hAnsi="Times New Roman"/>
          <w:sz w:val="24"/>
          <w:szCs w:val="24"/>
        </w:rPr>
        <w:t xml:space="preserve"> Резервуар чистой воды (РЧВ) представляет собой подземный резервуар прямоугольной формы, выполненный из сборного и монолитного железобетона. Каждый РЧВ оборудован:</w:t>
      </w:r>
    </w:p>
    <w:p w:rsidR="00573DD0" w:rsidRDefault="00573DD0" w:rsidP="005E506B">
      <w:pPr>
        <w:spacing w:after="0" w:line="360" w:lineRule="auto"/>
        <w:ind w:firstLine="709"/>
        <w:jc w:val="both"/>
        <w:rPr>
          <w:rFonts w:ascii="Times New Roman" w:hAnsi="Times New Roman"/>
          <w:sz w:val="24"/>
          <w:szCs w:val="24"/>
        </w:rPr>
      </w:pPr>
      <w:r>
        <w:rPr>
          <w:rFonts w:ascii="Times New Roman" w:hAnsi="Times New Roman"/>
          <w:sz w:val="24"/>
          <w:szCs w:val="24"/>
        </w:rPr>
        <w:t>- подводящим трубопроводом (для подачи воды в него из поверхностного источника);</w:t>
      </w:r>
    </w:p>
    <w:p w:rsidR="00573DD0" w:rsidRDefault="00573DD0" w:rsidP="005E506B">
      <w:pPr>
        <w:spacing w:after="0" w:line="360" w:lineRule="auto"/>
        <w:ind w:firstLine="709"/>
        <w:jc w:val="both"/>
        <w:rPr>
          <w:rFonts w:ascii="Times New Roman" w:hAnsi="Times New Roman"/>
          <w:sz w:val="24"/>
          <w:szCs w:val="24"/>
        </w:rPr>
      </w:pPr>
      <w:r>
        <w:rPr>
          <w:rFonts w:ascii="Times New Roman" w:hAnsi="Times New Roman"/>
          <w:sz w:val="24"/>
          <w:szCs w:val="24"/>
        </w:rPr>
        <w:t>- отводящим трубопроводом;</w:t>
      </w:r>
    </w:p>
    <w:p w:rsidR="00573DD0" w:rsidRDefault="00573DD0" w:rsidP="005E506B">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водоставом</w:t>
      </w:r>
      <w:proofErr w:type="spellEnd"/>
      <w:r>
        <w:rPr>
          <w:rFonts w:ascii="Times New Roman" w:hAnsi="Times New Roman"/>
          <w:sz w:val="24"/>
          <w:szCs w:val="24"/>
        </w:rPr>
        <w:t xml:space="preserve"> для промывки резервуара;</w:t>
      </w:r>
    </w:p>
    <w:p w:rsidR="00573DD0" w:rsidRDefault="00573DD0" w:rsidP="005E506B">
      <w:pPr>
        <w:spacing w:after="0" w:line="360" w:lineRule="auto"/>
        <w:ind w:firstLine="709"/>
        <w:jc w:val="both"/>
        <w:rPr>
          <w:rFonts w:ascii="Times New Roman" w:hAnsi="Times New Roman"/>
          <w:sz w:val="24"/>
          <w:szCs w:val="24"/>
        </w:rPr>
      </w:pPr>
      <w:r>
        <w:rPr>
          <w:rFonts w:ascii="Times New Roman" w:hAnsi="Times New Roman"/>
          <w:sz w:val="24"/>
          <w:szCs w:val="24"/>
        </w:rPr>
        <w:t>- вентиляционными устройствами;</w:t>
      </w:r>
    </w:p>
    <w:p w:rsidR="00573DD0" w:rsidRPr="00322952" w:rsidRDefault="005E506B" w:rsidP="005E506B">
      <w:pPr>
        <w:spacing w:after="0" w:line="360" w:lineRule="auto"/>
        <w:ind w:firstLine="709"/>
        <w:jc w:val="both"/>
        <w:rPr>
          <w:rFonts w:ascii="Times New Roman" w:hAnsi="Times New Roman"/>
          <w:sz w:val="24"/>
          <w:szCs w:val="24"/>
        </w:rPr>
      </w:pPr>
      <w:r>
        <w:rPr>
          <w:rFonts w:ascii="Times New Roman" w:hAnsi="Times New Roman"/>
          <w:sz w:val="24"/>
          <w:szCs w:val="24"/>
        </w:rPr>
        <w:t>- лазами с люками и лестницами.</w:t>
      </w:r>
    </w:p>
    <w:p w:rsidR="00C83542" w:rsidRPr="00C83542" w:rsidRDefault="00C83542" w:rsidP="00C83542">
      <w:pPr>
        <w:spacing w:line="360" w:lineRule="auto"/>
        <w:jc w:val="both"/>
        <w:rPr>
          <w:rFonts w:ascii="Times New Roman" w:hAnsi="Times New Roman"/>
          <w:sz w:val="24"/>
          <w:szCs w:val="24"/>
        </w:rPr>
      </w:pPr>
      <w:r w:rsidRPr="00C83542">
        <w:rPr>
          <w:rFonts w:ascii="Times New Roman" w:hAnsi="Times New Roman"/>
          <w:sz w:val="24"/>
          <w:szCs w:val="24"/>
        </w:rPr>
        <w:tab/>
        <w:t xml:space="preserve">Очищенная и обеззараженная вода из  резервуаров питьевой воды подается насосной станции 2 – го подъема потребителям. </w:t>
      </w:r>
    </w:p>
    <w:p w:rsidR="0094025F" w:rsidRPr="0094025F" w:rsidRDefault="0094025F" w:rsidP="00774EB4">
      <w:pPr>
        <w:spacing w:line="240" w:lineRule="auto"/>
        <w:ind w:firstLine="851"/>
        <w:jc w:val="both"/>
        <w:rPr>
          <w:rFonts w:ascii="Times New Roman" w:hAnsi="Times New Roman"/>
          <w:b/>
          <w:sz w:val="26"/>
          <w:szCs w:val="26"/>
        </w:rPr>
      </w:pPr>
      <w:r w:rsidRPr="0094025F">
        <w:rPr>
          <w:rFonts w:ascii="Times New Roman" w:hAnsi="Times New Roman"/>
          <w:b/>
          <w:sz w:val="26"/>
          <w:szCs w:val="26"/>
        </w:rPr>
        <w:t>Контроль качества забираемых вод</w:t>
      </w:r>
    </w:p>
    <w:p w:rsidR="0094025F" w:rsidRPr="00FD129B" w:rsidRDefault="0094025F" w:rsidP="00776E59">
      <w:pPr>
        <w:spacing w:before="120" w:line="360" w:lineRule="auto"/>
        <w:ind w:firstLine="709"/>
        <w:jc w:val="both"/>
        <w:rPr>
          <w:rFonts w:ascii="Times New Roman" w:hAnsi="Times New Roman"/>
          <w:sz w:val="24"/>
          <w:szCs w:val="24"/>
        </w:rPr>
      </w:pPr>
      <w:r w:rsidRPr="00FD129B">
        <w:rPr>
          <w:rFonts w:ascii="Times New Roman" w:hAnsi="Times New Roman"/>
          <w:sz w:val="24"/>
          <w:szCs w:val="24"/>
        </w:rPr>
        <w:t>В соотв</w:t>
      </w:r>
      <w:r w:rsidR="00776E59">
        <w:rPr>
          <w:rFonts w:ascii="Times New Roman" w:hAnsi="Times New Roman"/>
          <w:sz w:val="24"/>
          <w:szCs w:val="24"/>
        </w:rPr>
        <w:t>етствии с Федеральным Законом «</w:t>
      </w:r>
      <w:r w:rsidRPr="00FD129B">
        <w:rPr>
          <w:rFonts w:ascii="Times New Roman" w:hAnsi="Times New Roman"/>
          <w:sz w:val="24"/>
          <w:szCs w:val="24"/>
        </w:rPr>
        <w:t>О санитарно-эпидемиологическом благополучии населения»  за качеством питьевой  воды осуществляется производственный контроль, государственный и ведомственный санитарно-эпидемиологический надзор.</w:t>
      </w:r>
    </w:p>
    <w:p w:rsidR="00FD129B" w:rsidRPr="00FD129B" w:rsidRDefault="0094025F" w:rsidP="00FD129B">
      <w:pPr>
        <w:pStyle w:val="ad"/>
        <w:spacing w:after="200" w:line="360" w:lineRule="auto"/>
        <w:ind w:firstLine="708"/>
        <w:jc w:val="both"/>
      </w:pPr>
      <w:r w:rsidRPr="00FD129B">
        <w:t xml:space="preserve">Производственный контроль качества вод  </w:t>
      </w:r>
      <w:proofErr w:type="spellStart"/>
      <w:r w:rsidRPr="00FD129B">
        <w:t>водоисточников</w:t>
      </w:r>
      <w:proofErr w:type="spellEnd"/>
      <w:r w:rsidRPr="00FD129B">
        <w:t xml:space="preserve">  и  питьевой воды </w:t>
      </w:r>
      <w:r w:rsidR="00FD129B" w:rsidRPr="00FD129B">
        <w:t xml:space="preserve">на всех этапах ее подготовки </w:t>
      </w:r>
      <w:r w:rsidRPr="00FD129B">
        <w:t>осуществляется испытательной лабораторией О</w:t>
      </w:r>
      <w:r w:rsidR="00FD129B" w:rsidRPr="00FD129B">
        <w:t>О</w:t>
      </w:r>
      <w:r w:rsidRPr="00FD129B">
        <w:t xml:space="preserve">О </w:t>
      </w:r>
      <w:r w:rsidR="00FD129B" w:rsidRPr="00FD129B">
        <w:t>«В</w:t>
      </w:r>
      <w:r w:rsidRPr="00FD129B">
        <w:t>одоканал</w:t>
      </w:r>
      <w:r w:rsidR="00FD129B" w:rsidRPr="00FD129B">
        <w:t xml:space="preserve"> Нижний Одес» согласно утвержденной «Рабочей программы </w:t>
      </w:r>
      <w:proofErr w:type="gramStart"/>
      <w:r w:rsidR="00FD129B" w:rsidRPr="00FD129B">
        <w:t>исследований качества воды источников водоснабжения</w:t>
      </w:r>
      <w:proofErr w:type="gramEnd"/>
      <w:r w:rsidR="00FD129B" w:rsidRPr="00FD129B">
        <w:t xml:space="preserve"> и воды водопрово</w:t>
      </w:r>
      <w:r w:rsidR="00776E59">
        <w:t xml:space="preserve">дной сети </w:t>
      </w:r>
      <w:proofErr w:type="spellStart"/>
      <w:r w:rsidR="00776E59">
        <w:t>гп</w:t>
      </w:r>
      <w:proofErr w:type="spellEnd"/>
      <w:r w:rsidR="00776E59">
        <w:t>. Нижний Одес на 2013</w:t>
      </w:r>
      <w:r w:rsidR="00FD129B" w:rsidRPr="00FD129B">
        <w:t>-201</w:t>
      </w:r>
      <w:r w:rsidR="00776E59">
        <w:t xml:space="preserve">8 </w:t>
      </w:r>
      <w:r w:rsidR="00FD129B" w:rsidRPr="00FD129B">
        <w:t>гг.».</w:t>
      </w:r>
    </w:p>
    <w:p w:rsidR="00FD129B" w:rsidRPr="00776E59" w:rsidRDefault="00FD129B" w:rsidP="00776E59">
      <w:pPr>
        <w:spacing w:line="360" w:lineRule="auto"/>
        <w:ind w:firstLine="720"/>
        <w:jc w:val="both"/>
        <w:rPr>
          <w:rFonts w:ascii="Times New Roman" w:hAnsi="Times New Roman"/>
          <w:sz w:val="24"/>
          <w:szCs w:val="24"/>
        </w:rPr>
      </w:pPr>
      <w:r w:rsidRPr="00776E59">
        <w:rPr>
          <w:rFonts w:ascii="Times New Roman" w:hAnsi="Times New Roman"/>
          <w:sz w:val="24"/>
          <w:szCs w:val="24"/>
        </w:rPr>
        <w:t>В Программе содержится следующая информация:</w:t>
      </w:r>
    </w:p>
    <w:p w:rsidR="00FD129B" w:rsidRPr="00776E59" w:rsidRDefault="00FD129B" w:rsidP="00A9574A">
      <w:pPr>
        <w:numPr>
          <w:ilvl w:val="0"/>
          <w:numId w:val="25"/>
        </w:numPr>
        <w:spacing w:after="0" w:line="360" w:lineRule="auto"/>
        <w:jc w:val="both"/>
        <w:rPr>
          <w:rFonts w:ascii="Times New Roman" w:hAnsi="Times New Roman"/>
          <w:sz w:val="24"/>
          <w:szCs w:val="24"/>
        </w:rPr>
      </w:pPr>
      <w:r w:rsidRPr="00776E59">
        <w:rPr>
          <w:rFonts w:ascii="Times New Roman" w:hAnsi="Times New Roman"/>
          <w:sz w:val="24"/>
          <w:szCs w:val="24"/>
        </w:rPr>
        <w:t>Показатели</w:t>
      </w:r>
    </w:p>
    <w:p w:rsidR="00FD129B" w:rsidRPr="00776E59" w:rsidRDefault="00FD129B" w:rsidP="00A9574A">
      <w:pPr>
        <w:numPr>
          <w:ilvl w:val="0"/>
          <w:numId w:val="25"/>
        </w:numPr>
        <w:spacing w:after="0" w:line="360" w:lineRule="auto"/>
        <w:jc w:val="both"/>
        <w:rPr>
          <w:rFonts w:ascii="Times New Roman" w:hAnsi="Times New Roman"/>
          <w:sz w:val="24"/>
          <w:szCs w:val="24"/>
        </w:rPr>
      </w:pPr>
      <w:r w:rsidRPr="00776E59">
        <w:rPr>
          <w:rFonts w:ascii="Times New Roman" w:hAnsi="Times New Roman"/>
          <w:sz w:val="24"/>
          <w:szCs w:val="24"/>
        </w:rPr>
        <w:t>Норматив Предельно-допустимой концентрации показателей</w:t>
      </w:r>
    </w:p>
    <w:p w:rsidR="00FD129B" w:rsidRPr="00776E59" w:rsidRDefault="00FD129B" w:rsidP="00A9574A">
      <w:pPr>
        <w:numPr>
          <w:ilvl w:val="0"/>
          <w:numId w:val="25"/>
        </w:numPr>
        <w:spacing w:after="0" w:line="360" w:lineRule="auto"/>
        <w:jc w:val="both"/>
        <w:rPr>
          <w:rFonts w:ascii="Times New Roman" w:hAnsi="Times New Roman"/>
          <w:sz w:val="24"/>
          <w:szCs w:val="24"/>
        </w:rPr>
      </w:pPr>
      <w:r w:rsidRPr="00776E59">
        <w:rPr>
          <w:rFonts w:ascii="Times New Roman" w:hAnsi="Times New Roman"/>
          <w:sz w:val="24"/>
          <w:szCs w:val="24"/>
        </w:rPr>
        <w:t>Методика определения показателей</w:t>
      </w:r>
    </w:p>
    <w:p w:rsidR="00FD129B" w:rsidRPr="00776E59" w:rsidRDefault="00FD129B" w:rsidP="00A9574A">
      <w:pPr>
        <w:numPr>
          <w:ilvl w:val="0"/>
          <w:numId w:val="25"/>
        </w:numPr>
        <w:spacing w:after="0" w:line="360" w:lineRule="auto"/>
        <w:jc w:val="both"/>
        <w:rPr>
          <w:rFonts w:ascii="Times New Roman" w:hAnsi="Times New Roman"/>
          <w:sz w:val="24"/>
          <w:szCs w:val="24"/>
        </w:rPr>
      </w:pPr>
      <w:r w:rsidRPr="00776E59">
        <w:rPr>
          <w:rFonts w:ascii="Times New Roman" w:hAnsi="Times New Roman"/>
          <w:sz w:val="24"/>
          <w:szCs w:val="24"/>
        </w:rPr>
        <w:t>Объект исследования, периодичность</w:t>
      </w:r>
      <w:r w:rsidR="00343C0F">
        <w:rPr>
          <w:rFonts w:ascii="Times New Roman" w:hAnsi="Times New Roman"/>
          <w:sz w:val="24"/>
          <w:szCs w:val="24"/>
        </w:rPr>
        <w:t>.</w:t>
      </w:r>
    </w:p>
    <w:p w:rsidR="0094025F" w:rsidRPr="0094025F" w:rsidRDefault="0094025F" w:rsidP="0094025F">
      <w:pPr>
        <w:spacing w:before="120" w:after="120" w:line="240" w:lineRule="auto"/>
        <w:ind w:firstLine="851"/>
        <w:jc w:val="both"/>
        <w:rPr>
          <w:rFonts w:ascii="Times New Roman" w:hAnsi="Times New Roman"/>
          <w:b/>
          <w:sz w:val="26"/>
          <w:szCs w:val="26"/>
        </w:rPr>
      </w:pPr>
      <w:r w:rsidRPr="0094025F">
        <w:rPr>
          <w:rFonts w:ascii="Times New Roman" w:hAnsi="Times New Roman"/>
          <w:b/>
          <w:sz w:val="26"/>
          <w:szCs w:val="26"/>
        </w:rPr>
        <w:t xml:space="preserve">Контроль качества воды </w:t>
      </w:r>
      <w:proofErr w:type="spellStart"/>
      <w:r w:rsidRPr="0094025F">
        <w:rPr>
          <w:rFonts w:ascii="Times New Roman" w:hAnsi="Times New Roman"/>
          <w:b/>
          <w:sz w:val="26"/>
          <w:szCs w:val="26"/>
        </w:rPr>
        <w:t>водоисточника</w:t>
      </w:r>
      <w:proofErr w:type="spellEnd"/>
      <w:r w:rsidRPr="0094025F">
        <w:rPr>
          <w:rFonts w:ascii="Times New Roman" w:hAnsi="Times New Roman"/>
          <w:b/>
          <w:sz w:val="26"/>
          <w:szCs w:val="26"/>
        </w:rPr>
        <w:t xml:space="preserve"> и воды, подаваемой в распределительную сеть</w:t>
      </w:r>
    </w:p>
    <w:p w:rsidR="000F039B" w:rsidRPr="00774EB4" w:rsidRDefault="00092179" w:rsidP="009F02BC">
      <w:pPr>
        <w:pStyle w:val="ad"/>
        <w:spacing w:after="200" w:line="360" w:lineRule="auto"/>
        <w:ind w:firstLine="708"/>
        <w:jc w:val="both"/>
      </w:pPr>
      <w:r w:rsidRPr="00774EB4">
        <w:t xml:space="preserve">Производственный контроль качества вод  </w:t>
      </w:r>
      <w:proofErr w:type="spellStart"/>
      <w:r w:rsidRPr="00774EB4">
        <w:t>водоисточников</w:t>
      </w:r>
      <w:proofErr w:type="spellEnd"/>
      <w:r w:rsidRPr="00774EB4">
        <w:t xml:space="preserve">  и  питьевой воды</w:t>
      </w:r>
      <w:r w:rsidR="000F039B" w:rsidRPr="00774EB4">
        <w:t>, подаваемой в распределительную сеть,</w:t>
      </w:r>
      <w:r w:rsidRPr="00774EB4">
        <w:t xml:space="preserve"> на всех этапах ее подготовки осуществляется испытательной лабораторией ООО «Водоканал Нижний Одес» согласно </w:t>
      </w:r>
      <w:r w:rsidR="000F039B" w:rsidRPr="00774EB4">
        <w:t xml:space="preserve">разработанной, утвержденной и согласованной в установленном порядке </w:t>
      </w:r>
      <w:r w:rsidRPr="00774EB4">
        <w:t xml:space="preserve">«Рабочей программы </w:t>
      </w:r>
      <w:proofErr w:type="gramStart"/>
      <w:r w:rsidRPr="00774EB4">
        <w:t>исследований качества воды источников водоснабжения</w:t>
      </w:r>
      <w:proofErr w:type="gramEnd"/>
      <w:r w:rsidRPr="00774EB4">
        <w:t xml:space="preserve"> и воды водопроводной сети </w:t>
      </w:r>
      <w:proofErr w:type="spellStart"/>
      <w:r w:rsidRPr="00774EB4">
        <w:t>гп</w:t>
      </w:r>
      <w:proofErr w:type="spellEnd"/>
      <w:r w:rsidRPr="00774EB4">
        <w:t>. Нижний Одес на 2013-2018 гг.».</w:t>
      </w:r>
    </w:p>
    <w:p w:rsidR="0094025F" w:rsidRPr="00774EB4" w:rsidRDefault="0094025F" w:rsidP="009F02BC">
      <w:pPr>
        <w:pStyle w:val="ad"/>
        <w:spacing w:after="200" w:line="360" w:lineRule="auto"/>
        <w:ind w:firstLine="708"/>
        <w:jc w:val="both"/>
      </w:pPr>
      <w:r w:rsidRPr="00774EB4">
        <w:t>В программ</w:t>
      </w:r>
      <w:r w:rsidR="000F039B" w:rsidRPr="00774EB4">
        <w:t>е</w:t>
      </w:r>
      <w:r w:rsidRPr="00774EB4">
        <w:t xml:space="preserve"> определены места и периодичность отбора проб, перечень  определяемых ингредиентов по микробиологическим, химическим и органолептическим показателям.</w:t>
      </w:r>
    </w:p>
    <w:p w:rsidR="00774EB4" w:rsidRPr="00774EB4" w:rsidRDefault="00774EB4" w:rsidP="009F02BC">
      <w:pPr>
        <w:pStyle w:val="ad"/>
        <w:spacing w:after="200" w:line="360" w:lineRule="auto"/>
        <w:ind w:firstLine="708"/>
        <w:jc w:val="both"/>
      </w:pPr>
      <w:r w:rsidRPr="00774EB4">
        <w:t>Технологический контроль качества питьевой воды на станции водоподготовки осуществляется ежечасно по в</w:t>
      </w:r>
      <w:r w:rsidR="00B159D2">
        <w:t>сем этапам очистки питьевой воды</w:t>
      </w:r>
      <w:r w:rsidRPr="00774EB4">
        <w:t xml:space="preserve">. Так же по требованию </w:t>
      </w:r>
      <w:proofErr w:type="spellStart"/>
      <w:r w:rsidRPr="00774EB4">
        <w:t>Роспотребнадзора</w:t>
      </w:r>
      <w:proofErr w:type="spellEnd"/>
      <w:r w:rsidRPr="00774EB4">
        <w:t xml:space="preserve"> ежемесячно производится мониторинговый контроль питьевой воды по всем показателям в «Центре гигиены и эпидемиологии в РК в </w:t>
      </w:r>
      <w:proofErr w:type="gramStart"/>
      <w:r w:rsidRPr="00774EB4">
        <w:t>г</w:t>
      </w:r>
      <w:proofErr w:type="gramEnd"/>
      <w:r w:rsidRPr="00774EB4">
        <w:t>. Ухта».</w:t>
      </w:r>
    </w:p>
    <w:p w:rsidR="0094025F" w:rsidRPr="00774EB4" w:rsidRDefault="0094025F" w:rsidP="009F02BC">
      <w:pPr>
        <w:spacing w:before="120" w:line="360" w:lineRule="auto"/>
        <w:ind w:firstLine="851"/>
        <w:jc w:val="both"/>
        <w:rPr>
          <w:rFonts w:ascii="Times New Roman" w:hAnsi="Times New Roman"/>
          <w:sz w:val="24"/>
          <w:szCs w:val="24"/>
        </w:rPr>
      </w:pPr>
      <w:r w:rsidRPr="00774EB4">
        <w:rPr>
          <w:rFonts w:ascii="Times New Roman" w:hAnsi="Times New Roman"/>
          <w:sz w:val="24"/>
          <w:szCs w:val="24"/>
        </w:rPr>
        <w:t xml:space="preserve">Все лабораторные исследования выполняются по аттестованным ПНДФ на метод выполнения измерений с соблюдением всех требований действующих </w:t>
      </w:r>
      <w:proofErr w:type="spellStart"/>
      <w:r w:rsidRPr="00774EB4">
        <w:rPr>
          <w:rFonts w:ascii="Times New Roman" w:hAnsi="Times New Roman"/>
          <w:sz w:val="24"/>
          <w:szCs w:val="24"/>
        </w:rPr>
        <w:t>ГОСТов</w:t>
      </w:r>
      <w:proofErr w:type="spellEnd"/>
      <w:r w:rsidRPr="00774EB4">
        <w:rPr>
          <w:rFonts w:ascii="Times New Roman" w:hAnsi="Times New Roman"/>
          <w:sz w:val="24"/>
          <w:szCs w:val="24"/>
        </w:rPr>
        <w:t>, СП, РД, МУК и других НД на проведение исследований и испытаний. Отбор проб воды производится в соответствии с требованиями ГОСТ.</w:t>
      </w:r>
    </w:p>
    <w:p w:rsidR="00350C66" w:rsidRDefault="00350C66" w:rsidP="0094025F">
      <w:pPr>
        <w:spacing w:before="120" w:after="120" w:line="240" w:lineRule="auto"/>
        <w:ind w:firstLine="851"/>
        <w:jc w:val="both"/>
        <w:rPr>
          <w:rFonts w:ascii="Times New Roman" w:hAnsi="Times New Roman"/>
          <w:b/>
          <w:sz w:val="26"/>
          <w:szCs w:val="26"/>
        </w:rPr>
      </w:pPr>
    </w:p>
    <w:p w:rsidR="00350C66" w:rsidRDefault="00350C66" w:rsidP="0094025F">
      <w:pPr>
        <w:spacing w:before="120" w:after="120" w:line="240" w:lineRule="auto"/>
        <w:ind w:firstLine="851"/>
        <w:jc w:val="both"/>
        <w:rPr>
          <w:rFonts w:ascii="Times New Roman" w:hAnsi="Times New Roman"/>
          <w:b/>
          <w:sz w:val="26"/>
          <w:szCs w:val="26"/>
        </w:rPr>
      </w:pPr>
    </w:p>
    <w:p w:rsidR="00350C66" w:rsidRDefault="00350C66" w:rsidP="0094025F">
      <w:pPr>
        <w:spacing w:before="120" w:after="120" w:line="240" w:lineRule="auto"/>
        <w:ind w:firstLine="851"/>
        <w:jc w:val="both"/>
        <w:rPr>
          <w:rFonts w:ascii="Times New Roman" w:hAnsi="Times New Roman"/>
          <w:b/>
          <w:sz w:val="26"/>
          <w:szCs w:val="26"/>
        </w:rPr>
      </w:pPr>
    </w:p>
    <w:p w:rsidR="0094025F" w:rsidRPr="0094025F" w:rsidRDefault="0094025F" w:rsidP="0094025F">
      <w:pPr>
        <w:spacing w:before="120" w:after="120" w:line="240" w:lineRule="auto"/>
        <w:ind w:firstLine="851"/>
        <w:jc w:val="both"/>
        <w:rPr>
          <w:rFonts w:ascii="Times New Roman" w:hAnsi="Times New Roman"/>
          <w:b/>
          <w:sz w:val="26"/>
          <w:szCs w:val="26"/>
        </w:rPr>
      </w:pPr>
      <w:r w:rsidRPr="0094025F">
        <w:rPr>
          <w:rFonts w:ascii="Times New Roman" w:hAnsi="Times New Roman"/>
          <w:b/>
          <w:sz w:val="26"/>
          <w:szCs w:val="26"/>
        </w:rPr>
        <w:t>Анализ качества подаваемой питьевой воды</w:t>
      </w:r>
    </w:p>
    <w:p w:rsidR="00650324" w:rsidRPr="00650324" w:rsidRDefault="00650324" w:rsidP="0094025F">
      <w:pPr>
        <w:spacing w:before="120" w:after="120" w:line="240" w:lineRule="auto"/>
        <w:ind w:firstLine="851"/>
        <w:jc w:val="both"/>
        <w:rPr>
          <w:rFonts w:ascii="Times New Roman" w:hAnsi="Times New Roman"/>
          <w:i/>
          <w:sz w:val="26"/>
          <w:szCs w:val="26"/>
        </w:rPr>
      </w:pPr>
      <w:r w:rsidRPr="00650324">
        <w:rPr>
          <w:rFonts w:ascii="Times New Roman" w:hAnsi="Times New Roman"/>
          <w:i/>
          <w:sz w:val="26"/>
          <w:szCs w:val="26"/>
        </w:rPr>
        <w:t>Поверхностный водозабор</w:t>
      </w:r>
    </w:p>
    <w:p w:rsidR="0094025F" w:rsidRPr="00DB6924" w:rsidRDefault="0094025F" w:rsidP="00DB6924">
      <w:pPr>
        <w:spacing w:before="120" w:after="120" w:line="360" w:lineRule="auto"/>
        <w:ind w:firstLine="851"/>
        <w:jc w:val="both"/>
        <w:rPr>
          <w:rFonts w:ascii="Times New Roman" w:hAnsi="Times New Roman"/>
          <w:sz w:val="24"/>
          <w:szCs w:val="24"/>
        </w:rPr>
      </w:pPr>
      <w:r w:rsidRPr="00DB6924">
        <w:rPr>
          <w:rFonts w:ascii="Times New Roman" w:hAnsi="Times New Roman"/>
          <w:sz w:val="24"/>
          <w:szCs w:val="24"/>
        </w:rPr>
        <w:t xml:space="preserve">В воде, подаваемой из поверхностного источника (река </w:t>
      </w:r>
      <w:r w:rsidR="00DB6924" w:rsidRPr="00DB6924">
        <w:rPr>
          <w:rFonts w:ascii="Times New Roman" w:hAnsi="Times New Roman"/>
          <w:sz w:val="24"/>
          <w:szCs w:val="24"/>
        </w:rPr>
        <w:t>Вонью</w:t>
      </w:r>
      <w:r w:rsidRPr="00DB6924">
        <w:rPr>
          <w:rFonts w:ascii="Times New Roman" w:hAnsi="Times New Roman"/>
          <w:sz w:val="24"/>
          <w:szCs w:val="24"/>
        </w:rPr>
        <w:t>), наблюдаются сезонные превышения  норм качества по органолептическим показателям (цветность, мутность</w:t>
      </w:r>
      <w:r w:rsidR="00F70466" w:rsidRPr="00DB6924">
        <w:rPr>
          <w:rFonts w:ascii="Times New Roman" w:hAnsi="Times New Roman"/>
          <w:sz w:val="24"/>
          <w:szCs w:val="24"/>
        </w:rPr>
        <w:t>, прозрачность</w:t>
      </w:r>
      <w:r w:rsidRPr="00DB6924">
        <w:rPr>
          <w:rFonts w:ascii="Times New Roman" w:hAnsi="Times New Roman"/>
          <w:sz w:val="24"/>
          <w:szCs w:val="24"/>
        </w:rPr>
        <w:t xml:space="preserve">) во время </w:t>
      </w:r>
      <w:proofErr w:type="spellStart"/>
      <w:proofErr w:type="gramStart"/>
      <w:r w:rsidRPr="00DB6924">
        <w:rPr>
          <w:rFonts w:ascii="Times New Roman" w:hAnsi="Times New Roman"/>
          <w:sz w:val="24"/>
          <w:szCs w:val="24"/>
        </w:rPr>
        <w:t>весеннее-осенних</w:t>
      </w:r>
      <w:proofErr w:type="spellEnd"/>
      <w:proofErr w:type="gramEnd"/>
      <w:r w:rsidRPr="00DB6924">
        <w:rPr>
          <w:rFonts w:ascii="Times New Roman" w:hAnsi="Times New Roman"/>
          <w:sz w:val="24"/>
          <w:szCs w:val="24"/>
        </w:rPr>
        <w:t xml:space="preserve"> паводков</w:t>
      </w:r>
      <w:r w:rsidR="00DB6924" w:rsidRPr="00DB6924">
        <w:rPr>
          <w:rFonts w:ascii="Times New Roman" w:hAnsi="Times New Roman"/>
          <w:sz w:val="24"/>
          <w:szCs w:val="24"/>
        </w:rPr>
        <w:t>.</w:t>
      </w:r>
    </w:p>
    <w:p w:rsidR="00650324" w:rsidRDefault="00DB6924" w:rsidP="007E3DBB">
      <w:pPr>
        <w:spacing w:before="120" w:after="120" w:line="240" w:lineRule="auto"/>
        <w:ind w:firstLine="851"/>
        <w:jc w:val="both"/>
        <w:rPr>
          <w:rFonts w:ascii="Times New Roman" w:hAnsi="Times New Roman"/>
          <w:i/>
          <w:sz w:val="26"/>
          <w:szCs w:val="26"/>
        </w:rPr>
      </w:pPr>
      <w:r>
        <w:rPr>
          <w:rFonts w:ascii="Times New Roman" w:hAnsi="Times New Roman"/>
          <w:i/>
          <w:sz w:val="26"/>
          <w:szCs w:val="26"/>
        </w:rPr>
        <w:t>Водоочистные сооружения</w:t>
      </w:r>
    </w:p>
    <w:p w:rsidR="00DB6924" w:rsidRPr="00DB6924" w:rsidRDefault="00DB6924" w:rsidP="00DB6924">
      <w:pPr>
        <w:spacing w:before="120" w:after="120" w:line="360" w:lineRule="auto"/>
        <w:ind w:firstLine="851"/>
        <w:jc w:val="both"/>
        <w:rPr>
          <w:rFonts w:ascii="Times New Roman" w:hAnsi="Times New Roman"/>
          <w:sz w:val="24"/>
          <w:szCs w:val="24"/>
        </w:rPr>
      </w:pPr>
      <w:r w:rsidRPr="00DB6924">
        <w:rPr>
          <w:rFonts w:ascii="Times New Roman" w:hAnsi="Times New Roman"/>
          <w:sz w:val="24"/>
          <w:szCs w:val="24"/>
        </w:rPr>
        <w:t xml:space="preserve">Поступающая вода с поверхностного источника проходит осветление – в осветлителях </w:t>
      </w:r>
      <w:proofErr w:type="gramStart"/>
      <w:r w:rsidRPr="00DB6924">
        <w:rPr>
          <w:rFonts w:ascii="Times New Roman" w:hAnsi="Times New Roman"/>
          <w:sz w:val="24"/>
          <w:szCs w:val="24"/>
        </w:rPr>
        <w:t>со</w:t>
      </w:r>
      <w:proofErr w:type="gramEnd"/>
      <w:r w:rsidRPr="00DB6924">
        <w:rPr>
          <w:rFonts w:ascii="Times New Roman" w:hAnsi="Times New Roman"/>
          <w:sz w:val="24"/>
          <w:szCs w:val="24"/>
        </w:rPr>
        <w:t xml:space="preserve"> взвешенным осадком с использованием сернокислого алюминия и </w:t>
      </w:r>
      <w:proofErr w:type="spellStart"/>
      <w:r w:rsidRPr="00DB6924">
        <w:rPr>
          <w:rFonts w:ascii="Times New Roman" w:hAnsi="Times New Roman"/>
          <w:sz w:val="24"/>
          <w:szCs w:val="24"/>
        </w:rPr>
        <w:t>флокулянта</w:t>
      </w:r>
      <w:proofErr w:type="spellEnd"/>
      <w:r w:rsidRPr="00DB6924">
        <w:rPr>
          <w:rFonts w:ascii="Times New Roman" w:hAnsi="Times New Roman"/>
          <w:sz w:val="24"/>
          <w:szCs w:val="24"/>
        </w:rPr>
        <w:t>, фильтрование – на скорых фильтрах с двухслойной загрузкой, обеззараживание – с использованием гипохлорита натрия.</w:t>
      </w:r>
    </w:p>
    <w:p w:rsidR="00DB6924" w:rsidRPr="00DB6924" w:rsidRDefault="00DB6924" w:rsidP="00DB6924">
      <w:pPr>
        <w:spacing w:before="120" w:after="120" w:line="360" w:lineRule="auto"/>
        <w:ind w:firstLine="851"/>
        <w:jc w:val="both"/>
        <w:rPr>
          <w:rFonts w:ascii="Times New Roman" w:hAnsi="Times New Roman"/>
          <w:sz w:val="24"/>
          <w:szCs w:val="24"/>
        </w:rPr>
      </w:pPr>
      <w:r w:rsidRPr="00DB6924">
        <w:rPr>
          <w:rFonts w:ascii="Times New Roman" w:hAnsi="Times New Roman"/>
          <w:sz w:val="24"/>
          <w:szCs w:val="24"/>
        </w:rPr>
        <w:t xml:space="preserve">На выходе с РЧВ качество воды соответствует требованиям </w:t>
      </w:r>
      <w:proofErr w:type="spellStart"/>
      <w:r w:rsidRPr="00DB6924">
        <w:rPr>
          <w:rFonts w:ascii="Times New Roman" w:hAnsi="Times New Roman"/>
          <w:sz w:val="24"/>
          <w:szCs w:val="24"/>
        </w:rPr>
        <w:t>СанПиН</w:t>
      </w:r>
      <w:proofErr w:type="spellEnd"/>
      <w:r w:rsidRPr="00DB6924">
        <w:rPr>
          <w:rFonts w:ascii="Times New Roman" w:hAnsi="Times New Roman"/>
          <w:sz w:val="24"/>
          <w:szCs w:val="24"/>
        </w:rPr>
        <w:t xml:space="preserve"> 2.1.4.1074-01 «Питьевая вода. Гигиенические требования к качеству воды централизованных систем питьевого водоснабжения. Контроль качества» для хозяйственно-питьевых целей по всем показателям.</w:t>
      </w:r>
    </w:p>
    <w:p w:rsidR="00650324" w:rsidRDefault="00650324" w:rsidP="00AC732C">
      <w:pPr>
        <w:spacing w:before="120" w:after="120" w:line="240" w:lineRule="auto"/>
        <w:ind w:firstLine="851"/>
        <w:jc w:val="both"/>
        <w:rPr>
          <w:rFonts w:ascii="Times New Roman" w:hAnsi="Times New Roman"/>
          <w:sz w:val="26"/>
          <w:szCs w:val="26"/>
        </w:rPr>
      </w:pPr>
    </w:p>
    <w:p w:rsidR="00D5090E" w:rsidRPr="00513BB9" w:rsidRDefault="00D5090E" w:rsidP="00D5090E">
      <w:pPr>
        <w:pStyle w:val="20"/>
        <w:keepNext w:val="0"/>
        <w:numPr>
          <w:ilvl w:val="2"/>
          <w:numId w:val="7"/>
        </w:numPr>
        <w:suppressLineNumbers w:val="0"/>
        <w:tabs>
          <w:tab w:val="clear" w:pos="9356"/>
        </w:tabs>
        <w:spacing w:before="120" w:after="240"/>
        <w:jc w:val="left"/>
        <w:rPr>
          <w:sz w:val="24"/>
        </w:rPr>
      </w:pPr>
      <w:bookmarkStart w:id="16" w:name="_Toc367191625"/>
      <w:r w:rsidRPr="00513BB9">
        <w:rPr>
          <w:sz w:val="24"/>
        </w:rPr>
        <w:t>Описание технологических зон водоснабжения  (отдельно для каждого водопроводного сооружения)</w:t>
      </w:r>
      <w:bookmarkEnd w:id="16"/>
    </w:p>
    <w:p w:rsidR="00460937" w:rsidRPr="00513BB9" w:rsidRDefault="00DC6BD7" w:rsidP="00654AA4">
      <w:pPr>
        <w:spacing w:before="120" w:after="120" w:line="360" w:lineRule="auto"/>
        <w:ind w:firstLine="851"/>
        <w:jc w:val="both"/>
        <w:rPr>
          <w:rFonts w:ascii="Times New Roman" w:hAnsi="Times New Roman"/>
          <w:sz w:val="24"/>
          <w:szCs w:val="24"/>
        </w:rPr>
      </w:pPr>
      <w:r w:rsidRPr="00513BB9">
        <w:rPr>
          <w:rFonts w:ascii="Times New Roman" w:hAnsi="Times New Roman"/>
          <w:sz w:val="24"/>
          <w:szCs w:val="24"/>
        </w:rPr>
        <w:t>И</w:t>
      </w:r>
      <w:r w:rsidR="00460937" w:rsidRPr="00513BB9">
        <w:rPr>
          <w:rFonts w:ascii="Times New Roman" w:hAnsi="Times New Roman"/>
          <w:sz w:val="24"/>
          <w:szCs w:val="24"/>
        </w:rPr>
        <w:t>сточник</w:t>
      </w:r>
      <w:r w:rsidRPr="00513BB9">
        <w:rPr>
          <w:rFonts w:ascii="Times New Roman" w:hAnsi="Times New Roman"/>
          <w:sz w:val="24"/>
          <w:szCs w:val="24"/>
        </w:rPr>
        <w:t>ом</w:t>
      </w:r>
      <w:r w:rsidR="00460937" w:rsidRPr="00513BB9">
        <w:rPr>
          <w:rFonts w:ascii="Times New Roman" w:hAnsi="Times New Roman"/>
          <w:sz w:val="24"/>
          <w:szCs w:val="24"/>
        </w:rPr>
        <w:t xml:space="preserve"> водоснабжения </w:t>
      </w:r>
      <w:proofErr w:type="spellStart"/>
      <w:r w:rsidRPr="00513BB9">
        <w:rPr>
          <w:rFonts w:ascii="Times New Roman" w:hAnsi="Times New Roman"/>
          <w:sz w:val="24"/>
          <w:szCs w:val="24"/>
        </w:rPr>
        <w:t>гп</w:t>
      </w:r>
      <w:proofErr w:type="spellEnd"/>
      <w:r w:rsidR="00460937" w:rsidRPr="00513BB9">
        <w:rPr>
          <w:rFonts w:ascii="Times New Roman" w:hAnsi="Times New Roman"/>
          <w:sz w:val="24"/>
          <w:szCs w:val="24"/>
        </w:rPr>
        <w:t xml:space="preserve">. </w:t>
      </w:r>
      <w:r w:rsidRPr="00513BB9">
        <w:rPr>
          <w:rFonts w:ascii="Times New Roman" w:hAnsi="Times New Roman"/>
          <w:sz w:val="24"/>
          <w:szCs w:val="24"/>
        </w:rPr>
        <w:t>Нижний Одес являе</w:t>
      </w:r>
      <w:r w:rsidR="00460937" w:rsidRPr="00513BB9">
        <w:rPr>
          <w:rFonts w:ascii="Times New Roman" w:hAnsi="Times New Roman"/>
          <w:sz w:val="24"/>
          <w:szCs w:val="24"/>
        </w:rPr>
        <w:t xml:space="preserve">тся </w:t>
      </w:r>
      <w:r w:rsidRPr="00513BB9">
        <w:rPr>
          <w:rFonts w:ascii="Times New Roman" w:hAnsi="Times New Roman"/>
          <w:sz w:val="24"/>
          <w:szCs w:val="24"/>
        </w:rPr>
        <w:t>ООО «Водоканал Нижний Одес»</w:t>
      </w:r>
      <w:r w:rsidR="00460937" w:rsidRPr="00513BB9">
        <w:rPr>
          <w:rFonts w:ascii="Times New Roman" w:hAnsi="Times New Roman"/>
          <w:sz w:val="24"/>
          <w:szCs w:val="24"/>
        </w:rPr>
        <w:t>.</w:t>
      </w:r>
      <w:r w:rsidRPr="00513BB9">
        <w:rPr>
          <w:rFonts w:ascii="Times New Roman" w:hAnsi="Times New Roman"/>
          <w:sz w:val="24"/>
          <w:szCs w:val="24"/>
        </w:rPr>
        <w:t xml:space="preserve"> Соответственно технологическая зона водоснабжения одна.</w:t>
      </w:r>
    </w:p>
    <w:p w:rsidR="00EB64C6" w:rsidRPr="00654AA4" w:rsidRDefault="00DC6BD7" w:rsidP="00654AA4">
      <w:pPr>
        <w:spacing w:before="120" w:after="120" w:line="360" w:lineRule="auto"/>
        <w:ind w:firstLine="851"/>
        <w:jc w:val="both"/>
        <w:rPr>
          <w:rFonts w:ascii="Times New Roman" w:hAnsi="Times New Roman"/>
          <w:sz w:val="24"/>
          <w:szCs w:val="24"/>
        </w:rPr>
      </w:pPr>
      <w:r w:rsidRPr="00513BB9">
        <w:rPr>
          <w:rFonts w:ascii="Times New Roman" w:hAnsi="Times New Roman"/>
          <w:sz w:val="24"/>
          <w:szCs w:val="24"/>
        </w:rPr>
        <w:t xml:space="preserve">С поверхностного источника р. </w:t>
      </w:r>
      <w:proofErr w:type="gramStart"/>
      <w:r w:rsidRPr="00513BB9">
        <w:rPr>
          <w:rFonts w:ascii="Times New Roman" w:hAnsi="Times New Roman"/>
          <w:sz w:val="24"/>
          <w:szCs w:val="24"/>
        </w:rPr>
        <w:t>Вонью</w:t>
      </w:r>
      <w:proofErr w:type="gramEnd"/>
      <w:r w:rsidRPr="00513BB9">
        <w:rPr>
          <w:rFonts w:ascii="Times New Roman" w:hAnsi="Times New Roman"/>
          <w:sz w:val="24"/>
          <w:szCs w:val="24"/>
        </w:rPr>
        <w:t xml:space="preserve"> вода поступает на </w:t>
      </w:r>
      <w:r w:rsidR="00B159D2" w:rsidRPr="00513BB9">
        <w:rPr>
          <w:rFonts w:ascii="Times New Roman" w:hAnsi="Times New Roman"/>
          <w:sz w:val="24"/>
          <w:szCs w:val="24"/>
        </w:rPr>
        <w:t xml:space="preserve">водоочистную </w:t>
      </w:r>
      <w:r w:rsidRPr="00513BB9">
        <w:rPr>
          <w:rFonts w:ascii="Times New Roman" w:hAnsi="Times New Roman"/>
          <w:sz w:val="24"/>
          <w:szCs w:val="24"/>
        </w:rPr>
        <w:t>станцию, далее в резервуары РЧВ (</w:t>
      </w:r>
      <w:r w:rsidRPr="00513BB9">
        <w:rPr>
          <w:rFonts w:ascii="Times New Roman" w:hAnsi="Times New Roman"/>
          <w:sz w:val="24"/>
          <w:szCs w:val="24"/>
          <w:lang w:val="en-US"/>
        </w:rPr>
        <w:t>V</w:t>
      </w:r>
      <w:r w:rsidRPr="00513BB9">
        <w:rPr>
          <w:rFonts w:ascii="Times New Roman" w:hAnsi="Times New Roman"/>
          <w:sz w:val="24"/>
          <w:szCs w:val="24"/>
        </w:rPr>
        <w:t>= 2х5000 м</w:t>
      </w:r>
      <w:r w:rsidRPr="00513BB9">
        <w:rPr>
          <w:sz w:val="24"/>
          <w:szCs w:val="24"/>
        </w:rPr>
        <w:t>³</w:t>
      </w:r>
      <w:r w:rsidRPr="00513BB9">
        <w:rPr>
          <w:rFonts w:ascii="Times New Roman" w:hAnsi="Times New Roman"/>
          <w:sz w:val="24"/>
          <w:szCs w:val="24"/>
        </w:rPr>
        <w:t xml:space="preserve">, </w:t>
      </w:r>
      <w:r w:rsidRPr="00513BB9">
        <w:rPr>
          <w:rFonts w:ascii="Times New Roman" w:hAnsi="Times New Roman"/>
          <w:sz w:val="24"/>
          <w:szCs w:val="24"/>
          <w:lang w:val="en-US"/>
        </w:rPr>
        <w:t>V</w:t>
      </w:r>
      <w:r w:rsidRPr="00513BB9">
        <w:rPr>
          <w:rFonts w:ascii="Times New Roman" w:hAnsi="Times New Roman"/>
          <w:sz w:val="24"/>
          <w:szCs w:val="24"/>
        </w:rPr>
        <w:t>= 1х4000 м</w:t>
      </w:r>
      <w:r w:rsidRPr="00513BB9">
        <w:rPr>
          <w:sz w:val="24"/>
          <w:szCs w:val="24"/>
        </w:rPr>
        <w:t>³</w:t>
      </w:r>
      <w:r w:rsidRPr="00513BB9">
        <w:rPr>
          <w:rFonts w:ascii="Times New Roman" w:hAnsi="Times New Roman"/>
          <w:sz w:val="24"/>
          <w:szCs w:val="24"/>
        </w:rPr>
        <w:t>).</w:t>
      </w:r>
      <w:r w:rsidR="00EB64C6" w:rsidRPr="00513BB9">
        <w:rPr>
          <w:rFonts w:ascii="Times New Roman" w:hAnsi="Times New Roman"/>
          <w:sz w:val="24"/>
          <w:szCs w:val="24"/>
        </w:rPr>
        <w:t xml:space="preserve"> </w:t>
      </w:r>
      <w:r w:rsidR="00513BB9" w:rsidRPr="00513BB9">
        <w:rPr>
          <w:rFonts w:ascii="Times New Roman" w:hAnsi="Times New Roman"/>
          <w:sz w:val="24"/>
          <w:szCs w:val="24"/>
        </w:rPr>
        <w:t>Очищенная</w:t>
      </w:r>
      <w:r w:rsidR="00EB64C6" w:rsidRPr="00513BB9">
        <w:rPr>
          <w:rFonts w:ascii="Times New Roman" w:hAnsi="Times New Roman"/>
          <w:sz w:val="24"/>
          <w:szCs w:val="24"/>
        </w:rPr>
        <w:t xml:space="preserve"> питьевая вода </w:t>
      </w:r>
      <w:r w:rsidR="00513BB9" w:rsidRPr="00513BB9">
        <w:rPr>
          <w:rFonts w:ascii="Times New Roman" w:hAnsi="Times New Roman"/>
          <w:sz w:val="24"/>
          <w:szCs w:val="24"/>
        </w:rPr>
        <w:t xml:space="preserve">по трубопроводам </w:t>
      </w:r>
      <w:r w:rsidR="00EB64C6" w:rsidRPr="00513BB9">
        <w:rPr>
          <w:rFonts w:ascii="Times New Roman" w:hAnsi="Times New Roman"/>
          <w:sz w:val="24"/>
          <w:szCs w:val="24"/>
        </w:rPr>
        <w:t xml:space="preserve">поступает в </w:t>
      </w:r>
      <w:r w:rsidR="00513BB9" w:rsidRPr="00513BB9">
        <w:rPr>
          <w:rFonts w:ascii="Times New Roman" w:hAnsi="Times New Roman"/>
          <w:sz w:val="24"/>
          <w:szCs w:val="24"/>
        </w:rPr>
        <w:t>распределительную сеть</w:t>
      </w:r>
      <w:r w:rsidR="00EB64C6" w:rsidRPr="00513BB9">
        <w:rPr>
          <w:rFonts w:ascii="Times New Roman" w:hAnsi="Times New Roman"/>
          <w:sz w:val="24"/>
          <w:szCs w:val="24"/>
        </w:rPr>
        <w:t>. От</w:t>
      </w:r>
      <w:r w:rsidR="00EB64C6" w:rsidRPr="00654AA4">
        <w:rPr>
          <w:rFonts w:ascii="Times New Roman" w:hAnsi="Times New Roman"/>
          <w:sz w:val="24"/>
          <w:szCs w:val="24"/>
        </w:rPr>
        <w:t xml:space="preserve"> сетей, находящихся в собственности МО МР «Сосногорск» и п</w:t>
      </w:r>
      <w:r w:rsidR="00C41E32">
        <w:rPr>
          <w:rFonts w:ascii="Times New Roman" w:hAnsi="Times New Roman"/>
          <w:sz w:val="24"/>
          <w:szCs w:val="24"/>
        </w:rPr>
        <w:t>ереданных</w:t>
      </w:r>
      <w:r w:rsidR="00EB64C6" w:rsidRPr="00654AA4">
        <w:rPr>
          <w:rFonts w:ascii="Times New Roman" w:hAnsi="Times New Roman"/>
          <w:sz w:val="24"/>
          <w:szCs w:val="24"/>
        </w:rPr>
        <w:t xml:space="preserve"> </w:t>
      </w:r>
      <w:r w:rsidR="00C41E32">
        <w:rPr>
          <w:rFonts w:ascii="Times New Roman" w:hAnsi="Times New Roman"/>
          <w:sz w:val="24"/>
          <w:szCs w:val="24"/>
        </w:rPr>
        <w:t>во временное владение и пользование</w:t>
      </w:r>
      <w:r w:rsidR="00EB64C6" w:rsidRPr="00654AA4">
        <w:rPr>
          <w:rFonts w:ascii="Times New Roman" w:hAnsi="Times New Roman"/>
          <w:sz w:val="24"/>
          <w:szCs w:val="24"/>
        </w:rPr>
        <w:t xml:space="preserve"> </w:t>
      </w:r>
      <w:r w:rsidR="00654AA4" w:rsidRPr="00654AA4">
        <w:rPr>
          <w:rFonts w:ascii="Times New Roman" w:hAnsi="Times New Roman"/>
          <w:sz w:val="24"/>
          <w:szCs w:val="24"/>
        </w:rPr>
        <w:t>ООО</w:t>
      </w:r>
      <w:r w:rsidR="00EB64C6" w:rsidRPr="00654AA4">
        <w:rPr>
          <w:rFonts w:ascii="Times New Roman" w:hAnsi="Times New Roman"/>
          <w:sz w:val="24"/>
          <w:szCs w:val="24"/>
        </w:rPr>
        <w:t xml:space="preserve"> «Водоканал Нижний Одес» по договору аренды № 776 от 18.03.2013 года осуществляется водоснабжение </w:t>
      </w:r>
      <w:r w:rsidR="00654AA4" w:rsidRPr="00654AA4">
        <w:rPr>
          <w:rFonts w:ascii="Times New Roman" w:hAnsi="Times New Roman"/>
          <w:sz w:val="24"/>
          <w:szCs w:val="24"/>
        </w:rPr>
        <w:t xml:space="preserve">предприятий, бюджетных организаций </w:t>
      </w:r>
      <w:r w:rsidR="00654AA4" w:rsidRPr="00907268">
        <w:rPr>
          <w:rFonts w:ascii="Times New Roman" w:hAnsi="Times New Roman"/>
          <w:sz w:val="24"/>
          <w:szCs w:val="24"/>
        </w:rPr>
        <w:t xml:space="preserve">и жителей </w:t>
      </w:r>
      <w:proofErr w:type="spellStart"/>
      <w:r w:rsidR="00654AA4" w:rsidRPr="00907268">
        <w:rPr>
          <w:rFonts w:ascii="Times New Roman" w:hAnsi="Times New Roman"/>
          <w:sz w:val="24"/>
          <w:szCs w:val="24"/>
        </w:rPr>
        <w:t>гп</w:t>
      </w:r>
      <w:proofErr w:type="spellEnd"/>
      <w:r w:rsidR="00654AA4" w:rsidRPr="00907268">
        <w:rPr>
          <w:rFonts w:ascii="Times New Roman" w:hAnsi="Times New Roman"/>
          <w:sz w:val="24"/>
          <w:szCs w:val="24"/>
        </w:rPr>
        <w:t xml:space="preserve">. Нижний Одес. Общее количество абонентов, подключенных к сетям по договорам водоснабжения, составляет </w:t>
      </w:r>
      <w:r w:rsidR="00907268" w:rsidRPr="00907268">
        <w:rPr>
          <w:rFonts w:ascii="Times New Roman" w:hAnsi="Times New Roman"/>
          <w:sz w:val="24"/>
          <w:szCs w:val="24"/>
        </w:rPr>
        <w:t>114</w:t>
      </w:r>
      <w:r w:rsidR="00654AA4" w:rsidRPr="00907268">
        <w:rPr>
          <w:rFonts w:ascii="Times New Roman" w:hAnsi="Times New Roman"/>
          <w:sz w:val="24"/>
          <w:szCs w:val="24"/>
        </w:rPr>
        <w:t xml:space="preserve"> </w:t>
      </w:r>
      <w:r w:rsidR="00907268" w:rsidRPr="00907268">
        <w:rPr>
          <w:rFonts w:ascii="Times New Roman" w:hAnsi="Times New Roman"/>
          <w:sz w:val="24"/>
          <w:szCs w:val="24"/>
        </w:rPr>
        <w:t>единиц</w:t>
      </w:r>
      <w:r w:rsidR="00654AA4" w:rsidRPr="00907268">
        <w:rPr>
          <w:rFonts w:ascii="Times New Roman" w:hAnsi="Times New Roman"/>
          <w:sz w:val="24"/>
          <w:szCs w:val="24"/>
        </w:rPr>
        <w:t>. Протяженность</w:t>
      </w:r>
      <w:r w:rsidR="00654AA4" w:rsidRPr="00654AA4">
        <w:rPr>
          <w:rFonts w:ascii="Times New Roman" w:hAnsi="Times New Roman"/>
          <w:sz w:val="24"/>
          <w:szCs w:val="24"/>
        </w:rPr>
        <w:t xml:space="preserve"> сетей 56,98 км.</w:t>
      </w:r>
      <w:r w:rsidR="00EB64C6" w:rsidRPr="00654AA4">
        <w:rPr>
          <w:rFonts w:ascii="Times New Roman" w:hAnsi="Times New Roman"/>
          <w:sz w:val="24"/>
          <w:szCs w:val="24"/>
        </w:rPr>
        <w:t xml:space="preserve"> </w:t>
      </w:r>
    </w:p>
    <w:p w:rsidR="00654AA4" w:rsidRPr="00654AA4" w:rsidRDefault="00654AA4" w:rsidP="00654AA4">
      <w:pPr>
        <w:spacing w:before="120" w:after="120" w:line="360" w:lineRule="auto"/>
        <w:ind w:firstLine="851"/>
        <w:jc w:val="both"/>
        <w:rPr>
          <w:rFonts w:ascii="Times New Roman" w:hAnsi="Times New Roman"/>
          <w:sz w:val="24"/>
          <w:szCs w:val="24"/>
        </w:rPr>
      </w:pPr>
      <w:r w:rsidRPr="00654AA4">
        <w:rPr>
          <w:rFonts w:ascii="Times New Roman" w:hAnsi="Times New Roman"/>
          <w:sz w:val="24"/>
          <w:szCs w:val="24"/>
        </w:rPr>
        <w:t xml:space="preserve">Система водоводов, построенная в </w:t>
      </w:r>
      <w:r w:rsidR="00041EAD">
        <w:rPr>
          <w:rFonts w:ascii="Times New Roman" w:hAnsi="Times New Roman"/>
          <w:sz w:val="24"/>
          <w:szCs w:val="24"/>
        </w:rPr>
        <w:t>70</w:t>
      </w:r>
      <w:r>
        <w:rPr>
          <w:rFonts w:ascii="Times New Roman" w:hAnsi="Times New Roman"/>
          <w:sz w:val="24"/>
          <w:szCs w:val="24"/>
        </w:rPr>
        <w:t>-</w:t>
      </w:r>
      <w:r w:rsidRPr="00654AA4">
        <w:rPr>
          <w:rFonts w:ascii="Times New Roman" w:hAnsi="Times New Roman"/>
          <w:sz w:val="24"/>
          <w:szCs w:val="24"/>
        </w:rPr>
        <w:t xml:space="preserve">х годах прошлого века, изношена на </w:t>
      </w:r>
      <w:r w:rsidR="00041EAD">
        <w:rPr>
          <w:rFonts w:ascii="Times New Roman" w:hAnsi="Times New Roman"/>
          <w:sz w:val="24"/>
          <w:szCs w:val="24"/>
        </w:rPr>
        <w:t xml:space="preserve">96,2 </w:t>
      </w:r>
      <w:r w:rsidRPr="00654AA4">
        <w:rPr>
          <w:rFonts w:ascii="Times New Roman" w:hAnsi="Times New Roman"/>
          <w:sz w:val="24"/>
          <w:szCs w:val="24"/>
        </w:rPr>
        <w:t>%.</w:t>
      </w:r>
    </w:p>
    <w:p w:rsidR="00F23FDA" w:rsidRPr="00654AA4" w:rsidRDefault="00F23FDA" w:rsidP="00654AA4">
      <w:pPr>
        <w:spacing w:before="120" w:after="120" w:line="360" w:lineRule="auto"/>
        <w:ind w:firstLine="851"/>
        <w:jc w:val="both"/>
        <w:rPr>
          <w:rFonts w:ascii="Times New Roman" w:hAnsi="Times New Roman"/>
          <w:sz w:val="24"/>
          <w:szCs w:val="24"/>
        </w:rPr>
      </w:pPr>
      <w:r w:rsidRPr="00654AA4">
        <w:rPr>
          <w:rFonts w:ascii="Times New Roman" w:hAnsi="Times New Roman"/>
          <w:sz w:val="24"/>
          <w:szCs w:val="24"/>
        </w:rPr>
        <w:t xml:space="preserve">Ниже на рисунке проиллюстрированы зоны действия источников водоснабжения </w:t>
      </w:r>
      <w:proofErr w:type="spellStart"/>
      <w:r w:rsidR="00654AA4" w:rsidRPr="00654AA4">
        <w:rPr>
          <w:rFonts w:ascii="Times New Roman" w:hAnsi="Times New Roman"/>
          <w:sz w:val="24"/>
          <w:szCs w:val="24"/>
        </w:rPr>
        <w:t>гп</w:t>
      </w:r>
      <w:proofErr w:type="spellEnd"/>
      <w:r w:rsidR="00654AA4" w:rsidRPr="00654AA4">
        <w:rPr>
          <w:rFonts w:ascii="Times New Roman" w:hAnsi="Times New Roman"/>
          <w:sz w:val="24"/>
          <w:szCs w:val="24"/>
        </w:rPr>
        <w:t>. Нижний Одес</w:t>
      </w:r>
      <w:r w:rsidRPr="00654AA4">
        <w:rPr>
          <w:rFonts w:ascii="Times New Roman" w:hAnsi="Times New Roman"/>
          <w:sz w:val="24"/>
          <w:szCs w:val="24"/>
        </w:rPr>
        <w:t>.</w:t>
      </w:r>
    </w:p>
    <w:p w:rsidR="00F23FDA" w:rsidRDefault="00247980" w:rsidP="00F23FDA">
      <w:pPr>
        <w:spacing w:before="120" w:after="120" w:line="240" w:lineRule="auto"/>
        <w:jc w:val="both"/>
        <w:rPr>
          <w:rFonts w:ascii="Times New Roman" w:hAnsi="Times New Roman"/>
          <w:sz w:val="26"/>
          <w:szCs w:val="26"/>
        </w:rPr>
      </w:pPr>
      <w:r>
        <w:object w:dxaOrig="11629" w:dyaOrig="9145">
          <v:shape id="_x0000_i1026" type="#_x0000_t75" style="width:482.25pt;height:395.25pt" o:ole="">
            <v:imagedata r:id="rId33" o:title=""/>
          </v:shape>
          <o:OLEObject Type="Embed" ProgID="Visio.Drawing.11" ShapeID="_x0000_i1026" DrawAspect="Content" ObjectID="_1506518342" r:id="rId34"/>
        </w:object>
      </w:r>
    </w:p>
    <w:p w:rsidR="00F23FDA" w:rsidRPr="00654AA4" w:rsidRDefault="00F23FDA" w:rsidP="00A9574A">
      <w:pPr>
        <w:pStyle w:val="af6"/>
      </w:pPr>
      <w:r w:rsidRPr="00654AA4">
        <w:t>Зоны действия источников водоснабжения</w:t>
      </w:r>
    </w:p>
    <w:p w:rsidR="00460937" w:rsidRDefault="00460937" w:rsidP="004C055B">
      <w:pPr>
        <w:spacing w:before="120" w:after="120" w:line="240" w:lineRule="auto"/>
        <w:ind w:firstLine="851"/>
        <w:jc w:val="both"/>
        <w:rPr>
          <w:rFonts w:ascii="Times New Roman" w:hAnsi="Times New Roman"/>
          <w:sz w:val="26"/>
          <w:szCs w:val="26"/>
        </w:rPr>
      </w:pPr>
    </w:p>
    <w:p w:rsidR="00D5090E" w:rsidRDefault="00D5090E" w:rsidP="00D5090E">
      <w:pPr>
        <w:pStyle w:val="20"/>
        <w:keepNext w:val="0"/>
        <w:numPr>
          <w:ilvl w:val="2"/>
          <w:numId w:val="7"/>
        </w:numPr>
        <w:suppressLineNumbers w:val="0"/>
        <w:tabs>
          <w:tab w:val="clear" w:pos="9356"/>
        </w:tabs>
        <w:spacing w:before="120" w:after="240"/>
        <w:jc w:val="left"/>
        <w:rPr>
          <w:sz w:val="24"/>
        </w:rPr>
      </w:pPr>
      <w:bookmarkStart w:id="17" w:name="_Toc367191626"/>
      <w:r>
        <w:rPr>
          <w:sz w:val="24"/>
        </w:rPr>
        <w:t>О</w:t>
      </w:r>
      <w:r w:rsidRPr="00D5090E">
        <w:rPr>
          <w:sz w:val="24"/>
        </w:rPr>
        <w:t xml:space="preserve">писание состояния и функционирования существующих насосных станций, включая оценку </w:t>
      </w:r>
      <w:proofErr w:type="spellStart"/>
      <w:r w:rsidRPr="00D5090E">
        <w:rPr>
          <w:sz w:val="24"/>
        </w:rPr>
        <w:t>энергоэффективности</w:t>
      </w:r>
      <w:proofErr w:type="spellEnd"/>
      <w:r w:rsidRPr="00D5090E">
        <w:rPr>
          <w:sz w:val="24"/>
        </w:rPr>
        <w:t xml:space="preserve"> подачи воды</w:t>
      </w:r>
      <w:bookmarkEnd w:id="17"/>
    </w:p>
    <w:p w:rsidR="00160909" w:rsidRPr="00661262" w:rsidRDefault="00160909" w:rsidP="0008610F">
      <w:pPr>
        <w:spacing w:before="120" w:after="120" w:line="240" w:lineRule="auto"/>
        <w:ind w:firstLine="851"/>
        <w:jc w:val="both"/>
        <w:rPr>
          <w:rFonts w:ascii="Times New Roman" w:hAnsi="Times New Roman"/>
          <w:b/>
          <w:sz w:val="24"/>
          <w:szCs w:val="24"/>
        </w:rPr>
      </w:pPr>
      <w:r w:rsidRPr="00661262">
        <w:rPr>
          <w:rFonts w:ascii="Times New Roman" w:hAnsi="Times New Roman"/>
          <w:b/>
          <w:sz w:val="24"/>
          <w:szCs w:val="24"/>
        </w:rPr>
        <w:t>Описание состояния и функционирования существующих насосных станций.</w:t>
      </w:r>
    </w:p>
    <w:p w:rsidR="00C824B7" w:rsidRDefault="00C824B7" w:rsidP="009F02BC">
      <w:pPr>
        <w:spacing w:line="360" w:lineRule="auto"/>
        <w:ind w:firstLine="851"/>
        <w:jc w:val="both"/>
        <w:rPr>
          <w:rFonts w:ascii="Times New Roman" w:hAnsi="Times New Roman"/>
          <w:sz w:val="24"/>
          <w:szCs w:val="24"/>
        </w:rPr>
      </w:pPr>
      <w:r>
        <w:rPr>
          <w:rFonts w:ascii="Times New Roman" w:hAnsi="Times New Roman"/>
          <w:sz w:val="24"/>
          <w:szCs w:val="24"/>
        </w:rPr>
        <w:t xml:space="preserve">Насосное оборудование в системах водоснабжения </w:t>
      </w:r>
      <w:r w:rsidRPr="00C824B7">
        <w:rPr>
          <w:rFonts w:ascii="Times New Roman" w:hAnsi="Times New Roman"/>
          <w:sz w:val="24"/>
          <w:szCs w:val="24"/>
        </w:rPr>
        <w:t>ООО «Водоканал Нижний Одес»</w:t>
      </w:r>
      <w:r>
        <w:rPr>
          <w:rFonts w:ascii="Times New Roman" w:hAnsi="Times New Roman"/>
          <w:sz w:val="24"/>
          <w:szCs w:val="24"/>
        </w:rPr>
        <w:t xml:space="preserve"> выполняет следующие задачи:</w:t>
      </w:r>
    </w:p>
    <w:p w:rsidR="00C824B7" w:rsidRDefault="00C824B7" w:rsidP="009F02BC">
      <w:pPr>
        <w:spacing w:after="0" w:line="360" w:lineRule="auto"/>
        <w:ind w:firstLine="851"/>
        <w:jc w:val="both"/>
        <w:rPr>
          <w:rFonts w:ascii="Times New Roman" w:hAnsi="Times New Roman"/>
          <w:sz w:val="24"/>
          <w:szCs w:val="24"/>
        </w:rPr>
      </w:pPr>
      <w:r>
        <w:rPr>
          <w:rFonts w:ascii="Times New Roman" w:hAnsi="Times New Roman"/>
          <w:sz w:val="24"/>
          <w:szCs w:val="24"/>
        </w:rPr>
        <w:t xml:space="preserve">- забор воды из поверхностного источника р. </w:t>
      </w:r>
      <w:proofErr w:type="gramStart"/>
      <w:r>
        <w:rPr>
          <w:rFonts w:ascii="Times New Roman" w:hAnsi="Times New Roman"/>
          <w:sz w:val="24"/>
          <w:szCs w:val="24"/>
        </w:rPr>
        <w:t>Вонью</w:t>
      </w:r>
      <w:proofErr w:type="gramEnd"/>
      <w:r>
        <w:rPr>
          <w:rFonts w:ascii="Times New Roman" w:hAnsi="Times New Roman"/>
          <w:sz w:val="24"/>
          <w:szCs w:val="24"/>
        </w:rPr>
        <w:t>;</w:t>
      </w:r>
    </w:p>
    <w:p w:rsidR="00C824B7" w:rsidRDefault="00C824B7" w:rsidP="009F02BC">
      <w:pPr>
        <w:spacing w:after="0" w:line="360" w:lineRule="auto"/>
        <w:ind w:firstLine="851"/>
        <w:jc w:val="both"/>
        <w:rPr>
          <w:rFonts w:ascii="Times New Roman" w:hAnsi="Times New Roman"/>
          <w:sz w:val="24"/>
          <w:szCs w:val="24"/>
        </w:rPr>
      </w:pPr>
      <w:r>
        <w:rPr>
          <w:rFonts w:ascii="Times New Roman" w:hAnsi="Times New Roman"/>
          <w:sz w:val="24"/>
          <w:szCs w:val="24"/>
        </w:rPr>
        <w:t>- транспортировка воды до Водоочистной станции;</w:t>
      </w:r>
    </w:p>
    <w:p w:rsidR="00C824B7" w:rsidRDefault="00C824B7" w:rsidP="009F02BC">
      <w:pPr>
        <w:spacing w:after="0" w:line="360" w:lineRule="auto"/>
        <w:ind w:firstLine="851"/>
        <w:jc w:val="both"/>
        <w:rPr>
          <w:rFonts w:ascii="Times New Roman" w:hAnsi="Times New Roman"/>
          <w:sz w:val="24"/>
          <w:szCs w:val="24"/>
        </w:rPr>
      </w:pPr>
      <w:r>
        <w:rPr>
          <w:rFonts w:ascii="Times New Roman" w:hAnsi="Times New Roman"/>
          <w:sz w:val="24"/>
          <w:szCs w:val="24"/>
        </w:rPr>
        <w:t>- подача очищенной воды в водопроводную сеть потребителям.</w:t>
      </w:r>
    </w:p>
    <w:p w:rsidR="00C824B7" w:rsidRDefault="00C824B7" w:rsidP="009F02BC">
      <w:pPr>
        <w:spacing w:line="360" w:lineRule="auto"/>
        <w:ind w:firstLine="851"/>
        <w:jc w:val="both"/>
        <w:rPr>
          <w:rFonts w:ascii="Times New Roman" w:hAnsi="Times New Roman"/>
          <w:sz w:val="24"/>
          <w:szCs w:val="24"/>
        </w:rPr>
      </w:pPr>
      <w:r>
        <w:rPr>
          <w:rFonts w:ascii="Times New Roman" w:hAnsi="Times New Roman"/>
          <w:sz w:val="24"/>
          <w:szCs w:val="24"/>
        </w:rPr>
        <w:t xml:space="preserve">Насосное оборудование работает исправно, несмотря на то, что некоторое оборудование эксплуатируется с </w:t>
      </w:r>
      <w:r w:rsidR="00247980">
        <w:rPr>
          <w:rFonts w:ascii="Times New Roman" w:hAnsi="Times New Roman"/>
          <w:sz w:val="24"/>
          <w:szCs w:val="24"/>
        </w:rPr>
        <w:t>7</w:t>
      </w:r>
      <w:r w:rsidR="009D6923">
        <w:rPr>
          <w:rFonts w:ascii="Times New Roman" w:hAnsi="Times New Roman"/>
          <w:sz w:val="24"/>
          <w:szCs w:val="24"/>
        </w:rPr>
        <w:t>0-х</w:t>
      </w:r>
      <w:r>
        <w:rPr>
          <w:rFonts w:ascii="Times New Roman" w:hAnsi="Times New Roman"/>
          <w:sz w:val="24"/>
          <w:szCs w:val="24"/>
        </w:rPr>
        <w:t xml:space="preserve"> год</w:t>
      </w:r>
      <w:r w:rsidR="009D6923">
        <w:rPr>
          <w:rFonts w:ascii="Times New Roman" w:hAnsi="Times New Roman"/>
          <w:sz w:val="24"/>
          <w:szCs w:val="24"/>
        </w:rPr>
        <w:t>ов</w:t>
      </w:r>
      <w:r>
        <w:rPr>
          <w:rFonts w:ascii="Times New Roman" w:hAnsi="Times New Roman"/>
          <w:sz w:val="24"/>
          <w:szCs w:val="24"/>
        </w:rPr>
        <w:t xml:space="preserve"> и выработало свой нормативный срок эксплуатации.</w:t>
      </w:r>
    </w:p>
    <w:p w:rsidR="00654AA4" w:rsidRDefault="00654AA4" w:rsidP="009F02BC">
      <w:pPr>
        <w:spacing w:line="240" w:lineRule="auto"/>
        <w:ind w:firstLine="851"/>
        <w:jc w:val="both"/>
        <w:rPr>
          <w:rFonts w:ascii="Times New Roman" w:hAnsi="Times New Roman"/>
          <w:i/>
          <w:sz w:val="26"/>
          <w:szCs w:val="26"/>
          <w:u w:val="single"/>
        </w:rPr>
      </w:pPr>
    </w:p>
    <w:p w:rsidR="00322624" w:rsidRDefault="000B382B" w:rsidP="009F02BC">
      <w:pPr>
        <w:spacing w:line="240" w:lineRule="auto"/>
        <w:ind w:firstLine="851"/>
        <w:jc w:val="both"/>
        <w:rPr>
          <w:rFonts w:ascii="Times New Roman" w:hAnsi="Times New Roman"/>
          <w:i/>
          <w:sz w:val="26"/>
          <w:szCs w:val="26"/>
          <w:u w:val="single"/>
        </w:rPr>
      </w:pPr>
      <w:r>
        <w:rPr>
          <w:rFonts w:ascii="Times New Roman" w:hAnsi="Times New Roman"/>
          <w:i/>
          <w:sz w:val="26"/>
          <w:szCs w:val="26"/>
          <w:u w:val="single"/>
        </w:rPr>
        <w:t>Насосная</w:t>
      </w:r>
      <w:r w:rsidR="00322624" w:rsidRPr="00160909">
        <w:rPr>
          <w:rFonts w:ascii="Times New Roman" w:hAnsi="Times New Roman"/>
          <w:i/>
          <w:sz w:val="26"/>
          <w:szCs w:val="26"/>
          <w:u w:val="single"/>
        </w:rPr>
        <w:t xml:space="preserve"> станци</w:t>
      </w:r>
      <w:r>
        <w:rPr>
          <w:rFonts w:ascii="Times New Roman" w:hAnsi="Times New Roman"/>
          <w:i/>
          <w:sz w:val="26"/>
          <w:szCs w:val="26"/>
          <w:u w:val="single"/>
        </w:rPr>
        <w:t xml:space="preserve">я </w:t>
      </w:r>
      <w:r>
        <w:rPr>
          <w:rFonts w:ascii="Times New Roman" w:hAnsi="Times New Roman"/>
          <w:i/>
          <w:sz w:val="26"/>
          <w:szCs w:val="26"/>
          <w:u w:val="single"/>
          <w:lang w:val="en-US"/>
        </w:rPr>
        <w:t>I</w:t>
      </w:r>
      <w:r>
        <w:rPr>
          <w:rFonts w:ascii="Times New Roman" w:hAnsi="Times New Roman"/>
          <w:i/>
          <w:sz w:val="26"/>
          <w:szCs w:val="26"/>
          <w:u w:val="single"/>
        </w:rPr>
        <w:t xml:space="preserve"> – го подъема</w:t>
      </w:r>
      <w:r w:rsidR="00322624" w:rsidRPr="00160909">
        <w:rPr>
          <w:rFonts w:ascii="Times New Roman" w:hAnsi="Times New Roman"/>
          <w:i/>
          <w:sz w:val="26"/>
          <w:szCs w:val="26"/>
          <w:u w:val="single"/>
        </w:rPr>
        <w:t>.</w:t>
      </w:r>
    </w:p>
    <w:p w:rsidR="00956B46" w:rsidRPr="00956B46" w:rsidRDefault="001A2196" w:rsidP="009F02BC">
      <w:pPr>
        <w:spacing w:line="360" w:lineRule="auto"/>
        <w:ind w:firstLine="851"/>
        <w:jc w:val="both"/>
        <w:rPr>
          <w:rFonts w:ascii="Times New Roman" w:hAnsi="Times New Roman"/>
          <w:sz w:val="24"/>
          <w:szCs w:val="24"/>
        </w:rPr>
      </w:pPr>
      <w:r w:rsidRPr="00956B46">
        <w:rPr>
          <w:rFonts w:ascii="Times New Roman" w:hAnsi="Times New Roman"/>
          <w:sz w:val="24"/>
          <w:szCs w:val="24"/>
        </w:rPr>
        <w:t xml:space="preserve">На р. </w:t>
      </w:r>
      <w:proofErr w:type="gramStart"/>
      <w:r w:rsidRPr="00956B46">
        <w:rPr>
          <w:rFonts w:ascii="Times New Roman" w:hAnsi="Times New Roman"/>
          <w:sz w:val="24"/>
          <w:szCs w:val="24"/>
        </w:rPr>
        <w:t>Вонью</w:t>
      </w:r>
      <w:proofErr w:type="gramEnd"/>
      <w:r w:rsidRPr="00956B46">
        <w:rPr>
          <w:rFonts w:ascii="Times New Roman" w:hAnsi="Times New Roman"/>
          <w:sz w:val="24"/>
          <w:szCs w:val="24"/>
        </w:rPr>
        <w:t xml:space="preserve"> построена плотина и береговой водозабор, совмещенный с  насосной станцией 1-го подъема.</w:t>
      </w:r>
      <w:r w:rsidR="00A3137C">
        <w:rPr>
          <w:rFonts w:ascii="Times New Roman" w:hAnsi="Times New Roman"/>
          <w:sz w:val="24"/>
          <w:szCs w:val="24"/>
        </w:rPr>
        <w:t xml:space="preserve"> </w:t>
      </w:r>
      <w:r w:rsidR="00322624" w:rsidRPr="00956B46">
        <w:rPr>
          <w:rFonts w:ascii="Times New Roman" w:hAnsi="Times New Roman"/>
          <w:sz w:val="24"/>
          <w:szCs w:val="24"/>
        </w:rPr>
        <w:t xml:space="preserve">Здание насосной станции построено из несгораемых материалов (кирпич, железобетон). </w:t>
      </w:r>
      <w:r w:rsidR="00956B46" w:rsidRPr="00956B46">
        <w:rPr>
          <w:rFonts w:ascii="Times New Roman" w:hAnsi="Times New Roman"/>
          <w:sz w:val="24"/>
          <w:szCs w:val="24"/>
        </w:rPr>
        <w:t>Здание двухэтажное общей полезной площадью 419,5</w:t>
      </w:r>
      <w:r w:rsidR="00537389">
        <w:rPr>
          <w:rFonts w:ascii="Times New Roman" w:hAnsi="Times New Roman"/>
          <w:sz w:val="24"/>
          <w:szCs w:val="24"/>
        </w:rPr>
        <w:t xml:space="preserve"> </w:t>
      </w:r>
      <w:r w:rsidR="00956B46" w:rsidRPr="00956B46">
        <w:rPr>
          <w:rFonts w:ascii="Times New Roman" w:hAnsi="Times New Roman"/>
          <w:sz w:val="24"/>
          <w:szCs w:val="24"/>
        </w:rPr>
        <w:t>м</w:t>
      </w:r>
      <w:proofErr w:type="gramStart"/>
      <w:r w:rsidR="00956B46" w:rsidRPr="00956B46">
        <w:rPr>
          <w:rFonts w:ascii="Times New Roman" w:hAnsi="Times New Roman"/>
          <w:sz w:val="24"/>
          <w:szCs w:val="24"/>
          <w:vertAlign w:val="superscript"/>
        </w:rPr>
        <w:t>2</w:t>
      </w:r>
      <w:proofErr w:type="gramEnd"/>
      <w:r w:rsidR="00956B46" w:rsidRPr="00956B46">
        <w:rPr>
          <w:rFonts w:ascii="Times New Roman" w:hAnsi="Times New Roman"/>
          <w:sz w:val="24"/>
          <w:szCs w:val="24"/>
        </w:rPr>
        <w:t xml:space="preserve">. </w:t>
      </w:r>
      <w:r w:rsidR="00D72C9E">
        <w:rPr>
          <w:rFonts w:ascii="Times New Roman" w:hAnsi="Times New Roman"/>
          <w:sz w:val="24"/>
          <w:szCs w:val="24"/>
        </w:rPr>
        <w:t>Год ввода в эксплуатацию 1964.</w:t>
      </w:r>
    </w:p>
    <w:p w:rsidR="0008610F" w:rsidRPr="00956B46" w:rsidRDefault="00322624" w:rsidP="009F02BC">
      <w:pPr>
        <w:spacing w:after="0" w:line="360" w:lineRule="auto"/>
        <w:ind w:firstLine="851"/>
        <w:jc w:val="both"/>
        <w:rPr>
          <w:rFonts w:ascii="Times New Roman" w:hAnsi="Times New Roman"/>
          <w:sz w:val="24"/>
          <w:szCs w:val="24"/>
        </w:rPr>
      </w:pPr>
      <w:r w:rsidRPr="00956B46">
        <w:rPr>
          <w:rFonts w:ascii="Times New Roman" w:hAnsi="Times New Roman"/>
          <w:sz w:val="24"/>
          <w:szCs w:val="24"/>
        </w:rPr>
        <w:t xml:space="preserve">В комплекс насосной станции в одном общем здании </w:t>
      </w:r>
      <w:r w:rsidR="0008610F" w:rsidRPr="00956B46">
        <w:rPr>
          <w:rFonts w:ascii="Times New Roman" w:hAnsi="Times New Roman"/>
          <w:sz w:val="24"/>
          <w:szCs w:val="24"/>
        </w:rPr>
        <w:t>объединены следующие помещения:</w:t>
      </w:r>
    </w:p>
    <w:p w:rsidR="00322624" w:rsidRPr="00956B46" w:rsidRDefault="0008610F" w:rsidP="009F02BC">
      <w:pPr>
        <w:numPr>
          <w:ilvl w:val="0"/>
          <w:numId w:val="3"/>
        </w:numPr>
        <w:spacing w:after="0" w:line="360" w:lineRule="auto"/>
        <w:ind w:left="1570" w:hanging="357"/>
        <w:jc w:val="both"/>
        <w:rPr>
          <w:rFonts w:ascii="Times New Roman" w:hAnsi="Times New Roman"/>
          <w:sz w:val="24"/>
          <w:szCs w:val="24"/>
        </w:rPr>
      </w:pPr>
      <w:r w:rsidRPr="00956B46">
        <w:rPr>
          <w:rFonts w:ascii="Times New Roman" w:hAnsi="Times New Roman"/>
          <w:sz w:val="24"/>
          <w:szCs w:val="24"/>
        </w:rPr>
        <w:t>насосная станция;</w:t>
      </w:r>
    </w:p>
    <w:p w:rsidR="00322624" w:rsidRPr="00956B46" w:rsidRDefault="00322624" w:rsidP="009F02BC">
      <w:pPr>
        <w:numPr>
          <w:ilvl w:val="0"/>
          <w:numId w:val="3"/>
        </w:numPr>
        <w:spacing w:after="0" w:line="360" w:lineRule="auto"/>
        <w:ind w:left="1570" w:hanging="357"/>
        <w:jc w:val="both"/>
        <w:rPr>
          <w:rFonts w:ascii="Times New Roman" w:hAnsi="Times New Roman"/>
          <w:sz w:val="24"/>
          <w:szCs w:val="24"/>
        </w:rPr>
      </w:pPr>
      <w:r w:rsidRPr="00956B46">
        <w:rPr>
          <w:rFonts w:ascii="Times New Roman" w:hAnsi="Times New Roman"/>
          <w:sz w:val="24"/>
          <w:szCs w:val="24"/>
        </w:rPr>
        <w:t>водоприемные камеры</w:t>
      </w:r>
      <w:r w:rsidR="0008610F" w:rsidRPr="00956B46">
        <w:rPr>
          <w:rFonts w:ascii="Times New Roman" w:hAnsi="Times New Roman"/>
          <w:sz w:val="24"/>
          <w:szCs w:val="24"/>
        </w:rPr>
        <w:t>;</w:t>
      </w:r>
    </w:p>
    <w:p w:rsidR="00322624" w:rsidRPr="00956B46" w:rsidRDefault="00322624" w:rsidP="009F02BC">
      <w:pPr>
        <w:numPr>
          <w:ilvl w:val="0"/>
          <w:numId w:val="3"/>
        </w:numPr>
        <w:spacing w:after="0" w:line="360" w:lineRule="auto"/>
        <w:ind w:left="1570" w:hanging="357"/>
        <w:jc w:val="both"/>
        <w:rPr>
          <w:rFonts w:ascii="Times New Roman" w:hAnsi="Times New Roman"/>
          <w:sz w:val="24"/>
          <w:szCs w:val="24"/>
        </w:rPr>
      </w:pPr>
      <w:r w:rsidRPr="00956B46">
        <w:rPr>
          <w:rFonts w:ascii="Times New Roman" w:hAnsi="Times New Roman"/>
          <w:sz w:val="24"/>
          <w:szCs w:val="24"/>
        </w:rPr>
        <w:t>трансформаторная подстанция</w:t>
      </w:r>
      <w:r w:rsidR="0008610F" w:rsidRPr="00956B46">
        <w:rPr>
          <w:rFonts w:ascii="Times New Roman" w:hAnsi="Times New Roman"/>
          <w:sz w:val="24"/>
          <w:szCs w:val="24"/>
        </w:rPr>
        <w:t>;</w:t>
      </w:r>
    </w:p>
    <w:p w:rsidR="00322624" w:rsidRPr="00956B46" w:rsidRDefault="0008610F" w:rsidP="009F02BC">
      <w:pPr>
        <w:numPr>
          <w:ilvl w:val="0"/>
          <w:numId w:val="3"/>
        </w:numPr>
        <w:spacing w:after="0" w:line="360" w:lineRule="auto"/>
        <w:ind w:left="1570" w:hanging="357"/>
        <w:jc w:val="both"/>
        <w:rPr>
          <w:rFonts w:ascii="Times New Roman" w:hAnsi="Times New Roman"/>
          <w:sz w:val="24"/>
          <w:szCs w:val="24"/>
        </w:rPr>
      </w:pPr>
      <w:proofErr w:type="spellStart"/>
      <w:r w:rsidRPr="00956B46">
        <w:rPr>
          <w:rFonts w:ascii="Times New Roman" w:hAnsi="Times New Roman"/>
          <w:sz w:val="24"/>
          <w:szCs w:val="24"/>
        </w:rPr>
        <w:t>электрощитовая</w:t>
      </w:r>
      <w:proofErr w:type="spellEnd"/>
      <w:r w:rsidRPr="00956B46">
        <w:rPr>
          <w:rFonts w:ascii="Times New Roman" w:hAnsi="Times New Roman"/>
          <w:sz w:val="24"/>
          <w:szCs w:val="24"/>
        </w:rPr>
        <w:t>;</w:t>
      </w:r>
    </w:p>
    <w:p w:rsidR="00322624" w:rsidRPr="00956B46" w:rsidRDefault="00322624" w:rsidP="009F02BC">
      <w:pPr>
        <w:numPr>
          <w:ilvl w:val="0"/>
          <w:numId w:val="3"/>
        </w:numPr>
        <w:spacing w:after="0" w:line="360" w:lineRule="auto"/>
        <w:ind w:left="1570" w:hanging="357"/>
        <w:jc w:val="both"/>
        <w:rPr>
          <w:rFonts w:ascii="Times New Roman" w:hAnsi="Times New Roman"/>
          <w:sz w:val="24"/>
          <w:szCs w:val="24"/>
        </w:rPr>
      </w:pPr>
      <w:r w:rsidRPr="00956B46">
        <w:rPr>
          <w:rFonts w:ascii="Times New Roman" w:hAnsi="Times New Roman"/>
          <w:sz w:val="24"/>
          <w:szCs w:val="24"/>
        </w:rPr>
        <w:t>мастерская дл</w:t>
      </w:r>
      <w:r w:rsidR="0008610F" w:rsidRPr="00956B46">
        <w:rPr>
          <w:rFonts w:ascii="Times New Roman" w:hAnsi="Times New Roman"/>
          <w:sz w:val="24"/>
          <w:szCs w:val="24"/>
        </w:rPr>
        <w:t>я текущего ремонта оборудования;</w:t>
      </w:r>
    </w:p>
    <w:p w:rsidR="00322624" w:rsidRPr="00956B46" w:rsidRDefault="00322624" w:rsidP="009F02BC">
      <w:pPr>
        <w:numPr>
          <w:ilvl w:val="0"/>
          <w:numId w:val="3"/>
        </w:numPr>
        <w:spacing w:after="0" w:line="360" w:lineRule="auto"/>
        <w:ind w:left="1570" w:hanging="357"/>
        <w:jc w:val="both"/>
        <w:rPr>
          <w:rFonts w:ascii="Times New Roman" w:hAnsi="Times New Roman"/>
          <w:sz w:val="24"/>
          <w:szCs w:val="24"/>
        </w:rPr>
      </w:pPr>
      <w:r w:rsidRPr="00956B46">
        <w:rPr>
          <w:rFonts w:ascii="Times New Roman" w:hAnsi="Times New Roman"/>
          <w:sz w:val="24"/>
          <w:szCs w:val="24"/>
        </w:rPr>
        <w:t>пом</w:t>
      </w:r>
      <w:r w:rsidR="0008610F" w:rsidRPr="00956B46">
        <w:rPr>
          <w:rFonts w:ascii="Times New Roman" w:hAnsi="Times New Roman"/>
          <w:sz w:val="24"/>
          <w:szCs w:val="24"/>
        </w:rPr>
        <w:t>ещение для дежурного персонала;</w:t>
      </w:r>
    </w:p>
    <w:p w:rsidR="00322624" w:rsidRPr="00956B46" w:rsidRDefault="00322624" w:rsidP="009F02BC">
      <w:pPr>
        <w:spacing w:after="0" w:line="360" w:lineRule="auto"/>
        <w:ind w:firstLine="851"/>
        <w:jc w:val="both"/>
        <w:rPr>
          <w:rFonts w:ascii="Times New Roman" w:hAnsi="Times New Roman"/>
          <w:sz w:val="24"/>
          <w:szCs w:val="24"/>
        </w:rPr>
      </w:pPr>
      <w:r w:rsidRPr="00956B46">
        <w:rPr>
          <w:rFonts w:ascii="Times New Roman" w:hAnsi="Times New Roman"/>
          <w:sz w:val="24"/>
          <w:szCs w:val="24"/>
        </w:rPr>
        <w:t>Коммутация трубопроводов и оборудование станции снабжены соответствующей запорной, регулирующей, измерительной, пусковой и предохранительной арматурой. Пуск и остановка насосов осуществляется кнопками управления непосредственно из машинного зала.</w:t>
      </w:r>
    </w:p>
    <w:p w:rsidR="003D0212" w:rsidRPr="003D0212" w:rsidRDefault="0021794C" w:rsidP="009F02BC">
      <w:pPr>
        <w:spacing w:after="0" w:line="360" w:lineRule="auto"/>
        <w:ind w:firstLine="851"/>
        <w:jc w:val="both"/>
        <w:rPr>
          <w:rFonts w:ascii="Times New Roman" w:hAnsi="Times New Roman"/>
          <w:sz w:val="24"/>
          <w:szCs w:val="24"/>
        </w:rPr>
      </w:pPr>
      <w:r w:rsidRPr="003D0212">
        <w:rPr>
          <w:rFonts w:ascii="Times New Roman" w:hAnsi="Times New Roman"/>
          <w:sz w:val="24"/>
          <w:szCs w:val="24"/>
        </w:rPr>
        <w:t>На станции установлено следующее оборудование:</w:t>
      </w:r>
    </w:p>
    <w:p w:rsidR="003D0212" w:rsidRPr="000737BB" w:rsidRDefault="003D0212" w:rsidP="009F02BC">
      <w:pPr>
        <w:spacing w:after="0" w:line="360" w:lineRule="auto"/>
        <w:ind w:firstLine="851"/>
        <w:jc w:val="both"/>
        <w:rPr>
          <w:rFonts w:ascii="Times New Roman" w:hAnsi="Times New Roman"/>
          <w:sz w:val="24"/>
          <w:szCs w:val="24"/>
        </w:rPr>
      </w:pPr>
      <w:r w:rsidRPr="003D0212">
        <w:rPr>
          <w:rFonts w:ascii="Times New Roman" w:hAnsi="Times New Roman"/>
          <w:sz w:val="24"/>
          <w:szCs w:val="24"/>
        </w:rPr>
        <w:t>1. Н</w:t>
      </w:r>
      <w:r w:rsidR="0021794C" w:rsidRPr="003D0212">
        <w:rPr>
          <w:rFonts w:ascii="Times New Roman" w:hAnsi="Times New Roman"/>
          <w:sz w:val="24"/>
          <w:szCs w:val="24"/>
        </w:rPr>
        <w:t xml:space="preserve">асос </w:t>
      </w:r>
      <w:r w:rsidRPr="003D0212">
        <w:rPr>
          <w:rFonts w:ascii="Times New Roman" w:hAnsi="Times New Roman"/>
          <w:sz w:val="24"/>
          <w:szCs w:val="24"/>
        </w:rPr>
        <w:t xml:space="preserve">ЦНС 400/210 </w:t>
      </w:r>
      <w:r w:rsidR="001C119D">
        <w:rPr>
          <w:rFonts w:ascii="Times New Roman" w:hAnsi="Times New Roman"/>
          <w:sz w:val="24"/>
          <w:szCs w:val="24"/>
        </w:rPr>
        <w:t>-</w:t>
      </w:r>
      <w:r w:rsidRPr="003D0212">
        <w:rPr>
          <w:rFonts w:ascii="Times New Roman" w:hAnsi="Times New Roman"/>
          <w:sz w:val="24"/>
          <w:szCs w:val="24"/>
        </w:rPr>
        <w:t xml:space="preserve"> 2</w:t>
      </w:r>
      <w:r w:rsidR="0021794C" w:rsidRPr="003D0212">
        <w:rPr>
          <w:rFonts w:ascii="Times New Roman" w:hAnsi="Times New Roman"/>
          <w:sz w:val="24"/>
          <w:szCs w:val="24"/>
        </w:rPr>
        <w:t xml:space="preserve"> шт</w:t>
      </w:r>
      <w:r w:rsidRPr="007B5371">
        <w:rPr>
          <w:rFonts w:ascii="Times New Roman" w:hAnsi="Times New Roman"/>
          <w:sz w:val="24"/>
          <w:szCs w:val="24"/>
        </w:rPr>
        <w:t>.</w:t>
      </w:r>
      <w:r w:rsidR="007B5371">
        <w:rPr>
          <w:rFonts w:ascii="Times New Roman" w:hAnsi="Times New Roman"/>
          <w:sz w:val="24"/>
          <w:szCs w:val="24"/>
        </w:rPr>
        <w:t>,</w:t>
      </w:r>
      <w:r w:rsidR="007B5371" w:rsidRPr="007B5371">
        <w:rPr>
          <w:rFonts w:ascii="Times New Roman" w:hAnsi="Times New Roman"/>
          <w:sz w:val="26"/>
          <w:szCs w:val="26"/>
        </w:rPr>
        <w:t xml:space="preserve"> </w:t>
      </w:r>
      <w:r w:rsidR="007B5371" w:rsidRPr="000737BB">
        <w:rPr>
          <w:rFonts w:ascii="Times New Roman" w:hAnsi="Times New Roman"/>
          <w:sz w:val="24"/>
          <w:szCs w:val="24"/>
        </w:rPr>
        <w:t>в рабочем режиме круглосуточно находится 1 насос;</w:t>
      </w:r>
    </w:p>
    <w:p w:rsidR="0021794C" w:rsidRPr="003D0212" w:rsidRDefault="003D0212" w:rsidP="009F02BC">
      <w:pPr>
        <w:spacing w:after="0" w:line="360" w:lineRule="auto"/>
        <w:ind w:firstLine="851"/>
        <w:jc w:val="both"/>
        <w:rPr>
          <w:rFonts w:ascii="Times New Roman" w:hAnsi="Times New Roman"/>
          <w:sz w:val="24"/>
          <w:szCs w:val="24"/>
        </w:rPr>
      </w:pPr>
      <w:r w:rsidRPr="003D0212">
        <w:rPr>
          <w:rFonts w:ascii="Times New Roman" w:hAnsi="Times New Roman"/>
          <w:sz w:val="24"/>
          <w:szCs w:val="24"/>
        </w:rPr>
        <w:t>2. Н</w:t>
      </w:r>
      <w:r w:rsidR="0021794C" w:rsidRPr="003D0212">
        <w:rPr>
          <w:rFonts w:ascii="Times New Roman" w:hAnsi="Times New Roman"/>
          <w:sz w:val="24"/>
          <w:szCs w:val="24"/>
        </w:rPr>
        <w:t xml:space="preserve">асос </w:t>
      </w:r>
      <w:r w:rsidR="001C119D">
        <w:rPr>
          <w:rFonts w:ascii="Times New Roman" w:hAnsi="Times New Roman"/>
          <w:sz w:val="24"/>
          <w:szCs w:val="24"/>
        </w:rPr>
        <w:t xml:space="preserve">Гном10/16 </w:t>
      </w:r>
      <w:r w:rsidR="0021794C" w:rsidRPr="003D0212">
        <w:rPr>
          <w:rFonts w:ascii="Times New Roman" w:hAnsi="Times New Roman"/>
          <w:sz w:val="24"/>
          <w:szCs w:val="24"/>
        </w:rPr>
        <w:t xml:space="preserve"> –</w:t>
      </w:r>
      <w:r w:rsidRPr="003D0212">
        <w:rPr>
          <w:rFonts w:ascii="Times New Roman" w:hAnsi="Times New Roman"/>
          <w:sz w:val="24"/>
          <w:szCs w:val="24"/>
        </w:rPr>
        <w:t xml:space="preserve"> 1</w:t>
      </w:r>
      <w:r w:rsidR="0021794C" w:rsidRPr="003D0212">
        <w:rPr>
          <w:rFonts w:ascii="Times New Roman" w:hAnsi="Times New Roman"/>
          <w:sz w:val="24"/>
          <w:szCs w:val="24"/>
        </w:rPr>
        <w:t xml:space="preserve"> шт</w:t>
      </w:r>
      <w:r w:rsidRPr="003D0212">
        <w:rPr>
          <w:rFonts w:ascii="Times New Roman" w:hAnsi="Times New Roman"/>
          <w:sz w:val="24"/>
          <w:szCs w:val="24"/>
        </w:rPr>
        <w:t>.;</w:t>
      </w:r>
      <w:r w:rsidR="0021794C" w:rsidRPr="003D0212">
        <w:rPr>
          <w:rFonts w:ascii="Times New Roman" w:hAnsi="Times New Roman"/>
          <w:sz w:val="24"/>
          <w:szCs w:val="24"/>
        </w:rPr>
        <w:t xml:space="preserve"> </w:t>
      </w:r>
    </w:p>
    <w:p w:rsidR="0021794C" w:rsidRPr="003D0212" w:rsidRDefault="00247980" w:rsidP="009F02BC">
      <w:pPr>
        <w:spacing w:after="0" w:line="360" w:lineRule="auto"/>
        <w:ind w:firstLine="851"/>
        <w:jc w:val="both"/>
        <w:rPr>
          <w:rFonts w:ascii="Times New Roman" w:hAnsi="Times New Roman"/>
          <w:sz w:val="24"/>
          <w:szCs w:val="24"/>
        </w:rPr>
      </w:pPr>
      <w:r>
        <w:rPr>
          <w:rFonts w:ascii="Times New Roman" w:hAnsi="Times New Roman"/>
          <w:sz w:val="24"/>
          <w:szCs w:val="24"/>
        </w:rPr>
        <w:t>3</w:t>
      </w:r>
      <w:r w:rsidR="0021794C" w:rsidRPr="003D0212">
        <w:rPr>
          <w:rFonts w:ascii="Times New Roman" w:hAnsi="Times New Roman"/>
          <w:sz w:val="24"/>
          <w:szCs w:val="24"/>
        </w:rPr>
        <w:t xml:space="preserve">. </w:t>
      </w:r>
      <w:proofErr w:type="spellStart"/>
      <w:r w:rsidR="003D0212" w:rsidRPr="003D0212">
        <w:rPr>
          <w:rFonts w:ascii="Times New Roman" w:hAnsi="Times New Roman"/>
          <w:sz w:val="24"/>
          <w:szCs w:val="24"/>
        </w:rPr>
        <w:t>Электротельфер</w:t>
      </w:r>
      <w:proofErr w:type="spellEnd"/>
      <w:r w:rsidR="003D0212" w:rsidRPr="003D0212">
        <w:rPr>
          <w:rFonts w:ascii="Times New Roman" w:hAnsi="Times New Roman"/>
          <w:sz w:val="24"/>
          <w:szCs w:val="24"/>
        </w:rPr>
        <w:t xml:space="preserve"> - </w:t>
      </w:r>
      <w:r w:rsidR="0021794C" w:rsidRPr="003D0212">
        <w:rPr>
          <w:rFonts w:ascii="Times New Roman" w:hAnsi="Times New Roman"/>
          <w:sz w:val="24"/>
          <w:szCs w:val="24"/>
        </w:rPr>
        <w:t>1шт</w:t>
      </w:r>
      <w:r w:rsidR="003D0212" w:rsidRPr="003D0212">
        <w:rPr>
          <w:rFonts w:ascii="Times New Roman" w:hAnsi="Times New Roman"/>
          <w:sz w:val="24"/>
          <w:szCs w:val="24"/>
        </w:rPr>
        <w:t>.;</w:t>
      </w:r>
    </w:p>
    <w:p w:rsidR="0021794C" w:rsidRPr="003D0212" w:rsidRDefault="00247980" w:rsidP="009F02BC">
      <w:pPr>
        <w:spacing w:after="0" w:line="360" w:lineRule="auto"/>
        <w:ind w:firstLine="851"/>
        <w:jc w:val="both"/>
        <w:rPr>
          <w:rFonts w:ascii="Times New Roman" w:hAnsi="Times New Roman"/>
          <w:sz w:val="24"/>
          <w:szCs w:val="24"/>
        </w:rPr>
      </w:pPr>
      <w:r>
        <w:rPr>
          <w:rFonts w:ascii="Times New Roman" w:hAnsi="Times New Roman"/>
          <w:sz w:val="24"/>
          <w:szCs w:val="24"/>
        </w:rPr>
        <w:t>4</w:t>
      </w:r>
      <w:r w:rsidR="0021794C" w:rsidRPr="003D0212">
        <w:rPr>
          <w:rFonts w:ascii="Times New Roman" w:hAnsi="Times New Roman"/>
          <w:sz w:val="24"/>
          <w:szCs w:val="24"/>
        </w:rPr>
        <w:t xml:space="preserve">. </w:t>
      </w:r>
      <w:proofErr w:type="spellStart"/>
      <w:r w:rsidR="003D0212" w:rsidRPr="003D0212">
        <w:rPr>
          <w:rFonts w:ascii="Times New Roman" w:hAnsi="Times New Roman"/>
          <w:sz w:val="24"/>
          <w:szCs w:val="24"/>
        </w:rPr>
        <w:t>Электроталь</w:t>
      </w:r>
      <w:proofErr w:type="spellEnd"/>
      <w:r w:rsidR="003D0212" w:rsidRPr="003D0212">
        <w:rPr>
          <w:rFonts w:ascii="Times New Roman" w:hAnsi="Times New Roman"/>
          <w:sz w:val="24"/>
          <w:szCs w:val="24"/>
        </w:rPr>
        <w:t xml:space="preserve"> ТЭЗ-511 – 1 шт.;</w:t>
      </w:r>
      <w:r w:rsidR="0021794C" w:rsidRPr="003D0212">
        <w:rPr>
          <w:rFonts w:ascii="Times New Roman" w:hAnsi="Times New Roman"/>
          <w:sz w:val="24"/>
          <w:szCs w:val="24"/>
        </w:rPr>
        <w:t xml:space="preserve"> </w:t>
      </w:r>
    </w:p>
    <w:p w:rsidR="0021794C" w:rsidRPr="003D0212" w:rsidRDefault="00247980" w:rsidP="009F02BC">
      <w:pPr>
        <w:spacing w:after="0" w:line="360" w:lineRule="auto"/>
        <w:ind w:firstLine="851"/>
        <w:jc w:val="both"/>
        <w:rPr>
          <w:rFonts w:ascii="Times New Roman" w:hAnsi="Times New Roman"/>
          <w:sz w:val="24"/>
          <w:szCs w:val="24"/>
        </w:rPr>
      </w:pPr>
      <w:r>
        <w:rPr>
          <w:rFonts w:ascii="Times New Roman" w:hAnsi="Times New Roman"/>
          <w:sz w:val="24"/>
          <w:szCs w:val="24"/>
        </w:rPr>
        <w:t>5</w:t>
      </w:r>
      <w:r w:rsidR="0021794C" w:rsidRPr="003D0212">
        <w:rPr>
          <w:rFonts w:ascii="Times New Roman" w:hAnsi="Times New Roman"/>
          <w:sz w:val="24"/>
          <w:szCs w:val="24"/>
        </w:rPr>
        <w:t xml:space="preserve">. </w:t>
      </w:r>
      <w:r w:rsidR="003D0212" w:rsidRPr="003D0212">
        <w:rPr>
          <w:rFonts w:ascii="Times New Roman" w:hAnsi="Times New Roman"/>
          <w:sz w:val="24"/>
          <w:szCs w:val="24"/>
        </w:rPr>
        <w:t xml:space="preserve">Таль ручная </w:t>
      </w:r>
      <w:proofErr w:type="gramStart"/>
      <w:r w:rsidR="003D0212" w:rsidRPr="003D0212">
        <w:rPr>
          <w:rFonts w:ascii="Times New Roman" w:hAnsi="Times New Roman"/>
          <w:sz w:val="24"/>
          <w:szCs w:val="24"/>
        </w:rPr>
        <w:t>г</w:t>
      </w:r>
      <w:proofErr w:type="gramEnd"/>
      <w:r w:rsidR="003D0212" w:rsidRPr="003D0212">
        <w:rPr>
          <w:rFonts w:ascii="Times New Roman" w:hAnsi="Times New Roman"/>
          <w:sz w:val="24"/>
          <w:szCs w:val="24"/>
        </w:rPr>
        <w:t>.п. 3 т; - 1 шт.;</w:t>
      </w:r>
    </w:p>
    <w:p w:rsidR="003D0212" w:rsidRPr="003D0212" w:rsidRDefault="00247980" w:rsidP="009F02BC">
      <w:pPr>
        <w:tabs>
          <w:tab w:val="left" w:pos="851"/>
        </w:tabs>
        <w:spacing w:after="0" w:line="360" w:lineRule="auto"/>
        <w:ind w:firstLine="851"/>
        <w:rPr>
          <w:rFonts w:ascii="Times New Roman" w:hAnsi="Times New Roman"/>
          <w:sz w:val="24"/>
          <w:szCs w:val="24"/>
        </w:rPr>
      </w:pPr>
      <w:r>
        <w:rPr>
          <w:rFonts w:ascii="Times New Roman" w:hAnsi="Times New Roman"/>
          <w:sz w:val="24"/>
          <w:szCs w:val="24"/>
        </w:rPr>
        <w:t>6</w:t>
      </w:r>
      <w:r w:rsidR="0021794C" w:rsidRPr="003D0212">
        <w:rPr>
          <w:rFonts w:ascii="Times New Roman" w:hAnsi="Times New Roman"/>
          <w:sz w:val="24"/>
          <w:szCs w:val="24"/>
        </w:rPr>
        <w:t xml:space="preserve">. </w:t>
      </w:r>
      <w:r w:rsidR="003D0212" w:rsidRPr="003D0212">
        <w:rPr>
          <w:rFonts w:ascii="Times New Roman" w:hAnsi="Times New Roman"/>
          <w:sz w:val="24"/>
          <w:szCs w:val="24"/>
        </w:rPr>
        <w:t xml:space="preserve">Трансформатор </w:t>
      </w:r>
      <w:proofErr w:type="gramStart"/>
      <w:r w:rsidR="003D0212" w:rsidRPr="003D0212">
        <w:rPr>
          <w:rFonts w:ascii="Times New Roman" w:hAnsi="Times New Roman"/>
          <w:sz w:val="24"/>
          <w:szCs w:val="24"/>
        </w:rPr>
        <w:t>СВ</w:t>
      </w:r>
      <w:proofErr w:type="gramEnd"/>
      <w:r w:rsidR="003D0212" w:rsidRPr="003D0212">
        <w:rPr>
          <w:rFonts w:ascii="Times New Roman" w:hAnsi="Times New Roman"/>
          <w:sz w:val="24"/>
          <w:szCs w:val="24"/>
        </w:rPr>
        <w:t xml:space="preserve"> ТДМ  - 2 шт.;</w:t>
      </w:r>
    </w:p>
    <w:p w:rsidR="003D0212" w:rsidRPr="003D0212" w:rsidRDefault="00247980" w:rsidP="009F02BC">
      <w:pPr>
        <w:tabs>
          <w:tab w:val="left" w:pos="851"/>
        </w:tabs>
        <w:spacing w:after="0" w:line="360" w:lineRule="auto"/>
        <w:ind w:firstLine="851"/>
        <w:rPr>
          <w:rFonts w:ascii="Times New Roman" w:hAnsi="Times New Roman"/>
          <w:sz w:val="24"/>
          <w:szCs w:val="24"/>
        </w:rPr>
      </w:pPr>
      <w:r>
        <w:rPr>
          <w:rFonts w:ascii="Times New Roman" w:hAnsi="Times New Roman"/>
          <w:sz w:val="24"/>
          <w:szCs w:val="24"/>
        </w:rPr>
        <w:t>7</w:t>
      </w:r>
      <w:r w:rsidR="003D0212" w:rsidRPr="003D0212">
        <w:rPr>
          <w:rFonts w:ascii="Times New Roman" w:hAnsi="Times New Roman"/>
          <w:sz w:val="24"/>
          <w:szCs w:val="24"/>
        </w:rPr>
        <w:t>. Трансформатор напряжения - НТМИ6-66 – 2 шт.;</w:t>
      </w:r>
    </w:p>
    <w:p w:rsidR="003D0212" w:rsidRPr="003D0212" w:rsidRDefault="00247980" w:rsidP="009F02BC">
      <w:pPr>
        <w:tabs>
          <w:tab w:val="left" w:pos="851"/>
        </w:tabs>
        <w:spacing w:after="0" w:line="360" w:lineRule="auto"/>
        <w:ind w:firstLine="851"/>
        <w:rPr>
          <w:rFonts w:ascii="Times New Roman" w:hAnsi="Times New Roman"/>
          <w:sz w:val="24"/>
          <w:szCs w:val="24"/>
        </w:rPr>
      </w:pPr>
      <w:r>
        <w:rPr>
          <w:rFonts w:ascii="Times New Roman" w:hAnsi="Times New Roman"/>
          <w:sz w:val="24"/>
          <w:szCs w:val="24"/>
        </w:rPr>
        <w:t>8</w:t>
      </w:r>
      <w:r w:rsidR="003D0212" w:rsidRPr="003D0212">
        <w:rPr>
          <w:rFonts w:ascii="Times New Roman" w:hAnsi="Times New Roman"/>
          <w:sz w:val="24"/>
          <w:szCs w:val="24"/>
        </w:rPr>
        <w:t>. Трансформатор масляный ТМ-63ква – 2 шт.;</w:t>
      </w:r>
    </w:p>
    <w:p w:rsidR="003D0212" w:rsidRDefault="00247980" w:rsidP="009F02BC">
      <w:pPr>
        <w:tabs>
          <w:tab w:val="left" w:pos="851"/>
        </w:tabs>
        <w:spacing w:after="0" w:line="360" w:lineRule="auto"/>
        <w:ind w:firstLine="851"/>
        <w:rPr>
          <w:rFonts w:ascii="Times New Roman" w:hAnsi="Times New Roman"/>
          <w:sz w:val="24"/>
          <w:szCs w:val="24"/>
        </w:rPr>
      </w:pPr>
      <w:r>
        <w:rPr>
          <w:rFonts w:ascii="Times New Roman" w:hAnsi="Times New Roman"/>
          <w:sz w:val="24"/>
          <w:szCs w:val="24"/>
        </w:rPr>
        <w:t>9</w:t>
      </w:r>
      <w:r w:rsidR="003D0212" w:rsidRPr="003D0212">
        <w:rPr>
          <w:rFonts w:ascii="Times New Roman" w:hAnsi="Times New Roman"/>
          <w:sz w:val="24"/>
          <w:szCs w:val="24"/>
        </w:rPr>
        <w:t>. Счетчик электрический - СЭТ-4ТМ – 2 шт.</w:t>
      </w:r>
      <w:r w:rsidR="007B5371">
        <w:rPr>
          <w:rFonts w:ascii="Times New Roman" w:hAnsi="Times New Roman"/>
          <w:sz w:val="24"/>
          <w:szCs w:val="24"/>
        </w:rPr>
        <w:t>;</w:t>
      </w:r>
    </w:p>
    <w:p w:rsidR="007B5371" w:rsidRDefault="007B5371" w:rsidP="007B5371">
      <w:pPr>
        <w:tabs>
          <w:tab w:val="left" w:pos="851"/>
        </w:tabs>
        <w:spacing w:after="0" w:line="360" w:lineRule="auto"/>
        <w:ind w:firstLine="851"/>
        <w:rPr>
          <w:rFonts w:ascii="Times New Roman" w:hAnsi="Times New Roman"/>
          <w:sz w:val="24"/>
          <w:szCs w:val="24"/>
        </w:rPr>
      </w:pPr>
      <w:r>
        <w:rPr>
          <w:rFonts w:ascii="Times New Roman" w:hAnsi="Times New Roman"/>
          <w:sz w:val="24"/>
          <w:szCs w:val="24"/>
        </w:rPr>
        <w:t>1</w:t>
      </w:r>
      <w:r w:rsidR="00247980">
        <w:rPr>
          <w:rFonts w:ascii="Times New Roman" w:hAnsi="Times New Roman"/>
          <w:sz w:val="24"/>
          <w:szCs w:val="24"/>
        </w:rPr>
        <w:t>0</w:t>
      </w:r>
      <w:r w:rsidRPr="007B5371">
        <w:rPr>
          <w:rFonts w:ascii="Times New Roman" w:hAnsi="Times New Roman"/>
          <w:sz w:val="24"/>
          <w:szCs w:val="24"/>
        </w:rPr>
        <w:t xml:space="preserve">. </w:t>
      </w:r>
      <w:r>
        <w:rPr>
          <w:rFonts w:ascii="Times New Roman" w:hAnsi="Times New Roman"/>
          <w:sz w:val="24"/>
          <w:szCs w:val="24"/>
        </w:rPr>
        <w:t>Э</w:t>
      </w:r>
      <w:r w:rsidRPr="007B5371">
        <w:rPr>
          <w:rFonts w:ascii="Times New Roman" w:hAnsi="Times New Roman"/>
          <w:sz w:val="24"/>
          <w:szCs w:val="24"/>
        </w:rPr>
        <w:t>лектроприводные задвижки</w:t>
      </w:r>
      <w:r>
        <w:rPr>
          <w:rFonts w:ascii="Times New Roman" w:hAnsi="Times New Roman"/>
          <w:sz w:val="24"/>
          <w:szCs w:val="24"/>
        </w:rPr>
        <w:t xml:space="preserve"> </w:t>
      </w:r>
      <w:r w:rsidRPr="003D0212">
        <w:rPr>
          <w:rFonts w:ascii="Times New Roman" w:hAnsi="Times New Roman"/>
          <w:sz w:val="24"/>
          <w:szCs w:val="24"/>
        </w:rPr>
        <w:t xml:space="preserve">– </w:t>
      </w:r>
      <w:r>
        <w:rPr>
          <w:rFonts w:ascii="Times New Roman" w:hAnsi="Times New Roman"/>
          <w:sz w:val="24"/>
          <w:szCs w:val="24"/>
        </w:rPr>
        <w:t>10</w:t>
      </w:r>
      <w:r w:rsidRPr="003D0212">
        <w:rPr>
          <w:rFonts w:ascii="Times New Roman" w:hAnsi="Times New Roman"/>
          <w:sz w:val="24"/>
          <w:szCs w:val="24"/>
        </w:rPr>
        <w:t xml:space="preserve"> шт.</w:t>
      </w:r>
    </w:p>
    <w:p w:rsidR="00322624" w:rsidRDefault="0008610F" w:rsidP="00956B46">
      <w:pPr>
        <w:spacing w:before="120" w:after="120" w:line="360" w:lineRule="auto"/>
        <w:ind w:firstLine="851"/>
        <w:jc w:val="both"/>
        <w:rPr>
          <w:rFonts w:ascii="Times New Roman" w:hAnsi="Times New Roman"/>
          <w:sz w:val="24"/>
          <w:szCs w:val="24"/>
        </w:rPr>
      </w:pPr>
      <w:r w:rsidRPr="00956B46">
        <w:rPr>
          <w:rFonts w:ascii="Times New Roman" w:hAnsi="Times New Roman"/>
          <w:sz w:val="24"/>
          <w:szCs w:val="24"/>
        </w:rPr>
        <w:t xml:space="preserve">Ниже, </w:t>
      </w:r>
      <w:r w:rsidRPr="001A7148">
        <w:rPr>
          <w:rFonts w:ascii="Times New Roman" w:hAnsi="Times New Roman"/>
          <w:sz w:val="24"/>
          <w:szCs w:val="24"/>
        </w:rPr>
        <w:t xml:space="preserve">в таблице </w:t>
      </w:r>
      <w:r w:rsidR="00DC6BD7" w:rsidRPr="001A7148">
        <w:rPr>
          <w:rFonts w:ascii="Times New Roman" w:hAnsi="Times New Roman"/>
          <w:sz w:val="24"/>
          <w:szCs w:val="24"/>
        </w:rPr>
        <w:t>4</w:t>
      </w:r>
      <w:r w:rsidRPr="00956B46">
        <w:rPr>
          <w:rFonts w:ascii="Times New Roman" w:hAnsi="Times New Roman"/>
          <w:sz w:val="24"/>
          <w:szCs w:val="24"/>
        </w:rPr>
        <w:t xml:space="preserve"> приведен перечень и технические характеристики основного </w:t>
      </w:r>
      <w:proofErr w:type="spellStart"/>
      <w:r w:rsidRPr="00956B46">
        <w:rPr>
          <w:rFonts w:ascii="Times New Roman" w:hAnsi="Times New Roman"/>
          <w:sz w:val="24"/>
          <w:szCs w:val="24"/>
        </w:rPr>
        <w:t>энергопотребляющего</w:t>
      </w:r>
      <w:proofErr w:type="spellEnd"/>
      <w:r w:rsidRPr="00956B46">
        <w:rPr>
          <w:rFonts w:ascii="Times New Roman" w:hAnsi="Times New Roman"/>
          <w:sz w:val="24"/>
          <w:szCs w:val="24"/>
        </w:rPr>
        <w:t xml:space="preserve"> оборудования</w:t>
      </w:r>
      <w:r w:rsidR="00615E46" w:rsidRPr="00956B46">
        <w:rPr>
          <w:rFonts w:ascii="Times New Roman" w:hAnsi="Times New Roman"/>
          <w:sz w:val="24"/>
          <w:szCs w:val="24"/>
        </w:rPr>
        <w:t xml:space="preserve"> насосной станции поверхностного водозабора.</w:t>
      </w:r>
    </w:p>
    <w:p w:rsidR="00C45321" w:rsidRDefault="00C45321" w:rsidP="00956B46">
      <w:pPr>
        <w:spacing w:before="120" w:after="120" w:line="360" w:lineRule="auto"/>
        <w:ind w:firstLine="851"/>
        <w:jc w:val="both"/>
        <w:rPr>
          <w:rFonts w:ascii="Times New Roman" w:hAnsi="Times New Roman"/>
          <w:sz w:val="24"/>
          <w:szCs w:val="24"/>
        </w:rPr>
      </w:pPr>
    </w:p>
    <w:p w:rsidR="00247980" w:rsidRPr="00956B46" w:rsidRDefault="00247980" w:rsidP="00956B46">
      <w:pPr>
        <w:spacing w:before="120" w:after="120" w:line="360" w:lineRule="auto"/>
        <w:ind w:firstLine="851"/>
        <w:jc w:val="both"/>
        <w:rPr>
          <w:rFonts w:ascii="Times New Roman" w:hAnsi="Times New Roman"/>
          <w:sz w:val="24"/>
          <w:szCs w:val="24"/>
        </w:rPr>
      </w:pPr>
    </w:p>
    <w:p w:rsidR="00322624" w:rsidRPr="00661262" w:rsidRDefault="00615E46" w:rsidP="00B74EFB">
      <w:pPr>
        <w:pStyle w:val="a1"/>
      </w:pPr>
      <w:r w:rsidRPr="00661262">
        <w:t>П</w:t>
      </w:r>
      <w:r w:rsidR="00862E3B" w:rsidRPr="00661262">
        <w:t xml:space="preserve">еречень </w:t>
      </w:r>
      <w:r w:rsidRPr="00661262">
        <w:t xml:space="preserve">и технические характеристики основного </w:t>
      </w:r>
      <w:proofErr w:type="spellStart"/>
      <w:r w:rsidRPr="00661262">
        <w:t>энергопотребляющего</w:t>
      </w:r>
      <w:proofErr w:type="spellEnd"/>
      <w:r w:rsidRPr="00661262">
        <w:t xml:space="preserve"> оборудования насосной станции поверхностного водозабора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6"/>
        <w:gridCol w:w="1376"/>
        <w:gridCol w:w="1275"/>
        <w:gridCol w:w="709"/>
        <w:gridCol w:w="1701"/>
        <w:gridCol w:w="1134"/>
        <w:gridCol w:w="993"/>
        <w:gridCol w:w="992"/>
      </w:tblGrid>
      <w:tr w:rsidR="003353C8" w:rsidRPr="00615E46" w:rsidTr="001C119D">
        <w:trPr>
          <w:trHeight w:val="20"/>
        </w:trPr>
        <w:tc>
          <w:tcPr>
            <w:tcW w:w="1426" w:type="dxa"/>
            <w:shd w:val="clear" w:color="auto" w:fill="auto"/>
            <w:vAlign w:val="center"/>
            <w:hideMark/>
          </w:tcPr>
          <w:p w:rsidR="003353C8" w:rsidRPr="00615E46" w:rsidRDefault="003353C8" w:rsidP="00615E46">
            <w:pPr>
              <w:spacing w:after="0" w:line="240" w:lineRule="auto"/>
              <w:jc w:val="center"/>
              <w:rPr>
                <w:rFonts w:ascii="Times New Roman" w:eastAsia="Times New Roman" w:hAnsi="Times New Roman"/>
                <w:sz w:val="20"/>
                <w:szCs w:val="20"/>
                <w:lang w:eastAsia="ru-RU"/>
              </w:rPr>
            </w:pPr>
            <w:r w:rsidRPr="00615E46">
              <w:rPr>
                <w:rFonts w:ascii="Times New Roman" w:eastAsia="Times New Roman" w:hAnsi="Times New Roman"/>
                <w:sz w:val="20"/>
                <w:szCs w:val="20"/>
                <w:lang w:eastAsia="ru-RU"/>
              </w:rPr>
              <w:t>Перечень  оборудования</w:t>
            </w:r>
          </w:p>
        </w:tc>
        <w:tc>
          <w:tcPr>
            <w:tcW w:w="1376" w:type="dxa"/>
            <w:shd w:val="clear" w:color="auto" w:fill="auto"/>
            <w:vAlign w:val="center"/>
            <w:hideMark/>
          </w:tcPr>
          <w:p w:rsidR="003353C8" w:rsidRPr="00615E46" w:rsidRDefault="003353C8" w:rsidP="00615E46">
            <w:pPr>
              <w:spacing w:after="0" w:line="240" w:lineRule="auto"/>
              <w:jc w:val="center"/>
              <w:rPr>
                <w:rFonts w:ascii="Times New Roman" w:eastAsia="Times New Roman" w:hAnsi="Times New Roman"/>
                <w:sz w:val="20"/>
                <w:szCs w:val="20"/>
                <w:lang w:eastAsia="ru-RU"/>
              </w:rPr>
            </w:pPr>
            <w:r w:rsidRPr="00615E46">
              <w:rPr>
                <w:rFonts w:ascii="Times New Roman" w:eastAsia="Times New Roman" w:hAnsi="Times New Roman"/>
                <w:sz w:val="20"/>
                <w:szCs w:val="20"/>
                <w:lang w:eastAsia="ru-RU"/>
              </w:rPr>
              <w:t>Тип двигателя  мощность</w:t>
            </w:r>
          </w:p>
        </w:tc>
        <w:tc>
          <w:tcPr>
            <w:tcW w:w="1275" w:type="dxa"/>
            <w:shd w:val="clear" w:color="auto" w:fill="auto"/>
            <w:vAlign w:val="center"/>
            <w:hideMark/>
          </w:tcPr>
          <w:p w:rsidR="003353C8" w:rsidRPr="00615E46" w:rsidRDefault="003353C8" w:rsidP="00615E46">
            <w:pPr>
              <w:spacing w:after="0" w:line="240" w:lineRule="auto"/>
              <w:jc w:val="center"/>
              <w:rPr>
                <w:rFonts w:ascii="Times New Roman" w:eastAsia="Times New Roman" w:hAnsi="Times New Roman"/>
                <w:sz w:val="20"/>
                <w:szCs w:val="20"/>
                <w:lang w:eastAsia="ru-RU"/>
              </w:rPr>
            </w:pPr>
            <w:proofErr w:type="spellStart"/>
            <w:proofErr w:type="gramStart"/>
            <w:r>
              <w:rPr>
                <w:rFonts w:ascii="Times New Roman" w:eastAsia="Times New Roman" w:hAnsi="Times New Roman"/>
                <w:sz w:val="20"/>
                <w:szCs w:val="20"/>
                <w:lang w:eastAsia="ru-RU"/>
              </w:rPr>
              <w:t>Производи-тельность</w:t>
            </w:r>
            <w:proofErr w:type="spellEnd"/>
            <w:proofErr w:type="gramEnd"/>
            <w:r w:rsidRPr="00615E46">
              <w:rPr>
                <w:rFonts w:ascii="Times New Roman" w:eastAsia="Times New Roman" w:hAnsi="Times New Roman"/>
                <w:sz w:val="20"/>
                <w:szCs w:val="20"/>
                <w:lang w:eastAsia="ru-RU"/>
              </w:rPr>
              <w:t>, м</w:t>
            </w:r>
            <w:r w:rsidRPr="00615E46">
              <w:rPr>
                <w:rFonts w:ascii="Arial CYR" w:eastAsia="Times New Roman" w:hAnsi="Arial CYR"/>
                <w:sz w:val="20"/>
                <w:szCs w:val="20"/>
                <w:lang w:eastAsia="ru-RU"/>
              </w:rPr>
              <w:t>³</w:t>
            </w:r>
            <w:r w:rsidRPr="00615E46">
              <w:rPr>
                <w:rFonts w:ascii="Times New Roman" w:eastAsia="Times New Roman" w:hAnsi="Times New Roman"/>
                <w:sz w:val="20"/>
                <w:szCs w:val="20"/>
                <w:lang w:eastAsia="ru-RU"/>
              </w:rPr>
              <w:t>/час</w:t>
            </w:r>
          </w:p>
        </w:tc>
        <w:tc>
          <w:tcPr>
            <w:tcW w:w="709" w:type="dxa"/>
            <w:shd w:val="clear" w:color="auto" w:fill="auto"/>
            <w:vAlign w:val="center"/>
            <w:hideMark/>
          </w:tcPr>
          <w:p w:rsidR="003353C8" w:rsidRPr="00615E46" w:rsidRDefault="003353C8" w:rsidP="003353C8">
            <w:pPr>
              <w:spacing w:after="0" w:line="240" w:lineRule="auto"/>
              <w:ind w:left="-108" w:right="-108"/>
              <w:jc w:val="center"/>
              <w:rPr>
                <w:rFonts w:ascii="Times New Roman" w:eastAsia="Times New Roman" w:hAnsi="Times New Roman"/>
                <w:sz w:val="20"/>
                <w:szCs w:val="20"/>
                <w:lang w:eastAsia="ru-RU"/>
              </w:rPr>
            </w:pPr>
            <w:r w:rsidRPr="00615E46">
              <w:rPr>
                <w:rFonts w:ascii="Times New Roman" w:eastAsia="Times New Roman" w:hAnsi="Times New Roman"/>
                <w:sz w:val="20"/>
                <w:szCs w:val="20"/>
                <w:lang w:eastAsia="ru-RU"/>
              </w:rPr>
              <w:t>Напор,</w:t>
            </w:r>
            <w:r>
              <w:rPr>
                <w:rFonts w:ascii="Times New Roman" w:eastAsia="Times New Roman" w:hAnsi="Times New Roman"/>
                <w:sz w:val="20"/>
                <w:szCs w:val="20"/>
                <w:lang w:eastAsia="ru-RU"/>
              </w:rPr>
              <w:t xml:space="preserve"> </w:t>
            </w:r>
            <w:proofErr w:type="gramStart"/>
            <w:r w:rsidRPr="00615E46">
              <w:rPr>
                <w:rFonts w:ascii="Times New Roman" w:eastAsia="Times New Roman" w:hAnsi="Times New Roman"/>
                <w:sz w:val="20"/>
                <w:szCs w:val="20"/>
                <w:lang w:eastAsia="ru-RU"/>
              </w:rPr>
              <w:t>м</w:t>
            </w:r>
            <w:proofErr w:type="gramEnd"/>
          </w:p>
        </w:tc>
        <w:tc>
          <w:tcPr>
            <w:tcW w:w="1701" w:type="dxa"/>
            <w:shd w:val="clear" w:color="auto" w:fill="auto"/>
            <w:vAlign w:val="center"/>
            <w:hideMark/>
          </w:tcPr>
          <w:p w:rsidR="003353C8" w:rsidRPr="00615E46" w:rsidRDefault="003353C8" w:rsidP="001C119D">
            <w:pPr>
              <w:spacing w:after="0" w:line="240" w:lineRule="auto"/>
              <w:ind w:left="-108" w:right="-108"/>
              <w:jc w:val="center"/>
              <w:rPr>
                <w:rFonts w:ascii="Times New Roman" w:eastAsia="Times New Roman" w:hAnsi="Times New Roman"/>
                <w:sz w:val="20"/>
                <w:szCs w:val="20"/>
                <w:lang w:eastAsia="ru-RU"/>
              </w:rPr>
            </w:pPr>
            <w:r w:rsidRPr="00615E46">
              <w:rPr>
                <w:rFonts w:ascii="Times New Roman" w:eastAsia="Times New Roman" w:hAnsi="Times New Roman"/>
                <w:sz w:val="20"/>
                <w:szCs w:val="20"/>
                <w:lang w:eastAsia="ru-RU"/>
              </w:rPr>
              <w:t xml:space="preserve">Коэффициент полезного действия двигателя насосной </w:t>
            </w:r>
            <w:proofErr w:type="spellStart"/>
            <w:r w:rsidRPr="00615E46">
              <w:rPr>
                <w:rFonts w:ascii="Times New Roman" w:eastAsia="Times New Roman" w:hAnsi="Times New Roman"/>
                <w:sz w:val="20"/>
                <w:szCs w:val="20"/>
                <w:lang w:eastAsia="ru-RU"/>
              </w:rPr>
              <w:t>установки,%</w:t>
            </w:r>
            <w:proofErr w:type="spellEnd"/>
          </w:p>
        </w:tc>
        <w:tc>
          <w:tcPr>
            <w:tcW w:w="1134" w:type="dxa"/>
            <w:shd w:val="clear" w:color="auto" w:fill="auto"/>
            <w:vAlign w:val="center"/>
            <w:hideMark/>
          </w:tcPr>
          <w:p w:rsidR="003353C8" w:rsidRPr="00615E46" w:rsidRDefault="003353C8" w:rsidP="001C119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Год ввода в </w:t>
            </w:r>
            <w:proofErr w:type="spellStart"/>
            <w:proofErr w:type="gramStart"/>
            <w:r>
              <w:rPr>
                <w:rFonts w:ascii="Times New Roman" w:eastAsia="Times New Roman" w:hAnsi="Times New Roman"/>
                <w:sz w:val="20"/>
                <w:szCs w:val="20"/>
                <w:lang w:eastAsia="ru-RU"/>
              </w:rPr>
              <w:t>эксплуа-тацию</w:t>
            </w:r>
            <w:proofErr w:type="spellEnd"/>
            <w:proofErr w:type="gramEnd"/>
            <w:r>
              <w:rPr>
                <w:rFonts w:ascii="Times New Roman" w:eastAsia="Times New Roman" w:hAnsi="Times New Roman"/>
                <w:sz w:val="20"/>
                <w:szCs w:val="20"/>
                <w:lang w:eastAsia="ru-RU"/>
              </w:rPr>
              <w:t xml:space="preserve"> насоса</w:t>
            </w:r>
          </w:p>
        </w:tc>
        <w:tc>
          <w:tcPr>
            <w:tcW w:w="993" w:type="dxa"/>
            <w:shd w:val="clear" w:color="auto" w:fill="auto"/>
            <w:vAlign w:val="center"/>
            <w:hideMark/>
          </w:tcPr>
          <w:p w:rsidR="003353C8" w:rsidRPr="00615E46" w:rsidRDefault="001C119D" w:rsidP="001C119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Режим работы</w:t>
            </w:r>
            <w:r w:rsidR="003353C8" w:rsidRPr="00615E46">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час</w:t>
            </w:r>
            <w:r w:rsidR="003353C8" w:rsidRPr="00615E46">
              <w:rPr>
                <w:rFonts w:ascii="Times New Roman" w:eastAsia="Times New Roman" w:hAnsi="Times New Roman"/>
                <w:sz w:val="20"/>
                <w:szCs w:val="20"/>
                <w:lang w:eastAsia="ru-RU"/>
              </w:rPr>
              <w:t>/год</w:t>
            </w:r>
          </w:p>
        </w:tc>
        <w:tc>
          <w:tcPr>
            <w:tcW w:w="992" w:type="dxa"/>
            <w:shd w:val="clear" w:color="auto" w:fill="auto"/>
            <w:vAlign w:val="center"/>
            <w:hideMark/>
          </w:tcPr>
          <w:p w:rsidR="003353C8" w:rsidRPr="00615E46" w:rsidRDefault="003353C8" w:rsidP="00615E46">
            <w:pPr>
              <w:spacing w:after="0" w:line="240" w:lineRule="auto"/>
              <w:jc w:val="center"/>
              <w:rPr>
                <w:rFonts w:ascii="Times New Roman" w:eastAsia="Times New Roman" w:hAnsi="Times New Roman"/>
                <w:sz w:val="20"/>
                <w:szCs w:val="20"/>
                <w:lang w:eastAsia="ru-RU"/>
              </w:rPr>
            </w:pPr>
            <w:r w:rsidRPr="00615E46">
              <w:rPr>
                <w:rFonts w:ascii="Times New Roman" w:eastAsia="Times New Roman" w:hAnsi="Times New Roman"/>
                <w:sz w:val="20"/>
                <w:szCs w:val="20"/>
                <w:lang w:eastAsia="ru-RU"/>
              </w:rPr>
              <w:t>Примечание</w:t>
            </w:r>
          </w:p>
        </w:tc>
      </w:tr>
      <w:tr w:rsidR="003353C8" w:rsidRPr="00615E46" w:rsidTr="001C119D">
        <w:trPr>
          <w:trHeight w:val="20"/>
        </w:trPr>
        <w:tc>
          <w:tcPr>
            <w:tcW w:w="1426" w:type="dxa"/>
            <w:shd w:val="clear" w:color="auto" w:fill="auto"/>
            <w:noWrap/>
            <w:vAlign w:val="center"/>
            <w:hideMark/>
          </w:tcPr>
          <w:p w:rsidR="003353C8" w:rsidRPr="001C119D" w:rsidRDefault="003353C8" w:rsidP="009F02BC">
            <w:pPr>
              <w:spacing w:after="0" w:line="240" w:lineRule="auto"/>
              <w:jc w:val="center"/>
              <w:rPr>
                <w:rFonts w:ascii="Times New Roman" w:eastAsia="Times New Roman" w:hAnsi="Times New Roman"/>
                <w:sz w:val="20"/>
                <w:szCs w:val="20"/>
                <w:lang w:eastAsia="ru-RU"/>
              </w:rPr>
            </w:pPr>
            <w:r w:rsidRPr="001C119D">
              <w:rPr>
                <w:rFonts w:ascii="Times New Roman" w:eastAsia="Times New Roman" w:hAnsi="Times New Roman"/>
                <w:sz w:val="20"/>
                <w:szCs w:val="20"/>
                <w:lang w:eastAsia="ru-RU"/>
              </w:rPr>
              <w:t>Насос</w:t>
            </w:r>
          </w:p>
          <w:p w:rsidR="003353C8" w:rsidRPr="001C119D" w:rsidRDefault="003353C8" w:rsidP="009F02BC">
            <w:pPr>
              <w:spacing w:after="0" w:line="240" w:lineRule="auto"/>
              <w:jc w:val="center"/>
              <w:rPr>
                <w:rFonts w:ascii="Times New Roman" w:eastAsia="Times New Roman" w:hAnsi="Times New Roman"/>
                <w:sz w:val="20"/>
                <w:szCs w:val="20"/>
                <w:lang w:eastAsia="ru-RU"/>
              </w:rPr>
            </w:pPr>
            <w:r w:rsidRPr="001C119D">
              <w:rPr>
                <w:rFonts w:ascii="Times New Roman" w:eastAsia="Times New Roman" w:hAnsi="Times New Roman"/>
                <w:sz w:val="20"/>
                <w:szCs w:val="20"/>
                <w:lang w:eastAsia="ru-RU"/>
              </w:rPr>
              <w:t>ЦНС 400/210</w:t>
            </w:r>
          </w:p>
        </w:tc>
        <w:tc>
          <w:tcPr>
            <w:tcW w:w="1376" w:type="dxa"/>
            <w:shd w:val="clear" w:color="auto" w:fill="auto"/>
            <w:vAlign w:val="center"/>
            <w:hideMark/>
          </w:tcPr>
          <w:p w:rsidR="003353C8" w:rsidRDefault="003353C8" w:rsidP="00615E46">
            <w:pPr>
              <w:spacing w:after="0" w:line="240" w:lineRule="auto"/>
              <w:jc w:val="center"/>
              <w:rPr>
                <w:rFonts w:ascii="Times New Roman" w:hAnsi="Times New Roman"/>
                <w:sz w:val="20"/>
                <w:szCs w:val="20"/>
              </w:rPr>
            </w:pPr>
            <w:r w:rsidRPr="007C0E00">
              <w:rPr>
                <w:rFonts w:ascii="Times New Roman" w:hAnsi="Times New Roman"/>
                <w:sz w:val="20"/>
                <w:szCs w:val="20"/>
              </w:rPr>
              <w:t>А-12-32-4</w:t>
            </w:r>
            <w:r>
              <w:rPr>
                <w:rFonts w:ascii="Times New Roman" w:hAnsi="Times New Roman"/>
                <w:sz w:val="20"/>
                <w:szCs w:val="20"/>
              </w:rPr>
              <w:t xml:space="preserve">, </w:t>
            </w:r>
          </w:p>
          <w:p w:rsidR="003353C8" w:rsidRPr="00D80437" w:rsidRDefault="003353C8" w:rsidP="00615E46">
            <w:pPr>
              <w:spacing w:after="0" w:line="240" w:lineRule="auto"/>
              <w:jc w:val="center"/>
              <w:rPr>
                <w:rFonts w:ascii="Times New Roman" w:eastAsia="Times New Roman" w:hAnsi="Times New Roman"/>
                <w:sz w:val="20"/>
                <w:szCs w:val="20"/>
                <w:highlight w:val="yellow"/>
                <w:lang w:eastAsia="ru-RU"/>
              </w:rPr>
            </w:pPr>
            <w:r>
              <w:rPr>
                <w:rFonts w:ascii="Times New Roman" w:hAnsi="Times New Roman"/>
                <w:sz w:val="20"/>
                <w:szCs w:val="20"/>
              </w:rPr>
              <w:t>400 кВт</w:t>
            </w:r>
          </w:p>
        </w:tc>
        <w:tc>
          <w:tcPr>
            <w:tcW w:w="1275" w:type="dxa"/>
            <w:shd w:val="clear" w:color="auto" w:fill="auto"/>
            <w:vAlign w:val="center"/>
            <w:hideMark/>
          </w:tcPr>
          <w:p w:rsidR="003353C8" w:rsidRPr="00615E46" w:rsidRDefault="001C119D" w:rsidP="00615E4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400</w:t>
            </w:r>
          </w:p>
        </w:tc>
        <w:tc>
          <w:tcPr>
            <w:tcW w:w="709" w:type="dxa"/>
            <w:shd w:val="clear" w:color="auto" w:fill="auto"/>
            <w:vAlign w:val="center"/>
            <w:hideMark/>
          </w:tcPr>
          <w:p w:rsidR="003353C8" w:rsidRPr="00615E46" w:rsidRDefault="003353C8" w:rsidP="00615E4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210</w:t>
            </w:r>
          </w:p>
        </w:tc>
        <w:tc>
          <w:tcPr>
            <w:tcW w:w="1701" w:type="dxa"/>
            <w:shd w:val="clear" w:color="auto" w:fill="auto"/>
            <w:vAlign w:val="center"/>
            <w:hideMark/>
          </w:tcPr>
          <w:p w:rsidR="003353C8" w:rsidRPr="00615E46" w:rsidRDefault="003353C8" w:rsidP="00615E4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0,49</w:t>
            </w:r>
          </w:p>
        </w:tc>
        <w:tc>
          <w:tcPr>
            <w:tcW w:w="1134" w:type="dxa"/>
            <w:shd w:val="clear" w:color="auto" w:fill="auto"/>
            <w:vAlign w:val="center"/>
            <w:hideMark/>
          </w:tcPr>
          <w:p w:rsidR="003353C8" w:rsidRPr="00615E46" w:rsidRDefault="003353C8" w:rsidP="001C119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2003</w:t>
            </w:r>
          </w:p>
        </w:tc>
        <w:tc>
          <w:tcPr>
            <w:tcW w:w="993" w:type="dxa"/>
            <w:shd w:val="clear" w:color="auto" w:fill="auto"/>
            <w:noWrap/>
            <w:vAlign w:val="center"/>
            <w:hideMark/>
          </w:tcPr>
          <w:p w:rsidR="003353C8" w:rsidRPr="00615E46" w:rsidRDefault="001C119D" w:rsidP="00615E4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5106</w:t>
            </w:r>
          </w:p>
        </w:tc>
        <w:tc>
          <w:tcPr>
            <w:tcW w:w="992" w:type="dxa"/>
            <w:shd w:val="clear" w:color="auto" w:fill="auto"/>
            <w:noWrap/>
            <w:vAlign w:val="center"/>
            <w:hideMark/>
          </w:tcPr>
          <w:p w:rsidR="003353C8" w:rsidRPr="00615E46" w:rsidRDefault="001C119D" w:rsidP="00615E46">
            <w:pPr>
              <w:spacing w:after="0" w:line="240" w:lineRule="auto"/>
              <w:jc w:val="center"/>
              <w:rPr>
                <w:rFonts w:ascii="Times New Roman" w:eastAsia="Times New Roman" w:hAnsi="Times New Roman"/>
                <w:sz w:val="20"/>
                <w:szCs w:val="20"/>
                <w:lang w:eastAsia="ru-RU"/>
              </w:rPr>
            </w:pPr>
            <w:r w:rsidRPr="00615E46">
              <w:rPr>
                <w:rFonts w:ascii="Times New Roman" w:eastAsia="Times New Roman" w:hAnsi="Times New Roman"/>
                <w:sz w:val="20"/>
                <w:szCs w:val="20"/>
                <w:lang w:eastAsia="ru-RU"/>
              </w:rPr>
              <w:t>паспорт</w:t>
            </w:r>
          </w:p>
        </w:tc>
      </w:tr>
      <w:tr w:rsidR="003353C8" w:rsidRPr="00615E46" w:rsidTr="001C119D">
        <w:trPr>
          <w:trHeight w:val="20"/>
        </w:trPr>
        <w:tc>
          <w:tcPr>
            <w:tcW w:w="1426" w:type="dxa"/>
            <w:shd w:val="clear" w:color="auto" w:fill="auto"/>
            <w:vAlign w:val="center"/>
            <w:hideMark/>
          </w:tcPr>
          <w:p w:rsidR="003353C8" w:rsidRPr="001C119D" w:rsidRDefault="003353C8" w:rsidP="009F02BC">
            <w:pPr>
              <w:spacing w:after="0" w:line="240" w:lineRule="auto"/>
              <w:jc w:val="center"/>
              <w:rPr>
                <w:rFonts w:ascii="Times New Roman" w:eastAsia="Times New Roman" w:hAnsi="Times New Roman"/>
                <w:sz w:val="20"/>
                <w:szCs w:val="20"/>
                <w:lang w:eastAsia="ru-RU"/>
              </w:rPr>
            </w:pPr>
            <w:r w:rsidRPr="001C119D">
              <w:rPr>
                <w:rFonts w:ascii="Times New Roman" w:eastAsia="Times New Roman" w:hAnsi="Times New Roman"/>
                <w:sz w:val="20"/>
                <w:szCs w:val="20"/>
                <w:lang w:eastAsia="ru-RU"/>
              </w:rPr>
              <w:t>Насос</w:t>
            </w:r>
          </w:p>
          <w:p w:rsidR="003353C8" w:rsidRPr="001C119D" w:rsidRDefault="003353C8" w:rsidP="009F02BC">
            <w:pPr>
              <w:spacing w:after="0" w:line="240" w:lineRule="auto"/>
              <w:jc w:val="center"/>
              <w:rPr>
                <w:rFonts w:ascii="Times New Roman" w:eastAsia="Times New Roman" w:hAnsi="Times New Roman"/>
                <w:sz w:val="20"/>
                <w:szCs w:val="20"/>
                <w:lang w:eastAsia="ru-RU"/>
              </w:rPr>
            </w:pPr>
            <w:r w:rsidRPr="001C119D">
              <w:rPr>
                <w:rFonts w:ascii="Times New Roman" w:eastAsia="Times New Roman" w:hAnsi="Times New Roman"/>
                <w:sz w:val="20"/>
                <w:szCs w:val="20"/>
                <w:lang w:eastAsia="ru-RU"/>
              </w:rPr>
              <w:t>ЦНС 400/210</w:t>
            </w:r>
          </w:p>
        </w:tc>
        <w:tc>
          <w:tcPr>
            <w:tcW w:w="1376" w:type="dxa"/>
            <w:shd w:val="clear" w:color="auto" w:fill="auto"/>
            <w:vAlign w:val="center"/>
            <w:hideMark/>
          </w:tcPr>
          <w:p w:rsidR="003353C8" w:rsidRDefault="003353C8" w:rsidP="009F02BC">
            <w:pPr>
              <w:spacing w:after="0" w:line="240" w:lineRule="auto"/>
              <w:jc w:val="center"/>
              <w:rPr>
                <w:rFonts w:ascii="Times New Roman" w:hAnsi="Times New Roman"/>
                <w:sz w:val="20"/>
                <w:szCs w:val="20"/>
              </w:rPr>
            </w:pPr>
            <w:r w:rsidRPr="007C0E00">
              <w:rPr>
                <w:rFonts w:ascii="Times New Roman" w:hAnsi="Times New Roman"/>
                <w:sz w:val="20"/>
                <w:szCs w:val="20"/>
              </w:rPr>
              <w:t>А-12-32-4</w:t>
            </w:r>
            <w:r w:rsidR="00100AE3">
              <w:rPr>
                <w:rFonts w:ascii="Times New Roman" w:hAnsi="Times New Roman"/>
                <w:sz w:val="20"/>
                <w:szCs w:val="20"/>
              </w:rPr>
              <w:t>У4</w:t>
            </w:r>
            <w:r>
              <w:rPr>
                <w:rFonts w:ascii="Times New Roman" w:hAnsi="Times New Roman"/>
                <w:sz w:val="20"/>
                <w:szCs w:val="20"/>
              </w:rPr>
              <w:t xml:space="preserve">, </w:t>
            </w:r>
          </w:p>
          <w:p w:rsidR="003353C8" w:rsidRPr="00D80437" w:rsidRDefault="003353C8" w:rsidP="009F02BC">
            <w:pPr>
              <w:spacing w:after="0" w:line="240" w:lineRule="auto"/>
              <w:jc w:val="center"/>
              <w:rPr>
                <w:rFonts w:ascii="Times New Roman" w:eastAsia="Times New Roman" w:hAnsi="Times New Roman"/>
                <w:sz w:val="20"/>
                <w:szCs w:val="20"/>
                <w:highlight w:val="yellow"/>
                <w:lang w:eastAsia="ru-RU"/>
              </w:rPr>
            </w:pPr>
            <w:r>
              <w:rPr>
                <w:rFonts w:ascii="Times New Roman" w:hAnsi="Times New Roman"/>
                <w:sz w:val="20"/>
                <w:szCs w:val="20"/>
              </w:rPr>
              <w:t>400 кВт</w:t>
            </w:r>
          </w:p>
        </w:tc>
        <w:tc>
          <w:tcPr>
            <w:tcW w:w="1275" w:type="dxa"/>
            <w:shd w:val="clear" w:color="auto" w:fill="auto"/>
            <w:vAlign w:val="center"/>
            <w:hideMark/>
          </w:tcPr>
          <w:p w:rsidR="003353C8" w:rsidRPr="00615E46" w:rsidRDefault="001C119D" w:rsidP="00615E4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400</w:t>
            </w:r>
          </w:p>
        </w:tc>
        <w:tc>
          <w:tcPr>
            <w:tcW w:w="709" w:type="dxa"/>
            <w:shd w:val="clear" w:color="auto" w:fill="auto"/>
            <w:vAlign w:val="center"/>
            <w:hideMark/>
          </w:tcPr>
          <w:p w:rsidR="003353C8" w:rsidRPr="00615E46" w:rsidRDefault="003353C8" w:rsidP="00615E46">
            <w:pPr>
              <w:spacing w:after="0" w:line="240" w:lineRule="auto"/>
              <w:jc w:val="center"/>
              <w:rPr>
                <w:rFonts w:ascii="Times New Roman" w:eastAsia="Times New Roman" w:hAnsi="Times New Roman"/>
                <w:sz w:val="20"/>
                <w:szCs w:val="20"/>
                <w:lang w:eastAsia="ru-RU"/>
              </w:rPr>
            </w:pPr>
            <w:r w:rsidRPr="00615E46">
              <w:rPr>
                <w:rFonts w:ascii="Times New Roman" w:eastAsia="Times New Roman" w:hAnsi="Times New Roman"/>
                <w:sz w:val="20"/>
                <w:szCs w:val="20"/>
                <w:lang w:eastAsia="ru-RU"/>
              </w:rPr>
              <w:t>2</w:t>
            </w:r>
            <w:r>
              <w:rPr>
                <w:rFonts w:ascii="Times New Roman" w:eastAsia="Times New Roman" w:hAnsi="Times New Roman"/>
                <w:sz w:val="20"/>
                <w:szCs w:val="20"/>
                <w:lang w:eastAsia="ru-RU"/>
              </w:rPr>
              <w:t>10</w:t>
            </w:r>
          </w:p>
        </w:tc>
        <w:tc>
          <w:tcPr>
            <w:tcW w:w="1701" w:type="dxa"/>
            <w:shd w:val="clear" w:color="auto" w:fill="auto"/>
            <w:vAlign w:val="center"/>
            <w:hideMark/>
          </w:tcPr>
          <w:p w:rsidR="003353C8" w:rsidRPr="00615E46" w:rsidRDefault="003353C8" w:rsidP="00615E4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0,49</w:t>
            </w:r>
          </w:p>
        </w:tc>
        <w:tc>
          <w:tcPr>
            <w:tcW w:w="1134" w:type="dxa"/>
            <w:shd w:val="clear" w:color="auto" w:fill="auto"/>
            <w:vAlign w:val="center"/>
            <w:hideMark/>
          </w:tcPr>
          <w:p w:rsidR="003353C8" w:rsidRPr="00615E46" w:rsidRDefault="003353C8" w:rsidP="001C119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1981</w:t>
            </w:r>
          </w:p>
        </w:tc>
        <w:tc>
          <w:tcPr>
            <w:tcW w:w="993" w:type="dxa"/>
            <w:shd w:val="clear" w:color="auto" w:fill="auto"/>
            <w:noWrap/>
            <w:vAlign w:val="center"/>
            <w:hideMark/>
          </w:tcPr>
          <w:p w:rsidR="003353C8" w:rsidRPr="00615E46" w:rsidRDefault="001C119D" w:rsidP="00615E4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992" w:type="dxa"/>
            <w:shd w:val="clear" w:color="auto" w:fill="auto"/>
            <w:noWrap/>
            <w:vAlign w:val="center"/>
            <w:hideMark/>
          </w:tcPr>
          <w:p w:rsidR="003353C8" w:rsidRPr="00615E46" w:rsidRDefault="003353C8" w:rsidP="00615E46">
            <w:pPr>
              <w:spacing w:after="0" w:line="240" w:lineRule="auto"/>
              <w:jc w:val="center"/>
              <w:rPr>
                <w:rFonts w:ascii="Times New Roman" w:eastAsia="Times New Roman" w:hAnsi="Times New Roman"/>
                <w:sz w:val="20"/>
                <w:szCs w:val="20"/>
                <w:lang w:eastAsia="ru-RU"/>
              </w:rPr>
            </w:pPr>
            <w:r w:rsidRPr="00615E46">
              <w:rPr>
                <w:rFonts w:ascii="Times New Roman" w:eastAsia="Times New Roman" w:hAnsi="Times New Roman"/>
                <w:sz w:val="20"/>
                <w:szCs w:val="20"/>
                <w:lang w:eastAsia="ru-RU"/>
              </w:rPr>
              <w:t>паспорт</w:t>
            </w:r>
          </w:p>
        </w:tc>
      </w:tr>
      <w:tr w:rsidR="003353C8" w:rsidRPr="00615E46" w:rsidTr="001C119D">
        <w:trPr>
          <w:trHeight w:val="20"/>
        </w:trPr>
        <w:tc>
          <w:tcPr>
            <w:tcW w:w="1426" w:type="dxa"/>
            <w:shd w:val="clear" w:color="auto" w:fill="auto"/>
            <w:vAlign w:val="center"/>
            <w:hideMark/>
          </w:tcPr>
          <w:p w:rsidR="003353C8" w:rsidRPr="001C119D" w:rsidRDefault="003353C8" w:rsidP="009F02BC">
            <w:pPr>
              <w:spacing w:after="0" w:line="240" w:lineRule="auto"/>
              <w:jc w:val="center"/>
              <w:rPr>
                <w:rFonts w:ascii="Times New Roman" w:eastAsia="Times New Roman" w:hAnsi="Times New Roman"/>
                <w:sz w:val="20"/>
                <w:szCs w:val="20"/>
                <w:lang w:eastAsia="ru-RU"/>
              </w:rPr>
            </w:pPr>
            <w:r w:rsidRPr="001C119D">
              <w:rPr>
                <w:rFonts w:ascii="Times New Roman" w:eastAsia="Times New Roman" w:hAnsi="Times New Roman"/>
                <w:sz w:val="20"/>
                <w:szCs w:val="20"/>
                <w:lang w:eastAsia="ru-RU"/>
              </w:rPr>
              <w:t>Насос</w:t>
            </w:r>
          </w:p>
          <w:p w:rsidR="003353C8" w:rsidRPr="001C119D" w:rsidRDefault="003353C8" w:rsidP="009F02BC">
            <w:pPr>
              <w:spacing w:after="0" w:line="240" w:lineRule="auto"/>
              <w:jc w:val="center"/>
              <w:rPr>
                <w:rFonts w:ascii="Times New Roman" w:eastAsia="Times New Roman" w:hAnsi="Times New Roman"/>
                <w:sz w:val="20"/>
                <w:szCs w:val="20"/>
                <w:lang w:eastAsia="ru-RU"/>
              </w:rPr>
            </w:pPr>
            <w:r w:rsidRPr="001C119D">
              <w:rPr>
                <w:rFonts w:ascii="Times New Roman" w:eastAsia="Times New Roman" w:hAnsi="Times New Roman"/>
                <w:sz w:val="20"/>
                <w:szCs w:val="20"/>
                <w:lang w:eastAsia="ru-RU"/>
              </w:rPr>
              <w:t>Гном 10/16</w:t>
            </w:r>
          </w:p>
        </w:tc>
        <w:tc>
          <w:tcPr>
            <w:tcW w:w="1376" w:type="dxa"/>
            <w:shd w:val="clear" w:color="auto" w:fill="auto"/>
            <w:vAlign w:val="center"/>
            <w:hideMark/>
          </w:tcPr>
          <w:p w:rsidR="003353C8" w:rsidRPr="00D80437" w:rsidRDefault="003353C8" w:rsidP="00615E46">
            <w:pPr>
              <w:spacing w:after="0" w:line="240" w:lineRule="auto"/>
              <w:jc w:val="center"/>
              <w:rPr>
                <w:rFonts w:ascii="Times New Roman" w:eastAsia="Times New Roman" w:hAnsi="Times New Roman"/>
                <w:sz w:val="20"/>
                <w:szCs w:val="20"/>
                <w:highlight w:val="yellow"/>
                <w:lang w:eastAsia="ru-RU"/>
              </w:rPr>
            </w:pPr>
            <w:r>
              <w:rPr>
                <w:rFonts w:ascii="Times New Roman" w:hAnsi="Times New Roman"/>
                <w:sz w:val="20"/>
                <w:szCs w:val="20"/>
              </w:rPr>
              <w:t>1,5 кВт</w:t>
            </w:r>
          </w:p>
        </w:tc>
        <w:tc>
          <w:tcPr>
            <w:tcW w:w="1275" w:type="dxa"/>
            <w:shd w:val="clear" w:color="auto" w:fill="auto"/>
            <w:vAlign w:val="center"/>
            <w:hideMark/>
          </w:tcPr>
          <w:p w:rsidR="003353C8" w:rsidRPr="00615E46" w:rsidRDefault="001C119D" w:rsidP="00615E4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709" w:type="dxa"/>
            <w:shd w:val="clear" w:color="auto" w:fill="auto"/>
            <w:vAlign w:val="center"/>
            <w:hideMark/>
          </w:tcPr>
          <w:p w:rsidR="003353C8" w:rsidRPr="00615E46" w:rsidRDefault="003353C8" w:rsidP="00615E46">
            <w:pPr>
              <w:spacing w:after="0" w:line="240" w:lineRule="auto"/>
              <w:jc w:val="center"/>
              <w:rPr>
                <w:rFonts w:ascii="Times New Roman" w:eastAsia="Times New Roman" w:hAnsi="Times New Roman"/>
                <w:sz w:val="20"/>
                <w:szCs w:val="20"/>
                <w:lang w:eastAsia="ru-RU"/>
              </w:rPr>
            </w:pPr>
            <w:r w:rsidRPr="00615E46">
              <w:rPr>
                <w:rFonts w:ascii="Times New Roman" w:eastAsia="Times New Roman" w:hAnsi="Times New Roman"/>
                <w:sz w:val="20"/>
                <w:szCs w:val="20"/>
                <w:lang w:eastAsia="ru-RU"/>
              </w:rPr>
              <w:t>1</w:t>
            </w:r>
            <w:r w:rsidR="001C119D">
              <w:rPr>
                <w:rFonts w:ascii="Times New Roman" w:eastAsia="Times New Roman" w:hAnsi="Times New Roman"/>
                <w:sz w:val="20"/>
                <w:szCs w:val="20"/>
                <w:lang w:eastAsia="ru-RU"/>
              </w:rPr>
              <w:t>0</w:t>
            </w:r>
          </w:p>
        </w:tc>
        <w:tc>
          <w:tcPr>
            <w:tcW w:w="1701" w:type="dxa"/>
            <w:shd w:val="clear" w:color="auto" w:fill="auto"/>
            <w:vAlign w:val="center"/>
            <w:hideMark/>
          </w:tcPr>
          <w:p w:rsidR="003353C8" w:rsidRPr="00615E46" w:rsidRDefault="003353C8" w:rsidP="00615E46">
            <w:pPr>
              <w:spacing w:after="0" w:line="240" w:lineRule="auto"/>
              <w:jc w:val="center"/>
              <w:rPr>
                <w:rFonts w:ascii="Times New Roman" w:eastAsia="Times New Roman" w:hAnsi="Times New Roman"/>
                <w:sz w:val="20"/>
                <w:szCs w:val="20"/>
                <w:lang w:eastAsia="ru-RU"/>
              </w:rPr>
            </w:pPr>
            <w:r w:rsidRPr="00615E46">
              <w:rPr>
                <w:rFonts w:ascii="Times New Roman" w:eastAsia="Times New Roman" w:hAnsi="Times New Roman"/>
                <w:sz w:val="20"/>
                <w:szCs w:val="20"/>
                <w:lang w:eastAsia="ru-RU"/>
              </w:rPr>
              <w:t>120</w:t>
            </w:r>
          </w:p>
        </w:tc>
        <w:tc>
          <w:tcPr>
            <w:tcW w:w="1134" w:type="dxa"/>
            <w:shd w:val="clear" w:color="auto" w:fill="auto"/>
            <w:vAlign w:val="center"/>
            <w:hideMark/>
          </w:tcPr>
          <w:p w:rsidR="003353C8" w:rsidRPr="00615E46" w:rsidRDefault="003353C8" w:rsidP="001C119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2013</w:t>
            </w:r>
          </w:p>
        </w:tc>
        <w:tc>
          <w:tcPr>
            <w:tcW w:w="993" w:type="dxa"/>
            <w:shd w:val="clear" w:color="auto" w:fill="auto"/>
            <w:noWrap/>
            <w:vAlign w:val="center"/>
            <w:hideMark/>
          </w:tcPr>
          <w:p w:rsidR="003353C8" w:rsidRPr="00615E46" w:rsidRDefault="001C119D" w:rsidP="00615E4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992" w:type="dxa"/>
            <w:shd w:val="clear" w:color="auto" w:fill="auto"/>
            <w:noWrap/>
            <w:vAlign w:val="center"/>
            <w:hideMark/>
          </w:tcPr>
          <w:p w:rsidR="003353C8" w:rsidRPr="00615E46" w:rsidRDefault="003353C8" w:rsidP="00615E46">
            <w:pPr>
              <w:spacing w:after="0" w:line="240" w:lineRule="auto"/>
              <w:jc w:val="center"/>
              <w:rPr>
                <w:rFonts w:ascii="Times New Roman" w:eastAsia="Times New Roman" w:hAnsi="Times New Roman"/>
                <w:sz w:val="20"/>
                <w:szCs w:val="20"/>
                <w:lang w:eastAsia="ru-RU"/>
              </w:rPr>
            </w:pPr>
            <w:r w:rsidRPr="00615E46">
              <w:rPr>
                <w:rFonts w:ascii="Times New Roman" w:eastAsia="Times New Roman" w:hAnsi="Times New Roman"/>
                <w:sz w:val="20"/>
                <w:szCs w:val="20"/>
                <w:lang w:eastAsia="ru-RU"/>
              </w:rPr>
              <w:t>паспорт</w:t>
            </w:r>
          </w:p>
        </w:tc>
      </w:tr>
    </w:tbl>
    <w:p w:rsidR="00322624" w:rsidRDefault="00322624" w:rsidP="00AC732C">
      <w:pPr>
        <w:spacing w:before="120" w:after="120" w:line="240" w:lineRule="auto"/>
        <w:ind w:firstLine="851"/>
        <w:jc w:val="both"/>
        <w:rPr>
          <w:rFonts w:ascii="Times New Roman" w:hAnsi="Times New Roman"/>
          <w:sz w:val="26"/>
          <w:szCs w:val="26"/>
          <w:highlight w:val="cyan"/>
        </w:rPr>
      </w:pPr>
    </w:p>
    <w:p w:rsidR="00A3137C" w:rsidRDefault="00A3137C" w:rsidP="00A3137C">
      <w:pPr>
        <w:spacing w:line="240" w:lineRule="auto"/>
        <w:ind w:firstLine="851"/>
        <w:jc w:val="both"/>
        <w:rPr>
          <w:rFonts w:ascii="Times New Roman" w:hAnsi="Times New Roman"/>
          <w:i/>
          <w:sz w:val="26"/>
          <w:szCs w:val="26"/>
          <w:u w:val="single"/>
        </w:rPr>
      </w:pPr>
      <w:r>
        <w:rPr>
          <w:rFonts w:ascii="Times New Roman" w:hAnsi="Times New Roman"/>
          <w:i/>
          <w:sz w:val="26"/>
          <w:szCs w:val="26"/>
          <w:u w:val="single"/>
        </w:rPr>
        <w:t>Насосная</w:t>
      </w:r>
      <w:r w:rsidRPr="00160909">
        <w:rPr>
          <w:rFonts w:ascii="Times New Roman" w:hAnsi="Times New Roman"/>
          <w:i/>
          <w:sz w:val="26"/>
          <w:szCs w:val="26"/>
          <w:u w:val="single"/>
        </w:rPr>
        <w:t xml:space="preserve"> станци</w:t>
      </w:r>
      <w:r>
        <w:rPr>
          <w:rFonts w:ascii="Times New Roman" w:hAnsi="Times New Roman"/>
          <w:i/>
          <w:sz w:val="26"/>
          <w:szCs w:val="26"/>
          <w:u w:val="single"/>
        </w:rPr>
        <w:t xml:space="preserve">я </w:t>
      </w:r>
      <w:r>
        <w:rPr>
          <w:rFonts w:ascii="Times New Roman" w:hAnsi="Times New Roman"/>
          <w:i/>
          <w:sz w:val="26"/>
          <w:szCs w:val="26"/>
          <w:u w:val="single"/>
          <w:lang w:val="en-US"/>
        </w:rPr>
        <w:t>I</w:t>
      </w:r>
      <w:r w:rsidR="00A96DA9">
        <w:rPr>
          <w:rFonts w:ascii="Times New Roman" w:hAnsi="Times New Roman"/>
          <w:i/>
          <w:sz w:val="26"/>
          <w:szCs w:val="26"/>
          <w:u w:val="single"/>
          <w:lang w:val="en-US"/>
        </w:rPr>
        <w:t>I</w:t>
      </w:r>
      <w:r>
        <w:rPr>
          <w:rFonts w:ascii="Times New Roman" w:hAnsi="Times New Roman"/>
          <w:i/>
          <w:sz w:val="26"/>
          <w:szCs w:val="26"/>
          <w:u w:val="single"/>
        </w:rPr>
        <w:t xml:space="preserve"> – го подъема</w:t>
      </w:r>
      <w:r w:rsidRPr="00160909">
        <w:rPr>
          <w:rFonts w:ascii="Times New Roman" w:hAnsi="Times New Roman"/>
          <w:i/>
          <w:sz w:val="26"/>
          <w:szCs w:val="26"/>
          <w:u w:val="single"/>
        </w:rPr>
        <w:t>.</w:t>
      </w:r>
    </w:p>
    <w:p w:rsidR="00EE6785" w:rsidRDefault="00D72C9E" w:rsidP="00EE6785">
      <w:pPr>
        <w:spacing w:line="360" w:lineRule="auto"/>
        <w:ind w:firstLine="709"/>
        <w:jc w:val="both"/>
        <w:rPr>
          <w:rFonts w:ascii="Times New Roman" w:hAnsi="Times New Roman"/>
          <w:sz w:val="24"/>
          <w:szCs w:val="24"/>
        </w:rPr>
      </w:pPr>
      <w:r>
        <w:rPr>
          <w:rFonts w:ascii="Times New Roman" w:hAnsi="Times New Roman"/>
          <w:sz w:val="24"/>
          <w:szCs w:val="24"/>
        </w:rPr>
        <w:t>Здание Водоочистной  станции</w:t>
      </w:r>
      <w:r w:rsidR="00EE6785">
        <w:rPr>
          <w:rFonts w:ascii="Times New Roman" w:hAnsi="Times New Roman"/>
          <w:sz w:val="24"/>
          <w:szCs w:val="24"/>
        </w:rPr>
        <w:t xml:space="preserve"> (ВОС)</w:t>
      </w:r>
      <w:r>
        <w:rPr>
          <w:rFonts w:ascii="Times New Roman" w:hAnsi="Times New Roman"/>
          <w:sz w:val="24"/>
          <w:szCs w:val="24"/>
        </w:rPr>
        <w:t>, совмещенной</w:t>
      </w:r>
      <w:r w:rsidR="00EE6785">
        <w:rPr>
          <w:rFonts w:ascii="Times New Roman" w:hAnsi="Times New Roman"/>
          <w:sz w:val="24"/>
          <w:szCs w:val="24"/>
        </w:rPr>
        <w:t xml:space="preserve"> с насосной станцией </w:t>
      </w:r>
      <w:r w:rsidRPr="00D72C9E">
        <w:rPr>
          <w:rFonts w:ascii="Times New Roman" w:hAnsi="Times New Roman"/>
          <w:sz w:val="24"/>
          <w:szCs w:val="24"/>
          <w:lang w:val="en-US"/>
        </w:rPr>
        <w:t>II</w:t>
      </w:r>
      <w:r w:rsidR="00EE6785">
        <w:rPr>
          <w:rFonts w:ascii="Times New Roman" w:hAnsi="Times New Roman"/>
          <w:sz w:val="24"/>
          <w:szCs w:val="24"/>
        </w:rPr>
        <w:t>-го</w:t>
      </w:r>
      <w:r w:rsidRPr="00D72C9E">
        <w:rPr>
          <w:rFonts w:ascii="Times New Roman" w:hAnsi="Times New Roman"/>
          <w:sz w:val="24"/>
          <w:szCs w:val="24"/>
        </w:rPr>
        <w:t xml:space="preserve"> подъема</w:t>
      </w:r>
      <w:r w:rsidR="00A3137C" w:rsidRPr="00956B46">
        <w:rPr>
          <w:rFonts w:ascii="Times New Roman" w:hAnsi="Times New Roman"/>
          <w:sz w:val="24"/>
          <w:szCs w:val="24"/>
        </w:rPr>
        <w:t xml:space="preserve"> </w:t>
      </w:r>
      <w:r w:rsidRPr="00D72C9E">
        <w:rPr>
          <w:rFonts w:ascii="Times New Roman" w:hAnsi="Times New Roman"/>
          <w:sz w:val="24"/>
          <w:szCs w:val="24"/>
        </w:rPr>
        <w:t>общей площадью 2570,8 м</w:t>
      </w:r>
      <w:proofErr w:type="gramStart"/>
      <w:r w:rsidRPr="00D72C9E">
        <w:rPr>
          <w:rFonts w:ascii="Times New Roman" w:hAnsi="Times New Roman"/>
          <w:sz w:val="24"/>
          <w:szCs w:val="24"/>
          <w:vertAlign w:val="superscript"/>
        </w:rPr>
        <w:t>2</w:t>
      </w:r>
      <w:proofErr w:type="gramEnd"/>
      <w:r w:rsidRPr="00D72C9E">
        <w:rPr>
          <w:rFonts w:ascii="Times New Roman" w:hAnsi="Times New Roman"/>
          <w:sz w:val="24"/>
          <w:szCs w:val="24"/>
        </w:rPr>
        <w:t xml:space="preserve"> </w:t>
      </w:r>
      <w:r w:rsidR="00A3137C" w:rsidRPr="00956B46">
        <w:rPr>
          <w:rFonts w:ascii="Times New Roman" w:hAnsi="Times New Roman"/>
          <w:sz w:val="24"/>
          <w:szCs w:val="24"/>
        </w:rPr>
        <w:t xml:space="preserve">построено из несгораемых материалов (кирпич, железобетон). </w:t>
      </w:r>
      <w:r>
        <w:rPr>
          <w:rFonts w:ascii="Times New Roman" w:hAnsi="Times New Roman"/>
          <w:sz w:val="24"/>
          <w:szCs w:val="24"/>
        </w:rPr>
        <w:t xml:space="preserve">Год ввода в эксплуатацию 1964. </w:t>
      </w:r>
      <w:r w:rsidR="00EE6785">
        <w:rPr>
          <w:rFonts w:ascii="Times New Roman" w:hAnsi="Times New Roman"/>
          <w:sz w:val="24"/>
          <w:szCs w:val="24"/>
        </w:rPr>
        <w:t>ВОС предназначена для подготовки исходной воды, насосная</w:t>
      </w:r>
      <w:r w:rsidR="00EE6785" w:rsidRPr="00D72C9E">
        <w:rPr>
          <w:rFonts w:ascii="Times New Roman" w:hAnsi="Times New Roman"/>
          <w:sz w:val="24"/>
          <w:szCs w:val="24"/>
        </w:rPr>
        <w:t xml:space="preserve"> станци</w:t>
      </w:r>
      <w:r w:rsidR="00EE6785">
        <w:rPr>
          <w:rFonts w:ascii="Times New Roman" w:hAnsi="Times New Roman"/>
          <w:sz w:val="24"/>
          <w:szCs w:val="24"/>
        </w:rPr>
        <w:t xml:space="preserve">я </w:t>
      </w:r>
      <w:r w:rsidR="00EE6785" w:rsidRPr="00D72C9E">
        <w:rPr>
          <w:rFonts w:ascii="Times New Roman" w:hAnsi="Times New Roman"/>
          <w:sz w:val="24"/>
          <w:szCs w:val="24"/>
          <w:lang w:val="en-US"/>
        </w:rPr>
        <w:t>II</w:t>
      </w:r>
      <w:r w:rsidR="00EE6785">
        <w:rPr>
          <w:rFonts w:ascii="Times New Roman" w:hAnsi="Times New Roman"/>
          <w:sz w:val="24"/>
          <w:szCs w:val="24"/>
        </w:rPr>
        <w:t xml:space="preserve">-го </w:t>
      </w:r>
      <w:r w:rsidR="00EE6785" w:rsidRPr="00D72C9E">
        <w:rPr>
          <w:rFonts w:ascii="Times New Roman" w:hAnsi="Times New Roman"/>
          <w:sz w:val="24"/>
          <w:szCs w:val="24"/>
        </w:rPr>
        <w:t>подъема</w:t>
      </w:r>
      <w:r w:rsidR="00EE6785" w:rsidRPr="00956B46">
        <w:rPr>
          <w:rFonts w:ascii="Times New Roman" w:hAnsi="Times New Roman"/>
          <w:sz w:val="24"/>
          <w:szCs w:val="24"/>
        </w:rPr>
        <w:t xml:space="preserve"> </w:t>
      </w:r>
      <w:r w:rsidR="00EE6785">
        <w:rPr>
          <w:rFonts w:ascii="Times New Roman" w:hAnsi="Times New Roman"/>
          <w:sz w:val="24"/>
          <w:szCs w:val="24"/>
        </w:rPr>
        <w:t xml:space="preserve">- для подачи воды на хозяйственно-питьевые нужды, а также на производственные и противопожарные нужды объектов </w:t>
      </w:r>
      <w:proofErr w:type="spellStart"/>
      <w:r w:rsidR="00EE6785">
        <w:rPr>
          <w:rFonts w:ascii="Times New Roman" w:hAnsi="Times New Roman"/>
          <w:sz w:val="24"/>
          <w:szCs w:val="24"/>
        </w:rPr>
        <w:t>промзоны</w:t>
      </w:r>
      <w:proofErr w:type="spellEnd"/>
      <w:r w:rsidR="00EE6785">
        <w:rPr>
          <w:rFonts w:ascii="Times New Roman" w:hAnsi="Times New Roman"/>
          <w:sz w:val="24"/>
          <w:szCs w:val="24"/>
        </w:rPr>
        <w:t>, жилой зоны.</w:t>
      </w:r>
    </w:p>
    <w:p w:rsidR="00961FC7" w:rsidRDefault="00EE6785" w:rsidP="00EE6785">
      <w:pPr>
        <w:spacing w:line="360" w:lineRule="auto"/>
        <w:ind w:firstLine="709"/>
        <w:jc w:val="both"/>
        <w:rPr>
          <w:rFonts w:ascii="Times New Roman" w:hAnsi="Times New Roman"/>
          <w:sz w:val="24"/>
          <w:szCs w:val="24"/>
        </w:rPr>
      </w:pPr>
      <w:r>
        <w:rPr>
          <w:rFonts w:ascii="Times New Roman" w:hAnsi="Times New Roman"/>
          <w:sz w:val="24"/>
          <w:szCs w:val="24"/>
        </w:rPr>
        <w:t xml:space="preserve"> </w:t>
      </w:r>
      <w:r w:rsidR="00961FC7" w:rsidRPr="00E14FE3">
        <w:rPr>
          <w:rFonts w:ascii="Times New Roman" w:hAnsi="Times New Roman"/>
          <w:sz w:val="24"/>
          <w:szCs w:val="24"/>
        </w:rPr>
        <w:t>Расчетная производительность 27000 м</w:t>
      </w:r>
      <w:r w:rsidR="00961FC7" w:rsidRPr="00E14FE3">
        <w:rPr>
          <w:rFonts w:ascii="Times New Roman" w:hAnsi="Times New Roman"/>
          <w:sz w:val="24"/>
          <w:szCs w:val="24"/>
          <w:vertAlign w:val="superscript"/>
        </w:rPr>
        <w:t>3</w:t>
      </w:r>
      <w:r w:rsidR="00961FC7" w:rsidRPr="00E14FE3">
        <w:rPr>
          <w:rFonts w:ascii="Times New Roman" w:hAnsi="Times New Roman"/>
          <w:sz w:val="24"/>
          <w:szCs w:val="24"/>
        </w:rPr>
        <w:t>/сутки принята при круглосуточной работе станции, осветлении вод мутностью 400-600мг/л и при коагуляци</w:t>
      </w:r>
      <w:r>
        <w:rPr>
          <w:rFonts w:ascii="Times New Roman" w:hAnsi="Times New Roman"/>
          <w:sz w:val="24"/>
          <w:szCs w:val="24"/>
        </w:rPr>
        <w:t xml:space="preserve">и воды сернокислым алюминием. </w:t>
      </w:r>
      <w:r w:rsidR="00961FC7">
        <w:rPr>
          <w:rFonts w:ascii="Times New Roman" w:hAnsi="Times New Roman"/>
          <w:sz w:val="24"/>
          <w:szCs w:val="24"/>
        </w:rPr>
        <w:t>При потерях воды на собственные нужды станции порядка 6 %, расчетная подача исходной воды на станцию составила 28600 м</w:t>
      </w:r>
      <w:r w:rsidR="00961FC7">
        <w:rPr>
          <w:rFonts w:ascii="Times New Roman" w:hAnsi="Times New Roman"/>
          <w:sz w:val="24"/>
          <w:szCs w:val="24"/>
          <w:vertAlign w:val="superscript"/>
        </w:rPr>
        <w:t>3</w:t>
      </w:r>
      <w:r w:rsidR="00961FC7">
        <w:rPr>
          <w:rFonts w:ascii="Times New Roman" w:hAnsi="Times New Roman"/>
          <w:sz w:val="24"/>
          <w:szCs w:val="24"/>
        </w:rPr>
        <w:t>/сутки или 1200 м</w:t>
      </w:r>
      <w:r w:rsidR="00961FC7">
        <w:rPr>
          <w:rFonts w:ascii="Times New Roman" w:hAnsi="Times New Roman"/>
          <w:sz w:val="24"/>
          <w:szCs w:val="24"/>
          <w:vertAlign w:val="superscript"/>
        </w:rPr>
        <w:t>3</w:t>
      </w:r>
      <w:r w:rsidR="00961FC7">
        <w:rPr>
          <w:rFonts w:ascii="Times New Roman" w:hAnsi="Times New Roman"/>
          <w:sz w:val="24"/>
          <w:szCs w:val="24"/>
        </w:rPr>
        <w:t>/час.</w:t>
      </w:r>
    </w:p>
    <w:p w:rsidR="00760769" w:rsidRDefault="00961FC7" w:rsidP="00760769">
      <w:pPr>
        <w:spacing w:line="360" w:lineRule="auto"/>
        <w:ind w:firstLine="709"/>
        <w:jc w:val="both"/>
        <w:rPr>
          <w:rFonts w:ascii="Times New Roman" w:hAnsi="Times New Roman"/>
          <w:sz w:val="24"/>
          <w:szCs w:val="24"/>
        </w:rPr>
      </w:pPr>
      <w:r w:rsidRPr="003D180C">
        <w:rPr>
          <w:rFonts w:ascii="Times New Roman" w:hAnsi="Times New Roman"/>
          <w:sz w:val="24"/>
          <w:szCs w:val="24"/>
        </w:rPr>
        <w:t xml:space="preserve">По данным прибора  учета пресной воды фактическая пропускная способность Водоочистной станции </w:t>
      </w:r>
      <w:r>
        <w:rPr>
          <w:rFonts w:ascii="Times New Roman" w:hAnsi="Times New Roman"/>
          <w:sz w:val="24"/>
          <w:szCs w:val="24"/>
        </w:rPr>
        <w:t>при м</w:t>
      </w:r>
      <w:r w:rsidRPr="003D180C">
        <w:rPr>
          <w:rFonts w:ascii="Times New Roman" w:hAnsi="Times New Roman"/>
          <w:sz w:val="24"/>
          <w:szCs w:val="24"/>
        </w:rPr>
        <w:t>аксимально</w:t>
      </w:r>
      <w:r>
        <w:rPr>
          <w:rFonts w:ascii="Times New Roman" w:hAnsi="Times New Roman"/>
          <w:sz w:val="24"/>
          <w:szCs w:val="24"/>
        </w:rPr>
        <w:t>м</w:t>
      </w:r>
      <w:r w:rsidRPr="003D180C">
        <w:rPr>
          <w:rFonts w:ascii="Times New Roman" w:hAnsi="Times New Roman"/>
          <w:sz w:val="24"/>
          <w:szCs w:val="24"/>
        </w:rPr>
        <w:t xml:space="preserve"> </w:t>
      </w:r>
      <w:r w:rsidR="00760769" w:rsidRPr="00F24C86">
        <w:rPr>
          <w:rFonts w:ascii="Times New Roman" w:hAnsi="Times New Roman"/>
          <w:sz w:val="24"/>
          <w:szCs w:val="24"/>
        </w:rPr>
        <w:t>водопотреблении - 2600 м</w:t>
      </w:r>
      <w:r w:rsidR="00760769" w:rsidRPr="00F24C86">
        <w:rPr>
          <w:rFonts w:ascii="Times New Roman" w:hAnsi="Times New Roman"/>
          <w:sz w:val="24"/>
          <w:szCs w:val="24"/>
          <w:vertAlign w:val="superscript"/>
        </w:rPr>
        <w:t>3</w:t>
      </w:r>
      <w:r w:rsidR="00760769" w:rsidRPr="00F24C86">
        <w:rPr>
          <w:rFonts w:ascii="Times New Roman" w:hAnsi="Times New Roman"/>
          <w:sz w:val="24"/>
          <w:szCs w:val="24"/>
        </w:rPr>
        <w:t>/сутки,  108,33 м</w:t>
      </w:r>
      <w:r w:rsidR="00760769" w:rsidRPr="00F24C86">
        <w:rPr>
          <w:rFonts w:ascii="Times New Roman" w:hAnsi="Times New Roman"/>
          <w:sz w:val="24"/>
          <w:szCs w:val="24"/>
          <w:vertAlign w:val="superscript"/>
        </w:rPr>
        <w:t>3</w:t>
      </w:r>
      <w:r w:rsidR="00760769" w:rsidRPr="00F24C86">
        <w:rPr>
          <w:rFonts w:ascii="Times New Roman" w:hAnsi="Times New Roman"/>
          <w:sz w:val="24"/>
          <w:szCs w:val="24"/>
        </w:rPr>
        <w:t>/час.</w:t>
      </w:r>
    </w:p>
    <w:p w:rsidR="005E506B" w:rsidRDefault="005E506B" w:rsidP="00EE6785">
      <w:pPr>
        <w:spacing w:line="360" w:lineRule="auto"/>
        <w:ind w:firstLine="709"/>
        <w:jc w:val="both"/>
        <w:rPr>
          <w:rFonts w:ascii="Times New Roman" w:hAnsi="Times New Roman"/>
          <w:sz w:val="24"/>
          <w:szCs w:val="24"/>
        </w:rPr>
      </w:pPr>
      <w:r>
        <w:rPr>
          <w:rFonts w:ascii="Times New Roman" w:hAnsi="Times New Roman"/>
          <w:sz w:val="24"/>
          <w:szCs w:val="24"/>
        </w:rPr>
        <w:t xml:space="preserve">Вода с поверхностного источника поступает на Водоочистную станцию </w:t>
      </w:r>
      <w:r w:rsidRPr="00F75A09">
        <w:rPr>
          <w:rFonts w:ascii="Times New Roman" w:hAnsi="Times New Roman"/>
          <w:sz w:val="24"/>
          <w:szCs w:val="24"/>
        </w:rPr>
        <w:t xml:space="preserve">до </w:t>
      </w:r>
      <w:smartTag w:uri="urn:schemas-microsoft-com:office:smarttags" w:element="metricconverter">
        <w:smartTagPr>
          <w:attr w:name="ProductID" w:val="14 км"/>
        </w:smartTagPr>
        <w:r w:rsidRPr="00F75A09">
          <w:rPr>
            <w:rFonts w:ascii="Times New Roman" w:hAnsi="Times New Roman"/>
            <w:sz w:val="24"/>
            <w:szCs w:val="24"/>
          </w:rPr>
          <w:t>14 км</w:t>
        </w:r>
      </w:smartTag>
      <w:r w:rsidRPr="00F75A09">
        <w:rPr>
          <w:rFonts w:ascii="Times New Roman" w:hAnsi="Times New Roman"/>
          <w:sz w:val="24"/>
          <w:szCs w:val="24"/>
        </w:rPr>
        <w:t xml:space="preserve">  по двум водоводам</w:t>
      </w:r>
      <w:r w:rsidR="00247980">
        <w:rPr>
          <w:rFonts w:ascii="Times New Roman" w:hAnsi="Times New Roman"/>
          <w:sz w:val="24"/>
          <w:szCs w:val="24"/>
        </w:rPr>
        <w:t xml:space="preserve"> Ø 500 мм</w:t>
      </w:r>
      <w:r w:rsidRPr="00F75A09">
        <w:rPr>
          <w:rFonts w:ascii="Times New Roman" w:hAnsi="Times New Roman"/>
          <w:sz w:val="24"/>
          <w:szCs w:val="24"/>
        </w:rPr>
        <w:t xml:space="preserve">, после </w:t>
      </w:r>
      <w:smartTag w:uri="urn:schemas-microsoft-com:office:smarttags" w:element="metricconverter">
        <w:smartTagPr>
          <w:attr w:name="ProductID" w:val="14 км"/>
        </w:smartTagPr>
        <w:r w:rsidRPr="00F75A09">
          <w:rPr>
            <w:rFonts w:ascii="Times New Roman" w:hAnsi="Times New Roman"/>
            <w:sz w:val="24"/>
            <w:szCs w:val="24"/>
          </w:rPr>
          <w:t>14 км</w:t>
        </w:r>
      </w:smartTag>
      <w:r w:rsidRPr="00F75A09">
        <w:rPr>
          <w:rFonts w:ascii="Times New Roman" w:hAnsi="Times New Roman"/>
          <w:sz w:val="24"/>
          <w:szCs w:val="24"/>
        </w:rPr>
        <w:t xml:space="preserve"> движение воды  происходит  по одному водоводу, диаметр которого </w:t>
      </w:r>
      <w:smartTag w:uri="urn:schemas-microsoft-com:office:smarttags" w:element="metricconverter">
        <w:smartTagPr>
          <w:attr w:name="ProductID" w:val="500 мм"/>
        </w:smartTagPr>
        <w:r w:rsidRPr="00F75A09">
          <w:rPr>
            <w:rFonts w:ascii="Times New Roman" w:hAnsi="Times New Roman"/>
            <w:sz w:val="24"/>
            <w:szCs w:val="24"/>
          </w:rPr>
          <w:t>500 мм</w:t>
        </w:r>
      </w:smartTag>
      <w:r w:rsidRPr="00F75A09">
        <w:rPr>
          <w:rFonts w:ascii="Times New Roman" w:hAnsi="Times New Roman"/>
          <w:sz w:val="24"/>
          <w:szCs w:val="24"/>
        </w:rPr>
        <w:t>.</w:t>
      </w:r>
    </w:p>
    <w:p w:rsidR="00522858" w:rsidRPr="00217DFD" w:rsidRDefault="005E506B" w:rsidP="00247980">
      <w:pPr>
        <w:spacing w:line="360" w:lineRule="auto"/>
        <w:ind w:firstLine="709"/>
        <w:jc w:val="both"/>
        <w:rPr>
          <w:rFonts w:ascii="Times New Roman" w:hAnsi="Times New Roman"/>
          <w:sz w:val="24"/>
          <w:szCs w:val="24"/>
        </w:rPr>
      </w:pPr>
      <w:r>
        <w:rPr>
          <w:rFonts w:ascii="Times New Roman" w:hAnsi="Times New Roman"/>
          <w:sz w:val="24"/>
          <w:szCs w:val="24"/>
        </w:rPr>
        <w:t>Отбор воды из резервуаров</w:t>
      </w:r>
      <w:r w:rsidR="00217DFD">
        <w:rPr>
          <w:rFonts w:ascii="Times New Roman" w:hAnsi="Times New Roman"/>
          <w:sz w:val="24"/>
          <w:szCs w:val="24"/>
        </w:rPr>
        <w:t xml:space="preserve"> производится насосами насосной станции </w:t>
      </w:r>
      <w:r w:rsidR="00217DFD">
        <w:rPr>
          <w:rFonts w:ascii="Times New Roman" w:hAnsi="Times New Roman"/>
          <w:sz w:val="24"/>
          <w:szCs w:val="24"/>
          <w:lang w:val="en-US"/>
        </w:rPr>
        <w:t>II</w:t>
      </w:r>
      <w:r w:rsidR="00217DFD">
        <w:rPr>
          <w:rFonts w:ascii="Times New Roman" w:hAnsi="Times New Roman"/>
          <w:sz w:val="24"/>
          <w:szCs w:val="24"/>
        </w:rPr>
        <w:t xml:space="preserve">-го подъема с подачей </w:t>
      </w:r>
      <w:r w:rsidR="00247980">
        <w:rPr>
          <w:rFonts w:ascii="Times New Roman" w:hAnsi="Times New Roman"/>
          <w:sz w:val="24"/>
          <w:szCs w:val="24"/>
        </w:rPr>
        <w:t>в распределительную сеть.</w:t>
      </w:r>
    </w:p>
    <w:p w:rsidR="00573DD0" w:rsidRDefault="00573DD0" w:rsidP="00EE6785">
      <w:pPr>
        <w:spacing w:line="360" w:lineRule="auto"/>
        <w:ind w:firstLine="709"/>
        <w:jc w:val="both"/>
        <w:rPr>
          <w:rFonts w:ascii="Times New Roman" w:hAnsi="Times New Roman"/>
          <w:sz w:val="24"/>
          <w:szCs w:val="24"/>
        </w:rPr>
      </w:pPr>
      <w:r>
        <w:rPr>
          <w:rFonts w:ascii="Times New Roman" w:hAnsi="Times New Roman"/>
          <w:sz w:val="24"/>
          <w:szCs w:val="24"/>
        </w:rPr>
        <w:t>Основным параметром, определяющим режим работы оборудования, является поддержание стабильного давления  хол</w:t>
      </w:r>
      <w:r w:rsidR="005E506B">
        <w:rPr>
          <w:rFonts w:ascii="Times New Roman" w:hAnsi="Times New Roman"/>
          <w:sz w:val="24"/>
          <w:szCs w:val="24"/>
        </w:rPr>
        <w:t>одной воды в водопроводной сети.</w:t>
      </w:r>
    </w:p>
    <w:p w:rsidR="00A3137C" w:rsidRPr="008570FA" w:rsidRDefault="00D72C9E" w:rsidP="00961FC7">
      <w:pPr>
        <w:spacing w:line="360" w:lineRule="auto"/>
        <w:ind w:firstLine="709"/>
        <w:jc w:val="both"/>
        <w:rPr>
          <w:rFonts w:ascii="Times New Roman" w:hAnsi="Times New Roman"/>
          <w:sz w:val="24"/>
          <w:szCs w:val="24"/>
        </w:rPr>
      </w:pPr>
      <w:r>
        <w:rPr>
          <w:rFonts w:ascii="Times New Roman" w:hAnsi="Times New Roman"/>
          <w:sz w:val="24"/>
          <w:szCs w:val="24"/>
        </w:rPr>
        <w:t>Здание включает в себя машинный зал</w:t>
      </w:r>
      <w:r w:rsidR="00961FC7">
        <w:rPr>
          <w:rFonts w:ascii="Times New Roman" w:hAnsi="Times New Roman"/>
          <w:sz w:val="24"/>
          <w:szCs w:val="24"/>
        </w:rPr>
        <w:t>,</w:t>
      </w:r>
      <w:r>
        <w:rPr>
          <w:rFonts w:ascii="Times New Roman" w:hAnsi="Times New Roman"/>
          <w:sz w:val="24"/>
          <w:szCs w:val="24"/>
        </w:rPr>
        <w:t xml:space="preserve"> </w:t>
      </w:r>
      <w:proofErr w:type="spellStart"/>
      <w:r w:rsidR="00C968C5">
        <w:rPr>
          <w:rFonts w:ascii="Times New Roman" w:hAnsi="Times New Roman"/>
          <w:sz w:val="24"/>
          <w:szCs w:val="24"/>
        </w:rPr>
        <w:t>реагентный</w:t>
      </w:r>
      <w:proofErr w:type="spellEnd"/>
      <w:r w:rsidR="00961FC7">
        <w:rPr>
          <w:rFonts w:ascii="Times New Roman" w:hAnsi="Times New Roman"/>
          <w:sz w:val="24"/>
          <w:szCs w:val="24"/>
        </w:rPr>
        <w:t xml:space="preserve"> </w:t>
      </w:r>
      <w:r w:rsidR="00C968C5">
        <w:rPr>
          <w:rFonts w:ascii="Times New Roman" w:hAnsi="Times New Roman"/>
          <w:sz w:val="24"/>
          <w:szCs w:val="24"/>
        </w:rPr>
        <w:t>цех</w:t>
      </w:r>
      <w:r w:rsidR="00961FC7">
        <w:rPr>
          <w:rFonts w:ascii="Times New Roman" w:hAnsi="Times New Roman"/>
          <w:sz w:val="24"/>
          <w:szCs w:val="24"/>
        </w:rPr>
        <w:t xml:space="preserve">, </w:t>
      </w:r>
      <w:r w:rsidR="000737BB">
        <w:rPr>
          <w:rFonts w:ascii="Times New Roman" w:hAnsi="Times New Roman"/>
          <w:sz w:val="24"/>
          <w:szCs w:val="24"/>
        </w:rPr>
        <w:t xml:space="preserve">фильтровальный зал, склад </w:t>
      </w:r>
      <w:proofErr w:type="spellStart"/>
      <w:r w:rsidR="000737BB">
        <w:rPr>
          <w:rFonts w:ascii="Times New Roman" w:hAnsi="Times New Roman"/>
          <w:sz w:val="24"/>
          <w:szCs w:val="24"/>
        </w:rPr>
        <w:t>реагентного</w:t>
      </w:r>
      <w:proofErr w:type="spellEnd"/>
      <w:r w:rsidR="000737BB">
        <w:rPr>
          <w:rFonts w:ascii="Times New Roman" w:hAnsi="Times New Roman"/>
          <w:sz w:val="24"/>
          <w:szCs w:val="24"/>
        </w:rPr>
        <w:t xml:space="preserve"> хозяйства, склад аварийного запаса материалов, </w:t>
      </w:r>
      <w:r>
        <w:rPr>
          <w:rFonts w:ascii="Times New Roman" w:hAnsi="Times New Roman"/>
          <w:sz w:val="24"/>
          <w:szCs w:val="24"/>
        </w:rPr>
        <w:t xml:space="preserve">щит управления, комнаты дежурного персонала круглосуточного пребывания, бытовки, </w:t>
      </w:r>
      <w:r w:rsidR="000737BB" w:rsidRPr="00956B46">
        <w:rPr>
          <w:rFonts w:ascii="Times New Roman" w:hAnsi="Times New Roman"/>
          <w:sz w:val="24"/>
          <w:szCs w:val="24"/>
        </w:rPr>
        <w:t>мастерская для текущего ремонта оборудования</w:t>
      </w:r>
      <w:r w:rsidR="000737BB">
        <w:rPr>
          <w:rFonts w:ascii="Times New Roman" w:hAnsi="Times New Roman"/>
          <w:sz w:val="24"/>
          <w:szCs w:val="24"/>
        </w:rPr>
        <w:t>, санитарный узел.</w:t>
      </w:r>
    </w:p>
    <w:p w:rsidR="00A3137C" w:rsidRDefault="00A3137C" w:rsidP="00A3137C">
      <w:pPr>
        <w:spacing w:after="0" w:line="360" w:lineRule="auto"/>
        <w:ind w:firstLine="851"/>
        <w:jc w:val="both"/>
        <w:rPr>
          <w:rFonts w:ascii="Times New Roman" w:hAnsi="Times New Roman"/>
          <w:sz w:val="24"/>
          <w:szCs w:val="24"/>
        </w:rPr>
      </w:pPr>
      <w:r w:rsidRPr="00956B46">
        <w:rPr>
          <w:rFonts w:ascii="Times New Roman" w:hAnsi="Times New Roman"/>
          <w:sz w:val="24"/>
          <w:szCs w:val="24"/>
        </w:rPr>
        <w:t>Коммутация трубопроводов и оборудование станции снабжены соответствующей запорной, регулирующей, измерительной, пусковой и предохранительной арматурой. Пуск и остановка насосов осуществляется кнопками управления непосредственно из машинного зала.</w:t>
      </w:r>
    </w:p>
    <w:p w:rsidR="000737BB" w:rsidRDefault="00C1402A" w:rsidP="00A3137C">
      <w:pPr>
        <w:spacing w:after="0" w:line="360" w:lineRule="auto"/>
        <w:ind w:firstLine="851"/>
        <w:jc w:val="both"/>
        <w:rPr>
          <w:rFonts w:ascii="Times New Roman" w:hAnsi="Times New Roman"/>
          <w:sz w:val="24"/>
          <w:szCs w:val="24"/>
        </w:rPr>
      </w:pPr>
      <w:r>
        <w:rPr>
          <w:rFonts w:ascii="Times New Roman" w:hAnsi="Times New Roman"/>
          <w:sz w:val="24"/>
          <w:szCs w:val="24"/>
        </w:rPr>
        <w:t xml:space="preserve">В </w:t>
      </w:r>
      <w:proofErr w:type="spellStart"/>
      <w:r>
        <w:rPr>
          <w:rFonts w:ascii="Times New Roman" w:hAnsi="Times New Roman"/>
          <w:sz w:val="24"/>
          <w:szCs w:val="24"/>
        </w:rPr>
        <w:t>реагентном</w:t>
      </w:r>
      <w:proofErr w:type="spellEnd"/>
      <w:r>
        <w:rPr>
          <w:rFonts w:ascii="Times New Roman" w:hAnsi="Times New Roman"/>
          <w:sz w:val="24"/>
          <w:szCs w:val="24"/>
        </w:rPr>
        <w:t xml:space="preserve"> </w:t>
      </w:r>
      <w:r w:rsidR="00C968C5">
        <w:rPr>
          <w:rFonts w:ascii="Times New Roman" w:hAnsi="Times New Roman"/>
          <w:sz w:val="24"/>
          <w:szCs w:val="24"/>
        </w:rPr>
        <w:t>цехе</w:t>
      </w:r>
      <w:r>
        <w:rPr>
          <w:rFonts w:ascii="Times New Roman" w:hAnsi="Times New Roman"/>
          <w:sz w:val="24"/>
          <w:szCs w:val="24"/>
        </w:rPr>
        <w:t xml:space="preserve"> расположено насосн</w:t>
      </w:r>
      <w:r w:rsidR="00EE6785">
        <w:rPr>
          <w:rFonts w:ascii="Times New Roman" w:hAnsi="Times New Roman"/>
          <w:sz w:val="24"/>
          <w:szCs w:val="24"/>
        </w:rPr>
        <w:t>ое оборудование, которое участвует в транспортировке приготовленных растворов для обработки исходной воды с поверхностного источника.</w:t>
      </w:r>
    </w:p>
    <w:p w:rsidR="000737BB" w:rsidRPr="00956B46" w:rsidRDefault="000737BB" w:rsidP="00A3137C">
      <w:pPr>
        <w:spacing w:after="0" w:line="360" w:lineRule="auto"/>
        <w:ind w:firstLine="851"/>
        <w:jc w:val="both"/>
        <w:rPr>
          <w:rFonts w:ascii="Times New Roman" w:hAnsi="Times New Roman"/>
          <w:sz w:val="24"/>
          <w:szCs w:val="24"/>
        </w:rPr>
      </w:pPr>
      <w:r>
        <w:rPr>
          <w:rFonts w:ascii="Times New Roman" w:hAnsi="Times New Roman"/>
          <w:sz w:val="24"/>
          <w:szCs w:val="24"/>
        </w:rPr>
        <w:t xml:space="preserve">В машинном зале расположены </w:t>
      </w:r>
      <w:r w:rsidR="00EE6785">
        <w:rPr>
          <w:rFonts w:ascii="Times New Roman" w:hAnsi="Times New Roman"/>
          <w:sz w:val="24"/>
          <w:szCs w:val="24"/>
        </w:rPr>
        <w:t>насосы (рабочие и резервные), которые перекачивают питьевую воду из трех резервуаров чистой воды (РЧВ) в сеть холодного водоснабжения</w:t>
      </w:r>
    </w:p>
    <w:p w:rsidR="00A3137C" w:rsidRPr="00C968C5" w:rsidRDefault="00C968C5" w:rsidP="00A3137C">
      <w:pPr>
        <w:spacing w:after="0" w:line="360" w:lineRule="auto"/>
        <w:ind w:firstLine="851"/>
        <w:jc w:val="both"/>
        <w:rPr>
          <w:rFonts w:ascii="Times New Roman" w:hAnsi="Times New Roman"/>
          <w:sz w:val="24"/>
          <w:szCs w:val="24"/>
        </w:rPr>
      </w:pPr>
      <w:r w:rsidRPr="00C968C5">
        <w:rPr>
          <w:rFonts w:ascii="Times New Roman" w:hAnsi="Times New Roman"/>
          <w:sz w:val="24"/>
          <w:szCs w:val="24"/>
        </w:rPr>
        <w:t xml:space="preserve">В машинном зале </w:t>
      </w:r>
      <w:r w:rsidR="00A3137C" w:rsidRPr="00C968C5">
        <w:rPr>
          <w:rFonts w:ascii="Times New Roman" w:hAnsi="Times New Roman"/>
          <w:sz w:val="24"/>
          <w:szCs w:val="24"/>
        </w:rPr>
        <w:t>станции установлено следующее оборудование:</w:t>
      </w:r>
    </w:p>
    <w:p w:rsidR="00A3137C" w:rsidRPr="00C968C5" w:rsidRDefault="00A3137C" w:rsidP="00A9574A">
      <w:pPr>
        <w:pStyle w:val="aff0"/>
        <w:numPr>
          <w:ilvl w:val="1"/>
          <w:numId w:val="23"/>
        </w:numPr>
        <w:spacing w:after="0" w:line="360" w:lineRule="auto"/>
        <w:jc w:val="both"/>
        <w:rPr>
          <w:rFonts w:ascii="Times New Roman" w:hAnsi="Times New Roman"/>
          <w:sz w:val="24"/>
          <w:szCs w:val="24"/>
        </w:rPr>
      </w:pPr>
      <w:r w:rsidRPr="00C968C5">
        <w:rPr>
          <w:rFonts w:ascii="Times New Roman" w:hAnsi="Times New Roman"/>
          <w:sz w:val="24"/>
          <w:szCs w:val="24"/>
        </w:rPr>
        <w:t xml:space="preserve">Насос </w:t>
      </w:r>
      <w:r w:rsidR="00EE6785" w:rsidRPr="00C968C5">
        <w:rPr>
          <w:rFonts w:ascii="Times New Roman" w:hAnsi="Times New Roman"/>
          <w:sz w:val="24"/>
          <w:szCs w:val="24"/>
          <w:lang w:val="en-US"/>
        </w:rPr>
        <w:t>CR</w:t>
      </w:r>
      <w:r w:rsidR="00EE6785" w:rsidRPr="00C968C5">
        <w:rPr>
          <w:rFonts w:ascii="Times New Roman" w:hAnsi="Times New Roman"/>
          <w:sz w:val="24"/>
          <w:szCs w:val="24"/>
        </w:rPr>
        <w:t xml:space="preserve"> 150-4-1 </w:t>
      </w:r>
      <w:r w:rsidRPr="00C968C5">
        <w:rPr>
          <w:rFonts w:ascii="Times New Roman" w:hAnsi="Times New Roman"/>
          <w:sz w:val="24"/>
          <w:szCs w:val="24"/>
        </w:rPr>
        <w:t>- 2 шт.;</w:t>
      </w:r>
    </w:p>
    <w:p w:rsidR="00C968C5" w:rsidRPr="00C968C5" w:rsidRDefault="00A3137C" w:rsidP="00A9574A">
      <w:pPr>
        <w:pStyle w:val="aff0"/>
        <w:numPr>
          <w:ilvl w:val="1"/>
          <w:numId w:val="23"/>
        </w:numPr>
        <w:spacing w:after="0" w:line="360" w:lineRule="auto"/>
        <w:jc w:val="both"/>
        <w:rPr>
          <w:rFonts w:ascii="Times New Roman" w:hAnsi="Times New Roman"/>
          <w:sz w:val="24"/>
          <w:szCs w:val="24"/>
        </w:rPr>
      </w:pPr>
      <w:r w:rsidRPr="00C968C5">
        <w:rPr>
          <w:rFonts w:ascii="Times New Roman" w:hAnsi="Times New Roman"/>
          <w:sz w:val="24"/>
          <w:szCs w:val="24"/>
        </w:rPr>
        <w:t xml:space="preserve">Насос </w:t>
      </w:r>
      <w:r w:rsidR="00EE6785" w:rsidRPr="00C968C5">
        <w:rPr>
          <w:rFonts w:ascii="Times New Roman" w:hAnsi="Times New Roman"/>
          <w:sz w:val="24"/>
          <w:szCs w:val="24"/>
          <w:lang w:val="en-US"/>
        </w:rPr>
        <w:t>CR</w:t>
      </w:r>
      <w:r w:rsidR="00EE6785" w:rsidRPr="00C968C5">
        <w:rPr>
          <w:rFonts w:ascii="Times New Roman" w:hAnsi="Times New Roman"/>
          <w:sz w:val="24"/>
          <w:szCs w:val="24"/>
        </w:rPr>
        <w:t xml:space="preserve"> 150-5-2</w:t>
      </w:r>
      <w:r w:rsidRPr="00C968C5">
        <w:rPr>
          <w:rFonts w:ascii="Times New Roman" w:hAnsi="Times New Roman"/>
          <w:sz w:val="24"/>
          <w:szCs w:val="24"/>
        </w:rPr>
        <w:t xml:space="preserve"> – 1 шт.; </w:t>
      </w:r>
    </w:p>
    <w:p w:rsidR="00C968C5" w:rsidRPr="00C968C5" w:rsidRDefault="00C968C5" w:rsidP="00A9574A">
      <w:pPr>
        <w:pStyle w:val="aff0"/>
        <w:numPr>
          <w:ilvl w:val="1"/>
          <w:numId w:val="23"/>
        </w:numPr>
        <w:spacing w:after="0" w:line="360" w:lineRule="auto"/>
        <w:jc w:val="both"/>
        <w:rPr>
          <w:rFonts w:ascii="Times New Roman" w:hAnsi="Times New Roman"/>
          <w:sz w:val="24"/>
          <w:szCs w:val="24"/>
        </w:rPr>
      </w:pPr>
      <w:r w:rsidRPr="00C968C5">
        <w:rPr>
          <w:rFonts w:ascii="Times New Roman" w:hAnsi="Times New Roman"/>
          <w:sz w:val="24"/>
          <w:szCs w:val="24"/>
        </w:rPr>
        <w:t xml:space="preserve">Насос ЦНС 300/120  – 1 шт.; </w:t>
      </w:r>
    </w:p>
    <w:p w:rsidR="00C968C5" w:rsidRDefault="00C968C5" w:rsidP="00A9574A">
      <w:pPr>
        <w:pStyle w:val="aff0"/>
        <w:numPr>
          <w:ilvl w:val="1"/>
          <w:numId w:val="23"/>
        </w:numPr>
        <w:spacing w:after="0" w:line="360" w:lineRule="auto"/>
        <w:jc w:val="both"/>
        <w:rPr>
          <w:rFonts w:ascii="Times New Roman" w:hAnsi="Times New Roman"/>
          <w:sz w:val="24"/>
          <w:szCs w:val="24"/>
        </w:rPr>
      </w:pPr>
      <w:r w:rsidRPr="00C968C5">
        <w:rPr>
          <w:rFonts w:ascii="Times New Roman" w:hAnsi="Times New Roman"/>
          <w:sz w:val="24"/>
          <w:szCs w:val="24"/>
        </w:rPr>
        <w:t xml:space="preserve">Насос ЦНС 400/105 – 1 шт.; </w:t>
      </w:r>
    </w:p>
    <w:p w:rsidR="00B67A3B" w:rsidRPr="00F1400C" w:rsidRDefault="00F1400C" w:rsidP="00A9574A">
      <w:pPr>
        <w:pStyle w:val="aff0"/>
        <w:numPr>
          <w:ilvl w:val="1"/>
          <w:numId w:val="23"/>
        </w:numPr>
        <w:spacing w:after="0" w:line="360" w:lineRule="auto"/>
        <w:jc w:val="both"/>
        <w:rPr>
          <w:rFonts w:ascii="Times New Roman" w:hAnsi="Times New Roman"/>
          <w:sz w:val="24"/>
          <w:szCs w:val="24"/>
        </w:rPr>
      </w:pPr>
      <w:r w:rsidRPr="00C968C5">
        <w:rPr>
          <w:rFonts w:ascii="Times New Roman" w:hAnsi="Times New Roman"/>
          <w:sz w:val="24"/>
          <w:szCs w:val="24"/>
        </w:rPr>
        <w:t xml:space="preserve">Насос ЦНС </w:t>
      </w:r>
      <w:r>
        <w:rPr>
          <w:rFonts w:ascii="Times New Roman" w:hAnsi="Times New Roman"/>
          <w:sz w:val="24"/>
          <w:szCs w:val="24"/>
        </w:rPr>
        <w:t>18</w:t>
      </w:r>
      <w:r w:rsidRPr="00C968C5">
        <w:rPr>
          <w:rFonts w:ascii="Times New Roman" w:hAnsi="Times New Roman"/>
          <w:sz w:val="24"/>
          <w:szCs w:val="24"/>
        </w:rPr>
        <w:t>0/</w:t>
      </w:r>
      <w:r>
        <w:rPr>
          <w:rFonts w:ascii="Times New Roman" w:hAnsi="Times New Roman"/>
          <w:sz w:val="24"/>
          <w:szCs w:val="24"/>
        </w:rPr>
        <w:t>25</w:t>
      </w:r>
      <w:r w:rsidRPr="00C968C5">
        <w:rPr>
          <w:rFonts w:ascii="Times New Roman" w:hAnsi="Times New Roman"/>
          <w:sz w:val="24"/>
          <w:szCs w:val="24"/>
        </w:rPr>
        <w:t xml:space="preserve">5 – 1 шт.; </w:t>
      </w:r>
    </w:p>
    <w:p w:rsidR="00C968C5" w:rsidRPr="00C968C5" w:rsidRDefault="00C968C5" w:rsidP="00A9574A">
      <w:pPr>
        <w:pStyle w:val="aff0"/>
        <w:numPr>
          <w:ilvl w:val="1"/>
          <w:numId w:val="23"/>
        </w:numPr>
        <w:spacing w:after="0" w:line="360" w:lineRule="auto"/>
        <w:jc w:val="both"/>
        <w:rPr>
          <w:rFonts w:ascii="Times New Roman" w:hAnsi="Times New Roman"/>
          <w:sz w:val="24"/>
          <w:szCs w:val="24"/>
        </w:rPr>
      </w:pPr>
      <w:r w:rsidRPr="00C968C5">
        <w:rPr>
          <w:rFonts w:ascii="Times New Roman" w:hAnsi="Times New Roman"/>
          <w:sz w:val="24"/>
          <w:szCs w:val="24"/>
        </w:rPr>
        <w:t xml:space="preserve">Насос 200Д/60 – 1 шт.; </w:t>
      </w:r>
    </w:p>
    <w:p w:rsidR="00C968C5" w:rsidRPr="00C968C5" w:rsidRDefault="00C968C5" w:rsidP="00A9574A">
      <w:pPr>
        <w:pStyle w:val="aff0"/>
        <w:numPr>
          <w:ilvl w:val="1"/>
          <w:numId w:val="23"/>
        </w:numPr>
        <w:spacing w:after="0" w:line="360" w:lineRule="auto"/>
        <w:jc w:val="both"/>
        <w:rPr>
          <w:rFonts w:ascii="Times New Roman" w:hAnsi="Times New Roman"/>
          <w:sz w:val="24"/>
          <w:szCs w:val="24"/>
        </w:rPr>
      </w:pPr>
      <w:r w:rsidRPr="00C968C5">
        <w:rPr>
          <w:rFonts w:ascii="Times New Roman" w:hAnsi="Times New Roman"/>
          <w:sz w:val="24"/>
          <w:szCs w:val="24"/>
        </w:rPr>
        <w:t>Насос ВК</w:t>
      </w:r>
      <w:r w:rsidR="002916B1">
        <w:rPr>
          <w:rFonts w:ascii="Times New Roman" w:hAnsi="Times New Roman"/>
          <w:sz w:val="24"/>
          <w:szCs w:val="24"/>
        </w:rPr>
        <w:t xml:space="preserve"> </w:t>
      </w:r>
      <w:r w:rsidRPr="00C968C5">
        <w:rPr>
          <w:rFonts w:ascii="Times New Roman" w:hAnsi="Times New Roman"/>
          <w:sz w:val="24"/>
          <w:szCs w:val="24"/>
        </w:rPr>
        <w:t xml:space="preserve">20/5 – 1 шт.; </w:t>
      </w:r>
    </w:p>
    <w:p w:rsidR="00C968C5" w:rsidRPr="00C968C5" w:rsidRDefault="00C968C5" w:rsidP="00A9574A">
      <w:pPr>
        <w:pStyle w:val="aff0"/>
        <w:numPr>
          <w:ilvl w:val="1"/>
          <w:numId w:val="23"/>
        </w:numPr>
        <w:spacing w:after="0" w:line="360" w:lineRule="auto"/>
        <w:jc w:val="both"/>
        <w:rPr>
          <w:rFonts w:ascii="Times New Roman" w:hAnsi="Times New Roman"/>
          <w:sz w:val="24"/>
          <w:szCs w:val="24"/>
        </w:rPr>
      </w:pPr>
      <w:r w:rsidRPr="00C968C5">
        <w:rPr>
          <w:rFonts w:ascii="Times New Roman" w:hAnsi="Times New Roman"/>
          <w:sz w:val="24"/>
          <w:szCs w:val="24"/>
        </w:rPr>
        <w:t xml:space="preserve">Насос Гном 40/25 – 1 шт.; </w:t>
      </w:r>
    </w:p>
    <w:p w:rsidR="00247980" w:rsidRDefault="00A3137C" w:rsidP="00247980">
      <w:pPr>
        <w:pStyle w:val="aff0"/>
        <w:numPr>
          <w:ilvl w:val="1"/>
          <w:numId w:val="23"/>
        </w:numPr>
        <w:spacing w:after="0" w:line="360" w:lineRule="auto"/>
        <w:jc w:val="both"/>
        <w:rPr>
          <w:rFonts w:ascii="Times New Roman" w:hAnsi="Times New Roman"/>
          <w:sz w:val="24"/>
          <w:szCs w:val="24"/>
        </w:rPr>
      </w:pPr>
      <w:r w:rsidRPr="00C968C5">
        <w:rPr>
          <w:rFonts w:ascii="Times New Roman" w:hAnsi="Times New Roman"/>
          <w:sz w:val="24"/>
          <w:szCs w:val="24"/>
        </w:rPr>
        <w:t xml:space="preserve">Электромагнитный преобразователь </w:t>
      </w:r>
      <w:r w:rsidR="00C968C5" w:rsidRPr="00C968C5">
        <w:rPr>
          <w:rFonts w:ascii="Times New Roman" w:hAnsi="Times New Roman"/>
          <w:sz w:val="24"/>
          <w:szCs w:val="24"/>
        </w:rPr>
        <w:t>частоты</w:t>
      </w:r>
      <w:r w:rsidRPr="00C968C5">
        <w:rPr>
          <w:rFonts w:ascii="Times New Roman" w:hAnsi="Times New Roman"/>
          <w:sz w:val="24"/>
          <w:szCs w:val="24"/>
        </w:rPr>
        <w:t xml:space="preserve"> </w:t>
      </w:r>
      <w:r w:rsidR="00C968C5" w:rsidRPr="00C968C5">
        <w:rPr>
          <w:rFonts w:ascii="Times New Roman" w:hAnsi="Times New Roman"/>
          <w:sz w:val="24"/>
          <w:szCs w:val="24"/>
        </w:rPr>
        <w:t>ПЧВ3-45К-В</w:t>
      </w:r>
      <w:r w:rsidRPr="00C968C5">
        <w:rPr>
          <w:rFonts w:ascii="Times New Roman" w:hAnsi="Times New Roman"/>
          <w:sz w:val="24"/>
          <w:szCs w:val="24"/>
        </w:rPr>
        <w:t xml:space="preserve"> </w:t>
      </w:r>
      <w:r w:rsidR="00C968C5" w:rsidRPr="00C968C5">
        <w:rPr>
          <w:rFonts w:ascii="Times New Roman" w:hAnsi="Times New Roman"/>
          <w:sz w:val="24"/>
          <w:szCs w:val="24"/>
        </w:rPr>
        <w:t>–</w:t>
      </w:r>
      <w:r w:rsidRPr="00C968C5">
        <w:rPr>
          <w:rFonts w:ascii="Times New Roman" w:hAnsi="Times New Roman"/>
          <w:sz w:val="24"/>
          <w:szCs w:val="24"/>
        </w:rPr>
        <w:t xml:space="preserve"> </w:t>
      </w:r>
      <w:r w:rsidR="00C968C5" w:rsidRPr="00C968C5">
        <w:rPr>
          <w:rFonts w:ascii="Times New Roman" w:hAnsi="Times New Roman"/>
          <w:sz w:val="24"/>
          <w:szCs w:val="24"/>
        </w:rPr>
        <w:t xml:space="preserve">3 </w:t>
      </w:r>
      <w:r w:rsidRPr="00C968C5">
        <w:rPr>
          <w:rFonts w:ascii="Times New Roman" w:hAnsi="Times New Roman"/>
          <w:sz w:val="24"/>
          <w:szCs w:val="24"/>
        </w:rPr>
        <w:t>шт.;</w:t>
      </w:r>
    </w:p>
    <w:p w:rsidR="00247980" w:rsidRPr="00247980" w:rsidRDefault="00247980" w:rsidP="00247980">
      <w:pPr>
        <w:pStyle w:val="aff0"/>
        <w:numPr>
          <w:ilvl w:val="1"/>
          <w:numId w:val="23"/>
        </w:numPr>
        <w:spacing w:after="0" w:line="360" w:lineRule="auto"/>
        <w:jc w:val="both"/>
        <w:rPr>
          <w:rFonts w:ascii="Times New Roman" w:hAnsi="Times New Roman"/>
          <w:sz w:val="24"/>
          <w:szCs w:val="24"/>
        </w:rPr>
      </w:pPr>
      <w:r w:rsidRPr="00247980">
        <w:rPr>
          <w:rFonts w:ascii="Times New Roman" w:hAnsi="Times New Roman"/>
          <w:sz w:val="24"/>
          <w:szCs w:val="24"/>
        </w:rPr>
        <w:t xml:space="preserve"> Электромагнитный преобразователь расхода </w:t>
      </w:r>
      <w:r w:rsidRPr="00247980">
        <w:rPr>
          <w:rFonts w:ascii="Times New Roman" w:hAnsi="Times New Roman"/>
          <w:sz w:val="24"/>
          <w:szCs w:val="24"/>
          <w:lang w:val="en-US"/>
        </w:rPr>
        <w:t>DWM</w:t>
      </w:r>
      <w:r w:rsidRPr="00247980">
        <w:rPr>
          <w:rFonts w:ascii="Times New Roman" w:hAnsi="Times New Roman"/>
          <w:sz w:val="24"/>
          <w:szCs w:val="24"/>
        </w:rPr>
        <w:t xml:space="preserve">  2000</w:t>
      </w:r>
      <w:r w:rsidRPr="00247980">
        <w:rPr>
          <w:rFonts w:ascii="Times New Roman" w:hAnsi="Times New Roman"/>
          <w:sz w:val="24"/>
          <w:szCs w:val="24"/>
          <w:lang w:val="en-US"/>
        </w:rPr>
        <w:t>L</w:t>
      </w:r>
      <w:r w:rsidRPr="00247980">
        <w:rPr>
          <w:rFonts w:ascii="Times New Roman" w:hAnsi="Times New Roman"/>
          <w:sz w:val="24"/>
          <w:szCs w:val="24"/>
        </w:rPr>
        <w:t xml:space="preserve"> - 1шт.;</w:t>
      </w:r>
    </w:p>
    <w:p w:rsidR="00A3137C" w:rsidRPr="00C968C5" w:rsidRDefault="00A3137C" w:rsidP="00A9574A">
      <w:pPr>
        <w:pStyle w:val="aff0"/>
        <w:numPr>
          <w:ilvl w:val="1"/>
          <w:numId w:val="23"/>
        </w:numPr>
        <w:spacing w:after="0" w:line="360" w:lineRule="auto"/>
        <w:jc w:val="both"/>
        <w:rPr>
          <w:rFonts w:ascii="Times New Roman" w:hAnsi="Times New Roman"/>
          <w:sz w:val="24"/>
          <w:szCs w:val="24"/>
        </w:rPr>
      </w:pPr>
      <w:proofErr w:type="spellStart"/>
      <w:r w:rsidRPr="00C968C5">
        <w:rPr>
          <w:rFonts w:ascii="Times New Roman" w:hAnsi="Times New Roman"/>
          <w:sz w:val="24"/>
          <w:szCs w:val="24"/>
        </w:rPr>
        <w:t>Электротельфер</w:t>
      </w:r>
      <w:proofErr w:type="spellEnd"/>
      <w:r w:rsidRPr="00C968C5">
        <w:rPr>
          <w:rFonts w:ascii="Times New Roman" w:hAnsi="Times New Roman"/>
          <w:sz w:val="24"/>
          <w:szCs w:val="24"/>
        </w:rPr>
        <w:t xml:space="preserve"> </w:t>
      </w:r>
      <w:r w:rsidR="00C968C5" w:rsidRPr="00C968C5">
        <w:rPr>
          <w:rFonts w:ascii="Times New Roman" w:hAnsi="Times New Roman"/>
          <w:sz w:val="24"/>
          <w:szCs w:val="24"/>
        </w:rPr>
        <w:t>–</w:t>
      </w:r>
      <w:r w:rsidRPr="00C968C5">
        <w:rPr>
          <w:rFonts w:ascii="Times New Roman" w:hAnsi="Times New Roman"/>
          <w:sz w:val="24"/>
          <w:szCs w:val="24"/>
        </w:rPr>
        <w:t xml:space="preserve"> </w:t>
      </w:r>
      <w:r w:rsidR="00C968C5" w:rsidRPr="00C968C5">
        <w:rPr>
          <w:rFonts w:ascii="Times New Roman" w:hAnsi="Times New Roman"/>
          <w:sz w:val="24"/>
          <w:szCs w:val="24"/>
        </w:rPr>
        <w:t>2 шт.</w:t>
      </w:r>
    </w:p>
    <w:p w:rsidR="00C968C5" w:rsidRPr="00C968C5" w:rsidRDefault="00C968C5" w:rsidP="00C968C5">
      <w:pPr>
        <w:spacing w:after="0" w:line="360" w:lineRule="auto"/>
        <w:ind w:firstLine="851"/>
        <w:jc w:val="both"/>
        <w:rPr>
          <w:rFonts w:ascii="Times New Roman" w:hAnsi="Times New Roman"/>
          <w:sz w:val="24"/>
          <w:szCs w:val="24"/>
        </w:rPr>
      </w:pPr>
      <w:r w:rsidRPr="00C968C5">
        <w:rPr>
          <w:rFonts w:ascii="Times New Roman" w:hAnsi="Times New Roman"/>
          <w:sz w:val="24"/>
          <w:szCs w:val="24"/>
        </w:rPr>
        <w:t xml:space="preserve">В </w:t>
      </w:r>
      <w:proofErr w:type="spellStart"/>
      <w:r>
        <w:rPr>
          <w:rFonts w:ascii="Times New Roman" w:hAnsi="Times New Roman"/>
          <w:sz w:val="24"/>
          <w:szCs w:val="24"/>
        </w:rPr>
        <w:t>реагентном</w:t>
      </w:r>
      <w:proofErr w:type="spellEnd"/>
      <w:r>
        <w:rPr>
          <w:rFonts w:ascii="Times New Roman" w:hAnsi="Times New Roman"/>
          <w:sz w:val="24"/>
          <w:szCs w:val="24"/>
        </w:rPr>
        <w:t xml:space="preserve"> цех</w:t>
      </w:r>
      <w:r w:rsidRPr="00C968C5">
        <w:rPr>
          <w:rFonts w:ascii="Times New Roman" w:hAnsi="Times New Roman"/>
          <w:sz w:val="24"/>
          <w:szCs w:val="24"/>
        </w:rPr>
        <w:t xml:space="preserve">е </w:t>
      </w:r>
      <w:r w:rsidR="00750ADB">
        <w:rPr>
          <w:rFonts w:ascii="Times New Roman" w:hAnsi="Times New Roman"/>
          <w:sz w:val="24"/>
          <w:szCs w:val="24"/>
        </w:rPr>
        <w:t xml:space="preserve">и фильтровальном зале </w:t>
      </w:r>
      <w:r w:rsidRPr="00C968C5">
        <w:rPr>
          <w:rFonts w:ascii="Times New Roman" w:hAnsi="Times New Roman"/>
          <w:sz w:val="24"/>
          <w:szCs w:val="24"/>
        </w:rPr>
        <w:t>станции установлено следующее оборудование:</w:t>
      </w:r>
    </w:p>
    <w:p w:rsidR="00C968C5" w:rsidRPr="00661262" w:rsidRDefault="00C968C5" w:rsidP="00A9574A">
      <w:pPr>
        <w:pStyle w:val="aff0"/>
        <w:numPr>
          <w:ilvl w:val="1"/>
          <w:numId w:val="27"/>
        </w:numPr>
        <w:spacing w:after="0" w:line="360" w:lineRule="auto"/>
        <w:jc w:val="both"/>
        <w:rPr>
          <w:rFonts w:ascii="Times New Roman" w:hAnsi="Times New Roman"/>
          <w:sz w:val="24"/>
          <w:szCs w:val="24"/>
        </w:rPr>
      </w:pPr>
      <w:r w:rsidRPr="00661262">
        <w:rPr>
          <w:rFonts w:ascii="Times New Roman" w:hAnsi="Times New Roman"/>
          <w:sz w:val="24"/>
          <w:szCs w:val="24"/>
        </w:rPr>
        <w:t xml:space="preserve">Насос </w:t>
      </w:r>
      <w:r w:rsidR="002916B1" w:rsidRPr="00661262">
        <w:rPr>
          <w:rFonts w:ascii="Times New Roman" w:hAnsi="Times New Roman"/>
          <w:sz w:val="24"/>
          <w:szCs w:val="24"/>
        </w:rPr>
        <w:t xml:space="preserve">РЛП 17/145 </w:t>
      </w:r>
      <w:r w:rsidRPr="00661262">
        <w:rPr>
          <w:rFonts w:ascii="Times New Roman" w:hAnsi="Times New Roman"/>
          <w:sz w:val="24"/>
          <w:szCs w:val="24"/>
        </w:rPr>
        <w:t>- 2 шт.;</w:t>
      </w:r>
    </w:p>
    <w:p w:rsidR="00C968C5" w:rsidRPr="00661262" w:rsidRDefault="00C968C5" w:rsidP="00A9574A">
      <w:pPr>
        <w:pStyle w:val="aff0"/>
        <w:numPr>
          <w:ilvl w:val="1"/>
          <w:numId w:val="27"/>
        </w:numPr>
        <w:spacing w:after="0" w:line="360" w:lineRule="auto"/>
        <w:jc w:val="both"/>
        <w:rPr>
          <w:rFonts w:ascii="Times New Roman" w:hAnsi="Times New Roman"/>
          <w:sz w:val="24"/>
          <w:szCs w:val="24"/>
        </w:rPr>
      </w:pPr>
      <w:r w:rsidRPr="00661262">
        <w:rPr>
          <w:rFonts w:ascii="Times New Roman" w:hAnsi="Times New Roman"/>
          <w:sz w:val="24"/>
          <w:szCs w:val="24"/>
        </w:rPr>
        <w:t xml:space="preserve">Насос </w:t>
      </w:r>
      <w:r w:rsidR="002916B1" w:rsidRPr="00661262">
        <w:rPr>
          <w:rFonts w:ascii="Times New Roman" w:hAnsi="Times New Roman"/>
          <w:sz w:val="24"/>
          <w:szCs w:val="24"/>
        </w:rPr>
        <w:t>ВК20/5</w:t>
      </w:r>
      <w:r w:rsidRPr="00661262">
        <w:rPr>
          <w:rFonts w:ascii="Times New Roman" w:hAnsi="Times New Roman"/>
          <w:sz w:val="24"/>
          <w:szCs w:val="24"/>
        </w:rPr>
        <w:t xml:space="preserve"> – 1 шт.; </w:t>
      </w:r>
    </w:p>
    <w:p w:rsidR="00C968C5" w:rsidRPr="00661262" w:rsidRDefault="00C968C5" w:rsidP="00A9574A">
      <w:pPr>
        <w:pStyle w:val="aff0"/>
        <w:numPr>
          <w:ilvl w:val="1"/>
          <w:numId w:val="27"/>
        </w:numPr>
        <w:spacing w:after="0" w:line="360" w:lineRule="auto"/>
        <w:jc w:val="both"/>
        <w:rPr>
          <w:rFonts w:ascii="Times New Roman" w:hAnsi="Times New Roman"/>
          <w:sz w:val="24"/>
          <w:szCs w:val="24"/>
        </w:rPr>
      </w:pPr>
      <w:r w:rsidRPr="00661262">
        <w:rPr>
          <w:rFonts w:ascii="Times New Roman" w:hAnsi="Times New Roman"/>
          <w:sz w:val="24"/>
          <w:szCs w:val="24"/>
        </w:rPr>
        <w:t xml:space="preserve">Насос </w:t>
      </w:r>
      <w:r w:rsidR="002916B1" w:rsidRPr="00661262">
        <w:rPr>
          <w:rFonts w:ascii="Times New Roman" w:hAnsi="Times New Roman"/>
          <w:sz w:val="24"/>
          <w:szCs w:val="24"/>
        </w:rPr>
        <w:t>НД 40/25</w:t>
      </w:r>
      <w:r w:rsidRPr="00661262">
        <w:rPr>
          <w:rFonts w:ascii="Times New Roman" w:hAnsi="Times New Roman"/>
          <w:sz w:val="24"/>
          <w:szCs w:val="24"/>
        </w:rPr>
        <w:t xml:space="preserve">  – 1 шт.; </w:t>
      </w:r>
    </w:p>
    <w:p w:rsidR="00C968C5" w:rsidRPr="00661262" w:rsidRDefault="00C968C5" w:rsidP="00A9574A">
      <w:pPr>
        <w:pStyle w:val="aff0"/>
        <w:numPr>
          <w:ilvl w:val="1"/>
          <w:numId w:val="27"/>
        </w:numPr>
        <w:spacing w:after="0" w:line="360" w:lineRule="auto"/>
        <w:jc w:val="both"/>
        <w:rPr>
          <w:rFonts w:ascii="Times New Roman" w:hAnsi="Times New Roman"/>
          <w:sz w:val="24"/>
          <w:szCs w:val="24"/>
        </w:rPr>
      </w:pPr>
      <w:r w:rsidRPr="00661262">
        <w:rPr>
          <w:rFonts w:ascii="Times New Roman" w:hAnsi="Times New Roman"/>
          <w:sz w:val="24"/>
          <w:szCs w:val="24"/>
        </w:rPr>
        <w:t xml:space="preserve">Насос </w:t>
      </w:r>
      <w:r w:rsidR="002916B1" w:rsidRPr="00661262">
        <w:rPr>
          <w:rFonts w:ascii="Times New Roman" w:hAnsi="Times New Roman"/>
          <w:sz w:val="24"/>
          <w:szCs w:val="24"/>
        </w:rPr>
        <w:t xml:space="preserve">НД </w:t>
      </w:r>
      <w:r w:rsidR="002916B1" w:rsidRPr="00661262">
        <w:rPr>
          <w:rFonts w:ascii="Times New Roman" w:hAnsi="Times New Roman"/>
          <w:sz w:val="24"/>
          <w:szCs w:val="24"/>
          <w:lang w:val="en-US"/>
        </w:rPr>
        <w:t>1</w:t>
      </w:r>
      <w:r w:rsidR="002916B1" w:rsidRPr="00661262">
        <w:rPr>
          <w:rFonts w:ascii="Times New Roman" w:hAnsi="Times New Roman"/>
          <w:sz w:val="24"/>
          <w:szCs w:val="24"/>
        </w:rPr>
        <w:t>,</w:t>
      </w:r>
      <w:r w:rsidR="002916B1" w:rsidRPr="00661262">
        <w:rPr>
          <w:rFonts w:ascii="Times New Roman" w:hAnsi="Times New Roman"/>
          <w:sz w:val="24"/>
          <w:szCs w:val="24"/>
          <w:lang w:val="en-US"/>
        </w:rPr>
        <w:t>0-1000</w:t>
      </w:r>
      <w:r w:rsidR="002916B1" w:rsidRPr="00661262">
        <w:rPr>
          <w:rFonts w:ascii="Times New Roman" w:hAnsi="Times New Roman"/>
          <w:sz w:val="24"/>
          <w:szCs w:val="24"/>
        </w:rPr>
        <w:t>/1</w:t>
      </w:r>
      <w:r w:rsidR="002916B1" w:rsidRPr="00661262">
        <w:rPr>
          <w:rFonts w:ascii="Times New Roman" w:hAnsi="Times New Roman"/>
          <w:sz w:val="24"/>
          <w:szCs w:val="24"/>
          <w:lang w:val="en-US"/>
        </w:rPr>
        <w:t>25</w:t>
      </w:r>
      <w:r w:rsidRPr="00661262">
        <w:rPr>
          <w:rFonts w:ascii="Times New Roman" w:hAnsi="Times New Roman"/>
          <w:sz w:val="24"/>
          <w:szCs w:val="24"/>
        </w:rPr>
        <w:t xml:space="preserve"> – 1 шт.; </w:t>
      </w:r>
    </w:p>
    <w:p w:rsidR="00C968C5" w:rsidRPr="00661262" w:rsidRDefault="00C968C5" w:rsidP="00A9574A">
      <w:pPr>
        <w:pStyle w:val="aff0"/>
        <w:numPr>
          <w:ilvl w:val="1"/>
          <w:numId w:val="27"/>
        </w:numPr>
        <w:spacing w:after="0" w:line="360" w:lineRule="auto"/>
        <w:jc w:val="both"/>
        <w:rPr>
          <w:rFonts w:ascii="Times New Roman" w:hAnsi="Times New Roman"/>
          <w:sz w:val="24"/>
          <w:szCs w:val="24"/>
        </w:rPr>
      </w:pPr>
      <w:r w:rsidRPr="00661262">
        <w:rPr>
          <w:rFonts w:ascii="Times New Roman" w:hAnsi="Times New Roman"/>
          <w:sz w:val="24"/>
          <w:szCs w:val="24"/>
        </w:rPr>
        <w:t xml:space="preserve">Насос </w:t>
      </w:r>
      <w:r w:rsidR="002916B1" w:rsidRPr="00661262">
        <w:rPr>
          <w:rFonts w:ascii="Times New Roman" w:hAnsi="Times New Roman"/>
          <w:sz w:val="24"/>
          <w:szCs w:val="24"/>
        </w:rPr>
        <w:t xml:space="preserve">НД 2,5-2500/40 </w:t>
      </w:r>
      <w:r w:rsidRPr="00661262">
        <w:rPr>
          <w:rFonts w:ascii="Times New Roman" w:hAnsi="Times New Roman"/>
          <w:sz w:val="24"/>
          <w:szCs w:val="24"/>
        </w:rPr>
        <w:t xml:space="preserve">– 1 шт.; </w:t>
      </w:r>
    </w:p>
    <w:p w:rsidR="00C968C5" w:rsidRPr="00661262" w:rsidRDefault="00C968C5" w:rsidP="00A9574A">
      <w:pPr>
        <w:pStyle w:val="aff0"/>
        <w:numPr>
          <w:ilvl w:val="1"/>
          <w:numId w:val="27"/>
        </w:numPr>
        <w:spacing w:after="0" w:line="360" w:lineRule="auto"/>
        <w:jc w:val="both"/>
        <w:rPr>
          <w:rFonts w:ascii="Times New Roman" w:hAnsi="Times New Roman"/>
          <w:sz w:val="24"/>
          <w:szCs w:val="24"/>
        </w:rPr>
      </w:pPr>
      <w:r w:rsidRPr="00661262">
        <w:rPr>
          <w:rFonts w:ascii="Times New Roman" w:hAnsi="Times New Roman"/>
          <w:sz w:val="24"/>
          <w:szCs w:val="24"/>
        </w:rPr>
        <w:t xml:space="preserve">Насос </w:t>
      </w:r>
      <w:r w:rsidR="002916B1" w:rsidRPr="00661262">
        <w:rPr>
          <w:rFonts w:ascii="Times New Roman" w:hAnsi="Times New Roman"/>
          <w:sz w:val="24"/>
          <w:szCs w:val="24"/>
        </w:rPr>
        <w:t>НД</w:t>
      </w:r>
      <w:r w:rsidR="00A007D2">
        <w:rPr>
          <w:rFonts w:ascii="Times New Roman" w:hAnsi="Times New Roman"/>
          <w:sz w:val="24"/>
          <w:szCs w:val="24"/>
        </w:rPr>
        <w:t xml:space="preserve"> </w:t>
      </w:r>
      <w:r w:rsidR="002916B1" w:rsidRPr="00661262">
        <w:rPr>
          <w:rFonts w:ascii="Times New Roman" w:hAnsi="Times New Roman"/>
          <w:sz w:val="24"/>
          <w:szCs w:val="24"/>
        </w:rPr>
        <w:t>2,5-1000/125</w:t>
      </w:r>
      <w:r w:rsidRPr="00661262">
        <w:rPr>
          <w:rFonts w:ascii="Times New Roman" w:hAnsi="Times New Roman"/>
          <w:sz w:val="24"/>
          <w:szCs w:val="24"/>
        </w:rPr>
        <w:t xml:space="preserve"> – 1 шт.; </w:t>
      </w:r>
    </w:p>
    <w:p w:rsidR="00C968C5" w:rsidRPr="00661262" w:rsidRDefault="00C968C5" w:rsidP="00A9574A">
      <w:pPr>
        <w:pStyle w:val="aff0"/>
        <w:numPr>
          <w:ilvl w:val="1"/>
          <w:numId w:val="27"/>
        </w:numPr>
        <w:spacing w:after="0" w:line="360" w:lineRule="auto"/>
        <w:jc w:val="both"/>
        <w:rPr>
          <w:rFonts w:ascii="Times New Roman" w:hAnsi="Times New Roman"/>
          <w:sz w:val="24"/>
          <w:szCs w:val="24"/>
        </w:rPr>
      </w:pPr>
      <w:r w:rsidRPr="00661262">
        <w:rPr>
          <w:rFonts w:ascii="Times New Roman" w:hAnsi="Times New Roman"/>
          <w:sz w:val="24"/>
          <w:szCs w:val="24"/>
        </w:rPr>
        <w:t xml:space="preserve">Насос </w:t>
      </w:r>
      <w:r w:rsidR="002916B1" w:rsidRPr="00661262">
        <w:rPr>
          <w:rFonts w:ascii="Times New Roman" w:hAnsi="Times New Roman"/>
          <w:sz w:val="24"/>
          <w:szCs w:val="24"/>
        </w:rPr>
        <w:t xml:space="preserve">16 НДН </w:t>
      </w:r>
      <w:r w:rsidRPr="00661262">
        <w:rPr>
          <w:rFonts w:ascii="Times New Roman" w:hAnsi="Times New Roman"/>
          <w:sz w:val="24"/>
          <w:szCs w:val="24"/>
        </w:rPr>
        <w:t xml:space="preserve"> – </w:t>
      </w:r>
      <w:r w:rsidR="002916B1" w:rsidRPr="00661262">
        <w:rPr>
          <w:rFonts w:ascii="Times New Roman" w:hAnsi="Times New Roman"/>
          <w:sz w:val="24"/>
          <w:szCs w:val="24"/>
        </w:rPr>
        <w:t>2</w:t>
      </w:r>
      <w:r w:rsidRPr="00661262">
        <w:rPr>
          <w:rFonts w:ascii="Times New Roman" w:hAnsi="Times New Roman"/>
          <w:sz w:val="24"/>
          <w:szCs w:val="24"/>
        </w:rPr>
        <w:t xml:space="preserve"> шт.; </w:t>
      </w:r>
    </w:p>
    <w:p w:rsidR="002916B1" w:rsidRPr="00661262" w:rsidRDefault="002916B1" w:rsidP="00A9574A">
      <w:pPr>
        <w:pStyle w:val="aff0"/>
        <w:numPr>
          <w:ilvl w:val="1"/>
          <w:numId w:val="27"/>
        </w:numPr>
        <w:spacing w:after="0" w:line="360" w:lineRule="auto"/>
        <w:jc w:val="both"/>
        <w:rPr>
          <w:rFonts w:ascii="Times New Roman" w:hAnsi="Times New Roman"/>
          <w:sz w:val="24"/>
          <w:szCs w:val="24"/>
        </w:rPr>
      </w:pPr>
      <w:r w:rsidRPr="00661262">
        <w:rPr>
          <w:rFonts w:ascii="Times New Roman" w:hAnsi="Times New Roman"/>
          <w:sz w:val="24"/>
          <w:szCs w:val="24"/>
        </w:rPr>
        <w:t xml:space="preserve">Насос АНС 60Д  – 1 шт.; </w:t>
      </w:r>
    </w:p>
    <w:p w:rsidR="002916B1" w:rsidRPr="00661262" w:rsidRDefault="002916B1" w:rsidP="00A9574A">
      <w:pPr>
        <w:pStyle w:val="aff0"/>
        <w:numPr>
          <w:ilvl w:val="1"/>
          <w:numId w:val="27"/>
        </w:numPr>
        <w:spacing w:after="0" w:line="360" w:lineRule="auto"/>
        <w:jc w:val="both"/>
        <w:rPr>
          <w:rFonts w:ascii="Times New Roman" w:hAnsi="Times New Roman"/>
          <w:sz w:val="24"/>
          <w:szCs w:val="24"/>
        </w:rPr>
      </w:pPr>
      <w:r w:rsidRPr="00661262">
        <w:rPr>
          <w:rFonts w:ascii="Times New Roman" w:hAnsi="Times New Roman"/>
          <w:sz w:val="24"/>
          <w:szCs w:val="24"/>
        </w:rPr>
        <w:t xml:space="preserve">Насос ВКС 2/26а  – 1 шт.; </w:t>
      </w:r>
    </w:p>
    <w:p w:rsidR="002916B1" w:rsidRPr="00661262" w:rsidRDefault="002916B1" w:rsidP="00A9574A">
      <w:pPr>
        <w:pStyle w:val="aff0"/>
        <w:numPr>
          <w:ilvl w:val="1"/>
          <w:numId w:val="27"/>
        </w:numPr>
        <w:spacing w:after="0" w:line="360" w:lineRule="auto"/>
        <w:jc w:val="both"/>
        <w:rPr>
          <w:rFonts w:ascii="Times New Roman" w:hAnsi="Times New Roman"/>
          <w:sz w:val="24"/>
          <w:szCs w:val="24"/>
        </w:rPr>
      </w:pPr>
      <w:r w:rsidRPr="00661262">
        <w:rPr>
          <w:rFonts w:ascii="Times New Roman" w:hAnsi="Times New Roman"/>
          <w:sz w:val="24"/>
          <w:szCs w:val="24"/>
        </w:rPr>
        <w:t>Дозирующий насос «</w:t>
      </w:r>
      <w:r w:rsidRPr="00661262">
        <w:rPr>
          <w:rFonts w:ascii="Times New Roman" w:hAnsi="Times New Roman"/>
          <w:sz w:val="24"/>
          <w:szCs w:val="24"/>
          <w:lang w:val="en-US"/>
        </w:rPr>
        <w:t>SEKO</w:t>
      </w:r>
      <w:r w:rsidRPr="00661262">
        <w:rPr>
          <w:rFonts w:ascii="Times New Roman" w:hAnsi="Times New Roman"/>
          <w:sz w:val="24"/>
          <w:szCs w:val="24"/>
        </w:rPr>
        <w:t xml:space="preserve">» </w:t>
      </w:r>
      <w:r w:rsidRPr="00661262">
        <w:rPr>
          <w:rFonts w:ascii="Times New Roman" w:hAnsi="Times New Roman"/>
          <w:sz w:val="24"/>
          <w:szCs w:val="24"/>
          <w:lang w:val="en-US"/>
        </w:rPr>
        <w:t>RAPID</w:t>
      </w:r>
      <w:r w:rsidRPr="00661262">
        <w:rPr>
          <w:rFonts w:ascii="Times New Roman" w:hAnsi="Times New Roman"/>
          <w:sz w:val="24"/>
          <w:szCs w:val="24"/>
        </w:rPr>
        <w:t>603-</w:t>
      </w:r>
      <w:r w:rsidRPr="00661262">
        <w:rPr>
          <w:rFonts w:ascii="Times New Roman" w:hAnsi="Times New Roman"/>
          <w:sz w:val="24"/>
          <w:szCs w:val="24"/>
          <w:lang w:val="en-US"/>
        </w:rPr>
        <w:t>RAG</w:t>
      </w:r>
      <w:r w:rsidRPr="00661262">
        <w:rPr>
          <w:rFonts w:ascii="Times New Roman" w:hAnsi="Times New Roman"/>
          <w:sz w:val="24"/>
          <w:szCs w:val="24"/>
        </w:rPr>
        <w:t xml:space="preserve">+датчик уровня – 1 шт.; </w:t>
      </w:r>
    </w:p>
    <w:p w:rsidR="002916B1" w:rsidRPr="00661262" w:rsidRDefault="002916B1" w:rsidP="00A9574A">
      <w:pPr>
        <w:pStyle w:val="aff0"/>
        <w:numPr>
          <w:ilvl w:val="1"/>
          <w:numId w:val="27"/>
        </w:numPr>
        <w:spacing w:after="0" w:line="360" w:lineRule="auto"/>
        <w:jc w:val="both"/>
        <w:rPr>
          <w:rFonts w:ascii="Times New Roman" w:hAnsi="Times New Roman"/>
          <w:sz w:val="24"/>
          <w:szCs w:val="24"/>
        </w:rPr>
      </w:pPr>
      <w:r w:rsidRPr="00661262">
        <w:rPr>
          <w:rFonts w:ascii="Times New Roman" w:hAnsi="Times New Roman"/>
          <w:sz w:val="24"/>
          <w:szCs w:val="24"/>
        </w:rPr>
        <w:t xml:space="preserve">Дозирующий насос </w:t>
      </w:r>
      <w:r w:rsidRPr="00661262">
        <w:rPr>
          <w:rFonts w:ascii="Times New Roman" w:hAnsi="Times New Roman"/>
          <w:sz w:val="24"/>
          <w:szCs w:val="24"/>
          <w:lang w:val="en-US"/>
        </w:rPr>
        <w:t>EMEC</w:t>
      </w:r>
      <w:r w:rsidRPr="00661262">
        <w:rPr>
          <w:rFonts w:ascii="Times New Roman" w:hAnsi="Times New Roman"/>
          <w:sz w:val="24"/>
          <w:szCs w:val="24"/>
        </w:rPr>
        <w:t xml:space="preserve"> </w:t>
      </w:r>
      <w:r w:rsidRPr="00661262">
        <w:rPr>
          <w:rFonts w:ascii="Times New Roman" w:hAnsi="Times New Roman"/>
          <w:sz w:val="24"/>
          <w:szCs w:val="24"/>
          <w:lang w:val="en-US"/>
        </w:rPr>
        <w:t>Pump</w:t>
      </w:r>
      <w:r w:rsidRPr="00661262">
        <w:rPr>
          <w:rFonts w:ascii="Times New Roman" w:hAnsi="Times New Roman"/>
          <w:sz w:val="24"/>
          <w:szCs w:val="24"/>
        </w:rPr>
        <w:t xml:space="preserve"> </w:t>
      </w:r>
      <w:r w:rsidRPr="00661262">
        <w:rPr>
          <w:rFonts w:ascii="Times New Roman" w:hAnsi="Times New Roman"/>
          <w:sz w:val="24"/>
          <w:szCs w:val="24"/>
          <w:lang w:val="en-US"/>
        </w:rPr>
        <w:t>KMSF</w:t>
      </w:r>
      <w:r w:rsidRPr="00661262">
        <w:rPr>
          <w:rFonts w:ascii="Times New Roman" w:hAnsi="Times New Roman"/>
          <w:sz w:val="24"/>
          <w:szCs w:val="24"/>
        </w:rPr>
        <w:t xml:space="preserve"> 0808 230 </w:t>
      </w:r>
      <w:r w:rsidRPr="00661262">
        <w:rPr>
          <w:rFonts w:ascii="Times New Roman" w:hAnsi="Times New Roman"/>
          <w:sz w:val="24"/>
          <w:szCs w:val="24"/>
          <w:lang w:val="en-US"/>
        </w:rPr>
        <w:t>VAC</w:t>
      </w:r>
      <w:r w:rsidRPr="00661262">
        <w:rPr>
          <w:rFonts w:ascii="Times New Roman" w:hAnsi="Times New Roman"/>
          <w:sz w:val="24"/>
          <w:szCs w:val="24"/>
        </w:rPr>
        <w:t xml:space="preserve"> – 2 шт.; </w:t>
      </w:r>
    </w:p>
    <w:p w:rsidR="002916B1" w:rsidRPr="00661262" w:rsidRDefault="002916B1" w:rsidP="00A9574A">
      <w:pPr>
        <w:pStyle w:val="aff0"/>
        <w:numPr>
          <w:ilvl w:val="1"/>
          <w:numId w:val="27"/>
        </w:numPr>
        <w:spacing w:after="0" w:line="360" w:lineRule="auto"/>
        <w:jc w:val="both"/>
        <w:rPr>
          <w:rFonts w:ascii="Times New Roman" w:hAnsi="Times New Roman"/>
          <w:sz w:val="24"/>
          <w:szCs w:val="24"/>
        </w:rPr>
      </w:pPr>
      <w:r w:rsidRPr="00661262">
        <w:rPr>
          <w:rFonts w:ascii="Times New Roman" w:hAnsi="Times New Roman"/>
          <w:sz w:val="24"/>
          <w:szCs w:val="24"/>
        </w:rPr>
        <w:t xml:space="preserve">Дозирующий насос </w:t>
      </w:r>
      <w:r w:rsidRPr="00661262">
        <w:rPr>
          <w:rFonts w:ascii="Times New Roman" w:hAnsi="Times New Roman"/>
          <w:sz w:val="24"/>
          <w:szCs w:val="24"/>
          <w:lang w:val="en-US"/>
        </w:rPr>
        <w:t>EMEC</w:t>
      </w:r>
      <w:r w:rsidRPr="00661262">
        <w:rPr>
          <w:rFonts w:ascii="Times New Roman" w:hAnsi="Times New Roman"/>
          <w:sz w:val="24"/>
          <w:szCs w:val="24"/>
        </w:rPr>
        <w:t xml:space="preserve"> </w:t>
      </w:r>
      <w:r w:rsidRPr="00661262">
        <w:rPr>
          <w:rFonts w:ascii="Times New Roman" w:hAnsi="Times New Roman"/>
          <w:sz w:val="24"/>
          <w:szCs w:val="24"/>
          <w:lang w:val="en-US"/>
        </w:rPr>
        <w:t>POMPA</w:t>
      </w:r>
      <w:r w:rsidRPr="00661262">
        <w:rPr>
          <w:rFonts w:ascii="Times New Roman" w:hAnsi="Times New Roman"/>
          <w:sz w:val="24"/>
          <w:szCs w:val="24"/>
        </w:rPr>
        <w:t xml:space="preserve"> </w:t>
      </w:r>
      <w:r w:rsidRPr="00661262">
        <w:rPr>
          <w:rFonts w:ascii="Times New Roman" w:hAnsi="Times New Roman"/>
          <w:sz w:val="24"/>
          <w:szCs w:val="24"/>
          <w:lang w:val="en-US"/>
        </w:rPr>
        <w:t>HMSMF</w:t>
      </w:r>
      <w:r w:rsidRPr="00661262">
        <w:rPr>
          <w:rFonts w:ascii="Times New Roman" w:hAnsi="Times New Roman"/>
          <w:sz w:val="24"/>
          <w:szCs w:val="24"/>
        </w:rPr>
        <w:t xml:space="preserve"> 0216 </w:t>
      </w:r>
      <w:r w:rsidRPr="00661262">
        <w:rPr>
          <w:rFonts w:ascii="Times New Roman" w:hAnsi="Times New Roman"/>
          <w:sz w:val="24"/>
          <w:szCs w:val="24"/>
          <w:lang w:val="en-US"/>
        </w:rPr>
        <w:t>PMM</w:t>
      </w:r>
      <w:r w:rsidRPr="00661262">
        <w:rPr>
          <w:rFonts w:ascii="Times New Roman" w:hAnsi="Times New Roman"/>
          <w:sz w:val="24"/>
          <w:szCs w:val="24"/>
        </w:rPr>
        <w:t xml:space="preserve"> – 1 шт.; </w:t>
      </w:r>
    </w:p>
    <w:p w:rsidR="002916B1" w:rsidRPr="00661262" w:rsidRDefault="002916B1" w:rsidP="00A9574A">
      <w:pPr>
        <w:pStyle w:val="aff0"/>
        <w:numPr>
          <w:ilvl w:val="1"/>
          <w:numId w:val="27"/>
        </w:numPr>
        <w:spacing w:after="0" w:line="360" w:lineRule="auto"/>
        <w:jc w:val="both"/>
        <w:rPr>
          <w:rFonts w:ascii="Times New Roman" w:hAnsi="Times New Roman"/>
          <w:sz w:val="24"/>
          <w:szCs w:val="24"/>
        </w:rPr>
      </w:pPr>
      <w:proofErr w:type="spellStart"/>
      <w:r w:rsidRPr="00661262">
        <w:rPr>
          <w:rFonts w:ascii="Times New Roman" w:hAnsi="Times New Roman"/>
          <w:sz w:val="24"/>
          <w:szCs w:val="24"/>
        </w:rPr>
        <w:t>Электроталь</w:t>
      </w:r>
      <w:proofErr w:type="spellEnd"/>
      <w:r w:rsidRPr="00661262">
        <w:rPr>
          <w:rFonts w:ascii="Times New Roman" w:hAnsi="Times New Roman"/>
          <w:sz w:val="24"/>
          <w:szCs w:val="24"/>
        </w:rPr>
        <w:t xml:space="preserve"> – 3 шт.;</w:t>
      </w:r>
    </w:p>
    <w:p w:rsidR="00C968C5" w:rsidRPr="00661262" w:rsidRDefault="00C32946" w:rsidP="00A9574A">
      <w:pPr>
        <w:pStyle w:val="aff0"/>
        <w:numPr>
          <w:ilvl w:val="1"/>
          <w:numId w:val="27"/>
        </w:numPr>
        <w:spacing w:after="0" w:line="360" w:lineRule="auto"/>
        <w:jc w:val="both"/>
        <w:rPr>
          <w:rFonts w:ascii="Times New Roman" w:hAnsi="Times New Roman"/>
          <w:sz w:val="24"/>
          <w:szCs w:val="24"/>
        </w:rPr>
      </w:pPr>
      <w:r w:rsidRPr="00661262">
        <w:rPr>
          <w:rFonts w:ascii="Times New Roman" w:hAnsi="Times New Roman"/>
          <w:sz w:val="24"/>
          <w:szCs w:val="24"/>
        </w:rPr>
        <w:t>Преобразователь расчетно-измерительный ТЭКОН-19</w:t>
      </w:r>
      <w:r w:rsidR="00C968C5" w:rsidRPr="00661262">
        <w:rPr>
          <w:rFonts w:ascii="Times New Roman" w:hAnsi="Times New Roman"/>
          <w:sz w:val="24"/>
          <w:szCs w:val="24"/>
        </w:rPr>
        <w:t xml:space="preserve"> – </w:t>
      </w:r>
      <w:r w:rsidRPr="00661262">
        <w:rPr>
          <w:rFonts w:ascii="Times New Roman" w:hAnsi="Times New Roman"/>
          <w:sz w:val="24"/>
          <w:szCs w:val="24"/>
        </w:rPr>
        <w:t>1</w:t>
      </w:r>
      <w:r w:rsidR="00C968C5" w:rsidRPr="00661262">
        <w:rPr>
          <w:rFonts w:ascii="Times New Roman" w:hAnsi="Times New Roman"/>
          <w:sz w:val="24"/>
          <w:szCs w:val="24"/>
        </w:rPr>
        <w:t xml:space="preserve"> шт.;</w:t>
      </w:r>
    </w:p>
    <w:p w:rsidR="00C968C5" w:rsidRPr="00661262" w:rsidRDefault="00C968C5" w:rsidP="00A9574A">
      <w:pPr>
        <w:pStyle w:val="aff0"/>
        <w:numPr>
          <w:ilvl w:val="1"/>
          <w:numId w:val="27"/>
        </w:numPr>
        <w:spacing w:after="0" w:line="360" w:lineRule="auto"/>
        <w:jc w:val="both"/>
        <w:rPr>
          <w:rFonts w:ascii="Times New Roman" w:hAnsi="Times New Roman"/>
          <w:sz w:val="24"/>
          <w:szCs w:val="24"/>
        </w:rPr>
      </w:pPr>
      <w:proofErr w:type="spellStart"/>
      <w:r w:rsidRPr="00661262">
        <w:rPr>
          <w:rFonts w:ascii="Times New Roman" w:hAnsi="Times New Roman"/>
          <w:sz w:val="24"/>
          <w:szCs w:val="24"/>
        </w:rPr>
        <w:t>Электротельфер</w:t>
      </w:r>
      <w:proofErr w:type="spellEnd"/>
      <w:r w:rsidRPr="00661262">
        <w:rPr>
          <w:rFonts w:ascii="Times New Roman" w:hAnsi="Times New Roman"/>
          <w:sz w:val="24"/>
          <w:szCs w:val="24"/>
        </w:rPr>
        <w:t xml:space="preserve"> – 2 шт.</w:t>
      </w:r>
      <w:r w:rsidR="002916B1" w:rsidRPr="00661262">
        <w:rPr>
          <w:rFonts w:ascii="Times New Roman" w:hAnsi="Times New Roman"/>
          <w:sz w:val="24"/>
          <w:szCs w:val="24"/>
        </w:rPr>
        <w:t>;</w:t>
      </w:r>
    </w:p>
    <w:p w:rsidR="002916B1" w:rsidRPr="00661262" w:rsidRDefault="002916B1" w:rsidP="00A9574A">
      <w:pPr>
        <w:pStyle w:val="aff0"/>
        <w:numPr>
          <w:ilvl w:val="1"/>
          <w:numId w:val="27"/>
        </w:numPr>
        <w:spacing w:after="0" w:line="360" w:lineRule="auto"/>
        <w:jc w:val="both"/>
        <w:rPr>
          <w:rFonts w:ascii="Times New Roman" w:hAnsi="Times New Roman"/>
          <w:sz w:val="24"/>
          <w:szCs w:val="24"/>
        </w:rPr>
      </w:pPr>
      <w:r w:rsidRPr="00661262">
        <w:rPr>
          <w:rFonts w:ascii="Times New Roman" w:hAnsi="Times New Roman"/>
          <w:sz w:val="24"/>
          <w:szCs w:val="24"/>
        </w:rPr>
        <w:t xml:space="preserve">Кошка ручная </w:t>
      </w:r>
      <w:proofErr w:type="gramStart"/>
      <w:r w:rsidRPr="00661262">
        <w:rPr>
          <w:rFonts w:ascii="Times New Roman" w:hAnsi="Times New Roman"/>
          <w:sz w:val="24"/>
          <w:szCs w:val="24"/>
        </w:rPr>
        <w:t>г</w:t>
      </w:r>
      <w:proofErr w:type="gramEnd"/>
      <w:r w:rsidRPr="00661262">
        <w:rPr>
          <w:rFonts w:ascii="Times New Roman" w:hAnsi="Times New Roman"/>
          <w:sz w:val="24"/>
          <w:szCs w:val="24"/>
        </w:rPr>
        <w:t>.п. 3 т – 2 шт.;</w:t>
      </w:r>
    </w:p>
    <w:p w:rsidR="002916B1" w:rsidRPr="00661262" w:rsidRDefault="002916B1" w:rsidP="00A9574A">
      <w:pPr>
        <w:pStyle w:val="aff0"/>
        <w:numPr>
          <w:ilvl w:val="1"/>
          <w:numId w:val="27"/>
        </w:numPr>
        <w:spacing w:after="0" w:line="360" w:lineRule="auto"/>
        <w:jc w:val="both"/>
        <w:rPr>
          <w:rFonts w:ascii="Times New Roman" w:hAnsi="Times New Roman"/>
          <w:sz w:val="24"/>
          <w:szCs w:val="24"/>
        </w:rPr>
      </w:pPr>
      <w:r w:rsidRPr="00661262">
        <w:rPr>
          <w:rFonts w:ascii="Times New Roman" w:hAnsi="Times New Roman"/>
          <w:sz w:val="24"/>
          <w:szCs w:val="24"/>
        </w:rPr>
        <w:t xml:space="preserve">Таль ручная </w:t>
      </w:r>
      <w:proofErr w:type="gramStart"/>
      <w:r w:rsidRPr="00661262">
        <w:rPr>
          <w:rFonts w:ascii="Times New Roman" w:hAnsi="Times New Roman"/>
          <w:sz w:val="24"/>
          <w:szCs w:val="24"/>
        </w:rPr>
        <w:t>г</w:t>
      </w:r>
      <w:proofErr w:type="gramEnd"/>
      <w:r w:rsidRPr="00661262">
        <w:rPr>
          <w:rFonts w:ascii="Times New Roman" w:hAnsi="Times New Roman"/>
          <w:sz w:val="24"/>
          <w:szCs w:val="24"/>
        </w:rPr>
        <w:t>.п. 1 т – 1 шт.;</w:t>
      </w:r>
    </w:p>
    <w:p w:rsidR="002916B1" w:rsidRPr="00661262" w:rsidRDefault="00750ADB" w:rsidP="00A9574A">
      <w:pPr>
        <w:pStyle w:val="aff0"/>
        <w:numPr>
          <w:ilvl w:val="1"/>
          <w:numId w:val="27"/>
        </w:numPr>
        <w:spacing w:after="0" w:line="360" w:lineRule="auto"/>
        <w:jc w:val="both"/>
        <w:rPr>
          <w:rFonts w:ascii="Times New Roman" w:hAnsi="Times New Roman"/>
          <w:sz w:val="24"/>
          <w:szCs w:val="24"/>
        </w:rPr>
      </w:pPr>
      <w:r w:rsidRPr="00661262">
        <w:rPr>
          <w:rFonts w:ascii="Times New Roman" w:hAnsi="Times New Roman"/>
          <w:sz w:val="24"/>
          <w:szCs w:val="24"/>
        </w:rPr>
        <w:t>Затвор поворотный дисковый с электроприводом  Д</w:t>
      </w:r>
      <w:r w:rsidR="00C32946" w:rsidRPr="00661262">
        <w:rPr>
          <w:rFonts w:ascii="Times New Roman" w:hAnsi="Times New Roman"/>
          <w:sz w:val="24"/>
          <w:szCs w:val="24"/>
        </w:rPr>
        <w:t>у</w:t>
      </w:r>
      <w:r w:rsidRPr="00661262">
        <w:rPr>
          <w:rFonts w:ascii="Times New Roman" w:hAnsi="Times New Roman"/>
          <w:sz w:val="24"/>
          <w:szCs w:val="24"/>
        </w:rPr>
        <w:t>-400 ГЗ-ОФ-1600/30 – 2 шт.;</w:t>
      </w:r>
    </w:p>
    <w:p w:rsidR="00750ADB" w:rsidRPr="00661262" w:rsidRDefault="00750ADB" w:rsidP="00A9574A">
      <w:pPr>
        <w:pStyle w:val="aff0"/>
        <w:numPr>
          <w:ilvl w:val="1"/>
          <w:numId w:val="27"/>
        </w:numPr>
        <w:spacing w:after="0" w:line="360" w:lineRule="auto"/>
        <w:jc w:val="both"/>
        <w:rPr>
          <w:rFonts w:ascii="Times New Roman" w:hAnsi="Times New Roman"/>
          <w:sz w:val="24"/>
          <w:szCs w:val="24"/>
        </w:rPr>
      </w:pPr>
      <w:r w:rsidRPr="00661262">
        <w:rPr>
          <w:rFonts w:ascii="Times New Roman" w:hAnsi="Times New Roman"/>
          <w:sz w:val="24"/>
          <w:szCs w:val="24"/>
        </w:rPr>
        <w:t xml:space="preserve">Задвижка чугунная с электроприводом (фильтры №1-5) - </w:t>
      </w:r>
      <w:r w:rsidR="00C32946" w:rsidRPr="00661262">
        <w:rPr>
          <w:rFonts w:ascii="Times New Roman" w:hAnsi="Times New Roman"/>
          <w:sz w:val="24"/>
          <w:szCs w:val="24"/>
        </w:rPr>
        <w:t>Ду-300 – 5 шт.;</w:t>
      </w:r>
    </w:p>
    <w:p w:rsidR="00C32946" w:rsidRPr="00661262" w:rsidRDefault="00C32946" w:rsidP="00A9574A">
      <w:pPr>
        <w:pStyle w:val="aff0"/>
        <w:numPr>
          <w:ilvl w:val="1"/>
          <w:numId w:val="27"/>
        </w:numPr>
        <w:spacing w:after="0" w:line="360" w:lineRule="auto"/>
        <w:jc w:val="both"/>
        <w:rPr>
          <w:rFonts w:ascii="Times New Roman" w:hAnsi="Times New Roman"/>
          <w:sz w:val="24"/>
          <w:szCs w:val="24"/>
        </w:rPr>
      </w:pPr>
      <w:r w:rsidRPr="00661262">
        <w:rPr>
          <w:rFonts w:ascii="Times New Roman" w:hAnsi="Times New Roman"/>
          <w:sz w:val="24"/>
          <w:szCs w:val="24"/>
        </w:rPr>
        <w:t xml:space="preserve">Расходомер Ультразвуковой с накладными выключателями </w:t>
      </w:r>
      <w:proofErr w:type="spellStart"/>
      <w:r w:rsidRPr="00661262">
        <w:rPr>
          <w:rFonts w:ascii="Times New Roman" w:hAnsi="Times New Roman"/>
          <w:sz w:val="24"/>
          <w:szCs w:val="24"/>
        </w:rPr>
        <w:t>Акрон</w:t>
      </w:r>
      <w:proofErr w:type="spellEnd"/>
      <w:r w:rsidRPr="00661262">
        <w:rPr>
          <w:rFonts w:ascii="Times New Roman" w:hAnsi="Times New Roman"/>
          <w:sz w:val="24"/>
          <w:szCs w:val="24"/>
        </w:rPr>
        <w:t xml:space="preserve"> -01 – 1 шт.;</w:t>
      </w:r>
    </w:p>
    <w:p w:rsidR="00C32946" w:rsidRPr="00661262" w:rsidRDefault="00C32946" w:rsidP="00A9574A">
      <w:pPr>
        <w:pStyle w:val="aff0"/>
        <w:numPr>
          <w:ilvl w:val="1"/>
          <w:numId w:val="27"/>
        </w:numPr>
        <w:spacing w:after="0" w:line="360" w:lineRule="auto"/>
        <w:jc w:val="both"/>
        <w:rPr>
          <w:rFonts w:ascii="Times New Roman" w:hAnsi="Times New Roman"/>
          <w:sz w:val="24"/>
          <w:szCs w:val="24"/>
        </w:rPr>
      </w:pPr>
      <w:r w:rsidRPr="00661262">
        <w:rPr>
          <w:rFonts w:ascii="Times New Roman" w:hAnsi="Times New Roman"/>
          <w:sz w:val="24"/>
          <w:szCs w:val="24"/>
        </w:rPr>
        <w:t>Счетчик пара Метран-332 – 1 шт.;</w:t>
      </w:r>
    </w:p>
    <w:p w:rsidR="00C32946" w:rsidRPr="00661262" w:rsidRDefault="00C32946" w:rsidP="00A9574A">
      <w:pPr>
        <w:pStyle w:val="aff0"/>
        <w:numPr>
          <w:ilvl w:val="1"/>
          <w:numId w:val="27"/>
        </w:numPr>
        <w:spacing w:after="0" w:line="360" w:lineRule="auto"/>
        <w:jc w:val="both"/>
        <w:rPr>
          <w:rFonts w:ascii="Times New Roman" w:hAnsi="Times New Roman"/>
          <w:sz w:val="24"/>
          <w:szCs w:val="24"/>
        </w:rPr>
      </w:pPr>
      <w:r w:rsidRPr="00661262">
        <w:rPr>
          <w:rFonts w:ascii="Times New Roman" w:hAnsi="Times New Roman"/>
          <w:sz w:val="24"/>
          <w:szCs w:val="24"/>
        </w:rPr>
        <w:t>Расходомер «ЭХО-Р-02» - 1 шт.;</w:t>
      </w:r>
    </w:p>
    <w:p w:rsidR="00C32946" w:rsidRPr="00661262" w:rsidRDefault="00C32946" w:rsidP="00A9574A">
      <w:pPr>
        <w:pStyle w:val="aff0"/>
        <w:numPr>
          <w:ilvl w:val="1"/>
          <w:numId w:val="27"/>
        </w:numPr>
        <w:spacing w:after="0" w:line="360" w:lineRule="auto"/>
        <w:jc w:val="both"/>
        <w:rPr>
          <w:rFonts w:ascii="Times New Roman" w:hAnsi="Times New Roman"/>
          <w:sz w:val="24"/>
          <w:szCs w:val="24"/>
        </w:rPr>
      </w:pPr>
      <w:r w:rsidRPr="00661262">
        <w:rPr>
          <w:rFonts w:ascii="Times New Roman" w:hAnsi="Times New Roman"/>
          <w:sz w:val="24"/>
          <w:szCs w:val="24"/>
        </w:rPr>
        <w:t>Трансформатор тока ТК 20 – 3 шт.;</w:t>
      </w:r>
    </w:p>
    <w:p w:rsidR="00C32946" w:rsidRPr="00661262" w:rsidRDefault="00C32946" w:rsidP="00A9574A">
      <w:pPr>
        <w:pStyle w:val="aff0"/>
        <w:numPr>
          <w:ilvl w:val="1"/>
          <w:numId w:val="27"/>
        </w:numPr>
        <w:spacing w:after="0" w:line="360" w:lineRule="auto"/>
        <w:jc w:val="both"/>
        <w:rPr>
          <w:rFonts w:ascii="Times New Roman" w:hAnsi="Times New Roman"/>
          <w:sz w:val="24"/>
          <w:szCs w:val="24"/>
        </w:rPr>
      </w:pPr>
      <w:r w:rsidRPr="00661262">
        <w:rPr>
          <w:rFonts w:ascii="Times New Roman" w:hAnsi="Times New Roman"/>
          <w:sz w:val="24"/>
          <w:szCs w:val="24"/>
        </w:rPr>
        <w:t>Трансформатор тока АФО 37/22 – 1 шт.;</w:t>
      </w:r>
    </w:p>
    <w:p w:rsidR="00C32946" w:rsidRPr="00661262" w:rsidRDefault="00C32946" w:rsidP="00A9574A">
      <w:pPr>
        <w:pStyle w:val="aff0"/>
        <w:numPr>
          <w:ilvl w:val="1"/>
          <w:numId w:val="27"/>
        </w:numPr>
        <w:spacing w:after="0" w:line="360" w:lineRule="auto"/>
        <w:jc w:val="both"/>
        <w:rPr>
          <w:rFonts w:ascii="Times New Roman" w:hAnsi="Times New Roman"/>
          <w:sz w:val="24"/>
          <w:szCs w:val="24"/>
        </w:rPr>
      </w:pPr>
      <w:r w:rsidRPr="00661262">
        <w:rPr>
          <w:rFonts w:ascii="Times New Roman" w:hAnsi="Times New Roman"/>
          <w:sz w:val="24"/>
          <w:szCs w:val="24"/>
        </w:rPr>
        <w:t>Счетчик электрический СЭТ-3а 01 – 1 шт.;</w:t>
      </w:r>
    </w:p>
    <w:p w:rsidR="00C32946" w:rsidRPr="00661262" w:rsidRDefault="00C32946" w:rsidP="00A9574A">
      <w:pPr>
        <w:pStyle w:val="aff0"/>
        <w:numPr>
          <w:ilvl w:val="1"/>
          <w:numId w:val="27"/>
        </w:numPr>
        <w:spacing w:after="0" w:line="360" w:lineRule="auto"/>
        <w:jc w:val="both"/>
        <w:rPr>
          <w:rFonts w:ascii="Times New Roman" w:hAnsi="Times New Roman"/>
          <w:sz w:val="24"/>
          <w:szCs w:val="24"/>
        </w:rPr>
      </w:pPr>
      <w:r w:rsidRPr="00661262">
        <w:rPr>
          <w:rFonts w:ascii="Times New Roman" w:hAnsi="Times New Roman"/>
          <w:sz w:val="24"/>
          <w:szCs w:val="24"/>
        </w:rPr>
        <w:t xml:space="preserve">Щит управления 2х шкафный </w:t>
      </w:r>
      <w:proofErr w:type="gramStart"/>
      <w:r w:rsidRPr="00661262">
        <w:rPr>
          <w:rFonts w:ascii="Times New Roman" w:hAnsi="Times New Roman"/>
          <w:sz w:val="24"/>
          <w:szCs w:val="24"/>
        </w:rPr>
        <w:t>С</w:t>
      </w:r>
      <w:proofErr w:type="gramEnd"/>
      <w:r w:rsidRPr="00661262">
        <w:rPr>
          <w:rFonts w:ascii="Times New Roman" w:hAnsi="Times New Roman"/>
          <w:sz w:val="24"/>
          <w:szCs w:val="24"/>
          <w:lang w:val="en-US"/>
        </w:rPr>
        <w:t>SIM</w:t>
      </w:r>
      <w:r w:rsidRPr="00661262">
        <w:rPr>
          <w:rFonts w:ascii="Times New Roman" w:hAnsi="Times New Roman"/>
          <w:sz w:val="24"/>
          <w:szCs w:val="24"/>
        </w:rPr>
        <w:t xml:space="preserve"> 1-12|16 </w:t>
      </w:r>
      <w:r w:rsidRPr="00661262">
        <w:rPr>
          <w:rFonts w:ascii="Times New Roman" w:hAnsi="Times New Roman"/>
          <w:sz w:val="24"/>
          <w:szCs w:val="24"/>
          <w:lang w:val="en-US"/>
        </w:rPr>
        <w:t>NS</w:t>
      </w:r>
      <w:r w:rsidRPr="00661262">
        <w:rPr>
          <w:rFonts w:ascii="Times New Roman" w:hAnsi="Times New Roman"/>
          <w:sz w:val="24"/>
          <w:szCs w:val="24"/>
        </w:rPr>
        <w:t xml:space="preserve"> – 1 шт.;</w:t>
      </w:r>
    </w:p>
    <w:p w:rsidR="00C32946" w:rsidRPr="00661262" w:rsidRDefault="00C32946" w:rsidP="00A9574A">
      <w:pPr>
        <w:pStyle w:val="aff0"/>
        <w:numPr>
          <w:ilvl w:val="1"/>
          <w:numId w:val="27"/>
        </w:numPr>
        <w:spacing w:after="0" w:line="360" w:lineRule="auto"/>
        <w:jc w:val="both"/>
        <w:rPr>
          <w:rFonts w:ascii="Times New Roman" w:hAnsi="Times New Roman"/>
          <w:sz w:val="24"/>
          <w:szCs w:val="24"/>
        </w:rPr>
      </w:pPr>
      <w:r w:rsidRPr="00661262">
        <w:rPr>
          <w:rFonts w:ascii="Times New Roman" w:hAnsi="Times New Roman"/>
          <w:sz w:val="24"/>
          <w:szCs w:val="24"/>
        </w:rPr>
        <w:t xml:space="preserve">Сети </w:t>
      </w:r>
      <w:proofErr w:type="spellStart"/>
      <w:r w:rsidRPr="00661262">
        <w:rPr>
          <w:rFonts w:ascii="Times New Roman" w:hAnsi="Times New Roman"/>
          <w:sz w:val="24"/>
          <w:szCs w:val="24"/>
        </w:rPr>
        <w:t>КИПиА</w:t>
      </w:r>
      <w:proofErr w:type="spellEnd"/>
      <w:r w:rsidRPr="00661262">
        <w:rPr>
          <w:rFonts w:ascii="Times New Roman" w:hAnsi="Times New Roman"/>
          <w:sz w:val="24"/>
          <w:szCs w:val="24"/>
        </w:rPr>
        <w:t>;</w:t>
      </w:r>
    </w:p>
    <w:p w:rsidR="00C32946" w:rsidRPr="00661262" w:rsidRDefault="00C32946" w:rsidP="00A9574A">
      <w:pPr>
        <w:pStyle w:val="aff0"/>
        <w:numPr>
          <w:ilvl w:val="1"/>
          <w:numId w:val="27"/>
        </w:numPr>
        <w:spacing w:after="0" w:line="360" w:lineRule="auto"/>
        <w:jc w:val="both"/>
        <w:rPr>
          <w:rFonts w:ascii="Times New Roman" w:hAnsi="Times New Roman"/>
          <w:sz w:val="24"/>
          <w:szCs w:val="24"/>
        </w:rPr>
      </w:pPr>
      <w:r w:rsidRPr="00661262">
        <w:rPr>
          <w:rFonts w:ascii="Times New Roman" w:hAnsi="Times New Roman"/>
          <w:sz w:val="24"/>
          <w:szCs w:val="24"/>
        </w:rPr>
        <w:t>Пост местного управления БУ-5124-43А2А –</w:t>
      </w:r>
      <w:r w:rsidR="00661262">
        <w:rPr>
          <w:rFonts w:ascii="Times New Roman" w:hAnsi="Times New Roman"/>
          <w:sz w:val="24"/>
          <w:szCs w:val="24"/>
        </w:rPr>
        <w:t xml:space="preserve"> 1 шт.</w:t>
      </w:r>
    </w:p>
    <w:p w:rsidR="00A3137C" w:rsidRPr="00956B46" w:rsidRDefault="00A3137C" w:rsidP="00A3137C">
      <w:pPr>
        <w:spacing w:before="120" w:after="120" w:line="360" w:lineRule="auto"/>
        <w:ind w:firstLine="851"/>
        <w:jc w:val="both"/>
        <w:rPr>
          <w:rFonts w:ascii="Times New Roman" w:hAnsi="Times New Roman"/>
          <w:sz w:val="24"/>
          <w:szCs w:val="24"/>
        </w:rPr>
      </w:pPr>
      <w:r w:rsidRPr="00DC6BD7">
        <w:rPr>
          <w:rFonts w:ascii="Times New Roman" w:hAnsi="Times New Roman"/>
          <w:sz w:val="24"/>
          <w:szCs w:val="24"/>
        </w:rPr>
        <w:t xml:space="preserve">Ниже, в таблице </w:t>
      </w:r>
      <w:r w:rsidR="00DC6BD7" w:rsidRPr="00DC6BD7">
        <w:rPr>
          <w:rFonts w:ascii="Times New Roman" w:hAnsi="Times New Roman"/>
          <w:sz w:val="24"/>
          <w:szCs w:val="24"/>
        </w:rPr>
        <w:t>5</w:t>
      </w:r>
      <w:r w:rsidRPr="00956B46">
        <w:rPr>
          <w:rFonts w:ascii="Times New Roman" w:hAnsi="Times New Roman"/>
          <w:sz w:val="24"/>
          <w:szCs w:val="24"/>
        </w:rPr>
        <w:t xml:space="preserve"> приведен перечень и технические характеристики основного </w:t>
      </w:r>
      <w:proofErr w:type="spellStart"/>
      <w:r w:rsidRPr="00956B46">
        <w:rPr>
          <w:rFonts w:ascii="Times New Roman" w:hAnsi="Times New Roman"/>
          <w:sz w:val="24"/>
          <w:szCs w:val="24"/>
        </w:rPr>
        <w:t>энергопотребляющего</w:t>
      </w:r>
      <w:proofErr w:type="spellEnd"/>
      <w:r w:rsidRPr="00956B46">
        <w:rPr>
          <w:rFonts w:ascii="Times New Roman" w:hAnsi="Times New Roman"/>
          <w:sz w:val="24"/>
          <w:szCs w:val="24"/>
        </w:rPr>
        <w:t xml:space="preserve"> оборудования насосной станции поверхностного водозабора.</w:t>
      </w:r>
    </w:p>
    <w:p w:rsidR="00A3137C" w:rsidRPr="00661262" w:rsidRDefault="00A3137C" w:rsidP="00B74EFB">
      <w:pPr>
        <w:pStyle w:val="a1"/>
      </w:pPr>
      <w:r>
        <w:t xml:space="preserve">Перечень и технические характеристики основного </w:t>
      </w:r>
      <w:proofErr w:type="spellStart"/>
      <w:r>
        <w:t>энергопотребляющего</w:t>
      </w:r>
      <w:proofErr w:type="spellEnd"/>
      <w:r>
        <w:t xml:space="preserve"> оборудования насосной станции </w:t>
      </w:r>
      <w:r w:rsidR="00661262" w:rsidRPr="00661262">
        <w:rPr>
          <w:lang w:val="en-US"/>
        </w:rPr>
        <w:t>II</w:t>
      </w:r>
      <w:r w:rsidR="00661262" w:rsidRPr="00661262">
        <w:t>-го подъема, совмещенной с Водоочистной станцией.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6"/>
        <w:gridCol w:w="1376"/>
        <w:gridCol w:w="1275"/>
        <w:gridCol w:w="709"/>
        <w:gridCol w:w="1701"/>
        <w:gridCol w:w="1134"/>
        <w:gridCol w:w="993"/>
        <w:gridCol w:w="992"/>
      </w:tblGrid>
      <w:tr w:rsidR="00A3137C" w:rsidRPr="00A007D2" w:rsidTr="00A3137C">
        <w:trPr>
          <w:trHeight w:val="20"/>
        </w:trPr>
        <w:tc>
          <w:tcPr>
            <w:tcW w:w="1426" w:type="dxa"/>
            <w:shd w:val="clear" w:color="auto" w:fill="auto"/>
            <w:vAlign w:val="center"/>
            <w:hideMark/>
          </w:tcPr>
          <w:p w:rsidR="00A3137C" w:rsidRPr="00A007D2" w:rsidRDefault="00A3137C" w:rsidP="00A3137C">
            <w:pPr>
              <w:spacing w:after="0" w:line="240" w:lineRule="auto"/>
              <w:jc w:val="center"/>
              <w:rPr>
                <w:rFonts w:ascii="Times New Roman" w:eastAsia="Times New Roman" w:hAnsi="Times New Roman"/>
                <w:sz w:val="20"/>
                <w:szCs w:val="20"/>
                <w:lang w:eastAsia="ru-RU"/>
              </w:rPr>
            </w:pPr>
            <w:r w:rsidRPr="00A007D2">
              <w:rPr>
                <w:rFonts w:ascii="Times New Roman" w:eastAsia="Times New Roman" w:hAnsi="Times New Roman"/>
                <w:sz w:val="20"/>
                <w:szCs w:val="20"/>
                <w:lang w:eastAsia="ru-RU"/>
              </w:rPr>
              <w:t>Перечень  оборудования</w:t>
            </w:r>
          </w:p>
        </w:tc>
        <w:tc>
          <w:tcPr>
            <w:tcW w:w="1376" w:type="dxa"/>
            <w:shd w:val="clear" w:color="auto" w:fill="auto"/>
            <w:vAlign w:val="center"/>
            <w:hideMark/>
          </w:tcPr>
          <w:p w:rsidR="00A3137C" w:rsidRPr="00A007D2" w:rsidRDefault="00A3137C" w:rsidP="00A3137C">
            <w:pPr>
              <w:spacing w:after="0" w:line="240" w:lineRule="auto"/>
              <w:jc w:val="center"/>
              <w:rPr>
                <w:rFonts w:ascii="Times New Roman" w:eastAsia="Times New Roman" w:hAnsi="Times New Roman"/>
                <w:sz w:val="20"/>
                <w:szCs w:val="20"/>
                <w:lang w:eastAsia="ru-RU"/>
              </w:rPr>
            </w:pPr>
            <w:r w:rsidRPr="00A007D2">
              <w:rPr>
                <w:rFonts w:ascii="Times New Roman" w:eastAsia="Times New Roman" w:hAnsi="Times New Roman"/>
                <w:sz w:val="20"/>
                <w:szCs w:val="20"/>
                <w:lang w:eastAsia="ru-RU"/>
              </w:rPr>
              <w:t>Тип двигателя  мощность</w:t>
            </w:r>
          </w:p>
        </w:tc>
        <w:tc>
          <w:tcPr>
            <w:tcW w:w="1275" w:type="dxa"/>
            <w:shd w:val="clear" w:color="auto" w:fill="auto"/>
            <w:vAlign w:val="center"/>
            <w:hideMark/>
          </w:tcPr>
          <w:p w:rsidR="00A3137C" w:rsidRPr="00A007D2" w:rsidRDefault="00A3137C" w:rsidP="00A3137C">
            <w:pPr>
              <w:spacing w:after="0" w:line="240" w:lineRule="auto"/>
              <w:jc w:val="center"/>
              <w:rPr>
                <w:rFonts w:ascii="Times New Roman" w:eastAsia="Times New Roman" w:hAnsi="Times New Roman"/>
                <w:sz w:val="20"/>
                <w:szCs w:val="20"/>
                <w:lang w:eastAsia="ru-RU"/>
              </w:rPr>
            </w:pPr>
            <w:proofErr w:type="spellStart"/>
            <w:proofErr w:type="gramStart"/>
            <w:r w:rsidRPr="00A007D2">
              <w:rPr>
                <w:rFonts w:ascii="Times New Roman" w:eastAsia="Times New Roman" w:hAnsi="Times New Roman"/>
                <w:sz w:val="20"/>
                <w:szCs w:val="20"/>
                <w:lang w:eastAsia="ru-RU"/>
              </w:rPr>
              <w:t>Производи-тельность</w:t>
            </w:r>
            <w:proofErr w:type="spellEnd"/>
            <w:proofErr w:type="gramEnd"/>
            <w:r w:rsidRPr="00A007D2">
              <w:rPr>
                <w:rFonts w:ascii="Times New Roman" w:eastAsia="Times New Roman" w:hAnsi="Times New Roman"/>
                <w:sz w:val="20"/>
                <w:szCs w:val="20"/>
                <w:lang w:eastAsia="ru-RU"/>
              </w:rPr>
              <w:t>, м</w:t>
            </w:r>
            <w:r w:rsidRPr="00A007D2">
              <w:rPr>
                <w:rFonts w:ascii="Arial CYR" w:eastAsia="Times New Roman" w:hAnsi="Arial CYR"/>
                <w:sz w:val="20"/>
                <w:szCs w:val="20"/>
                <w:lang w:eastAsia="ru-RU"/>
              </w:rPr>
              <w:t>³</w:t>
            </w:r>
            <w:r w:rsidRPr="00A007D2">
              <w:rPr>
                <w:rFonts w:ascii="Times New Roman" w:eastAsia="Times New Roman" w:hAnsi="Times New Roman"/>
                <w:sz w:val="20"/>
                <w:szCs w:val="20"/>
                <w:lang w:eastAsia="ru-RU"/>
              </w:rPr>
              <w:t>/час</w:t>
            </w:r>
          </w:p>
        </w:tc>
        <w:tc>
          <w:tcPr>
            <w:tcW w:w="709" w:type="dxa"/>
            <w:shd w:val="clear" w:color="auto" w:fill="auto"/>
            <w:vAlign w:val="center"/>
            <w:hideMark/>
          </w:tcPr>
          <w:p w:rsidR="00A3137C" w:rsidRPr="00A007D2" w:rsidRDefault="00A3137C" w:rsidP="00A3137C">
            <w:pPr>
              <w:spacing w:after="0" w:line="240" w:lineRule="auto"/>
              <w:ind w:left="-108" w:right="-108"/>
              <w:jc w:val="center"/>
              <w:rPr>
                <w:rFonts w:ascii="Times New Roman" w:eastAsia="Times New Roman" w:hAnsi="Times New Roman"/>
                <w:sz w:val="20"/>
                <w:szCs w:val="20"/>
                <w:lang w:eastAsia="ru-RU"/>
              </w:rPr>
            </w:pPr>
            <w:r w:rsidRPr="00A007D2">
              <w:rPr>
                <w:rFonts w:ascii="Times New Roman" w:eastAsia="Times New Roman" w:hAnsi="Times New Roman"/>
                <w:sz w:val="20"/>
                <w:szCs w:val="20"/>
                <w:lang w:eastAsia="ru-RU"/>
              </w:rPr>
              <w:t xml:space="preserve">Напор, </w:t>
            </w:r>
            <w:proofErr w:type="gramStart"/>
            <w:r w:rsidRPr="00A007D2">
              <w:rPr>
                <w:rFonts w:ascii="Times New Roman" w:eastAsia="Times New Roman" w:hAnsi="Times New Roman"/>
                <w:sz w:val="20"/>
                <w:szCs w:val="20"/>
                <w:lang w:eastAsia="ru-RU"/>
              </w:rPr>
              <w:t>м</w:t>
            </w:r>
            <w:proofErr w:type="gramEnd"/>
          </w:p>
        </w:tc>
        <w:tc>
          <w:tcPr>
            <w:tcW w:w="1701" w:type="dxa"/>
            <w:shd w:val="clear" w:color="auto" w:fill="auto"/>
            <w:vAlign w:val="center"/>
            <w:hideMark/>
          </w:tcPr>
          <w:p w:rsidR="00A3137C" w:rsidRPr="00A007D2" w:rsidRDefault="00A3137C" w:rsidP="00A3137C">
            <w:pPr>
              <w:spacing w:after="0" w:line="240" w:lineRule="auto"/>
              <w:ind w:left="-108" w:right="-108"/>
              <w:jc w:val="center"/>
              <w:rPr>
                <w:rFonts w:ascii="Times New Roman" w:eastAsia="Times New Roman" w:hAnsi="Times New Roman"/>
                <w:sz w:val="20"/>
                <w:szCs w:val="20"/>
                <w:lang w:eastAsia="ru-RU"/>
              </w:rPr>
            </w:pPr>
            <w:r w:rsidRPr="00A007D2">
              <w:rPr>
                <w:rFonts w:ascii="Times New Roman" w:eastAsia="Times New Roman" w:hAnsi="Times New Roman"/>
                <w:sz w:val="20"/>
                <w:szCs w:val="20"/>
                <w:lang w:eastAsia="ru-RU"/>
              </w:rPr>
              <w:t xml:space="preserve">Коэффициент полезного действия двигателя насосной </w:t>
            </w:r>
            <w:proofErr w:type="spellStart"/>
            <w:r w:rsidRPr="00A007D2">
              <w:rPr>
                <w:rFonts w:ascii="Times New Roman" w:eastAsia="Times New Roman" w:hAnsi="Times New Roman"/>
                <w:sz w:val="20"/>
                <w:szCs w:val="20"/>
                <w:lang w:eastAsia="ru-RU"/>
              </w:rPr>
              <w:t>установки,%</w:t>
            </w:r>
            <w:proofErr w:type="spellEnd"/>
          </w:p>
        </w:tc>
        <w:tc>
          <w:tcPr>
            <w:tcW w:w="1134" w:type="dxa"/>
            <w:shd w:val="clear" w:color="auto" w:fill="auto"/>
            <w:vAlign w:val="center"/>
            <w:hideMark/>
          </w:tcPr>
          <w:p w:rsidR="00A3137C" w:rsidRPr="00A007D2" w:rsidRDefault="00A3137C" w:rsidP="00A3137C">
            <w:pPr>
              <w:spacing w:after="0" w:line="240" w:lineRule="auto"/>
              <w:jc w:val="center"/>
              <w:rPr>
                <w:rFonts w:ascii="Times New Roman" w:eastAsia="Times New Roman" w:hAnsi="Times New Roman"/>
                <w:sz w:val="20"/>
                <w:szCs w:val="20"/>
                <w:lang w:eastAsia="ru-RU"/>
              </w:rPr>
            </w:pPr>
            <w:r w:rsidRPr="00A007D2">
              <w:rPr>
                <w:rFonts w:ascii="Times New Roman" w:eastAsia="Times New Roman" w:hAnsi="Times New Roman"/>
                <w:sz w:val="20"/>
                <w:szCs w:val="20"/>
                <w:lang w:eastAsia="ru-RU"/>
              </w:rPr>
              <w:t xml:space="preserve">Год ввода в </w:t>
            </w:r>
            <w:proofErr w:type="spellStart"/>
            <w:proofErr w:type="gramStart"/>
            <w:r w:rsidRPr="00A007D2">
              <w:rPr>
                <w:rFonts w:ascii="Times New Roman" w:eastAsia="Times New Roman" w:hAnsi="Times New Roman"/>
                <w:sz w:val="20"/>
                <w:szCs w:val="20"/>
                <w:lang w:eastAsia="ru-RU"/>
              </w:rPr>
              <w:t>эксплуа-тацию</w:t>
            </w:r>
            <w:proofErr w:type="spellEnd"/>
            <w:proofErr w:type="gramEnd"/>
            <w:r w:rsidRPr="00A007D2">
              <w:rPr>
                <w:rFonts w:ascii="Times New Roman" w:eastAsia="Times New Roman" w:hAnsi="Times New Roman"/>
                <w:sz w:val="20"/>
                <w:szCs w:val="20"/>
                <w:lang w:eastAsia="ru-RU"/>
              </w:rPr>
              <w:t xml:space="preserve"> насоса</w:t>
            </w:r>
          </w:p>
        </w:tc>
        <w:tc>
          <w:tcPr>
            <w:tcW w:w="993" w:type="dxa"/>
            <w:shd w:val="clear" w:color="auto" w:fill="auto"/>
            <w:vAlign w:val="center"/>
            <w:hideMark/>
          </w:tcPr>
          <w:p w:rsidR="00A3137C" w:rsidRPr="00A007D2" w:rsidRDefault="00A3137C" w:rsidP="00A3137C">
            <w:pPr>
              <w:spacing w:after="0" w:line="240" w:lineRule="auto"/>
              <w:jc w:val="center"/>
              <w:rPr>
                <w:rFonts w:ascii="Times New Roman" w:eastAsia="Times New Roman" w:hAnsi="Times New Roman"/>
                <w:sz w:val="20"/>
                <w:szCs w:val="20"/>
                <w:lang w:eastAsia="ru-RU"/>
              </w:rPr>
            </w:pPr>
            <w:r w:rsidRPr="00A007D2">
              <w:rPr>
                <w:rFonts w:ascii="Times New Roman" w:eastAsia="Times New Roman" w:hAnsi="Times New Roman"/>
                <w:sz w:val="20"/>
                <w:szCs w:val="20"/>
                <w:lang w:eastAsia="ru-RU"/>
              </w:rPr>
              <w:t>Режим работы, час/год</w:t>
            </w:r>
          </w:p>
        </w:tc>
        <w:tc>
          <w:tcPr>
            <w:tcW w:w="992" w:type="dxa"/>
            <w:shd w:val="clear" w:color="auto" w:fill="auto"/>
            <w:vAlign w:val="center"/>
            <w:hideMark/>
          </w:tcPr>
          <w:p w:rsidR="00A3137C" w:rsidRPr="00A007D2" w:rsidRDefault="00A3137C" w:rsidP="00A3137C">
            <w:pPr>
              <w:spacing w:after="0" w:line="240" w:lineRule="auto"/>
              <w:jc w:val="center"/>
              <w:rPr>
                <w:rFonts w:ascii="Times New Roman" w:eastAsia="Times New Roman" w:hAnsi="Times New Roman"/>
                <w:sz w:val="20"/>
                <w:szCs w:val="20"/>
                <w:lang w:eastAsia="ru-RU"/>
              </w:rPr>
            </w:pPr>
            <w:r w:rsidRPr="00A007D2">
              <w:rPr>
                <w:rFonts w:ascii="Times New Roman" w:eastAsia="Times New Roman" w:hAnsi="Times New Roman"/>
                <w:sz w:val="20"/>
                <w:szCs w:val="20"/>
                <w:lang w:eastAsia="ru-RU"/>
              </w:rPr>
              <w:t>Примечание</w:t>
            </w:r>
          </w:p>
        </w:tc>
      </w:tr>
      <w:tr w:rsidR="00A3137C" w:rsidRPr="00A007D2" w:rsidTr="00A3137C">
        <w:trPr>
          <w:trHeight w:val="20"/>
        </w:trPr>
        <w:tc>
          <w:tcPr>
            <w:tcW w:w="1426" w:type="dxa"/>
            <w:shd w:val="clear" w:color="auto" w:fill="auto"/>
            <w:noWrap/>
            <w:vAlign w:val="center"/>
            <w:hideMark/>
          </w:tcPr>
          <w:p w:rsidR="00A3137C" w:rsidRPr="00290546" w:rsidRDefault="00A3137C" w:rsidP="00A3137C">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Насос</w:t>
            </w:r>
          </w:p>
          <w:p w:rsidR="00A3137C" w:rsidRPr="00290546" w:rsidRDefault="00661262" w:rsidP="00A3137C">
            <w:pPr>
              <w:spacing w:after="0" w:line="240" w:lineRule="auto"/>
              <w:jc w:val="center"/>
              <w:rPr>
                <w:rFonts w:ascii="Times New Roman" w:eastAsia="Times New Roman" w:hAnsi="Times New Roman"/>
                <w:sz w:val="20"/>
                <w:szCs w:val="20"/>
                <w:lang w:eastAsia="ru-RU"/>
              </w:rPr>
            </w:pPr>
            <w:r w:rsidRPr="00290546">
              <w:rPr>
                <w:rFonts w:ascii="Times New Roman" w:hAnsi="Times New Roman"/>
                <w:sz w:val="20"/>
                <w:szCs w:val="20"/>
                <w:lang w:val="en-US"/>
              </w:rPr>
              <w:t>CR</w:t>
            </w:r>
            <w:r w:rsidRPr="00290546">
              <w:rPr>
                <w:rFonts w:ascii="Times New Roman" w:hAnsi="Times New Roman"/>
                <w:sz w:val="20"/>
                <w:szCs w:val="20"/>
              </w:rPr>
              <w:t xml:space="preserve"> 150-4-1</w:t>
            </w:r>
          </w:p>
        </w:tc>
        <w:tc>
          <w:tcPr>
            <w:tcW w:w="1376" w:type="dxa"/>
            <w:shd w:val="clear" w:color="auto" w:fill="auto"/>
            <w:vAlign w:val="center"/>
            <w:hideMark/>
          </w:tcPr>
          <w:p w:rsidR="00A3137C" w:rsidRPr="00290546" w:rsidRDefault="00A007D2" w:rsidP="00980BD2">
            <w:pPr>
              <w:spacing w:after="0" w:line="240" w:lineRule="auto"/>
              <w:ind w:right="-108"/>
              <w:jc w:val="center"/>
              <w:rPr>
                <w:rFonts w:ascii="Times New Roman" w:hAnsi="Times New Roman"/>
                <w:sz w:val="20"/>
                <w:szCs w:val="20"/>
              </w:rPr>
            </w:pPr>
            <w:r w:rsidRPr="00290546">
              <w:rPr>
                <w:rFonts w:ascii="Times New Roman" w:hAnsi="Times New Roman"/>
                <w:sz w:val="20"/>
                <w:szCs w:val="20"/>
                <w:lang w:val="en-US"/>
              </w:rPr>
              <w:t>IEC/EN-60034</w:t>
            </w:r>
            <w:r w:rsidR="00A3137C" w:rsidRPr="00290546">
              <w:rPr>
                <w:rFonts w:ascii="Times New Roman" w:hAnsi="Times New Roman"/>
                <w:sz w:val="20"/>
                <w:szCs w:val="20"/>
              </w:rPr>
              <w:t xml:space="preserve">, </w:t>
            </w:r>
          </w:p>
          <w:p w:rsidR="00A3137C" w:rsidRPr="00290546" w:rsidRDefault="00B67A3B" w:rsidP="00980BD2">
            <w:pPr>
              <w:spacing w:after="0" w:line="240" w:lineRule="auto"/>
              <w:ind w:right="-108"/>
              <w:jc w:val="center"/>
              <w:rPr>
                <w:rFonts w:ascii="Times New Roman" w:eastAsia="Times New Roman" w:hAnsi="Times New Roman"/>
                <w:sz w:val="20"/>
                <w:szCs w:val="20"/>
                <w:lang w:eastAsia="ru-RU"/>
              </w:rPr>
            </w:pPr>
            <w:r w:rsidRPr="00290546">
              <w:rPr>
                <w:rFonts w:ascii="Times New Roman" w:hAnsi="Times New Roman"/>
                <w:sz w:val="20"/>
                <w:szCs w:val="20"/>
              </w:rPr>
              <w:t>45</w:t>
            </w:r>
            <w:r w:rsidR="00A3137C" w:rsidRPr="00290546">
              <w:rPr>
                <w:rFonts w:ascii="Times New Roman" w:hAnsi="Times New Roman"/>
                <w:sz w:val="20"/>
                <w:szCs w:val="20"/>
              </w:rPr>
              <w:t xml:space="preserve"> кВт</w:t>
            </w:r>
          </w:p>
        </w:tc>
        <w:tc>
          <w:tcPr>
            <w:tcW w:w="1275" w:type="dxa"/>
            <w:shd w:val="clear" w:color="auto" w:fill="auto"/>
            <w:vAlign w:val="center"/>
            <w:hideMark/>
          </w:tcPr>
          <w:p w:rsidR="00A3137C" w:rsidRPr="00290546" w:rsidRDefault="00B67A3B" w:rsidP="00A3137C">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150</w:t>
            </w:r>
          </w:p>
        </w:tc>
        <w:tc>
          <w:tcPr>
            <w:tcW w:w="709" w:type="dxa"/>
            <w:shd w:val="clear" w:color="auto" w:fill="auto"/>
            <w:vAlign w:val="center"/>
            <w:hideMark/>
          </w:tcPr>
          <w:p w:rsidR="00A3137C" w:rsidRPr="00290546" w:rsidRDefault="00B67A3B" w:rsidP="00A3137C">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97,4</w:t>
            </w:r>
          </w:p>
        </w:tc>
        <w:tc>
          <w:tcPr>
            <w:tcW w:w="1701" w:type="dxa"/>
            <w:shd w:val="clear" w:color="auto" w:fill="auto"/>
            <w:vAlign w:val="center"/>
            <w:hideMark/>
          </w:tcPr>
          <w:p w:rsidR="00A3137C" w:rsidRPr="00290546" w:rsidRDefault="00980BD2" w:rsidP="00A3137C">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0,95</w:t>
            </w:r>
          </w:p>
        </w:tc>
        <w:tc>
          <w:tcPr>
            <w:tcW w:w="1134" w:type="dxa"/>
            <w:shd w:val="clear" w:color="auto" w:fill="auto"/>
            <w:vAlign w:val="center"/>
            <w:hideMark/>
          </w:tcPr>
          <w:p w:rsidR="00A3137C" w:rsidRPr="00290546" w:rsidRDefault="00A3137C" w:rsidP="005B5EBE">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20</w:t>
            </w:r>
            <w:r w:rsidR="005B5EBE" w:rsidRPr="00290546">
              <w:rPr>
                <w:rFonts w:ascii="Times New Roman" w:eastAsia="Times New Roman" w:hAnsi="Times New Roman"/>
                <w:sz w:val="20"/>
                <w:szCs w:val="20"/>
                <w:lang w:eastAsia="ru-RU"/>
              </w:rPr>
              <w:t>14</w:t>
            </w:r>
          </w:p>
        </w:tc>
        <w:tc>
          <w:tcPr>
            <w:tcW w:w="993" w:type="dxa"/>
            <w:shd w:val="clear" w:color="auto" w:fill="auto"/>
            <w:noWrap/>
            <w:vAlign w:val="center"/>
            <w:hideMark/>
          </w:tcPr>
          <w:p w:rsidR="00A3137C" w:rsidRPr="00290546" w:rsidRDefault="00952D61" w:rsidP="00A3137C">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2551</w:t>
            </w:r>
          </w:p>
        </w:tc>
        <w:tc>
          <w:tcPr>
            <w:tcW w:w="992" w:type="dxa"/>
            <w:shd w:val="clear" w:color="auto" w:fill="auto"/>
            <w:noWrap/>
            <w:vAlign w:val="center"/>
            <w:hideMark/>
          </w:tcPr>
          <w:p w:rsidR="00A3137C" w:rsidRPr="00290546" w:rsidRDefault="00A3137C" w:rsidP="00A3137C">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паспорт</w:t>
            </w:r>
          </w:p>
        </w:tc>
      </w:tr>
      <w:tr w:rsidR="00A3137C" w:rsidRPr="00A007D2" w:rsidTr="00A3137C">
        <w:trPr>
          <w:trHeight w:val="20"/>
        </w:trPr>
        <w:tc>
          <w:tcPr>
            <w:tcW w:w="1426" w:type="dxa"/>
            <w:shd w:val="clear" w:color="auto" w:fill="auto"/>
            <w:vAlign w:val="center"/>
            <w:hideMark/>
          </w:tcPr>
          <w:p w:rsidR="00A3137C" w:rsidRPr="00290546" w:rsidRDefault="00A3137C" w:rsidP="00A3137C">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Насос</w:t>
            </w:r>
          </w:p>
          <w:p w:rsidR="00A3137C" w:rsidRPr="00290546" w:rsidRDefault="00661262" w:rsidP="00A3137C">
            <w:pPr>
              <w:spacing w:after="0" w:line="240" w:lineRule="auto"/>
              <w:jc w:val="center"/>
              <w:rPr>
                <w:rFonts w:ascii="Times New Roman" w:eastAsia="Times New Roman" w:hAnsi="Times New Roman"/>
                <w:sz w:val="20"/>
                <w:szCs w:val="20"/>
                <w:lang w:eastAsia="ru-RU"/>
              </w:rPr>
            </w:pPr>
            <w:r w:rsidRPr="00290546">
              <w:rPr>
                <w:rFonts w:ascii="Times New Roman" w:hAnsi="Times New Roman"/>
                <w:sz w:val="20"/>
                <w:szCs w:val="20"/>
                <w:lang w:val="en-US"/>
              </w:rPr>
              <w:t>CR</w:t>
            </w:r>
            <w:r w:rsidRPr="00290546">
              <w:rPr>
                <w:rFonts w:ascii="Times New Roman" w:hAnsi="Times New Roman"/>
                <w:sz w:val="20"/>
                <w:szCs w:val="20"/>
              </w:rPr>
              <w:t xml:space="preserve"> 150-4-1</w:t>
            </w:r>
          </w:p>
        </w:tc>
        <w:tc>
          <w:tcPr>
            <w:tcW w:w="1376" w:type="dxa"/>
            <w:shd w:val="clear" w:color="auto" w:fill="auto"/>
            <w:vAlign w:val="center"/>
            <w:hideMark/>
          </w:tcPr>
          <w:p w:rsidR="00A3137C" w:rsidRPr="00290546" w:rsidRDefault="00A007D2" w:rsidP="00980BD2">
            <w:pPr>
              <w:spacing w:after="0" w:line="240" w:lineRule="auto"/>
              <w:jc w:val="center"/>
              <w:rPr>
                <w:rFonts w:ascii="Times New Roman" w:eastAsia="Times New Roman" w:hAnsi="Times New Roman"/>
                <w:sz w:val="20"/>
                <w:szCs w:val="20"/>
                <w:lang w:eastAsia="ru-RU"/>
              </w:rPr>
            </w:pPr>
            <w:r w:rsidRPr="00290546">
              <w:rPr>
                <w:rFonts w:ascii="Times New Roman" w:hAnsi="Times New Roman"/>
                <w:sz w:val="20"/>
                <w:szCs w:val="20"/>
                <w:lang w:val="en-US"/>
              </w:rPr>
              <w:t>IEC/EN-60034</w:t>
            </w:r>
            <w:r w:rsidR="00980BD2" w:rsidRPr="00290546">
              <w:rPr>
                <w:rFonts w:ascii="Times New Roman" w:hAnsi="Times New Roman"/>
                <w:sz w:val="20"/>
                <w:szCs w:val="20"/>
              </w:rPr>
              <w:t>,</w:t>
            </w:r>
            <w:r w:rsidR="00B67A3B" w:rsidRPr="00290546">
              <w:rPr>
                <w:rFonts w:ascii="Times New Roman" w:hAnsi="Times New Roman"/>
                <w:sz w:val="20"/>
                <w:szCs w:val="20"/>
              </w:rPr>
              <w:t>45</w:t>
            </w:r>
            <w:r w:rsidR="00A3137C" w:rsidRPr="00290546">
              <w:rPr>
                <w:rFonts w:ascii="Times New Roman" w:hAnsi="Times New Roman"/>
                <w:sz w:val="20"/>
                <w:szCs w:val="20"/>
              </w:rPr>
              <w:t xml:space="preserve"> кВт</w:t>
            </w:r>
          </w:p>
        </w:tc>
        <w:tc>
          <w:tcPr>
            <w:tcW w:w="1275" w:type="dxa"/>
            <w:shd w:val="clear" w:color="auto" w:fill="auto"/>
            <w:vAlign w:val="center"/>
            <w:hideMark/>
          </w:tcPr>
          <w:p w:rsidR="00A3137C" w:rsidRPr="00290546" w:rsidRDefault="00B67A3B" w:rsidP="00A3137C">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150</w:t>
            </w:r>
          </w:p>
        </w:tc>
        <w:tc>
          <w:tcPr>
            <w:tcW w:w="709" w:type="dxa"/>
            <w:shd w:val="clear" w:color="auto" w:fill="auto"/>
            <w:vAlign w:val="center"/>
            <w:hideMark/>
          </w:tcPr>
          <w:p w:rsidR="00A3137C" w:rsidRPr="00290546" w:rsidRDefault="00B67A3B" w:rsidP="00A3137C">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97,4</w:t>
            </w:r>
          </w:p>
        </w:tc>
        <w:tc>
          <w:tcPr>
            <w:tcW w:w="1701" w:type="dxa"/>
            <w:shd w:val="clear" w:color="auto" w:fill="auto"/>
            <w:vAlign w:val="center"/>
            <w:hideMark/>
          </w:tcPr>
          <w:p w:rsidR="00A3137C" w:rsidRPr="00290546" w:rsidRDefault="00980BD2" w:rsidP="00A3137C">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0,95</w:t>
            </w:r>
          </w:p>
        </w:tc>
        <w:tc>
          <w:tcPr>
            <w:tcW w:w="1134" w:type="dxa"/>
            <w:shd w:val="clear" w:color="auto" w:fill="auto"/>
            <w:vAlign w:val="center"/>
            <w:hideMark/>
          </w:tcPr>
          <w:p w:rsidR="00A3137C" w:rsidRPr="00290546" w:rsidRDefault="005B5EBE" w:rsidP="00A3137C">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2014</w:t>
            </w:r>
          </w:p>
        </w:tc>
        <w:tc>
          <w:tcPr>
            <w:tcW w:w="993" w:type="dxa"/>
            <w:shd w:val="clear" w:color="auto" w:fill="auto"/>
            <w:noWrap/>
            <w:vAlign w:val="center"/>
            <w:hideMark/>
          </w:tcPr>
          <w:p w:rsidR="00A3137C" w:rsidRPr="00290546" w:rsidRDefault="00952D61" w:rsidP="00A3137C">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922</w:t>
            </w:r>
          </w:p>
        </w:tc>
        <w:tc>
          <w:tcPr>
            <w:tcW w:w="992" w:type="dxa"/>
            <w:shd w:val="clear" w:color="auto" w:fill="auto"/>
            <w:noWrap/>
            <w:vAlign w:val="center"/>
            <w:hideMark/>
          </w:tcPr>
          <w:p w:rsidR="00A3137C" w:rsidRPr="00290546" w:rsidRDefault="00A3137C" w:rsidP="00A3137C">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паспорт</w:t>
            </w:r>
          </w:p>
        </w:tc>
      </w:tr>
      <w:tr w:rsidR="00A3137C" w:rsidRPr="00A007D2" w:rsidTr="00A3137C">
        <w:trPr>
          <w:trHeight w:val="20"/>
        </w:trPr>
        <w:tc>
          <w:tcPr>
            <w:tcW w:w="1426" w:type="dxa"/>
            <w:shd w:val="clear" w:color="auto" w:fill="auto"/>
            <w:vAlign w:val="center"/>
            <w:hideMark/>
          </w:tcPr>
          <w:p w:rsidR="00A3137C" w:rsidRPr="00290546" w:rsidRDefault="00A3137C" w:rsidP="00A3137C">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Насос</w:t>
            </w:r>
          </w:p>
          <w:p w:rsidR="00A3137C" w:rsidRPr="00290546" w:rsidRDefault="00661262" w:rsidP="00A3137C">
            <w:pPr>
              <w:spacing w:after="0" w:line="240" w:lineRule="auto"/>
              <w:jc w:val="center"/>
              <w:rPr>
                <w:rFonts w:ascii="Times New Roman" w:eastAsia="Times New Roman" w:hAnsi="Times New Roman"/>
                <w:sz w:val="20"/>
                <w:szCs w:val="20"/>
                <w:lang w:eastAsia="ru-RU"/>
              </w:rPr>
            </w:pPr>
            <w:r w:rsidRPr="00290546">
              <w:rPr>
                <w:rFonts w:ascii="Times New Roman" w:hAnsi="Times New Roman"/>
                <w:sz w:val="20"/>
                <w:szCs w:val="20"/>
                <w:lang w:val="en-US"/>
              </w:rPr>
              <w:t>CR</w:t>
            </w:r>
            <w:r w:rsidRPr="00290546">
              <w:rPr>
                <w:rFonts w:ascii="Times New Roman" w:hAnsi="Times New Roman"/>
                <w:sz w:val="20"/>
                <w:szCs w:val="20"/>
              </w:rPr>
              <w:t xml:space="preserve"> 150-5-2</w:t>
            </w:r>
          </w:p>
        </w:tc>
        <w:tc>
          <w:tcPr>
            <w:tcW w:w="1376" w:type="dxa"/>
            <w:shd w:val="clear" w:color="auto" w:fill="auto"/>
            <w:vAlign w:val="center"/>
            <w:hideMark/>
          </w:tcPr>
          <w:p w:rsidR="00A3137C" w:rsidRPr="00290546" w:rsidRDefault="00A007D2" w:rsidP="00980BD2">
            <w:pPr>
              <w:spacing w:after="0" w:line="240" w:lineRule="auto"/>
              <w:ind w:left="-150"/>
              <w:jc w:val="center"/>
              <w:rPr>
                <w:rFonts w:ascii="Times New Roman" w:eastAsia="Times New Roman" w:hAnsi="Times New Roman"/>
                <w:sz w:val="20"/>
                <w:szCs w:val="20"/>
                <w:lang w:eastAsia="ru-RU"/>
              </w:rPr>
            </w:pPr>
            <w:r w:rsidRPr="00290546">
              <w:rPr>
                <w:rFonts w:ascii="Times New Roman" w:hAnsi="Times New Roman"/>
                <w:sz w:val="20"/>
                <w:szCs w:val="20"/>
                <w:lang w:val="en-US"/>
              </w:rPr>
              <w:t>IEC/EN-60034</w:t>
            </w:r>
            <w:r w:rsidR="00980BD2" w:rsidRPr="00290546">
              <w:rPr>
                <w:rFonts w:ascii="Times New Roman" w:hAnsi="Times New Roman"/>
                <w:sz w:val="20"/>
                <w:szCs w:val="20"/>
              </w:rPr>
              <w:t>,</w:t>
            </w:r>
            <w:r w:rsidRPr="00290546">
              <w:rPr>
                <w:rFonts w:ascii="Times New Roman" w:hAnsi="Times New Roman"/>
                <w:sz w:val="20"/>
                <w:szCs w:val="20"/>
              </w:rPr>
              <w:t xml:space="preserve"> </w:t>
            </w:r>
            <w:r w:rsidR="00B67A3B" w:rsidRPr="00290546">
              <w:rPr>
                <w:rFonts w:ascii="Times New Roman" w:hAnsi="Times New Roman"/>
                <w:sz w:val="20"/>
                <w:szCs w:val="20"/>
              </w:rPr>
              <w:t>55</w:t>
            </w:r>
            <w:r w:rsidR="00A3137C" w:rsidRPr="00290546">
              <w:rPr>
                <w:rFonts w:ascii="Times New Roman" w:hAnsi="Times New Roman"/>
                <w:sz w:val="20"/>
                <w:szCs w:val="20"/>
              </w:rPr>
              <w:t xml:space="preserve"> кВт</w:t>
            </w:r>
          </w:p>
        </w:tc>
        <w:tc>
          <w:tcPr>
            <w:tcW w:w="1275" w:type="dxa"/>
            <w:shd w:val="clear" w:color="auto" w:fill="auto"/>
            <w:vAlign w:val="center"/>
            <w:hideMark/>
          </w:tcPr>
          <w:p w:rsidR="00A3137C" w:rsidRPr="00290546" w:rsidRDefault="00B67A3B" w:rsidP="00A3137C">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150</w:t>
            </w:r>
          </w:p>
        </w:tc>
        <w:tc>
          <w:tcPr>
            <w:tcW w:w="709" w:type="dxa"/>
            <w:shd w:val="clear" w:color="auto" w:fill="auto"/>
            <w:vAlign w:val="center"/>
            <w:hideMark/>
          </w:tcPr>
          <w:p w:rsidR="00A3137C" w:rsidRPr="00290546" w:rsidRDefault="00A3137C" w:rsidP="00A3137C">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10</w:t>
            </w:r>
            <w:r w:rsidR="00980BD2" w:rsidRPr="00290546">
              <w:rPr>
                <w:rFonts w:ascii="Times New Roman" w:eastAsia="Times New Roman" w:hAnsi="Times New Roman"/>
                <w:sz w:val="20"/>
                <w:szCs w:val="20"/>
                <w:lang w:eastAsia="ru-RU"/>
              </w:rPr>
              <w:t>0</w:t>
            </w:r>
          </w:p>
        </w:tc>
        <w:tc>
          <w:tcPr>
            <w:tcW w:w="1701" w:type="dxa"/>
            <w:shd w:val="clear" w:color="auto" w:fill="auto"/>
            <w:vAlign w:val="center"/>
            <w:hideMark/>
          </w:tcPr>
          <w:p w:rsidR="00A3137C" w:rsidRPr="00290546" w:rsidRDefault="00980BD2" w:rsidP="00A3137C">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0,95</w:t>
            </w:r>
          </w:p>
        </w:tc>
        <w:tc>
          <w:tcPr>
            <w:tcW w:w="1134" w:type="dxa"/>
            <w:shd w:val="clear" w:color="auto" w:fill="auto"/>
            <w:vAlign w:val="center"/>
            <w:hideMark/>
          </w:tcPr>
          <w:p w:rsidR="00A3137C" w:rsidRPr="00290546" w:rsidRDefault="00A3137C" w:rsidP="005B5EBE">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20</w:t>
            </w:r>
            <w:r w:rsidR="005B5EBE" w:rsidRPr="00290546">
              <w:rPr>
                <w:rFonts w:ascii="Times New Roman" w:eastAsia="Times New Roman" w:hAnsi="Times New Roman"/>
                <w:sz w:val="20"/>
                <w:szCs w:val="20"/>
                <w:lang w:eastAsia="ru-RU"/>
              </w:rPr>
              <w:t>08</w:t>
            </w:r>
          </w:p>
        </w:tc>
        <w:tc>
          <w:tcPr>
            <w:tcW w:w="993" w:type="dxa"/>
            <w:shd w:val="clear" w:color="auto" w:fill="auto"/>
            <w:noWrap/>
            <w:vAlign w:val="center"/>
            <w:hideMark/>
          </w:tcPr>
          <w:p w:rsidR="00A3137C" w:rsidRPr="00290546" w:rsidRDefault="00980BD2" w:rsidP="00A3137C">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6817</w:t>
            </w:r>
          </w:p>
        </w:tc>
        <w:tc>
          <w:tcPr>
            <w:tcW w:w="992" w:type="dxa"/>
            <w:shd w:val="clear" w:color="auto" w:fill="auto"/>
            <w:noWrap/>
            <w:vAlign w:val="center"/>
            <w:hideMark/>
          </w:tcPr>
          <w:p w:rsidR="00A3137C" w:rsidRPr="00290546" w:rsidRDefault="00A3137C" w:rsidP="00A3137C">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паспорт</w:t>
            </w:r>
          </w:p>
        </w:tc>
      </w:tr>
      <w:tr w:rsidR="00661262" w:rsidRPr="00A007D2" w:rsidTr="00661262">
        <w:trPr>
          <w:trHeight w:val="20"/>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262" w:rsidRPr="00290546" w:rsidRDefault="0066126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Насос</w:t>
            </w:r>
          </w:p>
          <w:p w:rsidR="00661262" w:rsidRPr="00290546" w:rsidRDefault="00661262" w:rsidP="00661262">
            <w:pPr>
              <w:spacing w:after="0" w:line="240" w:lineRule="auto"/>
              <w:jc w:val="center"/>
              <w:rPr>
                <w:rFonts w:ascii="Times New Roman" w:eastAsia="Times New Roman" w:hAnsi="Times New Roman"/>
                <w:sz w:val="20"/>
                <w:szCs w:val="20"/>
                <w:lang w:eastAsia="ru-RU"/>
              </w:rPr>
            </w:pPr>
            <w:r w:rsidRPr="00290546">
              <w:rPr>
                <w:rFonts w:ascii="Times New Roman" w:hAnsi="Times New Roman"/>
                <w:sz w:val="20"/>
                <w:szCs w:val="20"/>
              </w:rPr>
              <w:t>ЦНС 300/120</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262" w:rsidRPr="00290546" w:rsidRDefault="00A007D2" w:rsidP="00661262">
            <w:pPr>
              <w:spacing w:after="0" w:line="240" w:lineRule="auto"/>
              <w:jc w:val="center"/>
              <w:rPr>
                <w:rFonts w:ascii="Times New Roman" w:hAnsi="Times New Roman"/>
                <w:sz w:val="20"/>
                <w:szCs w:val="20"/>
              </w:rPr>
            </w:pPr>
            <w:r w:rsidRPr="00290546">
              <w:rPr>
                <w:rFonts w:ascii="Times New Roman" w:hAnsi="Times New Roman"/>
                <w:sz w:val="20"/>
                <w:szCs w:val="20"/>
              </w:rPr>
              <w:t>А3-315М</w:t>
            </w:r>
            <w:r w:rsidR="00661262" w:rsidRPr="00290546">
              <w:rPr>
                <w:rFonts w:ascii="Times New Roman" w:hAnsi="Times New Roman"/>
                <w:sz w:val="20"/>
                <w:szCs w:val="20"/>
              </w:rPr>
              <w:t xml:space="preserve">, </w:t>
            </w:r>
          </w:p>
          <w:p w:rsidR="00661262" w:rsidRPr="00290546" w:rsidRDefault="00B67A3B" w:rsidP="00661262">
            <w:pPr>
              <w:spacing w:after="0" w:line="240" w:lineRule="auto"/>
              <w:jc w:val="center"/>
              <w:rPr>
                <w:rFonts w:ascii="Times New Roman" w:hAnsi="Times New Roman"/>
                <w:sz w:val="20"/>
                <w:szCs w:val="20"/>
              </w:rPr>
            </w:pPr>
            <w:r w:rsidRPr="00290546">
              <w:rPr>
                <w:rFonts w:ascii="Times New Roman" w:hAnsi="Times New Roman"/>
                <w:sz w:val="20"/>
                <w:szCs w:val="20"/>
              </w:rPr>
              <w:t>2</w:t>
            </w:r>
            <w:r w:rsidR="00661262" w:rsidRPr="00290546">
              <w:rPr>
                <w:rFonts w:ascii="Times New Roman" w:hAnsi="Times New Roman"/>
                <w:sz w:val="20"/>
                <w:szCs w:val="20"/>
              </w:rPr>
              <w:t>00 кВт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262" w:rsidRPr="00290546" w:rsidRDefault="00980BD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3</w:t>
            </w:r>
            <w:r w:rsidR="00661262" w:rsidRPr="00290546">
              <w:rPr>
                <w:rFonts w:ascii="Times New Roman" w:eastAsia="Times New Roman" w:hAnsi="Times New Roman"/>
                <w:sz w:val="20"/>
                <w:szCs w:val="20"/>
                <w:lang w:eastAsia="ru-RU"/>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262" w:rsidRPr="00290546" w:rsidRDefault="00980BD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262" w:rsidRPr="00290546" w:rsidRDefault="0066126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0,49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262"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1973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1262" w:rsidRPr="00290546" w:rsidRDefault="00BB2924"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резерв</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1262" w:rsidRPr="00290546" w:rsidRDefault="0066126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паспорт</w:t>
            </w:r>
          </w:p>
        </w:tc>
      </w:tr>
      <w:tr w:rsidR="00661262" w:rsidRPr="00A007D2" w:rsidTr="00661262">
        <w:trPr>
          <w:trHeight w:val="20"/>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262" w:rsidRPr="00290546" w:rsidRDefault="0066126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Насос</w:t>
            </w:r>
          </w:p>
          <w:p w:rsidR="00661262" w:rsidRPr="00290546" w:rsidRDefault="00661262" w:rsidP="00661262">
            <w:pPr>
              <w:spacing w:after="0" w:line="240" w:lineRule="auto"/>
              <w:jc w:val="center"/>
              <w:rPr>
                <w:rFonts w:ascii="Times New Roman" w:eastAsia="Times New Roman" w:hAnsi="Times New Roman"/>
                <w:sz w:val="20"/>
                <w:szCs w:val="20"/>
                <w:lang w:eastAsia="ru-RU"/>
              </w:rPr>
            </w:pPr>
            <w:r w:rsidRPr="00290546">
              <w:rPr>
                <w:rFonts w:ascii="Times New Roman" w:hAnsi="Times New Roman"/>
                <w:sz w:val="20"/>
                <w:szCs w:val="20"/>
              </w:rPr>
              <w:t>ЦНС 400/105</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262" w:rsidRPr="00290546" w:rsidRDefault="00A007D2" w:rsidP="00661262">
            <w:pPr>
              <w:spacing w:after="0" w:line="240" w:lineRule="auto"/>
              <w:jc w:val="center"/>
              <w:rPr>
                <w:rFonts w:ascii="Times New Roman" w:hAnsi="Times New Roman"/>
                <w:sz w:val="20"/>
                <w:szCs w:val="20"/>
              </w:rPr>
            </w:pPr>
            <w:r w:rsidRPr="00290546">
              <w:rPr>
                <w:rFonts w:ascii="Times New Roman" w:hAnsi="Times New Roman"/>
                <w:sz w:val="20"/>
                <w:szCs w:val="20"/>
              </w:rPr>
              <w:t>А3-315</w:t>
            </w:r>
            <w:r w:rsidR="00980BD2" w:rsidRPr="00290546">
              <w:rPr>
                <w:rFonts w:ascii="Times New Roman" w:hAnsi="Times New Roman"/>
                <w:sz w:val="20"/>
                <w:szCs w:val="20"/>
              </w:rPr>
              <w:t>-М</w:t>
            </w:r>
            <w:r w:rsidR="00661262" w:rsidRPr="00290546">
              <w:rPr>
                <w:rFonts w:ascii="Times New Roman" w:hAnsi="Times New Roman"/>
                <w:sz w:val="20"/>
                <w:szCs w:val="20"/>
              </w:rPr>
              <w:t xml:space="preserve">, </w:t>
            </w:r>
          </w:p>
          <w:p w:rsidR="00661262" w:rsidRPr="00290546" w:rsidRDefault="00B67A3B" w:rsidP="00661262">
            <w:pPr>
              <w:spacing w:after="0" w:line="240" w:lineRule="auto"/>
              <w:jc w:val="center"/>
              <w:rPr>
                <w:rFonts w:ascii="Times New Roman" w:hAnsi="Times New Roman"/>
                <w:sz w:val="20"/>
                <w:szCs w:val="20"/>
              </w:rPr>
            </w:pPr>
            <w:r w:rsidRPr="00290546">
              <w:rPr>
                <w:rFonts w:ascii="Times New Roman" w:hAnsi="Times New Roman"/>
                <w:sz w:val="20"/>
                <w:szCs w:val="20"/>
              </w:rPr>
              <w:t>2</w:t>
            </w:r>
            <w:r w:rsidR="00661262" w:rsidRPr="00290546">
              <w:rPr>
                <w:rFonts w:ascii="Times New Roman" w:hAnsi="Times New Roman"/>
                <w:sz w:val="20"/>
                <w:szCs w:val="20"/>
              </w:rPr>
              <w:t>00 кВт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262" w:rsidRPr="00290546" w:rsidRDefault="0066126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262" w:rsidRPr="00290546" w:rsidRDefault="00BB2924"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262" w:rsidRPr="00290546" w:rsidRDefault="00980BD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0,75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262"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2003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1262" w:rsidRPr="00290546" w:rsidRDefault="00980BD2" w:rsidP="00952D61">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422</w:t>
            </w:r>
            <w:r w:rsidR="00952D61" w:rsidRPr="00290546">
              <w:rPr>
                <w:rFonts w:ascii="Times New Roman" w:eastAsia="Times New Roman" w:hAnsi="Times New Roman"/>
                <w:sz w:val="20"/>
                <w:szCs w:val="2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1262" w:rsidRPr="00290546" w:rsidRDefault="0066126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паспорт</w:t>
            </w:r>
          </w:p>
        </w:tc>
      </w:tr>
      <w:tr w:rsidR="005B5EBE" w:rsidRPr="00A007D2" w:rsidTr="005B5EBE">
        <w:trPr>
          <w:trHeight w:val="165"/>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5B5EBE">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Насос</w:t>
            </w:r>
          </w:p>
          <w:p w:rsidR="005B5EBE" w:rsidRPr="00290546" w:rsidRDefault="005B5EBE" w:rsidP="005B5EBE">
            <w:pPr>
              <w:spacing w:after="0" w:line="240" w:lineRule="auto"/>
              <w:jc w:val="center"/>
              <w:rPr>
                <w:rFonts w:ascii="Times New Roman" w:eastAsia="Times New Roman" w:hAnsi="Times New Roman"/>
                <w:sz w:val="20"/>
                <w:szCs w:val="20"/>
                <w:lang w:eastAsia="ru-RU"/>
              </w:rPr>
            </w:pPr>
            <w:r w:rsidRPr="00290546">
              <w:rPr>
                <w:rFonts w:ascii="Times New Roman" w:hAnsi="Times New Roman"/>
                <w:sz w:val="20"/>
                <w:szCs w:val="20"/>
              </w:rPr>
              <w:t>ЦНС 180/255</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5B5EBE">
            <w:pPr>
              <w:spacing w:after="0" w:line="240" w:lineRule="auto"/>
              <w:jc w:val="center"/>
              <w:rPr>
                <w:rFonts w:ascii="Times New Roman" w:hAnsi="Times New Roman"/>
                <w:sz w:val="20"/>
                <w:szCs w:val="20"/>
              </w:rPr>
            </w:pPr>
            <w:r w:rsidRPr="00290546">
              <w:rPr>
                <w:rFonts w:ascii="Times New Roman" w:hAnsi="Times New Roman"/>
                <w:sz w:val="20"/>
                <w:szCs w:val="20"/>
              </w:rPr>
              <w:t xml:space="preserve">А3-315, </w:t>
            </w:r>
          </w:p>
          <w:p w:rsidR="005B5EBE" w:rsidRPr="00290546" w:rsidRDefault="00B67A3B" w:rsidP="00B67A3B">
            <w:pPr>
              <w:spacing w:after="0" w:line="240" w:lineRule="auto"/>
              <w:jc w:val="center"/>
              <w:rPr>
                <w:rFonts w:ascii="Times New Roman" w:hAnsi="Times New Roman"/>
                <w:sz w:val="20"/>
                <w:szCs w:val="20"/>
              </w:rPr>
            </w:pPr>
            <w:r w:rsidRPr="00290546">
              <w:rPr>
                <w:rFonts w:ascii="Times New Roman" w:hAnsi="Times New Roman"/>
                <w:sz w:val="20"/>
                <w:szCs w:val="20"/>
              </w:rPr>
              <w:t>180</w:t>
            </w:r>
            <w:r w:rsidR="005B5EBE" w:rsidRPr="00290546">
              <w:rPr>
                <w:rFonts w:ascii="Times New Roman" w:hAnsi="Times New Roman"/>
                <w:sz w:val="20"/>
                <w:szCs w:val="20"/>
              </w:rPr>
              <w:t xml:space="preserve"> кВт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BB2924" w:rsidP="005B5EBE">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BB2924" w:rsidP="005B5EBE">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980BD2" w:rsidP="005B5EBE">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0,60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5B5EBE">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1976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BB2924" w:rsidP="005B5EBE">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резерв</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5B5EBE" w:rsidP="005B5EBE">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паспорт</w:t>
            </w:r>
          </w:p>
        </w:tc>
      </w:tr>
      <w:tr w:rsidR="005B5EBE" w:rsidRPr="00A007D2" w:rsidTr="00661262">
        <w:trPr>
          <w:trHeight w:val="20"/>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Насос</w:t>
            </w:r>
          </w:p>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hAnsi="Times New Roman"/>
                <w:sz w:val="20"/>
                <w:szCs w:val="20"/>
              </w:rPr>
              <w:t>200Д/60</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B67A3B">
            <w:pPr>
              <w:spacing w:after="0" w:line="240" w:lineRule="auto"/>
              <w:jc w:val="center"/>
              <w:rPr>
                <w:rFonts w:ascii="Times New Roman" w:hAnsi="Times New Roman"/>
                <w:sz w:val="20"/>
                <w:szCs w:val="20"/>
              </w:rPr>
            </w:pPr>
            <w:r w:rsidRPr="00290546">
              <w:rPr>
                <w:rFonts w:ascii="Times New Roman" w:hAnsi="Times New Roman"/>
                <w:sz w:val="20"/>
                <w:szCs w:val="20"/>
              </w:rPr>
              <w:t>А 355</w:t>
            </w:r>
            <w:r w:rsidRPr="00290546">
              <w:rPr>
                <w:rFonts w:ascii="Times New Roman" w:hAnsi="Times New Roman"/>
                <w:sz w:val="20"/>
                <w:szCs w:val="20"/>
                <w:lang w:val="en-US"/>
              </w:rPr>
              <w:t>LK-4</w:t>
            </w:r>
            <w:r w:rsidRPr="00290546">
              <w:rPr>
                <w:rFonts w:ascii="Times New Roman" w:hAnsi="Times New Roman"/>
                <w:sz w:val="20"/>
                <w:szCs w:val="20"/>
              </w:rPr>
              <w:t xml:space="preserve">   </w:t>
            </w:r>
            <w:r w:rsidR="00B67A3B" w:rsidRPr="00290546">
              <w:rPr>
                <w:rFonts w:ascii="Times New Roman" w:hAnsi="Times New Roman"/>
                <w:sz w:val="20"/>
                <w:szCs w:val="20"/>
              </w:rPr>
              <w:t>250</w:t>
            </w:r>
            <w:r w:rsidRPr="00290546">
              <w:rPr>
                <w:rFonts w:ascii="Times New Roman" w:hAnsi="Times New Roman"/>
                <w:sz w:val="20"/>
                <w:szCs w:val="20"/>
              </w:rPr>
              <w:t xml:space="preserve"> кВт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243B4A"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243B4A"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980BD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0,65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1977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E7080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резерв</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паспорт</w:t>
            </w:r>
          </w:p>
        </w:tc>
      </w:tr>
      <w:tr w:rsidR="005B5EBE" w:rsidRPr="00A007D2" w:rsidTr="00661262">
        <w:trPr>
          <w:trHeight w:val="20"/>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Насос</w:t>
            </w:r>
          </w:p>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hAnsi="Times New Roman"/>
                <w:sz w:val="20"/>
                <w:szCs w:val="20"/>
              </w:rPr>
              <w:t>ВК 20/5</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hAnsi="Times New Roman"/>
                <w:sz w:val="20"/>
                <w:szCs w:val="20"/>
              </w:rPr>
            </w:pPr>
            <w:r w:rsidRPr="00290546">
              <w:rPr>
                <w:rFonts w:ascii="Times New Roman" w:hAnsi="Times New Roman"/>
                <w:sz w:val="20"/>
                <w:szCs w:val="20"/>
              </w:rPr>
              <w:t xml:space="preserve">А-113-4, </w:t>
            </w:r>
          </w:p>
          <w:p w:rsidR="005B5EBE" w:rsidRPr="00290546" w:rsidRDefault="00B67A3B" w:rsidP="00661262">
            <w:pPr>
              <w:spacing w:after="0" w:line="240" w:lineRule="auto"/>
              <w:jc w:val="center"/>
              <w:rPr>
                <w:rFonts w:ascii="Times New Roman" w:hAnsi="Times New Roman"/>
                <w:sz w:val="20"/>
                <w:szCs w:val="20"/>
              </w:rPr>
            </w:pPr>
            <w:r w:rsidRPr="00290546">
              <w:rPr>
                <w:rFonts w:ascii="Times New Roman" w:hAnsi="Times New Roman"/>
                <w:sz w:val="20"/>
                <w:szCs w:val="20"/>
              </w:rPr>
              <w:t>5,5</w:t>
            </w:r>
            <w:r w:rsidR="005B5EBE" w:rsidRPr="00290546">
              <w:rPr>
                <w:rFonts w:ascii="Times New Roman" w:hAnsi="Times New Roman"/>
                <w:sz w:val="20"/>
                <w:szCs w:val="20"/>
              </w:rPr>
              <w:t xml:space="preserve"> кВт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E7080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E7080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243B4A"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0,65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5B5EBE">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1990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243B4A"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паспорт</w:t>
            </w:r>
          </w:p>
        </w:tc>
      </w:tr>
      <w:tr w:rsidR="005B5EBE" w:rsidRPr="00A007D2" w:rsidTr="00350C66">
        <w:trPr>
          <w:trHeight w:val="695"/>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Насос</w:t>
            </w:r>
          </w:p>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hAnsi="Times New Roman"/>
                <w:sz w:val="20"/>
                <w:szCs w:val="20"/>
              </w:rPr>
              <w:t>Гном 40/25</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B67A3B" w:rsidP="00661262">
            <w:pPr>
              <w:spacing w:after="0" w:line="240" w:lineRule="auto"/>
              <w:jc w:val="center"/>
              <w:rPr>
                <w:rFonts w:ascii="Times New Roman" w:hAnsi="Times New Roman"/>
                <w:sz w:val="20"/>
                <w:szCs w:val="20"/>
              </w:rPr>
            </w:pPr>
            <w:r w:rsidRPr="00290546">
              <w:rPr>
                <w:rFonts w:ascii="Times New Roman" w:hAnsi="Times New Roman"/>
                <w:sz w:val="20"/>
                <w:szCs w:val="20"/>
              </w:rPr>
              <w:t>4</w:t>
            </w:r>
            <w:r w:rsidR="005B5EBE" w:rsidRPr="00290546">
              <w:rPr>
                <w:rFonts w:ascii="Times New Roman" w:hAnsi="Times New Roman"/>
                <w:sz w:val="20"/>
                <w:szCs w:val="20"/>
              </w:rPr>
              <w:t xml:space="preserve"> кВт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E7080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E70802" w:rsidP="00E7080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243B4A"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0,95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2013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243B4A"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паспорт</w:t>
            </w:r>
          </w:p>
        </w:tc>
      </w:tr>
      <w:tr w:rsidR="00350C66" w:rsidRPr="00A007D2" w:rsidTr="00661262">
        <w:trPr>
          <w:trHeight w:val="20"/>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C66" w:rsidRPr="00A007D2" w:rsidRDefault="00350C66" w:rsidP="00350C66">
            <w:pPr>
              <w:spacing w:after="0" w:line="240" w:lineRule="auto"/>
              <w:jc w:val="center"/>
              <w:rPr>
                <w:rFonts w:ascii="Times New Roman" w:eastAsia="Times New Roman" w:hAnsi="Times New Roman"/>
                <w:sz w:val="20"/>
                <w:szCs w:val="20"/>
                <w:lang w:eastAsia="ru-RU"/>
              </w:rPr>
            </w:pPr>
            <w:r w:rsidRPr="00A007D2">
              <w:rPr>
                <w:rFonts w:ascii="Times New Roman" w:eastAsia="Times New Roman" w:hAnsi="Times New Roman"/>
                <w:sz w:val="20"/>
                <w:szCs w:val="20"/>
                <w:lang w:eastAsia="ru-RU"/>
              </w:rPr>
              <w:t>Перечень  оборудования</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C66" w:rsidRPr="00A007D2" w:rsidRDefault="00350C66" w:rsidP="00350C66">
            <w:pPr>
              <w:spacing w:after="0" w:line="240" w:lineRule="auto"/>
              <w:jc w:val="center"/>
              <w:rPr>
                <w:rFonts w:ascii="Times New Roman" w:eastAsia="Times New Roman" w:hAnsi="Times New Roman"/>
                <w:sz w:val="20"/>
                <w:szCs w:val="20"/>
                <w:lang w:eastAsia="ru-RU"/>
              </w:rPr>
            </w:pPr>
            <w:r w:rsidRPr="00A007D2">
              <w:rPr>
                <w:rFonts w:ascii="Times New Roman" w:eastAsia="Times New Roman" w:hAnsi="Times New Roman"/>
                <w:sz w:val="20"/>
                <w:szCs w:val="20"/>
                <w:lang w:eastAsia="ru-RU"/>
              </w:rPr>
              <w:t>Тип двигателя  мощность</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C66" w:rsidRPr="00A007D2" w:rsidRDefault="00350C66" w:rsidP="00350C66">
            <w:pPr>
              <w:spacing w:after="0" w:line="240" w:lineRule="auto"/>
              <w:jc w:val="center"/>
              <w:rPr>
                <w:rFonts w:ascii="Times New Roman" w:eastAsia="Times New Roman" w:hAnsi="Times New Roman"/>
                <w:sz w:val="20"/>
                <w:szCs w:val="20"/>
                <w:lang w:eastAsia="ru-RU"/>
              </w:rPr>
            </w:pPr>
            <w:proofErr w:type="spellStart"/>
            <w:proofErr w:type="gramStart"/>
            <w:r w:rsidRPr="00A007D2">
              <w:rPr>
                <w:rFonts w:ascii="Times New Roman" w:eastAsia="Times New Roman" w:hAnsi="Times New Roman"/>
                <w:sz w:val="20"/>
                <w:szCs w:val="20"/>
                <w:lang w:eastAsia="ru-RU"/>
              </w:rPr>
              <w:t>Производи-тельность</w:t>
            </w:r>
            <w:proofErr w:type="spellEnd"/>
            <w:proofErr w:type="gramEnd"/>
            <w:r w:rsidRPr="00A007D2">
              <w:rPr>
                <w:rFonts w:ascii="Times New Roman" w:eastAsia="Times New Roman" w:hAnsi="Times New Roman"/>
                <w:sz w:val="20"/>
                <w:szCs w:val="20"/>
                <w:lang w:eastAsia="ru-RU"/>
              </w:rPr>
              <w:t>, м</w:t>
            </w:r>
            <w:r w:rsidRPr="00A007D2">
              <w:rPr>
                <w:rFonts w:ascii="Arial CYR" w:eastAsia="Times New Roman" w:hAnsi="Arial CYR"/>
                <w:sz w:val="20"/>
                <w:szCs w:val="20"/>
                <w:lang w:eastAsia="ru-RU"/>
              </w:rPr>
              <w:t>³</w:t>
            </w:r>
            <w:r w:rsidRPr="00A007D2">
              <w:rPr>
                <w:rFonts w:ascii="Times New Roman" w:eastAsia="Times New Roman" w:hAnsi="Times New Roman"/>
                <w:sz w:val="20"/>
                <w:szCs w:val="20"/>
                <w:lang w:eastAsia="ru-RU"/>
              </w:rPr>
              <w:t>/час</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C66" w:rsidRPr="00A007D2" w:rsidRDefault="00350C66" w:rsidP="00350C66">
            <w:pPr>
              <w:spacing w:after="0" w:line="240" w:lineRule="auto"/>
              <w:ind w:left="-108" w:right="-108"/>
              <w:jc w:val="center"/>
              <w:rPr>
                <w:rFonts w:ascii="Times New Roman" w:eastAsia="Times New Roman" w:hAnsi="Times New Roman"/>
                <w:sz w:val="20"/>
                <w:szCs w:val="20"/>
                <w:lang w:eastAsia="ru-RU"/>
              </w:rPr>
            </w:pPr>
            <w:r w:rsidRPr="00A007D2">
              <w:rPr>
                <w:rFonts w:ascii="Times New Roman" w:eastAsia="Times New Roman" w:hAnsi="Times New Roman"/>
                <w:sz w:val="20"/>
                <w:szCs w:val="20"/>
                <w:lang w:eastAsia="ru-RU"/>
              </w:rPr>
              <w:t xml:space="preserve">Напор, </w:t>
            </w:r>
            <w:proofErr w:type="gramStart"/>
            <w:r w:rsidRPr="00A007D2">
              <w:rPr>
                <w:rFonts w:ascii="Times New Roman" w:eastAsia="Times New Roman" w:hAnsi="Times New Roman"/>
                <w:sz w:val="20"/>
                <w:szCs w:val="20"/>
                <w:lang w:eastAsia="ru-RU"/>
              </w:rPr>
              <w:t>м</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C66" w:rsidRPr="00A007D2" w:rsidRDefault="00350C66" w:rsidP="00350C66">
            <w:pPr>
              <w:spacing w:after="0" w:line="240" w:lineRule="auto"/>
              <w:ind w:left="-108" w:right="-108"/>
              <w:jc w:val="center"/>
              <w:rPr>
                <w:rFonts w:ascii="Times New Roman" w:eastAsia="Times New Roman" w:hAnsi="Times New Roman"/>
                <w:sz w:val="20"/>
                <w:szCs w:val="20"/>
                <w:lang w:eastAsia="ru-RU"/>
              </w:rPr>
            </w:pPr>
            <w:r w:rsidRPr="00A007D2">
              <w:rPr>
                <w:rFonts w:ascii="Times New Roman" w:eastAsia="Times New Roman" w:hAnsi="Times New Roman"/>
                <w:sz w:val="20"/>
                <w:szCs w:val="20"/>
                <w:lang w:eastAsia="ru-RU"/>
              </w:rPr>
              <w:t xml:space="preserve">Коэффициент полезного действия двигателя насосной </w:t>
            </w:r>
            <w:proofErr w:type="spellStart"/>
            <w:r w:rsidRPr="00A007D2">
              <w:rPr>
                <w:rFonts w:ascii="Times New Roman" w:eastAsia="Times New Roman" w:hAnsi="Times New Roman"/>
                <w:sz w:val="20"/>
                <w:szCs w:val="20"/>
                <w:lang w:eastAsia="ru-RU"/>
              </w:rPr>
              <w:t>установки,%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C66" w:rsidRPr="00A007D2" w:rsidRDefault="00350C66" w:rsidP="00350C66">
            <w:pPr>
              <w:spacing w:after="0" w:line="240" w:lineRule="auto"/>
              <w:jc w:val="center"/>
              <w:rPr>
                <w:rFonts w:ascii="Times New Roman" w:eastAsia="Times New Roman" w:hAnsi="Times New Roman"/>
                <w:sz w:val="20"/>
                <w:szCs w:val="20"/>
                <w:lang w:eastAsia="ru-RU"/>
              </w:rPr>
            </w:pPr>
            <w:r w:rsidRPr="00A007D2">
              <w:rPr>
                <w:rFonts w:ascii="Times New Roman" w:eastAsia="Times New Roman" w:hAnsi="Times New Roman"/>
                <w:sz w:val="20"/>
                <w:szCs w:val="20"/>
                <w:lang w:eastAsia="ru-RU"/>
              </w:rPr>
              <w:t xml:space="preserve">Год ввода в </w:t>
            </w:r>
            <w:proofErr w:type="spellStart"/>
            <w:proofErr w:type="gramStart"/>
            <w:r w:rsidRPr="00A007D2">
              <w:rPr>
                <w:rFonts w:ascii="Times New Roman" w:eastAsia="Times New Roman" w:hAnsi="Times New Roman"/>
                <w:sz w:val="20"/>
                <w:szCs w:val="20"/>
                <w:lang w:eastAsia="ru-RU"/>
              </w:rPr>
              <w:t>эксплуа-тацию</w:t>
            </w:r>
            <w:proofErr w:type="spellEnd"/>
            <w:proofErr w:type="gramEnd"/>
            <w:r w:rsidRPr="00A007D2">
              <w:rPr>
                <w:rFonts w:ascii="Times New Roman" w:eastAsia="Times New Roman" w:hAnsi="Times New Roman"/>
                <w:sz w:val="20"/>
                <w:szCs w:val="20"/>
                <w:lang w:eastAsia="ru-RU"/>
              </w:rPr>
              <w:t xml:space="preserve"> насоса</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0C66" w:rsidRPr="00A007D2" w:rsidRDefault="00350C66" w:rsidP="00350C66">
            <w:pPr>
              <w:spacing w:after="0" w:line="240" w:lineRule="auto"/>
              <w:jc w:val="center"/>
              <w:rPr>
                <w:rFonts w:ascii="Times New Roman" w:eastAsia="Times New Roman" w:hAnsi="Times New Roman"/>
                <w:sz w:val="20"/>
                <w:szCs w:val="20"/>
                <w:lang w:eastAsia="ru-RU"/>
              </w:rPr>
            </w:pPr>
            <w:r w:rsidRPr="00A007D2">
              <w:rPr>
                <w:rFonts w:ascii="Times New Roman" w:eastAsia="Times New Roman" w:hAnsi="Times New Roman"/>
                <w:sz w:val="20"/>
                <w:szCs w:val="20"/>
                <w:lang w:eastAsia="ru-RU"/>
              </w:rPr>
              <w:t>Режим работы, час/год</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0C66" w:rsidRPr="00A007D2" w:rsidRDefault="00350C66" w:rsidP="00350C66">
            <w:pPr>
              <w:spacing w:after="0" w:line="240" w:lineRule="auto"/>
              <w:jc w:val="center"/>
              <w:rPr>
                <w:rFonts w:ascii="Times New Roman" w:eastAsia="Times New Roman" w:hAnsi="Times New Roman"/>
                <w:sz w:val="20"/>
                <w:szCs w:val="20"/>
                <w:lang w:eastAsia="ru-RU"/>
              </w:rPr>
            </w:pPr>
            <w:r w:rsidRPr="00A007D2">
              <w:rPr>
                <w:rFonts w:ascii="Times New Roman" w:eastAsia="Times New Roman" w:hAnsi="Times New Roman"/>
                <w:sz w:val="20"/>
                <w:szCs w:val="20"/>
                <w:lang w:eastAsia="ru-RU"/>
              </w:rPr>
              <w:t>Примечание</w:t>
            </w:r>
          </w:p>
        </w:tc>
      </w:tr>
      <w:tr w:rsidR="005B5EBE" w:rsidRPr="00A007D2" w:rsidTr="00661262">
        <w:trPr>
          <w:trHeight w:val="20"/>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Насос</w:t>
            </w:r>
          </w:p>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hAnsi="Times New Roman"/>
                <w:sz w:val="20"/>
                <w:szCs w:val="20"/>
              </w:rPr>
              <w:t>РЛП 17/145</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77C84" w:rsidP="00661262">
            <w:pPr>
              <w:spacing w:after="0" w:line="240" w:lineRule="auto"/>
              <w:jc w:val="center"/>
              <w:rPr>
                <w:rFonts w:ascii="Times New Roman" w:hAnsi="Times New Roman"/>
                <w:sz w:val="20"/>
                <w:szCs w:val="20"/>
              </w:rPr>
            </w:pPr>
            <w:r w:rsidRPr="00290546">
              <w:rPr>
                <w:rFonts w:ascii="Times New Roman" w:hAnsi="Times New Roman"/>
                <w:sz w:val="20"/>
                <w:szCs w:val="20"/>
              </w:rPr>
              <w:t>АИР250М6,</w:t>
            </w:r>
            <w:r w:rsidR="005B5EBE" w:rsidRPr="00290546">
              <w:rPr>
                <w:rFonts w:ascii="Times New Roman" w:hAnsi="Times New Roman"/>
                <w:sz w:val="20"/>
                <w:szCs w:val="20"/>
              </w:rPr>
              <w:t xml:space="preserve"> </w:t>
            </w:r>
          </w:p>
          <w:p w:rsidR="005B5EBE" w:rsidRPr="00290546" w:rsidRDefault="005B5EBE" w:rsidP="00B67A3B">
            <w:pPr>
              <w:spacing w:after="0" w:line="240" w:lineRule="auto"/>
              <w:jc w:val="center"/>
              <w:rPr>
                <w:rFonts w:ascii="Times New Roman" w:hAnsi="Times New Roman"/>
                <w:sz w:val="20"/>
                <w:szCs w:val="20"/>
              </w:rPr>
            </w:pPr>
            <w:r w:rsidRPr="00290546">
              <w:rPr>
                <w:rFonts w:ascii="Times New Roman" w:hAnsi="Times New Roman"/>
                <w:sz w:val="20"/>
                <w:szCs w:val="20"/>
              </w:rPr>
              <w:t>4 кВт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E7080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E7080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77C84"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0,68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1975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577C84"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768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паспорт</w:t>
            </w:r>
          </w:p>
        </w:tc>
      </w:tr>
      <w:tr w:rsidR="00E70802" w:rsidRPr="00A007D2" w:rsidTr="00661262">
        <w:trPr>
          <w:trHeight w:val="20"/>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0802" w:rsidRPr="00290546" w:rsidRDefault="00E7080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Насос</w:t>
            </w:r>
          </w:p>
          <w:p w:rsidR="00E70802" w:rsidRPr="00290546" w:rsidRDefault="00E70802" w:rsidP="00661262">
            <w:pPr>
              <w:spacing w:after="0" w:line="240" w:lineRule="auto"/>
              <w:jc w:val="center"/>
              <w:rPr>
                <w:rFonts w:ascii="Times New Roman" w:eastAsia="Times New Roman" w:hAnsi="Times New Roman"/>
                <w:sz w:val="20"/>
                <w:szCs w:val="20"/>
                <w:lang w:eastAsia="ru-RU"/>
              </w:rPr>
            </w:pPr>
            <w:r w:rsidRPr="00290546">
              <w:rPr>
                <w:rFonts w:ascii="Times New Roman" w:hAnsi="Times New Roman"/>
                <w:sz w:val="20"/>
                <w:szCs w:val="20"/>
              </w:rPr>
              <w:t>РЛП 17/145</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0802" w:rsidRPr="00290546" w:rsidRDefault="00577C84" w:rsidP="00661262">
            <w:pPr>
              <w:spacing w:after="0" w:line="240" w:lineRule="auto"/>
              <w:jc w:val="center"/>
              <w:rPr>
                <w:rFonts w:ascii="Times New Roman" w:hAnsi="Times New Roman"/>
                <w:sz w:val="20"/>
                <w:szCs w:val="20"/>
              </w:rPr>
            </w:pPr>
            <w:r w:rsidRPr="00290546">
              <w:rPr>
                <w:rFonts w:ascii="Times New Roman" w:hAnsi="Times New Roman"/>
                <w:sz w:val="20"/>
                <w:szCs w:val="20"/>
              </w:rPr>
              <w:t>АИР250М6,</w:t>
            </w:r>
            <w:r w:rsidR="00E70802" w:rsidRPr="00290546">
              <w:rPr>
                <w:rFonts w:ascii="Times New Roman" w:hAnsi="Times New Roman"/>
                <w:sz w:val="20"/>
                <w:szCs w:val="20"/>
              </w:rPr>
              <w:t xml:space="preserve"> </w:t>
            </w:r>
          </w:p>
          <w:p w:rsidR="00E70802" w:rsidRPr="00290546" w:rsidRDefault="00E70802" w:rsidP="00B67A3B">
            <w:pPr>
              <w:spacing w:after="0" w:line="240" w:lineRule="auto"/>
              <w:jc w:val="center"/>
              <w:rPr>
                <w:rFonts w:ascii="Times New Roman" w:hAnsi="Times New Roman"/>
                <w:sz w:val="20"/>
                <w:szCs w:val="20"/>
              </w:rPr>
            </w:pPr>
            <w:r w:rsidRPr="00290546">
              <w:rPr>
                <w:rFonts w:ascii="Times New Roman" w:hAnsi="Times New Roman"/>
                <w:sz w:val="20"/>
                <w:szCs w:val="20"/>
              </w:rPr>
              <w:t>4 кВт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0802" w:rsidRPr="00290546" w:rsidRDefault="00E70802" w:rsidP="00100AE3">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0802" w:rsidRPr="00290546" w:rsidRDefault="00E70802" w:rsidP="00100AE3">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0802" w:rsidRPr="00290546" w:rsidRDefault="00577C84"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0,68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0802" w:rsidRPr="00290546" w:rsidRDefault="00E7080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1975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802" w:rsidRPr="00290546" w:rsidRDefault="00577C84"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556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802" w:rsidRPr="00290546" w:rsidRDefault="00E7080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паспорт</w:t>
            </w:r>
          </w:p>
        </w:tc>
      </w:tr>
      <w:tr w:rsidR="005B5EBE" w:rsidRPr="00A007D2" w:rsidTr="00661262">
        <w:trPr>
          <w:trHeight w:val="20"/>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Насос</w:t>
            </w:r>
          </w:p>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hAnsi="Times New Roman"/>
                <w:sz w:val="20"/>
                <w:szCs w:val="20"/>
              </w:rPr>
              <w:t>Насос ВК20/5</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77C84" w:rsidP="00B67A3B">
            <w:pPr>
              <w:spacing w:after="0" w:line="240" w:lineRule="auto"/>
              <w:jc w:val="center"/>
              <w:rPr>
                <w:rFonts w:ascii="Times New Roman" w:hAnsi="Times New Roman"/>
                <w:sz w:val="20"/>
                <w:szCs w:val="20"/>
              </w:rPr>
            </w:pPr>
            <w:r w:rsidRPr="00290546">
              <w:rPr>
                <w:rFonts w:ascii="Times New Roman" w:hAnsi="Times New Roman"/>
                <w:sz w:val="20"/>
                <w:szCs w:val="20"/>
              </w:rPr>
              <w:t xml:space="preserve">А-113-4     </w:t>
            </w:r>
            <w:r w:rsidR="00B67A3B" w:rsidRPr="00290546">
              <w:rPr>
                <w:rFonts w:ascii="Times New Roman" w:hAnsi="Times New Roman"/>
                <w:sz w:val="20"/>
                <w:szCs w:val="20"/>
              </w:rPr>
              <w:t>5,5</w:t>
            </w:r>
            <w:r w:rsidR="005B5EBE" w:rsidRPr="00290546">
              <w:rPr>
                <w:rFonts w:ascii="Times New Roman" w:hAnsi="Times New Roman"/>
                <w:sz w:val="20"/>
                <w:szCs w:val="20"/>
              </w:rPr>
              <w:t xml:space="preserve"> кВт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E7080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E7080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243B4A"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1990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243B4A"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паспорт</w:t>
            </w:r>
          </w:p>
        </w:tc>
      </w:tr>
      <w:tr w:rsidR="005B5EBE" w:rsidRPr="00A007D2" w:rsidTr="00661262">
        <w:trPr>
          <w:trHeight w:val="20"/>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Насос</w:t>
            </w:r>
          </w:p>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hAnsi="Times New Roman"/>
                <w:sz w:val="20"/>
                <w:szCs w:val="20"/>
              </w:rPr>
              <w:t xml:space="preserve">НД 40/25  </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hAnsi="Times New Roman"/>
                <w:sz w:val="20"/>
                <w:szCs w:val="20"/>
              </w:rPr>
            </w:pPr>
            <w:r w:rsidRPr="00290546">
              <w:rPr>
                <w:rFonts w:ascii="Times New Roman" w:hAnsi="Times New Roman"/>
                <w:sz w:val="20"/>
                <w:szCs w:val="20"/>
              </w:rPr>
              <w:t xml:space="preserve">ВАО-21-4, </w:t>
            </w:r>
          </w:p>
          <w:p w:rsidR="005B5EBE" w:rsidRPr="00290546" w:rsidRDefault="005B5EBE" w:rsidP="00BB2924">
            <w:pPr>
              <w:spacing w:after="0" w:line="240" w:lineRule="auto"/>
              <w:jc w:val="center"/>
              <w:rPr>
                <w:rFonts w:ascii="Times New Roman" w:hAnsi="Times New Roman"/>
                <w:sz w:val="20"/>
                <w:szCs w:val="20"/>
              </w:rPr>
            </w:pPr>
            <w:r w:rsidRPr="00290546">
              <w:rPr>
                <w:rFonts w:ascii="Times New Roman" w:hAnsi="Times New Roman"/>
                <w:sz w:val="20"/>
                <w:szCs w:val="20"/>
              </w:rPr>
              <w:t>4 кВт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77C84"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E7080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77C84"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0,58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1983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577C84"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паспорт</w:t>
            </w:r>
          </w:p>
        </w:tc>
      </w:tr>
      <w:tr w:rsidR="005B5EBE" w:rsidRPr="00A007D2" w:rsidTr="00661262">
        <w:trPr>
          <w:trHeight w:val="20"/>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Насос</w:t>
            </w:r>
          </w:p>
          <w:p w:rsidR="005B5EBE" w:rsidRPr="00290546" w:rsidRDefault="005B5EBE" w:rsidP="00391D14">
            <w:pPr>
              <w:spacing w:after="0" w:line="240" w:lineRule="auto"/>
              <w:ind w:right="-66" w:hanging="142"/>
              <w:jc w:val="center"/>
              <w:rPr>
                <w:rFonts w:ascii="Times New Roman" w:eastAsia="Times New Roman" w:hAnsi="Times New Roman"/>
                <w:sz w:val="20"/>
                <w:szCs w:val="20"/>
                <w:lang w:eastAsia="ru-RU"/>
              </w:rPr>
            </w:pPr>
            <w:r w:rsidRPr="00290546">
              <w:rPr>
                <w:rFonts w:ascii="Times New Roman" w:hAnsi="Times New Roman"/>
                <w:sz w:val="20"/>
                <w:szCs w:val="20"/>
              </w:rPr>
              <w:t xml:space="preserve">НД </w:t>
            </w:r>
            <w:r w:rsidRPr="00290546">
              <w:rPr>
                <w:rFonts w:ascii="Times New Roman" w:hAnsi="Times New Roman"/>
                <w:sz w:val="20"/>
                <w:szCs w:val="20"/>
                <w:lang w:val="en-US"/>
              </w:rPr>
              <w:t>1</w:t>
            </w:r>
            <w:r w:rsidRPr="00290546">
              <w:rPr>
                <w:rFonts w:ascii="Times New Roman" w:hAnsi="Times New Roman"/>
                <w:sz w:val="20"/>
                <w:szCs w:val="20"/>
              </w:rPr>
              <w:t>,</w:t>
            </w:r>
            <w:r w:rsidRPr="00290546">
              <w:rPr>
                <w:rFonts w:ascii="Times New Roman" w:hAnsi="Times New Roman"/>
                <w:sz w:val="20"/>
                <w:szCs w:val="20"/>
                <w:lang w:val="en-US"/>
              </w:rPr>
              <w:t>0-1000</w:t>
            </w:r>
            <w:r w:rsidRPr="00290546">
              <w:rPr>
                <w:rFonts w:ascii="Times New Roman" w:hAnsi="Times New Roman"/>
                <w:sz w:val="20"/>
                <w:szCs w:val="20"/>
              </w:rPr>
              <w:t>/1</w:t>
            </w:r>
            <w:r w:rsidRPr="00290546">
              <w:rPr>
                <w:rFonts w:ascii="Times New Roman" w:hAnsi="Times New Roman"/>
                <w:sz w:val="20"/>
                <w:szCs w:val="20"/>
                <w:lang w:val="en-US"/>
              </w:rPr>
              <w:t>25</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77C84" w:rsidP="00661262">
            <w:pPr>
              <w:spacing w:after="0" w:line="240" w:lineRule="auto"/>
              <w:jc w:val="center"/>
              <w:rPr>
                <w:rFonts w:ascii="Times New Roman" w:hAnsi="Times New Roman"/>
                <w:sz w:val="20"/>
                <w:szCs w:val="20"/>
              </w:rPr>
            </w:pPr>
            <w:r w:rsidRPr="00290546">
              <w:rPr>
                <w:rFonts w:ascii="Times New Roman" w:hAnsi="Times New Roman"/>
                <w:sz w:val="20"/>
                <w:szCs w:val="20"/>
              </w:rPr>
              <w:t>2В100</w:t>
            </w:r>
            <w:r w:rsidRPr="00290546">
              <w:rPr>
                <w:rFonts w:ascii="Times New Roman" w:hAnsi="Times New Roman"/>
                <w:sz w:val="20"/>
                <w:szCs w:val="20"/>
                <w:lang w:val="en-US"/>
              </w:rPr>
              <w:t>L</w:t>
            </w:r>
            <w:r w:rsidRPr="00290546">
              <w:rPr>
                <w:rFonts w:ascii="Times New Roman" w:hAnsi="Times New Roman"/>
                <w:sz w:val="20"/>
                <w:szCs w:val="20"/>
              </w:rPr>
              <w:t>У2,5</w:t>
            </w:r>
            <w:r w:rsidR="005B5EBE" w:rsidRPr="00290546">
              <w:rPr>
                <w:rFonts w:ascii="Times New Roman" w:hAnsi="Times New Roman"/>
                <w:sz w:val="20"/>
                <w:szCs w:val="20"/>
              </w:rPr>
              <w:t xml:space="preserve">, </w:t>
            </w:r>
          </w:p>
          <w:p w:rsidR="005B5EBE" w:rsidRPr="00290546" w:rsidRDefault="00BB2924" w:rsidP="00661262">
            <w:pPr>
              <w:spacing w:after="0" w:line="240" w:lineRule="auto"/>
              <w:jc w:val="center"/>
              <w:rPr>
                <w:rFonts w:ascii="Times New Roman" w:hAnsi="Times New Roman"/>
                <w:sz w:val="20"/>
                <w:szCs w:val="20"/>
              </w:rPr>
            </w:pPr>
            <w:r w:rsidRPr="00290546">
              <w:rPr>
                <w:rFonts w:ascii="Times New Roman" w:hAnsi="Times New Roman"/>
                <w:sz w:val="20"/>
                <w:szCs w:val="20"/>
              </w:rPr>
              <w:t>5,5</w:t>
            </w:r>
            <w:r w:rsidR="005B5EBE" w:rsidRPr="00290546">
              <w:rPr>
                <w:rFonts w:ascii="Times New Roman" w:hAnsi="Times New Roman"/>
                <w:sz w:val="20"/>
                <w:szCs w:val="20"/>
              </w:rPr>
              <w:t xml:space="preserve"> кВт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A45B86"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77C84"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w:t>
            </w:r>
            <w:r w:rsidR="00E70802" w:rsidRPr="00290546">
              <w:rPr>
                <w:rFonts w:ascii="Times New Roman" w:eastAsia="Times New Roman" w:hAnsi="Times New Roman"/>
                <w:sz w:val="20"/>
                <w:szCs w:val="20"/>
                <w:lang w:eastAsia="ru-RU"/>
              </w:rPr>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77C84"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2011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577C84"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5086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паспорт</w:t>
            </w:r>
          </w:p>
        </w:tc>
      </w:tr>
      <w:tr w:rsidR="005B5EBE" w:rsidRPr="00A007D2" w:rsidTr="00661262">
        <w:trPr>
          <w:trHeight w:val="20"/>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Насос НД</w:t>
            </w:r>
          </w:p>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hAnsi="Times New Roman"/>
                <w:sz w:val="20"/>
                <w:szCs w:val="20"/>
              </w:rPr>
              <w:t>2,5-2500/40</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2924" w:rsidRPr="00290546" w:rsidRDefault="00577C84" w:rsidP="00BB2924">
            <w:pPr>
              <w:spacing w:after="0" w:line="240" w:lineRule="auto"/>
              <w:jc w:val="center"/>
              <w:rPr>
                <w:rFonts w:ascii="Times New Roman" w:hAnsi="Times New Roman"/>
                <w:sz w:val="20"/>
                <w:szCs w:val="20"/>
              </w:rPr>
            </w:pPr>
            <w:r w:rsidRPr="00290546">
              <w:rPr>
                <w:rFonts w:ascii="Times New Roman" w:hAnsi="Times New Roman"/>
                <w:sz w:val="20"/>
                <w:szCs w:val="20"/>
              </w:rPr>
              <w:t>ВАО-21-4</w:t>
            </w:r>
            <w:r w:rsidR="00BB2924" w:rsidRPr="00290546">
              <w:rPr>
                <w:rFonts w:ascii="Times New Roman" w:hAnsi="Times New Roman"/>
                <w:sz w:val="20"/>
                <w:szCs w:val="20"/>
              </w:rPr>
              <w:t>,</w:t>
            </w:r>
            <w:r w:rsidR="005B5EBE" w:rsidRPr="00290546">
              <w:rPr>
                <w:rFonts w:ascii="Times New Roman" w:hAnsi="Times New Roman"/>
                <w:sz w:val="20"/>
                <w:szCs w:val="20"/>
              </w:rPr>
              <w:t xml:space="preserve">  </w:t>
            </w:r>
          </w:p>
          <w:p w:rsidR="005B5EBE" w:rsidRPr="00290546" w:rsidRDefault="005B5EBE" w:rsidP="00BB2924">
            <w:pPr>
              <w:spacing w:after="0" w:line="240" w:lineRule="auto"/>
              <w:jc w:val="center"/>
              <w:rPr>
                <w:rFonts w:ascii="Times New Roman" w:hAnsi="Times New Roman"/>
                <w:sz w:val="20"/>
                <w:szCs w:val="20"/>
              </w:rPr>
            </w:pPr>
            <w:r w:rsidRPr="00290546">
              <w:rPr>
                <w:rFonts w:ascii="Times New Roman" w:hAnsi="Times New Roman"/>
                <w:sz w:val="20"/>
                <w:szCs w:val="20"/>
              </w:rPr>
              <w:t xml:space="preserve"> </w:t>
            </w:r>
            <w:r w:rsidR="00BB2924" w:rsidRPr="00290546">
              <w:rPr>
                <w:rFonts w:ascii="Times New Roman" w:hAnsi="Times New Roman"/>
                <w:sz w:val="20"/>
                <w:szCs w:val="20"/>
              </w:rPr>
              <w:t>4</w:t>
            </w:r>
            <w:r w:rsidRPr="00290546">
              <w:rPr>
                <w:rFonts w:ascii="Times New Roman" w:hAnsi="Times New Roman"/>
                <w:sz w:val="20"/>
                <w:szCs w:val="20"/>
              </w:rPr>
              <w:t xml:space="preserve"> кВт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77C84"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E7080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77C84"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0,58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1983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577C84"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паспорт</w:t>
            </w:r>
          </w:p>
        </w:tc>
      </w:tr>
      <w:tr w:rsidR="005B5EBE" w:rsidRPr="00A007D2" w:rsidTr="00661262">
        <w:trPr>
          <w:trHeight w:val="20"/>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Насос НД</w:t>
            </w:r>
          </w:p>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hAnsi="Times New Roman"/>
                <w:sz w:val="20"/>
                <w:szCs w:val="20"/>
              </w:rPr>
              <w:t>2,5-1000/125</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77C84" w:rsidP="00661262">
            <w:pPr>
              <w:spacing w:after="0" w:line="240" w:lineRule="auto"/>
              <w:jc w:val="center"/>
              <w:rPr>
                <w:rFonts w:ascii="Times New Roman" w:hAnsi="Times New Roman"/>
                <w:sz w:val="20"/>
                <w:szCs w:val="20"/>
              </w:rPr>
            </w:pPr>
            <w:r w:rsidRPr="00290546">
              <w:rPr>
                <w:rFonts w:ascii="Times New Roman" w:hAnsi="Times New Roman"/>
                <w:sz w:val="20"/>
                <w:szCs w:val="20"/>
              </w:rPr>
              <w:t>2В100</w:t>
            </w:r>
            <w:r w:rsidRPr="00290546">
              <w:rPr>
                <w:rFonts w:ascii="Times New Roman" w:hAnsi="Times New Roman"/>
                <w:sz w:val="20"/>
                <w:szCs w:val="20"/>
                <w:lang w:val="en-US"/>
              </w:rPr>
              <w:t>L</w:t>
            </w:r>
            <w:r w:rsidRPr="00290546">
              <w:rPr>
                <w:rFonts w:ascii="Times New Roman" w:hAnsi="Times New Roman"/>
                <w:sz w:val="20"/>
                <w:szCs w:val="20"/>
              </w:rPr>
              <w:t>У2,5</w:t>
            </w:r>
            <w:r w:rsidR="005B5EBE" w:rsidRPr="00290546">
              <w:rPr>
                <w:rFonts w:ascii="Times New Roman" w:hAnsi="Times New Roman"/>
                <w:sz w:val="20"/>
                <w:szCs w:val="20"/>
              </w:rPr>
              <w:t xml:space="preserve">, </w:t>
            </w:r>
          </w:p>
          <w:p w:rsidR="005B5EBE" w:rsidRPr="00290546" w:rsidRDefault="00BB2924" w:rsidP="00661262">
            <w:pPr>
              <w:spacing w:after="0" w:line="240" w:lineRule="auto"/>
              <w:jc w:val="center"/>
              <w:rPr>
                <w:rFonts w:ascii="Times New Roman" w:hAnsi="Times New Roman"/>
                <w:sz w:val="20"/>
                <w:szCs w:val="20"/>
              </w:rPr>
            </w:pPr>
            <w:r w:rsidRPr="00290546">
              <w:rPr>
                <w:rFonts w:ascii="Times New Roman" w:hAnsi="Times New Roman"/>
                <w:sz w:val="20"/>
                <w:szCs w:val="20"/>
              </w:rPr>
              <w:t>5,5</w:t>
            </w:r>
            <w:r w:rsidR="005B5EBE" w:rsidRPr="00290546">
              <w:rPr>
                <w:rFonts w:ascii="Times New Roman" w:hAnsi="Times New Roman"/>
                <w:sz w:val="20"/>
                <w:szCs w:val="20"/>
              </w:rPr>
              <w:t xml:space="preserve"> кВт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A45B86"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77C84"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77C84"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77C84"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2011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577C84"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821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паспорт</w:t>
            </w:r>
          </w:p>
        </w:tc>
      </w:tr>
      <w:tr w:rsidR="005B5EBE" w:rsidRPr="00A007D2" w:rsidTr="00661262">
        <w:trPr>
          <w:trHeight w:val="20"/>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Насос</w:t>
            </w:r>
          </w:p>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hAnsi="Times New Roman"/>
                <w:sz w:val="20"/>
                <w:szCs w:val="20"/>
              </w:rPr>
              <w:t>16 НДН № 1</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77C84" w:rsidP="00661262">
            <w:pPr>
              <w:spacing w:after="0" w:line="240" w:lineRule="auto"/>
              <w:jc w:val="center"/>
              <w:rPr>
                <w:rFonts w:ascii="Times New Roman" w:hAnsi="Times New Roman"/>
                <w:sz w:val="20"/>
                <w:szCs w:val="20"/>
              </w:rPr>
            </w:pPr>
            <w:r w:rsidRPr="00290546">
              <w:rPr>
                <w:rFonts w:ascii="Times New Roman" w:hAnsi="Times New Roman"/>
                <w:sz w:val="20"/>
                <w:szCs w:val="20"/>
              </w:rPr>
              <w:t>АИР250М6</w:t>
            </w:r>
            <w:r w:rsidR="005B5EBE" w:rsidRPr="00290546">
              <w:rPr>
                <w:rFonts w:ascii="Times New Roman" w:hAnsi="Times New Roman"/>
                <w:sz w:val="20"/>
                <w:szCs w:val="20"/>
              </w:rPr>
              <w:t xml:space="preserve">, </w:t>
            </w:r>
          </w:p>
          <w:p w:rsidR="005B5EBE" w:rsidRPr="00290546" w:rsidRDefault="00BB2924" w:rsidP="00661262">
            <w:pPr>
              <w:spacing w:after="0" w:line="240" w:lineRule="auto"/>
              <w:jc w:val="center"/>
              <w:rPr>
                <w:rFonts w:ascii="Times New Roman" w:hAnsi="Times New Roman"/>
                <w:sz w:val="20"/>
                <w:szCs w:val="20"/>
              </w:rPr>
            </w:pPr>
            <w:r w:rsidRPr="00290546">
              <w:rPr>
                <w:rFonts w:ascii="Times New Roman" w:hAnsi="Times New Roman"/>
                <w:sz w:val="20"/>
                <w:szCs w:val="20"/>
              </w:rPr>
              <w:t>10</w:t>
            </w:r>
            <w:r w:rsidR="005B5EBE" w:rsidRPr="00290546">
              <w:rPr>
                <w:rFonts w:ascii="Times New Roman" w:hAnsi="Times New Roman"/>
                <w:sz w:val="20"/>
                <w:szCs w:val="20"/>
              </w:rPr>
              <w:t>00 кВт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E7080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100AE3"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100AE3"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0,65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5B5EBE">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1964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577C84"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453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паспорт</w:t>
            </w:r>
          </w:p>
        </w:tc>
      </w:tr>
      <w:tr w:rsidR="005B5EBE" w:rsidRPr="00A007D2" w:rsidTr="00661262">
        <w:trPr>
          <w:trHeight w:val="20"/>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Насос</w:t>
            </w:r>
          </w:p>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hAnsi="Times New Roman"/>
                <w:sz w:val="20"/>
                <w:szCs w:val="20"/>
              </w:rPr>
              <w:t>16 НДН № 2</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77C84" w:rsidP="00577C84">
            <w:pPr>
              <w:spacing w:after="0" w:line="240" w:lineRule="auto"/>
              <w:jc w:val="center"/>
              <w:rPr>
                <w:rFonts w:ascii="Times New Roman" w:hAnsi="Times New Roman"/>
                <w:sz w:val="20"/>
                <w:szCs w:val="20"/>
              </w:rPr>
            </w:pPr>
            <w:r w:rsidRPr="00290546">
              <w:rPr>
                <w:rFonts w:ascii="Times New Roman" w:hAnsi="Times New Roman"/>
                <w:sz w:val="20"/>
                <w:szCs w:val="20"/>
              </w:rPr>
              <w:t>АИР112М2 1</w:t>
            </w:r>
            <w:r w:rsidR="00BB2924" w:rsidRPr="00290546">
              <w:rPr>
                <w:rFonts w:ascii="Times New Roman" w:hAnsi="Times New Roman"/>
                <w:sz w:val="20"/>
                <w:szCs w:val="20"/>
              </w:rPr>
              <w:t>000</w:t>
            </w:r>
            <w:r w:rsidR="005B5EBE" w:rsidRPr="00290546">
              <w:rPr>
                <w:rFonts w:ascii="Times New Roman" w:hAnsi="Times New Roman"/>
                <w:sz w:val="20"/>
                <w:szCs w:val="20"/>
              </w:rPr>
              <w:t xml:space="preserve"> кВт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E7080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100AE3"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100AE3"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0,65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1964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577C84"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паспорт</w:t>
            </w:r>
          </w:p>
        </w:tc>
      </w:tr>
      <w:tr w:rsidR="005B5EBE" w:rsidRPr="00A007D2" w:rsidTr="00661262">
        <w:trPr>
          <w:trHeight w:val="20"/>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Насос</w:t>
            </w:r>
          </w:p>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hAnsi="Times New Roman"/>
                <w:sz w:val="20"/>
                <w:szCs w:val="20"/>
              </w:rPr>
              <w:t>АНС 60Д</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hAnsi="Times New Roman"/>
                <w:sz w:val="20"/>
                <w:szCs w:val="20"/>
              </w:rPr>
            </w:pPr>
            <w:r w:rsidRPr="00290546">
              <w:rPr>
                <w:rFonts w:ascii="Times New Roman" w:hAnsi="Times New Roman"/>
                <w:sz w:val="20"/>
                <w:szCs w:val="20"/>
              </w:rPr>
              <w:t xml:space="preserve">А-113-4, </w:t>
            </w:r>
          </w:p>
          <w:p w:rsidR="005B5EBE" w:rsidRPr="00290546" w:rsidRDefault="00BB2924" w:rsidP="00661262">
            <w:pPr>
              <w:spacing w:after="0" w:line="240" w:lineRule="auto"/>
              <w:jc w:val="center"/>
              <w:rPr>
                <w:rFonts w:ascii="Times New Roman" w:hAnsi="Times New Roman"/>
                <w:sz w:val="20"/>
                <w:szCs w:val="20"/>
              </w:rPr>
            </w:pPr>
            <w:r w:rsidRPr="00290546">
              <w:rPr>
                <w:rFonts w:ascii="Times New Roman" w:hAnsi="Times New Roman"/>
                <w:sz w:val="20"/>
                <w:szCs w:val="20"/>
              </w:rPr>
              <w:t>5,5</w:t>
            </w:r>
            <w:r w:rsidR="005B5EBE" w:rsidRPr="00290546">
              <w:rPr>
                <w:rFonts w:ascii="Times New Roman" w:hAnsi="Times New Roman"/>
                <w:sz w:val="20"/>
                <w:szCs w:val="20"/>
              </w:rPr>
              <w:t xml:space="preserve"> кВт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980BD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980BD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0,49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1990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980BD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паспорт</w:t>
            </w:r>
          </w:p>
        </w:tc>
      </w:tr>
      <w:tr w:rsidR="005B5EBE" w:rsidRPr="00A007D2" w:rsidTr="00661262">
        <w:trPr>
          <w:trHeight w:val="20"/>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Насос</w:t>
            </w:r>
          </w:p>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hAnsi="Times New Roman"/>
                <w:sz w:val="20"/>
                <w:szCs w:val="20"/>
              </w:rPr>
              <w:t>ВКС 2/26а</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hAnsi="Times New Roman"/>
                <w:sz w:val="20"/>
                <w:szCs w:val="20"/>
              </w:rPr>
            </w:pPr>
            <w:r w:rsidRPr="00290546">
              <w:rPr>
                <w:rFonts w:ascii="Times New Roman" w:hAnsi="Times New Roman"/>
                <w:sz w:val="20"/>
                <w:szCs w:val="20"/>
              </w:rPr>
              <w:t xml:space="preserve">А-113-4, </w:t>
            </w:r>
          </w:p>
          <w:p w:rsidR="005B5EBE" w:rsidRPr="00290546" w:rsidRDefault="00BB2924" w:rsidP="00661262">
            <w:pPr>
              <w:spacing w:after="0" w:line="240" w:lineRule="auto"/>
              <w:jc w:val="center"/>
              <w:rPr>
                <w:rFonts w:ascii="Times New Roman" w:hAnsi="Times New Roman"/>
                <w:sz w:val="20"/>
                <w:szCs w:val="20"/>
              </w:rPr>
            </w:pPr>
            <w:r w:rsidRPr="00290546">
              <w:rPr>
                <w:rFonts w:ascii="Times New Roman" w:hAnsi="Times New Roman"/>
                <w:sz w:val="20"/>
                <w:szCs w:val="20"/>
              </w:rPr>
              <w:t>5,5</w:t>
            </w:r>
            <w:r w:rsidR="005B5EBE" w:rsidRPr="00290546">
              <w:rPr>
                <w:rFonts w:ascii="Times New Roman" w:hAnsi="Times New Roman"/>
                <w:sz w:val="20"/>
                <w:szCs w:val="20"/>
              </w:rPr>
              <w:t xml:space="preserve"> кВт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E7080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E7080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0,49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2007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980BD2"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290546" w:rsidRDefault="005B5EBE" w:rsidP="00661262">
            <w:pPr>
              <w:spacing w:after="0" w:line="240" w:lineRule="auto"/>
              <w:jc w:val="center"/>
              <w:rPr>
                <w:rFonts w:ascii="Times New Roman" w:eastAsia="Times New Roman" w:hAnsi="Times New Roman"/>
                <w:sz w:val="20"/>
                <w:szCs w:val="20"/>
                <w:lang w:eastAsia="ru-RU"/>
              </w:rPr>
            </w:pPr>
            <w:r w:rsidRPr="00290546">
              <w:rPr>
                <w:rFonts w:ascii="Times New Roman" w:eastAsia="Times New Roman" w:hAnsi="Times New Roman"/>
                <w:sz w:val="20"/>
                <w:szCs w:val="20"/>
                <w:lang w:eastAsia="ru-RU"/>
              </w:rPr>
              <w:t>паспорт</w:t>
            </w:r>
          </w:p>
        </w:tc>
      </w:tr>
      <w:tr w:rsidR="005B5EBE" w:rsidRPr="00A007D2" w:rsidTr="00661262">
        <w:trPr>
          <w:trHeight w:val="20"/>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A007D2" w:rsidRDefault="005B5EBE" w:rsidP="00391D14">
            <w:pPr>
              <w:spacing w:after="0" w:line="240" w:lineRule="auto"/>
              <w:ind w:left="-142" w:right="-66"/>
              <w:jc w:val="center"/>
              <w:rPr>
                <w:rFonts w:ascii="Times New Roman" w:eastAsia="Times New Roman" w:hAnsi="Times New Roman"/>
                <w:sz w:val="20"/>
                <w:szCs w:val="20"/>
                <w:lang w:eastAsia="ru-RU"/>
              </w:rPr>
            </w:pPr>
            <w:r w:rsidRPr="00A007D2">
              <w:rPr>
                <w:rFonts w:ascii="Times New Roman" w:hAnsi="Times New Roman"/>
                <w:sz w:val="20"/>
                <w:szCs w:val="20"/>
              </w:rPr>
              <w:t>Дозирующий насос «</w:t>
            </w:r>
            <w:r w:rsidRPr="00A007D2">
              <w:rPr>
                <w:rFonts w:ascii="Times New Roman" w:hAnsi="Times New Roman"/>
                <w:sz w:val="20"/>
                <w:szCs w:val="20"/>
                <w:lang w:val="en-US"/>
              </w:rPr>
              <w:t>SEKO</w:t>
            </w:r>
            <w:r w:rsidRPr="00A007D2">
              <w:rPr>
                <w:rFonts w:ascii="Times New Roman" w:hAnsi="Times New Roman"/>
                <w:sz w:val="20"/>
                <w:szCs w:val="20"/>
              </w:rPr>
              <w:t xml:space="preserve">» </w:t>
            </w:r>
            <w:r w:rsidRPr="00A007D2">
              <w:rPr>
                <w:rFonts w:ascii="Times New Roman" w:hAnsi="Times New Roman"/>
                <w:sz w:val="20"/>
                <w:szCs w:val="20"/>
                <w:lang w:val="en-US"/>
              </w:rPr>
              <w:t>RAPID</w:t>
            </w:r>
            <w:r w:rsidRPr="00A007D2">
              <w:rPr>
                <w:rFonts w:ascii="Times New Roman" w:hAnsi="Times New Roman"/>
                <w:sz w:val="20"/>
                <w:szCs w:val="20"/>
              </w:rPr>
              <w:t>603-</w:t>
            </w:r>
            <w:r w:rsidRPr="00A007D2">
              <w:rPr>
                <w:rFonts w:ascii="Times New Roman" w:hAnsi="Times New Roman"/>
                <w:sz w:val="20"/>
                <w:szCs w:val="20"/>
                <w:lang w:val="en-US"/>
              </w:rPr>
              <w:t>RAG</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076D1B" w:rsidRDefault="00FD61C8" w:rsidP="00661262">
            <w:pPr>
              <w:spacing w:after="0" w:line="240" w:lineRule="auto"/>
              <w:jc w:val="center"/>
              <w:rPr>
                <w:rFonts w:ascii="Times New Roman" w:hAnsi="Times New Roman"/>
                <w:sz w:val="20"/>
                <w:szCs w:val="20"/>
              </w:rPr>
            </w:pPr>
            <w:r w:rsidRPr="00076D1B">
              <w:rPr>
                <w:rFonts w:ascii="Times New Roman" w:hAnsi="Times New Roman"/>
                <w:sz w:val="20"/>
                <w:szCs w:val="20"/>
              </w:rPr>
              <w:t>0,2</w:t>
            </w:r>
            <w:r w:rsidR="005B5EBE" w:rsidRPr="00076D1B">
              <w:rPr>
                <w:rFonts w:ascii="Times New Roman" w:hAnsi="Times New Roman"/>
                <w:sz w:val="20"/>
                <w:szCs w:val="20"/>
              </w:rPr>
              <w:t xml:space="preserve"> кВт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076D1B" w:rsidRDefault="00076D1B" w:rsidP="00661262">
            <w:pPr>
              <w:spacing w:after="0" w:line="240" w:lineRule="auto"/>
              <w:jc w:val="center"/>
              <w:rPr>
                <w:rFonts w:ascii="Times New Roman" w:eastAsia="Times New Roman" w:hAnsi="Times New Roman"/>
                <w:sz w:val="20"/>
                <w:szCs w:val="20"/>
                <w:lang w:eastAsia="ru-RU"/>
              </w:rPr>
            </w:pPr>
            <w:r w:rsidRPr="00076D1B">
              <w:rPr>
                <w:rFonts w:ascii="Times New Roman" w:eastAsia="Times New Roman" w:hAnsi="Times New Roman"/>
                <w:sz w:val="20"/>
                <w:szCs w:val="20"/>
                <w:lang w:eastAsia="ru-RU"/>
              </w:rPr>
              <w:t>0,0069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076D1B" w:rsidRDefault="00076D1B" w:rsidP="00661262">
            <w:pPr>
              <w:spacing w:after="0" w:line="240" w:lineRule="auto"/>
              <w:jc w:val="center"/>
              <w:rPr>
                <w:rFonts w:ascii="Times New Roman" w:eastAsia="Times New Roman" w:hAnsi="Times New Roman"/>
                <w:sz w:val="20"/>
                <w:szCs w:val="20"/>
                <w:lang w:eastAsia="ru-RU"/>
              </w:rPr>
            </w:pPr>
            <w:r w:rsidRPr="00076D1B">
              <w:rPr>
                <w:rFonts w:ascii="Times New Roman" w:eastAsia="Times New Roman" w:hAnsi="Times New Roman"/>
                <w:sz w:val="20"/>
                <w:szCs w:val="20"/>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076D1B" w:rsidRDefault="00076D1B" w:rsidP="00661262">
            <w:pPr>
              <w:spacing w:after="0" w:line="240" w:lineRule="auto"/>
              <w:jc w:val="center"/>
              <w:rPr>
                <w:rFonts w:ascii="Times New Roman" w:eastAsia="Times New Roman" w:hAnsi="Times New Roman"/>
                <w:sz w:val="20"/>
                <w:szCs w:val="20"/>
                <w:lang w:eastAsia="ru-RU"/>
              </w:rPr>
            </w:pPr>
            <w:r w:rsidRPr="00076D1B">
              <w:rPr>
                <w:rFonts w:ascii="Times New Roman" w:eastAsia="Times New Roman" w:hAnsi="Times New Roman"/>
                <w:sz w:val="20"/>
                <w:szCs w:val="20"/>
                <w:lang w:eastAsia="ru-RU"/>
              </w:rPr>
              <w:t>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EBE" w:rsidRPr="00076D1B" w:rsidRDefault="005B5EBE" w:rsidP="00076D1B">
            <w:pPr>
              <w:spacing w:after="0" w:line="240" w:lineRule="auto"/>
              <w:jc w:val="center"/>
              <w:rPr>
                <w:rFonts w:ascii="Times New Roman" w:eastAsia="Times New Roman" w:hAnsi="Times New Roman"/>
                <w:sz w:val="20"/>
                <w:szCs w:val="20"/>
                <w:lang w:eastAsia="ru-RU"/>
              </w:rPr>
            </w:pPr>
            <w:r w:rsidRPr="00076D1B">
              <w:rPr>
                <w:rFonts w:ascii="Times New Roman" w:eastAsia="Times New Roman" w:hAnsi="Times New Roman"/>
                <w:sz w:val="20"/>
                <w:szCs w:val="20"/>
                <w:lang w:eastAsia="ru-RU"/>
              </w:rPr>
              <w:t>20</w:t>
            </w:r>
            <w:r w:rsidR="00076D1B" w:rsidRPr="00076D1B">
              <w:rPr>
                <w:rFonts w:ascii="Times New Roman" w:eastAsia="Times New Roman" w:hAnsi="Times New Roman"/>
                <w:sz w:val="20"/>
                <w:szCs w:val="20"/>
                <w:lang w:eastAsia="ru-RU"/>
              </w:rPr>
              <w:t>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076D1B" w:rsidRDefault="00076D1B" w:rsidP="00661262">
            <w:pPr>
              <w:spacing w:after="0" w:line="240" w:lineRule="auto"/>
              <w:jc w:val="center"/>
              <w:rPr>
                <w:rFonts w:ascii="Times New Roman" w:eastAsia="Times New Roman" w:hAnsi="Times New Roman"/>
                <w:sz w:val="20"/>
                <w:szCs w:val="20"/>
                <w:lang w:eastAsia="ru-RU"/>
              </w:rPr>
            </w:pPr>
            <w:r w:rsidRPr="00076D1B">
              <w:rPr>
                <w:rFonts w:ascii="Times New Roman" w:eastAsia="Times New Roman" w:hAnsi="Times New Roman"/>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EBE" w:rsidRPr="00A007D2" w:rsidRDefault="005B5EBE" w:rsidP="00661262">
            <w:pPr>
              <w:spacing w:after="0" w:line="240" w:lineRule="auto"/>
              <w:jc w:val="center"/>
              <w:rPr>
                <w:rFonts w:ascii="Times New Roman" w:eastAsia="Times New Roman" w:hAnsi="Times New Roman"/>
                <w:sz w:val="20"/>
                <w:szCs w:val="20"/>
                <w:lang w:eastAsia="ru-RU"/>
              </w:rPr>
            </w:pPr>
            <w:r w:rsidRPr="00A007D2">
              <w:rPr>
                <w:rFonts w:ascii="Times New Roman" w:eastAsia="Times New Roman" w:hAnsi="Times New Roman"/>
                <w:sz w:val="20"/>
                <w:szCs w:val="20"/>
                <w:lang w:eastAsia="ru-RU"/>
              </w:rPr>
              <w:t>паспорт</w:t>
            </w:r>
          </w:p>
        </w:tc>
      </w:tr>
      <w:tr w:rsidR="00076D1B" w:rsidRPr="00A007D2" w:rsidTr="00076D1B">
        <w:trPr>
          <w:trHeight w:val="20"/>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D1B" w:rsidRPr="00A007D2" w:rsidRDefault="00076D1B" w:rsidP="00391D14">
            <w:pPr>
              <w:spacing w:after="0" w:line="240" w:lineRule="auto"/>
              <w:ind w:left="-142" w:right="-66"/>
              <w:jc w:val="center"/>
              <w:rPr>
                <w:rFonts w:ascii="Times New Roman" w:eastAsia="Times New Roman" w:hAnsi="Times New Roman"/>
                <w:sz w:val="20"/>
                <w:szCs w:val="20"/>
                <w:lang w:eastAsia="ru-RU"/>
              </w:rPr>
            </w:pPr>
            <w:r w:rsidRPr="00A007D2">
              <w:rPr>
                <w:rFonts w:ascii="Times New Roman" w:hAnsi="Times New Roman"/>
                <w:sz w:val="20"/>
                <w:szCs w:val="20"/>
              </w:rPr>
              <w:t xml:space="preserve">Дозирующий насос </w:t>
            </w:r>
            <w:r w:rsidRPr="00A007D2">
              <w:rPr>
                <w:rFonts w:ascii="Times New Roman" w:hAnsi="Times New Roman"/>
                <w:sz w:val="20"/>
                <w:szCs w:val="20"/>
                <w:lang w:val="en-US"/>
              </w:rPr>
              <w:t>EMEC</w:t>
            </w:r>
            <w:r w:rsidRPr="00A007D2">
              <w:rPr>
                <w:rFonts w:ascii="Times New Roman" w:hAnsi="Times New Roman"/>
                <w:sz w:val="20"/>
                <w:szCs w:val="20"/>
              </w:rPr>
              <w:t xml:space="preserve"> </w:t>
            </w:r>
            <w:r w:rsidRPr="00A007D2">
              <w:rPr>
                <w:rFonts w:ascii="Times New Roman" w:hAnsi="Times New Roman"/>
                <w:sz w:val="20"/>
                <w:szCs w:val="20"/>
                <w:lang w:val="en-US"/>
              </w:rPr>
              <w:t>Pump</w:t>
            </w:r>
            <w:r w:rsidRPr="00A007D2">
              <w:rPr>
                <w:rFonts w:ascii="Times New Roman" w:hAnsi="Times New Roman"/>
                <w:sz w:val="20"/>
                <w:szCs w:val="20"/>
              </w:rPr>
              <w:t xml:space="preserve"> </w:t>
            </w:r>
            <w:r w:rsidRPr="00A007D2">
              <w:rPr>
                <w:rFonts w:ascii="Times New Roman" w:hAnsi="Times New Roman"/>
                <w:sz w:val="20"/>
                <w:szCs w:val="20"/>
                <w:lang w:val="en-US"/>
              </w:rPr>
              <w:t>KMSF</w:t>
            </w:r>
            <w:r w:rsidRPr="00A007D2">
              <w:rPr>
                <w:rFonts w:ascii="Times New Roman" w:hAnsi="Times New Roman"/>
                <w:sz w:val="20"/>
                <w:szCs w:val="20"/>
              </w:rPr>
              <w:t xml:space="preserve"> 0808 230 </w:t>
            </w:r>
            <w:r w:rsidRPr="00A007D2">
              <w:rPr>
                <w:rFonts w:ascii="Times New Roman" w:hAnsi="Times New Roman"/>
                <w:sz w:val="20"/>
                <w:szCs w:val="20"/>
                <w:lang w:val="en-US"/>
              </w:rPr>
              <w:t>VAC</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D1B" w:rsidRPr="00076D1B" w:rsidRDefault="00076D1B" w:rsidP="00661262">
            <w:pPr>
              <w:spacing w:after="0" w:line="240" w:lineRule="auto"/>
              <w:jc w:val="center"/>
              <w:rPr>
                <w:rFonts w:ascii="Times New Roman" w:hAnsi="Times New Roman"/>
                <w:sz w:val="20"/>
                <w:szCs w:val="20"/>
              </w:rPr>
            </w:pPr>
          </w:p>
          <w:p w:rsidR="00076D1B" w:rsidRPr="00076D1B" w:rsidRDefault="00076D1B" w:rsidP="00FD61C8">
            <w:pPr>
              <w:spacing w:after="0" w:line="240" w:lineRule="auto"/>
              <w:jc w:val="center"/>
              <w:rPr>
                <w:rFonts w:ascii="Times New Roman" w:hAnsi="Times New Roman"/>
                <w:sz w:val="20"/>
                <w:szCs w:val="20"/>
              </w:rPr>
            </w:pPr>
            <w:r w:rsidRPr="00076D1B">
              <w:rPr>
                <w:rFonts w:ascii="Times New Roman" w:hAnsi="Times New Roman"/>
                <w:sz w:val="20"/>
                <w:szCs w:val="20"/>
              </w:rPr>
              <w:t>0,2 кВт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D1B" w:rsidRPr="00076D1B" w:rsidRDefault="00076D1B" w:rsidP="00076D1B">
            <w:pPr>
              <w:jc w:val="center"/>
            </w:pPr>
            <w:r w:rsidRPr="00076D1B">
              <w:rPr>
                <w:rFonts w:ascii="Times New Roman" w:eastAsia="Times New Roman" w:hAnsi="Times New Roman"/>
                <w:sz w:val="20"/>
                <w:szCs w:val="20"/>
                <w:lang w:eastAsia="ru-RU"/>
              </w:rPr>
              <w:t>0,0069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D1B" w:rsidRPr="00076D1B" w:rsidRDefault="00076D1B" w:rsidP="00661262">
            <w:pPr>
              <w:spacing w:after="0" w:line="240" w:lineRule="auto"/>
              <w:jc w:val="center"/>
              <w:rPr>
                <w:rFonts w:ascii="Times New Roman" w:eastAsia="Times New Roman" w:hAnsi="Times New Roman"/>
                <w:sz w:val="20"/>
                <w:szCs w:val="20"/>
                <w:lang w:eastAsia="ru-RU"/>
              </w:rPr>
            </w:pPr>
            <w:r w:rsidRPr="00076D1B">
              <w:rPr>
                <w:rFonts w:ascii="Times New Roman" w:eastAsia="Times New Roman" w:hAnsi="Times New Roman"/>
                <w:sz w:val="20"/>
                <w:szCs w:val="20"/>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D1B" w:rsidRPr="00076D1B" w:rsidRDefault="00076D1B" w:rsidP="00661262">
            <w:pPr>
              <w:spacing w:after="0" w:line="240" w:lineRule="auto"/>
              <w:jc w:val="center"/>
              <w:rPr>
                <w:rFonts w:ascii="Times New Roman" w:eastAsia="Times New Roman" w:hAnsi="Times New Roman"/>
                <w:sz w:val="20"/>
                <w:szCs w:val="20"/>
                <w:lang w:eastAsia="ru-RU"/>
              </w:rPr>
            </w:pPr>
            <w:r w:rsidRPr="00076D1B">
              <w:rPr>
                <w:rFonts w:ascii="Times New Roman" w:eastAsia="Times New Roman" w:hAnsi="Times New Roman"/>
                <w:sz w:val="20"/>
                <w:szCs w:val="20"/>
                <w:lang w:eastAsia="ru-RU"/>
              </w:rPr>
              <w:t>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D1B" w:rsidRPr="00076D1B" w:rsidRDefault="00076D1B" w:rsidP="00661262">
            <w:pPr>
              <w:spacing w:after="0" w:line="240" w:lineRule="auto"/>
              <w:jc w:val="center"/>
              <w:rPr>
                <w:rFonts w:ascii="Times New Roman" w:eastAsia="Times New Roman" w:hAnsi="Times New Roman"/>
                <w:sz w:val="20"/>
                <w:szCs w:val="20"/>
                <w:lang w:eastAsia="ru-RU"/>
              </w:rPr>
            </w:pPr>
            <w:r w:rsidRPr="00076D1B">
              <w:rPr>
                <w:rFonts w:ascii="Times New Roman" w:eastAsia="Times New Roman" w:hAnsi="Times New Roman"/>
                <w:sz w:val="20"/>
                <w:szCs w:val="20"/>
                <w:lang w:eastAsia="ru-RU"/>
              </w:rPr>
              <w:t>2003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D1B" w:rsidRPr="00076D1B" w:rsidRDefault="00076D1B" w:rsidP="00661262">
            <w:pPr>
              <w:spacing w:after="0" w:line="240" w:lineRule="auto"/>
              <w:jc w:val="center"/>
              <w:rPr>
                <w:rFonts w:ascii="Times New Roman" w:eastAsia="Times New Roman" w:hAnsi="Times New Roman"/>
                <w:sz w:val="20"/>
                <w:szCs w:val="20"/>
                <w:lang w:eastAsia="ru-RU"/>
              </w:rPr>
            </w:pPr>
            <w:r w:rsidRPr="00076D1B">
              <w:rPr>
                <w:rFonts w:ascii="Times New Roman" w:eastAsia="Times New Roman" w:hAnsi="Times New Roman"/>
                <w:sz w:val="20"/>
                <w:szCs w:val="20"/>
                <w:lang w:eastAsia="ru-RU"/>
              </w:rPr>
              <w:t>4619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D1B" w:rsidRPr="00A007D2" w:rsidRDefault="00076D1B" w:rsidP="00661262">
            <w:pPr>
              <w:spacing w:after="0" w:line="240" w:lineRule="auto"/>
              <w:jc w:val="center"/>
              <w:rPr>
                <w:rFonts w:ascii="Times New Roman" w:eastAsia="Times New Roman" w:hAnsi="Times New Roman"/>
                <w:sz w:val="20"/>
                <w:szCs w:val="20"/>
                <w:lang w:eastAsia="ru-RU"/>
              </w:rPr>
            </w:pPr>
            <w:r w:rsidRPr="00A007D2">
              <w:rPr>
                <w:rFonts w:ascii="Times New Roman" w:eastAsia="Times New Roman" w:hAnsi="Times New Roman"/>
                <w:sz w:val="20"/>
                <w:szCs w:val="20"/>
                <w:lang w:eastAsia="ru-RU"/>
              </w:rPr>
              <w:t>паспорт</w:t>
            </w:r>
          </w:p>
        </w:tc>
      </w:tr>
      <w:tr w:rsidR="00076D1B" w:rsidRPr="00A007D2" w:rsidTr="00076D1B">
        <w:trPr>
          <w:trHeight w:val="20"/>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D1B" w:rsidRPr="00A007D2" w:rsidRDefault="00076D1B" w:rsidP="00391D14">
            <w:pPr>
              <w:spacing w:after="0" w:line="240" w:lineRule="auto"/>
              <w:ind w:right="-66"/>
              <w:jc w:val="center"/>
              <w:rPr>
                <w:rFonts w:ascii="Times New Roman" w:eastAsia="Times New Roman" w:hAnsi="Times New Roman"/>
                <w:sz w:val="20"/>
                <w:szCs w:val="20"/>
                <w:lang w:eastAsia="ru-RU"/>
              </w:rPr>
            </w:pPr>
            <w:r w:rsidRPr="00A007D2">
              <w:rPr>
                <w:rFonts w:ascii="Times New Roman" w:hAnsi="Times New Roman"/>
                <w:sz w:val="20"/>
                <w:szCs w:val="20"/>
              </w:rPr>
              <w:t xml:space="preserve">Дозирующий насос </w:t>
            </w:r>
            <w:r w:rsidRPr="00A007D2">
              <w:rPr>
                <w:rFonts w:ascii="Times New Roman" w:hAnsi="Times New Roman"/>
                <w:sz w:val="20"/>
                <w:szCs w:val="20"/>
                <w:lang w:val="en-US"/>
              </w:rPr>
              <w:t>EMEC</w:t>
            </w:r>
            <w:r w:rsidRPr="00A007D2">
              <w:rPr>
                <w:rFonts w:ascii="Times New Roman" w:hAnsi="Times New Roman"/>
                <w:sz w:val="20"/>
                <w:szCs w:val="20"/>
              </w:rPr>
              <w:t xml:space="preserve"> </w:t>
            </w:r>
            <w:r w:rsidRPr="00A007D2">
              <w:rPr>
                <w:rFonts w:ascii="Times New Roman" w:hAnsi="Times New Roman"/>
                <w:sz w:val="20"/>
                <w:szCs w:val="20"/>
                <w:lang w:val="en-US"/>
              </w:rPr>
              <w:t>Pump</w:t>
            </w:r>
            <w:r w:rsidRPr="00A007D2">
              <w:rPr>
                <w:rFonts w:ascii="Times New Roman" w:hAnsi="Times New Roman"/>
                <w:sz w:val="20"/>
                <w:szCs w:val="20"/>
              </w:rPr>
              <w:t xml:space="preserve"> </w:t>
            </w:r>
            <w:r w:rsidRPr="00A007D2">
              <w:rPr>
                <w:rFonts w:ascii="Times New Roman" w:hAnsi="Times New Roman"/>
                <w:sz w:val="20"/>
                <w:szCs w:val="20"/>
                <w:lang w:val="en-US"/>
              </w:rPr>
              <w:t>KMSF</w:t>
            </w:r>
            <w:r w:rsidRPr="00A007D2">
              <w:rPr>
                <w:rFonts w:ascii="Times New Roman" w:hAnsi="Times New Roman"/>
                <w:sz w:val="20"/>
                <w:szCs w:val="20"/>
              </w:rPr>
              <w:t xml:space="preserve"> 0808 230 </w:t>
            </w:r>
            <w:r w:rsidRPr="00A007D2">
              <w:rPr>
                <w:rFonts w:ascii="Times New Roman" w:hAnsi="Times New Roman"/>
                <w:sz w:val="20"/>
                <w:szCs w:val="20"/>
                <w:lang w:val="en-US"/>
              </w:rPr>
              <w:t>VAC</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D1B" w:rsidRPr="00076D1B" w:rsidRDefault="00076D1B" w:rsidP="00661262">
            <w:pPr>
              <w:spacing w:after="0" w:line="240" w:lineRule="auto"/>
              <w:jc w:val="center"/>
              <w:rPr>
                <w:rFonts w:ascii="Times New Roman" w:hAnsi="Times New Roman"/>
                <w:sz w:val="20"/>
                <w:szCs w:val="20"/>
              </w:rPr>
            </w:pPr>
            <w:r w:rsidRPr="00076D1B">
              <w:rPr>
                <w:rFonts w:ascii="Times New Roman" w:hAnsi="Times New Roman"/>
                <w:sz w:val="20"/>
                <w:szCs w:val="20"/>
              </w:rPr>
              <w:t xml:space="preserve"> </w:t>
            </w:r>
          </w:p>
          <w:p w:rsidR="00076D1B" w:rsidRPr="00076D1B" w:rsidRDefault="00076D1B" w:rsidP="00FD61C8">
            <w:pPr>
              <w:spacing w:after="0" w:line="240" w:lineRule="auto"/>
              <w:jc w:val="center"/>
              <w:rPr>
                <w:rFonts w:ascii="Times New Roman" w:hAnsi="Times New Roman"/>
                <w:sz w:val="20"/>
                <w:szCs w:val="20"/>
              </w:rPr>
            </w:pPr>
            <w:r w:rsidRPr="00076D1B">
              <w:rPr>
                <w:rFonts w:ascii="Times New Roman" w:hAnsi="Times New Roman"/>
                <w:sz w:val="20"/>
                <w:szCs w:val="20"/>
              </w:rPr>
              <w:t>0,2 кВт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D1B" w:rsidRPr="00076D1B" w:rsidRDefault="00076D1B" w:rsidP="00076D1B">
            <w:pPr>
              <w:jc w:val="center"/>
            </w:pPr>
            <w:r w:rsidRPr="00076D1B">
              <w:rPr>
                <w:rFonts w:ascii="Times New Roman" w:eastAsia="Times New Roman" w:hAnsi="Times New Roman"/>
                <w:sz w:val="20"/>
                <w:szCs w:val="20"/>
                <w:lang w:eastAsia="ru-RU"/>
              </w:rPr>
              <w:t>0,0069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D1B" w:rsidRPr="00076D1B" w:rsidRDefault="00076D1B" w:rsidP="00661262">
            <w:pPr>
              <w:spacing w:after="0" w:line="240" w:lineRule="auto"/>
              <w:jc w:val="center"/>
              <w:rPr>
                <w:rFonts w:ascii="Times New Roman" w:eastAsia="Times New Roman" w:hAnsi="Times New Roman"/>
                <w:sz w:val="20"/>
                <w:szCs w:val="20"/>
                <w:lang w:eastAsia="ru-RU"/>
              </w:rPr>
            </w:pPr>
            <w:r w:rsidRPr="00076D1B">
              <w:rPr>
                <w:rFonts w:ascii="Times New Roman" w:eastAsia="Times New Roman" w:hAnsi="Times New Roman"/>
                <w:sz w:val="20"/>
                <w:szCs w:val="20"/>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D1B" w:rsidRPr="00076D1B" w:rsidRDefault="00076D1B" w:rsidP="00661262">
            <w:pPr>
              <w:spacing w:after="0" w:line="240" w:lineRule="auto"/>
              <w:jc w:val="center"/>
              <w:rPr>
                <w:rFonts w:ascii="Times New Roman" w:eastAsia="Times New Roman" w:hAnsi="Times New Roman"/>
                <w:sz w:val="20"/>
                <w:szCs w:val="20"/>
                <w:lang w:eastAsia="ru-RU"/>
              </w:rPr>
            </w:pPr>
            <w:r w:rsidRPr="00076D1B">
              <w:rPr>
                <w:rFonts w:ascii="Times New Roman" w:eastAsia="Times New Roman" w:hAnsi="Times New Roman"/>
                <w:sz w:val="20"/>
                <w:szCs w:val="20"/>
                <w:lang w:eastAsia="ru-RU"/>
              </w:rPr>
              <w:t>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D1B" w:rsidRPr="00076D1B" w:rsidRDefault="00076D1B" w:rsidP="00661262">
            <w:pPr>
              <w:spacing w:after="0" w:line="240" w:lineRule="auto"/>
              <w:jc w:val="center"/>
              <w:rPr>
                <w:rFonts w:ascii="Times New Roman" w:eastAsia="Times New Roman" w:hAnsi="Times New Roman"/>
                <w:sz w:val="20"/>
                <w:szCs w:val="20"/>
                <w:lang w:eastAsia="ru-RU"/>
              </w:rPr>
            </w:pPr>
            <w:r w:rsidRPr="00076D1B">
              <w:rPr>
                <w:rFonts w:ascii="Times New Roman" w:eastAsia="Times New Roman" w:hAnsi="Times New Roman"/>
                <w:sz w:val="20"/>
                <w:szCs w:val="20"/>
                <w:lang w:eastAsia="ru-RU"/>
              </w:rPr>
              <w:t>2003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D1B" w:rsidRPr="00076D1B" w:rsidRDefault="00076D1B" w:rsidP="00661262">
            <w:pPr>
              <w:spacing w:after="0" w:line="240" w:lineRule="auto"/>
              <w:jc w:val="center"/>
              <w:rPr>
                <w:rFonts w:ascii="Times New Roman" w:eastAsia="Times New Roman" w:hAnsi="Times New Roman"/>
                <w:sz w:val="20"/>
                <w:szCs w:val="20"/>
                <w:lang w:eastAsia="ru-RU"/>
              </w:rPr>
            </w:pPr>
            <w:r w:rsidRPr="00076D1B">
              <w:rPr>
                <w:rFonts w:ascii="Times New Roman" w:eastAsia="Times New Roman" w:hAnsi="Times New Roman"/>
                <w:sz w:val="20"/>
                <w:szCs w:val="20"/>
                <w:lang w:eastAsia="ru-RU"/>
              </w:rPr>
              <w:t>4051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D1B" w:rsidRPr="00A007D2" w:rsidRDefault="00076D1B" w:rsidP="00661262">
            <w:pPr>
              <w:spacing w:after="0" w:line="240" w:lineRule="auto"/>
              <w:jc w:val="center"/>
              <w:rPr>
                <w:rFonts w:ascii="Times New Roman" w:eastAsia="Times New Roman" w:hAnsi="Times New Roman"/>
                <w:sz w:val="20"/>
                <w:szCs w:val="20"/>
                <w:lang w:eastAsia="ru-RU"/>
              </w:rPr>
            </w:pPr>
            <w:r w:rsidRPr="00A007D2">
              <w:rPr>
                <w:rFonts w:ascii="Times New Roman" w:eastAsia="Times New Roman" w:hAnsi="Times New Roman"/>
                <w:sz w:val="20"/>
                <w:szCs w:val="20"/>
                <w:lang w:eastAsia="ru-RU"/>
              </w:rPr>
              <w:t>паспорт</w:t>
            </w:r>
          </w:p>
        </w:tc>
      </w:tr>
      <w:tr w:rsidR="00076D1B" w:rsidRPr="00A007D2" w:rsidTr="00076D1B">
        <w:trPr>
          <w:trHeight w:val="20"/>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D1B" w:rsidRPr="00A007D2" w:rsidRDefault="00076D1B" w:rsidP="00391D14">
            <w:pPr>
              <w:spacing w:after="0" w:line="240" w:lineRule="auto"/>
              <w:ind w:left="-142" w:right="-66"/>
              <w:jc w:val="center"/>
              <w:rPr>
                <w:rFonts w:ascii="Times New Roman" w:eastAsia="Times New Roman" w:hAnsi="Times New Roman"/>
                <w:sz w:val="20"/>
                <w:szCs w:val="20"/>
                <w:lang w:eastAsia="ru-RU"/>
              </w:rPr>
            </w:pPr>
            <w:r w:rsidRPr="00A007D2">
              <w:rPr>
                <w:rFonts w:ascii="Times New Roman" w:hAnsi="Times New Roman"/>
                <w:sz w:val="20"/>
                <w:szCs w:val="20"/>
              </w:rPr>
              <w:t xml:space="preserve">Дозирующий насос </w:t>
            </w:r>
            <w:r w:rsidRPr="00A007D2">
              <w:rPr>
                <w:rFonts w:ascii="Times New Roman" w:hAnsi="Times New Roman"/>
                <w:sz w:val="20"/>
                <w:szCs w:val="20"/>
                <w:lang w:val="en-US"/>
              </w:rPr>
              <w:t>EMEC</w:t>
            </w:r>
            <w:r w:rsidRPr="00A007D2">
              <w:rPr>
                <w:rFonts w:ascii="Times New Roman" w:hAnsi="Times New Roman"/>
                <w:sz w:val="20"/>
                <w:szCs w:val="20"/>
              </w:rPr>
              <w:t xml:space="preserve"> </w:t>
            </w:r>
            <w:r w:rsidRPr="00A007D2">
              <w:rPr>
                <w:rFonts w:ascii="Times New Roman" w:hAnsi="Times New Roman"/>
                <w:sz w:val="20"/>
                <w:szCs w:val="20"/>
                <w:lang w:val="en-US"/>
              </w:rPr>
              <w:t>POMPA</w:t>
            </w:r>
            <w:r w:rsidRPr="00A007D2">
              <w:rPr>
                <w:rFonts w:ascii="Times New Roman" w:hAnsi="Times New Roman"/>
                <w:sz w:val="20"/>
                <w:szCs w:val="20"/>
              </w:rPr>
              <w:t xml:space="preserve"> </w:t>
            </w:r>
            <w:r w:rsidRPr="00A007D2">
              <w:rPr>
                <w:rFonts w:ascii="Times New Roman" w:hAnsi="Times New Roman"/>
                <w:sz w:val="20"/>
                <w:szCs w:val="20"/>
                <w:lang w:val="en-US"/>
              </w:rPr>
              <w:t>HMSMF</w:t>
            </w:r>
            <w:r w:rsidRPr="00A007D2">
              <w:rPr>
                <w:rFonts w:ascii="Times New Roman" w:hAnsi="Times New Roman"/>
                <w:sz w:val="20"/>
                <w:szCs w:val="20"/>
              </w:rPr>
              <w:t xml:space="preserve"> 0216 </w:t>
            </w:r>
            <w:r w:rsidRPr="00A007D2">
              <w:rPr>
                <w:rFonts w:ascii="Times New Roman" w:hAnsi="Times New Roman"/>
                <w:sz w:val="20"/>
                <w:szCs w:val="20"/>
                <w:lang w:val="en-US"/>
              </w:rPr>
              <w:t>PMM</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D1B" w:rsidRPr="00076D1B" w:rsidRDefault="00076D1B" w:rsidP="00661262">
            <w:pPr>
              <w:spacing w:after="0" w:line="240" w:lineRule="auto"/>
              <w:jc w:val="center"/>
              <w:rPr>
                <w:rFonts w:ascii="Times New Roman" w:hAnsi="Times New Roman"/>
                <w:sz w:val="20"/>
                <w:szCs w:val="20"/>
              </w:rPr>
            </w:pPr>
            <w:r w:rsidRPr="00076D1B">
              <w:rPr>
                <w:rFonts w:ascii="Times New Roman" w:hAnsi="Times New Roman"/>
                <w:sz w:val="20"/>
                <w:szCs w:val="20"/>
              </w:rPr>
              <w:t>0,2 кВт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D1B" w:rsidRPr="00076D1B" w:rsidRDefault="00076D1B" w:rsidP="00076D1B">
            <w:pPr>
              <w:jc w:val="center"/>
            </w:pPr>
            <w:r w:rsidRPr="00076D1B">
              <w:rPr>
                <w:rFonts w:ascii="Times New Roman" w:eastAsia="Times New Roman" w:hAnsi="Times New Roman"/>
                <w:sz w:val="20"/>
                <w:szCs w:val="20"/>
                <w:lang w:eastAsia="ru-RU"/>
              </w:rPr>
              <w:t>0,0069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D1B" w:rsidRPr="00076D1B" w:rsidRDefault="00076D1B" w:rsidP="00661262">
            <w:pPr>
              <w:spacing w:after="0" w:line="240" w:lineRule="auto"/>
              <w:jc w:val="center"/>
              <w:rPr>
                <w:rFonts w:ascii="Times New Roman" w:eastAsia="Times New Roman" w:hAnsi="Times New Roman"/>
                <w:sz w:val="20"/>
                <w:szCs w:val="20"/>
                <w:lang w:eastAsia="ru-RU"/>
              </w:rPr>
            </w:pPr>
            <w:r w:rsidRPr="00076D1B">
              <w:rPr>
                <w:rFonts w:ascii="Times New Roman" w:eastAsia="Times New Roman" w:hAnsi="Times New Roman"/>
                <w:sz w:val="20"/>
                <w:szCs w:val="20"/>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D1B" w:rsidRPr="00076D1B" w:rsidRDefault="00076D1B" w:rsidP="00661262">
            <w:pPr>
              <w:spacing w:after="0" w:line="240" w:lineRule="auto"/>
              <w:jc w:val="center"/>
              <w:rPr>
                <w:rFonts w:ascii="Times New Roman" w:eastAsia="Times New Roman" w:hAnsi="Times New Roman"/>
                <w:sz w:val="20"/>
                <w:szCs w:val="20"/>
                <w:lang w:eastAsia="ru-RU"/>
              </w:rPr>
            </w:pPr>
            <w:r w:rsidRPr="00076D1B">
              <w:rPr>
                <w:rFonts w:ascii="Times New Roman" w:eastAsia="Times New Roman" w:hAnsi="Times New Roman"/>
                <w:sz w:val="20"/>
                <w:szCs w:val="20"/>
                <w:lang w:eastAsia="ru-RU"/>
              </w:rPr>
              <w:t>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D1B" w:rsidRPr="00076D1B" w:rsidRDefault="00076D1B" w:rsidP="00076D1B">
            <w:pPr>
              <w:spacing w:after="0" w:line="240" w:lineRule="auto"/>
              <w:jc w:val="center"/>
              <w:rPr>
                <w:rFonts w:ascii="Times New Roman" w:eastAsia="Times New Roman" w:hAnsi="Times New Roman"/>
                <w:sz w:val="20"/>
                <w:szCs w:val="20"/>
                <w:lang w:eastAsia="ru-RU"/>
              </w:rPr>
            </w:pPr>
            <w:r w:rsidRPr="00076D1B">
              <w:rPr>
                <w:rFonts w:ascii="Times New Roman" w:eastAsia="Times New Roman" w:hAnsi="Times New Roman"/>
                <w:sz w:val="20"/>
                <w:szCs w:val="20"/>
                <w:lang w:eastAsia="ru-RU"/>
              </w:rPr>
              <w:t>2003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D1B" w:rsidRPr="00076D1B" w:rsidRDefault="00076D1B" w:rsidP="00661262">
            <w:pPr>
              <w:spacing w:after="0" w:line="240" w:lineRule="auto"/>
              <w:jc w:val="center"/>
              <w:rPr>
                <w:rFonts w:ascii="Times New Roman" w:eastAsia="Times New Roman" w:hAnsi="Times New Roman"/>
                <w:sz w:val="20"/>
                <w:szCs w:val="20"/>
                <w:lang w:eastAsia="ru-RU"/>
              </w:rPr>
            </w:pPr>
            <w:r w:rsidRPr="00076D1B">
              <w:rPr>
                <w:rFonts w:ascii="Times New Roman" w:eastAsia="Times New Roman" w:hAnsi="Times New Roman"/>
                <w:sz w:val="20"/>
                <w:szCs w:val="20"/>
                <w:lang w:eastAsia="ru-RU"/>
              </w:rPr>
              <w:t>1036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D1B" w:rsidRPr="00A007D2" w:rsidRDefault="00076D1B" w:rsidP="00661262">
            <w:pPr>
              <w:spacing w:after="0" w:line="240" w:lineRule="auto"/>
              <w:jc w:val="center"/>
              <w:rPr>
                <w:rFonts w:ascii="Times New Roman" w:eastAsia="Times New Roman" w:hAnsi="Times New Roman"/>
                <w:sz w:val="20"/>
                <w:szCs w:val="20"/>
                <w:lang w:eastAsia="ru-RU"/>
              </w:rPr>
            </w:pPr>
            <w:r w:rsidRPr="00A007D2">
              <w:rPr>
                <w:rFonts w:ascii="Times New Roman" w:eastAsia="Times New Roman" w:hAnsi="Times New Roman"/>
                <w:sz w:val="20"/>
                <w:szCs w:val="20"/>
                <w:lang w:eastAsia="ru-RU"/>
              </w:rPr>
              <w:t>паспорт</w:t>
            </w:r>
          </w:p>
        </w:tc>
      </w:tr>
    </w:tbl>
    <w:p w:rsidR="00661262" w:rsidRDefault="00661262" w:rsidP="00A96DA9">
      <w:pPr>
        <w:pStyle w:val="aff0"/>
        <w:spacing w:after="0"/>
        <w:ind w:left="0" w:firstLine="709"/>
        <w:jc w:val="center"/>
        <w:rPr>
          <w:rFonts w:ascii="Times New Roman" w:hAnsi="Times New Roman"/>
          <w:b/>
          <w:sz w:val="24"/>
          <w:szCs w:val="24"/>
        </w:rPr>
      </w:pPr>
    </w:p>
    <w:p w:rsidR="00160909" w:rsidRDefault="00160909" w:rsidP="00160909">
      <w:pPr>
        <w:spacing w:before="120" w:after="120" w:line="240" w:lineRule="auto"/>
        <w:ind w:firstLine="851"/>
        <w:jc w:val="both"/>
        <w:rPr>
          <w:rFonts w:ascii="Times New Roman" w:hAnsi="Times New Roman"/>
          <w:b/>
          <w:sz w:val="26"/>
          <w:szCs w:val="26"/>
        </w:rPr>
      </w:pPr>
      <w:r w:rsidRPr="00290546">
        <w:rPr>
          <w:rFonts w:ascii="Times New Roman" w:hAnsi="Times New Roman"/>
          <w:b/>
          <w:sz w:val="26"/>
          <w:szCs w:val="26"/>
        </w:rPr>
        <w:t xml:space="preserve">Оценка </w:t>
      </w:r>
      <w:proofErr w:type="spellStart"/>
      <w:r w:rsidRPr="00290546">
        <w:rPr>
          <w:rFonts w:ascii="Times New Roman" w:hAnsi="Times New Roman"/>
          <w:b/>
          <w:sz w:val="26"/>
          <w:szCs w:val="26"/>
        </w:rPr>
        <w:t>энергоэффективности</w:t>
      </w:r>
      <w:proofErr w:type="spellEnd"/>
      <w:r w:rsidRPr="00290546">
        <w:rPr>
          <w:rFonts w:ascii="Times New Roman" w:hAnsi="Times New Roman"/>
          <w:b/>
          <w:sz w:val="26"/>
          <w:szCs w:val="26"/>
        </w:rPr>
        <w:t xml:space="preserve"> подачи воды.</w:t>
      </w:r>
    </w:p>
    <w:p w:rsidR="00630BB3" w:rsidRPr="00DF791E" w:rsidRDefault="00630BB3" w:rsidP="00DF791E">
      <w:pPr>
        <w:spacing w:before="120" w:after="120" w:line="360" w:lineRule="auto"/>
        <w:ind w:firstLine="851"/>
        <w:jc w:val="both"/>
        <w:rPr>
          <w:rFonts w:ascii="Times New Roman" w:hAnsi="Times New Roman"/>
          <w:sz w:val="24"/>
          <w:szCs w:val="24"/>
        </w:rPr>
      </w:pPr>
      <w:r w:rsidRPr="00DF791E">
        <w:rPr>
          <w:rFonts w:ascii="Times New Roman" w:hAnsi="Times New Roman"/>
          <w:sz w:val="24"/>
          <w:szCs w:val="24"/>
        </w:rPr>
        <w:t>На предприят</w:t>
      </w:r>
      <w:proofErr w:type="gramStart"/>
      <w:r w:rsidRPr="00DF791E">
        <w:rPr>
          <w:rFonts w:ascii="Times New Roman" w:hAnsi="Times New Roman"/>
          <w:sz w:val="24"/>
          <w:szCs w:val="24"/>
        </w:rPr>
        <w:t>ии ООО</w:t>
      </w:r>
      <w:proofErr w:type="gramEnd"/>
      <w:r w:rsidRPr="00DF791E">
        <w:rPr>
          <w:rFonts w:ascii="Times New Roman" w:hAnsi="Times New Roman"/>
          <w:sz w:val="24"/>
          <w:szCs w:val="24"/>
        </w:rPr>
        <w:t xml:space="preserve"> «Водоканал Нижний Одес» ведется статистика помесячного энергопотребления </w:t>
      </w:r>
      <w:r w:rsidR="00EF2A1F" w:rsidRPr="00DF791E">
        <w:rPr>
          <w:rFonts w:ascii="Times New Roman" w:hAnsi="Times New Roman"/>
          <w:sz w:val="24"/>
          <w:szCs w:val="24"/>
        </w:rPr>
        <w:t xml:space="preserve">по участкам. При этом не разделяется потребление электроэнергии между </w:t>
      </w:r>
      <w:r w:rsidRPr="00DF791E">
        <w:rPr>
          <w:rFonts w:ascii="Times New Roman" w:hAnsi="Times New Roman"/>
          <w:sz w:val="24"/>
          <w:szCs w:val="24"/>
        </w:rPr>
        <w:t>оборудовани</w:t>
      </w:r>
      <w:r w:rsidR="00EF2A1F" w:rsidRPr="00DF791E">
        <w:rPr>
          <w:rFonts w:ascii="Times New Roman" w:hAnsi="Times New Roman"/>
          <w:sz w:val="24"/>
          <w:szCs w:val="24"/>
        </w:rPr>
        <w:t>ем.</w:t>
      </w:r>
      <w:r w:rsidR="008F6E11" w:rsidRPr="00DF791E">
        <w:rPr>
          <w:rFonts w:ascii="Times New Roman" w:hAnsi="Times New Roman"/>
          <w:sz w:val="24"/>
          <w:szCs w:val="24"/>
        </w:rPr>
        <w:t xml:space="preserve"> Это дает возможность рассчитать </w:t>
      </w:r>
      <w:proofErr w:type="gramStart"/>
      <w:r w:rsidR="008F6E11" w:rsidRPr="00DF791E">
        <w:rPr>
          <w:rFonts w:ascii="Times New Roman" w:hAnsi="Times New Roman"/>
          <w:sz w:val="24"/>
          <w:szCs w:val="24"/>
        </w:rPr>
        <w:t>общий</w:t>
      </w:r>
      <w:proofErr w:type="gramEnd"/>
      <w:r w:rsidR="008F6E11" w:rsidRPr="00DF791E">
        <w:rPr>
          <w:rFonts w:ascii="Times New Roman" w:hAnsi="Times New Roman"/>
          <w:sz w:val="24"/>
          <w:szCs w:val="24"/>
        </w:rPr>
        <w:t xml:space="preserve"> УРЭ по участкам предприятия.</w:t>
      </w:r>
      <w:r w:rsidRPr="00DF791E">
        <w:rPr>
          <w:rFonts w:ascii="Times New Roman" w:hAnsi="Times New Roman"/>
          <w:sz w:val="24"/>
          <w:szCs w:val="24"/>
        </w:rPr>
        <w:t xml:space="preserve"> </w:t>
      </w:r>
    </w:p>
    <w:p w:rsidR="00160909" w:rsidRPr="00DF791E" w:rsidRDefault="00160909" w:rsidP="00DF791E">
      <w:pPr>
        <w:spacing w:before="120" w:after="120" w:line="360" w:lineRule="auto"/>
        <w:ind w:firstLine="851"/>
        <w:jc w:val="both"/>
        <w:rPr>
          <w:rFonts w:ascii="Times New Roman" w:hAnsi="Times New Roman"/>
          <w:sz w:val="24"/>
          <w:szCs w:val="24"/>
        </w:rPr>
      </w:pPr>
      <w:r w:rsidRPr="00DF791E">
        <w:rPr>
          <w:rFonts w:ascii="Times New Roman" w:hAnsi="Times New Roman"/>
          <w:sz w:val="24"/>
          <w:szCs w:val="24"/>
        </w:rPr>
        <w:t xml:space="preserve">Ниже выполнена оценка </w:t>
      </w:r>
      <w:proofErr w:type="spellStart"/>
      <w:r w:rsidRPr="00DF791E">
        <w:rPr>
          <w:rFonts w:ascii="Times New Roman" w:hAnsi="Times New Roman"/>
          <w:sz w:val="24"/>
          <w:szCs w:val="24"/>
        </w:rPr>
        <w:t>энергоэффективности</w:t>
      </w:r>
      <w:proofErr w:type="spellEnd"/>
      <w:r w:rsidR="008F6E11" w:rsidRPr="00DF791E">
        <w:rPr>
          <w:rFonts w:ascii="Times New Roman" w:hAnsi="Times New Roman"/>
          <w:sz w:val="24"/>
          <w:szCs w:val="24"/>
        </w:rPr>
        <w:t xml:space="preserve"> подъема и</w:t>
      </w:r>
      <w:r w:rsidRPr="00DF791E">
        <w:rPr>
          <w:rFonts w:ascii="Times New Roman" w:hAnsi="Times New Roman"/>
          <w:sz w:val="24"/>
          <w:szCs w:val="24"/>
        </w:rPr>
        <w:t xml:space="preserve"> подачи воды в общегородскую сеть с точки зрения </w:t>
      </w:r>
      <w:r w:rsidR="0046133A" w:rsidRPr="00DF791E">
        <w:rPr>
          <w:rFonts w:ascii="Times New Roman" w:hAnsi="Times New Roman"/>
          <w:sz w:val="24"/>
          <w:szCs w:val="24"/>
        </w:rPr>
        <w:t>энергопотребления насосным оборудованием на перекачивание 1 м</w:t>
      </w:r>
      <w:r w:rsidR="008F6E11" w:rsidRPr="00DF791E">
        <w:rPr>
          <w:rFonts w:ascii="Times New Roman" w:hAnsi="Times New Roman"/>
          <w:sz w:val="24"/>
          <w:szCs w:val="24"/>
        </w:rPr>
        <w:t>³</w:t>
      </w:r>
      <w:r w:rsidR="0046133A" w:rsidRPr="00DF791E">
        <w:rPr>
          <w:rFonts w:ascii="Times New Roman" w:hAnsi="Times New Roman"/>
          <w:sz w:val="24"/>
          <w:szCs w:val="24"/>
        </w:rPr>
        <w:t xml:space="preserve"> воды.</w:t>
      </w:r>
    </w:p>
    <w:p w:rsidR="0046133A" w:rsidRPr="00DF791E" w:rsidRDefault="0046133A" w:rsidP="00DF791E">
      <w:pPr>
        <w:spacing w:before="120" w:after="120" w:line="360" w:lineRule="auto"/>
        <w:ind w:firstLine="851"/>
        <w:jc w:val="both"/>
        <w:rPr>
          <w:rFonts w:ascii="Times New Roman" w:hAnsi="Times New Roman"/>
          <w:sz w:val="24"/>
          <w:szCs w:val="24"/>
        </w:rPr>
      </w:pPr>
      <w:r w:rsidRPr="00DF791E">
        <w:rPr>
          <w:rFonts w:ascii="Times New Roman" w:hAnsi="Times New Roman"/>
          <w:sz w:val="24"/>
          <w:szCs w:val="24"/>
        </w:rPr>
        <w:t>Так как инструментальные измерения мгновенных расходов воды и электроэнергии не выполнялись на данном оборудовании, то произведем оценку</w:t>
      </w:r>
      <w:r w:rsidR="008F6E11" w:rsidRPr="00DF791E">
        <w:rPr>
          <w:rFonts w:ascii="Times New Roman" w:hAnsi="Times New Roman"/>
          <w:sz w:val="24"/>
          <w:szCs w:val="24"/>
        </w:rPr>
        <w:t xml:space="preserve"> на основании отчетных данных ОО</w:t>
      </w:r>
      <w:r w:rsidRPr="00DF791E">
        <w:rPr>
          <w:rFonts w:ascii="Times New Roman" w:hAnsi="Times New Roman"/>
          <w:sz w:val="24"/>
          <w:szCs w:val="24"/>
        </w:rPr>
        <w:t>О «</w:t>
      </w:r>
      <w:r w:rsidR="008F6E11" w:rsidRPr="00DF791E">
        <w:rPr>
          <w:rFonts w:ascii="Times New Roman" w:hAnsi="Times New Roman"/>
          <w:sz w:val="24"/>
          <w:szCs w:val="24"/>
        </w:rPr>
        <w:t>Водоканал Нижний Одес</w:t>
      </w:r>
      <w:r w:rsidRPr="00DF791E">
        <w:rPr>
          <w:rFonts w:ascii="Times New Roman" w:hAnsi="Times New Roman"/>
          <w:sz w:val="24"/>
          <w:szCs w:val="24"/>
        </w:rPr>
        <w:t>» по потреблению электроэнергии насосами и объемам перекаченной воды.</w:t>
      </w:r>
    </w:p>
    <w:p w:rsidR="00704F9E" w:rsidRPr="00DF791E" w:rsidRDefault="00704F9E" w:rsidP="00DF791E">
      <w:pPr>
        <w:spacing w:before="120" w:after="120" w:line="360" w:lineRule="auto"/>
        <w:ind w:firstLine="851"/>
        <w:jc w:val="both"/>
        <w:rPr>
          <w:rFonts w:ascii="Times New Roman" w:hAnsi="Times New Roman"/>
          <w:sz w:val="24"/>
          <w:szCs w:val="24"/>
        </w:rPr>
      </w:pPr>
      <w:r w:rsidRPr="00DF791E">
        <w:rPr>
          <w:rFonts w:ascii="Times New Roman" w:hAnsi="Times New Roman"/>
          <w:sz w:val="24"/>
          <w:szCs w:val="24"/>
        </w:rPr>
        <w:t>Ниже, в таблице 2, приведены значения удельных расходов электроэнергии (далее УРЭ) на перекачивание 1 м</w:t>
      </w:r>
      <w:r w:rsidR="00275D56" w:rsidRPr="00DF791E">
        <w:rPr>
          <w:rFonts w:ascii="Times New Roman" w:hAnsi="Times New Roman"/>
          <w:sz w:val="24"/>
          <w:szCs w:val="24"/>
        </w:rPr>
        <w:t>³</w:t>
      </w:r>
      <w:r w:rsidRPr="00DF791E">
        <w:rPr>
          <w:rFonts w:ascii="Times New Roman" w:hAnsi="Times New Roman"/>
          <w:sz w:val="24"/>
          <w:szCs w:val="24"/>
        </w:rPr>
        <w:t xml:space="preserve"> воды за 201</w:t>
      </w:r>
      <w:r w:rsidR="00275D56" w:rsidRPr="00DF791E">
        <w:rPr>
          <w:rFonts w:ascii="Times New Roman" w:hAnsi="Times New Roman"/>
          <w:sz w:val="24"/>
          <w:szCs w:val="24"/>
        </w:rPr>
        <w:t>4</w:t>
      </w:r>
      <w:r w:rsidRPr="00DF791E">
        <w:rPr>
          <w:rFonts w:ascii="Times New Roman" w:hAnsi="Times New Roman"/>
          <w:sz w:val="24"/>
          <w:szCs w:val="24"/>
        </w:rPr>
        <w:t xml:space="preserve"> год. Данные расчеты выполнены для основного насосного оборудования, которое находилось в работе более 6 месяцев в году.</w:t>
      </w:r>
    </w:p>
    <w:p w:rsidR="00DF791E" w:rsidRPr="00DF791E" w:rsidRDefault="00275D56" w:rsidP="00DF791E">
      <w:pPr>
        <w:spacing w:before="120" w:after="120" w:line="360" w:lineRule="auto"/>
        <w:ind w:firstLine="851"/>
        <w:jc w:val="both"/>
        <w:rPr>
          <w:rFonts w:ascii="Times New Roman" w:hAnsi="Times New Roman"/>
          <w:sz w:val="24"/>
          <w:szCs w:val="24"/>
        </w:rPr>
      </w:pPr>
      <w:r w:rsidRPr="00DF791E">
        <w:rPr>
          <w:rFonts w:ascii="Times New Roman" w:hAnsi="Times New Roman"/>
          <w:sz w:val="24"/>
          <w:szCs w:val="24"/>
        </w:rPr>
        <w:t xml:space="preserve">В 2015 году было выполнено энергетическое обследование ООО «Водоканал Нижний Одес» компанией «ИТЦ </w:t>
      </w:r>
      <w:proofErr w:type="spellStart"/>
      <w:r w:rsidRPr="00DF791E">
        <w:rPr>
          <w:rFonts w:ascii="Times New Roman" w:hAnsi="Times New Roman"/>
          <w:sz w:val="24"/>
          <w:szCs w:val="24"/>
        </w:rPr>
        <w:t>Энергоэффект</w:t>
      </w:r>
      <w:proofErr w:type="spellEnd"/>
      <w:r w:rsidRPr="00DF791E">
        <w:rPr>
          <w:rFonts w:ascii="Times New Roman" w:hAnsi="Times New Roman"/>
          <w:sz w:val="24"/>
          <w:szCs w:val="24"/>
        </w:rPr>
        <w:t>». Обследованию подвергались все энергоресурсы, участвующие в деятельност</w:t>
      </w:r>
      <w:proofErr w:type="gramStart"/>
      <w:r w:rsidRPr="00DF791E">
        <w:rPr>
          <w:rFonts w:ascii="Times New Roman" w:hAnsi="Times New Roman"/>
          <w:sz w:val="24"/>
          <w:szCs w:val="24"/>
        </w:rPr>
        <w:t>и ООО</w:t>
      </w:r>
      <w:proofErr w:type="gramEnd"/>
      <w:r w:rsidRPr="00DF791E">
        <w:rPr>
          <w:rFonts w:ascii="Times New Roman" w:hAnsi="Times New Roman"/>
          <w:sz w:val="24"/>
          <w:szCs w:val="24"/>
        </w:rPr>
        <w:t xml:space="preserve"> «Водоканал Нижний Одес», однако, результатов обследования системы водоснабжения на предмет </w:t>
      </w:r>
      <w:proofErr w:type="spellStart"/>
      <w:r w:rsidRPr="00DF791E">
        <w:rPr>
          <w:rFonts w:ascii="Times New Roman" w:hAnsi="Times New Roman"/>
          <w:sz w:val="24"/>
          <w:szCs w:val="24"/>
        </w:rPr>
        <w:t>энергоэффективности</w:t>
      </w:r>
      <w:proofErr w:type="spellEnd"/>
      <w:r w:rsidR="00DF791E" w:rsidRPr="00DF791E">
        <w:rPr>
          <w:rFonts w:ascii="Times New Roman" w:hAnsi="Times New Roman"/>
          <w:sz w:val="24"/>
          <w:szCs w:val="24"/>
        </w:rPr>
        <w:t xml:space="preserve"> в отчетной документации по энергетическому обследованию на данный момент отсутствуют.</w:t>
      </w:r>
    </w:p>
    <w:p w:rsidR="00032142" w:rsidRDefault="00275D56" w:rsidP="00AC732C">
      <w:pPr>
        <w:spacing w:before="120" w:after="120" w:line="240" w:lineRule="auto"/>
        <w:ind w:firstLine="851"/>
        <w:jc w:val="both"/>
        <w:rPr>
          <w:rFonts w:ascii="Times New Roman" w:hAnsi="Times New Roman"/>
          <w:sz w:val="26"/>
          <w:szCs w:val="26"/>
        </w:rPr>
        <w:sectPr w:rsidR="00032142" w:rsidSect="005D7656">
          <w:headerReference w:type="default" r:id="rId35"/>
          <w:footerReference w:type="default" r:id="rId36"/>
          <w:pgSz w:w="11906" w:h="16838"/>
          <w:pgMar w:top="1134" w:right="567" w:bottom="567" w:left="1701" w:header="709" w:footer="709" w:gutter="0"/>
          <w:cols w:space="708"/>
          <w:docGrid w:linePitch="360"/>
        </w:sectPr>
      </w:pPr>
      <w:r>
        <w:rPr>
          <w:rFonts w:ascii="Times New Roman" w:hAnsi="Times New Roman"/>
          <w:sz w:val="26"/>
          <w:szCs w:val="26"/>
        </w:rPr>
        <w:t xml:space="preserve"> </w:t>
      </w:r>
    </w:p>
    <w:p w:rsidR="00032142" w:rsidRPr="00290546" w:rsidRDefault="00032142" w:rsidP="00B74EFB">
      <w:pPr>
        <w:pStyle w:val="a1"/>
      </w:pPr>
      <w:r w:rsidRPr="00290546">
        <w:t>Показатели УРЭ насосного оборудования за 201</w:t>
      </w:r>
      <w:r w:rsidR="00916F27" w:rsidRPr="00290546">
        <w:t>4</w:t>
      </w:r>
      <w:r w:rsidRPr="00290546">
        <w:t xml:space="preserve"> год</w:t>
      </w:r>
    </w:p>
    <w:tbl>
      <w:tblPr>
        <w:tblW w:w="5000" w:type="pct"/>
        <w:tblInd w:w="534" w:type="dxa"/>
        <w:tblLayout w:type="fixed"/>
        <w:tblLook w:val="04A0"/>
      </w:tblPr>
      <w:tblGrid>
        <w:gridCol w:w="2089"/>
        <w:gridCol w:w="881"/>
        <w:gridCol w:w="1087"/>
        <w:gridCol w:w="847"/>
        <w:gridCol w:w="881"/>
        <w:gridCol w:w="811"/>
        <w:gridCol w:w="703"/>
        <w:gridCol w:w="703"/>
        <w:gridCol w:w="841"/>
        <w:gridCol w:w="1136"/>
        <w:gridCol w:w="989"/>
        <w:gridCol w:w="881"/>
        <w:gridCol w:w="1038"/>
        <w:gridCol w:w="722"/>
        <w:gridCol w:w="832"/>
        <w:gridCol w:w="912"/>
      </w:tblGrid>
      <w:tr w:rsidR="00032142" w:rsidRPr="00916F27" w:rsidTr="001A7148">
        <w:trPr>
          <w:trHeight w:val="454"/>
        </w:trPr>
        <w:tc>
          <w:tcPr>
            <w:tcW w:w="6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2142" w:rsidRPr="00916F27" w:rsidRDefault="00032142" w:rsidP="00032142">
            <w:pPr>
              <w:spacing w:after="0" w:line="240" w:lineRule="auto"/>
              <w:jc w:val="center"/>
              <w:rPr>
                <w:rFonts w:ascii="Times New Roman" w:eastAsia="Times New Roman" w:hAnsi="Times New Roman"/>
                <w:b/>
                <w:sz w:val="24"/>
                <w:szCs w:val="24"/>
                <w:lang w:eastAsia="ru-RU"/>
              </w:rPr>
            </w:pPr>
            <w:r w:rsidRPr="00916F27">
              <w:rPr>
                <w:rFonts w:ascii="Times New Roman" w:eastAsia="Times New Roman" w:hAnsi="Times New Roman"/>
                <w:b/>
                <w:sz w:val="24"/>
                <w:szCs w:val="24"/>
                <w:lang w:eastAsia="ru-RU"/>
              </w:rPr>
              <w:t>Наименование потребителя</w:t>
            </w:r>
          </w:p>
        </w:tc>
        <w:tc>
          <w:tcPr>
            <w:tcW w:w="4320" w:type="pct"/>
            <w:gridSpan w:val="15"/>
            <w:tcBorders>
              <w:top w:val="single" w:sz="4" w:space="0" w:color="auto"/>
              <w:left w:val="nil"/>
              <w:bottom w:val="single" w:sz="4" w:space="0" w:color="auto"/>
              <w:right w:val="single" w:sz="4" w:space="0" w:color="auto"/>
            </w:tcBorders>
            <w:shd w:val="clear" w:color="auto" w:fill="auto"/>
            <w:noWrap/>
            <w:vAlign w:val="center"/>
            <w:hideMark/>
          </w:tcPr>
          <w:p w:rsidR="00032142" w:rsidRPr="00916F27" w:rsidRDefault="00032142" w:rsidP="00916F27">
            <w:pPr>
              <w:spacing w:after="0" w:line="240" w:lineRule="auto"/>
              <w:jc w:val="center"/>
              <w:rPr>
                <w:rFonts w:ascii="Times New Roman" w:eastAsia="Times New Roman" w:hAnsi="Times New Roman"/>
                <w:b/>
                <w:sz w:val="24"/>
                <w:szCs w:val="24"/>
                <w:lang w:eastAsia="ru-RU"/>
              </w:rPr>
            </w:pPr>
            <w:r w:rsidRPr="00916F27">
              <w:rPr>
                <w:rFonts w:ascii="Times New Roman" w:eastAsia="Times New Roman" w:hAnsi="Times New Roman"/>
                <w:b/>
                <w:sz w:val="24"/>
                <w:szCs w:val="24"/>
                <w:lang w:eastAsia="ru-RU"/>
              </w:rPr>
              <w:t>201</w:t>
            </w:r>
            <w:r w:rsidR="00916F27" w:rsidRPr="00916F27">
              <w:rPr>
                <w:rFonts w:ascii="Times New Roman" w:eastAsia="Times New Roman" w:hAnsi="Times New Roman"/>
                <w:b/>
                <w:sz w:val="24"/>
                <w:szCs w:val="24"/>
                <w:lang w:eastAsia="ru-RU"/>
              </w:rPr>
              <w:t>4</w:t>
            </w:r>
          </w:p>
        </w:tc>
      </w:tr>
      <w:tr w:rsidR="00916F27" w:rsidRPr="00916F27" w:rsidTr="001A7148">
        <w:trPr>
          <w:trHeight w:val="404"/>
        </w:trPr>
        <w:tc>
          <w:tcPr>
            <w:tcW w:w="68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2142" w:rsidRPr="00916F27" w:rsidRDefault="00032142" w:rsidP="00032142">
            <w:pPr>
              <w:spacing w:after="0" w:line="240" w:lineRule="auto"/>
              <w:jc w:val="center"/>
              <w:rPr>
                <w:rFonts w:ascii="Times New Roman" w:eastAsia="Times New Roman" w:hAnsi="Times New Roman"/>
                <w:b/>
                <w:sz w:val="24"/>
                <w:szCs w:val="24"/>
                <w:lang w:eastAsia="ru-RU"/>
              </w:rPr>
            </w:pPr>
          </w:p>
        </w:tc>
        <w:tc>
          <w:tcPr>
            <w:tcW w:w="287" w:type="pct"/>
            <w:tcBorders>
              <w:top w:val="nil"/>
              <w:left w:val="nil"/>
              <w:bottom w:val="single" w:sz="4" w:space="0" w:color="auto"/>
              <w:right w:val="single" w:sz="4" w:space="0" w:color="auto"/>
            </w:tcBorders>
            <w:shd w:val="clear" w:color="auto" w:fill="auto"/>
            <w:noWrap/>
            <w:vAlign w:val="center"/>
            <w:hideMark/>
          </w:tcPr>
          <w:p w:rsidR="00032142" w:rsidRPr="00916F27" w:rsidRDefault="00032142" w:rsidP="00916F27">
            <w:pPr>
              <w:spacing w:after="0" w:line="240" w:lineRule="auto"/>
              <w:ind w:right="-71" w:hanging="110"/>
              <w:jc w:val="center"/>
              <w:rPr>
                <w:rFonts w:ascii="Times New Roman" w:eastAsia="Times New Roman" w:hAnsi="Times New Roman"/>
                <w:b/>
                <w:sz w:val="24"/>
                <w:szCs w:val="24"/>
                <w:lang w:eastAsia="ru-RU"/>
              </w:rPr>
            </w:pPr>
            <w:r w:rsidRPr="00916F27">
              <w:rPr>
                <w:rFonts w:ascii="Times New Roman" w:eastAsia="Times New Roman" w:hAnsi="Times New Roman"/>
                <w:b/>
                <w:sz w:val="24"/>
                <w:szCs w:val="24"/>
                <w:lang w:eastAsia="ru-RU"/>
              </w:rPr>
              <w:t>январь</w:t>
            </w:r>
          </w:p>
        </w:tc>
        <w:tc>
          <w:tcPr>
            <w:tcW w:w="354" w:type="pct"/>
            <w:tcBorders>
              <w:top w:val="nil"/>
              <w:left w:val="nil"/>
              <w:bottom w:val="single" w:sz="4" w:space="0" w:color="auto"/>
              <w:right w:val="single" w:sz="4" w:space="0" w:color="auto"/>
            </w:tcBorders>
            <w:shd w:val="clear" w:color="auto" w:fill="auto"/>
            <w:noWrap/>
            <w:vAlign w:val="center"/>
            <w:hideMark/>
          </w:tcPr>
          <w:p w:rsidR="00032142" w:rsidRPr="00916F27" w:rsidRDefault="00032142" w:rsidP="00916F27">
            <w:pPr>
              <w:spacing w:after="0" w:line="240" w:lineRule="auto"/>
              <w:ind w:right="-71" w:hanging="110"/>
              <w:jc w:val="center"/>
              <w:rPr>
                <w:rFonts w:ascii="Times New Roman" w:eastAsia="Times New Roman" w:hAnsi="Times New Roman"/>
                <w:b/>
                <w:sz w:val="24"/>
                <w:szCs w:val="24"/>
                <w:lang w:eastAsia="ru-RU"/>
              </w:rPr>
            </w:pPr>
            <w:r w:rsidRPr="00916F27">
              <w:rPr>
                <w:rFonts w:ascii="Times New Roman" w:eastAsia="Times New Roman" w:hAnsi="Times New Roman"/>
                <w:b/>
                <w:sz w:val="24"/>
                <w:szCs w:val="24"/>
                <w:lang w:eastAsia="ru-RU"/>
              </w:rPr>
              <w:t>февраль</w:t>
            </w:r>
          </w:p>
        </w:tc>
        <w:tc>
          <w:tcPr>
            <w:tcW w:w="276" w:type="pct"/>
            <w:tcBorders>
              <w:top w:val="nil"/>
              <w:left w:val="nil"/>
              <w:bottom w:val="single" w:sz="4" w:space="0" w:color="auto"/>
              <w:right w:val="single" w:sz="4" w:space="0" w:color="auto"/>
            </w:tcBorders>
            <w:shd w:val="clear" w:color="auto" w:fill="auto"/>
            <w:noWrap/>
            <w:vAlign w:val="center"/>
            <w:hideMark/>
          </w:tcPr>
          <w:p w:rsidR="00032142" w:rsidRPr="00916F27" w:rsidRDefault="00032142" w:rsidP="00916F27">
            <w:pPr>
              <w:spacing w:after="0" w:line="240" w:lineRule="auto"/>
              <w:ind w:right="-71" w:hanging="110"/>
              <w:jc w:val="center"/>
              <w:rPr>
                <w:rFonts w:ascii="Times New Roman" w:eastAsia="Times New Roman" w:hAnsi="Times New Roman"/>
                <w:b/>
                <w:sz w:val="24"/>
                <w:szCs w:val="24"/>
                <w:lang w:eastAsia="ru-RU"/>
              </w:rPr>
            </w:pPr>
            <w:r w:rsidRPr="00916F27">
              <w:rPr>
                <w:rFonts w:ascii="Times New Roman" w:eastAsia="Times New Roman" w:hAnsi="Times New Roman"/>
                <w:b/>
                <w:sz w:val="24"/>
                <w:szCs w:val="24"/>
                <w:lang w:eastAsia="ru-RU"/>
              </w:rPr>
              <w:t>март</w:t>
            </w:r>
          </w:p>
        </w:tc>
        <w:tc>
          <w:tcPr>
            <w:tcW w:w="287" w:type="pct"/>
            <w:tcBorders>
              <w:top w:val="nil"/>
              <w:left w:val="nil"/>
              <w:bottom w:val="single" w:sz="4" w:space="0" w:color="auto"/>
              <w:right w:val="single" w:sz="4" w:space="0" w:color="auto"/>
            </w:tcBorders>
            <w:shd w:val="clear" w:color="auto" w:fill="auto"/>
            <w:noWrap/>
            <w:vAlign w:val="center"/>
            <w:hideMark/>
          </w:tcPr>
          <w:p w:rsidR="00032142" w:rsidRPr="00916F27" w:rsidRDefault="00032142" w:rsidP="00916F27">
            <w:pPr>
              <w:spacing w:after="0" w:line="240" w:lineRule="auto"/>
              <w:ind w:right="-71" w:hanging="110"/>
              <w:jc w:val="center"/>
              <w:rPr>
                <w:rFonts w:ascii="Times New Roman" w:eastAsia="Times New Roman" w:hAnsi="Times New Roman"/>
                <w:b/>
                <w:sz w:val="24"/>
                <w:szCs w:val="24"/>
                <w:lang w:eastAsia="ru-RU"/>
              </w:rPr>
            </w:pPr>
            <w:r w:rsidRPr="00916F27">
              <w:rPr>
                <w:rFonts w:ascii="Times New Roman" w:eastAsia="Times New Roman" w:hAnsi="Times New Roman"/>
                <w:b/>
                <w:sz w:val="24"/>
                <w:szCs w:val="24"/>
                <w:lang w:eastAsia="ru-RU"/>
              </w:rPr>
              <w:t>апрель</w:t>
            </w:r>
          </w:p>
        </w:tc>
        <w:tc>
          <w:tcPr>
            <w:tcW w:w="264" w:type="pct"/>
            <w:tcBorders>
              <w:top w:val="nil"/>
              <w:left w:val="nil"/>
              <w:bottom w:val="single" w:sz="4" w:space="0" w:color="auto"/>
              <w:right w:val="single" w:sz="4" w:space="0" w:color="auto"/>
            </w:tcBorders>
            <w:shd w:val="clear" w:color="auto" w:fill="auto"/>
            <w:noWrap/>
            <w:vAlign w:val="center"/>
            <w:hideMark/>
          </w:tcPr>
          <w:p w:rsidR="00032142" w:rsidRPr="00916F27" w:rsidRDefault="00032142" w:rsidP="00916F27">
            <w:pPr>
              <w:spacing w:after="0" w:line="240" w:lineRule="auto"/>
              <w:ind w:right="-71" w:hanging="110"/>
              <w:jc w:val="center"/>
              <w:rPr>
                <w:rFonts w:ascii="Times New Roman" w:eastAsia="Times New Roman" w:hAnsi="Times New Roman"/>
                <w:b/>
                <w:sz w:val="24"/>
                <w:szCs w:val="24"/>
                <w:lang w:eastAsia="ru-RU"/>
              </w:rPr>
            </w:pPr>
            <w:r w:rsidRPr="00916F27">
              <w:rPr>
                <w:rFonts w:ascii="Times New Roman" w:eastAsia="Times New Roman" w:hAnsi="Times New Roman"/>
                <w:b/>
                <w:sz w:val="24"/>
                <w:szCs w:val="24"/>
                <w:lang w:eastAsia="ru-RU"/>
              </w:rPr>
              <w:t>май</w:t>
            </w:r>
          </w:p>
        </w:tc>
        <w:tc>
          <w:tcPr>
            <w:tcW w:w="229" w:type="pct"/>
            <w:tcBorders>
              <w:top w:val="nil"/>
              <w:left w:val="nil"/>
              <w:bottom w:val="single" w:sz="4" w:space="0" w:color="auto"/>
              <w:right w:val="single" w:sz="4" w:space="0" w:color="auto"/>
            </w:tcBorders>
            <w:shd w:val="clear" w:color="auto" w:fill="auto"/>
            <w:noWrap/>
            <w:vAlign w:val="center"/>
            <w:hideMark/>
          </w:tcPr>
          <w:p w:rsidR="00032142" w:rsidRPr="00916F27" w:rsidRDefault="00032142" w:rsidP="00916F27">
            <w:pPr>
              <w:spacing w:after="0" w:line="240" w:lineRule="auto"/>
              <w:ind w:right="-71" w:hanging="110"/>
              <w:jc w:val="center"/>
              <w:rPr>
                <w:rFonts w:ascii="Times New Roman" w:eastAsia="Times New Roman" w:hAnsi="Times New Roman"/>
                <w:b/>
                <w:sz w:val="24"/>
                <w:szCs w:val="24"/>
                <w:lang w:eastAsia="ru-RU"/>
              </w:rPr>
            </w:pPr>
            <w:r w:rsidRPr="00916F27">
              <w:rPr>
                <w:rFonts w:ascii="Times New Roman" w:eastAsia="Times New Roman" w:hAnsi="Times New Roman"/>
                <w:b/>
                <w:sz w:val="24"/>
                <w:szCs w:val="24"/>
                <w:lang w:eastAsia="ru-RU"/>
              </w:rPr>
              <w:t>июнь</w:t>
            </w:r>
          </w:p>
        </w:tc>
        <w:tc>
          <w:tcPr>
            <w:tcW w:w="229" w:type="pct"/>
            <w:tcBorders>
              <w:top w:val="nil"/>
              <w:left w:val="nil"/>
              <w:bottom w:val="single" w:sz="4" w:space="0" w:color="auto"/>
              <w:right w:val="single" w:sz="4" w:space="0" w:color="auto"/>
            </w:tcBorders>
            <w:shd w:val="clear" w:color="auto" w:fill="auto"/>
            <w:noWrap/>
            <w:vAlign w:val="center"/>
            <w:hideMark/>
          </w:tcPr>
          <w:p w:rsidR="00032142" w:rsidRPr="00916F27" w:rsidRDefault="00032142" w:rsidP="00916F27">
            <w:pPr>
              <w:spacing w:after="0" w:line="240" w:lineRule="auto"/>
              <w:ind w:right="-71" w:hanging="110"/>
              <w:jc w:val="center"/>
              <w:rPr>
                <w:rFonts w:ascii="Times New Roman" w:eastAsia="Times New Roman" w:hAnsi="Times New Roman"/>
                <w:b/>
                <w:sz w:val="24"/>
                <w:szCs w:val="24"/>
                <w:lang w:eastAsia="ru-RU"/>
              </w:rPr>
            </w:pPr>
            <w:r w:rsidRPr="00916F27">
              <w:rPr>
                <w:rFonts w:ascii="Times New Roman" w:eastAsia="Times New Roman" w:hAnsi="Times New Roman"/>
                <w:b/>
                <w:sz w:val="24"/>
                <w:szCs w:val="24"/>
                <w:lang w:eastAsia="ru-RU"/>
              </w:rPr>
              <w:t>июль</w:t>
            </w:r>
          </w:p>
        </w:tc>
        <w:tc>
          <w:tcPr>
            <w:tcW w:w="274" w:type="pct"/>
            <w:tcBorders>
              <w:top w:val="nil"/>
              <w:left w:val="nil"/>
              <w:bottom w:val="single" w:sz="4" w:space="0" w:color="auto"/>
              <w:right w:val="single" w:sz="4" w:space="0" w:color="auto"/>
            </w:tcBorders>
            <w:shd w:val="clear" w:color="auto" w:fill="auto"/>
            <w:noWrap/>
            <w:vAlign w:val="center"/>
            <w:hideMark/>
          </w:tcPr>
          <w:p w:rsidR="00032142" w:rsidRPr="00916F27" w:rsidRDefault="00032142" w:rsidP="00916F27">
            <w:pPr>
              <w:spacing w:after="0" w:line="240" w:lineRule="auto"/>
              <w:ind w:right="-71" w:hanging="110"/>
              <w:jc w:val="center"/>
              <w:rPr>
                <w:rFonts w:ascii="Times New Roman" w:eastAsia="Times New Roman" w:hAnsi="Times New Roman"/>
                <w:b/>
                <w:sz w:val="24"/>
                <w:szCs w:val="24"/>
                <w:lang w:eastAsia="ru-RU"/>
              </w:rPr>
            </w:pPr>
            <w:r w:rsidRPr="00916F27">
              <w:rPr>
                <w:rFonts w:ascii="Times New Roman" w:eastAsia="Times New Roman" w:hAnsi="Times New Roman"/>
                <w:b/>
                <w:sz w:val="24"/>
                <w:szCs w:val="24"/>
                <w:lang w:eastAsia="ru-RU"/>
              </w:rPr>
              <w:t>август</w:t>
            </w:r>
          </w:p>
        </w:tc>
        <w:tc>
          <w:tcPr>
            <w:tcW w:w="370" w:type="pct"/>
            <w:tcBorders>
              <w:top w:val="nil"/>
              <w:left w:val="nil"/>
              <w:bottom w:val="single" w:sz="4" w:space="0" w:color="auto"/>
              <w:right w:val="single" w:sz="4" w:space="0" w:color="auto"/>
            </w:tcBorders>
            <w:shd w:val="clear" w:color="auto" w:fill="auto"/>
            <w:noWrap/>
            <w:vAlign w:val="center"/>
            <w:hideMark/>
          </w:tcPr>
          <w:p w:rsidR="00032142" w:rsidRPr="00916F27" w:rsidRDefault="00032142" w:rsidP="00916F27">
            <w:pPr>
              <w:spacing w:after="0" w:line="240" w:lineRule="auto"/>
              <w:ind w:right="-71" w:hanging="110"/>
              <w:jc w:val="center"/>
              <w:rPr>
                <w:rFonts w:ascii="Times New Roman" w:eastAsia="Times New Roman" w:hAnsi="Times New Roman"/>
                <w:b/>
                <w:sz w:val="24"/>
                <w:szCs w:val="24"/>
                <w:lang w:eastAsia="ru-RU"/>
              </w:rPr>
            </w:pPr>
            <w:r w:rsidRPr="00916F27">
              <w:rPr>
                <w:rFonts w:ascii="Times New Roman" w:eastAsia="Times New Roman" w:hAnsi="Times New Roman"/>
                <w:b/>
                <w:sz w:val="24"/>
                <w:szCs w:val="24"/>
                <w:lang w:eastAsia="ru-RU"/>
              </w:rPr>
              <w:t>сентябрь</w:t>
            </w:r>
          </w:p>
        </w:tc>
        <w:tc>
          <w:tcPr>
            <w:tcW w:w="322" w:type="pct"/>
            <w:tcBorders>
              <w:top w:val="nil"/>
              <w:left w:val="nil"/>
              <w:bottom w:val="single" w:sz="4" w:space="0" w:color="auto"/>
              <w:right w:val="single" w:sz="4" w:space="0" w:color="auto"/>
            </w:tcBorders>
            <w:shd w:val="clear" w:color="auto" w:fill="auto"/>
            <w:noWrap/>
            <w:vAlign w:val="center"/>
            <w:hideMark/>
          </w:tcPr>
          <w:p w:rsidR="00032142" w:rsidRPr="00916F27" w:rsidRDefault="00032142" w:rsidP="00916F27">
            <w:pPr>
              <w:spacing w:after="0" w:line="240" w:lineRule="auto"/>
              <w:ind w:right="-71" w:hanging="110"/>
              <w:jc w:val="center"/>
              <w:rPr>
                <w:rFonts w:ascii="Times New Roman" w:eastAsia="Times New Roman" w:hAnsi="Times New Roman"/>
                <w:b/>
                <w:sz w:val="24"/>
                <w:szCs w:val="24"/>
                <w:lang w:eastAsia="ru-RU"/>
              </w:rPr>
            </w:pPr>
            <w:r w:rsidRPr="00916F27">
              <w:rPr>
                <w:rFonts w:ascii="Times New Roman" w:eastAsia="Times New Roman" w:hAnsi="Times New Roman"/>
                <w:b/>
                <w:sz w:val="24"/>
                <w:szCs w:val="24"/>
                <w:lang w:eastAsia="ru-RU"/>
              </w:rPr>
              <w:t>октябрь</w:t>
            </w:r>
          </w:p>
        </w:tc>
        <w:tc>
          <w:tcPr>
            <w:tcW w:w="287" w:type="pct"/>
            <w:tcBorders>
              <w:top w:val="nil"/>
              <w:left w:val="nil"/>
              <w:bottom w:val="single" w:sz="4" w:space="0" w:color="auto"/>
              <w:right w:val="single" w:sz="4" w:space="0" w:color="auto"/>
            </w:tcBorders>
            <w:shd w:val="clear" w:color="auto" w:fill="auto"/>
            <w:noWrap/>
            <w:vAlign w:val="center"/>
            <w:hideMark/>
          </w:tcPr>
          <w:p w:rsidR="00032142" w:rsidRPr="00916F27" w:rsidRDefault="00032142" w:rsidP="00916F27">
            <w:pPr>
              <w:spacing w:after="0" w:line="240" w:lineRule="auto"/>
              <w:ind w:right="-71" w:hanging="110"/>
              <w:jc w:val="center"/>
              <w:rPr>
                <w:rFonts w:ascii="Times New Roman" w:eastAsia="Times New Roman" w:hAnsi="Times New Roman"/>
                <w:b/>
                <w:sz w:val="24"/>
                <w:szCs w:val="24"/>
                <w:lang w:eastAsia="ru-RU"/>
              </w:rPr>
            </w:pPr>
            <w:r w:rsidRPr="00916F27">
              <w:rPr>
                <w:rFonts w:ascii="Times New Roman" w:eastAsia="Times New Roman" w:hAnsi="Times New Roman"/>
                <w:b/>
                <w:sz w:val="24"/>
                <w:szCs w:val="24"/>
                <w:lang w:eastAsia="ru-RU"/>
              </w:rPr>
              <w:t>ноябрь</w:t>
            </w:r>
          </w:p>
        </w:tc>
        <w:tc>
          <w:tcPr>
            <w:tcW w:w="338" w:type="pct"/>
            <w:tcBorders>
              <w:top w:val="nil"/>
              <w:left w:val="nil"/>
              <w:bottom w:val="single" w:sz="4" w:space="0" w:color="auto"/>
              <w:right w:val="single" w:sz="4" w:space="0" w:color="auto"/>
            </w:tcBorders>
            <w:shd w:val="clear" w:color="auto" w:fill="auto"/>
            <w:noWrap/>
            <w:vAlign w:val="center"/>
            <w:hideMark/>
          </w:tcPr>
          <w:p w:rsidR="00032142" w:rsidRPr="00916F27" w:rsidRDefault="00032142" w:rsidP="00916F27">
            <w:pPr>
              <w:spacing w:after="0" w:line="240" w:lineRule="auto"/>
              <w:ind w:right="-71" w:hanging="110"/>
              <w:jc w:val="center"/>
              <w:rPr>
                <w:rFonts w:ascii="Times New Roman" w:eastAsia="Times New Roman" w:hAnsi="Times New Roman"/>
                <w:b/>
                <w:sz w:val="24"/>
                <w:szCs w:val="24"/>
                <w:lang w:eastAsia="ru-RU"/>
              </w:rPr>
            </w:pPr>
            <w:r w:rsidRPr="00916F27">
              <w:rPr>
                <w:rFonts w:ascii="Times New Roman" w:eastAsia="Times New Roman" w:hAnsi="Times New Roman"/>
                <w:b/>
                <w:sz w:val="24"/>
                <w:szCs w:val="24"/>
                <w:lang w:eastAsia="ru-RU"/>
              </w:rPr>
              <w:t>декабрь</w:t>
            </w:r>
          </w:p>
        </w:tc>
        <w:tc>
          <w:tcPr>
            <w:tcW w:w="235" w:type="pct"/>
            <w:tcBorders>
              <w:top w:val="nil"/>
              <w:left w:val="nil"/>
              <w:bottom w:val="single" w:sz="4" w:space="0" w:color="auto"/>
              <w:right w:val="single" w:sz="4" w:space="0" w:color="auto"/>
            </w:tcBorders>
            <w:shd w:val="clear" w:color="auto" w:fill="auto"/>
            <w:noWrap/>
            <w:vAlign w:val="center"/>
            <w:hideMark/>
          </w:tcPr>
          <w:p w:rsidR="00032142" w:rsidRPr="00916F27" w:rsidRDefault="00032142" w:rsidP="00916F27">
            <w:pPr>
              <w:spacing w:after="0" w:line="240" w:lineRule="auto"/>
              <w:ind w:right="-71" w:hanging="110"/>
              <w:jc w:val="center"/>
              <w:rPr>
                <w:rFonts w:ascii="Times New Roman" w:eastAsia="Times New Roman" w:hAnsi="Times New Roman"/>
                <w:b/>
                <w:i/>
                <w:sz w:val="24"/>
                <w:szCs w:val="24"/>
                <w:lang w:eastAsia="ru-RU"/>
              </w:rPr>
            </w:pPr>
            <w:r w:rsidRPr="00916F27">
              <w:rPr>
                <w:rFonts w:ascii="Times New Roman" w:eastAsia="Times New Roman" w:hAnsi="Times New Roman"/>
                <w:b/>
                <w:i/>
                <w:sz w:val="24"/>
                <w:szCs w:val="24"/>
                <w:lang w:eastAsia="ru-RU"/>
              </w:rPr>
              <w:t>мин</w:t>
            </w:r>
          </w:p>
        </w:tc>
        <w:tc>
          <w:tcPr>
            <w:tcW w:w="271" w:type="pct"/>
            <w:tcBorders>
              <w:top w:val="nil"/>
              <w:left w:val="nil"/>
              <w:bottom w:val="single" w:sz="4" w:space="0" w:color="auto"/>
              <w:right w:val="single" w:sz="4" w:space="0" w:color="auto"/>
            </w:tcBorders>
            <w:shd w:val="clear" w:color="auto" w:fill="auto"/>
            <w:noWrap/>
            <w:vAlign w:val="center"/>
            <w:hideMark/>
          </w:tcPr>
          <w:p w:rsidR="00032142" w:rsidRPr="00916F27" w:rsidRDefault="00032142" w:rsidP="00916F27">
            <w:pPr>
              <w:spacing w:after="0" w:line="240" w:lineRule="auto"/>
              <w:ind w:right="-71" w:hanging="110"/>
              <w:jc w:val="center"/>
              <w:rPr>
                <w:rFonts w:ascii="Times New Roman" w:eastAsia="Times New Roman" w:hAnsi="Times New Roman"/>
                <w:b/>
                <w:i/>
                <w:sz w:val="24"/>
                <w:szCs w:val="24"/>
                <w:lang w:eastAsia="ru-RU"/>
              </w:rPr>
            </w:pPr>
            <w:r w:rsidRPr="00916F27">
              <w:rPr>
                <w:rFonts w:ascii="Times New Roman" w:eastAsia="Times New Roman" w:hAnsi="Times New Roman"/>
                <w:b/>
                <w:i/>
                <w:sz w:val="24"/>
                <w:szCs w:val="24"/>
                <w:lang w:eastAsia="ru-RU"/>
              </w:rPr>
              <w:t>макс</w:t>
            </w:r>
          </w:p>
        </w:tc>
        <w:tc>
          <w:tcPr>
            <w:tcW w:w="297" w:type="pct"/>
            <w:tcBorders>
              <w:top w:val="nil"/>
              <w:left w:val="nil"/>
              <w:bottom w:val="single" w:sz="4" w:space="0" w:color="auto"/>
              <w:right w:val="single" w:sz="4" w:space="0" w:color="auto"/>
            </w:tcBorders>
            <w:shd w:val="clear" w:color="auto" w:fill="auto"/>
            <w:noWrap/>
            <w:vAlign w:val="center"/>
            <w:hideMark/>
          </w:tcPr>
          <w:p w:rsidR="00032142" w:rsidRPr="00916F27" w:rsidRDefault="00032142" w:rsidP="00916F27">
            <w:pPr>
              <w:spacing w:after="0" w:line="240" w:lineRule="auto"/>
              <w:ind w:right="-71" w:hanging="110"/>
              <w:jc w:val="center"/>
              <w:rPr>
                <w:rFonts w:ascii="Times New Roman" w:eastAsia="Times New Roman" w:hAnsi="Times New Roman"/>
                <w:b/>
                <w:i/>
                <w:sz w:val="24"/>
                <w:szCs w:val="24"/>
                <w:lang w:eastAsia="ru-RU"/>
              </w:rPr>
            </w:pPr>
            <w:r w:rsidRPr="00916F27">
              <w:rPr>
                <w:rFonts w:ascii="Times New Roman" w:eastAsia="Times New Roman" w:hAnsi="Times New Roman"/>
                <w:b/>
                <w:i/>
                <w:sz w:val="24"/>
                <w:szCs w:val="24"/>
                <w:lang w:eastAsia="ru-RU"/>
              </w:rPr>
              <w:t>среднее</w:t>
            </w:r>
          </w:p>
        </w:tc>
      </w:tr>
      <w:tr w:rsidR="00916F27" w:rsidRPr="00916F27" w:rsidTr="001A7148">
        <w:trPr>
          <w:trHeight w:val="20"/>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rsidR="00916F27" w:rsidRPr="00916F27" w:rsidRDefault="00916F27" w:rsidP="00916F27">
            <w:pPr>
              <w:spacing w:after="0" w:line="240" w:lineRule="auto"/>
              <w:jc w:val="center"/>
              <w:rPr>
                <w:rFonts w:ascii="Times New Roman" w:eastAsia="Times New Roman" w:hAnsi="Times New Roman"/>
                <w:b/>
                <w:bCs/>
                <w:sz w:val="24"/>
                <w:szCs w:val="24"/>
                <w:lang w:eastAsia="ru-RU"/>
              </w:rPr>
            </w:pPr>
            <w:r w:rsidRPr="00916F27">
              <w:rPr>
                <w:rFonts w:ascii="Times New Roman" w:eastAsia="Times New Roman" w:hAnsi="Times New Roman"/>
                <w:b/>
                <w:bCs/>
                <w:sz w:val="24"/>
                <w:szCs w:val="24"/>
                <w:lang w:eastAsia="ru-RU"/>
              </w:rPr>
              <w:t xml:space="preserve">Насосная станция 1-го подъема на р. </w:t>
            </w:r>
            <w:proofErr w:type="gramStart"/>
            <w:r w:rsidRPr="00916F27">
              <w:rPr>
                <w:rFonts w:ascii="Times New Roman" w:eastAsia="Times New Roman" w:hAnsi="Times New Roman"/>
                <w:b/>
                <w:bCs/>
                <w:sz w:val="24"/>
                <w:szCs w:val="24"/>
                <w:lang w:eastAsia="ru-RU"/>
              </w:rPr>
              <w:t>Вонью</w:t>
            </w:r>
            <w:proofErr w:type="gramEnd"/>
          </w:p>
        </w:tc>
        <w:tc>
          <w:tcPr>
            <w:tcW w:w="287" w:type="pct"/>
            <w:tcBorders>
              <w:top w:val="nil"/>
              <w:left w:val="nil"/>
              <w:bottom w:val="single" w:sz="4" w:space="0" w:color="auto"/>
              <w:right w:val="single" w:sz="4" w:space="0" w:color="auto"/>
            </w:tcBorders>
            <w:shd w:val="clear" w:color="auto" w:fill="auto"/>
            <w:noWrap/>
            <w:vAlign w:val="center"/>
            <w:hideMark/>
          </w:tcPr>
          <w:p w:rsidR="00916F27" w:rsidRPr="00916F27" w:rsidRDefault="00916F27" w:rsidP="000321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354" w:type="pct"/>
            <w:tcBorders>
              <w:top w:val="nil"/>
              <w:left w:val="nil"/>
              <w:bottom w:val="single" w:sz="4" w:space="0" w:color="auto"/>
              <w:right w:val="single" w:sz="4" w:space="0" w:color="auto"/>
            </w:tcBorders>
            <w:shd w:val="clear" w:color="auto" w:fill="auto"/>
            <w:noWrap/>
            <w:vAlign w:val="center"/>
            <w:hideMark/>
          </w:tcPr>
          <w:p w:rsidR="00916F27" w:rsidRPr="00916F27" w:rsidRDefault="00916F27" w:rsidP="000321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1,57</w:t>
            </w:r>
          </w:p>
        </w:tc>
        <w:tc>
          <w:tcPr>
            <w:tcW w:w="276" w:type="pct"/>
            <w:tcBorders>
              <w:top w:val="nil"/>
              <w:left w:val="nil"/>
              <w:bottom w:val="single" w:sz="4" w:space="0" w:color="auto"/>
              <w:right w:val="single" w:sz="4" w:space="0" w:color="auto"/>
            </w:tcBorders>
            <w:shd w:val="clear" w:color="auto" w:fill="auto"/>
            <w:noWrap/>
            <w:vAlign w:val="center"/>
            <w:hideMark/>
          </w:tcPr>
          <w:p w:rsidR="00916F27" w:rsidRPr="00916F27" w:rsidRDefault="00916F27" w:rsidP="000321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1,30</w:t>
            </w:r>
          </w:p>
        </w:tc>
        <w:tc>
          <w:tcPr>
            <w:tcW w:w="287" w:type="pct"/>
            <w:tcBorders>
              <w:top w:val="nil"/>
              <w:left w:val="nil"/>
              <w:bottom w:val="single" w:sz="4" w:space="0" w:color="auto"/>
              <w:right w:val="single" w:sz="4" w:space="0" w:color="auto"/>
            </w:tcBorders>
            <w:shd w:val="clear" w:color="auto" w:fill="auto"/>
            <w:noWrap/>
            <w:vAlign w:val="center"/>
            <w:hideMark/>
          </w:tcPr>
          <w:p w:rsidR="00916F27" w:rsidRPr="00916F27" w:rsidRDefault="00916F27" w:rsidP="000321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1,43</w:t>
            </w:r>
          </w:p>
        </w:tc>
        <w:tc>
          <w:tcPr>
            <w:tcW w:w="264" w:type="pct"/>
            <w:tcBorders>
              <w:top w:val="nil"/>
              <w:left w:val="nil"/>
              <w:bottom w:val="single" w:sz="4" w:space="0" w:color="auto"/>
              <w:right w:val="single" w:sz="4" w:space="0" w:color="auto"/>
            </w:tcBorders>
            <w:shd w:val="clear" w:color="auto" w:fill="auto"/>
            <w:noWrap/>
            <w:vAlign w:val="center"/>
            <w:hideMark/>
          </w:tcPr>
          <w:p w:rsidR="00916F27" w:rsidRPr="00916F27" w:rsidRDefault="00916F27" w:rsidP="000321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1,28</w:t>
            </w:r>
          </w:p>
        </w:tc>
        <w:tc>
          <w:tcPr>
            <w:tcW w:w="229" w:type="pct"/>
            <w:tcBorders>
              <w:top w:val="nil"/>
              <w:left w:val="nil"/>
              <w:bottom w:val="single" w:sz="4" w:space="0" w:color="auto"/>
              <w:right w:val="single" w:sz="4" w:space="0" w:color="auto"/>
            </w:tcBorders>
            <w:shd w:val="clear" w:color="auto" w:fill="auto"/>
            <w:noWrap/>
            <w:vAlign w:val="center"/>
            <w:hideMark/>
          </w:tcPr>
          <w:p w:rsidR="00916F27" w:rsidRPr="00916F27" w:rsidRDefault="00916F27" w:rsidP="00916F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1,22</w:t>
            </w:r>
          </w:p>
        </w:tc>
        <w:tc>
          <w:tcPr>
            <w:tcW w:w="229" w:type="pct"/>
            <w:tcBorders>
              <w:top w:val="nil"/>
              <w:left w:val="nil"/>
              <w:bottom w:val="single" w:sz="4" w:space="0" w:color="auto"/>
              <w:right w:val="single" w:sz="4" w:space="0" w:color="auto"/>
            </w:tcBorders>
            <w:shd w:val="clear" w:color="auto" w:fill="auto"/>
            <w:noWrap/>
            <w:vAlign w:val="center"/>
            <w:hideMark/>
          </w:tcPr>
          <w:p w:rsidR="00916F27" w:rsidRPr="00916F27" w:rsidRDefault="00916F27" w:rsidP="000321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1,43</w:t>
            </w:r>
          </w:p>
        </w:tc>
        <w:tc>
          <w:tcPr>
            <w:tcW w:w="274" w:type="pct"/>
            <w:tcBorders>
              <w:top w:val="nil"/>
              <w:left w:val="nil"/>
              <w:bottom w:val="single" w:sz="4" w:space="0" w:color="auto"/>
              <w:right w:val="single" w:sz="4" w:space="0" w:color="auto"/>
            </w:tcBorders>
            <w:shd w:val="clear" w:color="auto" w:fill="auto"/>
            <w:noWrap/>
            <w:vAlign w:val="center"/>
            <w:hideMark/>
          </w:tcPr>
          <w:p w:rsidR="00916F27" w:rsidRPr="00916F27" w:rsidRDefault="00916F27" w:rsidP="000321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1,45</w:t>
            </w:r>
          </w:p>
        </w:tc>
        <w:tc>
          <w:tcPr>
            <w:tcW w:w="370" w:type="pct"/>
            <w:tcBorders>
              <w:top w:val="nil"/>
              <w:left w:val="nil"/>
              <w:bottom w:val="single" w:sz="4" w:space="0" w:color="auto"/>
              <w:right w:val="single" w:sz="4" w:space="0" w:color="auto"/>
            </w:tcBorders>
            <w:shd w:val="clear" w:color="auto" w:fill="auto"/>
            <w:noWrap/>
            <w:vAlign w:val="center"/>
            <w:hideMark/>
          </w:tcPr>
          <w:p w:rsidR="00916F27" w:rsidRPr="00916F27" w:rsidRDefault="00916F27" w:rsidP="000321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1,48</w:t>
            </w:r>
          </w:p>
        </w:tc>
        <w:tc>
          <w:tcPr>
            <w:tcW w:w="322" w:type="pct"/>
            <w:tcBorders>
              <w:top w:val="nil"/>
              <w:left w:val="nil"/>
              <w:bottom w:val="single" w:sz="4" w:space="0" w:color="auto"/>
              <w:right w:val="single" w:sz="4" w:space="0" w:color="auto"/>
            </w:tcBorders>
            <w:shd w:val="clear" w:color="auto" w:fill="auto"/>
            <w:noWrap/>
            <w:vAlign w:val="center"/>
            <w:hideMark/>
          </w:tcPr>
          <w:p w:rsidR="00916F27" w:rsidRPr="00916F27" w:rsidRDefault="00916F27" w:rsidP="007F007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1,67</w:t>
            </w:r>
          </w:p>
        </w:tc>
        <w:tc>
          <w:tcPr>
            <w:tcW w:w="287" w:type="pct"/>
            <w:tcBorders>
              <w:top w:val="nil"/>
              <w:left w:val="nil"/>
              <w:bottom w:val="single" w:sz="4" w:space="0" w:color="auto"/>
              <w:right w:val="single" w:sz="4" w:space="0" w:color="auto"/>
            </w:tcBorders>
            <w:shd w:val="clear" w:color="auto" w:fill="auto"/>
            <w:noWrap/>
            <w:vAlign w:val="center"/>
            <w:hideMark/>
          </w:tcPr>
          <w:p w:rsidR="00916F27" w:rsidRPr="00916F27" w:rsidRDefault="007F0075" w:rsidP="007F007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w:t>
            </w:r>
          </w:p>
        </w:tc>
        <w:tc>
          <w:tcPr>
            <w:tcW w:w="338" w:type="pct"/>
            <w:tcBorders>
              <w:top w:val="nil"/>
              <w:left w:val="nil"/>
              <w:bottom w:val="single" w:sz="4" w:space="0" w:color="auto"/>
              <w:right w:val="single" w:sz="4" w:space="0" w:color="auto"/>
            </w:tcBorders>
            <w:shd w:val="clear" w:color="auto" w:fill="auto"/>
            <w:noWrap/>
            <w:vAlign w:val="center"/>
            <w:hideMark/>
          </w:tcPr>
          <w:p w:rsidR="00916F27" w:rsidRPr="00916F27" w:rsidRDefault="007F0075" w:rsidP="00916F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w:t>
            </w:r>
          </w:p>
        </w:tc>
        <w:tc>
          <w:tcPr>
            <w:tcW w:w="235" w:type="pct"/>
            <w:tcBorders>
              <w:top w:val="nil"/>
              <w:left w:val="nil"/>
              <w:bottom w:val="single" w:sz="4" w:space="0" w:color="auto"/>
              <w:right w:val="single" w:sz="4" w:space="0" w:color="auto"/>
            </w:tcBorders>
            <w:shd w:val="clear" w:color="auto" w:fill="auto"/>
            <w:noWrap/>
            <w:vAlign w:val="center"/>
            <w:hideMark/>
          </w:tcPr>
          <w:p w:rsidR="00916F27" w:rsidRPr="00916F27" w:rsidRDefault="007F0075" w:rsidP="00032142">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1,22</w:t>
            </w:r>
          </w:p>
        </w:tc>
        <w:tc>
          <w:tcPr>
            <w:tcW w:w="271" w:type="pct"/>
            <w:tcBorders>
              <w:top w:val="nil"/>
              <w:left w:val="nil"/>
              <w:bottom w:val="single" w:sz="4" w:space="0" w:color="auto"/>
              <w:right w:val="single" w:sz="4" w:space="0" w:color="auto"/>
            </w:tcBorders>
            <w:shd w:val="clear" w:color="auto" w:fill="auto"/>
            <w:noWrap/>
            <w:vAlign w:val="center"/>
            <w:hideMark/>
          </w:tcPr>
          <w:p w:rsidR="00916F27" w:rsidRPr="00916F27" w:rsidRDefault="007F0075" w:rsidP="00032142">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1,67</w:t>
            </w:r>
          </w:p>
        </w:tc>
        <w:tc>
          <w:tcPr>
            <w:tcW w:w="297" w:type="pct"/>
            <w:tcBorders>
              <w:top w:val="nil"/>
              <w:left w:val="nil"/>
              <w:bottom w:val="single" w:sz="4" w:space="0" w:color="auto"/>
              <w:right w:val="single" w:sz="4" w:space="0" w:color="auto"/>
            </w:tcBorders>
            <w:shd w:val="clear" w:color="auto" w:fill="auto"/>
            <w:noWrap/>
            <w:vAlign w:val="center"/>
            <w:hideMark/>
          </w:tcPr>
          <w:p w:rsidR="00916F27" w:rsidRPr="00916F27" w:rsidRDefault="007F0075" w:rsidP="00032142">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1,43</w:t>
            </w:r>
          </w:p>
        </w:tc>
      </w:tr>
      <w:tr w:rsidR="00916F27" w:rsidRPr="00916F27" w:rsidTr="001A7148">
        <w:trPr>
          <w:trHeight w:val="20"/>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rsidR="00916F27" w:rsidRPr="00916F27" w:rsidRDefault="00916F27" w:rsidP="00916F27">
            <w:pPr>
              <w:spacing w:after="0" w:line="240" w:lineRule="auto"/>
              <w:jc w:val="center"/>
              <w:rPr>
                <w:rFonts w:ascii="Times New Roman" w:eastAsia="Times New Roman" w:hAnsi="Times New Roman"/>
                <w:b/>
                <w:bCs/>
                <w:sz w:val="24"/>
                <w:szCs w:val="24"/>
                <w:lang w:eastAsia="ru-RU"/>
              </w:rPr>
            </w:pPr>
            <w:r w:rsidRPr="00916F27">
              <w:rPr>
                <w:rFonts w:ascii="Times New Roman" w:eastAsia="Times New Roman" w:hAnsi="Times New Roman"/>
                <w:b/>
                <w:bCs/>
                <w:sz w:val="24"/>
                <w:szCs w:val="24"/>
                <w:lang w:eastAsia="ru-RU"/>
              </w:rPr>
              <w:t>Насосная станция 2-го подъема (Водоочистная станция)</w:t>
            </w:r>
          </w:p>
        </w:tc>
        <w:tc>
          <w:tcPr>
            <w:tcW w:w="287" w:type="pct"/>
            <w:tcBorders>
              <w:top w:val="nil"/>
              <w:left w:val="nil"/>
              <w:bottom w:val="single" w:sz="4" w:space="0" w:color="auto"/>
              <w:right w:val="single" w:sz="4" w:space="0" w:color="auto"/>
            </w:tcBorders>
            <w:shd w:val="clear" w:color="auto" w:fill="auto"/>
            <w:noWrap/>
            <w:vAlign w:val="center"/>
            <w:hideMark/>
          </w:tcPr>
          <w:p w:rsidR="00916F27" w:rsidRPr="00916F27" w:rsidRDefault="007F0075" w:rsidP="000321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0,47</w:t>
            </w:r>
          </w:p>
        </w:tc>
        <w:tc>
          <w:tcPr>
            <w:tcW w:w="354" w:type="pct"/>
            <w:tcBorders>
              <w:top w:val="nil"/>
              <w:left w:val="nil"/>
              <w:bottom w:val="single" w:sz="4" w:space="0" w:color="auto"/>
              <w:right w:val="single" w:sz="4" w:space="0" w:color="auto"/>
            </w:tcBorders>
            <w:shd w:val="clear" w:color="auto" w:fill="auto"/>
            <w:noWrap/>
            <w:vAlign w:val="center"/>
            <w:hideMark/>
          </w:tcPr>
          <w:p w:rsidR="00916F27" w:rsidRPr="00916F27" w:rsidRDefault="007F0075" w:rsidP="000321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0,58</w:t>
            </w:r>
          </w:p>
        </w:tc>
        <w:tc>
          <w:tcPr>
            <w:tcW w:w="276" w:type="pct"/>
            <w:tcBorders>
              <w:top w:val="nil"/>
              <w:left w:val="nil"/>
              <w:bottom w:val="single" w:sz="4" w:space="0" w:color="auto"/>
              <w:right w:val="single" w:sz="4" w:space="0" w:color="auto"/>
            </w:tcBorders>
            <w:shd w:val="clear" w:color="auto" w:fill="auto"/>
            <w:noWrap/>
            <w:vAlign w:val="center"/>
            <w:hideMark/>
          </w:tcPr>
          <w:p w:rsidR="00916F27" w:rsidRPr="00916F27" w:rsidRDefault="007F0075" w:rsidP="000321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0,50</w:t>
            </w:r>
          </w:p>
        </w:tc>
        <w:tc>
          <w:tcPr>
            <w:tcW w:w="287" w:type="pct"/>
            <w:tcBorders>
              <w:top w:val="nil"/>
              <w:left w:val="nil"/>
              <w:bottom w:val="single" w:sz="4" w:space="0" w:color="auto"/>
              <w:right w:val="single" w:sz="4" w:space="0" w:color="auto"/>
            </w:tcBorders>
            <w:shd w:val="clear" w:color="auto" w:fill="auto"/>
            <w:noWrap/>
            <w:vAlign w:val="center"/>
            <w:hideMark/>
          </w:tcPr>
          <w:p w:rsidR="00916F27" w:rsidRPr="00916F27" w:rsidRDefault="007F0075" w:rsidP="000321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0,52</w:t>
            </w:r>
          </w:p>
        </w:tc>
        <w:tc>
          <w:tcPr>
            <w:tcW w:w="264" w:type="pct"/>
            <w:tcBorders>
              <w:top w:val="nil"/>
              <w:left w:val="nil"/>
              <w:bottom w:val="single" w:sz="4" w:space="0" w:color="auto"/>
              <w:right w:val="single" w:sz="4" w:space="0" w:color="auto"/>
            </w:tcBorders>
            <w:shd w:val="clear" w:color="auto" w:fill="auto"/>
            <w:noWrap/>
            <w:vAlign w:val="center"/>
            <w:hideMark/>
          </w:tcPr>
          <w:p w:rsidR="00916F27" w:rsidRPr="00916F27" w:rsidRDefault="007F0075" w:rsidP="000321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0,55</w:t>
            </w:r>
          </w:p>
        </w:tc>
        <w:tc>
          <w:tcPr>
            <w:tcW w:w="229" w:type="pct"/>
            <w:tcBorders>
              <w:top w:val="nil"/>
              <w:left w:val="nil"/>
              <w:bottom w:val="single" w:sz="4" w:space="0" w:color="auto"/>
              <w:right w:val="single" w:sz="4" w:space="0" w:color="auto"/>
            </w:tcBorders>
            <w:shd w:val="clear" w:color="auto" w:fill="auto"/>
            <w:noWrap/>
            <w:vAlign w:val="center"/>
            <w:hideMark/>
          </w:tcPr>
          <w:p w:rsidR="00916F27" w:rsidRPr="00916F27" w:rsidRDefault="007F0075" w:rsidP="000321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0,56</w:t>
            </w:r>
          </w:p>
        </w:tc>
        <w:tc>
          <w:tcPr>
            <w:tcW w:w="229" w:type="pct"/>
            <w:tcBorders>
              <w:top w:val="nil"/>
              <w:left w:val="nil"/>
              <w:bottom w:val="single" w:sz="4" w:space="0" w:color="auto"/>
              <w:right w:val="single" w:sz="4" w:space="0" w:color="auto"/>
            </w:tcBorders>
            <w:shd w:val="clear" w:color="auto" w:fill="auto"/>
            <w:noWrap/>
            <w:vAlign w:val="center"/>
            <w:hideMark/>
          </w:tcPr>
          <w:p w:rsidR="00916F27" w:rsidRPr="00916F27" w:rsidRDefault="007F0075" w:rsidP="000321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0,44</w:t>
            </w:r>
          </w:p>
        </w:tc>
        <w:tc>
          <w:tcPr>
            <w:tcW w:w="274" w:type="pct"/>
            <w:tcBorders>
              <w:top w:val="nil"/>
              <w:left w:val="nil"/>
              <w:bottom w:val="single" w:sz="4" w:space="0" w:color="auto"/>
              <w:right w:val="single" w:sz="4" w:space="0" w:color="auto"/>
            </w:tcBorders>
            <w:shd w:val="clear" w:color="auto" w:fill="auto"/>
            <w:noWrap/>
            <w:vAlign w:val="center"/>
            <w:hideMark/>
          </w:tcPr>
          <w:p w:rsidR="00916F27" w:rsidRPr="00916F27" w:rsidRDefault="007F0075" w:rsidP="000321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0,34</w:t>
            </w:r>
          </w:p>
        </w:tc>
        <w:tc>
          <w:tcPr>
            <w:tcW w:w="370" w:type="pct"/>
            <w:tcBorders>
              <w:top w:val="nil"/>
              <w:left w:val="nil"/>
              <w:bottom w:val="single" w:sz="4" w:space="0" w:color="auto"/>
              <w:right w:val="single" w:sz="4" w:space="0" w:color="auto"/>
            </w:tcBorders>
            <w:shd w:val="clear" w:color="auto" w:fill="auto"/>
            <w:noWrap/>
            <w:vAlign w:val="center"/>
            <w:hideMark/>
          </w:tcPr>
          <w:p w:rsidR="00916F27" w:rsidRPr="00916F27" w:rsidRDefault="007F0075" w:rsidP="000321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0,43</w:t>
            </w:r>
          </w:p>
        </w:tc>
        <w:tc>
          <w:tcPr>
            <w:tcW w:w="322" w:type="pct"/>
            <w:tcBorders>
              <w:top w:val="nil"/>
              <w:left w:val="nil"/>
              <w:bottom w:val="single" w:sz="4" w:space="0" w:color="auto"/>
              <w:right w:val="single" w:sz="4" w:space="0" w:color="auto"/>
            </w:tcBorders>
            <w:shd w:val="clear" w:color="auto" w:fill="auto"/>
            <w:noWrap/>
            <w:vAlign w:val="center"/>
            <w:hideMark/>
          </w:tcPr>
          <w:p w:rsidR="00916F27" w:rsidRPr="00916F27" w:rsidRDefault="007F0075" w:rsidP="000321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0,67</w:t>
            </w:r>
          </w:p>
        </w:tc>
        <w:tc>
          <w:tcPr>
            <w:tcW w:w="287" w:type="pct"/>
            <w:tcBorders>
              <w:top w:val="nil"/>
              <w:left w:val="nil"/>
              <w:bottom w:val="single" w:sz="4" w:space="0" w:color="auto"/>
              <w:right w:val="single" w:sz="4" w:space="0" w:color="auto"/>
            </w:tcBorders>
            <w:shd w:val="clear" w:color="auto" w:fill="auto"/>
            <w:noWrap/>
            <w:vAlign w:val="center"/>
            <w:hideMark/>
          </w:tcPr>
          <w:p w:rsidR="00916F27" w:rsidRPr="00916F27" w:rsidRDefault="007F0075" w:rsidP="000321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0,52</w:t>
            </w:r>
          </w:p>
        </w:tc>
        <w:tc>
          <w:tcPr>
            <w:tcW w:w="338" w:type="pct"/>
            <w:tcBorders>
              <w:top w:val="nil"/>
              <w:left w:val="nil"/>
              <w:bottom w:val="single" w:sz="4" w:space="0" w:color="auto"/>
              <w:right w:val="single" w:sz="4" w:space="0" w:color="auto"/>
            </w:tcBorders>
            <w:shd w:val="clear" w:color="auto" w:fill="auto"/>
            <w:noWrap/>
            <w:vAlign w:val="center"/>
            <w:hideMark/>
          </w:tcPr>
          <w:p w:rsidR="00916F27" w:rsidRPr="00916F27" w:rsidRDefault="007F0075" w:rsidP="000321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0,54</w:t>
            </w:r>
          </w:p>
        </w:tc>
        <w:tc>
          <w:tcPr>
            <w:tcW w:w="235" w:type="pct"/>
            <w:tcBorders>
              <w:top w:val="nil"/>
              <w:left w:val="nil"/>
              <w:bottom w:val="single" w:sz="4" w:space="0" w:color="auto"/>
              <w:right w:val="single" w:sz="4" w:space="0" w:color="auto"/>
            </w:tcBorders>
            <w:shd w:val="clear" w:color="auto" w:fill="auto"/>
            <w:noWrap/>
            <w:vAlign w:val="center"/>
            <w:hideMark/>
          </w:tcPr>
          <w:p w:rsidR="00916F27" w:rsidRPr="00916F27" w:rsidRDefault="007F0075" w:rsidP="00032142">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0,34</w:t>
            </w:r>
          </w:p>
        </w:tc>
        <w:tc>
          <w:tcPr>
            <w:tcW w:w="271" w:type="pct"/>
            <w:tcBorders>
              <w:top w:val="nil"/>
              <w:left w:val="nil"/>
              <w:bottom w:val="single" w:sz="4" w:space="0" w:color="auto"/>
              <w:right w:val="single" w:sz="4" w:space="0" w:color="auto"/>
            </w:tcBorders>
            <w:shd w:val="clear" w:color="auto" w:fill="auto"/>
            <w:noWrap/>
            <w:vAlign w:val="center"/>
            <w:hideMark/>
          </w:tcPr>
          <w:p w:rsidR="00916F27" w:rsidRPr="00916F27" w:rsidRDefault="007F0075" w:rsidP="00032142">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0,67</w:t>
            </w:r>
          </w:p>
        </w:tc>
        <w:tc>
          <w:tcPr>
            <w:tcW w:w="297" w:type="pct"/>
            <w:tcBorders>
              <w:top w:val="nil"/>
              <w:left w:val="nil"/>
              <w:bottom w:val="single" w:sz="4" w:space="0" w:color="auto"/>
              <w:right w:val="single" w:sz="4" w:space="0" w:color="auto"/>
            </w:tcBorders>
            <w:shd w:val="clear" w:color="auto" w:fill="auto"/>
            <w:noWrap/>
            <w:vAlign w:val="center"/>
            <w:hideMark/>
          </w:tcPr>
          <w:p w:rsidR="00916F27" w:rsidRPr="00916F27" w:rsidRDefault="007F0075" w:rsidP="00032142">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0,51</w:t>
            </w:r>
          </w:p>
        </w:tc>
      </w:tr>
    </w:tbl>
    <w:p w:rsidR="00032142" w:rsidRDefault="00032142" w:rsidP="00AC732C">
      <w:pPr>
        <w:spacing w:before="120" w:after="120" w:line="240" w:lineRule="auto"/>
        <w:ind w:firstLine="851"/>
        <w:jc w:val="both"/>
        <w:rPr>
          <w:rFonts w:ascii="Times New Roman" w:hAnsi="Times New Roman"/>
          <w:sz w:val="26"/>
          <w:szCs w:val="26"/>
        </w:rPr>
      </w:pPr>
    </w:p>
    <w:p w:rsidR="00032142" w:rsidRDefault="00032142" w:rsidP="00AC732C">
      <w:pPr>
        <w:spacing w:before="120" w:after="120" w:line="240" w:lineRule="auto"/>
        <w:ind w:firstLine="851"/>
        <w:jc w:val="both"/>
        <w:rPr>
          <w:rFonts w:ascii="Times New Roman" w:hAnsi="Times New Roman"/>
          <w:sz w:val="26"/>
          <w:szCs w:val="26"/>
        </w:rPr>
        <w:sectPr w:rsidR="00032142" w:rsidSect="001A7148">
          <w:pgSz w:w="16838" w:h="11906" w:orient="landscape"/>
          <w:pgMar w:top="2410" w:right="1134" w:bottom="567" w:left="567" w:header="709" w:footer="709" w:gutter="0"/>
          <w:cols w:space="708"/>
          <w:docGrid w:linePitch="360"/>
        </w:sectPr>
      </w:pPr>
    </w:p>
    <w:p w:rsidR="00032142" w:rsidRPr="00DF791E" w:rsidRDefault="00DC1808" w:rsidP="00DF791E">
      <w:pPr>
        <w:spacing w:before="120" w:after="120" w:line="360" w:lineRule="auto"/>
        <w:ind w:firstLine="851"/>
        <w:jc w:val="both"/>
        <w:rPr>
          <w:rFonts w:ascii="Times New Roman" w:hAnsi="Times New Roman"/>
          <w:sz w:val="24"/>
          <w:szCs w:val="24"/>
        </w:rPr>
      </w:pPr>
      <w:r w:rsidRPr="00DF791E">
        <w:rPr>
          <w:rFonts w:ascii="Times New Roman" w:hAnsi="Times New Roman"/>
          <w:sz w:val="24"/>
          <w:szCs w:val="24"/>
        </w:rPr>
        <w:t xml:space="preserve">На рисунках </w:t>
      </w:r>
      <w:r w:rsidR="001A7148">
        <w:rPr>
          <w:rFonts w:ascii="Times New Roman" w:hAnsi="Times New Roman"/>
          <w:sz w:val="24"/>
          <w:szCs w:val="24"/>
        </w:rPr>
        <w:t>3</w:t>
      </w:r>
      <w:r w:rsidR="00032142" w:rsidRPr="00DF791E">
        <w:rPr>
          <w:rFonts w:ascii="Times New Roman" w:hAnsi="Times New Roman"/>
          <w:sz w:val="24"/>
          <w:szCs w:val="24"/>
        </w:rPr>
        <w:t xml:space="preserve"> и </w:t>
      </w:r>
      <w:r w:rsidR="001A7148">
        <w:rPr>
          <w:rFonts w:ascii="Times New Roman" w:hAnsi="Times New Roman"/>
          <w:sz w:val="24"/>
          <w:szCs w:val="24"/>
        </w:rPr>
        <w:t>4</w:t>
      </w:r>
      <w:r w:rsidR="00032142" w:rsidRPr="00DF791E">
        <w:rPr>
          <w:rFonts w:ascii="Times New Roman" w:hAnsi="Times New Roman"/>
          <w:sz w:val="24"/>
          <w:szCs w:val="24"/>
        </w:rPr>
        <w:t xml:space="preserve"> проиллюстрирована динамика изменения показателя УРЭ в течение 201</w:t>
      </w:r>
      <w:r w:rsidR="000B3699" w:rsidRPr="00DF791E">
        <w:rPr>
          <w:rFonts w:ascii="Times New Roman" w:hAnsi="Times New Roman"/>
          <w:sz w:val="24"/>
          <w:szCs w:val="24"/>
        </w:rPr>
        <w:t>4</w:t>
      </w:r>
      <w:r w:rsidR="00032142" w:rsidRPr="00DF791E">
        <w:rPr>
          <w:rFonts w:ascii="Times New Roman" w:hAnsi="Times New Roman"/>
          <w:sz w:val="24"/>
          <w:szCs w:val="24"/>
        </w:rPr>
        <w:t xml:space="preserve"> года.</w:t>
      </w:r>
    </w:p>
    <w:p w:rsidR="00032142" w:rsidRDefault="000B3699" w:rsidP="00032142">
      <w:pPr>
        <w:spacing w:before="120" w:after="120" w:line="240" w:lineRule="auto"/>
        <w:jc w:val="both"/>
        <w:rPr>
          <w:rFonts w:ascii="Times New Roman" w:hAnsi="Times New Roman"/>
          <w:sz w:val="26"/>
          <w:szCs w:val="26"/>
        </w:rPr>
      </w:pPr>
      <w:r w:rsidRPr="000B3699">
        <w:rPr>
          <w:rFonts w:ascii="Times New Roman" w:hAnsi="Times New Roman"/>
          <w:noProof/>
          <w:sz w:val="26"/>
          <w:szCs w:val="26"/>
          <w:lang w:eastAsia="ru-RU"/>
        </w:rPr>
        <w:drawing>
          <wp:inline distT="0" distB="0" distL="0" distR="0">
            <wp:extent cx="6178934" cy="3147237"/>
            <wp:effectExtent l="19050" t="0" r="12316"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32142" w:rsidRPr="00032142" w:rsidRDefault="00032142" w:rsidP="00A9574A">
      <w:pPr>
        <w:pStyle w:val="af6"/>
      </w:pPr>
      <w:r w:rsidRPr="00032142">
        <w:t>Динамика изменения показателя УРЭ в течение 201</w:t>
      </w:r>
      <w:r w:rsidR="000B3699">
        <w:t>4</w:t>
      </w:r>
      <w:r w:rsidRPr="00032142">
        <w:t xml:space="preserve"> года на насосном оборудовании, участвующем в подъеме воды</w:t>
      </w:r>
    </w:p>
    <w:p w:rsidR="008F2006" w:rsidRDefault="000B3699" w:rsidP="008F2006">
      <w:pPr>
        <w:spacing w:before="120" w:after="120" w:line="240" w:lineRule="auto"/>
        <w:jc w:val="both"/>
        <w:rPr>
          <w:rFonts w:ascii="Times New Roman" w:hAnsi="Times New Roman"/>
          <w:sz w:val="26"/>
          <w:szCs w:val="26"/>
        </w:rPr>
      </w:pPr>
      <w:r w:rsidRPr="000B3699">
        <w:rPr>
          <w:rFonts w:ascii="Times New Roman" w:hAnsi="Times New Roman"/>
          <w:noProof/>
          <w:sz w:val="26"/>
          <w:szCs w:val="26"/>
          <w:lang w:eastAsia="ru-RU"/>
        </w:rPr>
        <w:drawing>
          <wp:inline distT="0" distB="0" distL="0" distR="0">
            <wp:extent cx="6178299" cy="3434316"/>
            <wp:effectExtent l="19050" t="0" r="12951" b="0"/>
            <wp:docPr id="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F2006" w:rsidRPr="00032142" w:rsidRDefault="008F2006" w:rsidP="00A9574A">
      <w:pPr>
        <w:pStyle w:val="af6"/>
      </w:pPr>
      <w:r w:rsidRPr="00032142">
        <w:t>Динамика изменения показателя УРЭ в течение 201</w:t>
      </w:r>
      <w:r w:rsidR="000B3699">
        <w:t>4</w:t>
      </w:r>
      <w:r w:rsidRPr="00032142">
        <w:t xml:space="preserve"> года на насосном оборудовании, участвующем в </w:t>
      </w:r>
      <w:r w:rsidRPr="008F2006">
        <w:t>транспорте воды к потребителям</w:t>
      </w:r>
    </w:p>
    <w:p w:rsidR="000C085F" w:rsidRPr="00350C66" w:rsidRDefault="008F2006" w:rsidP="00350C66">
      <w:pPr>
        <w:spacing w:before="120" w:after="120" w:line="360" w:lineRule="auto"/>
        <w:ind w:firstLine="851"/>
        <w:jc w:val="both"/>
        <w:rPr>
          <w:rFonts w:ascii="Times New Roman" w:hAnsi="Times New Roman"/>
          <w:sz w:val="24"/>
          <w:szCs w:val="24"/>
        </w:rPr>
      </w:pPr>
      <w:r w:rsidRPr="00DF791E">
        <w:rPr>
          <w:rFonts w:ascii="Times New Roman" w:hAnsi="Times New Roman"/>
          <w:sz w:val="24"/>
          <w:szCs w:val="24"/>
        </w:rPr>
        <w:t>Анализ динамики УРЭ</w:t>
      </w:r>
      <w:r w:rsidR="00791567" w:rsidRPr="00DF791E">
        <w:rPr>
          <w:rFonts w:ascii="Times New Roman" w:hAnsi="Times New Roman"/>
          <w:sz w:val="24"/>
          <w:szCs w:val="24"/>
        </w:rPr>
        <w:t xml:space="preserve"> показал:</w:t>
      </w:r>
    </w:p>
    <w:p w:rsidR="000C085F" w:rsidRPr="00DF791E" w:rsidRDefault="000C085F" w:rsidP="00DF791E">
      <w:pPr>
        <w:numPr>
          <w:ilvl w:val="0"/>
          <w:numId w:val="3"/>
        </w:numPr>
        <w:spacing w:after="0" w:line="360" w:lineRule="auto"/>
        <w:ind w:left="1570" w:hanging="357"/>
        <w:jc w:val="both"/>
        <w:rPr>
          <w:rFonts w:ascii="Times New Roman" w:hAnsi="Times New Roman"/>
          <w:sz w:val="24"/>
          <w:szCs w:val="24"/>
        </w:rPr>
      </w:pPr>
      <w:r w:rsidRPr="00DF791E">
        <w:rPr>
          <w:rFonts w:ascii="Times New Roman" w:hAnsi="Times New Roman"/>
          <w:sz w:val="24"/>
          <w:szCs w:val="24"/>
        </w:rPr>
        <w:t xml:space="preserve">На рисунке </w:t>
      </w:r>
      <w:r w:rsidR="001A7148">
        <w:rPr>
          <w:rFonts w:ascii="Times New Roman" w:hAnsi="Times New Roman"/>
          <w:sz w:val="24"/>
          <w:szCs w:val="24"/>
        </w:rPr>
        <w:t>3</w:t>
      </w:r>
      <w:r w:rsidRPr="00DF791E">
        <w:rPr>
          <w:rFonts w:ascii="Times New Roman" w:hAnsi="Times New Roman"/>
          <w:sz w:val="24"/>
          <w:szCs w:val="24"/>
        </w:rPr>
        <w:t xml:space="preserve"> </w:t>
      </w:r>
      <w:r w:rsidR="00957686" w:rsidRPr="00DF791E">
        <w:rPr>
          <w:rFonts w:ascii="Times New Roman" w:hAnsi="Times New Roman"/>
          <w:sz w:val="24"/>
          <w:szCs w:val="24"/>
        </w:rPr>
        <w:t xml:space="preserve">по объекту насосная станция </w:t>
      </w:r>
      <w:r w:rsidR="00957686" w:rsidRPr="00DF791E">
        <w:rPr>
          <w:rFonts w:ascii="Times New Roman" w:hAnsi="Times New Roman"/>
          <w:sz w:val="24"/>
          <w:szCs w:val="24"/>
          <w:lang w:val="en-US"/>
        </w:rPr>
        <w:t>I</w:t>
      </w:r>
      <w:r w:rsidR="00957686" w:rsidRPr="00DF791E">
        <w:rPr>
          <w:rFonts w:ascii="Times New Roman" w:hAnsi="Times New Roman"/>
          <w:sz w:val="24"/>
          <w:szCs w:val="24"/>
        </w:rPr>
        <w:t xml:space="preserve"> – го подъема на р. </w:t>
      </w:r>
      <w:proofErr w:type="gramStart"/>
      <w:r w:rsidR="00957686" w:rsidRPr="00DF791E">
        <w:rPr>
          <w:rFonts w:ascii="Times New Roman" w:hAnsi="Times New Roman"/>
          <w:sz w:val="24"/>
          <w:szCs w:val="24"/>
        </w:rPr>
        <w:t>Вонью</w:t>
      </w:r>
      <w:proofErr w:type="gramEnd"/>
      <w:r w:rsidR="00957686" w:rsidRPr="00DF791E">
        <w:rPr>
          <w:rFonts w:ascii="Times New Roman" w:hAnsi="Times New Roman"/>
          <w:sz w:val="24"/>
          <w:szCs w:val="24"/>
        </w:rPr>
        <w:t xml:space="preserve"> </w:t>
      </w:r>
      <w:r w:rsidRPr="00DF791E">
        <w:rPr>
          <w:rFonts w:ascii="Times New Roman" w:hAnsi="Times New Roman"/>
          <w:sz w:val="24"/>
          <w:szCs w:val="24"/>
        </w:rPr>
        <w:t xml:space="preserve">удельный расход электроэнергии обратно пропорционален объему поднятой воды. Это значит, что режим насосного оборудования – переменный, метод регулирования производительности неэффективный. Для снижения </w:t>
      </w:r>
      <w:r w:rsidR="00957686" w:rsidRPr="00DF791E">
        <w:rPr>
          <w:rFonts w:ascii="Times New Roman" w:hAnsi="Times New Roman"/>
          <w:sz w:val="24"/>
          <w:szCs w:val="24"/>
        </w:rPr>
        <w:t>общего уровня УРЭ и повышения эффективности работы насосного оборудования необходимо применение частотного преобразователя (ЧРП) на приводах насосов. Также возможно применение новых, менее энергоемких насосов.</w:t>
      </w:r>
    </w:p>
    <w:p w:rsidR="00791567" w:rsidRPr="00032142" w:rsidRDefault="00791567" w:rsidP="00AC732C">
      <w:pPr>
        <w:spacing w:before="120" w:after="120" w:line="240" w:lineRule="auto"/>
        <w:ind w:firstLine="851"/>
        <w:jc w:val="both"/>
        <w:rPr>
          <w:rFonts w:ascii="Times New Roman" w:hAnsi="Times New Roman"/>
          <w:sz w:val="26"/>
          <w:szCs w:val="26"/>
        </w:rPr>
      </w:pPr>
    </w:p>
    <w:p w:rsidR="00D5090E" w:rsidRPr="00E25002" w:rsidRDefault="00791567" w:rsidP="00D5090E">
      <w:pPr>
        <w:pStyle w:val="20"/>
        <w:keepNext w:val="0"/>
        <w:numPr>
          <w:ilvl w:val="2"/>
          <w:numId w:val="7"/>
        </w:numPr>
        <w:suppressLineNumbers w:val="0"/>
        <w:tabs>
          <w:tab w:val="clear" w:pos="9356"/>
        </w:tabs>
        <w:spacing w:before="120" w:after="240"/>
        <w:jc w:val="left"/>
        <w:rPr>
          <w:sz w:val="24"/>
        </w:rPr>
      </w:pPr>
      <w:bookmarkStart w:id="18" w:name="_Toc367191627"/>
      <w:r w:rsidRPr="00E25002">
        <w:rPr>
          <w:sz w:val="24"/>
        </w:rPr>
        <w:t>О</w:t>
      </w:r>
      <w:r w:rsidR="00D5090E" w:rsidRPr="00E25002">
        <w:rPr>
          <w:sz w:val="24"/>
        </w:rPr>
        <w:t>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bookmarkEnd w:id="18"/>
    </w:p>
    <w:p w:rsidR="008E062F" w:rsidRPr="00200146" w:rsidRDefault="0069655A" w:rsidP="008E062F">
      <w:pPr>
        <w:spacing w:line="360" w:lineRule="auto"/>
        <w:ind w:left="-108" w:right="-108" w:firstLine="958"/>
        <w:jc w:val="both"/>
        <w:rPr>
          <w:rFonts w:ascii="Times New Roman" w:hAnsi="Times New Roman"/>
          <w:sz w:val="24"/>
          <w:szCs w:val="24"/>
        </w:rPr>
      </w:pPr>
      <w:r w:rsidRPr="00200146">
        <w:rPr>
          <w:rFonts w:ascii="Times New Roman" w:hAnsi="Times New Roman"/>
          <w:sz w:val="24"/>
          <w:szCs w:val="24"/>
        </w:rPr>
        <w:t xml:space="preserve">По данным ООО «Водоканал Нижний Одес» в городском поселении проложено 79,5 км водопроводной сети, в том числе водоводов – </w:t>
      </w:r>
      <w:r w:rsidR="00200146" w:rsidRPr="00200146">
        <w:rPr>
          <w:rFonts w:ascii="Times New Roman" w:hAnsi="Times New Roman"/>
          <w:sz w:val="24"/>
          <w:szCs w:val="24"/>
        </w:rPr>
        <w:t xml:space="preserve">22,516 </w:t>
      </w:r>
      <w:r w:rsidRPr="00200146">
        <w:rPr>
          <w:rFonts w:ascii="Times New Roman" w:hAnsi="Times New Roman"/>
          <w:sz w:val="24"/>
          <w:szCs w:val="24"/>
        </w:rPr>
        <w:t xml:space="preserve">км, </w:t>
      </w:r>
      <w:r w:rsidR="00200146" w:rsidRPr="00200146">
        <w:rPr>
          <w:rFonts w:ascii="Times New Roman" w:hAnsi="Times New Roman"/>
          <w:sz w:val="24"/>
          <w:szCs w:val="24"/>
        </w:rPr>
        <w:t>магистральной сети диаметром от 350 мм до 200 мм – 7,48 км, распределительной</w:t>
      </w:r>
      <w:r w:rsidRPr="00200146">
        <w:rPr>
          <w:rFonts w:ascii="Times New Roman" w:hAnsi="Times New Roman"/>
          <w:sz w:val="24"/>
          <w:szCs w:val="24"/>
        </w:rPr>
        <w:t xml:space="preserve"> сети – </w:t>
      </w:r>
      <w:r w:rsidR="00200146" w:rsidRPr="00200146">
        <w:rPr>
          <w:rFonts w:ascii="Times New Roman" w:hAnsi="Times New Roman"/>
          <w:sz w:val="24"/>
          <w:szCs w:val="24"/>
        </w:rPr>
        <w:t xml:space="preserve">49,5 </w:t>
      </w:r>
      <w:r w:rsidRPr="00200146">
        <w:rPr>
          <w:rFonts w:ascii="Times New Roman" w:hAnsi="Times New Roman"/>
          <w:sz w:val="24"/>
          <w:szCs w:val="24"/>
        </w:rPr>
        <w:t>км.</w:t>
      </w:r>
      <w:r w:rsidR="0055002B">
        <w:rPr>
          <w:rFonts w:ascii="Times New Roman" w:hAnsi="Times New Roman"/>
          <w:sz w:val="24"/>
          <w:szCs w:val="24"/>
        </w:rPr>
        <w:t xml:space="preserve"> </w:t>
      </w:r>
      <w:r w:rsidR="008E062F">
        <w:rPr>
          <w:rFonts w:ascii="Times New Roman" w:hAnsi="Times New Roman"/>
          <w:sz w:val="24"/>
          <w:szCs w:val="24"/>
        </w:rPr>
        <w:t>В процессе эксплуатации водопроводных сетей предприятием ООО «Водоканал Нижний Одес» выявлены бесхозяйные объекты, а именно питьевой водовод Ø 150 мм протяженность</w:t>
      </w:r>
      <w:r w:rsidR="00F75392">
        <w:rPr>
          <w:rFonts w:ascii="Times New Roman" w:hAnsi="Times New Roman"/>
          <w:sz w:val="24"/>
          <w:szCs w:val="24"/>
        </w:rPr>
        <w:t>ю</w:t>
      </w:r>
      <w:r w:rsidR="008E062F">
        <w:rPr>
          <w:rFonts w:ascii="Times New Roman" w:hAnsi="Times New Roman"/>
          <w:sz w:val="24"/>
          <w:szCs w:val="24"/>
        </w:rPr>
        <w:t xml:space="preserve"> 1,204 км по ул. Якимова</w:t>
      </w:r>
      <w:r w:rsidR="00F75392">
        <w:rPr>
          <w:rFonts w:ascii="Times New Roman" w:hAnsi="Times New Roman"/>
          <w:sz w:val="24"/>
          <w:szCs w:val="24"/>
        </w:rPr>
        <w:t xml:space="preserve"> и ул. Заречная</w:t>
      </w:r>
      <w:r w:rsidR="008E062F">
        <w:rPr>
          <w:rFonts w:ascii="Times New Roman" w:hAnsi="Times New Roman"/>
          <w:sz w:val="24"/>
          <w:szCs w:val="24"/>
        </w:rPr>
        <w:t>.</w:t>
      </w:r>
      <w:r w:rsidR="00890F59">
        <w:rPr>
          <w:rFonts w:ascii="Times New Roman" w:hAnsi="Times New Roman"/>
          <w:sz w:val="24"/>
          <w:szCs w:val="24"/>
        </w:rPr>
        <w:t xml:space="preserve"> Визуальный осмотр показал, что сеть и наружные сооружения на сети (запорная арматура) имеют значительный износ.</w:t>
      </w:r>
    </w:p>
    <w:p w:rsidR="00E54B25" w:rsidRPr="00247980" w:rsidRDefault="00E54B25" w:rsidP="0093133E">
      <w:pPr>
        <w:spacing w:line="360" w:lineRule="auto"/>
        <w:ind w:firstLine="851"/>
        <w:jc w:val="both"/>
        <w:rPr>
          <w:rFonts w:ascii="Times New Roman" w:hAnsi="Times New Roman"/>
          <w:sz w:val="24"/>
          <w:szCs w:val="24"/>
        </w:rPr>
      </w:pPr>
      <w:r w:rsidRPr="0093133E">
        <w:rPr>
          <w:rFonts w:ascii="Times New Roman" w:hAnsi="Times New Roman"/>
          <w:sz w:val="24"/>
          <w:szCs w:val="24"/>
        </w:rPr>
        <w:t>Сети водоснабжения гор</w:t>
      </w:r>
      <w:r w:rsidR="003262F9" w:rsidRPr="0093133E">
        <w:rPr>
          <w:rFonts w:ascii="Times New Roman" w:hAnsi="Times New Roman"/>
          <w:sz w:val="24"/>
          <w:szCs w:val="24"/>
        </w:rPr>
        <w:t>о</w:t>
      </w:r>
      <w:r w:rsidRPr="0093133E">
        <w:rPr>
          <w:rFonts w:ascii="Times New Roman" w:hAnsi="Times New Roman"/>
          <w:sz w:val="24"/>
          <w:szCs w:val="24"/>
        </w:rPr>
        <w:t>д</w:t>
      </w:r>
      <w:r w:rsidR="0069655A" w:rsidRPr="0093133E">
        <w:rPr>
          <w:rFonts w:ascii="Times New Roman" w:hAnsi="Times New Roman"/>
          <w:sz w:val="24"/>
          <w:szCs w:val="24"/>
        </w:rPr>
        <w:t>ского поселения</w:t>
      </w:r>
      <w:r w:rsidRPr="0093133E">
        <w:rPr>
          <w:rFonts w:ascii="Times New Roman" w:hAnsi="Times New Roman"/>
          <w:sz w:val="24"/>
          <w:szCs w:val="24"/>
        </w:rPr>
        <w:t xml:space="preserve"> </w:t>
      </w:r>
      <w:r w:rsidR="003408A2" w:rsidRPr="0093133E">
        <w:rPr>
          <w:rFonts w:ascii="Times New Roman" w:hAnsi="Times New Roman"/>
          <w:sz w:val="24"/>
          <w:szCs w:val="24"/>
        </w:rPr>
        <w:t>строи</w:t>
      </w:r>
      <w:r w:rsidR="00200146" w:rsidRPr="0093133E">
        <w:rPr>
          <w:rFonts w:ascii="Times New Roman" w:hAnsi="Times New Roman"/>
          <w:sz w:val="24"/>
          <w:szCs w:val="24"/>
        </w:rPr>
        <w:t>лись в 7</w:t>
      </w:r>
      <w:r w:rsidRPr="0093133E">
        <w:rPr>
          <w:rFonts w:ascii="Times New Roman" w:hAnsi="Times New Roman"/>
          <w:sz w:val="24"/>
          <w:szCs w:val="24"/>
        </w:rPr>
        <w:t xml:space="preserve">0-80хх годах прошлого столетия. </w:t>
      </w:r>
      <w:r w:rsidR="00E32F44" w:rsidRPr="0093133E">
        <w:rPr>
          <w:rFonts w:ascii="Times New Roman" w:hAnsi="Times New Roman"/>
          <w:sz w:val="24"/>
          <w:szCs w:val="24"/>
        </w:rPr>
        <w:t xml:space="preserve">Нормативный срок эксплуатации сетей водоснабжения составляет 30 лет. </w:t>
      </w:r>
      <w:r w:rsidRPr="0093133E">
        <w:rPr>
          <w:rFonts w:ascii="Times New Roman" w:hAnsi="Times New Roman"/>
          <w:sz w:val="24"/>
          <w:szCs w:val="24"/>
        </w:rPr>
        <w:t xml:space="preserve">Существенной реконструкции сети водоснабжения с тех пор не подвергались. </w:t>
      </w:r>
      <w:r w:rsidR="002B6374">
        <w:rPr>
          <w:rFonts w:ascii="Times New Roman" w:hAnsi="Times New Roman"/>
          <w:sz w:val="24"/>
          <w:szCs w:val="24"/>
        </w:rPr>
        <w:t>Износ сетей с</w:t>
      </w:r>
      <w:r w:rsidRPr="0093133E">
        <w:rPr>
          <w:rFonts w:ascii="Times New Roman" w:hAnsi="Times New Roman"/>
          <w:sz w:val="24"/>
          <w:szCs w:val="24"/>
        </w:rPr>
        <w:t>истем</w:t>
      </w:r>
      <w:r w:rsidR="002B6374">
        <w:rPr>
          <w:rFonts w:ascii="Times New Roman" w:hAnsi="Times New Roman"/>
          <w:sz w:val="24"/>
          <w:szCs w:val="24"/>
        </w:rPr>
        <w:t>ы</w:t>
      </w:r>
      <w:r w:rsidR="00791567" w:rsidRPr="0093133E">
        <w:rPr>
          <w:rFonts w:ascii="Times New Roman" w:hAnsi="Times New Roman"/>
          <w:sz w:val="24"/>
          <w:szCs w:val="24"/>
        </w:rPr>
        <w:t xml:space="preserve"> водоснабжения </w:t>
      </w:r>
      <w:r w:rsidR="002B6374">
        <w:rPr>
          <w:rFonts w:ascii="Times New Roman" w:hAnsi="Times New Roman"/>
          <w:sz w:val="24"/>
          <w:szCs w:val="24"/>
        </w:rPr>
        <w:t>составляет</w:t>
      </w:r>
      <w:r w:rsidR="00791567" w:rsidRPr="0093133E">
        <w:rPr>
          <w:rFonts w:ascii="Times New Roman" w:hAnsi="Times New Roman"/>
          <w:sz w:val="24"/>
          <w:szCs w:val="24"/>
        </w:rPr>
        <w:t xml:space="preserve"> </w:t>
      </w:r>
      <w:r w:rsidR="002B6374">
        <w:rPr>
          <w:rFonts w:ascii="Times New Roman" w:hAnsi="Times New Roman"/>
          <w:sz w:val="24"/>
          <w:szCs w:val="24"/>
        </w:rPr>
        <w:t xml:space="preserve">96,2 </w:t>
      </w:r>
      <w:r w:rsidR="00791567" w:rsidRPr="0093133E">
        <w:rPr>
          <w:rFonts w:ascii="Times New Roman" w:hAnsi="Times New Roman"/>
          <w:sz w:val="24"/>
          <w:szCs w:val="24"/>
        </w:rPr>
        <w:t xml:space="preserve">% </w:t>
      </w:r>
      <w:r w:rsidR="00986914" w:rsidRPr="0093133E">
        <w:rPr>
          <w:rFonts w:ascii="Times New Roman" w:hAnsi="Times New Roman"/>
          <w:sz w:val="24"/>
          <w:szCs w:val="24"/>
        </w:rPr>
        <w:t>от общей протяженности</w:t>
      </w:r>
      <w:r w:rsidR="00791567" w:rsidRPr="0093133E">
        <w:rPr>
          <w:rFonts w:ascii="Times New Roman" w:hAnsi="Times New Roman"/>
          <w:sz w:val="24"/>
          <w:szCs w:val="24"/>
        </w:rPr>
        <w:t xml:space="preserve"> сетей</w:t>
      </w:r>
      <w:r w:rsidR="00986914" w:rsidRPr="0093133E">
        <w:rPr>
          <w:rFonts w:ascii="Times New Roman" w:hAnsi="Times New Roman"/>
          <w:sz w:val="24"/>
          <w:szCs w:val="24"/>
        </w:rPr>
        <w:t xml:space="preserve"> город</w:t>
      </w:r>
      <w:r w:rsidR="00247980">
        <w:rPr>
          <w:rFonts w:ascii="Times New Roman" w:hAnsi="Times New Roman"/>
          <w:sz w:val="24"/>
          <w:szCs w:val="24"/>
        </w:rPr>
        <w:t>ского поселения</w:t>
      </w:r>
      <w:r w:rsidR="00791567" w:rsidRPr="0093133E">
        <w:rPr>
          <w:rFonts w:ascii="Times New Roman" w:hAnsi="Times New Roman"/>
          <w:sz w:val="24"/>
          <w:szCs w:val="24"/>
        </w:rPr>
        <w:t xml:space="preserve">, за исключением нескольких реконструированных участков (доля реконструированных участков не превышает </w:t>
      </w:r>
      <w:r w:rsidR="00986914" w:rsidRPr="0093133E">
        <w:rPr>
          <w:rFonts w:ascii="Times New Roman" w:hAnsi="Times New Roman"/>
          <w:sz w:val="24"/>
          <w:szCs w:val="24"/>
        </w:rPr>
        <w:t>10</w:t>
      </w:r>
      <w:r w:rsidR="0055002B">
        <w:rPr>
          <w:rFonts w:ascii="Times New Roman" w:hAnsi="Times New Roman"/>
          <w:sz w:val="24"/>
          <w:szCs w:val="24"/>
        </w:rPr>
        <w:t xml:space="preserve"> </w:t>
      </w:r>
      <w:r w:rsidR="00791567" w:rsidRPr="0093133E">
        <w:rPr>
          <w:rFonts w:ascii="Times New Roman" w:hAnsi="Times New Roman"/>
          <w:sz w:val="24"/>
          <w:szCs w:val="24"/>
        </w:rPr>
        <w:t xml:space="preserve">% от общей </w:t>
      </w:r>
      <w:r w:rsidR="00791567" w:rsidRPr="00247980">
        <w:rPr>
          <w:rFonts w:ascii="Times New Roman" w:hAnsi="Times New Roman"/>
          <w:sz w:val="24"/>
          <w:szCs w:val="24"/>
        </w:rPr>
        <w:t>протяженности сетей)</w:t>
      </w:r>
      <w:r w:rsidR="00986914" w:rsidRPr="00247980">
        <w:rPr>
          <w:rFonts w:ascii="Times New Roman" w:hAnsi="Times New Roman"/>
          <w:sz w:val="24"/>
          <w:szCs w:val="24"/>
        </w:rPr>
        <w:t xml:space="preserve"> и участков, построенных в 1990-2000-е годы.</w:t>
      </w:r>
    </w:p>
    <w:p w:rsidR="00D5090E" w:rsidRPr="008317B8" w:rsidRDefault="00E54B25" w:rsidP="008317B8">
      <w:pPr>
        <w:spacing w:line="360" w:lineRule="auto"/>
        <w:ind w:firstLine="851"/>
        <w:jc w:val="both"/>
        <w:rPr>
          <w:rFonts w:ascii="Times New Roman" w:hAnsi="Times New Roman"/>
          <w:sz w:val="24"/>
          <w:szCs w:val="24"/>
        </w:rPr>
      </w:pPr>
      <w:r w:rsidRPr="00247980">
        <w:rPr>
          <w:rFonts w:ascii="Times New Roman" w:hAnsi="Times New Roman"/>
          <w:sz w:val="24"/>
          <w:szCs w:val="24"/>
        </w:rPr>
        <w:t xml:space="preserve">Согласно данным, предоставленным </w:t>
      </w:r>
      <w:r w:rsidR="00315C2B" w:rsidRPr="00247980">
        <w:rPr>
          <w:rFonts w:ascii="Times New Roman" w:hAnsi="Times New Roman"/>
          <w:sz w:val="24"/>
          <w:szCs w:val="24"/>
        </w:rPr>
        <w:t>ООО «Водоканал Нижний Одес»</w:t>
      </w:r>
      <w:r w:rsidRPr="00247980">
        <w:rPr>
          <w:rFonts w:ascii="Times New Roman" w:hAnsi="Times New Roman"/>
          <w:sz w:val="24"/>
          <w:szCs w:val="24"/>
        </w:rPr>
        <w:t xml:space="preserve">, количество аварий на сетях водоснабжения </w:t>
      </w:r>
      <w:r w:rsidRPr="0055002B">
        <w:rPr>
          <w:rFonts w:ascii="Times New Roman" w:hAnsi="Times New Roman"/>
          <w:sz w:val="24"/>
          <w:szCs w:val="24"/>
        </w:rPr>
        <w:t>за 201</w:t>
      </w:r>
      <w:r w:rsidR="0093133E" w:rsidRPr="0055002B">
        <w:rPr>
          <w:rFonts w:ascii="Times New Roman" w:hAnsi="Times New Roman"/>
          <w:sz w:val="24"/>
          <w:szCs w:val="24"/>
        </w:rPr>
        <w:t>4</w:t>
      </w:r>
      <w:r w:rsidRPr="0055002B">
        <w:rPr>
          <w:rFonts w:ascii="Times New Roman" w:hAnsi="Times New Roman"/>
          <w:sz w:val="24"/>
          <w:szCs w:val="24"/>
        </w:rPr>
        <w:t xml:space="preserve"> год составило </w:t>
      </w:r>
      <w:r w:rsidR="0055002B" w:rsidRPr="0055002B">
        <w:rPr>
          <w:rFonts w:ascii="Times New Roman" w:hAnsi="Times New Roman"/>
          <w:sz w:val="24"/>
          <w:szCs w:val="24"/>
        </w:rPr>
        <w:t>8</w:t>
      </w:r>
      <w:r w:rsidR="0093133E" w:rsidRPr="0055002B">
        <w:rPr>
          <w:rFonts w:ascii="Times New Roman" w:hAnsi="Times New Roman"/>
          <w:sz w:val="24"/>
          <w:szCs w:val="24"/>
        </w:rPr>
        <w:t>1</w:t>
      </w:r>
      <w:r w:rsidRPr="0055002B">
        <w:rPr>
          <w:rFonts w:ascii="Times New Roman" w:hAnsi="Times New Roman"/>
          <w:sz w:val="24"/>
          <w:szCs w:val="24"/>
        </w:rPr>
        <w:t xml:space="preserve"> шт. </w:t>
      </w:r>
      <w:r w:rsidR="00E32F44" w:rsidRPr="0055002B">
        <w:rPr>
          <w:rFonts w:ascii="Times New Roman" w:hAnsi="Times New Roman"/>
          <w:sz w:val="24"/>
          <w:szCs w:val="24"/>
        </w:rPr>
        <w:t>Коэффициент аварийности сетей водоснабжения составил за 201</w:t>
      </w:r>
      <w:r w:rsidR="0093133E" w:rsidRPr="0055002B">
        <w:rPr>
          <w:rFonts w:ascii="Times New Roman" w:hAnsi="Times New Roman"/>
          <w:sz w:val="24"/>
          <w:szCs w:val="24"/>
        </w:rPr>
        <w:t>4</w:t>
      </w:r>
      <w:r w:rsidR="00E32F44" w:rsidRPr="0055002B">
        <w:rPr>
          <w:rFonts w:ascii="Times New Roman" w:hAnsi="Times New Roman"/>
          <w:sz w:val="24"/>
          <w:szCs w:val="24"/>
        </w:rPr>
        <w:t xml:space="preserve"> год </w:t>
      </w:r>
      <w:r w:rsidR="0055002B" w:rsidRPr="0055002B">
        <w:rPr>
          <w:rFonts w:ascii="Times New Roman" w:hAnsi="Times New Roman"/>
          <w:sz w:val="24"/>
          <w:szCs w:val="24"/>
        </w:rPr>
        <w:t>2,06</w:t>
      </w:r>
      <w:r w:rsidR="00E32F44" w:rsidRPr="0055002B">
        <w:rPr>
          <w:rFonts w:ascii="Times New Roman" w:hAnsi="Times New Roman"/>
          <w:sz w:val="24"/>
          <w:szCs w:val="24"/>
        </w:rPr>
        <w:t xml:space="preserve"> авари</w:t>
      </w:r>
      <w:r w:rsidR="0093133E" w:rsidRPr="0055002B">
        <w:rPr>
          <w:rFonts w:ascii="Times New Roman" w:hAnsi="Times New Roman"/>
          <w:sz w:val="24"/>
          <w:szCs w:val="24"/>
        </w:rPr>
        <w:t>и</w:t>
      </w:r>
      <w:r w:rsidR="00E32F44" w:rsidRPr="0055002B">
        <w:rPr>
          <w:rFonts w:ascii="Times New Roman" w:hAnsi="Times New Roman"/>
          <w:sz w:val="24"/>
          <w:szCs w:val="24"/>
        </w:rPr>
        <w:t xml:space="preserve"> на 1 км.</w:t>
      </w:r>
    </w:p>
    <w:p w:rsidR="00E32F44" w:rsidRDefault="00E32F44" w:rsidP="008317B8">
      <w:pPr>
        <w:spacing w:line="360" w:lineRule="auto"/>
        <w:ind w:firstLine="851"/>
        <w:jc w:val="both"/>
        <w:rPr>
          <w:rFonts w:ascii="Times New Roman" w:hAnsi="Times New Roman"/>
          <w:sz w:val="24"/>
          <w:szCs w:val="24"/>
        </w:rPr>
      </w:pPr>
      <w:r w:rsidRPr="008317B8">
        <w:rPr>
          <w:rFonts w:ascii="Times New Roman" w:hAnsi="Times New Roman"/>
          <w:sz w:val="24"/>
          <w:szCs w:val="24"/>
        </w:rPr>
        <w:t>С 20</w:t>
      </w:r>
      <w:r w:rsidR="00296EC5" w:rsidRPr="008317B8">
        <w:rPr>
          <w:rFonts w:ascii="Times New Roman" w:hAnsi="Times New Roman"/>
          <w:sz w:val="24"/>
          <w:szCs w:val="24"/>
        </w:rPr>
        <w:t>1</w:t>
      </w:r>
      <w:r w:rsidR="008317B8" w:rsidRPr="008317B8">
        <w:rPr>
          <w:rFonts w:ascii="Times New Roman" w:hAnsi="Times New Roman"/>
          <w:sz w:val="24"/>
          <w:szCs w:val="24"/>
        </w:rPr>
        <w:t>3</w:t>
      </w:r>
      <w:r w:rsidRPr="008317B8">
        <w:rPr>
          <w:rFonts w:ascii="Times New Roman" w:hAnsi="Times New Roman"/>
          <w:sz w:val="24"/>
          <w:szCs w:val="24"/>
        </w:rPr>
        <w:t xml:space="preserve"> год</w:t>
      </w:r>
      <w:r w:rsidR="00296EC5" w:rsidRPr="008317B8">
        <w:rPr>
          <w:rFonts w:ascii="Times New Roman" w:hAnsi="Times New Roman"/>
          <w:sz w:val="24"/>
          <w:szCs w:val="24"/>
        </w:rPr>
        <w:t>а</w:t>
      </w:r>
      <w:r w:rsidRPr="008317B8">
        <w:rPr>
          <w:rFonts w:ascii="Times New Roman" w:hAnsi="Times New Roman"/>
          <w:sz w:val="24"/>
          <w:szCs w:val="24"/>
        </w:rPr>
        <w:t xml:space="preserve"> чугунные и стальные трубопроводы заменяются </w:t>
      </w:r>
      <w:proofErr w:type="gramStart"/>
      <w:r w:rsidRPr="008317B8">
        <w:rPr>
          <w:rFonts w:ascii="Times New Roman" w:hAnsi="Times New Roman"/>
          <w:sz w:val="24"/>
          <w:szCs w:val="24"/>
        </w:rPr>
        <w:t>на</w:t>
      </w:r>
      <w:proofErr w:type="gramEnd"/>
      <w:r w:rsidRPr="008317B8">
        <w:rPr>
          <w:rFonts w:ascii="Times New Roman" w:hAnsi="Times New Roman"/>
          <w:sz w:val="24"/>
          <w:szCs w:val="24"/>
        </w:rPr>
        <w:t xml:space="preserve"> полиэтиленовые. Современные</w:t>
      </w:r>
      <w:r w:rsidR="007E0541">
        <w:rPr>
          <w:rFonts w:ascii="Times New Roman" w:hAnsi="Times New Roman"/>
          <w:sz w:val="24"/>
          <w:szCs w:val="24"/>
        </w:rPr>
        <w:t xml:space="preserve"> </w:t>
      </w:r>
      <w:r w:rsidRPr="008317B8">
        <w:rPr>
          <w:rFonts w:ascii="Times New Roman" w:hAnsi="Times New Roman"/>
          <w:sz w:val="24"/>
          <w:szCs w:val="24"/>
        </w:rPr>
        <w:t>материалы трубопроводов имеют значительно больший срок службы и более качественные</w:t>
      </w:r>
      <w:r w:rsidR="008317B8" w:rsidRPr="008317B8">
        <w:rPr>
          <w:rFonts w:ascii="Times New Roman" w:hAnsi="Times New Roman"/>
          <w:sz w:val="24"/>
          <w:szCs w:val="24"/>
        </w:rPr>
        <w:t xml:space="preserve"> </w:t>
      </w:r>
      <w:r w:rsidRPr="008317B8">
        <w:rPr>
          <w:rFonts w:ascii="Times New Roman" w:hAnsi="Times New Roman"/>
          <w:sz w:val="24"/>
          <w:szCs w:val="24"/>
        </w:rPr>
        <w:t>технические и эксплуатационные характеристики. Полимерные материалы не подвержены коррозии,</w:t>
      </w:r>
      <w:r w:rsidR="008317B8" w:rsidRPr="008317B8">
        <w:rPr>
          <w:rFonts w:ascii="Times New Roman" w:hAnsi="Times New Roman"/>
          <w:sz w:val="24"/>
          <w:szCs w:val="24"/>
        </w:rPr>
        <w:t xml:space="preserve"> </w:t>
      </w:r>
      <w:r w:rsidRPr="008317B8">
        <w:rPr>
          <w:rFonts w:ascii="Times New Roman" w:hAnsi="Times New Roman"/>
          <w:sz w:val="24"/>
          <w:szCs w:val="24"/>
        </w:rPr>
        <w:t>поэтому им не присущи недостатки и проблемы при эксплуатации металлических труб.</w:t>
      </w:r>
      <w:r w:rsidR="008317B8" w:rsidRPr="008317B8">
        <w:rPr>
          <w:rFonts w:ascii="Times New Roman" w:hAnsi="Times New Roman"/>
          <w:sz w:val="24"/>
          <w:szCs w:val="24"/>
        </w:rPr>
        <w:t xml:space="preserve"> </w:t>
      </w:r>
      <w:r w:rsidRPr="008317B8">
        <w:rPr>
          <w:rFonts w:ascii="Times New Roman" w:hAnsi="Times New Roman"/>
          <w:sz w:val="24"/>
          <w:szCs w:val="24"/>
        </w:rPr>
        <w:t>На них не образуются различного рода отложения (химические и биологические), поэтому</w:t>
      </w:r>
      <w:r w:rsidR="00802A50" w:rsidRPr="008317B8">
        <w:rPr>
          <w:rFonts w:ascii="Times New Roman" w:hAnsi="Times New Roman"/>
          <w:sz w:val="24"/>
          <w:szCs w:val="24"/>
        </w:rPr>
        <w:t xml:space="preserve"> </w:t>
      </w:r>
      <w:r w:rsidRPr="008317B8">
        <w:rPr>
          <w:rFonts w:ascii="Times New Roman" w:hAnsi="Times New Roman"/>
          <w:sz w:val="24"/>
          <w:szCs w:val="24"/>
        </w:rPr>
        <w:t>гидравлические характеристики труб из полимерных материалов практически остаются постоянными</w:t>
      </w:r>
      <w:r w:rsidR="008317B8" w:rsidRPr="008317B8">
        <w:rPr>
          <w:rFonts w:ascii="Times New Roman" w:hAnsi="Times New Roman"/>
          <w:sz w:val="24"/>
          <w:szCs w:val="24"/>
        </w:rPr>
        <w:t xml:space="preserve"> </w:t>
      </w:r>
      <w:r w:rsidRPr="008317B8">
        <w:rPr>
          <w:rFonts w:ascii="Times New Roman" w:hAnsi="Times New Roman"/>
          <w:sz w:val="24"/>
          <w:szCs w:val="24"/>
        </w:rPr>
        <w:t>в течение всего срока службы. Трубы из полимерных материалов почти на порядок легче</w:t>
      </w:r>
      <w:r w:rsidR="008317B8" w:rsidRPr="008317B8">
        <w:rPr>
          <w:rFonts w:ascii="Times New Roman" w:hAnsi="Times New Roman"/>
          <w:sz w:val="24"/>
          <w:szCs w:val="24"/>
        </w:rPr>
        <w:t xml:space="preserve"> </w:t>
      </w:r>
      <w:r w:rsidRPr="008317B8">
        <w:rPr>
          <w:rFonts w:ascii="Times New Roman" w:hAnsi="Times New Roman"/>
          <w:sz w:val="24"/>
          <w:szCs w:val="24"/>
        </w:rPr>
        <w:t>металлических, поэтому операции погрузки-выгрузки и перевозки обходятся дешевле и не требуют</w:t>
      </w:r>
      <w:r w:rsidR="008317B8" w:rsidRPr="008317B8">
        <w:rPr>
          <w:rFonts w:ascii="Times New Roman" w:hAnsi="Times New Roman"/>
          <w:sz w:val="24"/>
          <w:szCs w:val="24"/>
        </w:rPr>
        <w:t xml:space="preserve"> </w:t>
      </w:r>
      <w:r w:rsidRPr="008317B8">
        <w:rPr>
          <w:rFonts w:ascii="Times New Roman" w:hAnsi="Times New Roman"/>
          <w:sz w:val="24"/>
          <w:szCs w:val="24"/>
        </w:rPr>
        <w:t>применения тяжелой техники, они удобны в монтаже.</w:t>
      </w:r>
    </w:p>
    <w:p w:rsidR="00315C2B" w:rsidRDefault="00315C2B" w:rsidP="008317B8">
      <w:pPr>
        <w:spacing w:line="360" w:lineRule="auto"/>
        <w:ind w:firstLine="851"/>
        <w:jc w:val="both"/>
        <w:rPr>
          <w:rFonts w:ascii="Times New Roman" w:hAnsi="Times New Roman"/>
          <w:sz w:val="24"/>
          <w:szCs w:val="24"/>
        </w:rPr>
      </w:pPr>
      <w:r>
        <w:rPr>
          <w:rFonts w:ascii="Times New Roman" w:hAnsi="Times New Roman"/>
          <w:sz w:val="24"/>
          <w:szCs w:val="24"/>
        </w:rPr>
        <w:t xml:space="preserve">Перечень выполняемых </w:t>
      </w:r>
      <w:r w:rsidR="00734D5A">
        <w:rPr>
          <w:rFonts w:ascii="Times New Roman" w:hAnsi="Times New Roman"/>
          <w:sz w:val="24"/>
          <w:szCs w:val="24"/>
        </w:rPr>
        <w:t>плановых работ по капитальному ремонту</w:t>
      </w:r>
      <w:r w:rsidR="00606B8C">
        <w:rPr>
          <w:rFonts w:ascii="Times New Roman" w:hAnsi="Times New Roman"/>
          <w:sz w:val="24"/>
          <w:szCs w:val="24"/>
        </w:rPr>
        <w:t xml:space="preserve"> (замене)</w:t>
      </w:r>
      <w:r w:rsidR="00734D5A">
        <w:rPr>
          <w:rFonts w:ascii="Times New Roman" w:hAnsi="Times New Roman"/>
          <w:sz w:val="24"/>
          <w:szCs w:val="24"/>
        </w:rPr>
        <w:t xml:space="preserve"> водопроводных сетей </w:t>
      </w:r>
      <w:r w:rsidR="00734D5A" w:rsidRPr="00200146">
        <w:rPr>
          <w:rFonts w:ascii="Times New Roman" w:hAnsi="Times New Roman"/>
          <w:sz w:val="24"/>
          <w:szCs w:val="24"/>
        </w:rPr>
        <w:t>ООО «Водоканал Нижний Одес»</w:t>
      </w:r>
      <w:r w:rsidR="00734D5A">
        <w:rPr>
          <w:rFonts w:ascii="Times New Roman" w:hAnsi="Times New Roman"/>
          <w:sz w:val="24"/>
          <w:szCs w:val="24"/>
        </w:rPr>
        <w:t xml:space="preserve"> за 2011-2014 год представлен в </w:t>
      </w:r>
      <w:r w:rsidR="00734D5A" w:rsidRPr="001A7148">
        <w:rPr>
          <w:rFonts w:ascii="Times New Roman" w:hAnsi="Times New Roman"/>
          <w:sz w:val="24"/>
          <w:szCs w:val="24"/>
        </w:rPr>
        <w:t xml:space="preserve">таблице </w:t>
      </w:r>
      <w:r w:rsidR="00DC6BD7" w:rsidRPr="001A7148">
        <w:rPr>
          <w:rFonts w:ascii="Times New Roman" w:hAnsi="Times New Roman"/>
          <w:sz w:val="24"/>
          <w:szCs w:val="24"/>
        </w:rPr>
        <w:t>7</w:t>
      </w:r>
      <w:r w:rsidR="00734D5A" w:rsidRPr="001A7148">
        <w:rPr>
          <w:rFonts w:ascii="Times New Roman" w:hAnsi="Times New Roman"/>
          <w:sz w:val="24"/>
          <w:szCs w:val="24"/>
        </w:rPr>
        <w:t>.</w:t>
      </w:r>
    </w:p>
    <w:p w:rsidR="00E25002" w:rsidRPr="00E25002" w:rsidRDefault="00E25002" w:rsidP="00B74EFB">
      <w:pPr>
        <w:pStyle w:val="a1"/>
      </w:pPr>
      <w:r>
        <w:t>Перечень выполненных работ по замене участков водопроводной сети</w:t>
      </w:r>
      <w:r w:rsidR="0069528E">
        <w:t xml:space="preserve"> и сооружений на водопроводной сети</w:t>
      </w:r>
      <w:r w:rsidRPr="00661262">
        <w:t>.</w:t>
      </w:r>
    </w:p>
    <w:tbl>
      <w:tblPr>
        <w:tblW w:w="9450" w:type="dxa"/>
        <w:tblInd w:w="93" w:type="dxa"/>
        <w:tblLayout w:type="fixed"/>
        <w:tblLook w:val="04A0"/>
      </w:tblPr>
      <w:tblGrid>
        <w:gridCol w:w="540"/>
        <w:gridCol w:w="2027"/>
        <w:gridCol w:w="1701"/>
        <w:gridCol w:w="1843"/>
        <w:gridCol w:w="708"/>
        <w:gridCol w:w="992"/>
        <w:gridCol w:w="850"/>
        <w:gridCol w:w="789"/>
      </w:tblGrid>
      <w:tr w:rsidR="00734D5A" w:rsidRPr="00734D5A" w:rsidTr="00E25002">
        <w:trPr>
          <w:trHeight w:val="300"/>
        </w:trPr>
        <w:tc>
          <w:tcPr>
            <w:tcW w:w="540" w:type="dxa"/>
            <w:vMerge w:val="restart"/>
            <w:tcBorders>
              <w:top w:val="single" w:sz="4" w:space="0" w:color="auto"/>
              <w:left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p>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b/>
                <w:bCs/>
                <w:color w:val="000000"/>
                <w:sz w:val="20"/>
                <w:szCs w:val="20"/>
                <w:lang w:eastAsia="ru-RU"/>
              </w:rPr>
              <w:t xml:space="preserve">N </w:t>
            </w:r>
            <w:proofErr w:type="spellStart"/>
            <w:proofErr w:type="gramStart"/>
            <w:r w:rsidRPr="00734D5A">
              <w:rPr>
                <w:rFonts w:ascii="Times New Roman" w:eastAsia="Times New Roman" w:hAnsi="Times New Roman"/>
                <w:b/>
                <w:bCs/>
                <w:color w:val="000000"/>
                <w:sz w:val="20"/>
                <w:szCs w:val="20"/>
                <w:lang w:eastAsia="ru-RU"/>
              </w:rPr>
              <w:t>п</w:t>
            </w:r>
            <w:proofErr w:type="spellEnd"/>
            <w:proofErr w:type="gramEnd"/>
            <w:r w:rsidRPr="00734D5A">
              <w:rPr>
                <w:rFonts w:ascii="Times New Roman" w:eastAsia="Times New Roman" w:hAnsi="Times New Roman"/>
                <w:b/>
                <w:bCs/>
                <w:color w:val="000000"/>
                <w:sz w:val="20"/>
                <w:szCs w:val="20"/>
                <w:lang w:eastAsia="ru-RU"/>
              </w:rPr>
              <w:t>/</w:t>
            </w:r>
            <w:proofErr w:type="spellStart"/>
            <w:r w:rsidRPr="00734D5A">
              <w:rPr>
                <w:rFonts w:ascii="Times New Roman" w:eastAsia="Times New Roman" w:hAnsi="Times New Roman"/>
                <w:b/>
                <w:bCs/>
                <w:color w:val="000000"/>
                <w:sz w:val="20"/>
                <w:szCs w:val="20"/>
                <w:lang w:eastAsia="ru-RU"/>
              </w:rPr>
              <w:t>п</w:t>
            </w:r>
            <w:proofErr w:type="spellEnd"/>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b/>
                <w:bCs/>
                <w:color w:val="000000"/>
                <w:sz w:val="20"/>
                <w:szCs w:val="20"/>
                <w:lang w:eastAsia="ru-RU"/>
              </w:rPr>
            </w:pPr>
            <w:r w:rsidRPr="00734D5A">
              <w:rPr>
                <w:rFonts w:ascii="Times New Roman" w:eastAsia="Times New Roman" w:hAnsi="Times New Roman"/>
                <w:b/>
                <w:bCs/>
                <w:color w:val="000000"/>
                <w:sz w:val="20"/>
                <w:szCs w:val="20"/>
                <w:lang w:eastAsia="ru-RU"/>
              </w:rPr>
              <w:t>Наименование работ</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b/>
                <w:bCs/>
                <w:color w:val="000000"/>
                <w:sz w:val="20"/>
                <w:szCs w:val="20"/>
                <w:lang w:eastAsia="ru-RU"/>
              </w:rPr>
            </w:pPr>
            <w:r w:rsidRPr="00734D5A">
              <w:rPr>
                <w:rFonts w:ascii="Times New Roman" w:eastAsia="Times New Roman" w:hAnsi="Times New Roman"/>
                <w:b/>
                <w:bCs/>
                <w:color w:val="000000"/>
                <w:sz w:val="20"/>
                <w:szCs w:val="20"/>
                <w:lang w:eastAsia="ru-RU"/>
              </w:rPr>
              <w:t>Адрес проведения</w:t>
            </w:r>
            <w:r w:rsidR="00606B8C">
              <w:rPr>
                <w:rFonts w:ascii="Times New Roman" w:eastAsia="Times New Roman" w:hAnsi="Times New Roman"/>
                <w:b/>
                <w:bCs/>
                <w:color w:val="000000"/>
                <w:sz w:val="20"/>
                <w:szCs w:val="20"/>
                <w:lang w:eastAsia="ru-RU"/>
              </w:rPr>
              <w:t xml:space="preserve"> работ</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b/>
                <w:bCs/>
                <w:color w:val="000000"/>
                <w:sz w:val="20"/>
                <w:szCs w:val="20"/>
                <w:lang w:eastAsia="ru-RU"/>
              </w:rPr>
            </w:pPr>
            <w:r w:rsidRPr="00734D5A">
              <w:rPr>
                <w:rFonts w:ascii="Times New Roman" w:eastAsia="Times New Roman" w:hAnsi="Times New Roman"/>
                <w:b/>
                <w:bCs/>
                <w:color w:val="000000"/>
                <w:sz w:val="20"/>
                <w:szCs w:val="20"/>
                <w:lang w:eastAsia="ru-RU"/>
              </w:rPr>
              <w:t>Место проведения работ</w:t>
            </w:r>
          </w:p>
        </w:tc>
        <w:tc>
          <w:tcPr>
            <w:tcW w:w="3339" w:type="dxa"/>
            <w:gridSpan w:val="4"/>
            <w:tcBorders>
              <w:top w:val="single" w:sz="4" w:space="0" w:color="auto"/>
              <w:left w:val="nil"/>
              <w:bottom w:val="single" w:sz="4" w:space="0" w:color="auto"/>
              <w:right w:val="single" w:sz="4" w:space="0" w:color="auto"/>
            </w:tcBorders>
            <w:shd w:val="clear" w:color="auto" w:fill="auto"/>
            <w:noWrap/>
            <w:vAlign w:val="center"/>
            <w:hideMark/>
          </w:tcPr>
          <w:p w:rsidR="00734D5A" w:rsidRPr="00734D5A" w:rsidRDefault="00606B8C" w:rsidP="00734D5A">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Замена участка</w:t>
            </w:r>
          </w:p>
        </w:tc>
      </w:tr>
      <w:tr w:rsidR="00734D5A" w:rsidRPr="00734D5A" w:rsidTr="00E25002">
        <w:trPr>
          <w:trHeight w:val="536"/>
        </w:trPr>
        <w:tc>
          <w:tcPr>
            <w:tcW w:w="540" w:type="dxa"/>
            <w:vMerge/>
            <w:tcBorders>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b/>
                <w:bCs/>
                <w:color w:val="000000"/>
                <w:sz w:val="20"/>
                <w:szCs w:val="20"/>
                <w:lang w:eastAsia="ru-RU"/>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rsidR="00734D5A" w:rsidRPr="00734D5A" w:rsidRDefault="00734D5A" w:rsidP="00734D5A">
            <w:pPr>
              <w:spacing w:after="0" w:line="240" w:lineRule="auto"/>
              <w:jc w:val="center"/>
              <w:rPr>
                <w:rFonts w:ascii="Times New Roman" w:eastAsia="Times New Roman" w:hAnsi="Times New Roman"/>
                <w:b/>
                <w:bCs/>
                <w:color w:val="000000"/>
                <w:sz w:val="20"/>
                <w:szCs w:val="20"/>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734D5A" w:rsidRPr="00734D5A" w:rsidRDefault="00734D5A" w:rsidP="00734D5A">
            <w:pPr>
              <w:spacing w:after="0" w:line="240" w:lineRule="auto"/>
              <w:jc w:val="center"/>
              <w:rPr>
                <w:rFonts w:ascii="Times New Roman" w:eastAsia="Times New Roman" w:hAnsi="Times New Roman"/>
                <w:b/>
                <w:bCs/>
                <w:color w:val="000000"/>
                <w:sz w:val="20"/>
                <w:szCs w:val="20"/>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734D5A" w:rsidRPr="00734D5A" w:rsidRDefault="00734D5A" w:rsidP="00734D5A">
            <w:pPr>
              <w:spacing w:after="0" w:line="240" w:lineRule="auto"/>
              <w:jc w:val="center"/>
              <w:rPr>
                <w:rFonts w:ascii="Times New Roman" w:eastAsia="Times New Roman" w:hAnsi="Times New Roman"/>
                <w:b/>
                <w:bCs/>
                <w:color w:val="000000"/>
                <w:sz w:val="20"/>
                <w:szCs w:val="20"/>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b/>
                <w:bCs/>
                <w:color w:val="000000"/>
                <w:sz w:val="20"/>
                <w:szCs w:val="20"/>
                <w:lang w:eastAsia="ru-RU"/>
              </w:rPr>
            </w:pPr>
            <w:r w:rsidRPr="00734D5A">
              <w:rPr>
                <w:rFonts w:ascii="Times New Roman" w:eastAsia="Times New Roman" w:hAnsi="Times New Roman"/>
                <w:b/>
                <w:bCs/>
                <w:color w:val="000000"/>
                <w:sz w:val="20"/>
                <w:szCs w:val="20"/>
                <w:lang w:eastAsia="ru-RU"/>
              </w:rPr>
              <w:t>Ед.</w:t>
            </w:r>
          </w:p>
          <w:p w:rsidR="00734D5A" w:rsidRPr="00734D5A" w:rsidRDefault="00734D5A" w:rsidP="00734D5A">
            <w:pPr>
              <w:spacing w:after="0" w:line="240" w:lineRule="auto"/>
              <w:jc w:val="center"/>
              <w:rPr>
                <w:rFonts w:ascii="Times New Roman" w:eastAsia="Times New Roman" w:hAnsi="Times New Roman"/>
                <w:b/>
                <w:bCs/>
                <w:color w:val="000000"/>
                <w:sz w:val="20"/>
                <w:szCs w:val="20"/>
                <w:lang w:eastAsia="ru-RU"/>
              </w:rPr>
            </w:pPr>
            <w:proofErr w:type="spellStart"/>
            <w:r w:rsidRPr="00734D5A">
              <w:rPr>
                <w:rFonts w:ascii="Times New Roman" w:eastAsia="Times New Roman" w:hAnsi="Times New Roman"/>
                <w:b/>
                <w:bCs/>
                <w:color w:val="000000"/>
                <w:sz w:val="20"/>
                <w:szCs w:val="20"/>
                <w:lang w:eastAsia="ru-RU"/>
              </w:rPr>
              <w:t>изм</w:t>
            </w:r>
            <w:proofErr w:type="spellEnd"/>
            <w:r w:rsidRPr="00734D5A">
              <w:rPr>
                <w:rFonts w:ascii="Times New Roman" w:eastAsia="Times New Roman" w:hAnsi="Times New Roman"/>
                <w:b/>
                <w:bCs/>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734D5A" w:rsidRPr="00734D5A" w:rsidRDefault="00606B8C" w:rsidP="00606B8C">
            <w:pPr>
              <w:spacing w:after="0" w:line="240" w:lineRule="auto"/>
              <w:ind w:right="-109" w:hanging="107"/>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Материал</w:t>
            </w:r>
          </w:p>
          <w:p w:rsidR="00734D5A" w:rsidRPr="00734D5A" w:rsidRDefault="00734D5A" w:rsidP="00606B8C">
            <w:pPr>
              <w:spacing w:after="0" w:line="240" w:lineRule="auto"/>
              <w:jc w:val="center"/>
              <w:rPr>
                <w:rFonts w:ascii="Times New Roman" w:eastAsia="Times New Roman" w:hAnsi="Times New Roman"/>
                <w:b/>
                <w:bCs/>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b/>
                <w:bCs/>
                <w:color w:val="000000"/>
                <w:sz w:val="20"/>
                <w:szCs w:val="20"/>
                <w:lang w:eastAsia="ru-RU"/>
              </w:rPr>
            </w:pPr>
            <w:proofErr w:type="spellStart"/>
            <w:r w:rsidRPr="00734D5A">
              <w:rPr>
                <w:rFonts w:ascii="Times New Roman" w:eastAsia="Times New Roman" w:hAnsi="Times New Roman"/>
                <w:b/>
                <w:bCs/>
                <w:color w:val="000000"/>
                <w:sz w:val="20"/>
                <w:szCs w:val="20"/>
                <w:lang w:eastAsia="ru-RU"/>
              </w:rPr>
              <w:t>Ду</w:t>
            </w:r>
            <w:proofErr w:type="spellEnd"/>
            <w:r w:rsidRPr="00734D5A">
              <w:rPr>
                <w:rFonts w:ascii="Times New Roman" w:eastAsia="Times New Roman" w:hAnsi="Times New Roman"/>
                <w:b/>
                <w:bCs/>
                <w:color w:val="000000"/>
                <w:sz w:val="20"/>
                <w:szCs w:val="20"/>
                <w:lang w:eastAsia="ru-RU"/>
              </w:rPr>
              <w:t>,</w:t>
            </w:r>
          </w:p>
          <w:p w:rsidR="00734D5A" w:rsidRPr="00734D5A" w:rsidRDefault="00734D5A" w:rsidP="00734D5A">
            <w:pPr>
              <w:spacing w:after="0" w:line="240" w:lineRule="auto"/>
              <w:jc w:val="center"/>
              <w:rPr>
                <w:rFonts w:ascii="Times New Roman" w:eastAsia="Times New Roman" w:hAnsi="Times New Roman"/>
                <w:b/>
                <w:bCs/>
                <w:color w:val="000000"/>
                <w:sz w:val="20"/>
                <w:szCs w:val="20"/>
                <w:lang w:eastAsia="ru-RU"/>
              </w:rPr>
            </w:pPr>
            <w:r w:rsidRPr="00734D5A">
              <w:rPr>
                <w:rFonts w:ascii="Times New Roman" w:eastAsia="Times New Roman" w:hAnsi="Times New Roman"/>
                <w:b/>
                <w:bCs/>
                <w:color w:val="000000"/>
                <w:sz w:val="20"/>
                <w:szCs w:val="20"/>
                <w:lang w:eastAsia="ru-RU"/>
              </w:rPr>
              <w:t>мм</w:t>
            </w:r>
          </w:p>
        </w:tc>
        <w:tc>
          <w:tcPr>
            <w:tcW w:w="789"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b/>
                <w:bCs/>
                <w:color w:val="000000"/>
                <w:sz w:val="20"/>
                <w:szCs w:val="20"/>
                <w:lang w:eastAsia="ru-RU"/>
              </w:rPr>
            </w:pPr>
            <w:r w:rsidRPr="00734D5A">
              <w:rPr>
                <w:rFonts w:ascii="Times New Roman" w:eastAsia="Times New Roman" w:hAnsi="Times New Roman"/>
                <w:b/>
                <w:bCs/>
                <w:color w:val="000000"/>
                <w:sz w:val="20"/>
                <w:szCs w:val="20"/>
                <w:lang w:eastAsia="ru-RU"/>
              </w:rPr>
              <w:t>Кол-во</w:t>
            </w:r>
          </w:p>
        </w:tc>
      </w:tr>
      <w:tr w:rsidR="00734D5A" w:rsidRPr="00734D5A" w:rsidTr="00E25002">
        <w:trPr>
          <w:trHeight w:val="315"/>
        </w:trPr>
        <w:tc>
          <w:tcPr>
            <w:tcW w:w="945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b/>
                <w:bCs/>
                <w:color w:val="000000"/>
                <w:sz w:val="20"/>
                <w:szCs w:val="20"/>
                <w:lang w:eastAsia="ru-RU"/>
              </w:rPr>
            </w:pPr>
            <w:r w:rsidRPr="00734D5A">
              <w:rPr>
                <w:rFonts w:ascii="Times New Roman" w:eastAsia="Times New Roman" w:hAnsi="Times New Roman"/>
                <w:b/>
                <w:bCs/>
                <w:color w:val="000000"/>
                <w:sz w:val="20"/>
                <w:szCs w:val="20"/>
                <w:lang w:eastAsia="ru-RU"/>
              </w:rPr>
              <w:t>2011г.</w:t>
            </w:r>
          </w:p>
        </w:tc>
      </w:tr>
      <w:tr w:rsidR="00734D5A" w:rsidRPr="00734D5A" w:rsidTr="00E25002">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b/>
                <w:bCs/>
                <w:color w:val="000000"/>
                <w:sz w:val="20"/>
                <w:szCs w:val="20"/>
                <w:lang w:eastAsia="ru-RU"/>
              </w:rPr>
            </w:pPr>
            <w:r w:rsidRPr="00734D5A">
              <w:rPr>
                <w:rFonts w:ascii="Times New Roman" w:eastAsia="Times New Roman" w:hAnsi="Times New Roman"/>
                <w:b/>
                <w:bCs/>
                <w:color w:val="000000"/>
                <w:sz w:val="20"/>
                <w:szCs w:val="20"/>
                <w:lang w:eastAsia="ru-RU"/>
              </w:rPr>
              <w:t>3</w:t>
            </w:r>
          </w:p>
        </w:tc>
        <w:tc>
          <w:tcPr>
            <w:tcW w:w="2027" w:type="dxa"/>
            <w:tcBorders>
              <w:top w:val="nil"/>
              <w:left w:val="nil"/>
              <w:bottom w:val="single" w:sz="4" w:space="0" w:color="auto"/>
              <w:right w:val="single" w:sz="4" w:space="0" w:color="auto"/>
            </w:tcBorders>
            <w:shd w:val="clear" w:color="auto" w:fill="auto"/>
            <w:vAlign w:val="center"/>
            <w:hideMark/>
          </w:tcPr>
          <w:p w:rsidR="00734D5A" w:rsidRPr="00734D5A" w:rsidRDefault="00734D5A" w:rsidP="00E25002">
            <w:pPr>
              <w:spacing w:after="0" w:line="240" w:lineRule="auto"/>
              <w:ind w:left="-66" w:right="-108"/>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 xml:space="preserve">Капитальный </w:t>
            </w:r>
            <w:r w:rsidR="00606B8C" w:rsidRPr="00734D5A">
              <w:rPr>
                <w:rFonts w:ascii="Times New Roman" w:eastAsia="Times New Roman" w:hAnsi="Times New Roman"/>
                <w:color w:val="000000"/>
                <w:sz w:val="20"/>
                <w:szCs w:val="20"/>
                <w:lang w:eastAsia="ru-RU"/>
              </w:rPr>
              <w:t>ремонт</w:t>
            </w:r>
            <w:r w:rsidRPr="00734D5A">
              <w:rPr>
                <w:rFonts w:ascii="Times New Roman" w:eastAsia="Times New Roman" w:hAnsi="Times New Roman"/>
                <w:color w:val="000000"/>
                <w:sz w:val="20"/>
                <w:szCs w:val="20"/>
                <w:lang w:eastAsia="ru-RU"/>
              </w:rPr>
              <w:t xml:space="preserve"> водопроводной сети</w:t>
            </w:r>
          </w:p>
        </w:tc>
        <w:tc>
          <w:tcPr>
            <w:tcW w:w="1701"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606B8C">
            <w:pPr>
              <w:spacing w:after="0" w:line="240" w:lineRule="auto"/>
              <w:ind w:right="-108"/>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Пионерская д</w:t>
            </w:r>
            <w:r w:rsidR="00606B8C">
              <w:rPr>
                <w:rFonts w:ascii="Times New Roman" w:eastAsia="Times New Roman" w:hAnsi="Times New Roman"/>
                <w:color w:val="000000"/>
                <w:sz w:val="20"/>
                <w:szCs w:val="20"/>
                <w:lang w:eastAsia="ru-RU"/>
              </w:rPr>
              <w:t>.</w:t>
            </w:r>
            <w:r w:rsidRPr="00734D5A">
              <w:rPr>
                <w:rFonts w:ascii="Times New Roman" w:eastAsia="Times New Roman" w:hAnsi="Times New Roman"/>
                <w:color w:val="000000"/>
                <w:sz w:val="20"/>
                <w:szCs w:val="20"/>
                <w:lang w:eastAsia="ru-RU"/>
              </w:rPr>
              <w:t xml:space="preserve"> 6,3</w:t>
            </w:r>
          </w:p>
        </w:tc>
        <w:tc>
          <w:tcPr>
            <w:tcW w:w="1843"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Магистральный трубопровод</w:t>
            </w:r>
          </w:p>
        </w:tc>
        <w:tc>
          <w:tcPr>
            <w:tcW w:w="708"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м</w:t>
            </w:r>
          </w:p>
        </w:tc>
        <w:tc>
          <w:tcPr>
            <w:tcW w:w="992" w:type="dxa"/>
            <w:tcBorders>
              <w:top w:val="nil"/>
              <w:left w:val="nil"/>
              <w:bottom w:val="single" w:sz="4" w:space="0" w:color="auto"/>
              <w:right w:val="single" w:sz="4" w:space="0" w:color="auto"/>
            </w:tcBorders>
            <w:shd w:val="clear" w:color="auto" w:fill="auto"/>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Сталь</w:t>
            </w:r>
          </w:p>
        </w:tc>
        <w:tc>
          <w:tcPr>
            <w:tcW w:w="850"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200</w:t>
            </w:r>
          </w:p>
        </w:tc>
        <w:tc>
          <w:tcPr>
            <w:tcW w:w="789"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41</w:t>
            </w:r>
          </w:p>
        </w:tc>
      </w:tr>
      <w:tr w:rsidR="00734D5A" w:rsidRPr="00734D5A" w:rsidTr="00E25002">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b/>
                <w:bCs/>
                <w:color w:val="000000"/>
                <w:sz w:val="20"/>
                <w:szCs w:val="20"/>
                <w:lang w:eastAsia="ru-RU"/>
              </w:rPr>
            </w:pPr>
            <w:r w:rsidRPr="00734D5A">
              <w:rPr>
                <w:rFonts w:ascii="Times New Roman" w:eastAsia="Times New Roman" w:hAnsi="Times New Roman"/>
                <w:b/>
                <w:bCs/>
                <w:color w:val="000000"/>
                <w:sz w:val="20"/>
                <w:szCs w:val="20"/>
                <w:lang w:eastAsia="ru-RU"/>
              </w:rPr>
              <w:t>4</w:t>
            </w:r>
          </w:p>
        </w:tc>
        <w:tc>
          <w:tcPr>
            <w:tcW w:w="2027" w:type="dxa"/>
            <w:tcBorders>
              <w:top w:val="nil"/>
              <w:left w:val="nil"/>
              <w:bottom w:val="single" w:sz="4" w:space="0" w:color="auto"/>
              <w:right w:val="single" w:sz="4" w:space="0" w:color="auto"/>
            </w:tcBorders>
            <w:shd w:val="clear" w:color="auto" w:fill="auto"/>
            <w:vAlign w:val="center"/>
            <w:hideMark/>
          </w:tcPr>
          <w:p w:rsidR="00734D5A" w:rsidRPr="00734D5A" w:rsidRDefault="00734D5A" w:rsidP="00E25002">
            <w:pPr>
              <w:spacing w:after="0" w:line="240" w:lineRule="auto"/>
              <w:ind w:left="-66" w:right="-108"/>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 xml:space="preserve">Капитальный </w:t>
            </w:r>
            <w:r w:rsidR="00606B8C" w:rsidRPr="00734D5A">
              <w:rPr>
                <w:rFonts w:ascii="Times New Roman" w:eastAsia="Times New Roman" w:hAnsi="Times New Roman"/>
                <w:color w:val="000000"/>
                <w:sz w:val="20"/>
                <w:szCs w:val="20"/>
                <w:lang w:eastAsia="ru-RU"/>
              </w:rPr>
              <w:t>ремонт</w:t>
            </w:r>
            <w:r w:rsidRPr="00734D5A">
              <w:rPr>
                <w:rFonts w:ascii="Times New Roman" w:eastAsia="Times New Roman" w:hAnsi="Times New Roman"/>
                <w:color w:val="000000"/>
                <w:sz w:val="20"/>
                <w:szCs w:val="20"/>
                <w:lang w:eastAsia="ru-RU"/>
              </w:rPr>
              <w:t xml:space="preserve"> водопроводной сети</w:t>
            </w:r>
          </w:p>
        </w:tc>
        <w:tc>
          <w:tcPr>
            <w:tcW w:w="1701"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606B8C">
            <w:pPr>
              <w:spacing w:after="0" w:line="240" w:lineRule="auto"/>
              <w:ind w:right="-108"/>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Нефтяников</w:t>
            </w:r>
            <w:r w:rsidR="00606B8C">
              <w:rPr>
                <w:rFonts w:ascii="Times New Roman" w:eastAsia="Times New Roman" w:hAnsi="Times New Roman"/>
                <w:color w:val="000000"/>
                <w:sz w:val="20"/>
                <w:szCs w:val="20"/>
                <w:lang w:eastAsia="ru-RU"/>
              </w:rPr>
              <w:t xml:space="preserve"> </w:t>
            </w:r>
            <w:r w:rsidRPr="00734D5A">
              <w:rPr>
                <w:rFonts w:ascii="Times New Roman" w:eastAsia="Times New Roman" w:hAnsi="Times New Roman"/>
                <w:color w:val="000000"/>
                <w:sz w:val="20"/>
                <w:szCs w:val="20"/>
                <w:lang w:eastAsia="ru-RU"/>
              </w:rPr>
              <w:t>д</w:t>
            </w:r>
            <w:r w:rsidR="00606B8C">
              <w:rPr>
                <w:rFonts w:ascii="Times New Roman" w:eastAsia="Times New Roman" w:hAnsi="Times New Roman"/>
                <w:color w:val="000000"/>
                <w:sz w:val="20"/>
                <w:szCs w:val="20"/>
                <w:lang w:eastAsia="ru-RU"/>
              </w:rPr>
              <w:t>.</w:t>
            </w:r>
            <w:r w:rsidRPr="00734D5A">
              <w:rPr>
                <w:rFonts w:ascii="Times New Roman" w:eastAsia="Times New Roman" w:hAnsi="Times New Roman"/>
                <w:color w:val="000000"/>
                <w:sz w:val="20"/>
                <w:szCs w:val="2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Магистральный трубопровод</w:t>
            </w:r>
          </w:p>
        </w:tc>
        <w:tc>
          <w:tcPr>
            <w:tcW w:w="708"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м</w:t>
            </w:r>
          </w:p>
        </w:tc>
        <w:tc>
          <w:tcPr>
            <w:tcW w:w="992" w:type="dxa"/>
            <w:tcBorders>
              <w:top w:val="nil"/>
              <w:left w:val="nil"/>
              <w:bottom w:val="single" w:sz="4" w:space="0" w:color="auto"/>
              <w:right w:val="single" w:sz="4" w:space="0" w:color="auto"/>
            </w:tcBorders>
            <w:shd w:val="clear" w:color="auto" w:fill="auto"/>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Сталь</w:t>
            </w:r>
          </w:p>
        </w:tc>
        <w:tc>
          <w:tcPr>
            <w:tcW w:w="850"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200</w:t>
            </w:r>
          </w:p>
        </w:tc>
        <w:tc>
          <w:tcPr>
            <w:tcW w:w="789"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55</w:t>
            </w:r>
          </w:p>
        </w:tc>
      </w:tr>
      <w:tr w:rsidR="00734D5A" w:rsidRPr="00734D5A" w:rsidTr="00E25002">
        <w:trPr>
          <w:trHeight w:val="315"/>
        </w:trPr>
        <w:tc>
          <w:tcPr>
            <w:tcW w:w="945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b/>
                <w:bCs/>
                <w:color w:val="000000"/>
                <w:sz w:val="20"/>
                <w:szCs w:val="20"/>
                <w:lang w:eastAsia="ru-RU"/>
              </w:rPr>
            </w:pPr>
            <w:r w:rsidRPr="00734D5A">
              <w:rPr>
                <w:rFonts w:ascii="Times New Roman" w:eastAsia="Times New Roman" w:hAnsi="Times New Roman"/>
                <w:b/>
                <w:bCs/>
                <w:color w:val="000000"/>
                <w:sz w:val="20"/>
                <w:szCs w:val="20"/>
                <w:lang w:eastAsia="ru-RU"/>
              </w:rPr>
              <w:t>2012г.</w:t>
            </w:r>
          </w:p>
        </w:tc>
      </w:tr>
      <w:tr w:rsidR="00734D5A" w:rsidRPr="00734D5A" w:rsidTr="00E25002">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b/>
                <w:bCs/>
                <w:color w:val="000000"/>
                <w:sz w:val="20"/>
                <w:szCs w:val="20"/>
                <w:lang w:eastAsia="ru-RU"/>
              </w:rPr>
            </w:pPr>
            <w:r w:rsidRPr="00734D5A">
              <w:rPr>
                <w:rFonts w:ascii="Times New Roman" w:eastAsia="Times New Roman" w:hAnsi="Times New Roman"/>
                <w:b/>
                <w:bCs/>
                <w:color w:val="000000"/>
                <w:sz w:val="20"/>
                <w:szCs w:val="20"/>
                <w:lang w:eastAsia="ru-RU"/>
              </w:rPr>
              <w:t>5</w:t>
            </w:r>
          </w:p>
        </w:tc>
        <w:tc>
          <w:tcPr>
            <w:tcW w:w="2027"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E25002">
            <w:pPr>
              <w:spacing w:after="0" w:line="240" w:lineRule="auto"/>
              <w:ind w:left="-66" w:right="-108"/>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Капитальный ремонт водопроводной сети</w:t>
            </w:r>
          </w:p>
        </w:tc>
        <w:tc>
          <w:tcPr>
            <w:tcW w:w="1701"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proofErr w:type="spellStart"/>
            <w:r w:rsidRPr="00734D5A">
              <w:rPr>
                <w:rFonts w:ascii="Times New Roman" w:eastAsia="Times New Roman" w:hAnsi="Times New Roman"/>
                <w:color w:val="000000"/>
                <w:sz w:val="20"/>
                <w:szCs w:val="20"/>
                <w:lang w:eastAsia="ru-RU"/>
              </w:rPr>
              <w:t>ул</w:t>
            </w:r>
            <w:proofErr w:type="gramStart"/>
            <w:r w:rsidRPr="00734D5A">
              <w:rPr>
                <w:rFonts w:ascii="Times New Roman" w:eastAsia="Times New Roman" w:hAnsi="Times New Roman"/>
                <w:color w:val="000000"/>
                <w:sz w:val="20"/>
                <w:szCs w:val="20"/>
                <w:lang w:eastAsia="ru-RU"/>
              </w:rPr>
              <w:t>.Ю</w:t>
            </w:r>
            <w:proofErr w:type="gramEnd"/>
            <w:r w:rsidRPr="00734D5A">
              <w:rPr>
                <w:rFonts w:ascii="Times New Roman" w:eastAsia="Times New Roman" w:hAnsi="Times New Roman"/>
                <w:color w:val="000000"/>
                <w:sz w:val="20"/>
                <w:szCs w:val="20"/>
                <w:lang w:eastAsia="ru-RU"/>
              </w:rPr>
              <w:t>жная,д</w:t>
            </w:r>
            <w:proofErr w:type="spellEnd"/>
            <w:r w:rsidRPr="00734D5A">
              <w:rPr>
                <w:rFonts w:ascii="Times New Roman" w:eastAsia="Times New Roman" w:hAnsi="Times New Roman"/>
                <w:color w:val="000000"/>
                <w:sz w:val="20"/>
                <w:szCs w:val="20"/>
                <w:lang w:eastAsia="ru-RU"/>
              </w:rPr>
              <w:t xml:space="preserve"> 9,10,13</w:t>
            </w:r>
          </w:p>
        </w:tc>
        <w:tc>
          <w:tcPr>
            <w:tcW w:w="1843"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от ВК45 до ПГ17</w:t>
            </w:r>
          </w:p>
        </w:tc>
        <w:tc>
          <w:tcPr>
            <w:tcW w:w="708"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b/>
                <w:bCs/>
                <w:color w:val="000000"/>
                <w:sz w:val="20"/>
                <w:szCs w:val="20"/>
                <w:lang w:eastAsia="ru-RU"/>
              </w:rPr>
            </w:pPr>
            <w:r w:rsidRPr="00734D5A">
              <w:rPr>
                <w:rFonts w:ascii="Times New Roman" w:eastAsia="Times New Roman" w:hAnsi="Times New Roman"/>
                <w:b/>
                <w:bCs/>
                <w:color w:val="000000"/>
                <w:sz w:val="20"/>
                <w:szCs w:val="20"/>
                <w:lang w:eastAsia="ru-RU"/>
              </w:rPr>
              <w:t>м</w:t>
            </w:r>
          </w:p>
        </w:tc>
        <w:tc>
          <w:tcPr>
            <w:tcW w:w="992" w:type="dxa"/>
            <w:tcBorders>
              <w:top w:val="nil"/>
              <w:left w:val="nil"/>
              <w:bottom w:val="single" w:sz="4" w:space="0" w:color="auto"/>
              <w:right w:val="single" w:sz="4" w:space="0" w:color="auto"/>
            </w:tcBorders>
            <w:shd w:val="clear" w:color="auto" w:fill="auto"/>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ПНД</w:t>
            </w:r>
          </w:p>
        </w:tc>
        <w:tc>
          <w:tcPr>
            <w:tcW w:w="850"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63</w:t>
            </w:r>
          </w:p>
        </w:tc>
        <w:tc>
          <w:tcPr>
            <w:tcW w:w="789"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200</w:t>
            </w:r>
          </w:p>
        </w:tc>
      </w:tr>
      <w:tr w:rsidR="00734D5A" w:rsidRPr="00734D5A" w:rsidTr="00E25002">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b/>
                <w:bCs/>
                <w:color w:val="000000"/>
                <w:sz w:val="20"/>
                <w:szCs w:val="20"/>
                <w:lang w:eastAsia="ru-RU"/>
              </w:rPr>
            </w:pPr>
            <w:r w:rsidRPr="00734D5A">
              <w:rPr>
                <w:rFonts w:ascii="Times New Roman" w:eastAsia="Times New Roman" w:hAnsi="Times New Roman"/>
                <w:b/>
                <w:bCs/>
                <w:color w:val="000000"/>
                <w:sz w:val="20"/>
                <w:szCs w:val="20"/>
                <w:lang w:eastAsia="ru-RU"/>
              </w:rPr>
              <w:t>6</w:t>
            </w:r>
          </w:p>
        </w:tc>
        <w:tc>
          <w:tcPr>
            <w:tcW w:w="2027"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E25002">
            <w:pPr>
              <w:spacing w:after="0" w:line="240" w:lineRule="auto"/>
              <w:ind w:left="-66" w:right="-108"/>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Капитальный ремонт водопроводной сети</w:t>
            </w:r>
          </w:p>
        </w:tc>
        <w:tc>
          <w:tcPr>
            <w:tcW w:w="1701"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proofErr w:type="spellStart"/>
            <w:r w:rsidRPr="00734D5A">
              <w:rPr>
                <w:rFonts w:ascii="Times New Roman" w:eastAsia="Times New Roman" w:hAnsi="Times New Roman"/>
                <w:color w:val="000000"/>
                <w:sz w:val="20"/>
                <w:szCs w:val="20"/>
                <w:lang w:eastAsia="ru-RU"/>
              </w:rPr>
              <w:t>ул</w:t>
            </w:r>
            <w:proofErr w:type="gramStart"/>
            <w:r w:rsidRPr="00734D5A">
              <w:rPr>
                <w:rFonts w:ascii="Times New Roman" w:eastAsia="Times New Roman" w:hAnsi="Times New Roman"/>
                <w:color w:val="000000"/>
                <w:sz w:val="20"/>
                <w:szCs w:val="20"/>
                <w:lang w:eastAsia="ru-RU"/>
              </w:rPr>
              <w:t>.Ю</w:t>
            </w:r>
            <w:proofErr w:type="gramEnd"/>
            <w:r w:rsidRPr="00734D5A">
              <w:rPr>
                <w:rFonts w:ascii="Times New Roman" w:eastAsia="Times New Roman" w:hAnsi="Times New Roman"/>
                <w:color w:val="000000"/>
                <w:sz w:val="20"/>
                <w:szCs w:val="20"/>
                <w:lang w:eastAsia="ru-RU"/>
              </w:rPr>
              <w:t>жная,д</w:t>
            </w:r>
            <w:proofErr w:type="spellEnd"/>
            <w:r w:rsidRPr="00734D5A">
              <w:rPr>
                <w:rFonts w:ascii="Times New Roman" w:eastAsia="Times New Roman" w:hAnsi="Times New Roman"/>
                <w:color w:val="000000"/>
                <w:sz w:val="20"/>
                <w:szCs w:val="20"/>
                <w:lang w:eastAsia="ru-RU"/>
              </w:rPr>
              <w:t xml:space="preserve"> 9,10,13</w:t>
            </w:r>
          </w:p>
        </w:tc>
        <w:tc>
          <w:tcPr>
            <w:tcW w:w="1843"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от ВК45 до ввода в здание</w:t>
            </w:r>
          </w:p>
        </w:tc>
        <w:tc>
          <w:tcPr>
            <w:tcW w:w="708"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b/>
                <w:bCs/>
                <w:color w:val="000000"/>
                <w:sz w:val="20"/>
                <w:szCs w:val="20"/>
                <w:lang w:eastAsia="ru-RU"/>
              </w:rPr>
            </w:pPr>
            <w:r w:rsidRPr="00734D5A">
              <w:rPr>
                <w:rFonts w:ascii="Times New Roman" w:eastAsia="Times New Roman" w:hAnsi="Times New Roman"/>
                <w:b/>
                <w:bCs/>
                <w:color w:val="000000"/>
                <w:sz w:val="20"/>
                <w:szCs w:val="20"/>
                <w:lang w:eastAsia="ru-RU"/>
              </w:rPr>
              <w:t>м</w:t>
            </w:r>
          </w:p>
        </w:tc>
        <w:tc>
          <w:tcPr>
            <w:tcW w:w="992" w:type="dxa"/>
            <w:tcBorders>
              <w:top w:val="nil"/>
              <w:left w:val="nil"/>
              <w:bottom w:val="single" w:sz="4" w:space="0" w:color="auto"/>
              <w:right w:val="single" w:sz="4" w:space="0" w:color="auto"/>
            </w:tcBorders>
            <w:shd w:val="clear" w:color="auto" w:fill="auto"/>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ПНД</w:t>
            </w:r>
          </w:p>
        </w:tc>
        <w:tc>
          <w:tcPr>
            <w:tcW w:w="850"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63</w:t>
            </w:r>
          </w:p>
        </w:tc>
        <w:tc>
          <w:tcPr>
            <w:tcW w:w="789"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200</w:t>
            </w:r>
          </w:p>
        </w:tc>
      </w:tr>
      <w:tr w:rsidR="00734D5A" w:rsidRPr="00734D5A" w:rsidTr="00E25002">
        <w:trPr>
          <w:trHeight w:val="315"/>
        </w:trPr>
        <w:tc>
          <w:tcPr>
            <w:tcW w:w="6111" w:type="dxa"/>
            <w:gridSpan w:val="4"/>
            <w:tcBorders>
              <w:top w:val="single" w:sz="4" w:space="0" w:color="auto"/>
              <w:left w:val="single" w:sz="4" w:space="0" w:color="auto"/>
              <w:bottom w:val="single" w:sz="4" w:space="0" w:color="auto"/>
              <w:right w:val="nil"/>
            </w:tcBorders>
            <w:shd w:val="clear" w:color="auto" w:fill="auto"/>
            <w:noWrap/>
            <w:vAlign w:val="center"/>
            <w:hideMark/>
          </w:tcPr>
          <w:p w:rsidR="00734D5A" w:rsidRPr="00734D5A" w:rsidRDefault="00606B8C" w:rsidP="00734D5A">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                                                                  </w:t>
            </w:r>
            <w:r w:rsidR="00734D5A" w:rsidRPr="00734D5A">
              <w:rPr>
                <w:rFonts w:ascii="Times New Roman" w:eastAsia="Times New Roman" w:hAnsi="Times New Roman"/>
                <w:b/>
                <w:bCs/>
                <w:color w:val="000000"/>
                <w:sz w:val="20"/>
                <w:szCs w:val="20"/>
                <w:lang w:eastAsia="ru-RU"/>
              </w:rPr>
              <w:t>2013г.</w:t>
            </w:r>
          </w:p>
        </w:tc>
        <w:tc>
          <w:tcPr>
            <w:tcW w:w="708" w:type="dxa"/>
            <w:tcBorders>
              <w:top w:val="nil"/>
              <w:left w:val="nil"/>
              <w:bottom w:val="single" w:sz="4" w:space="0" w:color="auto"/>
              <w:right w:val="nil"/>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b/>
                <w:bCs/>
                <w:color w:val="000000"/>
                <w:sz w:val="20"/>
                <w:szCs w:val="20"/>
                <w:lang w:eastAsia="ru-RU"/>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p>
        </w:tc>
        <w:tc>
          <w:tcPr>
            <w:tcW w:w="789"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p>
        </w:tc>
      </w:tr>
      <w:tr w:rsidR="00734D5A" w:rsidRPr="00734D5A" w:rsidTr="00E25002">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7</w:t>
            </w:r>
          </w:p>
        </w:tc>
        <w:tc>
          <w:tcPr>
            <w:tcW w:w="2027"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E25002">
            <w:pPr>
              <w:spacing w:after="0" w:line="240" w:lineRule="auto"/>
              <w:ind w:left="-66" w:right="-108"/>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Капитальный ремонт водопроводной сети</w:t>
            </w:r>
          </w:p>
        </w:tc>
        <w:tc>
          <w:tcPr>
            <w:tcW w:w="1701"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ул. Молодежная, д. 2</w:t>
            </w:r>
          </w:p>
        </w:tc>
        <w:tc>
          <w:tcPr>
            <w:tcW w:w="1843" w:type="dxa"/>
            <w:tcBorders>
              <w:top w:val="nil"/>
              <w:left w:val="nil"/>
              <w:bottom w:val="single" w:sz="4" w:space="0" w:color="auto"/>
              <w:right w:val="nil"/>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ВК 48-85а</w:t>
            </w:r>
          </w:p>
        </w:tc>
        <w:tc>
          <w:tcPr>
            <w:tcW w:w="708" w:type="dxa"/>
            <w:tcBorders>
              <w:top w:val="nil"/>
              <w:left w:val="single" w:sz="4" w:space="0" w:color="auto"/>
              <w:bottom w:val="single" w:sz="4" w:space="0" w:color="auto"/>
              <w:right w:val="nil"/>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м</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ПНД</w:t>
            </w:r>
          </w:p>
        </w:tc>
        <w:tc>
          <w:tcPr>
            <w:tcW w:w="850"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50</w:t>
            </w:r>
          </w:p>
        </w:tc>
        <w:tc>
          <w:tcPr>
            <w:tcW w:w="789"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20</w:t>
            </w:r>
          </w:p>
        </w:tc>
      </w:tr>
      <w:tr w:rsidR="00734D5A" w:rsidRPr="00734D5A" w:rsidTr="00E25002">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8</w:t>
            </w:r>
          </w:p>
        </w:tc>
        <w:tc>
          <w:tcPr>
            <w:tcW w:w="2027"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E25002">
            <w:pPr>
              <w:spacing w:after="0" w:line="240" w:lineRule="auto"/>
              <w:ind w:left="-66" w:right="-108"/>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Капитальный ремонт водопроводной сети</w:t>
            </w:r>
          </w:p>
        </w:tc>
        <w:tc>
          <w:tcPr>
            <w:tcW w:w="1701"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ул. Юбилейная, д. 3 - Комсомольская, д.3</w:t>
            </w:r>
          </w:p>
        </w:tc>
        <w:tc>
          <w:tcPr>
            <w:tcW w:w="1843" w:type="dxa"/>
            <w:tcBorders>
              <w:top w:val="nil"/>
              <w:left w:val="nil"/>
              <w:bottom w:val="single" w:sz="4" w:space="0" w:color="auto"/>
              <w:right w:val="nil"/>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ВК №</w:t>
            </w:r>
            <w:r w:rsidR="000A274F">
              <w:rPr>
                <w:rFonts w:ascii="Times New Roman" w:eastAsia="Times New Roman" w:hAnsi="Times New Roman"/>
                <w:color w:val="000000"/>
                <w:sz w:val="20"/>
                <w:szCs w:val="20"/>
                <w:lang w:eastAsia="ru-RU"/>
              </w:rPr>
              <w:t xml:space="preserve"> </w:t>
            </w:r>
            <w:r w:rsidRPr="00734D5A">
              <w:rPr>
                <w:rFonts w:ascii="Times New Roman" w:eastAsia="Times New Roman" w:hAnsi="Times New Roman"/>
                <w:color w:val="000000"/>
                <w:sz w:val="20"/>
                <w:szCs w:val="20"/>
                <w:lang w:eastAsia="ru-RU"/>
              </w:rPr>
              <w:t>46 до ВК №16</w:t>
            </w:r>
          </w:p>
        </w:tc>
        <w:tc>
          <w:tcPr>
            <w:tcW w:w="708" w:type="dxa"/>
            <w:tcBorders>
              <w:top w:val="nil"/>
              <w:left w:val="single" w:sz="4" w:space="0" w:color="auto"/>
              <w:bottom w:val="single" w:sz="4" w:space="0" w:color="auto"/>
              <w:right w:val="nil"/>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м</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ПНД</w:t>
            </w:r>
          </w:p>
        </w:tc>
        <w:tc>
          <w:tcPr>
            <w:tcW w:w="850"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63</w:t>
            </w:r>
          </w:p>
        </w:tc>
        <w:tc>
          <w:tcPr>
            <w:tcW w:w="789"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140</w:t>
            </w:r>
          </w:p>
        </w:tc>
      </w:tr>
      <w:tr w:rsidR="00734D5A" w:rsidRPr="00734D5A" w:rsidTr="00E25002">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9</w:t>
            </w:r>
          </w:p>
        </w:tc>
        <w:tc>
          <w:tcPr>
            <w:tcW w:w="2027"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E25002">
            <w:pPr>
              <w:spacing w:after="0" w:line="240" w:lineRule="auto"/>
              <w:ind w:left="-66" w:right="-108"/>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Капитальный ремонт водопроводной сети</w:t>
            </w:r>
          </w:p>
        </w:tc>
        <w:tc>
          <w:tcPr>
            <w:tcW w:w="1701"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ул. Нефтяников, д. 4 дет</w:t>
            </w:r>
            <w:proofErr w:type="gramStart"/>
            <w:r w:rsidRPr="00734D5A">
              <w:rPr>
                <w:rFonts w:ascii="Times New Roman" w:eastAsia="Times New Roman" w:hAnsi="Times New Roman"/>
                <w:color w:val="000000"/>
                <w:sz w:val="20"/>
                <w:szCs w:val="20"/>
                <w:lang w:eastAsia="ru-RU"/>
              </w:rPr>
              <w:t>.с</w:t>
            </w:r>
            <w:proofErr w:type="gramEnd"/>
            <w:r w:rsidRPr="00734D5A">
              <w:rPr>
                <w:rFonts w:ascii="Times New Roman" w:eastAsia="Times New Roman" w:hAnsi="Times New Roman"/>
                <w:color w:val="000000"/>
                <w:sz w:val="20"/>
                <w:szCs w:val="20"/>
                <w:lang w:eastAsia="ru-RU"/>
              </w:rPr>
              <w:t>ад №2</w:t>
            </w:r>
          </w:p>
        </w:tc>
        <w:tc>
          <w:tcPr>
            <w:tcW w:w="1843" w:type="dxa"/>
            <w:tcBorders>
              <w:top w:val="nil"/>
              <w:left w:val="nil"/>
              <w:bottom w:val="single" w:sz="4" w:space="0" w:color="auto"/>
              <w:right w:val="nil"/>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ВК 30-13б</w:t>
            </w:r>
          </w:p>
        </w:tc>
        <w:tc>
          <w:tcPr>
            <w:tcW w:w="708" w:type="dxa"/>
            <w:tcBorders>
              <w:top w:val="nil"/>
              <w:left w:val="single" w:sz="4" w:space="0" w:color="auto"/>
              <w:bottom w:val="single" w:sz="4" w:space="0" w:color="auto"/>
              <w:right w:val="nil"/>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м</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ПНД</w:t>
            </w:r>
          </w:p>
        </w:tc>
        <w:tc>
          <w:tcPr>
            <w:tcW w:w="850"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50</w:t>
            </w:r>
          </w:p>
        </w:tc>
        <w:tc>
          <w:tcPr>
            <w:tcW w:w="789"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40</w:t>
            </w:r>
          </w:p>
        </w:tc>
      </w:tr>
      <w:tr w:rsidR="00734D5A" w:rsidRPr="00734D5A" w:rsidTr="00E25002">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10</w:t>
            </w:r>
          </w:p>
        </w:tc>
        <w:tc>
          <w:tcPr>
            <w:tcW w:w="2027"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E25002">
            <w:pPr>
              <w:spacing w:after="0" w:line="240" w:lineRule="auto"/>
              <w:ind w:left="-66" w:right="-108"/>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Капитальный ремонт водопроводной сети</w:t>
            </w:r>
          </w:p>
        </w:tc>
        <w:tc>
          <w:tcPr>
            <w:tcW w:w="1701"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ул. Молодежная, д. 2</w:t>
            </w:r>
          </w:p>
        </w:tc>
        <w:tc>
          <w:tcPr>
            <w:tcW w:w="1843" w:type="dxa"/>
            <w:tcBorders>
              <w:top w:val="nil"/>
              <w:left w:val="nil"/>
              <w:bottom w:val="single" w:sz="4" w:space="0" w:color="auto"/>
              <w:right w:val="nil"/>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ВК 48а-63 (ПГ)</w:t>
            </w:r>
          </w:p>
        </w:tc>
        <w:tc>
          <w:tcPr>
            <w:tcW w:w="708" w:type="dxa"/>
            <w:tcBorders>
              <w:top w:val="nil"/>
              <w:left w:val="single" w:sz="4" w:space="0" w:color="auto"/>
              <w:bottom w:val="single" w:sz="4" w:space="0" w:color="auto"/>
              <w:right w:val="nil"/>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м</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ПНД</w:t>
            </w:r>
          </w:p>
        </w:tc>
        <w:tc>
          <w:tcPr>
            <w:tcW w:w="850"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50</w:t>
            </w:r>
          </w:p>
        </w:tc>
        <w:tc>
          <w:tcPr>
            <w:tcW w:w="789"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45</w:t>
            </w:r>
          </w:p>
        </w:tc>
      </w:tr>
      <w:tr w:rsidR="00734D5A" w:rsidRPr="00734D5A" w:rsidTr="00E25002">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15</w:t>
            </w:r>
          </w:p>
        </w:tc>
        <w:tc>
          <w:tcPr>
            <w:tcW w:w="2027"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E25002">
            <w:pPr>
              <w:spacing w:after="0" w:line="240" w:lineRule="auto"/>
              <w:ind w:left="-66" w:right="-108"/>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Капитальный ремонт водопроводной сети</w:t>
            </w:r>
          </w:p>
        </w:tc>
        <w:tc>
          <w:tcPr>
            <w:tcW w:w="1701"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КОС. Ул. Труда, д.5</w:t>
            </w:r>
          </w:p>
        </w:tc>
        <w:tc>
          <w:tcPr>
            <w:tcW w:w="1843" w:type="dxa"/>
            <w:tcBorders>
              <w:top w:val="nil"/>
              <w:left w:val="nil"/>
              <w:bottom w:val="single" w:sz="4" w:space="0" w:color="auto"/>
              <w:right w:val="nil"/>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ВК №1322 до ВК № 73</w:t>
            </w:r>
          </w:p>
        </w:tc>
        <w:tc>
          <w:tcPr>
            <w:tcW w:w="708" w:type="dxa"/>
            <w:tcBorders>
              <w:top w:val="nil"/>
              <w:left w:val="single" w:sz="4" w:space="0" w:color="auto"/>
              <w:bottom w:val="single" w:sz="4" w:space="0" w:color="auto"/>
              <w:right w:val="nil"/>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м</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ПНД</w:t>
            </w:r>
          </w:p>
        </w:tc>
        <w:tc>
          <w:tcPr>
            <w:tcW w:w="850"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50</w:t>
            </w:r>
          </w:p>
        </w:tc>
        <w:tc>
          <w:tcPr>
            <w:tcW w:w="789"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21</w:t>
            </w:r>
          </w:p>
        </w:tc>
      </w:tr>
      <w:tr w:rsidR="00734D5A" w:rsidRPr="00734D5A" w:rsidTr="00E25002">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16</w:t>
            </w:r>
          </w:p>
        </w:tc>
        <w:tc>
          <w:tcPr>
            <w:tcW w:w="2027"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E25002">
            <w:pPr>
              <w:spacing w:after="0" w:line="240" w:lineRule="auto"/>
              <w:ind w:left="-66" w:right="-108"/>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Капитальный ремонт водопроводной сети</w:t>
            </w:r>
          </w:p>
        </w:tc>
        <w:tc>
          <w:tcPr>
            <w:tcW w:w="1701"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 xml:space="preserve">ул. </w:t>
            </w:r>
            <w:proofErr w:type="gramStart"/>
            <w:r w:rsidRPr="00734D5A">
              <w:rPr>
                <w:rFonts w:ascii="Times New Roman" w:eastAsia="Times New Roman" w:hAnsi="Times New Roman"/>
                <w:color w:val="000000"/>
                <w:sz w:val="20"/>
                <w:szCs w:val="20"/>
                <w:lang w:eastAsia="ru-RU"/>
              </w:rPr>
              <w:t>Молодежная</w:t>
            </w:r>
            <w:proofErr w:type="gramEnd"/>
            <w:r w:rsidRPr="00734D5A">
              <w:rPr>
                <w:rFonts w:ascii="Times New Roman" w:eastAsia="Times New Roman" w:hAnsi="Times New Roman"/>
                <w:color w:val="000000"/>
                <w:sz w:val="20"/>
                <w:szCs w:val="20"/>
                <w:lang w:eastAsia="ru-RU"/>
              </w:rPr>
              <w:t>, д. 6 ОВД</w:t>
            </w:r>
          </w:p>
        </w:tc>
        <w:tc>
          <w:tcPr>
            <w:tcW w:w="1843" w:type="dxa"/>
            <w:tcBorders>
              <w:top w:val="nil"/>
              <w:left w:val="nil"/>
              <w:bottom w:val="single" w:sz="4" w:space="0" w:color="auto"/>
              <w:right w:val="nil"/>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ВК 59а</w:t>
            </w:r>
          </w:p>
        </w:tc>
        <w:tc>
          <w:tcPr>
            <w:tcW w:w="708" w:type="dxa"/>
            <w:tcBorders>
              <w:top w:val="nil"/>
              <w:left w:val="single" w:sz="4" w:space="0" w:color="auto"/>
              <w:bottom w:val="single" w:sz="4" w:space="0" w:color="auto"/>
              <w:right w:val="nil"/>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м</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ПНД</w:t>
            </w:r>
          </w:p>
        </w:tc>
        <w:tc>
          <w:tcPr>
            <w:tcW w:w="850"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50</w:t>
            </w:r>
          </w:p>
        </w:tc>
        <w:tc>
          <w:tcPr>
            <w:tcW w:w="789"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20</w:t>
            </w:r>
          </w:p>
        </w:tc>
      </w:tr>
      <w:tr w:rsidR="00734D5A" w:rsidRPr="00734D5A" w:rsidTr="00E25002">
        <w:trPr>
          <w:trHeight w:val="81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17</w:t>
            </w:r>
          </w:p>
        </w:tc>
        <w:tc>
          <w:tcPr>
            <w:tcW w:w="2027"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Замена запорной арматуры</w:t>
            </w:r>
          </w:p>
        </w:tc>
        <w:tc>
          <w:tcPr>
            <w:tcW w:w="1701"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ул.</w:t>
            </w:r>
            <w:r>
              <w:rPr>
                <w:rFonts w:ascii="Times New Roman" w:eastAsia="Times New Roman" w:hAnsi="Times New Roman"/>
                <w:color w:val="000000"/>
                <w:sz w:val="20"/>
                <w:szCs w:val="20"/>
                <w:lang w:eastAsia="ru-RU"/>
              </w:rPr>
              <w:t xml:space="preserve"> </w:t>
            </w:r>
            <w:r w:rsidRPr="00734D5A">
              <w:rPr>
                <w:rFonts w:ascii="Times New Roman" w:eastAsia="Times New Roman" w:hAnsi="Times New Roman"/>
                <w:color w:val="000000"/>
                <w:sz w:val="20"/>
                <w:szCs w:val="20"/>
                <w:lang w:eastAsia="ru-RU"/>
              </w:rPr>
              <w:t>Пионерская,</w:t>
            </w:r>
            <w:r>
              <w:rPr>
                <w:rFonts w:ascii="Times New Roman" w:eastAsia="Times New Roman" w:hAnsi="Times New Roman"/>
                <w:color w:val="000000"/>
                <w:sz w:val="20"/>
                <w:szCs w:val="20"/>
                <w:lang w:eastAsia="ru-RU"/>
              </w:rPr>
              <w:t xml:space="preserve"> </w:t>
            </w:r>
            <w:r w:rsidRPr="00734D5A">
              <w:rPr>
                <w:rFonts w:ascii="Times New Roman" w:eastAsia="Times New Roman" w:hAnsi="Times New Roman"/>
                <w:color w:val="000000"/>
                <w:sz w:val="20"/>
                <w:szCs w:val="20"/>
                <w:lang w:eastAsia="ru-RU"/>
              </w:rPr>
              <w:t>Ленина</w:t>
            </w:r>
          </w:p>
        </w:tc>
        <w:tc>
          <w:tcPr>
            <w:tcW w:w="1843" w:type="dxa"/>
            <w:tcBorders>
              <w:top w:val="nil"/>
              <w:left w:val="nil"/>
              <w:bottom w:val="single" w:sz="4" w:space="0" w:color="auto"/>
              <w:right w:val="nil"/>
            </w:tcBorders>
            <w:shd w:val="clear" w:color="auto" w:fill="auto"/>
            <w:vAlign w:val="center"/>
            <w:hideMark/>
          </w:tcPr>
          <w:p w:rsidR="00734D5A" w:rsidRPr="00734D5A" w:rsidRDefault="00734D5A" w:rsidP="00606B8C">
            <w:pPr>
              <w:spacing w:after="0" w:line="240" w:lineRule="auto"/>
              <w:ind w:left="-108" w:right="-108"/>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ВК</w:t>
            </w:r>
            <w:r w:rsidR="00606B8C">
              <w:rPr>
                <w:rFonts w:ascii="Times New Roman" w:eastAsia="Times New Roman" w:hAnsi="Times New Roman"/>
                <w:color w:val="000000"/>
                <w:sz w:val="20"/>
                <w:szCs w:val="20"/>
                <w:lang w:eastAsia="ru-RU"/>
              </w:rPr>
              <w:t>:</w:t>
            </w:r>
            <w:r w:rsidRPr="00734D5A">
              <w:rPr>
                <w:rFonts w:ascii="Times New Roman" w:eastAsia="Times New Roman" w:hAnsi="Times New Roman"/>
                <w:color w:val="000000"/>
                <w:sz w:val="20"/>
                <w:szCs w:val="20"/>
                <w:lang w:eastAsia="ru-RU"/>
              </w:rPr>
              <w:t xml:space="preserve"> 44,</w:t>
            </w:r>
            <w:r w:rsidR="00606B8C">
              <w:rPr>
                <w:rFonts w:ascii="Times New Roman" w:eastAsia="Times New Roman" w:hAnsi="Times New Roman"/>
                <w:color w:val="000000"/>
                <w:sz w:val="20"/>
                <w:szCs w:val="20"/>
                <w:lang w:eastAsia="ru-RU"/>
              </w:rPr>
              <w:t xml:space="preserve"> </w:t>
            </w:r>
            <w:r w:rsidRPr="00734D5A">
              <w:rPr>
                <w:rFonts w:ascii="Times New Roman" w:eastAsia="Times New Roman" w:hAnsi="Times New Roman"/>
                <w:color w:val="000000"/>
                <w:sz w:val="20"/>
                <w:szCs w:val="20"/>
                <w:lang w:eastAsia="ru-RU"/>
              </w:rPr>
              <w:t>87,</w:t>
            </w:r>
            <w:r w:rsidR="00606B8C">
              <w:rPr>
                <w:rFonts w:ascii="Times New Roman" w:eastAsia="Times New Roman" w:hAnsi="Times New Roman"/>
                <w:color w:val="000000"/>
                <w:sz w:val="20"/>
                <w:szCs w:val="20"/>
                <w:lang w:eastAsia="ru-RU"/>
              </w:rPr>
              <w:t xml:space="preserve"> </w:t>
            </w:r>
            <w:r w:rsidRPr="00734D5A">
              <w:rPr>
                <w:rFonts w:ascii="Times New Roman" w:eastAsia="Times New Roman" w:hAnsi="Times New Roman"/>
                <w:color w:val="000000"/>
                <w:sz w:val="20"/>
                <w:szCs w:val="20"/>
                <w:lang w:eastAsia="ru-RU"/>
              </w:rPr>
              <w:t>87а,</w:t>
            </w:r>
            <w:r w:rsidR="00606B8C">
              <w:rPr>
                <w:rFonts w:ascii="Times New Roman" w:eastAsia="Times New Roman" w:hAnsi="Times New Roman"/>
                <w:color w:val="000000"/>
                <w:sz w:val="20"/>
                <w:szCs w:val="20"/>
                <w:lang w:eastAsia="ru-RU"/>
              </w:rPr>
              <w:t xml:space="preserve"> </w:t>
            </w:r>
            <w:r w:rsidRPr="00734D5A">
              <w:rPr>
                <w:rFonts w:ascii="Times New Roman" w:eastAsia="Times New Roman" w:hAnsi="Times New Roman"/>
                <w:color w:val="000000"/>
                <w:sz w:val="20"/>
                <w:szCs w:val="20"/>
                <w:lang w:eastAsia="ru-RU"/>
              </w:rPr>
              <w:t>30,</w:t>
            </w:r>
            <w:r w:rsidR="00606B8C">
              <w:rPr>
                <w:rFonts w:ascii="Times New Roman" w:eastAsia="Times New Roman" w:hAnsi="Times New Roman"/>
                <w:color w:val="000000"/>
                <w:sz w:val="20"/>
                <w:szCs w:val="20"/>
                <w:lang w:eastAsia="ru-RU"/>
              </w:rPr>
              <w:t xml:space="preserve"> </w:t>
            </w:r>
            <w:r w:rsidRPr="00734D5A">
              <w:rPr>
                <w:rFonts w:ascii="Times New Roman" w:eastAsia="Times New Roman" w:hAnsi="Times New Roman"/>
                <w:color w:val="000000"/>
                <w:sz w:val="20"/>
                <w:szCs w:val="20"/>
                <w:lang w:eastAsia="ru-RU"/>
              </w:rPr>
              <w:t>93,72,17,48а,144,124,3,18,2,1,14а,17,</w:t>
            </w:r>
            <w:r w:rsidR="00606B8C">
              <w:rPr>
                <w:rFonts w:ascii="Times New Roman" w:eastAsia="Times New Roman" w:hAnsi="Times New Roman"/>
                <w:color w:val="000000"/>
                <w:sz w:val="20"/>
                <w:szCs w:val="20"/>
                <w:lang w:eastAsia="ru-RU"/>
              </w:rPr>
              <w:t xml:space="preserve"> </w:t>
            </w:r>
            <w:r w:rsidRPr="00734D5A">
              <w:rPr>
                <w:rFonts w:ascii="Times New Roman" w:eastAsia="Times New Roman" w:hAnsi="Times New Roman"/>
                <w:color w:val="000000"/>
                <w:sz w:val="20"/>
                <w:szCs w:val="20"/>
                <w:lang w:eastAsia="ru-RU"/>
              </w:rPr>
              <w:t>18а,18б,58а,85,58; ПГ</w:t>
            </w:r>
            <w:r w:rsidR="00606B8C">
              <w:rPr>
                <w:rFonts w:ascii="Times New Roman" w:eastAsia="Times New Roman" w:hAnsi="Times New Roman"/>
                <w:color w:val="000000"/>
                <w:sz w:val="20"/>
                <w:szCs w:val="20"/>
                <w:lang w:eastAsia="ru-RU"/>
              </w:rPr>
              <w:t>:</w:t>
            </w:r>
            <w:r w:rsidRPr="00734D5A">
              <w:rPr>
                <w:rFonts w:ascii="Times New Roman" w:eastAsia="Times New Roman" w:hAnsi="Times New Roman"/>
                <w:color w:val="000000"/>
                <w:sz w:val="20"/>
                <w:szCs w:val="20"/>
                <w:lang w:eastAsia="ru-RU"/>
              </w:rPr>
              <w:t>8,124,7,130,131,</w:t>
            </w:r>
            <w:r w:rsidR="00E25002">
              <w:rPr>
                <w:rFonts w:ascii="Times New Roman" w:eastAsia="Times New Roman" w:hAnsi="Times New Roman"/>
                <w:color w:val="000000"/>
                <w:sz w:val="20"/>
                <w:szCs w:val="20"/>
                <w:lang w:eastAsia="ru-RU"/>
              </w:rPr>
              <w:t xml:space="preserve"> </w:t>
            </w:r>
            <w:r w:rsidRPr="00734D5A">
              <w:rPr>
                <w:rFonts w:ascii="Times New Roman" w:eastAsia="Times New Roman" w:hAnsi="Times New Roman"/>
                <w:color w:val="000000"/>
                <w:sz w:val="20"/>
                <w:szCs w:val="20"/>
                <w:lang w:eastAsia="ru-RU"/>
              </w:rPr>
              <w:t>118,125,2,4,6</w:t>
            </w:r>
          </w:p>
        </w:tc>
        <w:tc>
          <w:tcPr>
            <w:tcW w:w="708" w:type="dxa"/>
            <w:tcBorders>
              <w:top w:val="nil"/>
              <w:left w:val="single" w:sz="4" w:space="0" w:color="auto"/>
              <w:bottom w:val="single" w:sz="4" w:space="0" w:color="auto"/>
              <w:right w:val="nil"/>
            </w:tcBorders>
            <w:shd w:val="clear" w:color="auto" w:fill="auto"/>
            <w:vAlign w:val="center"/>
            <w:hideMark/>
          </w:tcPr>
          <w:p w:rsidR="00734D5A" w:rsidRPr="00734D5A" w:rsidRDefault="00E25002" w:rsidP="00734D5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ш</w:t>
            </w:r>
            <w:r w:rsidR="00734D5A" w:rsidRPr="00734D5A">
              <w:rPr>
                <w:rFonts w:ascii="Times New Roman" w:eastAsia="Times New Roman" w:hAnsi="Times New Roman"/>
                <w:color w:val="000000"/>
                <w:sz w:val="20"/>
                <w:szCs w:val="20"/>
                <w:lang w:eastAsia="ru-RU"/>
              </w:rPr>
              <w:t>т</w:t>
            </w:r>
            <w:r>
              <w:rPr>
                <w:rFonts w:ascii="Times New Roman" w:eastAsia="Times New Roman" w:hAnsi="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734D5A" w:rsidRPr="00734D5A" w:rsidRDefault="00734D5A" w:rsidP="00E25002">
            <w:pPr>
              <w:spacing w:after="0" w:line="240" w:lineRule="auto"/>
              <w:ind w:left="-107" w:right="-109"/>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Затвор поворотный дисковый</w:t>
            </w:r>
          </w:p>
        </w:tc>
        <w:tc>
          <w:tcPr>
            <w:tcW w:w="850"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50,80,100,150</w:t>
            </w:r>
          </w:p>
        </w:tc>
        <w:tc>
          <w:tcPr>
            <w:tcW w:w="789"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44</w:t>
            </w:r>
          </w:p>
        </w:tc>
      </w:tr>
      <w:tr w:rsidR="00734D5A" w:rsidRPr="00734D5A" w:rsidTr="00E25002">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18</w:t>
            </w:r>
          </w:p>
        </w:tc>
        <w:tc>
          <w:tcPr>
            <w:tcW w:w="2027"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Замена Пожарного гидранта</w:t>
            </w:r>
          </w:p>
        </w:tc>
        <w:tc>
          <w:tcPr>
            <w:tcW w:w="1701"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Замена ПГ, ул. Школьная</w:t>
            </w:r>
            <w:proofErr w:type="gramStart"/>
            <w:r w:rsidRPr="00734D5A">
              <w:rPr>
                <w:rFonts w:ascii="Times New Roman" w:eastAsia="Times New Roman" w:hAnsi="Times New Roman"/>
                <w:color w:val="000000"/>
                <w:sz w:val="20"/>
                <w:szCs w:val="20"/>
                <w:lang w:eastAsia="ru-RU"/>
              </w:rPr>
              <w:t>,д</w:t>
            </w:r>
            <w:proofErr w:type="gramEnd"/>
            <w:r w:rsidRPr="00734D5A">
              <w:rPr>
                <w:rFonts w:ascii="Times New Roman" w:eastAsia="Times New Roman" w:hAnsi="Times New Roman"/>
                <w:color w:val="000000"/>
                <w:sz w:val="20"/>
                <w:szCs w:val="20"/>
                <w:lang w:eastAsia="ru-RU"/>
              </w:rPr>
              <w:t>.6</w:t>
            </w:r>
          </w:p>
        </w:tc>
        <w:tc>
          <w:tcPr>
            <w:tcW w:w="1843" w:type="dxa"/>
            <w:tcBorders>
              <w:top w:val="nil"/>
              <w:left w:val="nil"/>
              <w:bottom w:val="single" w:sz="4" w:space="0" w:color="auto"/>
              <w:right w:val="nil"/>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ПГ-19</w:t>
            </w:r>
          </w:p>
        </w:tc>
        <w:tc>
          <w:tcPr>
            <w:tcW w:w="708" w:type="dxa"/>
            <w:tcBorders>
              <w:top w:val="nil"/>
              <w:left w:val="single" w:sz="4" w:space="0" w:color="auto"/>
              <w:bottom w:val="single" w:sz="4" w:space="0" w:color="auto"/>
              <w:right w:val="nil"/>
            </w:tcBorders>
            <w:shd w:val="clear" w:color="auto" w:fill="auto"/>
            <w:noWrap/>
            <w:vAlign w:val="center"/>
            <w:hideMark/>
          </w:tcPr>
          <w:p w:rsidR="00734D5A" w:rsidRPr="00734D5A" w:rsidRDefault="00E25002" w:rsidP="00734D5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ш</w:t>
            </w:r>
            <w:r w:rsidR="00734D5A" w:rsidRPr="00734D5A">
              <w:rPr>
                <w:rFonts w:ascii="Times New Roman" w:eastAsia="Times New Roman" w:hAnsi="Times New Roman"/>
                <w:color w:val="000000"/>
                <w:sz w:val="20"/>
                <w:szCs w:val="20"/>
                <w:lang w:eastAsia="ru-RU"/>
              </w:rPr>
              <w:t>т</w:t>
            </w:r>
            <w:r>
              <w:rPr>
                <w:rFonts w:ascii="Times New Roman" w:eastAsia="Times New Roman" w:hAnsi="Times New Roman"/>
                <w:color w:val="000000"/>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34D5A" w:rsidRPr="00734D5A" w:rsidRDefault="00E25002" w:rsidP="00E25002">
            <w:pPr>
              <w:spacing w:after="0" w:line="240" w:lineRule="auto"/>
              <w:ind w:right="-109" w:hanging="10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Пожарный </w:t>
            </w:r>
            <w:r w:rsidR="00734D5A" w:rsidRPr="00734D5A">
              <w:rPr>
                <w:rFonts w:ascii="Times New Roman" w:eastAsia="Times New Roman" w:hAnsi="Times New Roman"/>
                <w:color w:val="000000"/>
                <w:sz w:val="20"/>
                <w:szCs w:val="20"/>
                <w:lang w:eastAsia="ru-RU"/>
              </w:rPr>
              <w:t>гидрант</w:t>
            </w:r>
          </w:p>
        </w:tc>
        <w:tc>
          <w:tcPr>
            <w:tcW w:w="850"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p>
        </w:tc>
        <w:tc>
          <w:tcPr>
            <w:tcW w:w="789"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1</w:t>
            </w:r>
          </w:p>
        </w:tc>
      </w:tr>
      <w:tr w:rsidR="00734D5A" w:rsidRPr="00734D5A" w:rsidTr="00E25002">
        <w:trPr>
          <w:trHeight w:val="334"/>
        </w:trPr>
        <w:tc>
          <w:tcPr>
            <w:tcW w:w="945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b/>
                <w:color w:val="000000"/>
                <w:sz w:val="20"/>
                <w:szCs w:val="20"/>
                <w:lang w:eastAsia="ru-RU"/>
              </w:rPr>
              <w:t>2014 год</w:t>
            </w:r>
          </w:p>
        </w:tc>
      </w:tr>
      <w:tr w:rsidR="00734D5A" w:rsidRPr="00734D5A" w:rsidTr="00E25002">
        <w:trPr>
          <w:trHeight w:val="81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19</w:t>
            </w:r>
          </w:p>
        </w:tc>
        <w:tc>
          <w:tcPr>
            <w:tcW w:w="2027" w:type="dxa"/>
            <w:tcBorders>
              <w:top w:val="single" w:sz="4" w:space="0" w:color="auto"/>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Замена запорной арматуры</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 xml:space="preserve">ул. Нефтяников, ул. Южная, </w:t>
            </w:r>
            <w:r w:rsidR="00E25002">
              <w:rPr>
                <w:rFonts w:ascii="Times New Roman" w:eastAsia="Times New Roman" w:hAnsi="Times New Roman"/>
                <w:color w:val="000000"/>
                <w:sz w:val="20"/>
                <w:szCs w:val="20"/>
                <w:lang w:eastAsia="ru-RU"/>
              </w:rPr>
              <w:t xml:space="preserve">      </w:t>
            </w:r>
            <w:r w:rsidRPr="00734D5A">
              <w:rPr>
                <w:rFonts w:ascii="Times New Roman" w:eastAsia="Times New Roman" w:hAnsi="Times New Roman"/>
                <w:color w:val="000000"/>
                <w:sz w:val="20"/>
                <w:szCs w:val="20"/>
                <w:lang w:eastAsia="ru-RU"/>
              </w:rPr>
              <w:t xml:space="preserve">ул. Труда, </w:t>
            </w:r>
            <w:r w:rsidR="00E25002">
              <w:rPr>
                <w:rFonts w:ascii="Times New Roman" w:eastAsia="Times New Roman" w:hAnsi="Times New Roman"/>
                <w:color w:val="000000"/>
                <w:sz w:val="20"/>
                <w:szCs w:val="20"/>
                <w:lang w:eastAsia="ru-RU"/>
              </w:rPr>
              <w:t xml:space="preserve">         </w:t>
            </w:r>
            <w:r w:rsidRPr="00734D5A">
              <w:rPr>
                <w:rFonts w:ascii="Times New Roman" w:eastAsia="Times New Roman" w:hAnsi="Times New Roman"/>
                <w:color w:val="000000"/>
                <w:sz w:val="20"/>
                <w:szCs w:val="20"/>
                <w:lang w:eastAsia="ru-RU"/>
              </w:rPr>
              <w:t>ул. Якимова</w:t>
            </w:r>
          </w:p>
        </w:tc>
        <w:tc>
          <w:tcPr>
            <w:tcW w:w="1843" w:type="dxa"/>
            <w:tcBorders>
              <w:top w:val="single" w:sz="4" w:space="0" w:color="auto"/>
              <w:left w:val="nil"/>
              <w:bottom w:val="single" w:sz="4" w:space="0" w:color="auto"/>
              <w:right w:val="nil"/>
            </w:tcBorders>
            <w:shd w:val="clear" w:color="auto" w:fill="auto"/>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 xml:space="preserve">ВК 40 </w:t>
            </w:r>
            <w:r w:rsidRPr="00734D5A">
              <w:rPr>
                <w:rFonts w:eastAsia="Times New Roman"/>
                <w:color w:val="000000"/>
                <w:sz w:val="20"/>
                <w:szCs w:val="20"/>
                <w:lang w:eastAsia="ru-RU"/>
              </w:rPr>
              <w:t>Ø</w:t>
            </w:r>
            <w:r w:rsidRPr="00734D5A">
              <w:rPr>
                <w:rFonts w:ascii="Times New Roman" w:eastAsia="Times New Roman" w:hAnsi="Times New Roman"/>
                <w:color w:val="000000"/>
                <w:sz w:val="20"/>
                <w:szCs w:val="20"/>
                <w:lang w:eastAsia="ru-RU"/>
              </w:rPr>
              <w:t xml:space="preserve"> 100 - 2 шт., ВК 42 Ø 100; ВК 41 Ø 50; ВК 47 Ø 150; ВК ПГ27 Ø 100; ВК ПГ91 Ø 100; ВК 78 Ø 100; ВК 743 Ø 100;</w:t>
            </w:r>
          </w:p>
        </w:tc>
        <w:tc>
          <w:tcPr>
            <w:tcW w:w="708" w:type="dxa"/>
            <w:tcBorders>
              <w:top w:val="single" w:sz="4" w:space="0" w:color="auto"/>
              <w:left w:val="single" w:sz="4" w:space="0" w:color="auto"/>
              <w:bottom w:val="single" w:sz="4" w:space="0" w:color="auto"/>
              <w:right w:val="nil"/>
            </w:tcBorders>
            <w:shd w:val="clear" w:color="auto" w:fill="auto"/>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D5A" w:rsidRPr="00734D5A" w:rsidRDefault="00734D5A" w:rsidP="00E25002">
            <w:pPr>
              <w:spacing w:after="0" w:line="240" w:lineRule="auto"/>
              <w:ind w:left="-107" w:right="-109"/>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Затвор поворотный дисковый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50,100,150</w:t>
            </w:r>
          </w:p>
        </w:tc>
        <w:tc>
          <w:tcPr>
            <w:tcW w:w="789" w:type="dxa"/>
            <w:tcBorders>
              <w:top w:val="single" w:sz="4" w:space="0" w:color="auto"/>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9</w:t>
            </w:r>
          </w:p>
        </w:tc>
      </w:tr>
      <w:tr w:rsidR="00734D5A" w:rsidRPr="00734D5A" w:rsidTr="00E25002">
        <w:trPr>
          <w:trHeight w:val="255"/>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20</w:t>
            </w:r>
          </w:p>
        </w:tc>
        <w:tc>
          <w:tcPr>
            <w:tcW w:w="2027"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E25002">
            <w:pPr>
              <w:spacing w:after="0" w:line="240" w:lineRule="auto"/>
              <w:ind w:left="-66" w:right="-108"/>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Капитальный ремонт водопроводной сети</w:t>
            </w:r>
          </w:p>
        </w:tc>
        <w:tc>
          <w:tcPr>
            <w:tcW w:w="1701" w:type="dxa"/>
            <w:tcBorders>
              <w:top w:val="nil"/>
              <w:left w:val="nil"/>
              <w:bottom w:val="single" w:sz="4" w:space="0" w:color="auto"/>
              <w:right w:val="single" w:sz="4" w:space="0" w:color="auto"/>
            </w:tcBorders>
            <w:shd w:val="clear" w:color="auto" w:fill="auto"/>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ул. Молодежная</w:t>
            </w:r>
          </w:p>
        </w:tc>
        <w:tc>
          <w:tcPr>
            <w:tcW w:w="1843" w:type="dxa"/>
            <w:tcBorders>
              <w:top w:val="nil"/>
              <w:left w:val="nil"/>
              <w:bottom w:val="single" w:sz="4" w:space="0" w:color="auto"/>
              <w:right w:val="nil"/>
            </w:tcBorders>
            <w:shd w:val="clear" w:color="auto" w:fill="auto"/>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ПГ27 - ВК 85</w:t>
            </w:r>
          </w:p>
        </w:tc>
        <w:tc>
          <w:tcPr>
            <w:tcW w:w="708" w:type="dxa"/>
            <w:tcBorders>
              <w:top w:val="nil"/>
              <w:left w:val="single" w:sz="4" w:space="0" w:color="auto"/>
              <w:bottom w:val="single" w:sz="4" w:space="0" w:color="auto"/>
              <w:right w:val="nil"/>
            </w:tcBorders>
            <w:shd w:val="clear" w:color="auto" w:fill="auto"/>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м</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ПНД</w:t>
            </w:r>
          </w:p>
        </w:tc>
        <w:tc>
          <w:tcPr>
            <w:tcW w:w="850"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63</w:t>
            </w:r>
          </w:p>
        </w:tc>
        <w:tc>
          <w:tcPr>
            <w:tcW w:w="789"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96</w:t>
            </w:r>
          </w:p>
        </w:tc>
      </w:tr>
      <w:tr w:rsidR="00350C66" w:rsidRPr="00734D5A" w:rsidTr="00350C66">
        <w:trPr>
          <w:trHeight w:val="255"/>
        </w:trPr>
        <w:tc>
          <w:tcPr>
            <w:tcW w:w="540" w:type="dxa"/>
            <w:vMerge w:val="restart"/>
            <w:tcBorders>
              <w:top w:val="nil"/>
              <w:left w:val="single" w:sz="4" w:space="0" w:color="auto"/>
              <w:right w:val="single" w:sz="4" w:space="0" w:color="auto"/>
            </w:tcBorders>
            <w:shd w:val="clear" w:color="000000" w:fill="FFFFFF"/>
            <w:noWrap/>
            <w:vAlign w:val="center"/>
            <w:hideMark/>
          </w:tcPr>
          <w:p w:rsidR="00350C66" w:rsidRPr="00734D5A" w:rsidRDefault="00350C66" w:rsidP="00350C66">
            <w:pPr>
              <w:spacing w:after="0" w:line="240" w:lineRule="auto"/>
              <w:jc w:val="center"/>
              <w:rPr>
                <w:rFonts w:ascii="Times New Roman" w:eastAsia="Times New Roman" w:hAnsi="Times New Roman"/>
                <w:color w:val="000000"/>
                <w:sz w:val="20"/>
                <w:szCs w:val="20"/>
                <w:lang w:eastAsia="ru-RU"/>
              </w:rPr>
            </w:pPr>
          </w:p>
          <w:p w:rsidR="00350C66" w:rsidRPr="00734D5A" w:rsidRDefault="00350C66" w:rsidP="00350C66">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b/>
                <w:bCs/>
                <w:color w:val="000000"/>
                <w:sz w:val="20"/>
                <w:szCs w:val="20"/>
                <w:lang w:eastAsia="ru-RU"/>
              </w:rPr>
              <w:t xml:space="preserve">N </w:t>
            </w:r>
            <w:proofErr w:type="spellStart"/>
            <w:proofErr w:type="gramStart"/>
            <w:r w:rsidRPr="00734D5A">
              <w:rPr>
                <w:rFonts w:ascii="Times New Roman" w:eastAsia="Times New Roman" w:hAnsi="Times New Roman"/>
                <w:b/>
                <w:bCs/>
                <w:color w:val="000000"/>
                <w:sz w:val="20"/>
                <w:szCs w:val="20"/>
                <w:lang w:eastAsia="ru-RU"/>
              </w:rPr>
              <w:t>п</w:t>
            </w:r>
            <w:proofErr w:type="spellEnd"/>
            <w:proofErr w:type="gramEnd"/>
            <w:r w:rsidRPr="00734D5A">
              <w:rPr>
                <w:rFonts w:ascii="Times New Roman" w:eastAsia="Times New Roman" w:hAnsi="Times New Roman"/>
                <w:b/>
                <w:bCs/>
                <w:color w:val="000000"/>
                <w:sz w:val="20"/>
                <w:szCs w:val="20"/>
                <w:lang w:eastAsia="ru-RU"/>
              </w:rPr>
              <w:t>/</w:t>
            </w:r>
            <w:proofErr w:type="spellStart"/>
            <w:r w:rsidRPr="00734D5A">
              <w:rPr>
                <w:rFonts w:ascii="Times New Roman" w:eastAsia="Times New Roman" w:hAnsi="Times New Roman"/>
                <w:b/>
                <w:bCs/>
                <w:color w:val="000000"/>
                <w:sz w:val="20"/>
                <w:szCs w:val="20"/>
                <w:lang w:eastAsia="ru-RU"/>
              </w:rPr>
              <w:t>п</w:t>
            </w:r>
            <w:proofErr w:type="spellEnd"/>
          </w:p>
        </w:tc>
        <w:tc>
          <w:tcPr>
            <w:tcW w:w="2027" w:type="dxa"/>
            <w:vMerge w:val="restart"/>
            <w:tcBorders>
              <w:top w:val="nil"/>
              <w:left w:val="nil"/>
              <w:right w:val="single" w:sz="4" w:space="0" w:color="auto"/>
            </w:tcBorders>
            <w:shd w:val="clear" w:color="auto" w:fill="auto"/>
            <w:noWrap/>
            <w:vAlign w:val="center"/>
            <w:hideMark/>
          </w:tcPr>
          <w:p w:rsidR="00350C66" w:rsidRPr="00734D5A" w:rsidRDefault="00350C66" w:rsidP="00350C66">
            <w:pPr>
              <w:spacing w:after="0" w:line="240" w:lineRule="auto"/>
              <w:jc w:val="center"/>
              <w:rPr>
                <w:rFonts w:ascii="Times New Roman" w:eastAsia="Times New Roman" w:hAnsi="Times New Roman"/>
                <w:b/>
                <w:bCs/>
                <w:color w:val="000000"/>
                <w:sz w:val="20"/>
                <w:szCs w:val="20"/>
                <w:lang w:eastAsia="ru-RU"/>
              </w:rPr>
            </w:pPr>
            <w:r w:rsidRPr="00734D5A">
              <w:rPr>
                <w:rFonts w:ascii="Times New Roman" w:eastAsia="Times New Roman" w:hAnsi="Times New Roman"/>
                <w:b/>
                <w:bCs/>
                <w:color w:val="000000"/>
                <w:sz w:val="20"/>
                <w:szCs w:val="20"/>
                <w:lang w:eastAsia="ru-RU"/>
              </w:rPr>
              <w:t>Наименование работ</w:t>
            </w:r>
          </w:p>
        </w:tc>
        <w:tc>
          <w:tcPr>
            <w:tcW w:w="1701" w:type="dxa"/>
            <w:vMerge w:val="restart"/>
            <w:tcBorders>
              <w:top w:val="nil"/>
              <w:left w:val="nil"/>
              <w:right w:val="single" w:sz="4" w:space="0" w:color="auto"/>
            </w:tcBorders>
            <w:shd w:val="clear" w:color="auto" w:fill="auto"/>
            <w:vAlign w:val="center"/>
            <w:hideMark/>
          </w:tcPr>
          <w:p w:rsidR="00350C66" w:rsidRPr="00734D5A" w:rsidRDefault="00350C66" w:rsidP="00350C66">
            <w:pPr>
              <w:spacing w:after="0" w:line="240" w:lineRule="auto"/>
              <w:jc w:val="center"/>
              <w:rPr>
                <w:rFonts w:ascii="Times New Roman" w:eastAsia="Times New Roman" w:hAnsi="Times New Roman"/>
                <w:b/>
                <w:bCs/>
                <w:color w:val="000000"/>
                <w:sz w:val="20"/>
                <w:szCs w:val="20"/>
                <w:lang w:eastAsia="ru-RU"/>
              </w:rPr>
            </w:pPr>
            <w:r w:rsidRPr="00734D5A">
              <w:rPr>
                <w:rFonts w:ascii="Times New Roman" w:eastAsia="Times New Roman" w:hAnsi="Times New Roman"/>
                <w:b/>
                <w:bCs/>
                <w:color w:val="000000"/>
                <w:sz w:val="20"/>
                <w:szCs w:val="20"/>
                <w:lang w:eastAsia="ru-RU"/>
              </w:rPr>
              <w:t>Адрес проведения</w:t>
            </w:r>
            <w:r>
              <w:rPr>
                <w:rFonts w:ascii="Times New Roman" w:eastAsia="Times New Roman" w:hAnsi="Times New Roman"/>
                <w:b/>
                <w:bCs/>
                <w:color w:val="000000"/>
                <w:sz w:val="20"/>
                <w:szCs w:val="20"/>
                <w:lang w:eastAsia="ru-RU"/>
              </w:rPr>
              <w:t xml:space="preserve"> работ</w:t>
            </w:r>
          </w:p>
        </w:tc>
        <w:tc>
          <w:tcPr>
            <w:tcW w:w="1843" w:type="dxa"/>
            <w:vMerge w:val="restart"/>
            <w:tcBorders>
              <w:top w:val="nil"/>
              <w:left w:val="nil"/>
              <w:right w:val="nil"/>
            </w:tcBorders>
            <w:shd w:val="clear" w:color="auto" w:fill="auto"/>
            <w:vAlign w:val="center"/>
            <w:hideMark/>
          </w:tcPr>
          <w:p w:rsidR="00350C66" w:rsidRPr="00734D5A" w:rsidRDefault="00350C66" w:rsidP="00350C66">
            <w:pPr>
              <w:spacing w:after="0" w:line="240" w:lineRule="auto"/>
              <w:jc w:val="center"/>
              <w:rPr>
                <w:rFonts w:ascii="Times New Roman" w:eastAsia="Times New Roman" w:hAnsi="Times New Roman"/>
                <w:b/>
                <w:bCs/>
                <w:color w:val="000000"/>
                <w:sz w:val="20"/>
                <w:szCs w:val="20"/>
                <w:lang w:eastAsia="ru-RU"/>
              </w:rPr>
            </w:pPr>
            <w:r w:rsidRPr="00734D5A">
              <w:rPr>
                <w:rFonts w:ascii="Times New Roman" w:eastAsia="Times New Roman" w:hAnsi="Times New Roman"/>
                <w:b/>
                <w:bCs/>
                <w:color w:val="000000"/>
                <w:sz w:val="20"/>
                <w:szCs w:val="20"/>
                <w:lang w:eastAsia="ru-RU"/>
              </w:rPr>
              <w:t>Место проведения работ</w:t>
            </w:r>
          </w:p>
        </w:tc>
        <w:tc>
          <w:tcPr>
            <w:tcW w:w="3339" w:type="dxa"/>
            <w:gridSpan w:val="4"/>
            <w:tcBorders>
              <w:top w:val="nil"/>
              <w:left w:val="single" w:sz="4" w:space="0" w:color="auto"/>
              <w:bottom w:val="single" w:sz="4" w:space="0" w:color="auto"/>
              <w:right w:val="single" w:sz="4" w:space="0" w:color="auto"/>
            </w:tcBorders>
            <w:shd w:val="clear" w:color="auto" w:fill="auto"/>
            <w:vAlign w:val="center"/>
            <w:hideMark/>
          </w:tcPr>
          <w:p w:rsidR="00350C66" w:rsidRPr="00734D5A" w:rsidRDefault="00350C66" w:rsidP="00734D5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bCs/>
                <w:color w:val="000000"/>
                <w:sz w:val="20"/>
                <w:szCs w:val="20"/>
                <w:lang w:eastAsia="ru-RU"/>
              </w:rPr>
              <w:t>Замена участка</w:t>
            </w:r>
          </w:p>
        </w:tc>
      </w:tr>
      <w:tr w:rsidR="00350C66" w:rsidRPr="00734D5A" w:rsidTr="00350C66">
        <w:trPr>
          <w:trHeight w:val="255"/>
        </w:trPr>
        <w:tc>
          <w:tcPr>
            <w:tcW w:w="540" w:type="dxa"/>
            <w:vMerge/>
            <w:tcBorders>
              <w:left w:val="single" w:sz="4" w:space="0" w:color="auto"/>
              <w:bottom w:val="single" w:sz="4" w:space="0" w:color="auto"/>
              <w:right w:val="single" w:sz="4" w:space="0" w:color="auto"/>
            </w:tcBorders>
            <w:shd w:val="clear" w:color="000000" w:fill="FFFFFF"/>
            <w:noWrap/>
            <w:vAlign w:val="center"/>
            <w:hideMark/>
          </w:tcPr>
          <w:p w:rsidR="00350C66" w:rsidRPr="00734D5A" w:rsidRDefault="00350C66" w:rsidP="00734D5A">
            <w:pPr>
              <w:spacing w:after="0" w:line="240" w:lineRule="auto"/>
              <w:jc w:val="center"/>
              <w:rPr>
                <w:rFonts w:ascii="Times New Roman" w:eastAsia="Times New Roman" w:hAnsi="Times New Roman"/>
                <w:color w:val="000000"/>
                <w:sz w:val="20"/>
                <w:szCs w:val="20"/>
                <w:lang w:eastAsia="ru-RU"/>
              </w:rPr>
            </w:pPr>
          </w:p>
        </w:tc>
        <w:tc>
          <w:tcPr>
            <w:tcW w:w="2027" w:type="dxa"/>
            <w:vMerge/>
            <w:tcBorders>
              <w:left w:val="nil"/>
              <w:bottom w:val="single" w:sz="4" w:space="0" w:color="auto"/>
              <w:right w:val="single" w:sz="4" w:space="0" w:color="auto"/>
            </w:tcBorders>
            <w:shd w:val="clear" w:color="auto" w:fill="auto"/>
            <w:noWrap/>
            <w:vAlign w:val="center"/>
            <w:hideMark/>
          </w:tcPr>
          <w:p w:rsidR="00350C66" w:rsidRPr="00734D5A" w:rsidRDefault="00350C66" w:rsidP="00E25002">
            <w:pPr>
              <w:spacing w:after="0" w:line="240" w:lineRule="auto"/>
              <w:ind w:left="-66" w:right="-108"/>
              <w:jc w:val="center"/>
              <w:rPr>
                <w:rFonts w:ascii="Times New Roman" w:eastAsia="Times New Roman" w:hAnsi="Times New Roman"/>
                <w:color w:val="000000"/>
                <w:sz w:val="20"/>
                <w:szCs w:val="20"/>
                <w:lang w:eastAsia="ru-RU"/>
              </w:rPr>
            </w:pPr>
          </w:p>
        </w:tc>
        <w:tc>
          <w:tcPr>
            <w:tcW w:w="1701" w:type="dxa"/>
            <w:vMerge/>
            <w:tcBorders>
              <w:left w:val="nil"/>
              <w:bottom w:val="single" w:sz="4" w:space="0" w:color="auto"/>
              <w:right w:val="single" w:sz="4" w:space="0" w:color="auto"/>
            </w:tcBorders>
            <w:shd w:val="clear" w:color="auto" w:fill="auto"/>
            <w:vAlign w:val="center"/>
            <w:hideMark/>
          </w:tcPr>
          <w:p w:rsidR="00350C66" w:rsidRPr="00734D5A" w:rsidRDefault="00350C66" w:rsidP="00734D5A">
            <w:pPr>
              <w:spacing w:after="0" w:line="240" w:lineRule="auto"/>
              <w:jc w:val="center"/>
              <w:rPr>
                <w:rFonts w:ascii="Times New Roman" w:eastAsia="Times New Roman" w:hAnsi="Times New Roman"/>
                <w:color w:val="000000"/>
                <w:sz w:val="20"/>
                <w:szCs w:val="20"/>
                <w:lang w:eastAsia="ru-RU"/>
              </w:rPr>
            </w:pPr>
          </w:p>
        </w:tc>
        <w:tc>
          <w:tcPr>
            <w:tcW w:w="1843" w:type="dxa"/>
            <w:vMerge/>
            <w:tcBorders>
              <w:left w:val="nil"/>
              <w:bottom w:val="single" w:sz="4" w:space="0" w:color="auto"/>
              <w:right w:val="nil"/>
            </w:tcBorders>
            <w:shd w:val="clear" w:color="auto" w:fill="auto"/>
            <w:vAlign w:val="center"/>
            <w:hideMark/>
          </w:tcPr>
          <w:p w:rsidR="00350C66" w:rsidRPr="00734D5A" w:rsidRDefault="00350C66" w:rsidP="00734D5A">
            <w:pPr>
              <w:spacing w:after="0" w:line="240" w:lineRule="auto"/>
              <w:jc w:val="center"/>
              <w:rPr>
                <w:rFonts w:ascii="Times New Roman" w:eastAsia="Times New Roman" w:hAnsi="Times New Roman"/>
                <w:color w:val="000000"/>
                <w:sz w:val="20"/>
                <w:szCs w:val="20"/>
                <w:lang w:eastAsia="ru-RU"/>
              </w:rPr>
            </w:pPr>
          </w:p>
        </w:tc>
        <w:tc>
          <w:tcPr>
            <w:tcW w:w="708" w:type="dxa"/>
            <w:tcBorders>
              <w:top w:val="nil"/>
              <w:left w:val="single" w:sz="4" w:space="0" w:color="auto"/>
              <w:bottom w:val="single" w:sz="4" w:space="0" w:color="auto"/>
              <w:right w:val="nil"/>
            </w:tcBorders>
            <w:shd w:val="clear" w:color="auto" w:fill="auto"/>
            <w:vAlign w:val="center"/>
            <w:hideMark/>
          </w:tcPr>
          <w:p w:rsidR="00350C66" w:rsidRPr="00734D5A" w:rsidRDefault="00350C66" w:rsidP="00350C66">
            <w:pPr>
              <w:spacing w:after="0" w:line="240" w:lineRule="auto"/>
              <w:jc w:val="center"/>
              <w:rPr>
                <w:rFonts w:ascii="Times New Roman" w:eastAsia="Times New Roman" w:hAnsi="Times New Roman"/>
                <w:b/>
                <w:bCs/>
                <w:color w:val="000000"/>
                <w:sz w:val="20"/>
                <w:szCs w:val="20"/>
                <w:lang w:eastAsia="ru-RU"/>
              </w:rPr>
            </w:pPr>
            <w:r w:rsidRPr="00734D5A">
              <w:rPr>
                <w:rFonts w:ascii="Times New Roman" w:eastAsia="Times New Roman" w:hAnsi="Times New Roman"/>
                <w:b/>
                <w:bCs/>
                <w:color w:val="000000"/>
                <w:sz w:val="20"/>
                <w:szCs w:val="20"/>
                <w:lang w:eastAsia="ru-RU"/>
              </w:rPr>
              <w:t>Ед.</w:t>
            </w:r>
          </w:p>
          <w:p w:rsidR="00350C66" w:rsidRPr="00734D5A" w:rsidRDefault="00350C66" w:rsidP="00350C66">
            <w:pPr>
              <w:spacing w:after="0" w:line="240" w:lineRule="auto"/>
              <w:jc w:val="center"/>
              <w:rPr>
                <w:rFonts w:ascii="Times New Roman" w:eastAsia="Times New Roman" w:hAnsi="Times New Roman"/>
                <w:b/>
                <w:bCs/>
                <w:color w:val="000000"/>
                <w:sz w:val="20"/>
                <w:szCs w:val="20"/>
                <w:lang w:eastAsia="ru-RU"/>
              </w:rPr>
            </w:pPr>
            <w:proofErr w:type="spellStart"/>
            <w:r w:rsidRPr="00734D5A">
              <w:rPr>
                <w:rFonts w:ascii="Times New Roman" w:eastAsia="Times New Roman" w:hAnsi="Times New Roman"/>
                <w:b/>
                <w:bCs/>
                <w:color w:val="000000"/>
                <w:sz w:val="20"/>
                <w:szCs w:val="20"/>
                <w:lang w:eastAsia="ru-RU"/>
              </w:rPr>
              <w:t>изм</w:t>
            </w:r>
            <w:proofErr w:type="spellEnd"/>
            <w:r w:rsidRPr="00734D5A">
              <w:rPr>
                <w:rFonts w:ascii="Times New Roman" w:eastAsia="Times New Roman" w:hAnsi="Times New Roman"/>
                <w:b/>
                <w:bCs/>
                <w:color w:val="000000"/>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50C66" w:rsidRPr="00734D5A" w:rsidRDefault="00350C66" w:rsidP="00350C66">
            <w:pPr>
              <w:spacing w:after="0" w:line="240" w:lineRule="auto"/>
              <w:ind w:right="-109" w:hanging="107"/>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Материал</w:t>
            </w:r>
          </w:p>
          <w:p w:rsidR="00350C66" w:rsidRPr="00734D5A" w:rsidRDefault="00350C66" w:rsidP="00350C66">
            <w:pPr>
              <w:spacing w:after="0" w:line="240" w:lineRule="auto"/>
              <w:jc w:val="center"/>
              <w:rPr>
                <w:rFonts w:ascii="Times New Roman" w:eastAsia="Times New Roman" w:hAnsi="Times New Roman"/>
                <w:b/>
                <w:bCs/>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350C66" w:rsidRPr="00734D5A" w:rsidRDefault="00350C66" w:rsidP="00350C66">
            <w:pPr>
              <w:spacing w:after="0" w:line="240" w:lineRule="auto"/>
              <w:jc w:val="center"/>
              <w:rPr>
                <w:rFonts w:ascii="Times New Roman" w:eastAsia="Times New Roman" w:hAnsi="Times New Roman"/>
                <w:b/>
                <w:bCs/>
                <w:color w:val="000000"/>
                <w:sz w:val="20"/>
                <w:szCs w:val="20"/>
                <w:lang w:eastAsia="ru-RU"/>
              </w:rPr>
            </w:pPr>
            <w:proofErr w:type="spellStart"/>
            <w:r w:rsidRPr="00734D5A">
              <w:rPr>
                <w:rFonts w:ascii="Times New Roman" w:eastAsia="Times New Roman" w:hAnsi="Times New Roman"/>
                <w:b/>
                <w:bCs/>
                <w:color w:val="000000"/>
                <w:sz w:val="20"/>
                <w:szCs w:val="20"/>
                <w:lang w:eastAsia="ru-RU"/>
              </w:rPr>
              <w:t>Ду</w:t>
            </w:r>
            <w:proofErr w:type="spellEnd"/>
            <w:r w:rsidRPr="00734D5A">
              <w:rPr>
                <w:rFonts w:ascii="Times New Roman" w:eastAsia="Times New Roman" w:hAnsi="Times New Roman"/>
                <w:b/>
                <w:bCs/>
                <w:color w:val="000000"/>
                <w:sz w:val="20"/>
                <w:szCs w:val="20"/>
                <w:lang w:eastAsia="ru-RU"/>
              </w:rPr>
              <w:t>,</w:t>
            </w:r>
          </w:p>
          <w:p w:rsidR="00350C66" w:rsidRPr="00734D5A" w:rsidRDefault="00350C66" w:rsidP="00350C66">
            <w:pPr>
              <w:spacing w:after="0" w:line="240" w:lineRule="auto"/>
              <w:jc w:val="center"/>
              <w:rPr>
                <w:rFonts w:ascii="Times New Roman" w:eastAsia="Times New Roman" w:hAnsi="Times New Roman"/>
                <w:b/>
                <w:bCs/>
                <w:color w:val="000000"/>
                <w:sz w:val="20"/>
                <w:szCs w:val="20"/>
                <w:lang w:eastAsia="ru-RU"/>
              </w:rPr>
            </w:pPr>
            <w:r w:rsidRPr="00734D5A">
              <w:rPr>
                <w:rFonts w:ascii="Times New Roman" w:eastAsia="Times New Roman" w:hAnsi="Times New Roman"/>
                <w:b/>
                <w:bCs/>
                <w:color w:val="000000"/>
                <w:sz w:val="20"/>
                <w:szCs w:val="20"/>
                <w:lang w:eastAsia="ru-RU"/>
              </w:rPr>
              <w:t>мм</w:t>
            </w:r>
          </w:p>
        </w:tc>
        <w:tc>
          <w:tcPr>
            <w:tcW w:w="789" w:type="dxa"/>
            <w:tcBorders>
              <w:top w:val="nil"/>
              <w:left w:val="nil"/>
              <w:bottom w:val="single" w:sz="4" w:space="0" w:color="auto"/>
              <w:right w:val="single" w:sz="4" w:space="0" w:color="auto"/>
            </w:tcBorders>
            <w:shd w:val="clear" w:color="auto" w:fill="auto"/>
            <w:noWrap/>
            <w:vAlign w:val="center"/>
            <w:hideMark/>
          </w:tcPr>
          <w:p w:rsidR="00350C66" w:rsidRPr="00734D5A" w:rsidRDefault="00350C66" w:rsidP="00350C66">
            <w:pPr>
              <w:spacing w:after="0" w:line="240" w:lineRule="auto"/>
              <w:jc w:val="center"/>
              <w:rPr>
                <w:rFonts w:ascii="Times New Roman" w:eastAsia="Times New Roman" w:hAnsi="Times New Roman"/>
                <w:b/>
                <w:bCs/>
                <w:color w:val="000000"/>
                <w:sz w:val="20"/>
                <w:szCs w:val="20"/>
                <w:lang w:eastAsia="ru-RU"/>
              </w:rPr>
            </w:pPr>
            <w:r w:rsidRPr="00734D5A">
              <w:rPr>
                <w:rFonts w:ascii="Times New Roman" w:eastAsia="Times New Roman" w:hAnsi="Times New Roman"/>
                <w:b/>
                <w:bCs/>
                <w:color w:val="000000"/>
                <w:sz w:val="20"/>
                <w:szCs w:val="20"/>
                <w:lang w:eastAsia="ru-RU"/>
              </w:rPr>
              <w:t>Кол-во</w:t>
            </w:r>
          </w:p>
        </w:tc>
      </w:tr>
      <w:tr w:rsidR="00734D5A" w:rsidRPr="00734D5A" w:rsidTr="00E25002">
        <w:trPr>
          <w:trHeight w:val="255"/>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21</w:t>
            </w:r>
          </w:p>
        </w:tc>
        <w:tc>
          <w:tcPr>
            <w:tcW w:w="2027"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E25002">
            <w:pPr>
              <w:spacing w:after="0" w:line="240" w:lineRule="auto"/>
              <w:ind w:left="-66" w:right="-108"/>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Капитальный ремонт водопроводной сети</w:t>
            </w:r>
          </w:p>
        </w:tc>
        <w:tc>
          <w:tcPr>
            <w:tcW w:w="1701" w:type="dxa"/>
            <w:tcBorders>
              <w:top w:val="nil"/>
              <w:left w:val="nil"/>
              <w:bottom w:val="single" w:sz="4" w:space="0" w:color="auto"/>
              <w:right w:val="single" w:sz="4" w:space="0" w:color="auto"/>
            </w:tcBorders>
            <w:shd w:val="clear" w:color="auto" w:fill="auto"/>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ул. Молодежная</w:t>
            </w:r>
          </w:p>
        </w:tc>
        <w:tc>
          <w:tcPr>
            <w:tcW w:w="1843" w:type="dxa"/>
            <w:tcBorders>
              <w:top w:val="nil"/>
              <w:left w:val="nil"/>
              <w:bottom w:val="single" w:sz="4" w:space="0" w:color="auto"/>
              <w:right w:val="nil"/>
            </w:tcBorders>
            <w:shd w:val="clear" w:color="auto" w:fill="auto"/>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ПГ27 - ПГ26</w:t>
            </w:r>
          </w:p>
        </w:tc>
        <w:tc>
          <w:tcPr>
            <w:tcW w:w="708" w:type="dxa"/>
            <w:tcBorders>
              <w:top w:val="nil"/>
              <w:left w:val="single" w:sz="4" w:space="0" w:color="auto"/>
              <w:bottom w:val="single" w:sz="4" w:space="0" w:color="auto"/>
              <w:right w:val="nil"/>
            </w:tcBorders>
            <w:shd w:val="clear" w:color="auto" w:fill="auto"/>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м</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ПНД</w:t>
            </w:r>
          </w:p>
        </w:tc>
        <w:tc>
          <w:tcPr>
            <w:tcW w:w="850"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63</w:t>
            </w:r>
          </w:p>
        </w:tc>
        <w:tc>
          <w:tcPr>
            <w:tcW w:w="789"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106</w:t>
            </w:r>
          </w:p>
        </w:tc>
      </w:tr>
      <w:tr w:rsidR="00734D5A" w:rsidRPr="00734D5A" w:rsidTr="00E25002">
        <w:trPr>
          <w:trHeight w:val="255"/>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22</w:t>
            </w:r>
          </w:p>
        </w:tc>
        <w:tc>
          <w:tcPr>
            <w:tcW w:w="2027"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E25002">
            <w:pPr>
              <w:spacing w:after="0" w:line="240" w:lineRule="auto"/>
              <w:ind w:left="-66" w:right="-108"/>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Капитальный ремонт водопроводной сети</w:t>
            </w:r>
          </w:p>
        </w:tc>
        <w:tc>
          <w:tcPr>
            <w:tcW w:w="1701" w:type="dxa"/>
            <w:tcBorders>
              <w:top w:val="nil"/>
              <w:left w:val="nil"/>
              <w:bottom w:val="single" w:sz="4" w:space="0" w:color="auto"/>
              <w:right w:val="single" w:sz="4" w:space="0" w:color="auto"/>
            </w:tcBorders>
            <w:shd w:val="clear" w:color="auto" w:fill="auto"/>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ул. Южная, д. 1</w:t>
            </w:r>
          </w:p>
        </w:tc>
        <w:tc>
          <w:tcPr>
            <w:tcW w:w="1843" w:type="dxa"/>
            <w:tcBorders>
              <w:top w:val="nil"/>
              <w:left w:val="nil"/>
              <w:bottom w:val="single" w:sz="4" w:space="0" w:color="auto"/>
              <w:right w:val="nil"/>
            </w:tcBorders>
            <w:shd w:val="clear" w:color="auto" w:fill="auto"/>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ВК 42 - ВК 37</w:t>
            </w:r>
          </w:p>
        </w:tc>
        <w:tc>
          <w:tcPr>
            <w:tcW w:w="708" w:type="dxa"/>
            <w:tcBorders>
              <w:top w:val="nil"/>
              <w:left w:val="single" w:sz="4" w:space="0" w:color="auto"/>
              <w:bottom w:val="single" w:sz="4" w:space="0" w:color="auto"/>
              <w:right w:val="nil"/>
            </w:tcBorders>
            <w:shd w:val="clear" w:color="auto" w:fill="auto"/>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м</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ПНД</w:t>
            </w:r>
          </w:p>
        </w:tc>
        <w:tc>
          <w:tcPr>
            <w:tcW w:w="850"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100</w:t>
            </w:r>
          </w:p>
        </w:tc>
        <w:tc>
          <w:tcPr>
            <w:tcW w:w="789"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120</w:t>
            </w:r>
          </w:p>
        </w:tc>
      </w:tr>
      <w:tr w:rsidR="00734D5A" w:rsidRPr="00734D5A" w:rsidTr="00E25002">
        <w:trPr>
          <w:trHeight w:val="255"/>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25</w:t>
            </w:r>
          </w:p>
        </w:tc>
        <w:tc>
          <w:tcPr>
            <w:tcW w:w="2027"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E25002">
            <w:pPr>
              <w:spacing w:after="0" w:line="240" w:lineRule="auto"/>
              <w:ind w:left="-66" w:right="-108"/>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Капитальный ремонт водопроводной сети</w:t>
            </w:r>
          </w:p>
        </w:tc>
        <w:tc>
          <w:tcPr>
            <w:tcW w:w="1701"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ул. Юбилейная</w:t>
            </w:r>
          </w:p>
        </w:tc>
        <w:tc>
          <w:tcPr>
            <w:tcW w:w="1843" w:type="dxa"/>
            <w:tcBorders>
              <w:top w:val="nil"/>
              <w:left w:val="nil"/>
              <w:bottom w:val="single" w:sz="4" w:space="0" w:color="auto"/>
              <w:right w:val="nil"/>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ПГ24 до ввода в здание</w:t>
            </w:r>
          </w:p>
        </w:tc>
        <w:tc>
          <w:tcPr>
            <w:tcW w:w="708" w:type="dxa"/>
            <w:tcBorders>
              <w:top w:val="nil"/>
              <w:left w:val="single" w:sz="4" w:space="0" w:color="auto"/>
              <w:bottom w:val="single" w:sz="4" w:space="0" w:color="auto"/>
              <w:right w:val="nil"/>
            </w:tcBorders>
            <w:shd w:val="clear" w:color="auto" w:fill="auto"/>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м</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ПНД</w:t>
            </w:r>
          </w:p>
        </w:tc>
        <w:tc>
          <w:tcPr>
            <w:tcW w:w="850"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63</w:t>
            </w:r>
          </w:p>
        </w:tc>
        <w:tc>
          <w:tcPr>
            <w:tcW w:w="789"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25</w:t>
            </w:r>
          </w:p>
        </w:tc>
      </w:tr>
      <w:tr w:rsidR="00734D5A" w:rsidRPr="00734D5A" w:rsidTr="00E25002">
        <w:trPr>
          <w:trHeight w:val="255"/>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26</w:t>
            </w:r>
          </w:p>
        </w:tc>
        <w:tc>
          <w:tcPr>
            <w:tcW w:w="2027"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E25002">
            <w:pPr>
              <w:spacing w:after="0" w:line="240" w:lineRule="auto"/>
              <w:ind w:left="-66" w:right="-108"/>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Капитальный ремонт водопроводной сети</w:t>
            </w:r>
          </w:p>
        </w:tc>
        <w:tc>
          <w:tcPr>
            <w:tcW w:w="1701" w:type="dxa"/>
            <w:tcBorders>
              <w:top w:val="nil"/>
              <w:left w:val="nil"/>
              <w:bottom w:val="single" w:sz="4" w:space="0" w:color="auto"/>
              <w:right w:val="single" w:sz="4" w:space="0" w:color="auto"/>
            </w:tcBorders>
            <w:shd w:val="clear" w:color="auto" w:fill="auto"/>
            <w:vAlign w:val="center"/>
            <w:hideMark/>
          </w:tcPr>
          <w:p w:rsidR="00734D5A" w:rsidRPr="00734D5A" w:rsidRDefault="00E25002" w:rsidP="00E2500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КОС у</w:t>
            </w:r>
            <w:r w:rsidR="00734D5A" w:rsidRPr="00734D5A">
              <w:rPr>
                <w:rFonts w:ascii="Times New Roman" w:eastAsia="Times New Roman" w:hAnsi="Times New Roman"/>
                <w:color w:val="000000"/>
                <w:sz w:val="20"/>
                <w:szCs w:val="20"/>
                <w:lang w:eastAsia="ru-RU"/>
              </w:rPr>
              <w:t>л. Труда, д.5</w:t>
            </w:r>
          </w:p>
        </w:tc>
        <w:tc>
          <w:tcPr>
            <w:tcW w:w="1843" w:type="dxa"/>
            <w:tcBorders>
              <w:top w:val="nil"/>
              <w:left w:val="nil"/>
              <w:bottom w:val="single" w:sz="4" w:space="0" w:color="auto"/>
              <w:right w:val="nil"/>
            </w:tcBorders>
            <w:shd w:val="clear" w:color="auto" w:fill="auto"/>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ВК 753 - ВК 73</w:t>
            </w:r>
          </w:p>
        </w:tc>
        <w:tc>
          <w:tcPr>
            <w:tcW w:w="708" w:type="dxa"/>
            <w:tcBorders>
              <w:top w:val="nil"/>
              <w:left w:val="single" w:sz="4" w:space="0" w:color="auto"/>
              <w:bottom w:val="single" w:sz="4" w:space="0" w:color="auto"/>
              <w:right w:val="nil"/>
            </w:tcBorders>
            <w:shd w:val="clear" w:color="auto" w:fill="auto"/>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м</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ПНД</w:t>
            </w:r>
          </w:p>
        </w:tc>
        <w:tc>
          <w:tcPr>
            <w:tcW w:w="850"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63</w:t>
            </w:r>
          </w:p>
        </w:tc>
        <w:tc>
          <w:tcPr>
            <w:tcW w:w="789" w:type="dxa"/>
            <w:tcBorders>
              <w:top w:val="nil"/>
              <w:left w:val="nil"/>
              <w:bottom w:val="single" w:sz="4" w:space="0" w:color="auto"/>
              <w:right w:val="single" w:sz="4" w:space="0" w:color="auto"/>
            </w:tcBorders>
            <w:shd w:val="clear" w:color="auto" w:fill="auto"/>
            <w:noWrap/>
            <w:vAlign w:val="center"/>
            <w:hideMark/>
          </w:tcPr>
          <w:p w:rsidR="00734D5A" w:rsidRPr="00734D5A" w:rsidRDefault="00734D5A" w:rsidP="00734D5A">
            <w:pPr>
              <w:spacing w:after="0" w:line="240" w:lineRule="auto"/>
              <w:jc w:val="center"/>
              <w:rPr>
                <w:rFonts w:ascii="Times New Roman" w:eastAsia="Times New Roman" w:hAnsi="Times New Roman"/>
                <w:color w:val="000000"/>
                <w:sz w:val="20"/>
                <w:szCs w:val="20"/>
                <w:lang w:eastAsia="ru-RU"/>
              </w:rPr>
            </w:pPr>
            <w:r w:rsidRPr="00734D5A">
              <w:rPr>
                <w:rFonts w:ascii="Times New Roman" w:eastAsia="Times New Roman" w:hAnsi="Times New Roman"/>
                <w:color w:val="000000"/>
                <w:sz w:val="20"/>
                <w:szCs w:val="20"/>
                <w:lang w:eastAsia="ru-RU"/>
              </w:rPr>
              <w:t>174</w:t>
            </w:r>
          </w:p>
        </w:tc>
      </w:tr>
    </w:tbl>
    <w:p w:rsidR="00606B8C" w:rsidRDefault="00606B8C" w:rsidP="00606B8C">
      <w:pPr>
        <w:spacing w:before="120" w:after="120" w:line="360" w:lineRule="auto"/>
        <w:ind w:firstLine="851"/>
        <w:jc w:val="both"/>
        <w:rPr>
          <w:rFonts w:ascii="Times New Roman" w:hAnsi="Times New Roman"/>
          <w:sz w:val="24"/>
          <w:szCs w:val="24"/>
        </w:rPr>
      </w:pPr>
    </w:p>
    <w:p w:rsidR="00606B8C" w:rsidRPr="00315C2B" w:rsidRDefault="00606B8C" w:rsidP="00606B8C">
      <w:pPr>
        <w:spacing w:before="120" w:after="120" w:line="360" w:lineRule="auto"/>
        <w:ind w:firstLine="851"/>
        <w:jc w:val="both"/>
        <w:rPr>
          <w:rFonts w:ascii="Times New Roman" w:hAnsi="Times New Roman"/>
          <w:sz w:val="24"/>
          <w:szCs w:val="24"/>
        </w:rPr>
      </w:pPr>
      <w:r w:rsidRPr="00315C2B">
        <w:rPr>
          <w:rFonts w:ascii="Times New Roman" w:hAnsi="Times New Roman"/>
          <w:sz w:val="24"/>
          <w:szCs w:val="24"/>
        </w:rPr>
        <w:t xml:space="preserve">Для обеспечения качества воды в процессе ее транспортировки производится постоянный мониторинг на соответствие требованиям </w:t>
      </w:r>
      <w:proofErr w:type="spellStart"/>
      <w:r w:rsidRPr="00315C2B">
        <w:rPr>
          <w:rFonts w:ascii="Times New Roman" w:hAnsi="Times New Roman"/>
          <w:sz w:val="24"/>
          <w:szCs w:val="24"/>
        </w:rPr>
        <w:t>СанПиН</w:t>
      </w:r>
      <w:proofErr w:type="spellEnd"/>
      <w:r w:rsidRPr="00315C2B">
        <w:rPr>
          <w:rFonts w:ascii="Times New Roman" w:hAnsi="Times New Roman"/>
          <w:sz w:val="24"/>
          <w:szCs w:val="24"/>
        </w:rPr>
        <w:t xml:space="preserve"> 2.1.4.1074-01 «Питьевая вода. Гигиенические требования к качеству воды централизованных систем питьевого водоснабжения. Контроль качества».</w:t>
      </w:r>
    </w:p>
    <w:p w:rsidR="00734D5A" w:rsidRDefault="00734D5A" w:rsidP="00734D5A">
      <w:pPr>
        <w:pStyle w:val="aff0"/>
        <w:spacing w:after="0"/>
        <w:ind w:left="0" w:firstLine="709"/>
        <w:jc w:val="both"/>
        <w:rPr>
          <w:rFonts w:ascii="Times New Roman" w:hAnsi="Times New Roman"/>
          <w:sz w:val="24"/>
          <w:szCs w:val="24"/>
        </w:rPr>
      </w:pPr>
    </w:p>
    <w:p w:rsidR="00D5090E" w:rsidRDefault="00D5090E" w:rsidP="00D5090E">
      <w:pPr>
        <w:pStyle w:val="20"/>
        <w:keepNext w:val="0"/>
        <w:numPr>
          <w:ilvl w:val="2"/>
          <w:numId w:val="7"/>
        </w:numPr>
        <w:suppressLineNumbers w:val="0"/>
        <w:tabs>
          <w:tab w:val="clear" w:pos="9356"/>
        </w:tabs>
        <w:spacing w:before="120" w:after="240"/>
        <w:jc w:val="left"/>
        <w:rPr>
          <w:sz w:val="24"/>
        </w:rPr>
      </w:pPr>
      <w:bookmarkStart w:id="19" w:name="_Toc367191628"/>
      <w:r>
        <w:rPr>
          <w:sz w:val="24"/>
        </w:rPr>
        <w:t>О</w:t>
      </w:r>
      <w:r w:rsidRPr="00D5090E">
        <w:rPr>
          <w:sz w:val="24"/>
        </w:rPr>
        <w:t xml:space="preserve">писание территорий муниципального образования, неохваченных централизованной системой </w:t>
      </w:r>
      <w:r>
        <w:rPr>
          <w:sz w:val="24"/>
        </w:rPr>
        <w:t>водоснабжения</w:t>
      </w:r>
      <w:bookmarkEnd w:id="19"/>
    </w:p>
    <w:p w:rsidR="00D5090E" w:rsidRPr="00293744" w:rsidRDefault="00F450D2" w:rsidP="00293744">
      <w:pPr>
        <w:spacing w:before="120" w:after="120" w:line="360" w:lineRule="auto"/>
        <w:ind w:firstLine="851"/>
        <w:jc w:val="both"/>
        <w:rPr>
          <w:rFonts w:ascii="Times New Roman" w:hAnsi="Times New Roman"/>
          <w:sz w:val="24"/>
          <w:szCs w:val="24"/>
        </w:rPr>
      </w:pPr>
      <w:r>
        <w:rPr>
          <w:rFonts w:ascii="Times New Roman" w:hAnsi="Times New Roman"/>
          <w:sz w:val="24"/>
          <w:szCs w:val="24"/>
        </w:rPr>
        <w:t xml:space="preserve">Все жилые, административные и промышленные объекты в границе </w:t>
      </w:r>
      <w:proofErr w:type="spellStart"/>
      <w:r>
        <w:rPr>
          <w:rFonts w:ascii="Times New Roman" w:hAnsi="Times New Roman"/>
          <w:sz w:val="24"/>
          <w:szCs w:val="24"/>
        </w:rPr>
        <w:t>гп</w:t>
      </w:r>
      <w:proofErr w:type="spellEnd"/>
      <w:r>
        <w:rPr>
          <w:rFonts w:ascii="Times New Roman" w:hAnsi="Times New Roman"/>
          <w:sz w:val="24"/>
          <w:szCs w:val="24"/>
        </w:rPr>
        <w:t xml:space="preserve">. Нижний Одес находятся в зоне действия централизованного водоснабжения. </w:t>
      </w:r>
      <w:r w:rsidR="00D452D9">
        <w:rPr>
          <w:rFonts w:ascii="Times New Roman" w:hAnsi="Times New Roman"/>
          <w:sz w:val="24"/>
          <w:szCs w:val="24"/>
        </w:rPr>
        <w:t>Н</w:t>
      </w:r>
      <w:r w:rsidR="00D452D9" w:rsidRPr="00293744">
        <w:rPr>
          <w:rFonts w:ascii="Times New Roman" w:hAnsi="Times New Roman"/>
          <w:sz w:val="24"/>
          <w:szCs w:val="24"/>
        </w:rPr>
        <w:t xml:space="preserve">еохваченными централизованной системой водоснабжения являются только </w:t>
      </w:r>
      <w:r w:rsidR="00D452D9">
        <w:rPr>
          <w:rFonts w:ascii="Times New Roman" w:hAnsi="Times New Roman"/>
          <w:sz w:val="24"/>
          <w:szCs w:val="24"/>
        </w:rPr>
        <w:t>т</w:t>
      </w:r>
      <w:r w:rsidR="00315371" w:rsidRPr="00293744">
        <w:rPr>
          <w:rFonts w:ascii="Times New Roman" w:hAnsi="Times New Roman"/>
          <w:sz w:val="24"/>
          <w:szCs w:val="24"/>
        </w:rPr>
        <w:t>ерритории,</w:t>
      </w:r>
      <w:r w:rsidR="00D452D9">
        <w:rPr>
          <w:rFonts w:ascii="Times New Roman" w:hAnsi="Times New Roman"/>
          <w:sz w:val="24"/>
          <w:szCs w:val="24"/>
        </w:rPr>
        <w:t xml:space="preserve"> где жилой фонд представлен индивидуальной застройкой</w:t>
      </w:r>
      <w:r w:rsidR="00315371" w:rsidRPr="00293744">
        <w:rPr>
          <w:rFonts w:ascii="Times New Roman" w:hAnsi="Times New Roman"/>
          <w:sz w:val="24"/>
          <w:szCs w:val="24"/>
        </w:rPr>
        <w:t xml:space="preserve"> </w:t>
      </w:r>
      <w:r w:rsidR="00D452D9" w:rsidRPr="001A7148">
        <w:rPr>
          <w:rFonts w:ascii="Times New Roman" w:hAnsi="Times New Roman"/>
          <w:sz w:val="24"/>
          <w:szCs w:val="24"/>
        </w:rPr>
        <w:t>(</w:t>
      </w:r>
      <w:r w:rsidR="00293744" w:rsidRPr="001A7148">
        <w:rPr>
          <w:rFonts w:ascii="Times New Roman" w:hAnsi="Times New Roman"/>
          <w:sz w:val="24"/>
          <w:szCs w:val="24"/>
        </w:rPr>
        <w:t>дачные коттеджи</w:t>
      </w:r>
      <w:r w:rsidR="00D452D9" w:rsidRPr="001A7148">
        <w:rPr>
          <w:rFonts w:ascii="Times New Roman" w:hAnsi="Times New Roman"/>
          <w:sz w:val="24"/>
          <w:szCs w:val="24"/>
        </w:rPr>
        <w:t>)</w:t>
      </w:r>
      <w:r w:rsidR="00315371" w:rsidRPr="001A7148">
        <w:rPr>
          <w:rFonts w:ascii="Times New Roman" w:hAnsi="Times New Roman"/>
          <w:sz w:val="24"/>
          <w:szCs w:val="24"/>
        </w:rPr>
        <w:t>,</w:t>
      </w:r>
      <w:r w:rsidR="00315371" w:rsidRPr="00293744">
        <w:rPr>
          <w:rFonts w:ascii="Times New Roman" w:hAnsi="Times New Roman"/>
          <w:sz w:val="24"/>
          <w:szCs w:val="24"/>
        </w:rPr>
        <w:t xml:space="preserve"> которые имеют собственные источники водоснабжения. Зоны, охваченные централизованным водоснабжением</w:t>
      </w:r>
      <w:r w:rsidR="00293744" w:rsidRPr="00293744">
        <w:rPr>
          <w:rFonts w:ascii="Times New Roman" w:hAnsi="Times New Roman"/>
          <w:sz w:val="24"/>
          <w:szCs w:val="24"/>
        </w:rPr>
        <w:t>,</w:t>
      </w:r>
      <w:r w:rsidR="00315371" w:rsidRPr="00293744">
        <w:rPr>
          <w:rFonts w:ascii="Times New Roman" w:hAnsi="Times New Roman"/>
          <w:sz w:val="24"/>
          <w:szCs w:val="24"/>
        </w:rPr>
        <w:t xml:space="preserve"> </w:t>
      </w:r>
      <w:r w:rsidR="00315371" w:rsidRPr="001A7148">
        <w:rPr>
          <w:rFonts w:ascii="Times New Roman" w:hAnsi="Times New Roman"/>
          <w:sz w:val="24"/>
          <w:szCs w:val="24"/>
        </w:rPr>
        <w:t xml:space="preserve">проиллюстрированы на рисунке </w:t>
      </w:r>
      <w:r w:rsidR="001A7148" w:rsidRPr="001A7148">
        <w:rPr>
          <w:rFonts w:ascii="Times New Roman" w:hAnsi="Times New Roman"/>
          <w:sz w:val="24"/>
          <w:szCs w:val="24"/>
        </w:rPr>
        <w:t>5</w:t>
      </w:r>
      <w:r w:rsidR="00315371" w:rsidRPr="001A7148">
        <w:rPr>
          <w:rFonts w:ascii="Times New Roman" w:hAnsi="Times New Roman"/>
          <w:sz w:val="24"/>
          <w:szCs w:val="24"/>
        </w:rPr>
        <w:t>.</w:t>
      </w:r>
    </w:p>
    <w:p w:rsidR="00315371" w:rsidRDefault="008F0515" w:rsidP="00845622">
      <w:pPr>
        <w:spacing w:before="120" w:after="120" w:line="240" w:lineRule="auto"/>
        <w:jc w:val="both"/>
        <w:rPr>
          <w:rFonts w:ascii="Times New Roman" w:hAnsi="Times New Roman"/>
          <w:sz w:val="26"/>
          <w:szCs w:val="26"/>
        </w:rPr>
      </w:pPr>
      <w:r>
        <w:object w:dxaOrig="11616" w:dyaOrig="9145">
          <v:shape id="_x0000_i1027" type="#_x0000_t75" style="width:482.25pt;height:378.75pt" o:ole="">
            <v:imagedata r:id="rId39" o:title=""/>
          </v:shape>
          <o:OLEObject Type="Embed" ProgID="Visio.Drawing.11" ShapeID="_x0000_i1027" DrawAspect="Content" ObjectID="_1506518343" r:id="rId40"/>
        </w:object>
      </w:r>
    </w:p>
    <w:p w:rsidR="00DC6079" w:rsidRPr="00293744" w:rsidRDefault="00315371" w:rsidP="00A9574A">
      <w:pPr>
        <w:pStyle w:val="af6"/>
      </w:pPr>
      <w:r w:rsidRPr="00293744">
        <w:t xml:space="preserve">Зоны действия централизованных систем водоснабжения на территории </w:t>
      </w:r>
      <w:proofErr w:type="spellStart"/>
      <w:r w:rsidR="00845622" w:rsidRPr="00293744">
        <w:t>гп</w:t>
      </w:r>
      <w:proofErr w:type="spellEnd"/>
      <w:r w:rsidR="00845622" w:rsidRPr="00293744">
        <w:t>. Нижний Одес</w:t>
      </w:r>
    </w:p>
    <w:p w:rsidR="003319E8" w:rsidRPr="00D5090E" w:rsidRDefault="003319E8" w:rsidP="00315371">
      <w:pPr>
        <w:spacing w:before="120" w:after="120" w:line="240" w:lineRule="auto"/>
        <w:ind w:firstLine="851"/>
        <w:jc w:val="both"/>
        <w:rPr>
          <w:rFonts w:ascii="Times New Roman" w:hAnsi="Times New Roman"/>
          <w:sz w:val="26"/>
          <w:szCs w:val="26"/>
        </w:rPr>
      </w:pPr>
    </w:p>
    <w:p w:rsidR="00D5090E" w:rsidRDefault="00D5090E" w:rsidP="00D5090E">
      <w:pPr>
        <w:pStyle w:val="20"/>
        <w:keepNext w:val="0"/>
        <w:numPr>
          <w:ilvl w:val="2"/>
          <w:numId w:val="7"/>
        </w:numPr>
        <w:suppressLineNumbers w:val="0"/>
        <w:tabs>
          <w:tab w:val="clear" w:pos="9356"/>
        </w:tabs>
        <w:spacing w:before="120" w:after="240"/>
        <w:jc w:val="left"/>
        <w:rPr>
          <w:sz w:val="24"/>
        </w:rPr>
      </w:pPr>
      <w:bookmarkStart w:id="20" w:name="_Toc367191629"/>
      <w:r>
        <w:rPr>
          <w:sz w:val="24"/>
        </w:rPr>
        <w:t>О</w:t>
      </w:r>
      <w:r w:rsidRPr="00D5090E">
        <w:rPr>
          <w:sz w:val="24"/>
        </w:rPr>
        <w:t>писание существующих технических и технологических проблем в водоснабжении муниципального образования</w:t>
      </w:r>
      <w:bookmarkEnd w:id="20"/>
    </w:p>
    <w:p w:rsidR="00A54002" w:rsidRPr="00247980" w:rsidRDefault="00986914" w:rsidP="00371D7F">
      <w:pPr>
        <w:spacing w:before="120" w:after="120" w:line="360" w:lineRule="auto"/>
        <w:ind w:firstLine="851"/>
        <w:jc w:val="both"/>
        <w:rPr>
          <w:rFonts w:ascii="Times New Roman" w:hAnsi="Times New Roman"/>
          <w:sz w:val="24"/>
          <w:szCs w:val="24"/>
        </w:rPr>
      </w:pPr>
      <w:r w:rsidRPr="00371D7F">
        <w:rPr>
          <w:rFonts w:ascii="Times New Roman" w:hAnsi="Times New Roman"/>
          <w:sz w:val="24"/>
          <w:szCs w:val="24"/>
        </w:rPr>
        <w:t>Как указывалось ранее, система во</w:t>
      </w:r>
      <w:r w:rsidR="003408A2" w:rsidRPr="00371D7F">
        <w:rPr>
          <w:rFonts w:ascii="Times New Roman" w:hAnsi="Times New Roman"/>
          <w:sz w:val="24"/>
          <w:szCs w:val="24"/>
        </w:rPr>
        <w:t>доснабжения город</w:t>
      </w:r>
      <w:r w:rsidR="00F450D2" w:rsidRPr="00371D7F">
        <w:rPr>
          <w:rFonts w:ascii="Times New Roman" w:hAnsi="Times New Roman"/>
          <w:sz w:val="24"/>
          <w:szCs w:val="24"/>
        </w:rPr>
        <w:t>ского поселения</w:t>
      </w:r>
      <w:r w:rsidR="003408A2" w:rsidRPr="00371D7F">
        <w:rPr>
          <w:rFonts w:ascii="Times New Roman" w:hAnsi="Times New Roman"/>
          <w:sz w:val="24"/>
          <w:szCs w:val="24"/>
        </w:rPr>
        <w:t xml:space="preserve"> строилась в </w:t>
      </w:r>
      <w:r w:rsidR="00371D7F" w:rsidRPr="00371D7F">
        <w:rPr>
          <w:rFonts w:ascii="Times New Roman" w:hAnsi="Times New Roman"/>
          <w:sz w:val="24"/>
          <w:szCs w:val="24"/>
        </w:rPr>
        <w:t>6</w:t>
      </w:r>
      <w:r w:rsidRPr="00371D7F">
        <w:rPr>
          <w:rFonts w:ascii="Times New Roman" w:hAnsi="Times New Roman"/>
          <w:sz w:val="24"/>
          <w:szCs w:val="24"/>
        </w:rPr>
        <w:t xml:space="preserve">0-80-е годы прошлого века. </w:t>
      </w:r>
      <w:r w:rsidR="00CD348A">
        <w:rPr>
          <w:rFonts w:ascii="Times New Roman" w:hAnsi="Times New Roman"/>
          <w:sz w:val="24"/>
          <w:szCs w:val="24"/>
        </w:rPr>
        <w:t xml:space="preserve">Нормативный срок эксплуатации стальных водопроводных труб составляет 20 лет. </w:t>
      </w:r>
      <w:r w:rsidRPr="00371D7F">
        <w:rPr>
          <w:rFonts w:ascii="Times New Roman" w:hAnsi="Times New Roman"/>
          <w:sz w:val="24"/>
          <w:szCs w:val="24"/>
        </w:rPr>
        <w:t xml:space="preserve">Масштабная реконструкция системы не выполнялась. По этой причине, ряд проблем в системе водоснабжения связан с износом и техническим несовершенством оборудования. Применительно к системе водоснабжения </w:t>
      </w:r>
      <w:proofErr w:type="spellStart"/>
      <w:r w:rsidR="00F450D2" w:rsidRPr="00371D7F">
        <w:rPr>
          <w:rFonts w:ascii="Times New Roman" w:hAnsi="Times New Roman"/>
          <w:sz w:val="24"/>
          <w:szCs w:val="24"/>
        </w:rPr>
        <w:t>гп</w:t>
      </w:r>
      <w:proofErr w:type="spellEnd"/>
      <w:r w:rsidR="00F450D2" w:rsidRPr="00371D7F">
        <w:rPr>
          <w:rFonts w:ascii="Times New Roman" w:hAnsi="Times New Roman"/>
          <w:sz w:val="24"/>
          <w:szCs w:val="24"/>
        </w:rPr>
        <w:t>. Нижний Одес</w:t>
      </w:r>
      <w:r w:rsidRPr="00371D7F">
        <w:rPr>
          <w:rFonts w:ascii="Times New Roman" w:hAnsi="Times New Roman"/>
          <w:sz w:val="24"/>
          <w:szCs w:val="24"/>
        </w:rPr>
        <w:t xml:space="preserve"> выявлены следующие </w:t>
      </w:r>
      <w:r w:rsidRPr="00247980">
        <w:rPr>
          <w:rFonts w:ascii="Times New Roman" w:hAnsi="Times New Roman"/>
          <w:sz w:val="24"/>
          <w:szCs w:val="24"/>
        </w:rPr>
        <w:t>проблемные места:</w:t>
      </w:r>
    </w:p>
    <w:p w:rsidR="00986914" w:rsidRPr="00247980" w:rsidRDefault="009569FA" w:rsidP="00B508CD">
      <w:pPr>
        <w:numPr>
          <w:ilvl w:val="0"/>
          <w:numId w:val="3"/>
        </w:numPr>
        <w:spacing w:after="0" w:line="360" w:lineRule="auto"/>
        <w:ind w:left="1570" w:hanging="357"/>
        <w:jc w:val="both"/>
        <w:rPr>
          <w:rFonts w:ascii="Times New Roman" w:hAnsi="Times New Roman"/>
          <w:sz w:val="24"/>
          <w:szCs w:val="24"/>
        </w:rPr>
      </w:pPr>
      <w:r w:rsidRPr="00247980">
        <w:rPr>
          <w:rFonts w:ascii="Times New Roman" w:hAnsi="Times New Roman"/>
          <w:sz w:val="24"/>
          <w:szCs w:val="24"/>
        </w:rPr>
        <w:t xml:space="preserve">износ сетей водоснабжения и запорной арматуры </w:t>
      </w:r>
      <w:r w:rsidR="0063260C">
        <w:rPr>
          <w:rFonts w:ascii="Times New Roman" w:hAnsi="Times New Roman"/>
          <w:sz w:val="24"/>
          <w:szCs w:val="24"/>
        </w:rPr>
        <w:t xml:space="preserve">96,2 % от </w:t>
      </w:r>
      <w:r w:rsidR="0063260C" w:rsidRPr="0093133E">
        <w:rPr>
          <w:rFonts w:ascii="Times New Roman" w:hAnsi="Times New Roman"/>
          <w:sz w:val="24"/>
          <w:szCs w:val="24"/>
        </w:rPr>
        <w:t>общей протяженности сетей</w:t>
      </w:r>
      <w:r w:rsidR="0063260C" w:rsidRPr="00247980">
        <w:rPr>
          <w:rFonts w:ascii="Times New Roman" w:hAnsi="Times New Roman"/>
          <w:sz w:val="24"/>
          <w:szCs w:val="24"/>
        </w:rPr>
        <w:t xml:space="preserve"> </w:t>
      </w:r>
      <w:r w:rsidRPr="00247980">
        <w:rPr>
          <w:rFonts w:ascii="Times New Roman" w:hAnsi="Times New Roman"/>
          <w:sz w:val="24"/>
          <w:szCs w:val="24"/>
        </w:rPr>
        <w:t xml:space="preserve">и, как следствие, высокий коэффициент аварийности </w:t>
      </w:r>
      <w:r w:rsidRPr="00041EAD">
        <w:rPr>
          <w:rFonts w:ascii="Times New Roman" w:hAnsi="Times New Roman"/>
          <w:sz w:val="24"/>
          <w:szCs w:val="24"/>
        </w:rPr>
        <w:t>(</w:t>
      </w:r>
      <w:r w:rsidR="00041EAD" w:rsidRPr="00041EAD">
        <w:rPr>
          <w:rFonts w:ascii="Times New Roman" w:hAnsi="Times New Roman"/>
          <w:sz w:val="24"/>
          <w:szCs w:val="24"/>
        </w:rPr>
        <w:t>2,06</w:t>
      </w:r>
      <w:r w:rsidRPr="00041EAD">
        <w:rPr>
          <w:rFonts w:ascii="Times New Roman" w:hAnsi="Times New Roman"/>
          <w:sz w:val="24"/>
          <w:szCs w:val="24"/>
        </w:rPr>
        <w:t xml:space="preserve"> авари</w:t>
      </w:r>
      <w:r w:rsidR="003E43C0" w:rsidRPr="00041EAD">
        <w:rPr>
          <w:rFonts w:ascii="Times New Roman" w:hAnsi="Times New Roman"/>
          <w:sz w:val="24"/>
          <w:szCs w:val="24"/>
        </w:rPr>
        <w:t xml:space="preserve">и </w:t>
      </w:r>
      <w:r w:rsidRPr="00041EAD">
        <w:rPr>
          <w:rFonts w:ascii="Times New Roman" w:hAnsi="Times New Roman"/>
          <w:sz w:val="24"/>
          <w:szCs w:val="24"/>
        </w:rPr>
        <w:t xml:space="preserve"> на 1 км</w:t>
      </w:r>
      <w:r w:rsidR="003E43C0" w:rsidRPr="00041EAD">
        <w:rPr>
          <w:rFonts w:ascii="Times New Roman" w:hAnsi="Times New Roman"/>
          <w:sz w:val="24"/>
          <w:szCs w:val="24"/>
        </w:rPr>
        <w:t xml:space="preserve"> </w:t>
      </w:r>
      <w:r w:rsidR="00247980" w:rsidRPr="00041EAD">
        <w:rPr>
          <w:rFonts w:ascii="Times New Roman" w:hAnsi="Times New Roman"/>
          <w:sz w:val="24"/>
          <w:szCs w:val="24"/>
        </w:rPr>
        <w:t>сетей</w:t>
      </w:r>
      <w:r w:rsidRPr="00041EAD">
        <w:rPr>
          <w:rFonts w:ascii="Times New Roman" w:hAnsi="Times New Roman"/>
          <w:sz w:val="24"/>
          <w:szCs w:val="24"/>
        </w:rPr>
        <w:t>);</w:t>
      </w:r>
    </w:p>
    <w:p w:rsidR="00D55840" w:rsidRPr="00247980" w:rsidRDefault="00D55840" w:rsidP="00B508CD">
      <w:pPr>
        <w:numPr>
          <w:ilvl w:val="0"/>
          <w:numId w:val="3"/>
        </w:numPr>
        <w:spacing w:after="0" w:line="360" w:lineRule="auto"/>
        <w:ind w:left="1570" w:hanging="357"/>
        <w:jc w:val="both"/>
        <w:rPr>
          <w:rFonts w:ascii="Times New Roman" w:hAnsi="Times New Roman"/>
          <w:sz w:val="24"/>
          <w:szCs w:val="24"/>
        </w:rPr>
      </w:pPr>
      <w:r w:rsidRPr="00247980">
        <w:rPr>
          <w:rFonts w:ascii="Times New Roman" w:hAnsi="Times New Roman"/>
          <w:sz w:val="24"/>
          <w:szCs w:val="24"/>
        </w:rPr>
        <w:t xml:space="preserve">высокий процент потерь (более </w:t>
      </w:r>
      <w:r w:rsidR="00B508CD" w:rsidRPr="00247980">
        <w:rPr>
          <w:rFonts w:ascii="Times New Roman" w:hAnsi="Times New Roman"/>
          <w:sz w:val="24"/>
          <w:szCs w:val="24"/>
        </w:rPr>
        <w:t xml:space="preserve">11,8 </w:t>
      </w:r>
      <w:r w:rsidRPr="00247980">
        <w:rPr>
          <w:rFonts w:ascii="Times New Roman" w:hAnsi="Times New Roman"/>
          <w:sz w:val="24"/>
          <w:szCs w:val="24"/>
        </w:rPr>
        <w:t>% от суммарного подъема воды), обусловленный износом сетей, а также несанкционированными подключениями к сети;</w:t>
      </w:r>
    </w:p>
    <w:p w:rsidR="009569FA" w:rsidRPr="00247980" w:rsidRDefault="00A03594" w:rsidP="00B508CD">
      <w:pPr>
        <w:numPr>
          <w:ilvl w:val="0"/>
          <w:numId w:val="3"/>
        </w:numPr>
        <w:spacing w:after="0" w:line="360" w:lineRule="auto"/>
        <w:ind w:left="1570" w:hanging="357"/>
        <w:jc w:val="both"/>
        <w:rPr>
          <w:rFonts w:ascii="Times New Roman" w:hAnsi="Times New Roman"/>
          <w:sz w:val="24"/>
          <w:szCs w:val="24"/>
        </w:rPr>
      </w:pPr>
      <w:r w:rsidRPr="00247980">
        <w:rPr>
          <w:rFonts w:ascii="Times New Roman" w:hAnsi="Times New Roman"/>
          <w:sz w:val="24"/>
          <w:szCs w:val="24"/>
        </w:rPr>
        <w:t xml:space="preserve">неэффективный метод регулирования производительности насосного оборудования </w:t>
      </w:r>
      <w:proofErr w:type="gramStart"/>
      <w:r w:rsidRPr="00247980">
        <w:rPr>
          <w:rFonts w:ascii="Times New Roman" w:hAnsi="Times New Roman"/>
          <w:sz w:val="24"/>
          <w:szCs w:val="24"/>
        </w:rPr>
        <w:t>на</w:t>
      </w:r>
      <w:proofErr w:type="gramEnd"/>
      <w:r w:rsidRPr="00247980">
        <w:rPr>
          <w:rFonts w:ascii="Times New Roman" w:hAnsi="Times New Roman"/>
          <w:sz w:val="24"/>
          <w:szCs w:val="24"/>
        </w:rPr>
        <w:t xml:space="preserve"> </w:t>
      </w:r>
      <w:proofErr w:type="gramStart"/>
      <w:r w:rsidR="00B508CD" w:rsidRPr="00247980">
        <w:rPr>
          <w:rFonts w:ascii="Times New Roman" w:hAnsi="Times New Roman"/>
          <w:sz w:val="24"/>
          <w:szCs w:val="24"/>
        </w:rPr>
        <w:t>объекту</w:t>
      </w:r>
      <w:proofErr w:type="gramEnd"/>
      <w:r w:rsidR="00B508CD" w:rsidRPr="00247980">
        <w:rPr>
          <w:rFonts w:ascii="Times New Roman" w:hAnsi="Times New Roman"/>
          <w:sz w:val="24"/>
          <w:szCs w:val="24"/>
        </w:rPr>
        <w:t xml:space="preserve"> насосная станция </w:t>
      </w:r>
      <w:r w:rsidR="00B508CD" w:rsidRPr="00247980">
        <w:rPr>
          <w:rFonts w:ascii="Times New Roman" w:hAnsi="Times New Roman"/>
          <w:sz w:val="24"/>
          <w:szCs w:val="24"/>
          <w:lang w:val="en-US"/>
        </w:rPr>
        <w:t>I</w:t>
      </w:r>
      <w:r w:rsidR="00B508CD" w:rsidRPr="00247980">
        <w:rPr>
          <w:rFonts w:ascii="Times New Roman" w:hAnsi="Times New Roman"/>
          <w:sz w:val="24"/>
          <w:szCs w:val="24"/>
        </w:rPr>
        <w:t xml:space="preserve"> – го подъема на р. Вонью</w:t>
      </w:r>
      <w:r w:rsidRPr="00247980">
        <w:rPr>
          <w:rFonts w:ascii="Times New Roman" w:hAnsi="Times New Roman"/>
          <w:sz w:val="24"/>
          <w:szCs w:val="24"/>
        </w:rPr>
        <w:t>;</w:t>
      </w:r>
    </w:p>
    <w:p w:rsidR="00F4746F" w:rsidRPr="00247980" w:rsidRDefault="00F4746F" w:rsidP="00B508CD">
      <w:pPr>
        <w:numPr>
          <w:ilvl w:val="0"/>
          <w:numId w:val="3"/>
        </w:numPr>
        <w:spacing w:after="0" w:line="360" w:lineRule="auto"/>
        <w:ind w:left="1570" w:hanging="357"/>
        <w:jc w:val="both"/>
        <w:rPr>
          <w:rFonts w:ascii="Times New Roman" w:hAnsi="Times New Roman"/>
          <w:sz w:val="24"/>
          <w:szCs w:val="24"/>
        </w:rPr>
      </w:pPr>
      <w:proofErr w:type="gramStart"/>
      <w:r w:rsidRPr="00247980">
        <w:rPr>
          <w:rFonts w:ascii="Times New Roman" w:hAnsi="Times New Roman"/>
          <w:sz w:val="24"/>
          <w:szCs w:val="24"/>
        </w:rPr>
        <w:t>некоторые из существующих участков сетей водоснабжения спроектированы по радиальной схеме (не по кольцевой) что не отвечает тре</w:t>
      </w:r>
      <w:r w:rsidR="00247980">
        <w:rPr>
          <w:rFonts w:ascii="Times New Roman" w:hAnsi="Times New Roman"/>
          <w:sz w:val="24"/>
          <w:szCs w:val="24"/>
        </w:rPr>
        <w:t>бованиям по надежности (НТД).</w:t>
      </w:r>
      <w:proofErr w:type="gramEnd"/>
    </w:p>
    <w:p w:rsidR="009E1E31" w:rsidRPr="00986914" w:rsidRDefault="009E1E31" w:rsidP="00AC732C">
      <w:pPr>
        <w:spacing w:before="120" w:after="120" w:line="240" w:lineRule="auto"/>
        <w:ind w:firstLine="851"/>
        <w:jc w:val="both"/>
        <w:rPr>
          <w:rFonts w:ascii="Times New Roman" w:hAnsi="Times New Roman"/>
          <w:sz w:val="26"/>
          <w:szCs w:val="26"/>
        </w:rPr>
      </w:pPr>
    </w:p>
    <w:p w:rsidR="00D5090E" w:rsidRPr="006E75DF" w:rsidRDefault="00D5090E" w:rsidP="00D5090E">
      <w:pPr>
        <w:pStyle w:val="20"/>
        <w:keepNext w:val="0"/>
        <w:numPr>
          <w:ilvl w:val="2"/>
          <w:numId w:val="7"/>
        </w:numPr>
        <w:suppressLineNumbers w:val="0"/>
        <w:tabs>
          <w:tab w:val="clear" w:pos="9356"/>
        </w:tabs>
        <w:spacing w:before="120" w:after="240"/>
        <w:jc w:val="left"/>
        <w:rPr>
          <w:sz w:val="24"/>
        </w:rPr>
      </w:pPr>
      <w:bookmarkStart w:id="21" w:name="_Toc367191630"/>
      <w:r w:rsidRPr="006E75DF">
        <w:rPr>
          <w:sz w:val="24"/>
        </w:rPr>
        <w:t>Описание существующих технических и технологических решений по предотвращению замерзания воды</w:t>
      </w:r>
      <w:bookmarkEnd w:id="21"/>
    </w:p>
    <w:p w:rsidR="00D5090E" w:rsidRPr="00293744" w:rsidRDefault="006618AB" w:rsidP="00293744">
      <w:pPr>
        <w:spacing w:before="120" w:after="120" w:line="360" w:lineRule="auto"/>
        <w:ind w:firstLine="851"/>
        <w:jc w:val="both"/>
        <w:rPr>
          <w:rFonts w:ascii="Times New Roman" w:hAnsi="Times New Roman"/>
          <w:sz w:val="24"/>
          <w:szCs w:val="24"/>
        </w:rPr>
      </w:pPr>
      <w:r w:rsidRPr="00293744">
        <w:rPr>
          <w:rFonts w:ascii="Times New Roman" w:hAnsi="Times New Roman"/>
          <w:sz w:val="24"/>
          <w:szCs w:val="24"/>
        </w:rPr>
        <w:t xml:space="preserve">Согласно </w:t>
      </w:r>
      <w:proofErr w:type="spellStart"/>
      <w:r w:rsidRPr="00293744">
        <w:rPr>
          <w:rFonts w:ascii="Times New Roman" w:hAnsi="Times New Roman"/>
          <w:sz w:val="24"/>
          <w:szCs w:val="24"/>
        </w:rPr>
        <w:t>СНиП</w:t>
      </w:r>
      <w:proofErr w:type="spellEnd"/>
      <w:r w:rsidRPr="00293744">
        <w:rPr>
          <w:rFonts w:ascii="Times New Roman" w:hAnsi="Times New Roman"/>
          <w:sz w:val="24"/>
          <w:szCs w:val="24"/>
        </w:rPr>
        <w:t xml:space="preserve"> 2.05.07-85* </w:t>
      </w:r>
      <w:proofErr w:type="spellStart"/>
      <w:r w:rsidR="00293744" w:rsidRPr="00293744">
        <w:rPr>
          <w:rFonts w:ascii="Times New Roman" w:hAnsi="Times New Roman"/>
          <w:sz w:val="24"/>
          <w:szCs w:val="24"/>
        </w:rPr>
        <w:t>гп</w:t>
      </w:r>
      <w:proofErr w:type="spellEnd"/>
      <w:r w:rsidR="00293744" w:rsidRPr="00293744">
        <w:rPr>
          <w:rFonts w:ascii="Times New Roman" w:hAnsi="Times New Roman"/>
          <w:sz w:val="24"/>
          <w:szCs w:val="24"/>
        </w:rPr>
        <w:t>. Нижний Одес</w:t>
      </w:r>
      <w:r w:rsidRPr="00293744">
        <w:rPr>
          <w:rFonts w:ascii="Times New Roman" w:hAnsi="Times New Roman"/>
          <w:sz w:val="24"/>
          <w:szCs w:val="24"/>
        </w:rPr>
        <w:t xml:space="preserve"> находится вне зоны распространения вечномерзлых грунтов, но находится вблизи границы с южным районом высокотемпературных вечномерзлых грунтов (ВТВМГ) сплошного и островного распространения, чт</w:t>
      </w:r>
      <w:r w:rsidR="00DC1808" w:rsidRPr="00293744">
        <w:rPr>
          <w:rFonts w:ascii="Times New Roman" w:hAnsi="Times New Roman"/>
          <w:sz w:val="24"/>
          <w:szCs w:val="24"/>
        </w:rPr>
        <w:t xml:space="preserve">о </w:t>
      </w:r>
      <w:r w:rsidR="00DC1808" w:rsidRPr="001A7148">
        <w:rPr>
          <w:rFonts w:ascii="Times New Roman" w:hAnsi="Times New Roman"/>
          <w:sz w:val="24"/>
          <w:szCs w:val="24"/>
        </w:rPr>
        <w:t xml:space="preserve">проиллюстрировано на рисунке </w:t>
      </w:r>
      <w:r w:rsidR="001A7148">
        <w:rPr>
          <w:rFonts w:ascii="Times New Roman" w:hAnsi="Times New Roman"/>
          <w:sz w:val="24"/>
          <w:szCs w:val="24"/>
        </w:rPr>
        <w:t>6</w:t>
      </w:r>
      <w:r w:rsidRPr="001A7148">
        <w:rPr>
          <w:rFonts w:ascii="Times New Roman" w:hAnsi="Times New Roman"/>
          <w:sz w:val="24"/>
          <w:szCs w:val="24"/>
        </w:rPr>
        <w:t>.</w:t>
      </w:r>
    </w:p>
    <w:p w:rsidR="006618AB" w:rsidRDefault="006618AB" w:rsidP="006618AB">
      <w:pPr>
        <w:spacing w:before="120" w:after="120" w:line="240" w:lineRule="auto"/>
        <w:jc w:val="both"/>
        <w:rPr>
          <w:rFonts w:ascii="Times New Roman" w:hAnsi="Times New Roman"/>
          <w:sz w:val="26"/>
          <w:szCs w:val="26"/>
        </w:rPr>
      </w:pPr>
      <w:r>
        <w:rPr>
          <w:rFonts w:ascii="Times New Roman" w:hAnsi="Times New Roman"/>
          <w:noProof/>
          <w:sz w:val="26"/>
          <w:szCs w:val="26"/>
          <w:lang w:eastAsia="ru-RU"/>
        </w:rPr>
        <w:drawing>
          <wp:inline distT="0" distB="0" distL="0" distR="0">
            <wp:extent cx="6162673" cy="32480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чная мерзлота.gif"/>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62114" cy="3247731"/>
                    </a:xfrm>
                    <a:prstGeom prst="rect">
                      <a:avLst/>
                    </a:prstGeom>
                  </pic:spPr>
                </pic:pic>
              </a:graphicData>
            </a:graphic>
          </wp:inline>
        </w:drawing>
      </w:r>
    </w:p>
    <w:p w:rsidR="006618AB" w:rsidRPr="006618AB" w:rsidRDefault="006618AB" w:rsidP="00A9574A">
      <w:pPr>
        <w:pStyle w:val="af6"/>
      </w:pPr>
      <w:r w:rsidRPr="006618AB">
        <w:t>Схематическая карта дорожно-климатического районирования зоны вечной мерзлоты</w:t>
      </w:r>
    </w:p>
    <w:p w:rsidR="006618AB" w:rsidRPr="00DB0957" w:rsidRDefault="006618AB" w:rsidP="00DB0957">
      <w:pPr>
        <w:spacing w:before="120" w:after="120" w:line="360" w:lineRule="auto"/>
        <w:ind w:firstLine="851"/>
        <w:jc w:val="both"/>
        <w:rPr>
          <w:rFonts w:ascii="Times New Roman" w:hAnsi="Times New Roman"/>
          <w:sz w:val="24"/>
          <w:szCs w:val="24"/>
        </w:rPr>
      </w:pPr>
      <w:r w:rsidRPr="00DB0957">
        <w:rPr>
          <w:rFonts w:ascii="Times New Roman" w:hAnsi="Times New Roman"/>
          <w:sz w:val="24"/>
          <w:szCs w:val="24"/>
        </w:rPr>
        <w:t>Обозначения на схеме:</w:t>
      </w:r>
    </w:p>
    <w:p w:rsidR="006618AB" w:rsidRPr="00DB0957" w:rsidRDefault="00D21F0C" w:rsidP="00DB0957">
      <w:pPr>
        <w:spacing w:before="120" w:after="120" w:line="360" w:lineRule="auto"/>
        <w:ind w:firstLine="851"/>
        <w:jc w:val="both"/>
        <w:rPr>
          <w:rFonts w:ascii="Times New Roman" w:hAnsi="Times New Roman"/>
          <w:sz w:val="24"/>
          <w:szCs w:val="24"/>
        </w:rPr>
      </w:pPr>
      <w:r w:rsidRPr="00DB0957">
        <w:rPr>
          <w:rFonts w:ascii="Times New Roman" w:hAnsi="Times New Roman"/>
          <w:b/>
          <w:sz w:val="24"/>
          <w:szCs w:val="24"/>
        </w:rPr>
        <w:t xml:space="preserve">1-1 </w:t>
      </w:r>
      <w:r w:rsidRPr="00DB0957">
        <w:rPr>
          <w:rFonts w:ascii="Times New Roman" w:hAnsi="Times New Roman"/>
          <w:sz w:val="24"/>
          <w:szCs w:val="24"/>
        </w:rPr>
        <w:t xml:space="preserve">северный район низкотемпературных </w:t>
      </w:r>
      <w:proofErr w:type="spellStart"/>
      <w:r w:rsidRPr="00DB0957">
        <w:rPr>
          <w:rFonts w:ascii="Times New Roman" w:hAnsi="Times New Roman"/>
          <w:sz w:val="24"/>
          <w:szCs w:val="24"/>
        </w:rPr>
        <w:t>вечномерзлотных</w:t>
      </w:r>
      <w:proofErr w:type="spellEnd"/>
      <w:r w:rsidRPr="00DB0957">
        <w:rPr>
          <w:rFonts w:ascii="Times New Roman" w:hAnsi="Times New Roman"/>
          <w:sz w:val="24"/>
          <w:szCs w:val="24"/>
        </w:rPr>
        <w:t xml:space="preserve"> грунтов (НТВМГ) сплошного распространения; </w:t>
      </w:r>
      <w:r w:rsidRPr="00DB0957">
        <w:rPr>
          <w:rFonts w:ascii="Times New Roman" w:hAnsi="Times New Roman"/>
          <w:b/>
          <w:sz w:val="24"/>
          <w:szCs w:val="24"/>
        </w:rPr>
        <w:t xml:space="preserve">1-2 </w:t>
      </w:r>
      <w:r w:rsidRPr="00DB0957">
        <w:rPr>
          <w:rFonts w:ascii="Times New Roman" w:hAnsi="Times New Roman"/>
          <w:sz w:val="24"/>
          <w:szCs w:val="24"/>
        </w:rPr>
        <w:t xml:space="preserve">– центральный район НТВМГ сплошного распространения; </w:t>
      </w:r>
      <w:r w:rsidRPr="00DB0957">
        <w:rPr>
          <w:rFonts w:ascii="Times New Roman" w:hAnsi="Times New Roman"/>
          <w:b/>
          <w:sz w:val="24"/>
          <w:szCs w:val="24"/>
        </w:rPr>
        <w:t xml:space="preserve">1-3 </w:t>
      </w:r>
      <w:r w:rsidRPr="00DB0957">
        <w:rPr>
          <w:rFonts w:ascii="Times New Roman" w:hAnsi="Times New Roman"/>
          <w:sz w:val="24"/>
          <w:szCs w:val="24"/>
        </w:rPr>
        <w:t xml:space="preserve">– южный район высокотемпературных вечномерзлых грунтов (ВТВМГ) сплошного и островного распространения; </w:t>
      </w:r>
      <w:r w:rsidRPr="00DB0957">
        <w:rPr>
          <w:rFonts w:ascii="Times New Roman" w:hAnsi="Times New Roman"/>
          <w:b/>
          <w:sz w:val="24"/>
          <w:szCs w:val="24"/>
        </w:rPr>
        <w:t>4</w:t>
      </w:r>
      <w:r w:rsidRPr="00DB0957">
        <w:rPr>
          <w:rFonts w:ascii="Times New Roman" w:hAnsi="Times New Roman"/>
          <w:sz w:val="24"/>
          <w:szCs w:val="24"/>
        </w:rPr>
        <w:t xml:space="preserve"> - южная граница распространения вечномерзлых грунтов.</w:t>
      </w:r>
    </w:p>
    <w:p w:rsidR="006618AB" w:rsidRPr="00DB0957" w:rsidRDefault="00D21F0C" w:rsidP="00DB0957">
      <w:pPr>
        <w:spacing w:before="120" w:after="120" w:line="360" w:lineRule="auto"/>
        <w:ind w:firstLine="851"/>
        <w:jc w:val="both"/>
        <w:rPr>
          <w:rFonts w:ascii="Times New Roman" w:hAnsi="Times New Roman"/>
          <w:sz w:val="24"/>
          <w:szCs w:val="24"/>
        </w:rPr>
      </w:pPr>
      <w:r w:rsidRPr="00DB0957">
        <w:rPr>
          <w:rFonts w:ascii="Times New Roman" w:hAnsi="Times New Roman"/>
          <w:sz w:val="24"/>
          <w:szCs w:val="24"/>
        </w:rPr>
        <w:t xml:space="preserve">Так как </w:t>
      </w:r>
      <w:proofErr w:type="spellStart"/>
      <w:r w:rsidR="00293744" w:rsidRPr="00DB0957">
        <w:rPr>
          <w:rFonts w:ascii="Times New Roman" w:hAnsi="Times New Roman"/>
          <w:sz w:val="24"/>
          <w:szCs w:val="24"/>
        </w:rPr>
        <w:t>гп</w:t>
      </w:r>
      <w:proofErr w:type="spellEnd"/>
      <w:r w:rsidR="00293744" w:rsidRPr="00DB0957">
        <w:rPr>
          <w:rFonts w:ascii="Times New Roman" w:hAnsi="Times New Roman"/>
          <w:sz w:val="24"/>
          <w:szCs w:val="24"/>
        </w:rPr>
        <w:t xml:space="preserve">. Нижний Одес </w:t>
      </w:r>
      <w:r w:rsidRPr="00DB0957">
        <w:rPr>
          <w:rFonts w:ascii="Times New Roman" w:hAnsi="Times New Roman"/>
          <w:sz w:val="24"/>
          <w:szCs w:val="24"/>
        </w:rPr>
        <w:t>территориально расположен на 6</w:t>
      </w:r>
      <w:r w:rsidR="005A6F73" w:rsidRPr="00DB0957">
        <w:rPr>
          <w:rFonts w:ascii="Times New Roman" w:hAnsi="Times New Roman"/>
          <w:sz w:val="24"/>
          <w:szCs w:val="24"/>
        </w:rPr>
        <w:t>3° сев. ш</w:t>
      </w:r>
      <w:r w:rsidRPr="00DB0957">
        <w:rPr>
          <w:rFonts w:ascii="Times New Roman" w:hAnsi="Times New Roman"/>
          <w:sz w:val="24"/>
          <w:szCs w:val="24"/>
        </w:rPr>
        <w:t>ироты и относится к</w:t>
      </w:r>
      <w:r w:rsidR="00CA51C3" w:rsidRPr="00DB0957">
        <w:rPr>
          <w:rFonts w:ascii="Times New Roman" w:hAnsi="Times New Roman"/>
          <w:sz w:val="24"/>
          <w:szCs w:val="24"/>
        </w:rPr>
        <w:t xml:space="preserve"> местности, приравненной к </w:t>
      </w:r>
      <w:r w:rsidRPr="00DB0957">
        <w:rPr>
          <w:rFonts w:ascii="Times New Roman" w:hAnsi="Times New Roman"/>
          <w:sz w:val="24"/>
          <w:szCs w:val="24"/>
        </w:rPr>
        <w:t>районам Крайнего Севера со среднегодовой температурой минус 3,9</w:t>
      </w:r>
      <w:proofErr w:type="gramStart"/>
      <w:r w:rsidRPr="00DB0957">
        <w:rPr>
          <w:rFonts w:ascii="Times New Roman" w:hAnsi="Times New Roman"/>
          <w:sz w:val="24"/>
          <w:szCs w:val="24"/>
        </w:rPr>
        <w:t>°С</w:t>
      </w:r>
      <w:proofErr w:type="gramEnd"/>
      <w:r w:rsidRPr="00DB0957">
        <w:rPr>
          <w:rFonts w:ascii="Times New Roman" w:hAnsi="Times New Roman"/>
          <w:sz w:val="24"/>
          <w:szCs w:val="24"/>
        </w:rPr>
        <w:t xml:space="preserve">, а среднемесячная температура января составляет минус 25,5°С, то на территории </w:t>
      </w:r>
      <w:proofErr w:type="spellStart"/>
      <w:r w:rsidR="00293744" w:rsidRPr="00DB0957">
        <w:rPr>
          <w:rFonts w:ascii="Times New Roman" w:hAnsi="Times New Roman"/>
          <w:sz w:val="24"/>
          <w:szCs w:val="24"/>
        </w:rPr>
        <w:t>гп</w:t>
      </w:r>
      <w:proofErr w:type="spellEnd"/>
      <w:r w:rsidR="00293744" w:rsidRPr="00DB0957">
        <w:rPr>
          <w:rFonts w:ascii="Times New Roman" w:hAnsi="Times New Roman"/>
          <w:sz w:val="24"/>
          <w:szCs w:val="24"/>
        </w:rPr>
        <w:t>. Нижний Одес</w:t>
      </w:r>
      <w:r w:rsidRPr="00DB0957">
        <w:rPr>
          <w:rFonts w:ascii="Times New Roman" w:hAnsi="Times New Roman"/>
          <w:sz w:val="24"/>
          <w:szCs w:val="24"/>
        </w:rPr>
        <w:t xml:space="preserve"> возможно </w:t>
      </w:r>
      <w:proofErr w:type="gramStart"/>
      <w:r w:rsidRPr="00DB0957">
        <w:rPr>
          <w:rFonts w:ascii="Times New Roman" w:hAnsi="Times New Roman"/>
          <w:sz w:val="24"/>
          <w:szCs w:val="24"/>
        </w:rPr>
        <w:t>периодическое</w:t>
      </w:r>
      <w:proofErr w:type="gramEnd"/>
      <w:r w:rsidRPr="00DB0957">
        <w:rPr>
          <w:rFonts w:ascii="Times New Roman" w:hAnsi="Times New Roman"/>
          <w:sz w:val="24"/>
          <w:szCs w:val="24"/>
        </w:rPr>
        <w:t xml:space="preserve"> </w:t>
      </w:r>
      <w:proofErr w:type="spellStart"/>
      <w:r w:rsidRPr="00DB0957">
        <w:rPr>
          <w:rFonts w:ascii="Times New Roman" w:hAnsi="Times New Roman"/>
          <w:sz w:val="24"/>
          <w:szCs w:val="24"/>
        </w:rPr>
        <w:t>перемерзание</w:t>
      </w:r>
      <w:proofErr w:type="spellEnd"/>
      <w:r w:rsidRPr="00DB0957">
        <w:rPr>
          <w:rFonts w:ascii="Times New Roman" w:hAnsi="Times New Roman"/>
          <w:sz w:val="24"/>
          <w:szCs w:val="24"/>
        </w:rPr>
        <w:t xml:space="preserve"> водопроводных сетей.</w:t>
      </w:r>
    </w:p>
    <w:p w:rsidR="00D21F0C" w:rsidRPr="00DB0957" w:rsidRDefault="00D21F0C" w:rsidP="00DB0957">
      <w:pPr>
        <w:spacing w:before="120" w:after="120" w:line="360" w:lineRule="auto"/>
        <w:ind w:firstLine="851"/>
        <w:jc w:val="both"/>
        <w:rPr>
          <w:rFonts w:ascii="Times New Roman" w:hAnsi="Times New Roman"/>
          <w:sz w:val="24"/>
          <w:szCs w:val="24"/>
        </w:rPr>
      </w:pPr>
      <w:r w:rsidRPr="00DB0957">
        <w:rPr>
          <w:rFonts w:ascii="Times New Roman" w:hAnsi="Times New Roman"/>
          <w:sz w:val="24"/>
          <w:szCs w:val="24"/>
        </w:rPr>
        <w:t xml:space="preserve">Для предотвращения </w:t>
      </w:r>
      <w:r w:rsidR="00E859A7" w:rsidRPr="00DB0957">
        <w:rPr>
          <w:rFonts w:ascii="Times New Roman" w:hAnsi="Times New Roman"/>
          <w:sz w:val="24"/>
          <w:szCs w:val="24"/>
        </w:rPr>
        <w:t xml:space="preserve">возможного </w:t>
      </w:r>
      <w:proofErr w:type="spellStart"/>
      <w:r w:rsidRPr="00DB0957">
        <w:rPr>
          <w:rFonts w:ascii="Times New Roman" w:hAnsi="Times New Roman"/>
          <w:sz w:val="24"/>
          <w:szCs w:val="24"/>
        </w:rPr>
        <w:t>перемерзания</w:t>
      </w:r>
      <w:proofErr w:type="spellEnd"/>
      <w:r w:rsidR="00E859A7" w:rsidRPr="00DB0957">
        <w:rPr>
          <w:rFonts w:ascii="Times New Roman" w:hAnsi="Times New Roman"/>
          <w:sz w:val="24"/>
          <w:szCs w:val="24"/>
        </w:rPr>
        <w:t xml:space="preserve"> участков сетей используются следующие технические и технологические решения:</w:t>
      </w:r>
    </w:p>
    <w:p w:rsidR="00E859A7" w:rsidRPr="00DB0957" w:rsidRDefault="00E859A7" w:rsidP="00DB0957">
      <w:pPr>
        <w:numPr>
          <w:ilvl w:val="0"/>
          <w:numId w:val="3"/>
        </w:numPr>
        <w:spacing w:after="0" w:line="360" w:lineRule="auto"/>
        <w:ind w:left="1570" w:hanging="357"/>
        <w:jc w:val="both"/>
        <w:rPr>
          <w:rFonts w:ascii="Times New Roman" w:hAnsi="Times New Roman"/>
          <w:sz w:val="24"/>
          <w:szCs w:val="24"/>
        </w:rPr>
      </w:pPr>
      <w:r w:rsidRPr="00DB0957">
        <w:rPr>
          <w:rFonts w:ascii="Times New Roman" w:hAnsi="Times New Roman"/>
          <w:sz w:val="24"/>
          <w:szCs w:val="24"/>
        </w:rPr>
        <w:t xml:space="preserve">часть водопроводных сетей выполнена подземным способом прокладки, с глубиной заложения до </w:t>
      </w:r>
      <w:r w:rsidR="00CA51C3" w:rsidRPr="00DB0957">
        <w:rPr>
          <w:rFonts w:ascii="Times New Roman" w:hAnsi="Times New Roman"/>
          <w:sz w:val="24"/>
          <w:szCs w:val="24"/>
        </w:rPr>
        <w:t>4-х</w:t>
      </w:r>
      <w:r w:rsidRPr="00DB0957">
        <w:rPr>
          <w:rFonts w:ascii="Times New Roman" w:hAnsi="Times New Roman"/>
          <w:sz w:val="24"/>
          <w:szCs w:val="24"/>
        </w:rPr>
        <w:t xml:space="preserve"> метров;</w:t>
      </w:r>
    </w:p>
    <w:p w:rsidR="00E859A7" w:rsidRPr="00DB0957" w:rsidRDefault="00E859A7" w:rsidP="00DB0957">
      <w:pPr>
        <w:numPr>
          <w:ilvl w:val="0"/>
          <w:numId w:val="3"/>
        </w:numPr>
        <w:spacing w:after="0" w:line="360" w:lineRule="auto"/>
        <w:ind w:left="1570" w:hanging="357"/>
        <w:jc w:val="both"/>
        <w:rPr>
          <w:rFonts w:ascii="Times New Roman" w:hAnsi="Times New Roman"/>
          <w:sz w:val="24"/>
          <w:szCs w:val="24"/>
        </w:rPr>
      </w:pPr>
      <w:proofErr w:type="gramStart"/>
      <w:r w:rsidRPr="00DB0957">
        <w:rPr>
          <w:rFonts w:ascii="Times New Roman" w:hAnsi="Times New Roman"/>
          <w:sz w:val="24"/>
          <w:szCs w:val="24"/>
        </w:rPr>
        <w:t xml:space="preserve">остальная часть сетей проложена </w:t>
      </w:r>
      <w:proofErr w:type="spellStart"/>
      <w:r w:rsidRPr="00DB0957">
        <w:rPr>
          <w:rFonts w:ascii="Times New Roman" w:hAnsi="Times New Roman"/>
          <w:sz w:val="24"/>
          <w:szCs w:val="24"/>
        </w:rPr>
        <w:t>канально</w:t>
      </w:r>
      <w:proofErr w:type="spellEnd"/>
      <w:r w:rsidRPr="00DB0957">
        <w:rPr>
          <w:rFonts w:ascii="Times New Roman" w:hAnsi="Times New Roman"/>
          <w:sz w:val="24"/>
          <w:szCs w:val="24"/>
        </w:rPr>
        <w:t xml:space="preserve">, совместно с тепловыми сетями, что в исключает </w:t>
      </w:r>
      <w:proofErr w:type="spellStart"/>
      <w:r w:rsidRPr="00DB0957">
        <w:rPr>
          <w:rFonts w:ascii="Times New Roman" w:hAnsi="Times New Roman"/>
          <w:sz w:val="24"/>
          <w:szCs w:val="24"/>
        </w:rPr>
        <w:t>перемерзание</w:t>
      </w:r>
      <w:proofErr w:type="spellEnd"/>
      <w:r w:rsidRPr="00DB0957">
        <w:rPr>
          <w:rFonts w:ascii="Times New Roman" w:hAnsi="Times New Roman"/>
          <w:sz w:val="24"/>
          <w:szCs w:val="24"/>
        </w:rPr>
        <w:t xml:space="preserve"> водопроводных сетей в течение отопительного периода;</w:t>
      </w:r>
      <w:proofErr w:type="gramEnd"/>
    </w:p>
    <w:p w:rsidR="00E859A7" w:rsidRPr="00DB0957" w:rsidRDefault="00E859A7" w:rsidP="00DB0957">
      <w:pPr>
        <w:numPr>
          <w:ilvl w:val="0"/>
          <w:numId w:val="3"/>
        </w:numPr>
        <w:spacing w:after="0" w:line="360" w:lineRule="auto"/>
        <w:ind w:left="1570" w:hanging="357"/>
        <w:jc w:val="both"/>
        <w:rPr>
          <w:rFonts w:ascii="Times New Roman" w:hAnsi="Times New Roman"/>
          <w:sz w:val="24"/>
          <w:szCs w:val="24"/>
        </w:rPr>
      </w:pPr>
      <w:r w:rsidRPr="00DB0957">
        <w:rPr>
          <w:rFonts w:ascii="Times New Roman" w:hAnsi="Times New Roman"/>
          <w:sz w:val="24"/>
          <w:szCs w:val="24"/>
        </w:rPr>
        <w:t xml:space="preserve">на участках, где есть риск </w:t>
      </w:r>
      <w:proofErr w:type="spellStart"/>
      <w:r w:rsidRPr="00DB0957">
        <w:rPr>
          <w:rFonts w:ascii="Times New Roman" w:hAnsi="Times New Roman"/>
          <w:sz w:val="24"/>
          <w:szCs w:val="24"/>
        </w:rPr>
        <w:t>перемерзания</w:t>
      </w:r>
      <w:proofErr w:type="spellEnd"/>
      <w:r w:rsidRPr="00DB0957">
        <w:rPr>
          <w:rFonts w:ascii="Times New Roman" w:hAnsi="Times New Roman"/>
          <w:sz w:val="24"/>
          <w:szCs w:val="24"/>
        </w:rPr>
        <w:t xml:space="preserve"> водоводов, обеспечивается постоянн</w:t>
      </w:r>
      <w:r w:rsidR="003473FA" w:rsidRPr="00DB0957">
        <w:rPr>
          <w:rFonts w:ascii="Times New Roman" w:hAnsi="Times New Roman"/>
          <w:sz w:val="24"/>
          <w:szCs w:val="24"/>
        </w:rPr>
        <w:t>ая циркуляция воды.</w:t>
      </w:r>
    </w:p>
    <w:p w:rsidR="00D21F0C" w:rsidRDefault="003473FA" w:rsidP="00DB0957">
      <w:pPr>
        <w:spacing w:before="120" w:after="120" w:line="360" w:lineRule="auto"/>
        <w:ind w:firstLine="851"/>
        <w:jc w:val="both"/>
        <w:rPr>
          <w:rFonts w:ascii="Times New Roman" w:hAnsi="Times New Roman"/>
          <w:sz w:val="24"/>
          <w:szCs w:val="24"/>
        </w:rPr>
      </w:pPr>
      <w:r w:rsidRPr="00DB0957">
        <w:rPr>
          <w:rFonts w:ascii="Times New Roman" w:hAnsi="Times New Roman"/>
          <w:sz w:val="24"/>
          <w:szCs w:val="24"/>
        </w:rPr>
        <w:t xml:space="preserve">Случаев аварий на участках сетей водоснабжения, вызванных </w:t>
      </w:r>
      <w:proofErr w:type="spellStart"/>
      <w:r w:rsidRPr="00DB0957">
        <w:rPr>
          <w:rFonts w:ascii="Times New Roman" w:hAnsi="Times New Roman"/>
          <w:sz w:val="24"/>
          <w:szCs w:val="24"/>
        </w:rPr>
        <w:t>перемерзанием</w:t>
      </w:r>
      <w:proofErr w:type="spellEnd"/>
      <w:r w:rsidRPr="00DB0957">
        <w:rPr>
          <w:rFonts w:ascii="Times New Roman" w:hAnsi="Times New Roman"/>
          <w:sz w:val="24"/>
          <w:szCs w:val="24"/>
        </w:rPr>
        <w:t xml:space="preserve">, на территории </w:t>
      </w:r>
      <w:proofErr w:type="spellStart"/>
      <w:r w:rsidR="00CA51C3" w:rsidRPr="00DB0957">
        <w:rPr>
          <w:rFonts w:ascii="Times New Roman" w:hAnsi="Times New Roman"/>
          <w:sz w:val="24"/>
          <w:szCs w:val="24"/>
        </w:rPr>
        <w:t>гп</w:t>
      </w:r>
      <w:proofErr w:type="spellEnd"/>
      <w:r w:rsidR="00CA51C3" w:rsidRPr="00DB0957">
        <w:rPr>
          <w:rFonts w:ascii="Times New Roman" w:hAnsi="Times New Roman"/>
          <w:sz w:val="24"/>
          <w:szCs w:val="24"/>
        </w:rPr>
        <w:t>. Нижний Одес</w:t>
      </w:r>
      <w:r w:rsidRPr="00DB0957">
        <w:rPr>
          <w:rFonts w:ascii="Times New Roman" w:hAnsi="Times New Roman"/>
          <w:sz w:val="24"/>
          <w:szCs w:val="24"/>
        </w:rPr>
        <w:t xml:space="preserve"> не выявлено.</w:t>
      </w:r>
    </w:p>
    <w:p w:rsidR="00247980" w:rsidRDefault="00247980" w:rsidP="00DB0957">
      <w:pPr>
        <w:spacing w:before="120" w:after="120" w:line="360" w:lineRule="auto"/>
        <w:ind w:firstLine="851"/>
        <w:jc w:val="both"/>
        <w:rPr>
          <w:rFonts w:ascii="Times New Roman" w:hAnsi="Times New Roman"/>
          <w:sz w:val="24"/>
          <w:szCs w:val="24"/>
        </w:rPr>
      </w:pPr>
    </w:p>
    <w:p w:rsidR="00971BF4" w:rsidRDefault="00971BF4" w:rsidP="003473FA">
      <w:pPr>
        <w:pStyle w:val="20"/>
        <w:keepNext w:val="0"/>
        <w:pageBreakBefore/>
        <w:numPr>
          <w:ilvl w:val="1"/>
          <w:numId w:val="7"/>
        </w:numPr>
        <w:suppressLineNumbers w:val="0"/>
        <w:tabs>
          <w:tab w:val="clear" w:pos="9356"/>
        </w:tabs>
        <w:spacing w:before="120" w:after="240"/>
        <w:ind w:left="788" w:hanging="431"/>
        <w:jc w:val="left"/>
        <w:rPr>
          <w:sz w:val="24"/>
        </w:rPr>
      </w:pPr>
      <w:bookmarkStart w:id="22" w:name="_Toc367191631"/>
      <w:r w:rsidRPr="00D5090E">
        <w:rPr>
          <w:sz w:val="24"/>
        </w:rPr>
        <w:t>Существующие балансы производительности сооружений системы водоснабжения и потребления воды и удельное водопотребление</w:t>
      </w:r>
      <w:bookmarkEnd w:id="22"/>
    </w:p>
    <w:p w:rsidR="0027566D" w:rsidRPr="00933462" w:rsidRDefault="0027566D" w:rsidP="00933462">
      <w:pPr>
        <w:spacing w:before="120" w:after="120" w:line="360" w:lineRule="auto"/>
        <w:ind w:firstLine="851"/>
        <w:jc w:val="both"/>
        <w:rPr>
          <w:rFonts w:ascii="Times New Roman" w:hAnsi="Times New Roman"/>
          <w:sz w:val="24"/>
          <w:szCs w:val="24"/>
        </w:rPr>
      </w:pPr>
      <w:r w:rsidRPr="00933462">
        <w:rPr>
          <w:rFonts w:ascii="Times New Roman" w:hAnsi="Times New Roman"/>
          <w:sz w:val="24"/>
          <w:szCs w:val="24"/>
        </w:rPr>
        <w:t>Данный раздел выполнен на основании отчетных данных, предоставленных О</w:t>
      </w:r>
      <w:r w:rsidR="008D2AF4" w:rsidRPr="00933462">
        <w:rPr>
          <w:rFonts w:ascii="Times New Roman" w:hAnsi="Times New Roman"/>
          <w:sz w:val="24"/>
          <w:szCs w:val="24"/>
        </w:rPr>
        <w:t>О</w:t>
      </w:r>
      <w:r w:rsidRPr="00933462">
        <w:rPr>
          <w:rFonts w:ascii="Times New Roman" w:hAnsi="Times New Roman"/>
          <w:sz w:val="24"/>
          <w:szCs w:val="24"/>
        </w:rPr>
        <w:t>О «</w:t>
      </w:r>
      <w:r w:rsidR="008D2AF4" w:rsidRPr="00933462">
        <w:rPr>
          <w:rFonts w:ascii="Times New Roman" w:hAnsi="Times New Roman"/>
          <w:sz w:val="24"/>
          <w:szCs w:val="24"/>
        </w:rPr>
        <w:t>Водоканал Нижний Одес</w:t>
      </w:r>
      <w:r w:rsidRPr="00933462">
        <w:rPr>
          <w:rFonts w:ascii="Times New Roman" w:hAnsi="Times New Roman"/>
          <w:sz w:val="24"/>
          <w:szCs w:val="24"/>
        </w:rPr>
        <w:t>».</w:t>
      </w:r>
    </w:p>
    <w:p w:rsidR="008412DB" w:rsidRPr="0027566D" w:rsidRDefault="008412DB" w:rsidP="0027566D">
      <w:pPr>
        <w:spacing w:before="120" w:after="120" w:line="240" w:lineRule="auto"/>
        <w:ind w:firstLine="851"/>
        <w:jc w:val="both"/>
        <w:rPr>
          <w:rFonts w:ascii="Times New Roman" w:hAnsi="Times New Roman"/>
          <w:sz w:val="26"/>
          <w:szCs w:val="26"/>
        </w:rPr>
      </w:pPr>
    </w:p>
    <w:p w:rsidR="00D5090E" w:rsidRPr="00AC7E8C" w:rsidRDefault="00D5090E" w:rsidP="00D5090E">
      <w:pPr>
        <w:pStyle w:val="20"/>
        <w:keepNext w:val="0"/>
        <w:numPr>
          <w:ilvl w:val="2"/>
          <w:numId w:val="7"/>
        </w:numPr>
        <w:suppressLineNumbers w:val="0"/>
        <w:tabs>
          <w:tab w:val="clear" w:pos="9356"/>
        </w:tabs>
        <w:spacing w:before="120" w:after="240"/>
        <w:jc w:val="left"/>
        <w:rPr>
          <w:sz w:val="24"/>
        </w:rPr>
      </w:pPr>
      <w:bookmarkStart w:id="23" w:name="_Toc367191632"/>
      <w:r w:rsidRPr="00AC7E8C">
        <w:rPr>
          <w:sz w:val="24"/>
        </w:rPr>
        <w:t>Общий водный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bookmarkEnd w:id="23"/>
    </w:p>
    <w:p w:rsidR="008D2AF4" w:rsidRPr="00933462" w:rsidRDefault="00AC7E8C" w:rsidP="00933462">
      <w:pPr>
        <w:spacing w:before="120" w:after="120" w:line="360" w:lineRule="auto"/>
        <w:ind w:firstLine="851"/>
        <w:jc w:val="both"/>
        <w:rPr>
          <w:rFonts w:ascii="Times New Roman" w:hAnsi="Times New Roman"/>
          <w:sz w:val="24"/>
          <w:szCs w:val="24"/>
        </w:rPr>
      </w:pPr>
      <w:r w:rsidRPr="00933462">
        <w:rPr>
          <w:rFonts w:ascii="Times New Roman" w:hAnsi="Times New Roman"/>
          <w:sz w:val="24"/>
          <w:szCs w:val="24"/>
        </w:rPr>
        <w:t xml:space="preserve">В таблице </w:t>
      </w:r>
      <w:r w:rsidR="000A3DFB">
        <w:rPr>
          <w:rFonts w:ascii="Times New Roman" w:hAnsi="Times New Roman"/>
          <w:sz w:val="24"/>
          <w:szCs w:val="24"/>
        </w:rPr>
        <w:t>5</w:t>
      </w:r>
      <w:r w:rsidR="003E0F5C" w:rsidRPr="00933462">
        <w:rPr>
          <w:rFonts w:ascii="Times New Roman" w:hAnsi="Times New Roman"/>
          <w:sz w:val="24"/>
          <w:szCs w:val="24"/>
        </w:rPr>
        <w:t xml:space="preserve"> приведен структурный водный баланс реализации воды по группам потребителей за базовый 201</w:t>
      </w:r>
      <w:r w:rsidR="00933462" w:rsidRPr="00933462">
        <w:rPr>
          <w:rFonts w:ascii="Times New Roman" w:hAnsi="Times New Roman"/>
          <w:sz w:val="24"/>
          <w:szCs w:val="24"/>
        </w:rPr>
        <w:t>4</w:t>
      </w:r>
      <w:r w:rsidR="003E0F5C" w:rsidRPr="00933462">
        <w:rPr>
          <w:rFonts w:ascii="Times New Roman" w:hAnsi="Times New Roman"/>
          <w:sz w:val="24"/>
          <w:szCs w:val="24"/>
        </w:rPr>
        <w:t xml:space="preserve"> год. Данный баланс составлен по отчетным данным </w:t>
      </w:r>
      <w:r w:rsidR="008D2AF4" w:rsidRPr="00933462">
        <w:rPr>
          <w:rFonts w:ascii="Times New Roman" w:hAnsi="Times New Roman"/>
          <w:sz w:val="24"/>
          <w:szCs w:val="24"/>
        </w:rPr>
        <w:t>ООО «Водоканал Нижний Одес».</w:t>
      </w:r>
    </w:p>
    <w:p w:rsidR="003E0F5C" w:rsidRPr="000A41EC" w:rsidRDefault="003E0F5C" w:rsidP="00B74EFB">
      <w:pPr>
        <w:pStyle w:val="a1"/>
      </w:pPr>
      <w:r w:rsidRPr="00862E3B">
        <w:t xml:space="preserve">Структурный водный баланс </w:t>
      </w:r>
      <w:r w:rsidR="00324757">
        <w:t xml:space="preserve">подачи и </w:t>
      </w:r>
      <w:r w:rsidRPr="00862E3B">
        <w:t xml:space="preserve">реализации воды </w:t>
      </w:r>
      <w:r>
        <w:t>за базовый 201</w:t>
      </w:r>
      <w:r w:rsidR="00933462">
        <w:t>4</w:t>
      </w:r>
      <w:r>
        <w:t xml:space="preserve"> год</w:t>
      </w:r>
    </w:p>
    <w:tbl>
      <w:tblPr>
        <w:tblW w:w="4929" w:type="pct"/>
        <w:tblLayout w:type="fixed"/>
        <w:tblLook w:val="04A0"/>
      </w:tblPr>
      <w:tblGrid>
        <w:gridCol w:w="3653"/>
        <w:gridCol w:w="1271"/>
        <w:gridCol w:w="2395"/>
        <w:gridCol w:w="2395"/>
      </w:tblGrid>
      <w:tr w:rsidR="00EF43CB" w:rsidRPr="003E0F5C" w:rsidTr="00EF43CB">
        <w:trPr>
          <w:trHeight w:val="555"/>
        </w:trPr>
        <w:tc>
          <w:tcPr>
            <w:tcW w:w="1880" w:type="pct"/>
            <w:tcBorders>
              <w:top w:val="single" w:sz="4" w:space="0" w:color="auto"/>
              <w:left w:val="single" w:sz="4" w:space="0" w:color="auto"/>
              <w:bottom w:val="single" w:sz="4" w:space="0" w:color="auto"/>
              <w:right w:val="single" w:sz="8" w:space="0" w:color="auto"/>
            </w:tcBorders>
            <w:vAlign w:val="center"/>
            <w:hideMark/>
          </w:tcPr>
          <w:p w:rsidR="003B6C6F" w:rsidRPr="003E0F5C" w:rsidRDefault="003B6C6F" w:rsidP="003B6C6F">
            <w:pPr>
              <w:spacing w:after="0" w:line="240" w:lineRule="auto"/>
              <w:jc w:val="center"/>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Показатели производственной деятельности</w:t>
            </w:r>
          </w:p>
        </w:tc>
        <w:tc>
          <w:tcPr>
            <w:tcW w:w="65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B6C6F" w:rsidRPr="008838AB" w:rsidRDefault="003B6C6F" w:rsidP="00D90601">
            <w:pPr>
              <w:spacing w:after="0" w:line="240" w:lineRule="auto"/>
              <w:jc w:val="center"/>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 xml:space="preserve">ед. </w:t>
            </w:r>
            <w:proofErr w:type="spellStart"/>
            <w:r w:rsidRPr="008838AB">
              <w:rPr>
                <w:rFonts w:ascii="Times New Roman" w:eastAsia="Times New Roman" w:hAnsi="Times New Roman"/>
                <w:sz w:val="20"/>
                <w:szCs w:val="20"/>
                <w:lang w:eastAsia="ru-RU"/>
              </w:rPr>
              <w:t>изм</w:t>
            </w:r>
            <w:proofErr w:type="spellEnd"/>
            <w:r w:rsidRPr="008838AB">
              <w:rPr>
                <w:rFonts w:ascii="Times New Roman" w:eastAsia="Times New Roman" w:hAnsi="Times New Roman"/>
                <w:sz w:val="20"/>
                <w:szCs w:val="20"/>
                <w:lang w:eastAsia="ru-RU"/>
              </w:rPr>
              <w:t>.</w:t>
            </w:r>
          </w:p>
        </w:tc>
        <w:tc>
          <w:tcPr>
            <w:tcW w:w="1233" w:type="pct"/>
            <w:tcBorders>
              <w:top w:val="single" w:sz="4" w:space="0" w:color="auto"/>
              <w:left w:val="nil"/>
              <w:bottom w:val="single" w:sz="4" w:space="0" w:color="auto"/>
              <w:right w:val="single" w:sz="4" w:space="0" w:color="auto"/>
            </w:tcBorders>
            <w:shd w:val="clear" w:color="000000" w:fill="FFFFFF"/>
            <w:noWrap/>
            <w:vAlign w:val="center"/>
            <w:hideMark/>
          </w:tcPr>
          <w:p w:rsidR="003B6C6F" w:rsidRPr="003E0F5C" w:rsidRDefault="003B6C6F" w:rsidP="003E0F5C">
            <w:pPr>
              <w:spacing w:after="0" w:line="240" w:lineRule="auto"/>
              <w:jc w:val="center"/>
              <w:rPr>
                <w:rFonts w:ascii="Times New Roman" w:eastAsia="Times New Roman" w:hAnsi="Times New Roman"/>
                <w:b/>
                <w:bCs/>
                <w:sz w:val="20"/>
                <w:szCs w:val="20"/>
                <w:lang w:eastAsia="ru-RU"/>
              </w:rPr>
            </w:pPr>
            <w:r w:rsidRPr="008838AB">
              <w:rPr>
                <w:rFonts w:ascii="Times New Roman" w:eastAsia="Times New Roman" w:hAnsi="Times New Roman"/>
                <w:sz w:val="20"/>
                <w:szCs w:val="20"/>
                <w:lang w:eastAsia="ru-RU"/>
              </w:rPr>
              <w:t>Величина показателя 2013 г.</w:t>
            </w:r>
          </w:p>
        </w:tc>
        <w:tc>
          <w:tcPr>
            <w:tcW w:w="1233" w:type="pct"/>
            <w:tcBorders>
              <w:top w:val="single" w:sz="4" w:space="0" w:color="auto"/>
              <w:left w:val="nil"/>
              <w:bottom w:val="single" w:sz="4" w:space="0" w:color="auto"/>
              <w:right w:val="single" w:sz="4" w:space="0" w:color="auto"/>
            </w:tcBorders>
            <w:shd w:val="clear" w:color="000000" w:fill="FFFFFF"/>
            <w:noWrap/>
            <w:vAlign w:val="center"/>
            <w:hideMark/>
          </w:tcPr>
          <w:p w:rsidR="003B6C6F" w:rsidRPr="003E0F5C" w:rsidRDefault="003B6C6F" w:rsidP="00D90601">
            <w:pPr>
              <w:spacing w:after="0" w:line="240" w:lineRule="auto"/>
              <w:jc w:val="center"/>
              <w:rPr>
                <w:rFonts w:ascii="Times New Roman" w:eastAsia="Times New Roman" w:hAnsi="Times New Roman"/>
                <w:b/>
                <w:bCs/>
                <w:sz w:val="20"/>
                <w:szCs w:val="20"/>
                <w:lang w:eastAsia="ru-RU"/>
              </w:rPr>
            </w:pPr>
            <w:r w:rsidRPr="008838AB">
              <w:rPr>
                <w:rFonts w:ascii="Times New Roman" w:eastAsia="Times New Roman" w:hAnsi="Times New Roman"/>
                <w:sz w:val="20"/>
                <w:szCs w:val="20"/>
                <w:lang w:eastAsia="ru-RU"/>
              </w:rPr>
              <w:t>Величина показателя 2014 г.</w:t>
            </w:r>
          </w:p>
        </w:tc>
      </w:tr>
      <w:tr w:rsidR="00EF43CB" w:rsidRPr="00AC7E8C" w:rsidTr="00EF43CB">
        <w:trPr>
          <w:trHeight w:val="300"/>
        </w:trPr>
        <w:tc>
          <w:tcPr>
            <w:tcW w:w="1880" w:type="pct"/>
            <w:tcBorders>
              <w:top w:val="nil"/>
              <w:left w:val="single" w:sz="8" w:space="0" w:color="auto"/>
              <w:bottom w:val="single" w:sz="4" w:space="0" w:color="auto"/>
              <w:right w:val="single" w:sz="8" w:space="0" w:color="auto"/>
            </w:tcBorders>
            <w:shd w:val="clear" w:color="000000" w:fill="FFFFFF"/>
            <w:vAlign w:val="center"/>
            <w:hideMark/>
          </w:tcPr>
          <w:p w:rsidR="00EF43CB" w:rsidRPr="00D90601" w:rsidRDefault="00EF43CB" w:rsidP="003E0F5C">
            <w:pPr>
              <w:spacing w:after="0" w:line="240" w:lineRule="auto"/>
              <w:rPr>
                <w:rFonts w:ascii="Times New Roman" w:eastAsia="Times New Roman" w:hAnsi="Times New Roman"/>
                <w:b/>
                <w:i/>
                <w:sz w:val="20"/>
                <w:szCs w:val="20"/>
                <w:lang w:eastAsia="ru-RU"/>
              </w:rPr>
            </w:pPr>
            <w:r w:rsidRPr="00D90601">
              <w:rPr>
                <w:rFonts w:ascii="Times New Roman" w:eastAsia="Times New Roman" w:hAnsi="Times New Roman"/>
                <w:b/>
                <w:i/>
                <w:sz w:val="20"/>
                <w:szCs w:val="20"/>
                <w:lang w:eastAsia="ru-RU"/>
              </w:rPr>
              <w:t>Объем выработки (подъем) воды, в том числе:</w:t>
            </w:r>
          </w:p>
        </w:tc>
        <w:tc>
          <w:tcPr>
            <w:tcW w:w="654" w:type="pct"/>
            <w:tcBorders>
              <w:top w:val="nil"/>
              <w:left w:val="single" w:sz="4" w:space="0" w:color="auto"/>
              <w:bottom w:val="single" w:sz="4" w:space="0" w:color="auto"/>
              <w:right w:val="single" w:sz="4" w:space="0" w:color="auto"/>
            </w:tcBorders>
            <w:shd w:val="clear" w:color="000000" w:fill="FFFFFF"/>
            <w:noWrap/>
            <w:vAlign w:val="center"/>
            <w:hideMark/>
          </w:tcPr>
          <w:p w:rsidR="00EF43CB" w:rsidRPr="008838AB" w:rsidRDefault="00EF43CB" w:rsidP="00EF43CB">
            <w:pPr>
              <w:spacing w:after="0" w:line="240" w:lineRule="auto"/>
              <w:jc w:val="center"/>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тыс</w:t>
            </w:r>
            <w:proofErr w:type="gramStart"/>
            <w:r w:rsidRPr="008838AB">
              <w:rPr>
                <w:rFonts w:ascii="Times New Roman" w:eastAsia="Times New Roman" w:hAnsi="Times New Roman"/>
                <w:sz w:val="20"/>
                <w:szCs w:val="20"/>
                <w:lang w:eastAsia="ru-RU"/>
              </w:rPr>
              <w:t>.м</w:t>
            </w:r>
            <w:proofErr w:type="gramEnd"/>
            <w:r w:rsidRPr="008838AB">
              <w:rPr>
                <w:rFonts w:eastAsia="Times New Roman"/>
                <w:sz w:val="20"/>
                <w:szCs w:val="20"/>
                <w:lang w:eastAsia="ru-RU"/>
              </w:rPr>
              <w:t>³</w:t>
            </w:r>
          </w:p>
        </w:tc>
        <w:tc>
          <w:tcPr>
            <w:tcW w:w="1233" w:type="pct"/>
            <w:tcBorders>
              <w:top w:val="nil"/>
              <w:left w:val="nil"/>
              <w:bottom w:val="single" w:sz="4" w:space="0" w:color="auto"/>
              <w:right w:val="single" w:sz="4" w:space="0" w:color="auto"/>
            </w:tcBorders>
            <w:shd w:val="clear" w:color="000000" w:fill="FFFFFF"/>
            <w:noWrap/>
            <w:vAlign w:val="center"/>
            <w:hideMark/>
          </w:tcPr>
          <w:p w:rsidR="00EF43CB" w:rsidRPr="003E0F5C" w:rsidRDefault="00EF43CB" w:rsidP="003E0F5C">
            <w:pPr>
              <w:spacing w:after="0" w:line="240" w:lineRule="auto"/>
              <w:jc w:val="center"/>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1267,44</w:t>
            </w:r>
          </w:p>
        </w:tc>
        <w:tc>
          <w:tcPr>
            <w:tcW w:w="1233" w:type="pct"/>
            <w:tcBorders>
              <w:top w:val="nil"/>
              <w:left w:val="nil"/>
              <w:bottom w:val="single" w:sz="4" w:space="0" w:color="auto"/>
              <w:right w:val="single" w:sz="4" w:space="0" w:color="auto"/>
            </w:tcBorders>
            <w:shd w:val="clear" w:color="000000" w:fill="FFFFFF"/>
            <w:noWrap/>
            <w:vAlign w:val="center"/>
            <w:hideMark/>
          </w:tcPr>
          <w:p w:rsidR="00EF43CB" w:rsidRPr="003E0F5C" w:rsidRDefault="00EF43CB" w:rsidP="003E0F5C">
            <w:pPr>
              <w:spacing w:after="0" w:line="240" w:lineRule="auto"/>
              <w:jc w:val="center"/>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1193,49</w:t>
            </w:r>
          </w:p>
        </w:tc>
      </w:tr>
      <w:tr w:rsidR="00EF43CB" w:rsidRPr="003E0F5C" w:rsidTr="00EF43CB">
        <w:trPr>
          <w:trHeight w:val="465"/>
        </w:trPr>
        <w:tc>
          <w:tcPr>
            <w:tcW w:w="1880" w:type="pct"/>
            <w:tcBorders>
              <w:top w:val="nil"/>
              <w:left w:val="single" w:sz="8" w:space="0" w:color="auto"/>
              <w:bottom w:val="single" w:sz="4" w:space="0" w:color="auto"/>
              <w:right w:val="single" w:sz="8" w:space="0" w:color="auto"/>
            </w:tcBorders>
            <w:shd w:val="clear" w:color="000000" w:fill="FFFFFF"/>
            <w:vAlign w:val="center"/>
            <w:hideMark/>
          </w:tcPr>
          <w:p w:rsidR="00EF43CB" w:rsidRPr="003E0F5C" w:rsidRDefault="00EF43CB" w:rsidP="003E0F5C">
            <w:pPr>
              <w:spacing w:after="0" w:line="240" w:lineRule="auto"/>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Объем воды, используемой на собственные нужды</w:t>
            </w:r>
          </w:p>
        </w:tc>
        <w:tc>
          <w:tcPr>
            <w:tcW w:w="654" w:type="pct"/>
            <w:tcBorders>
              <w:top w:val="nil"/>
              <w:left w:val="single" w:sz="4" w:space="0" w:color="auto"/>
              <w:bottom w:val="single" w:sz="4" w:space="0" w:color="auto"/>
              <w:right w:val="single" w:sz="4" w:space="0" w:color="auto"/>
            </w:tcBorders>
            <w:shd w:val="clear" w:color="000000" w:fill="FFFFFF"/>
            <w:noWrap/>
            <w:vAlign w:val="center"/>
            <w:hideMark/>
          </w:tcPr>
          <w:p w:rsidR="00EF43CB" w:rsidRPr="008838AB" w:rsidRDefault="00EF43CB" w:rsidP="00EF43CB">
            <w:pPr>
              <w:spacing w:after="0" w:line="240" w:lineRule="auto"/>
              <w:jc w:val="center"/>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тыс</w:t>
            </w:r>
            <w:proofErr w:type="gramStart"/>
            <w:r w:rsidRPr="008838AB">
              <w:rPr>
                <w:rFonts w:ascii="Times New Roman" w:eastAsia="Times New Roman" w:hAnsi="Times New Roman"/>
                <w:sz w:val="20"/>
                <w:szCs w:val="20"/>
                <w:lang w:eastAsia="ru-RU"/>
              </w:rPr>
              <w:t>.м</w:t>
            </w:r>
            <w:proofErr w:type="gramEnd"/>
            <w:r w:rsidRPr="008838AB">
              <w:rPr>
                <w:rFonts w:eastAsia="Times New Roman"/>
                <w:sz w:val="20"/>
                <w:szCs w:val="20"/>
                <w:lang w:eastAsia="ru-RU"/>
              </w:rPr>
              <w:t>³</w:t>
            </w:r>
          </w:p>
        </w:tc>
        <w:tc>
          <w:tcPr>
            <w:tcW w:w="1233" w:type="pct"/>
            <w:tcBorders>
              <w:top w:val="nil"/>
              <w:left w:val="nil"/>
              <w:bottom w:val="single" w:sz="4" w:space="0" w:color="auto"/>
              <w:right w:val="single" w:sz="4" w:space="0" w:color="auto"/>
            </w:tcBorders>
            <w:shd w:val="clear" w:color="000000" w:fill="FFFFFF"/>
            <w:noWrap/>
            <w:vAlign w:val="center"/>
            <w:hideMark/>
          </w:tcPr>
          <w:p w:rsidR="00EF43CB" w:rsidRPr="003E0F5C" w:rsidRDefault="00EF43CB" w:rsidP="003E0F5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1,44</w:t>
            </w:r>
          </w:p>
        </w:tc>
        <w:tc>
          <w:tcPr>
            <w:tcW w:w="1233" w:type="pct"/>
            <w:tcBorders>
              <w:top w:val="nil"/>
              <w:left w:val="nil"/>
              <w:bottom w:val="single" w:sz="4" w:space="0" w:color="auto"/>
              <w:right w:val="single" w:sz="4" w:space="0" w:color="auto"/>
            </w:tcBorders>
            <w:shd w:val="clear" w:color="000000" w:fill="FFFFFF"/>
            <w:noWrap/>
            <w:vAlign w:val="center"/>
            <w:hideMark/>
          </w:tcPr>
          <w:p w:rsidR="00EF43CB" w:rsidRPr="003E0F5C" w:rsidRDefault="00EF43CB" w:rsidP="00EF43C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1,46</w:t>
            </w:r>
          </w:p>
        </w:tc>
      </w:tr>
      <w:tr w:rsidR="00EF43CB" w:rsidRPr="003E0F5C" w:rsidTr="00EF43CB">
        <w:trPr>
          <w:trHeight w:val="300"/>
        </w:trPr>
        <w:tc>
          <w:tcPr>
            <w:tcW w:w="1880" w:type="pct"/>
            <w:tcBorders>
              <w:top w:val="nil"/>
              <w:left w:val="single" w:sz="8" w:space="0" w:color="auto"/>
              <w:bottom w:val="single" w:sz="4" w:space="0" w:color="auto"/>
              <w:right w:val="single" w:sz="8" w:space="0" w:color="auto"/>
            </w:tcBorders>
            <w:shd w:val="clear" w:color="000000" w:fill="FFFFFF"/>
            <w:vAlign w:val="center"/>
            <w:hideMark/>
          </w:tcPr>
          <w:p w:rsidR="00EF43CB" w:rsidRPr="003E0F5C" w:rsidRDefault="00EF43CB" w:rsidP="003E0F5C">
            <w:pPr>
              <w:spacing w:after="0" w:line="240" w:lineRule="auto"/>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Объем отпуска в сеть</w:t>
            </w:r>
          </w:p>
        </w:tc>
        <w:tc>
          <w:tcPr>
            <w:tcW w:w="654" w:type="pct"/>
            <w:tcBorders>
              <w:top w:val="nil"/>
              <w:left w:val="single" w:sz="4" w:space="0" w:color="auto"/>
              <w:bottom w:val="single" w:sz="4" w:space="0" w:color="auto"/>
              <w:right w:val="single" w:sz="4" w:space="0" w:color="auto"/>
            </w:tcBorders>
            <w:shd w:val="clear" w:color="000000" w:fill="FFFFFF"/>
            <w:noWrap/>
            <w:vAlign w:val="center"/>
            <w:hideMark/>
          </w:tcPr>
          <w:p w:rsidR="00EF43CB" w:rsidRPr="008838AB" w:rsidRDefault="00EF43CB" w:rsidP="00EF43CB">
            <w:pPr>
              <w:spacing w:after="0" w:line="240" w:lineRule="auto"/>
              <w:jc w:val="center"/>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тыс</w:t>
            </w:r>
            <w:proofErr w:type="gramStart"/>
            <w:r w:rsidRPr="008838AB">
              <w:rPr>
                <w:rFonts w:ascii="Times New Roman" w:eastAsia="Times New Roman" w:hAnsi="Times New Roman"/>
                <w:sz w:val="20"/>
                <w:szCs w:val="20"/>
                <w:lang w:eastAsia="ru-RU"/>
              </w:rPr>
              <w:t>.м</w:t>
            </w:r>
            <w:proofErr w:type="gramEnd"/>
            <w:r w:rsidRPr="008838AB">
              <w:rPr>
                <w:rFonts w:eastAsia="Times New Roman"/>
                <w:sz w:val="20"/>
                <w:szCs w:val="20"/>
                <w:lang w:eastAsia="ru-RU"/>
              </w:rPr>
              <w:t>³</w:t>
            </w:r>
          </w:p>
        </w:tc>
        <w:tc>
          <w:tcPr>
            <w:tcW w:w="1233" w:type="pct"/>
            <w:tcBorders>
              <w:top w:val="nil"/>
              <w:left w:val="nil"/>
              <w:bottom w:val="single" w:sz="4" w:space="0" w:color="auto"/>
              <w:right w:val="single" w:sz="4" w:space="0" w:color="auto"/>
            </w:tcBorders>
            <w:shd w:val="clear" w:color="000000" w:fill="FFFFFF"/>
            <w:noWrap/>
            <w:vAlign w:val="center"/>
            <w:hideMark/>
          </w:tcPr>
          <w:p w:rsidR="00EF43CB" w:rsidRPr="003E0F5C" w:rsidRDefault="00EF43CB" w:rsidP="003E0F5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1266,00</w:t>
            </w:r>
          </w:p>
        </w:tc>
        <w:tc>
          <w:tcPr>
            <w:tcW w:w="1233" w:type="pct"/>
            <w:tcBorders>
              <w:top w:val="nil"/>
              <w:left w:val="nil"/>
              <w:bottom w:val="single" w:sz="4" w:space="0" w:color="auto"/>
              <w:right w:val="single" w:sz="4" w:space="0" w:color="auto"/>
            </w:tcBorders>
            <w:shd w:val="clear" w:color="000000" w:fill="FFFFFF"/>
            <w:noWrap/>
            <w:vAlign w:val="center"/>
            <w:hideMark/>
          </w:tcPr>
          <w:p w:rsidR="00EF43CB" w:rsidRPr="003E0F5C" w:rsidRDefault="00EF43CB" w:rsidP="003E0F5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1192,03</w:t>
            </w:r>
          </w:p>
        </w:tc>
      </w:tr>
      <w:tr w:rsidR="00EF43CB" w:rsidRPr="003E0F5C" w:rsidTr="00EF43CB">
        <w:trPr>
          <w:trHeight w:val="300"/>
        </w:trPr>
        <w:tc>
          <w:tcPr>
            <w:tcW w:w="1880" w:type="pct"/>
            <w:tcBorders>
              <w:top w:val="nil"/>
              <w:left w:val="single" w:sz="8" w:space="0" w:color="auto"/>
              <w:bottom w:val="single" w:sz="4" w:space="0" w:color="auto"/>
              <w:right w:val="single" w:sz="8" w:space="0" w:color="auto"/>
            </w:tcBorders>
            <w:shd w:val="clear" w:color="000000" w:fill="FFFFFF"/>
            <w:vAlign w:val="center"/>
            <w:hideMark/>
          </w:tcPr>
          <w:p w:rsidR="00EF43CB" w:rsidRPr="003E0F5C" w:rsidRDefault="00EF43CB" w:rsidP="003E0F5C">
            <w:pPr>
              <w:spacing w:after="0" w:line="240" w:lineRule="auto"/>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Объем потерь</w:t>
            </w:r>
          </w:p>
        </w:tc>
        <w:tc>
          <w:tcPr>
            <w:tcW w:w="654" w:type="pct"/>
            <w:tcBorders>
              <w:top w:val="nil"/>
              <w:left w:val="single" w:sz="4" w:space="0" w:color="auto"/>
              <w:bottom w:val="single" w:sz="4" w:space="0" w:color="auto"/>
              <w:right w:val="single" w:sz="4" w:space="0" w:color="auto"/>
            </w:tcBorders>
            <w:shd w:val="clear" w:color="000000" w:fill="FFFFFF"/>
            <w:noWrap/>
            <w:vAlign w:val="center"/>
            <w:hideMark/>
          </w:tcPr>
          <w:p w:rsidR="00EF43CB" w:rsidRPr="008838AB" w:rsidRDefault="00EF43CB" w:rsidP="00EF43CB">
            <w:pPr>
              <w:spacing w:after="0" w:line="240" w:lineRule="auto"/>
              <w:jc w:val="center"/>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тыс</w:t>
            </w:r>
            <w:proofErr w:type="gramStart"/>
            <w:r w:rsidRPr="008838AB">
              <w:rPr>
                <w:rFonts w:ascii="Times New Roman" w:eastAsia="Times New Roman" w:hAnsi="Times New Roman"/>
                <w:sz w:val="20"/>
                <w:szCs w:val="20"/>
                <w:lang w:eastAsia="ru-RU"/>
              </w:rPr>
              <w:t>.м</w:t>
            </w:r>
            <w:proofErr w:type="gramEnd"/>
            <w:r w:rsidRPr="008838AB">
              <w:rPr>
                <w:rFonts w:eastAsia="Times New Roman"/>
                <w:sz w:val="20"/>
                <w:szCs w:val="20"/>
                <w:lang w:eastAsia="ru-RU"/>
              </w:rPr>
              <w:t>³</w:t>
            </w:r>
          </w:p>
        </w:tc>
        <w:tc>
          <w:tcPr>
            <w:tcW w:w="1233" w:type="pct"/>
            <w:tcBorders>
              <w:top w:val="nil"/>
              <w:left w:val="nil"/>
              <w:bottom w:val="single" w:sz="4" w:space="0" w:color="auto"/>
              <w:right w:val="single" w:sz="4" w:space="0" w:color="auto"/>
            </w:tcBorders>
            <w:shd w:val="clear" w:color="000000" w:fill="FFFFFF"/>
            <w:noWrap/>
            <w:vAlign w:val="center"/>
            <w:hideMark/>
          </w:tcPr>
          <w:p w:rsidR="00EF43CB" w:rsidRPr="003E0F5C" w:rsidRDefault="00EF43CB" w:rsidP="003E0F5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109,34</w:t>
            </w:r>
          </w:p>
        </w:tc>
        <w:tc>
          <w:tcPr>
            <w:tcW w:w="1233" w:type="pct"/>
            <w:tcBorders>
              <w:top w:val="nil"/>
              <w:left w:val="nil"/>
              <w:bottom w:val="single" w:sz="4" w:space="0" w:color="auto"/>
              <w:right w:val="single" w:sz="4" w:space="0" w:color="auto"/>
            </w:tcBorders>
            <w:shd w:val="clear" w:color="000000" w:fill="FFFFFF"/>
            <w:noWrap/>
            <w:vAlign w:val="center"/>
            <w:hideMark/>
          </w:tcPr>
          <w:p w:rsidR="00EF43CB" w:rsidRPr="003E0F5C" w:rsidRDefault="00EF43CB" w:rsidP="003E0F5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140,34</w:t>
            </w:r>
          </w:p>
        </w:tc>
      </w:tr>
      <w:tr w:rsidR="00EF43CB" w:rsidRPr="003E0F5C" w:rsidTr="00EF43CB">
        <w:trPr>
          <w:trHeight w:val="511"/>
        </w:trPr>
        <w:tc>
          <w:tcPr>
            <w:tcW w:w="1880" w:type="pct"/>
            <w:tcBorders>
              <w:top w:val="nil"/>
              <w:left w:val="single" w:sz="8" w:space="0" w:color="auto"/>
              <w:bottom w:val="single" w:sz="4" w:space="0" w:color="auto"/>
              <w:right w:val="single" w:sz="8" w:space="0" w:color="auto"/>
            </w:tcBorders>
            <w:shd w:val="clear" w:color="000000" w:fill="FFFFFF"/>
            <w:vAlign w:val="center"/>
            <w:hideMark/>
          </w:tcPr>
          <w:p w:rsidR="00EF43CB" w:rsidRPr="003E0F5C" w:rsidRDefault="00EF43CB" w:rsidP="003E0F5C">
            <w:pPr>
              <w:spacing w:after="0" w:line="240" w:lineRule="auto"/>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Уровень потерь к объему отпущенной воды в сеть</w:t>
            </w:r>
          </w:p>
        </w:tc>
        <w:tc>
          <w:tcPr>
            <w:tcW w:w="654" w:type="pct"/>
            <w:tcBorders>
              <w:top w:val="nil"/>
              <w:left w:val="single" w:sz="4" w:space="0" w:color="auto"/>
              <w:bottom w:val="single" w:sz="4" w:space="0" w:color="auto"/>
              <w:right w:val="single" w:sz="4" w:space="0" w:color="auto"/>
            </w:tcBorders>
            <w:shd w:val="clear" w:color="000000" w:fill="FFFFFF"/>
            <w:noWrap/>
            <w:vAlign w:val="center"/>
            <w:hideMark/>
          </w:tcPr>
          <w:p w:rsidR="00EF43CB" w:rsidRPr="008838AB" w:rsidRDefault="00EF43CB" w:rsidP="00EF43C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33" w:type="pct"/>
            <w:tcBorders>
              <w:top w:val="nil"/>
              <w:left w:val="nil"/>
              <w:bottom w:val="single" w:sz="4" w:space="0" w:color="auto"/>
              <w:right w:val="single" w:sz="4" w:space="0" w:color="auto"/>
            </w:tcBorders>
            <w:shd w:val="clear" w:color="000000" w:fill="FFFFFF"/>
            <w:noWrap/>
            <w:vAlign w:val="center"/>
            <w:hideMark/>
          </w:tcPr>
          <w:p w:rsidR="00EF43CB" w:rsidRPr="003E0F5C" w:rsidRDefault="00EF43CB" w:rsidP="003E0F5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17,28</w:t>
            </w:r>
          </w:p>
        </w:tc>
        <w:tc>
          <w:tcPr>
            <w:tcW w:w="1233" w:type="pct"/>
            <w:tcBorders>
              <w:top w:val="nil"/>
              <w:left w:val="nil"/>
              <w:bottom w:val="single" w:sz="4" w:space="0" w:color="auto"/>
              <w:right w:val="single" w:sz="4" w:space="0" w:color="auto"/>
            </w:tcBorders>
            <w:shd w:val="clear" w:color="000000" w:fill="FFFFFF"/>
            <w:noWrap/>
            <w:vAlign w:val="center"/>
            <w:hideMark/>
          </w:tcPr>
          <w:p w:rsidR="00EF43CB" w:rsidRPr="003E0F5C" w:rsidRDefault="00EF43CB" w:rsidP="003E0F5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11,77</w:t>
            </w:r>
          </w:p>
        </w:tc>
      </w:tr>
      <w:tr w:rsidR="00EF43CB" w:rsidRPr="003E0F5C" w:rsidTr="00EF43CB">
        <w:trPr>
          <w:trHeight w:val="480"/>
        </w:trPr>
        <w:tc>
          <w:tcPr>
            <w:tcW w:w="1880" w:type="pct"/>
            <w:tcBorders>
              <w:top w:val="nil"/>
              <w:left w:val="single" w:sz="8" w:space="0" w:color="auto"/>
              <w:bottom w:val="single" w:sz="4" w:space="0" w:color="auto"/>
              <w:right w:val="single" w:sz="8" w:space="0" w:color="auto"/>
            </w:tcBorders>
            <w:shd w:val="clear" w:color="000000" w:fill="FFFFFF"/>
            <w:vAlign w:val="center"/>
            <w:hideMark/>
          </w:tcPr>
          <w:p w:rsidR="00EF43CB" w:rsidRPr="003E0F5C" w:rsidRDefault="00EF43CB" w:rsidP="003E0F5C">
            <w:pPr>
              <w:spacing w:after="0" w:line="240" w:lineRule="auto"/>
              <w:rPr>
                <w:rFonts w:ascii="Times New Roman" w:eastAsia="Times New Roman" w:hAnsi="Times New Roman"/>
                <w:bCs/>
                <w:i/>
                <w:sz w:val="20"/>
                <w:szCs w:val="20"/>
                <w:lang w:eastAsia="ru-RU"/>
              </w:rPr>
            </w:pPr>
            <w:r w:rsidRPr="008838AB">
              <w:rPr>
                <w:rFonts w:ascii="Times New Roman" w:eastAsia="Times New Roman" w:hAnsi="Times New Roman"/>
                <w:sz w:val="20"/>
                <w:szCs w:val="20"/>
                <w:lang w:eastAsia="ru-RU"/>
              </w:rPr>
              <w:t>Полезный отпуск товаров (услуг):</w:t>
            </w:r>
          </w:p>
        </w:tc>
        <w:tc>
          <w:tcPr>
            <w:tcW w:w="654" w:type="pct"/>
            <w:tcBorders>
              <w:top w:val="nil"/>
              <w:left w:val="single" w:sz="4" w:space="0" w:color="auto"/>
              <w:bottom w:val="single" w:sz="4" w:space="0" w:color="auto"/>
              <w:right w:val="single" w:sz="4" w:space="0" w:color="auto"/>
            </w:tcBorders>
            <w:shd w:val="clear" w:color="000000" w:fill="FFFFFF"/>
            <w:noWrap/>
            <w:vAlign w:val="center"/>
            <w:hideMark/>
          </w:tcPr>
          <w:p w:rsidR="00EF43CB" w:rsidRPr="008838AB" w:rsidRDefault="00EF43CB" w:rsidP="00EF43CB">
            <w:pPr>
              <w:spacing w:after="0" w:line="240" w:lineRule="auto"/>
              <w:jc w:val="center"/>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тыс</w:t>
            </w:r>
            <w:proofErr w:type="gramStart"/>
            <w:r w:rsidRPr="008838AB">
              <w:rPr>
                <w:rFonts w:ascii="Times New Roman" w:eastAsia="Times New Roman" w:hAnsi="Times New Roman"/>
                <w:sz w:val="20"/>
                <w:szCs w:val="20"/>
                <w:lang w:eastAsia="ru-RU"/>
              </w:rPr>
              <w:t>.м</w:t>
            </w:r>
            <w:proofErr w:type="gramEnd"/>
            <w:r w:rsidRPr="008838AB">
              <w:rPr>
                <w:rFonts w:eastAsia="Times New Roman"/>
                <w:sz w:val="20"/>
                <w:szCs w:val="20"/>
                <w:lang w:eastAsia="ru-RU"/>
              </w:rPr>
              <w:t>³</w:t>
            </w:r>
          </w:p>
        </w:tc>
        <w:tc>
          <w:tcPr>
            <w:tcW w:w="1233" w:type="pct"/>
            <w:tcBorders>
              <w:top w:val="nil"/>
              <w:left w:val="nil"/>
              <w:bottom w:val="single" w:sz="4" w:space="0" w:color="auto"/>
              <w:right w:val="single" w:sz="4" w:space="0" w:color="auto"/>
            </w:tcBorders>
            <w:shd w:val="clear" w:color="000000" w:fill="FFFFFF"/>
            <w:noWrap/>
            <w:vAlign w:val="center"/>
            <w:hideMark/>
          </w:tcPr>
          <w:p w:rsidR="00EF43CB" w:rsidRPr="00EF43CB" w:rsidRDefault="00EF43CB" w:rsidP="003E0F5C">
            <w:pPr>
              <w:spacing w:after="0" w:line="240" w:lineRule="auto"/>
              <w:jc w:val="center"/>
              <w:rPr>
                <w:rFonts w:ascii="Times New Roman" w:eastAsia="Times New Roman" w:hAnsi="Times New Roman"/>
                <w:color w:val="000000"/>
                <w:sz w:val="20"/>
                <w:szCs w:val="20"/>
                <w:lang w:eastAsia="ru-RU"/>
              </w:rPr>
            </w:pPr>
            <w:r w:rsidRPr="00EF43CB">
              <w:rPr>
                <w:rFonts w:ascii="Times New Roman" w:eastAsia="Times New Roman" w:hAnsi="Times New Roman"/>
                <w:color w:val="000000"/>
                <w:sz w:val="20"/>
                <w:szCs w:val="20"/>
                <w:lang w:eastAsia="ru-RU"/>
              </w:rPr>
              <w:t>1156,68</w:t>
            </w:r>
          </w:p>
        </w:tc>
        <w:tc>
          <w:tcPr>
            <w:tcW w:w="1233" w:type="pct"/>
            <w:tcBorders>
              <w:top w:val="nil"/>
              <w:left w:val="nil"/>
              <w:bottom w:val="single" w:sz="4" w:space="0" w:color="auto"/>
              <w:right w:val="single" w:sz="4" w:space="0" w:color="auto"/>
            </w:tcBorders>
            <w:shd w:val="clear" w:color="000000" w:fill="FFFFFF"/>
            <w:noWrap/>
            <w:vAlign w:val="center"/>
            <w:hideMark/>
          </w:tcPr>
          <w:p w:rsidR="00EF43CB" w:rsidRPr="00EF43CB" w:rsidRDefault="00EF43CB" w:rsidP="003E0F5C">
            <w:pPr>
              <w:spacing w:after="0" w:line="240" w:lineRule="auto"/>
              <w:jc w:val="center"/>
              <w:rPr>
                <w:rFonts w:ascii="Times New Roman" w:eastAsia="Times New Roman" w:hAnsi="Times New Roman"/>
                <w:color w:val="000000"/>
                <w:sz w:val="20"/>
                <w:szCs w:val="20"/>
                <w:lang w:eastAsia="ru-RU"/>
              </w:rPr>
            </w:pPr>
            <w:r w:rsidRPr="00EF43CB">
              <w:rPr>
                <w:rFonts w:ascii="Times New Roman" w:eastAsia="Times New Roman" w:hAnsi="Times New Roman"/>
                <w:color w:val="000000"/>
                <w:sz w:val="20"/>
                <w:szCs w:val="20"/>
                <w:lang w:eastAsia="ru-RU"/>
              </w:rPr>
              <w:t>1051,69</w:t>
            </w:r>
          </w:p>
        </w:tc>
      </w:tr>
      <w:tr w:rsidR="00EF43CB" w:rsidRPr="003E0F5C" w:rsidTr="00EF43CB">
        <w:trPr>
          <w:trHeight w:val="480"/>
        </w:trPr>
        <w:tc>
          <w:tcPr>
            <w:tcW w:w="1880" w:type="pct"/>
            <w:tcBorders>
              <w:top w:val="nil"/>
              <w:left w:val="single" w:sz="8" w:space="0" w:color="auto"/>
              <w:bottom w:val="single" w:sz="4" w:space="0" w:color="auto"/>
              <w:right w:val="single" w:sz="8" w:space="0" w:color="auto"/>
            </w:tcBorders>
            <w:shd w:val="clear" w:color="000000" w:fill="FFFFFF"/>
            <w:vAlign w:val="center"/>
            <w:hideMark/>
          </w:tcPr>
          <w:p w:rsidR="00EF43CB" w:rsidRPr="00D90601" w:rsidRDefault="00EF43CB" w:rsidP="00EF43CB">
            <w:pPr>
              <w:spacing w:after="0" w:line="240" w:lineRule="auto"/>
              <w:ind w:right="-111"/>
              <w:rPr>
                <w:rFonts w:ascii="Times New Roman" w:eastAsia="Times New Roman" w:hAnsi="Times New Roman"/>
                <w:bCs/>
                <w:i/>
                <w:sz w:val="20"/>
                <w:szCs w:val="20"/>
                <w:lang w:eastAsia="ru-RU"/>
              </w:rPr>
            </w:pPr>
            <w:r w:rsidRPr="008838AB">
              <w:rPr>
                <w:rFonts w:ascii="Times New Roman" w:eastAsia="Times New Roman" w:hAnsi="Times New Roman"/>
                <w:sz w:val="20"/>
                <w:szCs w:val="20"/>
                <w:lang w:eastAsia="ru-RU"/>
              </w:rPr>
              <w:t>Межцеховой оборот (на производственные нужды</w:t>
            </w:r>
            <w:r>
              <w:rPr>
                <w:rFonts w:ascii="Times New Roman" w:eastAsia="Times New Roman" w:hAnsi="Times New Roman"/>
                <w:sz w:val="20"/>
                <w:szCs w:val="20"/>
                <w:lang w:eastAsia="ru-RU"/>
              </w:rPr>
              <w:t xml:space="preserve"> предприятия</w:t>
            </w:r>
            <w:r w:rsidRPr="008838AB">
              <w:rPr>
                <w:rFonts w:ascii="Times New Roman" w:eastAsia="Times New Roman" w:hAnsi="Times New Roman"/>
                <w:sz w:val="20"/>
                <w:szCs w:val="20"/>
                <w:lang w:eastAsia="ru-RU"/>
              </w:rPr>
              <w:t>):</w:t>
            </w:r>
          </w:p>
        </w:tc>
        <w:tc>
          <w:tcPr>
            <w:tcW w:w="654" w:type="pct"/>
            <w:tcBorders>
              <w:top w:val="nil"/>
              <w:left w:val="single" w:sz="4" w:space="0" w:color="auto"/>
              <w:bottom w:val="single" w:sz="4" w:space="0" w:color="auto"/>
              <w:right w:val="single" w:sz="4" w:space="0" w:color="auto"/>
            </w:tcBorders>
            <w:shd w:val="clear" w:color="000000" w:fill="FFFFFF"/>
            <w:noWrap/>
            <w:vAlign w:val="center"/>
            <w:hideMark/>
          </w:tcPr>
          <w:p w:rsidR="00EF43CB" w:rsidRPr="008838AB" w:rsidRDefault="00EF43CB" w:rsidP="00EF43CB">
            <w:pPr>
              <w:spacing w:after="0" w:line="240" w:lineRule="auto"/>
              <w:jc w:val="center"/>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тыс</w:t>
            </w:r>
            <w:proofErr w:type="gramStart"/>
            <w:r w:rsidRPr="008838AB">
              <w:rPr>
                <w:rFonts w:ascii="Times New Roman" w:eastAsia="Times New Roman" w:hAnsi="Times New Roman"/>
                <w:sz w:val="20"/>
                <w:szCs w:val="20"/>
                <w:lang w:eastAsia="ru-RU"/>
              </w:rPr>
              <w:t>.м</w:t>
            </w:r>
            <w:proofErr w:type="gramEnd"/>
            <w:r w:rsidRPr="008838AB">
              <w:rPr>
                <w:rFonts w:eastAsia="Times New Roman"/>
                <w:sz w:val="20"/>
                <w:szCs w:val="20"/>
                <w:lang w:eastAsia="ru-RU"/>
              </w:rPr>
              <w:t>³</w:t>
            </w:r>
          </w:p>
        </w:tc>
        <w:tc>
          <w:tcPr>
            <w:tcW w:w="1233" w:type="pct"/>
            <w:tcBorders>
              <w:top w:val="nil"/>
              <w:left w:val="nil"/>
              <w:bottom w:val="single" w:sz="4" w:space="0" w:color="auto"/>
              <w:right w:val="single" w:sz="4" w:space="0" w:color="auto"/>
            </w:tcBorders>
            <w:shd w:val="clear" w:color="000000" w:fill="FFFFFF"/>
            <w:noWrap/>
            <w:vAlign w:val="center"/>
            <w:hideMark/>
          </w:tcPr>
          <w:p w:rsidR="00EF43CB" w:rsidRPr="00EF43CB" w:rsidRDefault="00EF43CB" w:rsidP="00D9060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189,42</w:t>
            </w:r>
          </w:p>
        </w:tc>
        <w:tc>
          <w:tcPr>
            <w:tcW w:w="1233" w:type="pct"/>
            <w:tcBorders>
              <w:top w:val="nil"/>
              <w:left w:val="nil"/>
              <w:bottom w:val="single" w:sz="4" w:space="0" w:color="auto"/>
              <w:right w:val="single" w:sz="4" w:space="0" w:color="auto"/>
            </w:tcBorders>
            <w:shd w:val="clear" w:color="000000" w:fill="FFFFFF"/>
            <w:noWrap/>
            <w:vAlign w:val="center"/>
            <w:hideMark/>
          </w:tcPr>
          <w:p w:rsidR="00EF43CB" w:rsidRPr="00EF43CB" w:rsidRDefault="00EF43CB" w:rsidP="00D9060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112,63</w:t>
            </w:r>
          </w:p>
        </w:tc>
      </w:tr>
      <w:tr w:rsidR="00EF43CB" w:rsidRPr="003E0F5C" w:rsidTr="00EF43CB">
        <w:trPr>
          <w:trHeight w:val="480"/>
        </w:trPr>
        <w:tc>
          <w:tcPr>
            <w:tcW w:w="1880" w:type="pct"/>
            <w:tcBorders>
              <w:top w:val="nil"/>
              <w:left w:val="single" w:sz="8" w:space="0" w:color="auto"/>
              <w:bottom w:val="single" w:sz="4" w:space="0" w:color="auto"/>
              <w:right w:val="single" w:sz="8" w:space="0" w:color="auto"/>
            </w:tcBorders>
            <w:shd w:val="clear" w:color="000000" w:fill="FFFFFF"/>
            <w:vAlign w:val="center"/>
            <w:hideMark/>
          </w:tcPr>
          <w:p w:rsidR="00EF43CB" w:rsidRPr="00D90601" w:rsidRDefault="00EF43CB" w:rsidP="00D90601">
            <w:pPr>
              <w:spacing w:after="0" w:line="240" w:lineRule="auto"/>
              <w:rPr>
                <w:rFonts w:ascii="Times New Roman" w:eastAsia="Times New Roman" w:hAnsi="Times New Roman"/>
                <w:bCs/>
                <w:i/>
                <w:sz w:val="20"/>
                <w:szCs w:val="20"/>
                <w:lang w:eastAsia="ru-RU"/>
              </w:rPr>
            </w:pPr>
            <w:r w:rsidRPr="008838AB">
              <w:rPr>
                <w:rFonts w:ascii="Times New Roman" w:eastAsia="Times New Roman" w:hAnsi="Times New Roman"/>
                <w:sz w:val="20"/>
                <w:szCs w:val="20"/>
                <w:lang w:eastAsia="ru-RU"/>
              </w:rPr>
              <w:t>Реализация сторонним потребителям</w:t>
            </w:r>
          </w:p>
        </w:tc>
        <w:tc>
          <w:tcPr>
            <w:tcW w:w="654" w:type="pct"/>
            <w:tcBorders>
              <w:top w:val="nil"/>
              <w:left w:val="single" w:sz="4" w:space="0" w:color="auto"/>
              <w:bottom w:val="single" w:sz="4" w:space="0" w:color="auto"/>
              <w:right w:val="single" w:sz="4" w:space="0" w:color="auto"/>
            </w:tcBorders>
            <w:shd w:val="clear" w:color="000000" w:fill="FFFFFF"/>
            <w:noWrap/>
            <w:vAlign w:val="center"/>
            <w:hideMark/>
          </w:tcPr>
          <w:p w:rsidR="00EF43CB" w:rsidRPr="008838AB" w:rsidRDefault="00EF43CB" w:rsidP="00EF43CB">
            <w:pPr>
              <w:spacing w:after="0" w:line="240" w:lineRule="auto"/>
              <w:jc w:val="center"/>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тыс</w:t>
            </w:r>
            <w:proofErr w:type="gramStart"/>
            <w:r w:rsidRPr="008838AB">
              <w:rPr>
                <w:rFonts w:ascii="Times New Roman" w:eastAsia="Times New Roman" w:hAnsi="Times New Roman"/>
                <w:sz w:val="20"/>
                <w:szCs w:val="20"/>
                <w:lang w:eastAsia="ru-RU"/>
              </w:rPr>
              <w:t>.м</w:t>
            </w:r>
            <w:proofErr w:type="gramEnd"/>
            <w:r w:rsidRPr="008838AB">
              <w:rPr>
                <w:rFonts w:eastAsia="Times New Roman"/>
                <w:sz w:val="20"/>
                <w:szCs w:val="20"/>
                <w:lang w:eastAsia="ru-RU"/>
              </w:rPr>
              <w:t>³</w:t>
            </w:r>
          </w:p>
        </w:tc>
        <w:tc>
          <w:tcPr>
            <w:tcW w:w="1233" w:type="pct"/>
            <w:tcBorders>
              <w:top w:val="nil"/>
              <w:left w:val="nil"/>
              <w:bottom w:val="single" w:sz="4" w:space="0" w:color="auto"/>
              <w:right w:val="single" w:sz="4" w:space="0" w:color="auto"/>
            </w:tcBorders>
            <w:shd w:val="clear" w:color="000000" w:fill="FFFFFF"/>
            <w:noWrap/>
            <w:vAlign w:val="center"/>
            <w:hideMark/>
          </w:tcPr>
          <w:p w:rsidR="00EF43CB" w:rsidRPr="00EF43CB" w:rsidRDefault="00EF43CB" w:rsidP="00D9060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967,24</w:t>
            </w:r>
          </w:p>
        </w:tc>
        <w:tc>
          <w:tcPr>
            <w:tcW w:w="1233" w:type="pct"/>
            <w:tcBorders>
              <w:top w:val="nil"/>
              <w:left w:val="nil"/>
              <w:bottom w:val="single" w:sz="4" w:space="0" w:color="auto"/>
              <w:right w:val="single" w:sz="4" w:space="0" w:color="auto"/>
            </w:tcBorders>
            <w:shd w:val="clear" w:color="000000" w:fill="FFFFFF"/>
            <w:noWrap/>
            <w:vAlign w:val="center"/>
            <w:hideMark/>
          </w:tcPr>
          <w:p w:rsidR="00EF43CB" w:rsidRPr="00EF43CB" w:rsidRDefault="00EF43CB" w:rsidP="00D9060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939,06</w:t>
            </w:r>
          </w:p>
        </w:tc>
      </w:tr>
    </w:tbl>
    <w:p w:rsidR="00A1777B" w:rsidRPr="00007E56" w:rsidRDefault="00A1777B" w:rsidP="00324757">
      <w:pPr>
        <w:spacing w:before="120" w:line="360" w:lineRule="auto"/>
        <w:ind w:firstLine="709"/>
        <w:jc w:val="both"/>
        <w:rPr>
          <w:rFonts w:ascii="Times New Roman" w:hAnsi="Times New Roman"/>
          <w:sz w:val="24"/>
          <w:szCs w:val="24"/>
        </w:rPr>
      </w:pPr>
      <w:r w:rsidRPr="00007E56">
        <w:rPr>
          <w:rFonts w:ascii="Times New Roman" w:hAnsi="Times New Roman"/>
          <w:color w:val="000000" w:themeColor="text1"/>
          <w:sz w:val="24"/>
          <w:szCs w:val="24"/>
        </w:rPr>
        <w:t>Снижение ф</w:t>
      </w:r>
      <w:r w:rsidRPr="00007E56">
        <w:rPr>
          <w:rFonts w:ascii="Times New Roman" w:hAnsi="Times New Roman"/>
          <w:sz w:val="24"/>
          <w:szCs w:val="24"/>
        </w:rPr>
        <w:t xml:space="preserve">актической реализации за 2014 год </w:t>
      </w:r>
      <w:r w:rsidR="00F2132F">
        <w:rPr>
          <w:rFonts w:ascii="Times New Roman" w:hAnsi="Times New Roman"/>
          <w:sz w:val="24"/>
          <w:szCs w:val="24"/>
        </w:rPr>
        <w:t>составило 3%.</w:t>
      </w:r>
    </w:p>
    <w:p w:rsidR="00A1777B" w:rsidRPr="00007E56" w:rsidRDefault="00A1777B" w:rsidP="00A42362">
      <w:pPr>
        <w:spacing w:line="360" w:lineRule="auto"/>
        <w:ind w:firstLine="709"/>
        <w:jc w:val="both"/>
        <w:rPr>
          <w:rFonts w:ascii="Times New Roman" w:hAnsi="Times New Roman"/>
          <w:sz w:val="24"/>
          <w:szCs w:val="24"/>
        </w:rPr>
      </w:pPr>
      <w:r w:rsidRPr="00007E56">
        <w:rPr>
          <w:rFonts w:ascii="Times New Roman" w:hAnsi="Times New Roman"/>
          <w:sz w:val="24"/>
          <w:szCs w:val="24"/>
        </w:rPr>
        <w:t xml:space="preserve">В 2014 году было заключено 116 договоров по услуге холодного водоснабжения. Годовой </w:t>
      </w:r>
      <w:proofErr w:type="gramStart"/>
      <w:r w:rsidRPr="00007E56">
        <w:rPr>
          <w:rFonts w:ascii="Times New Roman" w:hAnsi="Times New Roman"/>
          <w:sz w:val="24"/>
          <w:szCs w:val="24"/>
        </w:rPr>
        <w:t>договорной</w:t>
      </w:r>
      <w:proofErr w:type="gramEnd"/>
      <w:r w:rsidRPr="00007E56">
        <w:rPr>
          <w:rFonts w:ascii="Times New Roman" w:hAnsi="Times New Roman"/>
          <w:sz w:val="24"/>
          <w:szCs w:val="24"/>
        </w:rPr>
        <w:t xml:space="preserve"> объем по плану составил 757,35 тыс. м³, по факту  - 491,28 тыс. м³, что составляет 64,9 % от плана.</w:t>
      </w:r>
    </w:p>
    <w:p w:rsidR="003E0F5C" w:rsidRPr="00007E56" w:rsidRDefault="001A7148" w:rsidP="00007E56">
      <w:pPr>
        <w:spacing w:before="120" w:after="120" w:line="360" w:lineRule="auto"/>
        <w:ind w:firstLine="851"/>
        <w:jc w:val="both"/>
        <w:rPr>
          <w:rFonts w:ascii="Times New Roman" w:hAnsi="Times New Roman"/>
          <w:sz w:val="24"/>
          <w:szCs w:val="24"/>
        </w:rPr>
      </w:pPr>
      <w:r>
        <w:rPr>
          <w:rFonts w:ascii="Times New Roman" w:hAnsi="Times New Roman"/>
          <w:sz w:val="24"/>
          <w:szCs w:val="24"/>
        </w:rPr>
        <w:t>На рисунке 7</w:t>
      </w:r>
      <w:r w:rsidR="00007E56" w:rsidRPr="00007E56">
        <w:rPr>
          <w:rFonts w:ascii="Times New Roman" w:hAnsi="Times New Roman"/>
          <w:sz w:val="24"/>
          <w:szCs w:val="24"/>
        </w:rPr>
        <w:t xml:space="preserve"> отображается динамика изменения потребления воды за период 2013-2014 гг.</w:t>
      </w:r>
    </w:p>
    <w:p w:rsidR="006B5088" w:rsidRPr="000A41EC" w:rsidRDefault="00007E56" w:rsidP="00AC7E8C">
      <w:pPr>
        <w:keepNext/>
        <w:spacing w:before="120" w:after="120" w:line="240" w:lineRule="auto"/>
        <w:jc w:val="both"/>
        <w:rPr>
          <w:rFonts w:ascii="Times New Roman" w:hAnsi="Times New Roman"/>
          <w:sz w:val="26"/>
          <w:szCs w:val="26"/>
        </w:rPr>
      </w:pPr>
      <w:r w:rsidRPr="00007E56">
        <w:rPr>
          <w:rFonts w:ascii="Times New Roman" w:hAnsi="Times New Roman"/>
          <w:noProof/>
          <w:sz w:val="26"/>
          <w:szCs w:val="26"/>
          <w:lang w:eastAsia="ru-RU"/>
        </w:rPr>
        <w:drawing>
          <wp:inline distT="0" distB="0" distL="0" distR="0">
            <wp:extent cx="6105303" cy="3346081"/>
            <wp:effectExtent l="19050" t="0" r="9747" b="6719"/>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E0F5C" w:rsidRPr="008F2BEA" w:rsidRDefault="00007E56" w:rsidP="00A9574A">
      <w:pPr>
        <w:pStyle w:val="af6"/>
      </w:pPr>
      <w:r>
        <w:t xml:space="preserve">Динамика </w:t>
      </w:r>
      <w:r w:rsidRPr="00007E56">
        <w:t>изменения потребления воды за период 2013-2014 гг.</w:t>
      </w:r>
    </w:p>
    <w:p w:rsidR="00007E56" w:rsidRPr="00891F67" w:rsidRDefault="00007E56" w:rsidP="00891F67">
      <w:pPr>
        <w:spacing w:before="120" w:after="120" w:line="360" w:lineRule="auto"/>
        <w:ind w:firstLine="851"/>
        <w:jc w:val="both"/>
        <w:rPr>
          <w:rFonts w:ascii="Times New Roman" w:hAnsi="Times New Roman"/>
          <w:sz w:val="24"/>
          <w:szCs w:val="24"/>
        </w:rPr>
      </w:pPr>
      <w:r w:rsidRPr="00891F67">
        <w:rPr>
          <w:rFonts w:ascii="Times New Roman" w:hAnsi="Times New Roman"/>
          <w:sz w:val="24"/>
          <w:szCs w:val="24"/>
        </w:rPr>
        <w:t xml:space="preserve">Данные таблицы 5 проиллюстрированы на рисунке </w:t>
      </w:r>
      <w:r w:rsidR="001A7148">
        <w:rPr>
          <w:rFonts w:ascii="Times New Roman" w:hAnsi="Times New Roman"/>
          <w:sz w:val="24"/>
          <w:szCs w:val="24"/>
        </w:rPr>
        <w:t>8</w:t>
      </w:r>
      <w:r w:rsidRPr="00891F67">
        <w:rPr>
          <w:rFonts w:ascii="Times New Roman" w:hAnsi="Times New Roman"/>
          <w:sz w:val="24"/>
          <w:szCs w:val="24"/>
        </w:rPr>
        <w:t>.</w:t>
      </w:r>
    </w:p>
    <w:p w:rsidR="00DB1C52" w:rsidRDefault="00DB1C52" w:rsidP="00DB1C52">
      <w:pPr>
        <w:spacing w:before="120" w:after="120" w:line="240" w:lineRule="auto"/>
        <w:jc w:val="both"/>
        <w:rPr>
          <w:rFonts w:ascii="Times New Roman" w:hAnsi="Times New Roman"/>
          <w:sz w:val="26"/>
          <w:szCs w:val="26"/>
        </w:rPr>
      </w:pPr>
      <w:r w:rsidRPr="00DB1C52">
        <w:rPr>
          <w:rFonts w:ascii="Times New Roman" w:hAnsi="Times New Roman"/>
          <w:noProof/>
          <w:sz w:val="26"/>
          <w:szCs w:val="26"/>
          <w:lang w:eastAsia="ru-RU"/>
        </w:rPr>
        <w:drawing>
          <wp:inline distT="0" distB="0" distL="0" distR="0">
            <wp:extent cx="6113071" cy="3338624"/>
            <wp:effectExtent l="19050" t="0" r="21029" b="0"/>
            <wp:docPr id="1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07E56" w:rsidRPr="00007E56" w:rsidRDefault="00007E56" w:rsidP="00A9574A">
      <w:pPr>
        <w:pStyle w:val="a2"/>
      </w:pPr>
      <w:r w:rsidRPr="00007E56">
        <w:t>Укрупненный водный баланс за базовый 201</w:t>
      </w:r>
      <w:r w:rsidR="00CA67C4">
        <w:t>4</w:t>
      </w:r>
      <w:r w:rsidRPr="00007E56">
        <w:t xml:space="preserve"> год</w:t>
      </w:r>
    </w:p>
    <w:p w:rsidR="00007E56" w:rsidRPr="00C9461D" w:rsidRDefault="00007E56" w:rsidP="00C9461D">
      <w:pPr>
        <w:spacing w:before="120" w:after="120" w:line="360" w:lineRule="auto"/>
        <w:ind w:firstLine="851"/>
        <w:jc w:val="both"/>
        <w:rPr>
          <w:rFonts w:ascii="Times New Roman" w:hAnsi="Times New Roman"/>
          <w:sz w:val="24"/>
          <w:szCs w:val="24"/>
        </w:rPr>
      </w:pPr>
      <w:r w:rsidRPr="00C9461D">
        <w:rPr>
          <w:rFonts w:ascii="Times New Roman" w:hAnsi="Times New Roman"/>
          <w:sz w:val="24"/>
          <w:szCs w:val="24"/>
        </w:rPr>
        <w:t xml:space="preserve">Из диаграммы следует, что </w:t>
      </w:r>
      <w:r w:rsidR="00CA67C4" w:rsidRPr="00C9461D">
        <w:rPr>
          <w:rFonts w:ascii="Times New Roman" w:hAnsi="Times New Roman"/>
          <w:sz w:val="24"/>
          <w:szCs w:val="24"/>
        </w:rPr>
        <w:t xml:space="preserve">большая часть – 79 % </w:t>
      </w:r>
      <w:r w:rsidRPr="00C9461D">
        <w:rPr>
          <w:rFonts w:ascii="Times New Roman" w:hAnsi="Times New Roman"/>
          <w:sz w:val="24"/>
          <w:szCs w:val="24"/>
        </w:rPr>
        <w:t xml:space="preserve"> поднятой воды подается в сеть, </w:t>
      </w:r>
      <w:r w:rsidR="00CA67C4" w:rsidRPr="00C9461D">
        <w:rPr>
          <w:rFonts w:ascii="Times New Roman" w:hAnsi="Times New Roman"/>
          <w:sz w:val="24"/>
          <w:szCs w:val="24"/>
        </w:rPr>
        <w:t xml:space="preserve">всего лишь 9 </w:t>
      </w:r>
      <w:r w:rsidRPr="00C9461D">
        <w:rPr>
          <w:rFonts w:ascii="Times New Roman" w:hAnsi="Times New Roman"/>
          <w:sz w:val="24"/>
          <w:szCs w:val="24"/>
        </w:rPr>
        <w:t xml:space="preserve">% из нее расходуется на технологические нужды </w:t>
      </w:r>
      <w:r w:rsidR="00CA67C4" w:rsidRPr="00C9461D">
        <w:rPr>
          <w:rFonts w:ascii="Times New Roman" w:hAnsi="Times New Roman"/>
          <w:sz w:val="24"/>
          <w:szCs w:val="24"/>
        </w:rPr>
        <w:t>предприятия</w:t>
      </w:r>
      <w:r w:rsidRPr="00C9461D">
        <w:rPr>
          <w:rFonts w:ascii="Times New Roman" w:hAnsi="Times New Roman"/>
          <w:sz w:val="24"/>
          <w:szCs w:val="24"/>
        </w:rPr>
        <w:t xml:space="preserve">, а </w:t>
      </w:r>
      <w:r w:rsidR="00CA67C4" w:rsidRPr="00C9461D">
        <w:rPr>
          <w:rFonts w:ascii="Times New Roman" w:hAnsi="Times New Roman"/>
          <w:sz w:val="24"/>
          <w:szCs w:val="24"/>
        </w:rPr>
        <w:t xml:space="preserve">12 </w:t>
      </w:r>
      <w:r w:rsidRPr="00C9461D">
        <w:rPr>
          <w:rFonts w:ascii="Times New Roman" w:hAnsi="Times New Roman"/>
          <w:sz w:val="24"/>
          <w:szCs w:val="24"/>
        </w:rPr>
        <w:t>% - составляющая потерь.</w:t>
      </w:r>
    </w:p>
    <w:p w:rsidR="00007E56" w:rsidRDefault="00A42362" w:rsidP="00891F67">
      <w:pPr>
        <w:spacing w:before="120" w:after="120" w:line="360" w:lineRule="auto"/>
        <w:ind w:firstLine="851"/>
        <w:jc w:val="both"/>
        <w:rPr>
          <w:rFonts w:ascii="Times New Roman" w:hAnsi="Times New Roman"/>
          <w:sz w:val="24"/>
          <w:szCs w:val="24"/>
        </w:rPr>
      </w:pPr>
      <w:r w:rsidRPr="00BF55AE">
        <w:rPr>
          <w:rFonts w:ascii="Times New Roman" w:hAnsi="Times New Roman"/>
          <w:sz w:val="24"/>
          <w:szCs w:val="24"/>
        </w:rPr>
        <w:t>Форма отчетности, принятая ООО «Водоканал Нижний Одес»</w:t>
      </w:r>
      <w:r w:rsidR="00421DC7" w:rsidRPr="00BF55AE">
        <w:rPr>
          <w:rFonts w:ascii="Times New Roman" w:hAnsi="Times New Roman"/>
          <w:sz w:val="24"/>
          <w:szCs w:val="24"/>
        </w:rPr>
        <w:t xml:space="preserve"> не содержит разделение потерь на структурные составляющие. В данной форме </w:t>
      </w:r>
      <w:r w:rsidR="00BF55AE" w:rsidRPr="00BF55AE">
        <w:rPr>
          <w:rFonts w:ascii="Times New Roman" w:hAnsi="Times New Roman"/>
          <w:sz w:val="24"/>
          <w:szCs w:val="24"/>
        </w:rPr>
        <w:t>фигурирует лишь общая величина потерь, определяемая расчетным способом.</w:t>
      </w:r>
    </w:p>
    <w:p w:rsidR="00891F67" w:rsidRDefault="00891F67" w:rsidP="00891F67">
      <w:pPr>
        <w:spacing w:before="120" w:after="120" w:line="360" w:lineRule="auto"/>
        <w:ind w:firstLine="851"/>
        <w:jc w:val="both"/>
        <w:rPr>
          <w:rFonts w:ascii="Times New Roman" w:hAnsi="Times New Roman"/>
          <w:sz w:val="24"/>
          <w:szCs w:val="24"/>
        </w:rPr>
      </w:pPr>
    </w:p>
    <w:p w:rsidR="00D5090E" w:rsidRDefault="0060300C" w:rsidP="00891F67">
      <w:pPr>
        <w:pStyle w:val="20"/>
        <w:keepNext w:val="0"/>
        <w:numPr>
          <w:ilvl w:val="2"/>
          <w:numId w:val="7"/>
        </w:numPr>
        <w:suppressLineNumbers w:val="0"/>
        <w:tabs>
          <w:tab w:val="clear" w:pos="9356"/>
        </w:tabs>
        <w:spacing w:before="120" w:after="120" w:line="276" w:lineRule="auto"/>
        <w:ind w:hanging="505"/>
        <w:jc w:val="left"/>
        <w:rPr>
          <w:sz w:val="24"/>
        </w:rPr>
      </w:pPr>
      <w:bookmarkStart w:id="24" w:name="_Toc367191634"/>
      <w:r>
        <w:rPr>
          <w:sz w:val="24"/>
        </w:rPr>
        <w:t xml:space="preserve">Структурный </w:t>
      </w:r>
      <w:r w:rsidR="00D5090E" w:rsidRPr="00D5090E">
        <w:rPr>
          <w:sz w:val="24"/>
        </w:rPr>
        <w:t>водный баланс реализации воды по г</w:t>
      </w:r>
      <w:r w:rsidR="00D5090E">
        <w:rPr>
          <w:sz w:val="24"/>
        </w:rPr>
        <w:t>руппам потребителей</w:t>
      </w:r>
      <w:bookmarkEnd w:id="24"/>
    </w:p>
    <w:p w:rsidR="000A41EC" w:rsidRPr="00A42362" w:rsidRDefault="00AC7E8C" w:rsidP="00891F67">
      <w:pPr>
        <w:spacing w:before="120" w:line="360" w:lineRule="auto"/>
        <w:ind w:firstLine="851"/>
        <w:jc w:val="both"/>
        <w:rPr>
          <w:rFonts w:ascii="Times New Roman" w:hAnsi="Times New Roman"/>
          <w:sz w:val="24"/>
          <w:szCs w:val="24"/>
        </w:rPr>
      </w:pPr>
      <w:r w:rsidRPr="00A42362">
        <w:rPr>
          <w:rFonts w:ascii="Times New Roman" w:hAnsi="Times New Roman"/>
          <w:sz w:val="24"/>
          <w:szCs w:val="24"/>
        </w:rPr>
        <w:t xml:space="preserve">В таблице </w:t>
      </w:r>
      <w:r w:rsidR="001A7148">
        <w:rPr>
          <w:rFonts w:ascii="Times New Roman" w:hAnsi="Times New Roman"/>
          <w:sz w:val="24"/>
          <w:szCs w:val="24"/>
        </w:rPr>
        <w:t>9</w:t>
      </w:r>
      <w:r w:rsidR="00E35581" w:rsidRPr="00A42362">
        <w:rPr>
          <w:rFonts w:ascii="Times New Roman" w:hAnsi="Times New Roman"/>
          <w:sz w:val="24"/>
          <w:szCs w:val="24"/>
        </w:rPr>
        <w:t xml:space="preserve"> -</w:t>
      </w:r>
      <w:r w:rsidR="00862E3B" w:rsidRPr="00A42362">
        <w:rPr>
          <w:rFonts w:ascii="Times New Roman" w:hAnsi="Times New Roman"/>
          <w:sz w:val="24"/>
          <w:szCs w:val="24"/>
        </w:rPr>
        <w:t xml:space="preserve"> приведен структурный водный баланс реализации воды по группам потребителей за базовый 201</w:t>
      </w:r>
      <w:r w:rsidR="00E35581" w:rsidRPr="00A42362">
        <w:rPr>
          <w:rFonts w:ascii="Times New Roman" w:hAnsi="Times New Roman"/>
          <w:sz w:val="24"/>
          <w:szCs w:val="24"/>
        </w:rPr>
        <w:t>4</w:t>
      </w:r>
      <w:r w:rsidR="00862E3B" w:rsidRPr="00A42362">
        <w:rPr>
          <w:rFonts w:ascii="Times New Roman" w:hAnsi="Times New Roman"/>
          <w:sz w:val="24"/>
          <w:szCs w:val="24"/>
        </w:rPr>
        <w:t xml:space="preserve"> год. Данный баланс составлен по отчетным данным </w:t>
      </w:r>
      <w:r w:rsidR="00E35581" w:rsidRPr="00A42362">
        <w:rPr>
          <w:rFonts w:ascii="Times New Roman" w:hAnsi="Times New Roman"/>
          <w:sz w:val="24"/>
          <w:szCs w:val="24"/>
        </w:rPr>
        <w:t>ООО «Водоканал Нижний Одес»</w:t>
      </w:r>
      <w:r w:rsidR="00862E3B" w:rsidRPr="00A42362">
        <w:rPr>
          <w:rFonts w:ascii="Times New Roman" w:hAnsi="Times New Roman"/>
          <w:sz w:val="24"/>
          <w:szCs w:val="24"/>
        </w:rPr>
        <w:t>.</w:t>
      </w:r>
    </w:p>
    <w:p w:rsidR="000A41EC" w:rsidRPr="000A41EC" w:rsidRDefault="00862E3B" w:rsidP="00B74EFB">
      <w:pPr>
        <w:pStyle w:val="a1"/>
      </w:pPr>
      <w:r w:rsidRPr="00862E3B">
        <w:t>Структурный водный баланс реализации воды по группам потребителей</w:t>
      </w:r>
      <w:r w:rsidR="00324757">
        <w:t xml:space="preserve"> за базовый 2014</w:t>
      </w:r>
      <w:r>
        <w:t xml:space="preserve"> год</w:t>
      </w:r>
    </w:p>
    <w:tbl>
      <w:tblPr>
        <w:tblW w:w="4929" w:type="pct"/>
        <w:tblLayout w:type="fixed"/>
        <w:tblLook w:val="04A0"/>
      </w:tblPr>
      <w:tblGrid>
        <w:gridCol w:w="3653"/>
        <w:gridCol w:w="1271"/>
        <w:gridCol w:w="2395"/>
        <w:gridCol w:w="2395"/>
      </w:tblGrid>
      <w:tr w:rsidR="00324757" w:rsidRPr="003E0F5C" w:rsidTr="00324757">
        <w:trPr>
          <w:trHeight w:val="555"/>
        </w:trPr>
        <w:tc>
          <w:tcPr>
            <w:tcW w:w="1880" w:type="pct"/>
            <w:tcBorders>
              <w:top w:val="single" w:sz="4" w:space="0" w:color="auto"/>
              <w:left w:val="single" w:sz="4" w:space="0" w:color="auto"/>
              <w:bottom w:val="single" w:sz="4" w:space="0" w:color="auto"/>
              <w:right w:val="single" w:sz="8" w:space="0" w:color="auto"/>
            </w:tcBorders>
            <w:vAlign w:val="center"/>
            <w:hideMark/>
          </w:tcPr>
          <w:p w:rsidR="00324757" w:rsidRPr="003E0F5C" w:rsidRDefault="00324757" w:rsidP="00324757">
            <w:pPr>
              <w:spacing w:after="0" w:line="240" w:lineRule="auto"/>
              <w:jc w:val="center"/>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Показатели производственной деятельности</w:t>
            </w:r>
          </w:p>
        </w:tc>
        <w:tc>
          <w:tcPr>
            <w:tcW w:w="65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24757" w:rsidRPr="008838AB" w:rsidRDefault="00324757" w:rsidP="00324757">
            <w:pPr>
              <w:spacing w:after="0" w:line="240" w:lineRule="auto"/>
              <w:jc w:val="center"/>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 xml:space="preserve">ед. </w:t>
            </w:r>
            <w:proofErr w:type="spellStart"/>
            <w:r w:rsidRPr="008838AB">
              <w:rPr>
                <w:rFonts w:ascii="Times New Roman" w:eastAsia="Times New Roman" w:hAnsi="Times New Roman"/>
                <w:sz w:val="20"/>
                <w:szCs w:val="20"/>
                <w:lang w:eastAsia="ru-RU"/>
              </w:rPr>
              <w:t>изм</w:t>
            </w:r>
            <w:proofErr w:type="spellEnd"/>
            <w:r w:rsidRPr="008838AB">
              <w:rPr>
                <w:rFonts w:ascii="Times New Roman" w:eastAsia="Times New Roman" w:hAnsi="Times New Roman"/>
                <w:sz w:val="20"/>
                <w:szCs w:val="20"/>
                <w:lang w:eastAsia="ru-RU"/>
              </w:rPr>
              <w:t>.</w:t>
            </w:r>
          </w:p>
        </w:tc>
        <w:tc>
          <w:tcPr>
            <w:tcW w:w="1233" w:type="pct"/>
            <w:tcBorders>
              <w:top w:val="single" w:sz="4" w:space="0" w:color="auto"/>
              <w:left w:val="nil"/>
              <w:bottom w:val="single" w:sz="4" w:space="0" w:color="auto"/>
              <w:right w:val="single" w:sz="4" w:space="0" w:color="auto"/>
            </w:tcBorders>
            <w:shd w:val="clear" w:color="000000" w:fill="FFFFFF"/>
            <w:noWrap/>
            <w:vAlign w:val="center"/>
            <w:hideMark/>
          </w:tcPr>
          <w:p w:rsidR="00324757" w:rsidRPr="003E0F5C" w:rsidRDefault="00324757" w:rsidP="00324757">
            <w:pPr>
              <w:spacing w:after="0" w:line="240" w:lineRule="auto"/>
              <w:jc w:val="center"/>
              <w:rPr>
                <w:rFonts w:ascii="Times New Roman" w:eastAsia="Times New Roman" w:hAnsi="Times New Roman"/>
                <w:b/>
                <w:bCs/>
                <w:sz w:val="20"/>
                <w:szCs w:val="20"/>
                <w:lang w:eastAsia="ru-RU"/>
              </w:rPr>
            </w:pPr>
            <w:r w:rsidRPr="008838AB">
              <w:rPr>
                <w:rFonts w:ascii="Times New Roman" w:eastAsia="Times New Roman" w:hAnsi="Times New Roman"/>
                <w:sz w:val="20"/>
                <w:szCs w:val="20"/>
                <w:lang w:eastAsia="ru-RU"/>
              </w:rPr>
              <w:t>Величина показателя 2013 г.</w:t>
            </w:r>
          </w:p>
        </w:tc>
        <w:tc>
          <w:tcPr>
            <w:tcW w:w="1233" w:type="pct"/>
            <w:tcBorders>
              <w:top w:val="single" w:sz="4" w:space="0" w:color="auto"/>
              <w:left w:val="nil"/>
              <w:bottom w:val="single" w:sz="4" w:space="0" w:color="auto"/>
              <w:right w:val="single" w:sz="4" w:space="0" w:color="auto"/>
            </w:tcBorders>
            <w:shd w:val="clear" w:color="000000" w:fill="FFFFFF"/>
            <w:noWrap/>
            <w:vAlign w:val="center"/>
            <w:hideMark/>
          </w:tcPr>
          <w:p w:rsidR="00324757" w:rsidRPr="003E0F5C" w:rsidRDefault="00324757" w:rsidP="00324757">
            <w:pPr>
              <w:spacing w:after="0" w:line="240" w:lineRule="auto"/>
              <w:jc w:val="center"/>
              <w:rPr>
                <w:rFonts w:ascii="Times New Roman" w:eastAsia="Times New Roman" w:hAnsi="Times New Roman"/>
                <w:b/>
                <w:bCs/>
                <w:sz w:val="20"/>
                <w:szCs w:val="20"/>
                <w:lang w:eastAsia="ru-RU"/>
              </w:rPr>
            </w:pPr>
            <w:r w:rsidRPr="008838AB">
              <w:rPr>
                <w:rFonts w:ascii="Times New Roman" w:eastAsia="Times New Roman" w:hAnsi="Times New Roman"/>
                <w:sz w:val="20"/>
                <w:szCs w:val="20"/>
                <w:lang w:eastAsia="ru-RU"/>
              </w:rPr>
              <w:t>Величина показателя 2014 г.</w:t>
            </w:r>
          </w:p>
        </w:tc>
      </w:tr>
      <w:tr w:rsidR="00324757" w:rsidRPr="00AC7E8C" w:rsidTr="00324757">
        <w:trPr>
          <w:trHeight w:val="300"/>
        </w:trPr>
        <w:tc>
          <w:tcPr>
            <w:tcW w:w="1880" w:type="pct"/>
            <w:tcBorders>
              <w:top w:val="nil"/>
              <w:left w:val="single" w:sz="8" w:space="0" w:color="auto"/>
              <w:bottom w:val="single" w:sz="4" w:space="0" w:color="auto"/>
              <w:right w:val="single" w:sz="8" w:space="0" w:color="auto"/>
            </w:tcBorders>
            <w:shd w:val="clear" w:color="000000" w:fill="FFFFFF"/>
            <w:vAlign w:val="center"/>
            <w:hideMark/>
          </w:tcPr>
          <w:p w:rsidR="00324757" w:rsidRPr="00D90601" w:rsidRDefault="00324757" w:rsidP="00324757">
            <w:pPr>
              <w:spacing w:after="0" w:line="240" w:lineRule="auto"/>
              <w:rPr>
                <w:rFonts w:ascii="Times New Roman" w:eastAsia="Times New Roman" w:hAnsi="Times New Roman"/>
                <w:b/>
                <w:i/>
                <w:sz w:val="20"/>
                <w:szCs w:val="20"/>
                <w:lang w:eastAsia="ru-RU"/>
              </w:rPr>
            </w:pPr>
            <w:r w:rsidRPr="00D90601">
              <w:rPr>
                <w:rFonts w:ascii="Times New Roman" w:eastAsia="Times New Roman" w:hAnsi="Times New Roman"/>
                <w:b/>
                <w:i/>
                <w:sz w:val="20"/>
                <w:szCs w:val="20"/>
                <w:lang w:eastAsia="ru-RU"/>
              </w:rPr>
              <w:t>Объем выработки (подъем) воды, в том числе:</w:t>
            </w:r>
          </w:p>
        </w:tc>
        <w:tc>
          <w:tcPr>
            <w:tcW w:w="654" w:type="pct"/>
            <w:tcBorders>
              <w:top w:val="nil"/>
              <w:left w:val="single" w:sz="4" w:space="0" w:color="auto"/>
              <w:bottom w:val="single" w:sz="4" w:space="0" w:color="auto"/>
              <w:right w:val="single" w:sz="4" w:space="0" w:color="auto"/>
            </w:tcBorders>
            <w:shd w:val="clear" w:color="000000" w:fill="FFFFFF"/>
            <w:noWrap/>
            <w:vAlign w:val="center"/>
            <w:hideMark/>
          </w:tcPr>
          <w:p w:rsidR="00324757" w:rsidRPr="008838AB" w:rsidRDefault="00324757" w:rsidP="00324757">
            <w:pPr>
              <w:spacing w:after="0" w:line="240" w:lineRule="auto"/>
              <w:jc w:val="center"/>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тыс</w:t>
            </w:r>
            <w:proofErr w:type="gramStart"/>
            <w:r w:rsidRPr="008838AB">
              <w:rPr>
                <w:rFonts w:ascii="Times New Roman" w:eastAsia="Times New Roman" w:hAnsi="Times New Roman"/>
                <w:sz w:val="20"/>
                <w:szCs w:val="20"/>
                <w:lang w:eastAsia="ru-RU"/>
              </w:rPr>
              <w:t>.м</w:t>
            </w:r>
            <w:proofErr w:type="gramEnd"/>
            <w:r w:rsidRPr="008838AB">
              <w:rPr>
                <w:rFonts w:eastAsia="Times New Roman"/>
                <w:sz w:val="20"/>
                <w:szCs w:val="20"/>
                <w:lang w:eastAsia="ru-RU"/>
              </w:rPr>
              <w:t>³</w:t>
            </w:r>
          </w:p>
        </w:tc>
        <w:tc>
          <w:tcPr>
            <w:tcW w:w="1233" w:type="pct"/>
            <w:tcBorders>
              <w:top w:val="nil"/>
              <w:left w:val="nil"/>
              <w:bottom w:val="single" w:sz="4" w:space="0" w:color="auto"/>
              <w:right w:val="single" w:sz="4" w:space="0" w:color="auto"/>
            </w:tcBorders>
            <w:shd w:val="clear" w:color="000000" w:fill="FFFFFF"/>
            <w:noWrap/>
            <w:vAlign w:val="center"/>
            <w:hideMark/>
          </w:tcPr>
          <w:p w:rsidR="00324757" w:rsidRPr="003E0F5C" w:rsidRDefault="00324757" w:rsidP="00324757">
            <w:pPr>
              <w:spacing w:after="0" w:line="240" w:lineRule="auto"/>
              <w:jc w:val="center"/>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1267,44</w:t>
            </w:r>
          </w:p>
        </w:tc>
        <w:tc>
          <w:tcPr>
            <w:tcW w:w="1233" w:type="pct"/>
            <w:tcBorders>
              <w:top w:val="nil"/>
              <w:left w:val="nil"/>
              <w:bottom w:val="single" w:sz="4" w:space="0" w:color="auto"/>
              <w:right w:val="single" w:sz="4" w:space="0" w:color="auto"/>
            </w:tcBorders>
            <w:shd w:val="clear" w:color="000000" w:fill="FFFFFF"/>
            <w:noWrap/>
            <w:vAlign w:val="center"/>
            <w:hideMark/>
          </w:tcPr>
          <w:p w:rsidR="00324757" w:rsidRPr="003E0F5C" w:rsidRDefault="00324757" w:rsidP="00324757">
            <w:pPr>
              <w:spacing w:after="0" w:line="240" w:lineRule="auto"/>
              <w:jc w:val="center"/>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1193,49</w:t>
            </w:r>
          </w:p>
        </w:tc>
      </w:tr>
      <w:tr w:rsidR="00324757" w:rsidRPr="003E0F5C" w:rsidTr="00324757">
        <w:trPr>
          <w:trHeight w:val="465"/>
        </w:trPr>
        <w:tc>
          <w:tcPr>
            <w:tcW w:w="1880" w:type="pct"/>
            <w:tcBorders>
              <w:top w:val="nil"/>
              <w:left w:val="single" w:sz="8" w:space="0" w:color="auto"/>
              <w:bottom w:val="single" w:sz="4" w:space="0" w:color="auto"/>
              <w:right w:val="single" w:sz="8" w:space="0" w:color="auto"/>
            </w:tcBorders>
            <w:shd w:val="clear" w:color="000000" w:fill="FFFFFF"/>
            <w:vAlign w:val="center"/>
            <w:hideMark/>
          </w:tcPr>
          <w:p w:rsidR="00324757" w:rsidRPr="003E0F5C" w:rsidRDefault="00324757" w:rsidP="00324757">
            <w:pPr>
              <w:spacing w:after="0" w:line="240" w:lineRule="auto"/>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Объем воды, используемой на собственные нужды</w:t>
            </w:r>
          </w:p>
        </w:tc>
        <w:tc>
          <w:tcPr>
            <w:tcW w:w="654" w:type="pct"/>
            <w:tcBorders>
              <w:top w:val="nil"/>
              <w:left w:val="single" w:sz="4" w:space="0" w:color="auto"/>
              <w:bottom w:val="single" w:sz="4" w:space="0" w:color="auto"/>
              <w:right w:val="single" w:sz="4" w:space="0" w:color="auto"/>
            </w:tcBorders>
            <w:shd w:val="clear" w:color="000000" w:fill="FFFFFF"/>
            <w:noWrap/>
            <w:vAlign w:val="center"/>
            <w:hideMark/>
          </w:tcPr>
          <w:p w:rsidR="00324757" w:rsidRPr="008838AB" w:rsidRDefault="00324757" w:rsidP="00324757">
            <w:pPr>
              <w:spacing w:after="0" w:line="240" w:lineRule="auto"/>
              <w:jc w:val="center"/>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тыс</w:t>
            </w:r>
            <w:proofErr w:type="gramStart"/>
            <w:r w:rsidRPr="008838AB">
              <w:rPr>
                <w:rFonts w:ascii="Times New Roman" w:eastAsia="Times New Roman" w:hAnsi="Times New Roman"/>
                <w:sz w:val="20"/>
                <w:szCs w:val="20"/>
                <w:lang w:eastAsia="ru-RU"/>
              </w:rPr>
              <w:t>.м</w:t>
            </w:r>
            <w:proofErr w:type="gramEnd"/>
            <w:r w:rsidRPr="008838AB">
              <w:rPr>
                <w:rFonts w:eastAsia="Times New Roman"/>
                <w:sz w:val="20"/>
                <w:szCs w:val="20"/>
                <w:lang w:eastAsia="ru-RU"/>
              </w:rPr>
              <w:t>³</w:t>
            </w:r>
          </w:p>
        </w:tc>
        <w:tc>
          <w:tcPr>
            <w:tcW w:w="1233" w:type="pct"/>
            <w:tcBorders>
              <w:top w:val="nil"/>
              <w:left w:val="nil"/>
              <w:bottom w:val="single" w:sz="4" w:space="0" w:color="auto"/>
              <w:right w:val="single" w:sz="4" w:space="0" w:color="auto"/>
            </w:tcBorders>
            <w:shd w:val="clear" w:color="000000" w:fill="FFFFFF"/>
            <w:noWrap/>
            <w:vAlign w:val="center"/>
            <w:hideMark/>
          </w:tcPr>
          <w:p w:rsidR="00324757" w:rsidRPr="003E0F5C" w:rsidRDefault="00324757" w:rsidP="0032475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1,44</w:t>
            </w:r>
          </w:p>
        </w:tc>
        <w:tc>
          <w:tcPr>
            <w:tcW w:w="1233" w:type="pct"/>
            <w:tcBorders>
              <w:top w:val="nil"/>
              <w:left w:val="nil"/>
              <w:bottom w:val="single" w:sz="4" w:space="0" w:color="auto"/>
              <w:right w:val="single" w:sz="4" w:space="0" w:color="auto"/>
            </w:tcBorders>
            <w:shd w:val="clear" w:color="000000" w:fill="FFFFFF"/>
            <w:noWrap/>
            <w:vAlign w:val="center"/>
            <w:hideMark/>
          </w:tcPr>
          <w:p w:rsidR="00324757" w:rsidRPr="003E0F5C" w:rsidRDefault="00324757" w:rsidP="0032475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1,46</w:t>
            </w:r>
          </w:p>
        </w:tc>
      </w:tr>
      <w:tr w:rsidR="00324757" w:rsidRPr="003E0F5C" w:rsidTr="00324757">
        <w:trPr>
          <w:trHeight w:val="300"/>
        </w:trPr>
        <w:tc>
          <w:tcPr>
            <w:tcW w:w="1880" w:type="pct"/>
            <w:tcBorders>
              <w:top w:val="nil"/>
              <w:left w:val="single" w:sz="8" w:space="0" w:color="auto"/>
              <w:bottom w:val="single" w:sz="4" w:space="0" w:color="auto"/>
              <w:right w:val="single" w:sz="8" w:space="0" w:color="auto"/>
            </w:tcBorders>
            <w:shd w:val="clear" w:color="000000" w:fill="FFFFFF"/>
            <w:vAlign w:val="center"/>
            <w:hideMark/>
          </w:tcPr>
          <w:p w:rsidR="00324757" w:rsidRPr="003E0F5C" w:rsidRDefault="00324757" w:rsidP="00324757">
            <w:pPr>
              <w:spacing w:after="0" w:line="240" w:lineRule="auto"/>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Объем отпуска в сеть</w:t>
            </w:r>
          </w:p>
        </w:tc>
        <w:tc>
          <w:tcPr>
            <w:tcW w:w="654" w:type="pct"/>
            <w:tcBorders>
              <w:top w:val="nil"/>
              <w:left w:val="single" w:sz="4" w:space="0" w:color="auto"/>
              <w:bottom w:val="single" w:sz="4" w:space="0" w:color="auto"/>
              <w:right w:val="single" w:sz="4" w:space="0" w:color="auto"/>
            </w:tcBorders>
            <w:shd w:val="clear" w:color="000000" w:fill="FFFFFF"/>
            <w:noWrap/>
            <w:vAlign w:val="center"/>
            <w:hideMark/>
          </w:tcPr>
          <w:p w:rsidR="00324757" w:rsidRPr="008838AB" w:rsidRDefault="00324757" w:rsidP="00324757">
            <w:pPr>
              <w:spacing w:after="0" w:line="240" w:lineRule="auto"/>
              <w:jc w:val="center"/>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тыс</w:t>
            </w:r>
            <w:proofErr w:type="gramStart"/>
            <w:r w:rsidRPr="008838AB">
              <w:rPr>
                <w:rFonts w:ascii="Times New Roman" w:eastAsia="Times New Roman" w:hAnsi="Times New Roman"/>
                <w:sz w:val="20"/>
                <w:szCs w:val="20"/>
                <w:lang w:eastAsia="ru-RU"/>
              </w:rPr>
              <w:t>.м</w:t>
            </w:r>
            <w:proofErr w:type="gramEnd"/>
            <w:r w:rsidRPr="008838AB">
              <w:rPr>
                <w:rFonts w:eastAsia="Times New Roman"/>
                <w:sz w:val="20"/>
                <w:szCs w:val="20"/>
                <w:lang w:eastAsia="ru-RU"/>
              </w:rPr>
              <w:t>³</w:t>
            </w:r>
          </w:p>
        </w:tc>
        <w:tc>
          <w:tcPr>
            <w:tcW w:w="1233" w:type="pct"/>
            <w:tcBorders>
              <w:top w:val="nil"/>
              <w:left w:val="nil"/>
              <w:bottom w:val="single" w:sz="4" w:space="0" w:color="auto"/>
              <w:right w:val="single" w:sz="4" w:space="0" w:color="auto"/>
            </w:tcBorders>
            <w:shd w:val="clear" w:color="000000" w:fill="FFFFFF"/>
            <w:noWrap/>
            <w:vAlign w:val="center"/>
            <w:hideMark/>
          </w:tcPr>
          <w:p w:rsidR="00324757" w:rsidRPr="003E0F5C" w:rsidRDefault="00324757" w:rsidP="0032475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1266,00</w:t>
            </w:r>
          </w:p>
        </w:tc>
        <w:tc>
          <w:tcPr>
            <w:tcW w:w="1233" w:type="pct"/>
            <w:tcBorders>
              <w:top w:val="nil"/>
              <w:left w:val="nil"/>
              <w:bottom w:val="single" w:sz="4" w:space="0" w:color="auto"/>
              <w:right w:val="single" w:sz="4" w:space="0" w:color="auto"/>
            </w:tcBorders>
            <w:shd w:val="clear" w:color="000000" w:fill="FFFFFF"/>
            <w:noWrap/>
            <w:vAlign w:val="center"/>
            <w:hideMark/>
          </w:tcPr>
          <w:p w:rsidR="00324757" w:rsidRPr="003E0F5C" w:rsidRDefault="00324757" w:rsidP="0032475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1192,03</w:t>
            </w:r>
          </w:p>
        </w:tc>
      </w:tr>
      <w:tr w:rsidR="00324757" w:rsidRPr="003E0F5C" w:rsidTr="00324757">
        <w:trPr>
          <w:trHeight w:val="300"/>
        </w:trPr>
        <w:tc>
          <w:tcPr>
            <w:tcW w:w="1880" w:type="pct"/>
            <w:tcBorders>
              <w:top w:val="nil"/>
              <w:left w:val="single" w:sz="8" w:space="0" w:color="auto"/>
              <w:bottom w:val="single" w:sz="4" w:space="0" w:color="auto"/>
              <w:right w:val="single" w:sz="8" w:space="0" w:color="auto"/>
            </w:tcBorders>
            <w:shd w:val="clear" w:color="000000" w:fill="FFFFFF"/>
            <w:vAlign w:val="center"/>
            <w:hideMark/>
          </w:tcPr>
          <w:p w:rsidR="00324757" w:rsidRPr="003E0F5C" w:rsidRDefault="00324757" w:rsidP="00324757">
            <w:pPr>
              <w:spacing w:after="0" w:line="240" w:lineRule="auto"/>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Объем потерь</w:t>
            </w:r>
          </w:p>
        </w:tc>
        <w:tc>
          <w:tcPr>
            <w:tcW w:w="654" w:type="pct"/>
            <w:tcBorders>
              <w:top w:val="nil"/>
              <w:left w:val="single" w:sz="4" w:space="0" w:color="auto"/>
              <w:bottom w:val="single" w:sz="4" w:space="0" w:color="auto"/>
              <w:right w:val="single" w:sz="4" w:space="0" w:color="auto"/>
            </w:tcBorders>
            <w:shd w:val="clear" w:color="000000" w:fill="FFFFFF"/>
            <w:noWrap/>
            <w:vAlign w:val="center"/>
            <w:hideMark/>
          </w:tcPr>
          <w:p w:rsidR="00324757" w:rsidRPr="008838AB" w:rsidRDefault="00324757" w:rsidP="00324757">
            <w:pPr>
              <w:spacing w:after="0" w:line="240" w:lineRule="auto"/>
              <w:jc w:val="center"/>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тыс</w:t>
            </w:r>
            <w:proofErr w:type="gramStart"/>
            <w:r w:rsidRPr="008838AB">
              <w:rPr>
                <w:rFonts w:ascii="Times New Roman" w:eastAsia="Times New Roman" w:hAnsi="Times New Roman"/>
                <w:sz w:val="20"/>
                <w:szCs w:val="20"/>
                <w:lang w:eastAsia="ru-RU"/>
              </w:rPr>
              <w:t>.м</w:t>
            </w:r>
            <w:proofErr w:type="gramEnd"/>
            <w:r w:rsidRPr="008838AB">
              <w:rPr>
                <w:rFonts w:eastAsia="Times New Roman"/>
                <w:sz w:val="20"/>
                <w:szCs w:val="20"/>
                <w:lang w:eastAsia="ru-RU"/>
              </w:rPr>
              <w:t>³</w:t>
            </w:r>
          </w:p>
        </w:tc>
        <w:tc>
          <w:tcPr>
            <w:tcW w:w="1233" w:type="pct"/>
            <w:tcBorders>
              <w:top w:val="nil"/>
              <w:left w:val="nil"/>
              <w:bottom w:val="single" w:sz="4" w:space="0" w:color="auto"/>
              <w:right w:val="single" w:sz="4" w:space="0" w:color="auto"/>
            </w:tcBorders>
            <w:shd w:val="clear" w:color="000000" w:fill="FFFFFF"/>
            <w:noWrap/>
            <w:vAlign w:val="center"/>
            <w:hideMark/>
          </w:tcPr>
          <w:p w:rsidR="00324757" w:rsidRPr="003E0F5C" w:rsidRDefault="00324757" w:rsidP="0032475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109,34</w:t>
            </w:r>
          </w:p>
        </w:tc>
        <w:tc>
          <w:tcPr>
            <w:tcW w:w="1233" w:type="pct"/>
            <w:tcBorders>
              <w:top w:val="nil"/>
              <w:left w:val="nil"/>
              <w:bottom w:val="single" w:sz="4" w:space="0" w:color="auto"/>
              <w:right w:val="single" w:sz="4" w:space="0" w:color="auto"/>
            </w:tcBorders>
            <w:shd w:val="clear" w:color="000000" w:fill="FFFFFF"/>
            <w:noWrap/>
            <w:vAlign w:val="center"/>
            <w:hideMark/>
          </w:tcPr>
          <w:p w:rsidR="00324757" w:rsidRPr="003E0F5C" w:rsidRDefault="00324757" w:rsidP="0032475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140,34</w:t>
            </w:r>
          </w:p>
        </w:tc>
      </w:tr>
      <w:tr w:rsidR="00324757" w:rsidRPr="003E0F5C" w:rsidTr="00324757">
        <w:trPr>
          <w:trHeight w:val="511"/>
        </w:trPr>
        <w:tc>
          <w:tcPr>
            <w:tcW w:w="1880" w:type="pct"/>
            <w:tcBorders>
              <w:top w:val="nil"/>
              <w:left w:val="single" w:sz="8" w:space="0" w:color="auto"/>
              <w:bottom w:val="single" w:sz="4" w:space="0" w:color="auto"/>
              <w:right w:val="single" w:sz="8" w:space="0" w:color="auto"/>
            </w:tcBorders>
            <w:shd w:val="clear" w:color="000000" w:fill="FFFFFF"/>
            <w:vAlign w:val="center"/>
            <w:hideMark/>
          </w:tcPr>
          <w:p w:rsidR="00324757" w:rsidRPr="003E0F5C" w:rsidRDefault="00324757" w:rsidP="00324757">
            <w:pPr>
              <w:spacing w:after="0" w:line="240" w:lineRule="auto"/>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Уровень потерь к объему отпущенной воды в сеть</w:t>
            </w:r>
          </w:p>
        </w:tc>
        <w:tc>
          <w:tcPr>
            <w:tcW w:w="654" w:type="pct"/>
            <w:tcBorders>
              <w:top w:val="nil"/>
              <w:left w:val="single" w:sz="4" w:space="0" w:color="auto"/>
              <w:bottom w:val="single" w:sz="4" w:space="0" w:color="auto"/>
              <w:right w:val="single" w:sz="4" w:space="0" w:color="auto"/>
            </w:tcBorders>
            <w:shd w:val="clear" w:color="000000" w:fill="FFFFFF"/>
            <w:noWrap/>
            <w:vAlign w:val="center"/>
            <w:hideMark/>
          </w:tcPr>
          <w:p w:rsidR="00324757" w:rsidRPr="008838AB" w:rsidRDefault="00324757" w:rsidP="0032475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233" w:type="pct"/>
            <w:tcBorders>
              <w:top w:val="nil"/>
              <w:left w:val="nil"/>
              <w:bottom w:val="single" w:sz="4" w:space="0" w:color="auto"/>
              <w:right w:val="single" w:sz="4" w:space="0" w:color="auto"/>
            </w:tcBorders>
            <w:shd w:val="clear" w:color="000000" w:fill="FFFFFF"/>
            <w:noWrap/>
            <w:vAlign w:val="center"/>
            <w:hideMark/>
          </w:tcPr>
          <w:p w:rsidR="00324757" w:rsidRPr="003E0F5C" w:rsidRDefault="00324757" w:rsidP="0032475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17,28</w:t>
            </w:r>
          </w:p>
        </w:tc>
        <w:tc>
          <w:tcPr>
            <w:tcW w:w="1233" w:type="pct"/>
            <w:tcBorders>
              <w:top w:val="nil"/>
              <w:left w:val="nil"/>
              <w:bottom w:val="single" w:sz="4" w:space="0" w:color="auto"/>
              <w:right w:val="single" w:sz="4" w:space="0" w:color="auto"/>
            </w:tcBorders>
            <w:shd w:val="clear" w:color="000000" w:fill="FFFFFF"/>
            <w:noWrap/>
            <w:vAlign w:val="center"/>
            <w:hideMark/>
          </w:tcPr>
          <w:p w:rsidR="00324757" w:rsidRPr="003E0F5C" w:rsidRDefault="00324757" w:rsidP="0032475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11,77</w:t>
            </w:r>
          </w:p>
        </w:tc>
      </w:tr>
      <w:tr w:rsidR="00324757" w:rsidRPr="003E0F5C" w:rsidTr="00324757">
        <w:trPr>
          <w:trHeight w:val="480"/>
        </w:trPr>
        <w:tc>
          <w:tcPr>
            <w:tcW w:w="1880" w:type="pct"/>
            <w:tcBorders>
              <w:top w:val="nil"/>
              <w:left w:val="single" w:sz="8" w:space="0" w:color="auto"/>
              <w:bottom w:val="single" w:sz="4" w:space="0" w:color="auto"/>
              <w:right w:val="single" w:sz="8" w:space="0" w:color="auto"/>
            </w:tcBorders>
            <w:shd w:val="clear" w:color="000000" w:fill="FFFFFF"/>
            <w:vAlign w:val="center"/>
            <w:hideMark/>
          </w:tcPr>
          <w:p w:rsidR="00324757" w:rsidRPr="003E0F5C" w:rsidRDefault="00324757" w:rsidP="00324757">
            <w:pPr>
              <w:spacing w:after="0" w:line="240" w:lineRule="auto"/>
              <w:rPr>
                <w:rFonts w:ascii="Times New Roman" w:eastAsia="Times New Roman" w:hAnsi="Times New Roman"/>
                <w:bCs/>
                <w:i/>
                <w:sz w:val="20"/>
                <w:szCs w:val="20"/>
                <w:lang w:eastAsia="ru-RU"/>
              </w:rPr>
            </w:pPr>
            <w:r w:rsidRPr="008838AB">
              <w:rPr>
                <w:rFonts w:ascii="Times New Roman" w:eastAsia="Times New Roman" w:hAnsi="Times New Roman"/>
                <w:sz w:val="20"/>
                <w:szCs w:val="20"/>
                <w:lang w:eastAsia="ru-RU"/>
              </w:rPr>
              <w:t>Полезный отпуск товаров (услуг):</w:t>
            </w:r>
          </w:p>
        </w:tc>
        <w:tc>
          <w:tcPr>
            <w:tcW w:w="654" w:type="pct"/>
            <w:tcBorders>
              <w:top w:val="nil"/>
              <w:left w:val="single" w:sz="4" w:space="0" w:color="auto"/>
              <w:bottom w:val="single" w:sz="4" w:space="0" w:color="auto"/>
              <w:right w:val="single" w:sz="4" w:space="0" w:color="auto"/>
            </w:tcBorders>
            <w:shd w:val="clear" w:color="000000" w:fill="FFFFFF"/>
            <w:noWrap/>
            <w:vAlign w:val="center"/>
            <w:hideMark/>
          </w:tcPr>
          <w:p w:rsidR="00324757" w:rsidRPr="008838AB" w:rsidRDefault="00324757" w:rsidP="00324757">
            <w:pPr>
              <w:spacing w:after="0" w:line="240" w:lineRule="auto"/>
              <w:jc w:val="center"/>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тыс</w:t>
            </w:r>
            <w:proofErr w:type="gramStart"/>
            <w:r w:rsidRPr="008838AB">
              <w:rPr>
                <w:rFonts w:ascii="Times New Roman" w:eastAsia="Times New Roman" w:hAnsi="Times New Roman"/>
                <w:sz w:val="20"/>
                <w:szCs w:val="20"/>
                <w:lang w:eastAsia="ru-RU"/>
              </w:rPr>
              <w:t>.м</w:t>
            </w:r>
            <w:proofErr w:type="gramEnd"/>
            <w:r w:rsidRPr="008838AB">
              <w:rPr>
                <w:rFonts w:eastAsia="Times New Roman"/>
                <w:sz w:val="20"/>
                <w:szCs w:val="20"/>
                <w:lang w:eastAsia="ru-RU"/>
              </w:rPr>
              <w:t>³</w:t>
            </w:r>
          </w:p>
        </w:tc>
        <w:tc>
          <w:tcPr>
            <w:tcW w:w="1233" w:type="pct"/>
            <w:tcBorders>
              <w:top w:val="nil"/>
              <w:left w:val="nil"/>
              <w:bottom w:val="single" w:sz="4" w:space="0" w:color="auto"/>
              <w:right w:val="single" w:sz="4" w:space="0" w:color="auto"/>
            </w:tcBorders>
            <w:shd w:val="clear" w:color="000000" w:fill="FFFFFF"/>
            <w:noWrap/>
            <w:vAlign w:val="center"/>
            <w:hideMark/>
          </w:tcPr>
          <w:p w:rsidR="00324757" w:rsidRPr="00EF43CB" w:rsidRDefault="00324757" w:rsidP="00324757">
            <w:pPr>
              <w:spacing w:after="0" w:line="240" w:lineRule="auto"/>
              <w:jc w:val="center"/>
              <w:rPr>
                <w:rFonts w:ascii="Times New Roman" w:eastAsia="Times New Roman" w:hAnsi="Times New Roman"/>
                <w:color w:val="000000"/>
                <w:sz w:val="20"/>
                <w:szCs w:val="20"/>
                <w:lang w:eastAsia="ru-RU"/>
              </w:rPr>
            </w:pPr>
            <w:r w:rsidRPr="00EF43CB">
              <w:rPr>
                <w:rFonts w:ascii="Times New Roman" w:eastAsia="Times New Roman" w:hAnsi="Times New Roman"/>
                <w:color w:val="000000"/>
                <w:sz w:val="20"/>
                <w:szCs w:val="20"/>
                <w:lang w:eastAsia="ru-RU"/>
              </w:rPr>
              <w:t>1156,68</w:t>
            </w:r>
          </w:p>
        </w:tc>
        <w:tc>
          <w:tcPr>
            <w:tcW w:w="1233" w:type="pct"/>
            <w:tcBorders>
              <w:top w:val="nil"/>
              <w:left w:val="nil"/>
              <w:bottom w:val="single" w:sz="4" w:space="0" w:color="auto"/>
              <w:right w:val="single" w:sz="4" w:space="0" w:color="auto"/>
            </w:tcBorders>
            <w:shd w:val="clear" w:color="000000" w:fill="FFFFFF"/>
            <w:noWrap/>
            <w:vAlign w:val="center"/>
            <w:hideMark/>
          </w:tcPr>
          <w:p w:rsidR="00324757" w:rsidRPr="00EF43CB" w:rsidRDefault="00324757" w:rsidP="00324757">
            <w:pPr>
              <w:spacing w:after="0" w:line="240" w:lineRule="auto"/>
              <w:jc w:val="center"/>
              <w:rPr>
                <w:rFonts w:ascii="Times New Roman" w:eastAsia="Times New Roman" w:hAnsi="Times New Roman"/>
                <w:color w:val="000000"/>
                <w:sz w:val="20"/>
                <w:szCs w:val="20"/>
                <w:lang w:eastAsia="ru-RU"/>
              </w:rPr>
            </w:pPr>
            <w:r w:rsidRPr="00EF43CB">
              <w:rPr>
                <w:rFonts w:ascii="Times New Roman" w:eastAsia="Times New Roman" w:hAnsi="Times New Roman"/>
                <w:color w:val="000000"/>
                <w:sz w:val="20"/>
                <w:szCs w:val="20"/>
                <w:lang w:eastAsia="ru-RU"/>
              </w:rPr>
              <w:t>1051,69</w:t>
            </w:r>
          </w:p>
        </w:tc>
      </w:tr>
      <w:tr w:rsidR="00324757" w:rsidRPr="003E0F5C" w:rsidTr="00324757">
        <w:trPr>
          <w:trHeight w:val="480"/>
        </w:trPr>
        <w:tc>
          <w:tcPr>
            <w:tcW w:w="1880" w:type="pct"/>
            <w:tcBorders>
              <w:top w:val="nil"/>
              <w:left w:val="single" w:sz="8" w:space="0" w:color="auto"/>
              <w:bottom w:val="single" w:sz="4" w:space="0" w:color="auto"/>
              <w:right w:val="single" w:sz="8" w:space="0" w:color="auto"/>
            </w:tcBorders>
            <w:shd w:val="clear" w:color="000000" w:fill="FFFFFF"/>
            <w:vAlign w:val="center"/>
            <w:hideMark/>
          </w:tcPr>
          <w:p w:rsidR="00324757" w:rsidRPr="00D90601" w:rsidRDefault="00324757" w:rsidP="00324757">
            <w:pPr>
              <w:spacing w:after="0" w:line="240" w:lineRule="auto"/>
              <w:ind w:right="-111"/>
              <w:rPr>
                <w:rFonts w:ascii="Times New Roman" w:eastAsia="Times New Roman" w:hAnsi="Times New Roman"/>
                <w:bCs/>
                <w:i/>
                <w:sz w:val="20"/>
                <w:szCs w:val="20"/>
                <w:lang w:eastAsia="ru-RU"/>
              </w:rPr>
            </w:pPr>
            <w:r w:rsidRPr="008838AB">
              <w:rPr>
                <w:rFonts w:ascii="Times New Roman" w:eastAsia="Times New Roman" w:hAnsi="Times New Roman"/>
                <w:sz w:val="20"/>
                <w:szCs w:val="20"/>
                <w:lang w:eastAsia="ru-RU"/>
              </w:rPr>
              <w:t>Межцеховой оборот (на производственные нужды</w:t>
            </w:r>
            <w:r>
              <w:rPr>
                <w:rFonts w:ascii="Times New Roman" w:eastAsia="Times New Roman" w:hAnsi="Times New Roman"/>
                <w:sz w:val="20"/>
                <w:szCs w:val="20"/>
                <w:lang w:eastAsia="ru-RU"/>
              </w:rPr>
              <w:t xml:space="preserve"> предприятия</w:t>
            </w:r>
            <w:r w:rsidRPr="008838AB">
              <w:rPr>
                <w:rFonts w:ascii="Times New Roman" w:eastAsia="Times New Roman" w:hAnsi="Times New Roman"/>
                <w:sz w:val="20"/>
                <w:szCs w:val="20"/>
                <w:lang w:eastAsia="ru-RU"/>
              </w:rPr>
              <w:t>):</w:t>
            </w:r>
          </w:p>
        </w:tc>
        <w:tc>
          <w:tcPr>
            <w:tcW w:w="654" w:type="pct"/>
            <w:tcBorders>
              <w:top w:val="nil"/>
              <w:left w:val="single" w:sz="4" w:space="0" w:color="auto"/>
              <w:bottom w:val="single" w:sz="4" w:space="0" w:color="auto"/>
              <w:right w:val="single" w:sz="4" w:space="0" w:color="auto"/>
            </w:tcBorders>
            <w:shd w:val="clear" w:color="000000" w:fill="FFFFFF"/>
            <w:noWrap/>
            <w:vAlign w:val="center"/>
            <w:hideMark/>
          </w:tcPr>
          <w:p w:rsidR="00324757" w:rsidRPr="008838AB" w:rsidRDefault="00324757" w:rsidP="00324757">
            <w:pPr>
              <w:spacing w:after="0" w:line="240" w:lineRule="auto"/>
              <w:jc w:val="center"/>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тыс</w:t>
            </w:r>
            <w:proofErr w:type="gramStart"/>
            <w:r w:rsidRPr="008838AB">
              <w:rPr>
                <w:rFonts w:ascii="Times New Roman" w:eastAsia="Times New Roman" w:hAnsi="Times New Roman"/>
                <w:sz w:val="20"/>
                <w:szCs w:val="20"/>
                <w:lang w:eastAsia="ru-RU"/>
              </w:rPr>
              <w:t>.м</w:t>
            </w:r>
            <w:proofErr w:type="gramEnd"/>
            <w:r w:rsidRPr="008838AB">
              <w:rPr>
                <w:rFonts w:eastAsia="Times New Roman"/>
                <w:sz w:val="20"/>
                <w:szCs w:val="20"/>
                <w:lang w:eastAsia="ru-RU"/>
              </w:rPr>
              <w:t>³</w:t>
            </w:r>
          </w:p>
        </w:tc>
        <w:tc>
          <w:tcPr>
            <w:tcW w:w="1233" w:type="pct"/>
            <w:tcBorders>
              <w:top w:val="nil"/>
              <w:left w:val="nil"/>
              <w:bottom w:val="single" w:sz="4" w:space="0" w:color="auto"/>
              <w:right w:val="single" w:sz="4" w:space="0" w:color="auto"/>
            </w:tcBorders>
            <w:shd w:val="clear" w:color="000000" w:fill="FFFFFF"/>
            <w:noWrap/>
            <w:vAlign w:val="center"/>
            <w:hideMark/>
          </w:tcPr>
          <w:p w:rsidR="00324757" w:rsidRPr="00EF43CB" w:rsidRDefault="00324757" w:rsidP="0032475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189,42</w:t>
            </w:r>
          </w:p>
        </w:tc>
        <w:tc>
          <w:tcPr>
            <w:tcW w:w="1233" w:type="pct"/>
            <w:tcBorders>
              <w:top w:val="nil"/>
              <w:left w:val="nil"/>
              <w:bottom w:val="single" w:sz="4" w:space="0" w:color="auto"/>
              <w:right w:val="single" w:sz="4" w:space="0" w:color="auto"/>
            </w:tcBorders>
            <w:shd w:val="clear" w:color="000000" w:fill="FFFFFF"/>
            <w:noWrap/>
            <w:vAlign w:val="center"/>
            <w:hideMark/>
          </w:tcPr>
          <w:p w:rsidR="00324757" w:rsidRPr="00EF43CB" w:rsidRDefault="00324757" w:rsidP="0032475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112,63</w:t>
            </w:r>
          </w:p>
        </w:tc>
      </w:tr>
      <w:tr w:rsidR="00324757" w:rsidRPr="003E0F5C" w:rsidTr="00324757">
        <w:trPr>
          <w:trHeight w:val="480"/>
        </w:trPr>
        <w:tc>
          <w:tcPr>
            <w:tcW w:w="1880" w:type="pct"/>
            <w:tcBorders>
              <w:top w:val="nil"/>
              <w:left w:val="single" w:sz="8" w:space="0" w:color="auto"/>
              <w:bottom w:val="single" w:sz="4" w:space="0" w:color="auto"/>
              <w:right w:val="single" w:sz="8" w:space="0" w:color="auto"/>
            </w:tcBorders>
            <w:shd w:val="clear" w:color="000000" w:fill="FFFFFF"/>
            <w:vAlign w:val="center"/>
            <w:hideMark/>
          </w:tcPr>
          <w:p w:rsidR="00324757" w:rsidRPr="00D90601" w:rsidRDefault="00324757" w:rsidP="00324757">
            <w:pPr>
              <w:spacing w:after="0" w:line="240" w:lineRule="auto"/>
              <w:rPr>
                <w:rFonts w:ascii="Times New Roman" w:eastAsia="Times New Roman" w:hAnsi="Times New Roman"/>
                <w:bCs/>
                <w:i/>
                <w:sz w:val="20"/>
                <w:szCs w:val="20"/>
                <w:lang w:eastAsia="ru-RU"/>
              </w:rPr>
            </w:pPr>
            <w:r w:rsidRPr="008838AB">
              <w:rPr>
                <w:rFonts w:ascii="Times New Roman" w:eastAsia="Times New Roman" w:hAnsi="Times New Roman"/>
                <w:sz w:val="20"/>
                <w:szCs w:val="20"/>
                <w:lang w:eastAsia="ru-RU"/>
              </w:rPr>
              <w:t>Реализация сторонним потребителям</w:t>
            </w:r>
          </w:p>
        </w:tc>
        <w:tc>
          <w:tcPr>
            <w:tcW w:w="654" w:type="pct"/>
            <w:tcBorders>
              <w:top w:val="nil"/>
              <w:left w:val="single" w:sz="4" w:space="0" w:color="auto"/>
              <w:bottom w:val="single" w:sz="4" w:space="0" w:color="auto"/>
              <w:right w:val="single" w:sz="4" w:space="0" w:color="auto"/>
            </w:tcBorders>
            <w:shd w:val="clear" w:color="000000" w:fill="FFFFFF"/>
            <w:noWrap/>
            <w:vAlign w:val="center"/>
            <w:hideMark/>
          </w:tcPr>
          <w:p w:rsidR="00324757" w:rsidRPr="008838AB" w:rsidRDefault="00324757" w:rsidP="00324757">
            <w:pPr>
              <w:spacing w:after="0" w:line="240" w:lineRule="auto"/>
              <w:jc w:val="center"/>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тыс</w:t>
            </w:r>
            <w:proofErr w:type="gramStart"/>
            <w:r w:rsidRPr="008838AB">
              <w:rPr>
                <w:rFonts w:ascii="Times New Roman" w:eastAsia="Times New Roman" w:hAnsi="Times New Roman"/>
                <w:sz w:val="20"/>
                <w:szCs w:val="20"/>
                <w:lang w:eastAsia="ru-RU"/>
              </w:rPr>
              <w:t>.м</w:t>
            </w:r>
            <w:proofErr w:type="gramEnd"/>
            <w:r w:rsidRPr="008838AB">
              <w:rPr>
                <w:rFonts w:eastAsia="Times New Roman"/>
                <w:sz w:val="20"/>
                <w:szCs w:val="20"/>
                <w:lang w:eastAsia="ru-RU"/>
              </w:rPr>
              <w:t>³</w:t>
            </w:r>
          </w:p>
        </w:tc>
        <w:tc>
          <w:tcPr>
            <w:tcW w:w="1233" w:type="pct"/>
            <w:tcBorders>
              <w:top w:val="nil"/>
              <w:left w:val="nil"/>
              <w:bottom w:val="single" w:sz="4" w:space="0" w:color="auto"/>
              <w:right w:val="single" w:sz="4" w:space="0" w:color="auto"/>
            </w:tcBorders>
            <w:shd w:val="clear" w:color="000000" w:fill="FFFFFF"/>
            <w:noWrap/>
            <w:vAlign w:val="center"/>
            <w:hideMark/>
          </w:tcPr>
          <w:p w:rsidR="00324757" w:rsidRPr="00EF43CB" w:rsidRDefault="00324757" w:rsidP="0032475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967,24</w:t>
            </w:r>
          </w:p>
        </w:tc>
        <w:tc>
          <w:tcPr>
            <w:tcW w:w="1233" w:type="pct"/>
            <w:tcBorders>
              <w:top w:val="nil"/>
              <w:left w:val="nil"/>
              <w:bottom w:val="single" w:sz="4" w:space="0" w:color="auto"/>
              <w:right w:val="single" w:sz="4" w:space="0" w:color="auto"/>
            </w:tcBorders>
            <w:shd w:val="clear" w:color="000000" w:fill="FFFFFF"/>
            <w:noWrap/>
            <w:vAlign w:val="center"/>
            <w:hideMark/>
          </w:tcPr>
          <w:p w:rsidR="00324757" w:rsidRPr="00EF43CB" w:rsidRDefault="00324757" w:rsidP="0032475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939,06</w:t>
            </w:r>
          </w:p>
        </w:tc>
      </w:tr>
      <w:tr w:rsidR="00324757" w:rsidRPr="003E0F5C" w:rsidTr="00324757">
        <w:trPr>
          <w:trHeight w:val="480"/>
        </w:trPr>
        <w:tc>
          <w:tcPr>
            <w:tcW w:w="1880" w:type="pct"/>
            <w:tcBorders>
              <w:top w:val="nil"/>
              <w:left w:val="single" w:sz="8" w:space="0" w:color="auto"/>
              <w:bottom w:val="single" w:sz="4" w:space="0" w:color="auto"/>
              <w:right w:val="single" w:sz="8" w:space="0" w:color="auto"/>
            </w:tcBorders>
            <w:shd w:val="clear" w:color="000000" w:fill="FFFFFF"/>
            <w:vAlign w:val="center"/>
            <w:hideMark/>
          </w:tcPr>
          <w:p w:rsidR="00324757" w:rsidRPr="00D90601" w:rsidRDefault="00324757" w:rsidP="00324757">
            <w:pPr>
              <w:spacing w:after="0" w:line="240" w:lineRule="auto"/>
              <w:rPr>
                <w:rFonts w:ascii="Times New Roman" w:eastAsia="Times New Roman" w:hAnsi="Times New Roman"/>
                <w:bCs/>
                <w:i/>
                <w:sz w:val="20"/>
                <w:szCs w:val="20"/>
                <w:lang w:eastAsia="ru-RU"/>
              </w:rPr>
            </w:pPr>
            <w:r w:rsidRPr="008838AB">
              <w:rPr>
                <w:rFonts w:ascii="Times New Roman" w:eastAsia="Times New Roman" w:hAnsi="Times New Roman"/>
                <w:sz w:val="20"/>
                <w:szCs w:val="20"/>
                <w:lang w:eastAsia="ru-RU"/>
              </w:rPr>
              <w:t>- населению</w:t>
            </w:r>
          </w:p>
        </w:tc>
        <w:tc>
          <w:tcPr>
            <w:tcW w:w="654" w:type="pct"/>
            <w:tcBorders>
              <w:top w:val="nil"/>
              <w:left w:val="single" w:sz="4" w:space="0" w:color="auto"/>
              <w:bottom w:val="single" w:sz="4" w:space="0" w:color="auto"/>
              <w:right w:val="single" w:sz="4" w:space="0" w:color="auto"/>
            </w:tcBorders>
            <w:shd w:val="clear" w:color="000000" w:fill="FFFFFF"/>
            <w:noWrap/>
            <w:vAlign w:val="center"/>
            <w:hideMark/>
          </w:tcPr>
          <w:p w:rsidR="00324757" w:rsidRPr="008838AB" w:rsidRDefault="00324757" w:rsidP="00324757">
            <w:pPr>
              <w:spacing w:after="0" w:line="240" w:lineRule="auto"/>
              <w:jc w:val="center"/>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тыс</w:t>
            </w:r>
            <w:proofErr w:type="gramStart"/>
            <w:r w:rsidRPr="008838AB">
              <w:rPr>
                <w:rFonts w:ascii="Times New Roman" w:eastAsia="Times New Roman" w:hAnsi="Times New Roman"/>
                <w:sz w:val="20"/>
                <w:szCs w:val="20"/>
                <w:lang w:eastAsia="ru-RU"/>
              </w:rPr>
              <w:t>.м</w:t>
            </w:r>
            <w:proofErr w:type="gramEnd"/>
            <w:r w:rsidRPr="008838AB">
              <w:rPr>
                <w:rFonts w:eastAsia="Times New Roman"/>
                <w:sz w:val="20"/>
                <w:szCs w:val="20"/>
                <w:lang w:eastAsia="ru-RU"/>
              </w:rPr>
              <w:t>³</w:t>
            </w:r>
          </w:p>
        </w:tc>
        <w:tc>
          <w:tcPr>
            <w:tcW w:w="1233" w:type="pct"/>
            <w:tcBorders>
              <w:top w:val="nil"/>
              <w:left w:val="nil"/>
              <w:bottom w:val="single" w:sz="4" w:space="0" w:color="auto"/>
              <w:right w:val="single" w:sz="4" w:space="0" w:color="auto"/>
            </w:tcBorders>
            <w:shd w:val="clear" w:color="000000" w:fill="FFFFFF"/>
            <w:noWrap/>
            <w:vAlign w:val="center"/>
            <w:hideMark/>
          </w:tcPr>
          <w:p w:rsidR="00324757" w:rsidRPr="00EF43CB" w:rsidRDefault="00324757" w:rsidP="0032475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442,76</w:t>
            </w:r>
          </w:p>
        </w:tc>
        <w:tc>
          <w:tcPr>
            <w:tcW w:w="1233" w:type="pct"/>
            <w:tcBorders>
              <w:top w:val="nil"/>
              <w:left w:val="nil"/>
              <w:bottom w:val="single" w:sz="4" w:space="0" w:color="auto"/>
              <w:right w:val="single" w:sz="4" w:space="0" w:color="auto"/>
            </w:tcBorders>
            <w:shd w:val="clear" w:color="000000" w:fill="FFFFFF"/>
            <w:noWrap/>
            <w:vAlign w:val="center"/>
            <w:hideMark/>
          </w:tcPr>
          <w:p w:rsidR="00324757" w:rsidRPr="00EF43CB" w:rsidRDefault="00324757" w:rsidP="0032475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446,01</w:t>
            </w:r>
          </w:p>
        </w:tc>
      </w:tr>
      <w:tr w:rsidR="00324757" w:rsidRPr="003E0F5C" w:rsidTr="00324757">
        <w:trPr>
          <w:trHeight w:val="480"/>
        </w:trPr>
        <w:tc>
          <w:tcPr>
            <w:tcW w:w="1880" w:type="pct"/>
            <w:tcBorders>
              <w:top w:val="nil"/>
              <w:left w:val="single" w:sz="8" w:space="0" w:color="auto"/>
              <w:bottom w:val="single" w:sz="4" w:space="0" w:color="auto"/>
              <w:right w:val="single" w:sz="8" w:space="0" w:color="auto"/>
            </w:tcBorders>
            <w:shd w:val="clear" w:color="000000" w:fill="FFFFFF"/>
            <w:vAlign w:val="center"/>
            <w:hideMark/>
          </w:tcPr>
          <w:p w:rsidR="00324757" w:rsidRPr="003E0F5C" w:rsidRDefault="00324757" w:rsidP="00324757">
            <w:pPr>
              <w:spacing w:after="0" w:line="240" w:lineRule="auto"/>
              <w:rPr>
                <w:rFonts w:ascii="Times New Roman" w:eastAsia="Times New Roman" w:hAnsi="Times New Roman"/>
                <w:bCs/>
                <w:i/>
                <w:sz w:val="20"/>
                <w:szCs w:val="20"/>
                <w:lang w:eastAsia="ru-RU"/>
              </w:rPr>
            </w:pPr>
            <w:r w:rsidRPr="008838AB">
              <w:rPr>
                <w:rFonts w:ascii="Times New Roman" w:eastAsia="Times New Roman" w:hAnsi="Times New Roman"/>
                <w:sz w:val="20"/>
                <w:szCs w:val="20"/>
                <w:lang w:eastAsia="ru-RU"/>
              </w:rPr>
              <w:t>- бюджетным потребителям</w:t>
            </w:r>
          </w:p>
        </w:tc>
        <w:tc>
          <w:tcPr>
            <w:tcW w:w="654" w:type="pct"/>
            <w:tcBorders>
              <w:top w:val="nil"/>
              <w:left w:val="single" w:sz="4" w:space="0" w:color="auto"/>
              <w:bottom w:val="single" w:sz="4" w:space="0" w:color="auto"/>
              <w:right w:val="single" w:sz="4" w:space="0" w:color="auto"/>
            </w:tcBorders>
            <w:shd w:val="clear" w:color="000000" w:fill="FFFFFF"/>
            <w:noWrap/>
            <w:vAlign w:val="center"/>
            <w:hideMark/>
          </w:tcPr>
          <w:p w:rsidR="00324757" w:rsidRPr="008838AB" w:rsidRDefault="00324757" w:rsidP="00324757">
            <w:pPr>
              <w:spacing w:after="0" w:line="240" w:lineRule="auto"/>
              <w:jc w:val="center"/>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тыс</w:t>
            </w:r>
            <w:proofErr w:type="gramStart"/>
            <w:r w:rsidRPr="008838AB">
              <w:rPr>
                <w:rFonts w:ascii="Times New Roman" w:eastAsia="Times New Roman" w:hAnsi="Times New Roman"/>
                <w:sz w:val="20"/>
                <w:szCs w:val="20"/>
                <w:lang w:eastAsia="ru-RU"/>
              </w:rPr>
              <w:t>.м</w:t>
            </w:r>
            <w:proofErr w:type="gramEnd"/>
            <w:r w:rsidRPr="008838AB">
              <w:rPr>
                <w:rFonts w:eastAsia="Times New Roman"/>
                <w:sz w:val="20"/>
                <w:szCs w:val="20"/>
                <w:lang w:eastAsia="ru-RU"/>
              </w:rPr>
              <w:t>³</w:t>
            </w:r>
          </w:p>
        </w:tc>
        <w:tc>
          <w:tcPr>
            <w:tcW w:w="1233" w:type="pct"/>
            <w:tcBorders>
              <w:top w:val="nil"/>
              <w:left w:val="nil"/>
              <w:bottom w:val="single" w:sz="4" w:space="0" w:color="auto"/>
              <w:right w:val="single" w:sz="4" w:space="0" w:color="auto"/>
            </w:tcBorders>
            <w:shd w:val="clear" w:color="000000" w:fill="FFFFFF"/>
            <w:noWrap/>
            <w:vAlign w:val="center"/>
            <w:hideMark/>
          </w:tcPr>
          <w:p w:rsidR="00324757" w:rsidRPr="00EF43CB" w:rsidRDefault="00324757" w:rsidP="0032475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29,92</w:t>
            </w:r>
          </w:p>
        </w:tc>
        <w:tc>
          <w:tcPr>
            <w:tcW w:w="1233" w:type="pct"/>
            <w:tcBorders>
              <w:top w:val="nil"/>
              <w:left w:val="nil"/>
              <w:bottom w:val="single" w:sz="4" w:space="0" w:color="auto"/>
              <w:right w:val="single" w:sz="4" w:space="0" w:color="auto"/>
            </w:tcBorders>
            <w:shd w:val="clear" w:color="000000" w:fill="FFFFFF"/>
            <w:noWrap/>
            <w:vAlign w:val="center"/>
            <w:hideMark/>
          </w:tcPr>
          <w:p w:rsidR="00324757" w:rsidRPr="00EF43CB" w:rsidRDefault="00324757" w:rsidP="0032475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28,16</w:t>
            </w:r>
          </w:p>
        </w:tc>
      </w:tr>
      <w:tr w:rsidR="00324757" w:rsidRPr="003E0F5C" w:rsidTr="00324757">
        <w:trPr>
          <w:trHeight w:val="480"/>
        </w:trPr>
        <w:tc>
          <w:tcPr>
            <w:tcW w:w="1880" w:type="pct"/>
            <w:tcBorders>
              <w:top w:val="single" w:sz="4" w:space="0" w:color="auto"/>
              <w:left w:val="single" w:sz="4" w:space="0" w:color="auto"/>
              <w:bottom w:val="single" w:sz="4" w:space="0" w:color="auto"/>
              <w:right w:val="single" w:sz="8" w:space="0" w:color="auto"/>
            </w:tcBorders>
            <w:shd w:val="clear" w:color="000000" w:fill="FFFFFF"/>
            <w:vAlign w:val="center"/>
            <w:hideMark/>
          </w:tcPr>
          <w:p w:rsidR="00324757" w:rsidRPr="008838AB" w:rsidRDefault="00324757" w:rsidP="00324757">
            <w:pPr>
              <w:spacing w:after="0" w:line="240" w:lineRule="auto"/>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 xml:space="preserve"> - прочим потребителям</w:t>
            </w:r>
          </w:p>
        </w:tc>
        <w:tc>
          <w:tcPr>
            <w:tcW w:w="65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24757" w:rsidRPr="008838AB" w:rsidRDefault="00324757" w:rsidP="00324757">
            <w:pPr>
              <w:spacing w:after="0" w:line="240" w:lineRule="auto"/>
              <w:jc w:val="center"/>
              <w:rPr>
                <w:rFonts w:ascii="Times New Roman" w:eastAsia="Times New Roman" w:hAnsi="Times New Roman"/>
                <w:sz w:val="20"/>
                <w:szCs w:val="20"/>
                <w:lang w:eastAsia="ru-RU"/>
              </w:rPr>
            </w:pPr>
            <w:r w:rsidRPr="008838AB">
              <w:rPr>
                <w:rFonts w:ascii="Times New Roman" w:eastAsia="Times New Roman" w:hAnsi="Times New Roman"/>
                <w:sz w:val="20"/>
                <w:szCs w:val="20"/>
                <w:lang w:eastAsia="ru-RU"/>
              </w:rPr>
              <w:t>тыс</w:t>
            </w:r>
            <w:proofErr w:type="gramStart"/>
            <w:r w:rsidRPr="008838AB">
              <w:rPr>
                <w:rFonts w:ascii="Times New Roman" w:eastAsia="Times New Roman" w:hAnsi="Times New Roman"/>
                <w:sz w:val="20"/>
                <w:szCs w:val="20"/>
                <w:lang w:eastAsia="ru-RU"/>
              </w:rPr>
              <w:t>.м</w:t>
            </w:r>
            <w:proofErr w:type="gramEnd"/>
            <w:r w:rsidRPr="008838AB">
              <w:rPr>
                <w:rFonts w:eastAsia="Times New Roman"/>
                <w:sz w:val="20"/>
                <w:szCs w:val="20"/>
                <w:lang w:eastAsia="ru-RU"/>
              </w:rPr>
              <w:t>³</w:t>
            </w:r>
          </w:p>
        </w:tc>
        <w:tc>
          <w:tcPr>
            <w:tcW w:w="1233" w:type="pct"/>
            <w:tcBorders>
              <w:top w:val="single" w:sz="4" w:space="0" w:color="auto"/>
              <w:left w:val="nil"/>
              <w:bottom w:val="single" w:sz="4" w:space="0" w:color="auto"/>
              <w:right w:val="single" w:sz="4" w:space="0" w:color="auto"/>
            </w:tcBorders>
            <w:shd w:val="clear" w:color="000000" w:fill="FFFFFF"/>
            <w:noWrap/>
            <w:vAlign w:val="center"/>
            <w:hideMark/>
          </w:tcPr>
          <w:p w:rsidR="00324757" w:rsidRPr="00EF43CB" w:rsidRDefault="00324757" w:rsidP="0032475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494,56</w:t>
            </w:r>
          </w:p>
        </w:tc>
        <w:tc>
          <w:tcPr>
            <w:tcW w:w="1233" w:type="pct"/>
            <w:tcBorders>
              <w:top w:val="single" w:sz="4" w:space="0" w:color="auto"/>
              <w:left w:val="nil"/>
              <w:bottom w:val="single" w:sz="4" w:space="0" w:color="auto"/>
              <w:right w:val="single" w:sz="4" w:space="0" w:color="auto"/>
            </w:tcBorders>
            <w:shd w:val="clear" w:color="000000" w:fill="FFFFFF"/>
            <w:noWrap/>
            <w:vAlign w:val="center"/>
            <w:hideMark/>
          </w:tcPr>
          <w:p w:rsidR="00324757" w:rsidRPr="00EF43CB" w:rsidRDefault="00324757" w:rsidP="0032475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464,9</w:t>
            </w:r>
          </w:p>
        </w:tc>
      </w:tr>
    </w:tbl>
    <w:p w:rsidR="00F2132F" w:rsidRPr="00007E56" w:rsidRDefault="00F2132F" w:rsidP="00F2132F">
      <w:pPr>
        <w:spacing w:before="120" w:line="360" w:lineRule="auto"/>
        <w:ind w:firstLine="709"/>
        <w:jc w:val="both"/>
        <w:rPr>
          <w:rFonts w:ascii="Times New Roman" w:hAnsi="Times New Roman"/>
          <w:sz w:val="24"/>
          <w:szCs w:val="24"/>
        </w:rPr>
      </w:pPr>
      <w:r w:rsidRPr="00007E56">
        <w:rPr>
          <w:rFonts w:ascii="Times New Roman" w:hAnsi="Times New Roman"/>
          <w:color w:val="000000" w:themeColor="text1"/>
          <w:sz w:val="24"/>
          <w:szCs w:val="24"/>
        </w:rPr>
        <w:t>Снижение ф</w:t>
      </w:r>
      <w:r w:rsidRPr="00007E56">
        <w:rPr>
          <w:rFonts w:ascii="Times New Roman" w:hAnsi="Times New Roman"/>
          <w:sz w:val="24"/>
          <w:szCs w:val="24"/>
        </w:rPr>
        <w:t>актической реализации за 2014 год составило 3%, в том числе по бюджетным организациям на 5,9 %, по прочим потребителям на  6 %.</w:t>
      </w:r>
    </w:p>
    <w:p w:rsidR="00324757" w:rsidRPr="00007E56" w:rsidRDefault="00324757" w:rsidP="00324757">
      <w:pPr>
        <w:spacing w:before="120" w:line="360" w:lineRule="auto"/>
        <w:ind w:firstLine="709"/>
        <w:jc w:val="both"/>
        <w:rPr>
          <w:rFonts w:ascii="Times New Roman" w:hAnsi="Times New Roman"/>
          <w:sz w:val="24"/>
          <w:szCs w:val="24"/>
        </w:rPr>
      </w:pPr>
      <w:r w:rsidRPr="00007E56">
        <w:rPr>
          <w:rFonts w:ascii="Times New Roman" w:hAnsi="Times New Roman"/>
          <w:sz w:val="24"/>
          <w:szCs w:val="24"/>
        </w:rPr>
        <w:t xml:space="preserve">Общее снижение объемов водопотребления по объектам  юридических  лиц за 2014 год по сравнению с 2013 годом произошло по следующим причинам: </w:t>
      </w:r>
    </w:p>
    <w:p w:rsidR="00324757" w:rsidRPr="00007E56" w:rsidRDefault="00324757" w:rsidP="00A9574A">
      <w:pPr>
        <w:pStyle w:val="aff0"/>
        <w:numPr>
          <w:ilvl w:val="0"/>
          <w:numId w:val="28"/>
        </w:numPr>
        <w:spacing w:after="0" w:line="360" w:lineRule="auto"/>
        <w:rPr>
          <w:rFonts w:ascii="Times New Roman" w:hAnsi="Times New Roman"/>
          <w:sz w:val="24"/>
          <w:szCs w:val="24"/>
        </w:rPr>
      </w:pPr>
      <w:r w:rsidRPr="00007E56">
        <w:rPr>
          <w:rFonts w:ascii="Times New Roman" w:hAnsi="Times New Roman"/>
          <w:sz w:val="24"/>
          <w:szCs w:val="24"/>
        </w:rPr>
        <w:t>Ликвидация предприятий (ИП Бушуева Е.И., ООО «</w:t>
      </w:r>
      <w:proofErr w:type="spellStart"/>
      <w:r w:rsidRPr="00007E56">
        <w:rPr>
          <w:rFonts w:ascii="Times New Roman" w:hAnsi="Times New Roman"/>
          <w:sz w:val="24"/>
          <w:szCs w:val="24"/>
        </w:rPr>
        <w:t>Багира</w:t>
      </w:r>
      <w:proofErr w:type="spellEnd"/>
      <w:r w:rsidRPr="00007E56">
        <w:rPr>
          <w:rFonts w:ascii="Times New Roman" w:hAnsi="Times New Roman"/>
          <w:sz w:val="24"/>
          <w:szCs w:val="24"/>
        </w:rPr>
        <w:t>»).</w:t>
      </w:r>
    </w:p>
    <w:p w:rsidR="00324757" w:rsidRPr="00007E56" w:rsidRDefault="00324757" w:rsidP="00A9574A">
      <w:pPr>
        <w:pStyle w:val="aff0"/>
        <w:numPr>
          <w:ilvl w:val="0"/>
          <w:numId w:val="28"/>
        </w:numPr>
        <w:spacing w:after="0" w:line="360" w:lineRule="auto"/>
        <w:rPr>
          <w:rFonts w:ascii="Times New Roman" w:hAnsi="Times New Roman"/>
          <w:sz w:val="24"/>
          <w:szCs w:val="24"/>
        </w:rPr>
      </w:pPr>
      <w:r w:rsidRPr="00007E56">
        <w:rPr>
          <w:rFonts w:ascii="Times New Roman" w:hAnsi="Times New Roman"/>
          <w:sz w:val="24"/>
          <w:szCs w:val="24"/>
        </w:rPr>
        <w:t>Сокращение штата предприятий (ООО «</w:t>
      </w:r>
      <w:proofErr w:type="spellStart"/>
      <w:r w:rsidRPr="00007E56">
        <w:rPr>
          <w:rFonts w:ascii="Times New Roman" w:hAnsi="Times New Roman"/>
          <w:sz w:val="24"/>
          <w:szCs w:val="24"/>
        </w:rPr>
        <w:t>Динью</w:t>
      </w:r>
      <w:proofErr w:type="spellEnd"/>
      <w:r w:rsidRPr="00007E56">
        <w:rPr>
          <w:rFonts w:ascii="Times New Roman" w:hAnsi="Times New Roman"/>
          <w:sz w:val="24"/>
          <w:szCs w:val="24"/>
        </w:rPr>
        <w:t>», ООО «Газпром газораспределение», ООО «Гранит»).</w:t>
      </w:r>
    </w:p>
    <w:p w:rsidR="00324757" w:rsidRPr="00007E56" w:rsidRDefault="00324757" w:rsidP="00A9574A">
      <w:pPr>
        <w:pStyle w:val="aff0"/>
        <w:numPr>
          <w:ilvl w:val="0"/>
          <w:numId w:val="28"/>
        </w:numPr>
        <w:spacing w:after="0" w:line="360" w:lineRule="auto"/>
        <w:rPr>
          <w:rFonts w:ascii="Times New Roman" w:hAnsi="Times New Roman"/>
          <w:sz w:val="24"/>
          <w:szCs w:val="24"/>
        </w:rPr>
      </w:pPr>
      <w:r w:rsidRPr="00007E56">
        <w:rPr>
          <w:rFonts w:ascii="Times New Roman" w:hAnsi="Times New Roman"/>
          <w:sz w:val="24"/>
          <w:szCs w:val="24"/>
        </w:rPr>
        <w:t>Частичный вывод из эксплуатации объектов предприятий (ООО «</w:t>
      </w:r>
      <w:proofErr w:type="spellStart"/>
      <w:r w:rsidRPr="00007E56">
        <w:rPr>
          <w:rFonts w:ascii="Times New Roman" w:hAnsi="Times New Roman"/>
          <w:sz w:val="24"/>
          <w:szCs w:val="24"/>
        </w:rPr>
        <w:t>Спецэнергомантаж</w:t>
      </w:r>
      <w:proofErr w:type="spellEnd"/>
      <w:r w:rsidRPr="00007E56">
        <w:rPr>
          <w:rFonts w:ascii="Times New Roman" w:hAnsi="Times New Roman"/>
          <w:sz w:val="24"/>
          <w:szCs w:val="24"/>
        </w:rPr>
        <w:t>»,  ООО «Феникс», ООО «</w:t>
      </w:r>
      <w:proofErr w:type="spellStart"/>
      <w:r w:rsidRPr="00007E56">
        <w:rPr>
          <w:rFonts w:ascii="Times New Roman" w:hAnsi="Times New Roman"/>
          <w:sz w:val="24"/>
          <w:szCs w:val="24"/>
        </w:rPr>
        <w:t>Автодорсервис</w:t>
      </w:r>
      <w:proofErr w:type="spellEnd"/>
      <w:r w:rsidRPr="00007E56">
        <w:rPr>
          <w:rFonts w:ascii="Times New Roman" w:hAnsi="Times New Roman"/>
          <w:sz w:val="24"/>
          <w:szCs w:val="24"/>
        </w:rPr>
        <w:t>», ООО «Евразия»).</w:t>
      </w:r>
    </w:p>
    <w:p w:rsidR="00324757" w:rsidRPr="00007E56" w:rsidRDefault="00324757" w:rsidP="00A9574A">
      <w:pPr>
        <w:pStyle w:val="aff0"/>
        <w:numPr>
          <w:ilvl w:val="0"/>
          <w:numId w:val="28"/>
        </w:numPr>
        <w:spacing w:after="0" w:line="360" w:lineRule="auto"/>
        <w:rPr>
          <w:rFonts w:ascii="Times New Roman" w:hAnsi="Times New Roman"/>
          <w:sz w:val="24"/>
          <w:szCs w:val="24"/>
        </w:rPr>
      </w:pPr>
      <w:r w:rsidRPr="00007E56">
        <w:rPr>
          <w:rFonts w:ascii="Times New Roman" w:hAnsi="Times New Roman"/>
          <w:sz w:val="24"/>
          <w:szCs w:val="24"/>
        </w:rPr>
        <w:t>Превышение запрашиваемого Абонентами гарантируемого объема подачи холодной воды над фактическим потреблением.</w:t>
      </w:r>
    </w:p>
    <w:p w:rsidR="00862E3B" w:rsidRDefault="00AC7E8C" w:rsidP="00F2132F">
      <w:pPr>
        <w:spacing w:before="120" w:after="120" w:line="360" w:lineRule="auto"/>
        <w:ind w:firstLine="851"/>
        <w:jc w:val="both"/>
        <w:rPr>
          <w:rFonts w:ascii="Times New Roman" w:hAnsi="Times New Roman"/>
          <w:sz w:val="24"/>
          <w:szCs w:val="24"/>
        </w:rPr>
      </w:pPr>
      <w:r w:rsidRPr="00F2132F">
        <w:rPr>
          <w:rFonts w:ascii="Times New Roman" w:hAnsi="Times New Roman"/>
          <w:sz w:val="24"/>
          <w:szCs w:val="24"/>
        </w:rPr>
        <w:t>Структурный водный баланс реализации воды по группам потребителей</w:t>
      </w:r>
      <w:r w:rsidR="00286704" w:rsidRPr="00F2132F">
        <w:rPr>
          <w:rFonts w:ascii="Times New Roman" w:hAnsi="Times New Roman"/>
          <w:sz w:val="24"/>
          <w:szCs w:val="24"/>
        </w:rPr>
        <w:t xml:space="preserve"> проиллюстрирован на рисунк</w:t>
      </w:r>
      <w:r w:rsidRPr="00F2132F">
        <w:rPr>
          <w:rFonts w:ascii="Times New Roman" w:hAnsi="Times New Roman"/>
          <w:sz w:val="24"/>
          <w:szCs w:val="24"/>
        </w:rPr>
        <w:t>е</w:t>
      </w:r>
      <w:r w:rsidR="00356B32" w:rsidRPr="00F2132F">
        <w:rPr>
          <w:rFonts w:ascii="Times New Roman" w:hAnsi="Times New Roman"/>
          <w:sz w:val="24"/>
          <w:szCs w:val="24"/>
        </w:rPr>
        <w:t xml:space="preserve"> </w:t>
      </w:r>
      <w:r w:rsidR="001A7148">
        <w:rPr>
          <w:rFonts w:ascii="Times New Roman" w:hAnsi="Times New Roman"/>
          <w:sz w:val="24"/>
          <w:szCs w:val="24"/>
        </w:rPr>
        <w:t>9</w:t>
      </w:r>
      <w:r w:rsidR="008F2BEA" w:rsidRPr="00F2132F">
        <w:rPr>
          <w:rFonts w:ascii="Times New Roman" w:hAnsi="Times New Roman"/>
          <w:sz w:val="24"/>
          <w:szCs w:val="24"/>
        </w:rPr>
        <w:t>.</w:t>
      </w:r>
    </w:p>
    <w:p w:rsidR="008D4E56" w:rsidRPr="00F2132F" w:rsidRDefault="008D4E56" w:rsidP="008D4E56">
      <w:pPr>
        <w:spacing w:before="120" w:after="120" w:line="360" w:lineRule="auto"/>
        <w:jc w:val="both"/>
        <w:rPr>
          <w:rFonts w:ascii="Times New Roman" w:hAnsi="Times New Roman"/>
          <w:sz w:val="24"/>
          <w:szCs w:val="24"/>
        </w:rPr>
      </w:pPr>
      <w:r w:rsidRPr="008D4E56">
        <w:rPr>
          <w:rFonts w:ascii="Times New Roman" w:hAnsi="Times New Roman"/>
          <w:noProof/>
          <w:sz w:val="24"/>
          <w:szCs w:val="24"/>
          <w:lang w:eastAsia="ru-RU"/>
        </w:rPr>
        <w:drawing>
          <wp:inline distT="0" distB="0" distL="0" distR="0">
            <wp:extent cx="6026268" cy="3370521"/>
            <wp:effectExtent l="19050" t="0" r="12582" b="1329"/>
            <wp:docPr id="2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F2BEA" w:rsidRPr="008F2BEA" w:rsidRDefault="008F2BEA" w:rsidP="00A9574A">
      <w:pPr>
        <w:pStyle w:val="af6"/>
      </w:pPr>
      <w:r>
        <w:t xml:space="preserve">Реализация </w:t>
      </w:r>
      <w:r w:rsidR="00DF13FF">
        <w:t>по группам потребителей</w:t>
      </w:r>
      <w:r w:rsidRPr="008F2BEA">
        <w:t xml:space="preserve"> за базовый 201</w:t>
      </w:r>
      <w:r w:rsidR="00F2132F">
        <w:t>4</w:t>
      </w:r>
      <w:r w:rsidRPr="008F2BEA">
        <w:t xml:space="preserve"> год</w:t>
      </w:r>
    </w:p>
    <w:p w:rsidR="008F2BEA" w:rsidRPr="009609AA" w:rsidRDefault="00DF13FF" w:rsidP="009609AA">
      <w:pPr>
        <w:spacing w:before="120" w:after="120" w:line="360" w:lineRule="auto"/>
        <w:ind w:firstLine="851"/>
        <w:jc w:val="both"/>
        <w:rPr>
          <w:rFonts w:ascii="Times New Roman" w:hAnsi="Times New Roman"/>
          <w:sz w:val="24"/>
          <w:szCs w:val="24"/>
        </w:rPr>
      </w:pPr>
      <w:r w:rsidRPr="009609AA">
        <w:rPr>
          <w:rFonts w:ascii="Times New Roman" w:hAnsi="Times New Roman"/>
          <w:sz w:val="24"/>
          <w:szCs w:val="24"/>
        </w:rPr>
        <w:t>Основная часть реализованной воды приходится на предприятия</w:t>
      </w:r>
      <w:r w:rsidR="00075879" w:rsidRPr="009609AA">
        <w:rPr>
          <w:rFonts w:ascii="Times New Roman" w:hAnsi="Times New Roman"/>
          <w:sz w:val="24"/>
          <w:szCs w:val="24"/>
        </w:rPr>
        <w:t xml:space="preserve"> (39 %)</w:t>
      </w:r>
      <w:r w:rsidRPr="009609AA">
        <w:rPr>
          <w:rFonts w:ascii="Times New Roman" w:hAnsi="Times New Roman"/>
          <w:sz w:val="24"/>
          <w:szCs w:val="24"/>
        </w:rPr>
        <w:t xml:space="preserve">, </w:t>
      </w:r>
      <w:r w:rsidR="00075879" w:rsidRPr="009609AA">
        <w:rPr>
          <w:rFonts w:ascii="Times New Roman" w:hAnsi="Times New Roman"/>
          <w:sz w:val="24"/>
          <w:szCs w:val="24"/>
        </w:rPr>
        <w:t xml:space="preserve">на </w:t>
      </w:r>
      <w:r w:rsidRPr="009609AA">
        <w:rPr>
          <w:rFonts w:ascii="Times New Roman" w:hAnsi="Times New Roman"/>
          <w:sz w:val="24"/>
          <w:szCs w:val="24"/>
        </w:rPr>
        <w:t xml:space="preserve"> бюджетные </w:t>
      </w:r>
      <w:r w:rsidR="00075879" w:rsidRPr="009609AA">
        <w:rPr>
          <w:rFonts w:ascii="Times New Roman" w:hAnsi="Times New Roman"/>
          <w:sz w:val="24"/>
          <w:szCs w:val="24"/>
        </w:rPr>
        <w:t xml:space="preserve">организации </w:t>
      </w:r>
      <w:r w:rsidRPr="009609AA">
        <w:rPr>
          <w:rFonts w:ascii="Times New Roman" w:hAnsi="Times New Roman"/>
          <w:sz w:val="24"/>
          <w:szCs w:val="24"/>
        </w:rPr>
        <w:t>(всех уровней)</w:t>
      </w:r>
      <w:r w:rsidR="00075879" w:rsidRPr="009609AA">
        <w:rPr>
          <w:rFonts w:ascii="Times New Roman" w:hAnsi="Times New Roman"/>
          <w:sz w:val="24"/>
          <w:szCs w:val="24"/>
        </w:rPr>
        <w:t xml:space="preserve"> – 2 %</w:t>
      </w:r>
      <w:r w:rsidRPr="009609AA">
        <w:rPr>
          <w:rFonts w:ascii="Times New Roman" w:hAnsi="Times New Roman"/>
          <w:sz w:val="24"/>
          <w:szCs w:val="24"/>
        </w:rPr>
        <w:t xml:space="preserve">. </w:t>
      </w:r>
      <w:r w:rsidR="00075879" w:rsidRPr="009609AA">
        <w:rPr>
          <w:rFonts w:ascii="Times New Roman" w:hAnsi="Times New Roman"/>
          <w:sz w:val="24"/>
          <w:szCs w:val="24"/>
        </w:rPr>
        <w:t>Технологические</w:t>
      </w:r>
      <w:r w:rsidRPr="009609AA">
        <w:rPr>
          <w:rFonts w:ascii="Times New Roman" w:hAnsi="Times New Roman"/>
          <w:sz w:val="24"/>
          <w:szCs w:val="24"/>
        </w:rPr>
        <w:t xml:space="preserve"> нужд</w:t>
      </w:r>
      <w:proofErr w:type="gramStart"/>
      <w:r w:rsidRPr="009609AA">
        <w:rPr>
          <w:rFonts w:ascii="Times New Roman" w:hAnsi="Times New Roman"/>
          <w:sz w:val="24"/>
          <w:szCs w:val="24"/>
        </w:rPr>
        <w:t>ы ООО</w:t>
      </w:r>
      <w:proofErr w:type="gramEnd"/>
      <w:r w:rsidRPr="009609AA">
        <w:rPr>
          <w:rFonts w:ascii="Times New Roman" w:hAnsi="Times New Roman"/>
          <w:sz w:val="24"/>
          <w:szCs w:val="24"/>
        </w:rPr>
        <w:t xml:space="preserve"> «В</w:t>
      </w:r>
      <w:r w:rsidR="00075879" w:rsidRPr="009609AA">
        <w:rPr>
          <w:rFonts w:ascii="Times New Roman" w:hAnsi="Times New Roman"/>
          <w:sz w:val="24"/>
          <w:szCs w:val="24"/>
        </w:rPr>
        <w:t>одоканал Нижний Одес</w:t>
      </w:r>
      <w:r w:rsidRPr="009609AA">
        <w:rPr>
          <w:rFonts w:ascii="Times New Roman" w:hAnsi="Times New Roman"/>
          <w:sz w:val="24"/>
          <w:szCs w:val="24"/>
        </w:rPr>
        <w:t xml:space="preserve">» составляют в общей реализации </w:t>
      </w:r>
      <w:r w:rsidR="00075879" w:rsidRPr="009609AA">
        <w:rPr>
          <w:rFonts w:ascii="Times New Roman" w:hAnsi="Times New Roman"/>
          <w:sz w:val="24"/>
          <w:szCs w:val="24"/>
        </w:rPr>
        <w:t xml:space="preserve">10 </w:t>
      </w:r>
      <w:r w:rsidRPr="009609AA">
        <w:rPr>
          <w:rFonts w:ascii="Times New Roman" w:hAnsi="Times New Roman"/>
          <w:sz w:val="24"/>
          <w:szCs w:val="24"/>
        </w:rPr>
        <w:t>%, населением</w:t>
      </w:r>
      <w:r w:rsidR="00075879" w:rsidRPr="009609AA">
        <w:rPr>
          <w:rFonts w:ascii="Times New Roman" w:hAnsi="Times New Roman"/>
          <w:sz w:val="24"/>
          <w:szCs w:val="24"/>
        </w:rPr>
        <w:t xml:space="preserve"> потребляется</w:t>
      </w:r>
      <w:r w:rsidR="009609AA" w:rsidRPr="009609AA">
        <w:rPr>
          <w:rFonts w:ascii="Times New Roman" w:hAnsi="Times New Roman"/>
          <w:sz w:val="24"/>
          <w:szCs w:val="24"/>
        </w:rPr>
        <w:t xml:space="preserve"> </w:t>
      </w:r>
      <w:r w:rsidR="00075879" w:rsidRPr="009609AA">
        <w:rPr>
          <w:rFonts w:ascii="Times New Roman" w:hAnsi="Times New Roman"/>
          <w:sz w:val="24"/>
          <w:szCs w:val="24"/>
        </w:rPr>
        <w:t>37 %</w:t>
      </w:r>
      <w:r w:rsidRPr="009609AA">
        <w:rPr>
          <w:rFonts w:ascii="Times New Roman" w:hAnsi="Times New Roman"/>
          <w:sz w:val="24"/>
          <w:szCs w:val="24"/>
        </w:rPr>
        <w:t>, с различными вариантами оплаты</w:t>
      </w:r>
      <w:r w:rsidR="00CF0720" w:rsidRPr="009609AA">
        <w:rPr>
          <w:rFonts w:ascii="Times New Roman" w:hAnsi="Times New Roman"/>
          <w:sz w:val="24"/>
          <w:szCs w:val="24"/>
        </w:rPr>
        <w:t xml:space="preserve"> коммунальных услуг: через управляющие компании, либо по прямым договорам с физ</w:t>
      </w:r>
      <w:r w:rsidR="0033466A">
        <w:rPr>
          <w:rFonts w:ascii="Times New Roman" w:hAnsi="Times New Roman"/>
          <w:sz w:val="24"/>
          <w:szCs w:val="24"/>
        </w:rPr>
        <w:t>ическими</w:t>
      </w:r>
      <w:r w:rsidR="00CF0720" w:rsidRPr="009609AA">
        <w:rPr>
          <w:rFonts w:ascii="Times New Roman" w:hAnsi="Times New Roman"/>
          <w:sz w:val="24"/>
          <w:szCs w:val="24"/>
        </w:rPr>
        <w:t xml:space="preserve"> </w:t>
      </w:r>
      <w:r w:rsidR="009609AA" w:rsidRPr="009609AA">
        <w:rPr>
          <w:rFonts w:ascii="Times New Roman" w:hAnsi="Times New Roman"/>
          <w:sz w:val="24"/>
          <w:szCs w:val="24"/>
        </w:rPr>
        <w:t>л</w:t>
      </w:r>
      <w:r w:rsidR="00CF0720" w:rsidRPr="009609AA">
        <w:rPr>
          <w:rFonts w:ascii="Times New Roman" w:hAnsi="Times New Roman"/>
          <w:sz w:val="24"/>
          <w:szCs w:val="24"/>
        </w:rPr>
        <w:t>ицами</w:t>
      </w:r>
      <w:r w:rsidR="009609AA" w:rsidRPr="009609AA">
        <w:rPr>
          <w:rFonts w:ascii="Times New Roman" w:hAnsi="Times New Roman"/>
          <w:sz w:val="24"/>
          <w:szCs w:val="24"/>
        </w:rPr>
        <w:t>.</w:t>
      </w:r>
    </w:p>
    <w:p w:rsidR="008F2BEA" w:rsidRDefault="008F2BEA" w:rsidP="000A41EC">
      <w:pPr>
        <w:spacing w:before="120" w:after="120" w:line="240" w:lineRule="auto"/>
        <w:ind w:firstLine="851"/>
        <w:jc w:val="both"/>
        <w:rPr>
          <w:rFonts w:ascii="Times New Roman" w:hAnsi="Times New Roman"/>
          <w:sz w:val="26"/>
          <w:szCs w:val="26"/>
        </w:rPr>
      </w:pPr>
    </w:p>
    <w:p w:rsidR="00D5090E" w:rsidRDefault="00FF108D" w:rsidP="00D5090E">
      <w:pPr>
        <w:pStyle w:val="20"/>
        <w:keepNext w:val="0"/>
        <w:numPr>
          <w:ilvl w:val="2"/>
          <w:numId w:val="7"/>
        </w:numPr>
        <w:suppressLineNumbers w:val="0"/>
        <w:tabs>
          <w:tab w:val="clear" w:pos="9356"/>
        </w:tabs>
        <w:spacing w:before="120" w:after="240"/>
        <w:jc w:val="left"/>
        <w:rPr>
          <w:sz w:val="24"/>
        </w:rPr>
      </w:pPr>
      <w:bookmarkStart w:id="25" w:name="_Toc367191635"/>
      <w:r>
        <w:rPr>
          <w:sz w:val="24"/>
        </w:rPr>
        <w:t xml:space="preserve">Сведения </w:t>
      </w:r>
      <w:r w:rsidR="00D5090E" w:rsidRPr="00D5090E">
        <w:rPr>
          <w:sz w:val="24"/>
        </w:rPr>
        <w:t>о действующих нормах удельного водопотребления населения и о фактическом удельном водопотреблении с указанием способов его оценки (при отсутствии данных, разрабатывается план мониторинга фактического водопотребления населения)</w:t>
      </w:r>
      <w:bookmarkEnd w:id="25"/>
    </w:p>
    <w:p w:rsidR="00655508" w:rsidRPr="00213C8D" w:rsidRDefault="00655508" w:rsidP="00213C8D">
      <w:pPr>
        <w:spacing w:line="360" w:lineRule="auto"/>
        <w:ind w:firstLine="851"/>
        <w:jc w:val="both"/>
        <w:rPr>
          <w:rFonts w:ascii="Times New Roman" w:hAnsi="Times New Roman"/>
          <w:sz w:val="24"/>
          <w:szCs w:val="24"/>
        </w:rPr>
      </w:pPr>
      <w:r w:rsidRPr="00213C8D">
        <w:rPr>
          <w:rFonts w:ascii="Times New Roman" w:hAnsi="Times New Roman"/>
          <w:sz w:val="24"/>
          <w:szCs w:val="24"/>
        </w:rPr>
        <w:t xml:space="preserve">Существующие нормативы потребления </w:t>
      </w:r>
      <w:r w:rsidR="00213336" w:rsidRPr="00213C8D">
        <w:rPr>
          <w:rFonts w:ascii="Times New Roman" w:hAnsi="Times New Roman"/>
          <w:sz w:val="24"/>
          <w:szCs w:val="24"/>
        </w:rPr>
        <w:t>хоз</w:t>
      </w:r>
      <w:r w:rsidR="000B1647" w:rsidRPr="00213C8D">
        <w:rPr>
          <w:rFonts w:ascii="Times New Roman" w:hAnsi="Times New Roman"/>
          <w:sz w:val="24"/>
          <w:szCs w:val="24"/>
        </w:rPr>
        <w:t>яйственно-</w:t>
      </w:r>
      <w:r w:rsidR="00213336" w:rsidRPr="00213C8D">
        <w:rPr>
          <w:rFonts w:ascii="Times New Roman" w:hAnsi="Times New Roman"/>
          <w:sz w:val="24"/>
          <w:szCs w:val="24"/>
        </w:rPr>
        <w:t>питьевой воды</w:t>
      </w:r>
      <w:r w:rsidRPr="00213C8D">
        <w:rPr>
          <w:rFonts w:ascii="Times New Roman" w:hAnsi="Times New Roman"/>
          <w:sz w:val="24"/>
          <w:szCs w:val="24"/>
        </w:rPr>
        <w:t xml:space="preserve"> населени</w:t>
      </w:r>
      <w:r w:rsidR="00213336" w:rsidRPr="00213C8D">
        <w:rPr>
          <w:rFonts w:ascii="Times New Roman" w:hAnsi="Times New Roman"/>
          <w:sz w:val="24"/>
          <w:szCs w:val="24"/>
        </w:rPr>
        <w:t>ем</w:t>
      </w:r>
      <w:r w:rsidRPr="00213C8D">
        <w:rPr>
          <w:rFonts w:ascii="Times New Roman" w:hAnsi="Times New Roman"/>
          <w:sz w:val="24"/>
          <w:szCs w:val="24"/>
        </w:rPr>
        <w:t xml:space="preserve"> утверждены </w:t>
      </w:r>
      <w:r w:rsidR="0033466A">
        <w:rPr>
          <w:rFonts w:ascii="Times New Roman" w:hAnsi="Times New Roman"/>
          <w:sz w:val="24"/>
          <w:szCs w:val="24"/>
        </w:rPr>
        <w:t xml:space="preserve">Приказом </w:t>
      </w:r>
      <w:r w:rsidR="00213336" w:rsidRPr="00213C8D">
        <w:rPr>
          <w:rFonts w:ascii="Times New Roman" w:hAnsi="Times New Roman"/>
          <w:sz w:val="24"/>
          <w:szCs w:val="24"/>
        </w:rPr>
        <w:t>Служб</w:t>
      </w:r>
      <w:r w:rsidR="0033466A">
        <w:rPr>
          <w:rFonts w:ascii="Times New Roman" w:hAnsi="Times New Roman"/>
          <w:sz w:val="24"/>
          <w:szCs w:val="24"/>
        </w:rPr>
        <w:t>ы</w:t>
      </w:r>
      <w:r w:rsidR="00213336" w:rsidRPr="00213C8D">
        <w:rPr>
          <w:rFonts w:ascii="Times New Roman" w:hAnsi="Times New Roman"/>
          <w:sz w:val="24"/>
          <w:szCs w:val="24"/>
        </w:rPr>
        <w:t xml:space="preserve"> Республики Коми</w:t>
      </w:r>
      <w:r w:rsidR="000B1647" w:rsidRPr="00213C8D">
        <w:rPr>
          <w:rFonts w:ascii="Times New Roman" w:hAnsi="Times New Roman"/>
          <w:sz w:val="24"/>
          <w:szCs w:val="24"/>
        </w:rPr>
        <w:t xml:space="preserve"> </w:t>
      </w:r>
      <w:r w:rsidR="00213336" w:rsidRPr="00213C8D">
        <w:rPr>
          <w:rFonts w:ascii="Times New Roman" w:hAnsi="Times New Roman"/>
          <w:sz w:val="24"/>
          <w:szCs w:val="24"/>
        </w:rPr>
        <w:t xml:space="preserve">по </w:t>
      </w:r>
      <w:r w:rsidR="00213336" w:rsidRPr="00594F1D">
        <w:rPr>
          <w:rFonts w:ascii="Times New Roman" w:hAnsi="Times New Roman"/>
          <w:sz w:val="24"/>
          <w:szCs w:val="24"/>
        </w:rPr>
        <w:t xml:space="preserve">тарифам </w:t>
      </w:r>
      <w:r w:rsidRPr="00594F1D">
        <w:rPr>
          <w:rFonts w:ascii="Times New Roman" w:hAnsi="Times New Roman"/>
          <w:sz w:val="24"/>
          <w:szCs w:val="24"/>
        </w:rPr>
        <w:t xml:space="preserve">от </w:t>
      </w:r>
      <w:r w:rsidR="0033466A" w:rsidRPr="00594F1D">
        <w:rPr>
          <w:rFonts w:ascii="Times New Roman" w:hAnsi="Times New Roman"/>
          <w:sz w:val="24"/>
          <w:szCs w:val="24"/>
        </w:rPr>
        <w:t>14</w:t>
      </w:r>
      <w:r w:rsidRPr="00594F1D">
        <w:rPr>
          <w:rFonts w:ascii="Times New Roman" w:hAnsi="Times New Roman"/>
          <w:sz w:val="24"/>
          <w:szCs w:val="24"/>
        </w:rPr>
        <w:t>.</w:t>
      </w:r>
      <w:r w:rsidR="00213336" w:rsidRPr="00594F1D">
        <w:rPr>
          <w:rFonts w:ascii="Times New Roman" w:hAnsi="Times New Roman"/>
          <w:sz w:val="24"/>
          <w:szCs w:val="24"/>
        </w:rPr>
        <w:t>0</w:t>
      </w:r>
      <w:r w:rsidR="0033466A" w:rsidRPr="00594F1D">
        <w:rPr>
          <w:rFonts w:ascii="Times New Roman" w:hAnsi="Times New Roman"/>
          <w:sz w:val="24"/>
          <w:szCs w:val="24"/>
        </w:rPr>
        <w:t>5</w:t>
      </w:r>
      <w:r w:rsidRPr="00594F1D">
        <w:rPr>
          <w:rFonts w:ascii="Times New Roman" w:hAnsi="Times New Roman"/>
          <w:sz w:val="24"/>
          <w:szCs w:val="24"/>
        </w:rPr>
        <w:t>.20</w:t>
      </w:r>
      <w:r w:rsidR="00213336" w:rsidRPr="00594F1D">
        <w:rPr>
          <w:rFonts w:ascii="Times New Roman" w:hAnsi="Times New Roman"/>
          <w:sz w:val="24"/>
          <w:szCs w:val="24"/>
        </w:rPr>
        <w:t>1</w:t>
      </w:r>
      <w:r w:rsidR="0033466A" w:rsidRPr="00594F1D">
        <w:rPr>
          <w:rFonts w:ascii="Times New Roman" w:hAnsi="Times New Roman"/>
          <w:sz w:val="24"/>
          <w:szCs w:val="24"/>
        </w:rPr>
        <w:t>3</w:t>
      </w:r>
      <w:r w:rsidRPr="00594F1D">
        <w:rPr>
          <w:rFonts w:ascii="Times New Roman" w:hAnsi="Times New Roman"/>
          <w:sz w:val="24"/>
          <w:szCs w:val="24"/>
        </w:rPr>
        <w:t xml:space="preserve"> №</w:t>
      </w:r>
      <w:r w:rsidR="0033466A" w:rsidRPr="00594F1D">
        <w:rPr>
          <w:rFonts w:ascii="Times New Roman" w:hAnsi="Times New Roman"/>
          <w:sz w:val="24"/>
          <w:szCs w:val="24"/>
        </w:rPr>
        <w:t xml:space="preserve"> 28</w:t>
      </w:r>
      <w:r w:rsidR="00213336" w:rsidRPr="00594F1D">
        <w:rPr>
          <w:rFonts w:ascii="Times New Roman" w:hAnsi="Times New Roman"/>
          <w:sz w:val="24"/>
          <w:szCs w:val="24"/>
        </w:rPr>
        <w:t>/</w:t>
      </w:r>
      <w:r w:rsidR="0033466A" w:rsidRPr="00594F1D">
        <w:rPr>
          <w:rFonts w:ascii="Times New Roman" w:hAnsi="Times New Roman"/>
          <w:sz w:val="24"/>
          <w:szCs w:val="24"/>
        </w:rPr>
        <w:t>7</w:t>
      </w:r>
      <w:r w:rsidRPr="00213C8D">
        <w:rPr>
          <w:rFonts w:ascii="Times New Roman" w:hAnsi="Times New Roman"/>
          <w:sz w:val="24"/>
          <w:szCs w:val="24"/>
        </w:rPr>
        <w:t xml:space="preserve"> «</w:t>
      </w:r>
      <w:r w:rsidR="00213336" w:rsidRPr="00213C8D">
        <w:rPr>
          <w:rFonts w:ascii="Times New Roman" w:hAnsi="Times New Roman"/>
          <w:sz w:val="24"/>
          <w:szCs w:val="24"/>
        </w:rPr>
        <w:t>О нормативах потребления коммунальных услуг по холодному</w:t>
      </w:r>
      <w:r w:rsidR="000B1647" w:rsidRPr="00213C8D">
        <w:rPr>
          <w:rFonts w:ascii="Times New Roman" w:hAnsi="Times New Roman"/>
          <w:sz w:val="24"/>
          <w:szCs w:val="24"/>
        </w:rPr>
        <w:t xml:space="preserve"> </w:t>
      </w:r>
      <w:r w:rsidR="00213336" w:rsidRPr="00213C8D">
        <w:rPr>
          <w:rFonts w:ascii="Times New Roman" w:hAnsi="Times New Roman"/>
          <w:sz w:val="24"/>
          <w:szCs w:val="24"/>
        </w:rPr>
        <w:t>водоснабжению, горячему водоснабжению, водоотведению</w:t>
      </w:r>
      <w:r w:rsidR="000B1647" w:rsidRPr="00213C8D">
        <w:rPr>
          <w:rFonts w:ascii="Times New Roman" w:hAnsi="Times New Roman"/>
          <w:sz w:val="24"/>
          <w:szCs w:val="24"/>
        </w:rPr>
        <w:t xml:space="preserve"> </w:t>
      </w:r>
      <w:r w:rsidR="00213336" w:rsidRPr="00AD7B63">
        <w:rPr>
          <w:rFonts w:ascii="Times New Roman" w:hAnsi="Times New Roman"/>
          <w:sz w:val="24"/>
          <w:szCs w:val="24"/>
        </w:rPr>
        <w:t xml:space="preserve">муниципального образования </w:t>
      </w:r>
      <w:r w:rsidR="0033466A" w:rsidRPr="00AD7B63">
        <w:rPr>
          <w:rFonts w:ascii="Times New Roman" w:hAnsi="Times New Roman"/>
          <w:sz w:val="24"/>
          <w:szCs w:val="24"/>
        </w:rPr>
        <w:t xml:space="preserve">муниципального района </w:t>
      </w:r>
      <w:r w:rsidR="00213336" w:rsidRPr="00AD7B63">
        <w:rPr>
          <w:rFonts w:ascii="Times New Roman" w:hAnsi="Times New Roman"/>
          <w:sz w:val="24"/>
          <w:szCs w:val="24"/>
        </w:rPr>
        <w:t>«</w:t>
      </w:r>
      <w:r w:rsidR="0033466A" w:rsidRPr="00AD7B63">
        <w:rPr>
          <w:rFonts w:ascii="Times New Roman" w:hAnsi="Times New Roman"/>
          <w:sz w:val="24"/>
          <w:szCs w:val="24"/>
        </w:rPr>
        <w:t>Сосногорск</w:t>
      </w:r>
      <w:r w:rsidRPr="00AD7B63">
        <w:rPr>
          <w:rFonts w:ascii="Times New Roman" w:hAnsi="Times New Roman"/>
          <w:sz w:val="24"/>
          <w:szCs w:val="24"/>
        </w:rPr>
        <w:t>».</w:t>
      </w:r>
    </w:p>
    <w:p w:rsidR="00655508" w:rsidRPr="00213C8D" w:rsidRDefault="00655508" w:rsidP="00213C8D">
      <w:pPr>
        <w:spacing w:line="360" w:lineRule="auto"/>
        <w:ind w:firstLine="851"/>
        <w:jc w:val="both"/>
        <w:rPr>
          <w:rFonts w:ascii="Times New Roman" w:hAnsi="Times New Roman"/>
          <w:sz w:val="24"/>
          <w:szCs w:val="24"/>
        </w:rPr>
      </w:pPr>
      <w:r w:rsidRPr="00213C8D">
        <w:rPr>
          <w:rFonts w:ascii="Times New Roman" w:hAnsi="Times New Roman"/>
          <w:sz w:val="24"/>
          <w:szCs w:val="24"/>
        </w:rPr>
        <w:t xml:space="preserve">Норматив потребления </w:t>
      </w:r>
      <w:r w:rsidR="000B1647" w:rsidRPr="00213C8D">
        <w:rPr>
          <w:rFonts w:ascii="Times New Roman" w:hAnsi="Times New Roman"/>
          <w:sz w:val="24"/>
          <w:szCs w:val="24"/>
        </w:rPr>
        <w:t>хозяйственно-питьевой</w:t>
      </w:r>
      <w:r w:rsidR="00213336" w:rsidRPr="00213C8D">
        <w:rPr>
          <w:rFonts w:ascii="Times New Roman" w:hAnsi="Times New Roman"/>
          <w:sz w:val="24"/>
          <w:szCs w:val="24"/>
        </w:rPr>
        <w:t xml:space="preserve"> воды</w:t>
      </w:r>
      <w:r w:rsidR="000B1647" w:rsidRPr="00213C8D">
        <w:rPr>
          <w:rFonts w:ascii="Times New Roman" w:hAnsi="Times New Roman"/>
          <w:sz w:val="24"/>
          <w:szCs w:val="24"/>
        </w:rPr>
        <w:t xml:space="preserve"> </w:t>
      </w:r>
      <w:r w:rsidRPr="00213C8D">
        <w:rPr>
          <w:rFonts w:ascii="Times New Roman" w:hAnsi="Times New Roman"/>
          <w:sz w:val="24"/>
          <w:szCs w:val="24"/>
        </w:rPr>
        <w:t>рассчитывается исходя из количества</w:t>
      </w:r>
      <w:r w:rsidR="00AC4A24" w:rsidRPr="00213C8D">
        <w:rPr>
          <w:rFonts w:ascii="Times New Roman" w:hAnsi="Times New Roman"/>
          <w:sz w:val="24"/>
          <w:szCs w:val="24"/>
        </w:rPr>
        <w:t xml:space="preserve"> проживающих</w:t>
      </w:r>
      <w:r w:rsidRPr="00213C8D">
        <w:rPr>
          <w:rFonts w:ascii="Times New Roman" w:hAnsi="Times New Roman"/>
          <w:sz w:val="24"/>
          <w:szCs w:val="24"/>
        </w:rPr>
        <w:t xml:space="preserve"> человек.</w:t>
      </w:r>
      <w:r w:rsidR="00AC4A24" w:rsidRPr="00213C8D">
        <w:rPr>
          <w:rFonts w:ascii="Times New Roman" w:hAnsi="Times New Roman"/>
          <w:sz w:val="24"/>
          <w:szCs w:val="24"/>
        </w:rPr>
        <w:t xml:space="preserve"> Также, величина норматива зависит от типа дома, т.е. наличия ванн, централизованного или локального водоотведения, газоснабжения, водонагревателей и др.</w:t>
      </w:r>
    </w:p>
    <w:p w:rsidR="00655508" w:rsidRPr="00213C8D" w:rsidRDefault="00655508" w:rsidP="00213C8D">
      <w:pPr>
        <w:spacing w:line="360" w:lineRule="auto"/>
        <w:ind w:firstLine="851"/>
        <w:jc w:val="both"/>
        <w:rPr>
          <w:rFonts w:ascii="Times New Roman" w:hAnsi="Times New Roman"/>
          <w:sz w:val="24"/>
          <w:szCs w:val="24"/>
        </w:rPr>
      </w:pPr>
      <w:r w:rsidRPr="00213C8D">
        <w:rPr>
          <w:rFonts w:ascii="Times New Roman" w:hAnsi="Times New Roman"/>
          <w:sz w:val="24"/>
          <w:szCs w:val="24"/>
        </w:rPr>
        <w:t xml:space="preserve">Численные значения действующих нормативов потребления </w:t>
      </w:r>
      <w:r w:rsidR="000B1647" w:rsidRPr="00213C8D">
        <w:rPr>
          <w:rFonts w:ascii="Times New Roman" w:hAnsi="Times New Roman"/>
          <w:sz w:val="24"/>
          <w:szCs w:val="24"/>
        </w:rPr>
        <w:t xml:space="preserve">хозяйственно-питьевой </w:t>
      </w:r>
      <w:r w:rsidR="002B26B7" w:rsidRPr="00213C8D">
        <w:rPr>
          <w:rFonts w:ascii="Times New Roman" w:hAnsi="Times New Roman"/>
          <w:sz w:val="24"/>
          <w:szCs w:val="24"/>
        </w:rPr>
        <w:t>воды для жилых</w:t>
      </w:r>
      <w:r w:rsidRPr="00213C8D">
        <w:rPr>
          <w:rFonts w:ascii="Times New Roman" w:hAnsi="Times New Roman"/>
          <w:sz w:val="24"/>
          <w:szCs w:val="24"/>
        </w:rPr>
        <w:t xml:space="preserve"> домов и </w:t>
      </w:r>
      <w:r w:rsidR="002B26B7" w:rsidRPr="00213C8D">
        <w:rPr>
          <w:rFonts w:ascii="Times New Roman" w:hAnsi="Times New Roman"/>
          <w:sz w:val="24"/>
          <w:szCs w:val="24"/>
        </w:rPr>
        <w:t xml:space="preserve">общежитий </w:t>
      </w:r>
      <w:r w:rsidRPr="00213C8D">
        <w:rPr>
          <w:rFonts w:ascii="Times New Roman" w:hAnsi="Times New Roman"/>
          <w:sz w:val="24"/>
          <w:szCs w:val="24"/>
        </w:rPr>
        <w:t xml:space="preserve">приведены в </w:t>
      </w:r>
      <w:r w:rsidR="001A7148">
        <w:rPr>
          <w:rFonts w:ascii="Times New Roman" w:hAnsi="Times New Roman"/>
          <w:sz w:val="24"/>
          <w:szCs w:val="24"/>
        </w:rPr>
        <w:t>т</w:t>
      </w:r>
      <w:r w:rsidR="00213C8D">
        <w:rPr>
          <w:rFonts w:ascii="Times New Roman" w:hAnsi="Times New Roman"/>
          <w:sz w:val="24"/>
          <w:szCs w:val="24"/>
        </w:rPr>
        <w:t xml:space="preserve">аблице </w:t>
      </w:r>
      <w:r w:rsidR="00500BD4">
        <w:rPr>
          <w:rFonts w:ascii="Times New Roman" w:hAnsi="Times New Roman"/>
          <w:sz w:val="24"/>
          <w:szCs w:val="24"/>
        </w:rPr>
        <w:t>10</w:t>
      </w:r>
      <w:r w:rsidRPr="00213C8D">
        <w:rPr>
          <w:rFonts w:ascii="Times New Roman" w:hAnsi="Times New Roman"/>
          <w:sz w:val="24"/>
          <w:szCs w:val="24"/>
        </w:rPr>
        <w:t>.</w:t>
      </w:r>
    </w:p>
    <w:p w:rsidR="00213C8D" w:rsidRPr="000A41EC" w:rsidRDefault="00C4327C" w:rsidP="00B74EFB">
      <w:pPr>
        <w:pStyle w:val="a1"/>
      </w:pPr>
      <w:r>
        <w:t>Нормативы потребления коммунальных услуг по холодному водоснабжению и водоотведению</w:t>
      </w:r>
    </w:p>
    <w:tbl>
      <w:tblPr>
        <w:tblW w:w="9498" w:type="dxa"/>
        <w:tblCellSpacing w:w="5" w:type="nil"/>
        <w:tblInd w:w="-67" w:type="dxa"/>
        <w:tblLayout w:type="fixed"/>
        <w:tblCellMar>
          <w:left w:w="75" w:type="dxa"/>
          <w:right w:w="75" w:type="dxa"/>
        </w:tblCellMar>
        <w:tblLook w:val="0000"/>
      </w:tblPr>
      <w:tblGrid>
        <w:gridCol w:w="567"/>
        <w:gridCol w:w="1985"/>
        <w:gridCol w:w="992"/>
        <w:gridCol w:w="992"/>
        <w:gridCol w:w="142"/>
        <w:gridCol w:w="1276"/>
        <w:gridCol w:w="1843"/>
        <w:gridCol w:w="1701"/>
      </w:tblGrid>
      <w:tr w:rsidR="00AD7B63" w:rsidRPr="00B20817" w:rsidTr="00AD7B63">
        <w:trPr>
          <w:trHeight w:val="1027"/>
          <w:tblCellSpacing w:w="5" w:type="nil"/>
        </w:trPr>
        <w:tc>
          <w:tcPr>
            <w:tcW w:w="567" w:type="dxa"/>
            <w:vMerge w:val="restart"/>
            <w:tcBorders>
              <w:top w:val="single" w:sz="8" w:space="0" w:color="auto"/>
              <w:left w:val="single" w:sz="8" w:space="0" w:color="auto"/>
              <w:right w:val="single" w:sz="8"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sidRPr="00B20817">
              <w:rPr>
                <w:rFonts w:ascii="Times New Roman" w:hAnsi="Times New Roman"/>
                <w:sz w:val="20"/>
                <w:szCs w:val="20"/>
              </w:rPr>
              <w:t>N</w:t>
            </w:r>
          </w:p>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proofErr w:type="spellStart"/>
            <w:proofErr w:type="gramStart"/>
            <w:r w:rsidRPr="00B20817">
              <w:rPr>
                <w:rFonts w:ascii="Times New Roman" w:hAnsi="Times New Roman"/>
                <w:sz w:val="20"/>
                <w:szCs w:val="20"/>
              </w:rPr>
              <w:t>п</w:t>
            </w:r>
            <w:proofErr w:type="spellEnd"/>
            <w:proofErr w:type="gramEnd"/>
            <w:r w:rsidRPr="00B20817">
              <w:rPr>
                <w:rFonts w:ascii="Times New Roman" w:hAnsi="Times New Roman"/>
                <w:sz w:val="20"/>
                <w:szCs w:val="20"/>
              </w:rPr>
              <w:t>/</w:t>
            </w:r>
            <w:proofErr w:type="spellStart"/>
            <w:r w:rsidRPr="00B20817">
              <w:rPr>
                <w:rFonts w:ascii="Times New Roman" w:hAnsi="Times New Roman"/>
                <w:sz w:val="20"/>
                <w:szCs w:val="20"/>
              </w:rPr>
              <w:t>п</w:t>
            </w:r>
            <w:proofErr w:type="spellEnd"/>
          </w:p>
        </w:tc>
        <w:tc>
          <w:tcPr>
            <w:tcW w:w="1985" w:type="dxa"/>
            <w:vMerge w:val="restart"/>
            <w:tcBorders>
              <w:top w:val="single" w:sz="8" w:space="0" w:color="auto"/>
              <w:left w:val="single" w:sz="8" w:space="0" w:color="auto"/>
              <w:right w:val="single" w:sz="8"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sidRPr="00B20817">
              <w:rPr>
                <w:rFonts w:ascii="Times New Roman" w:hAnsi="Times New Roman"/>
                <w:sz w:val="20"/>
                <w:szCs w:val="20"/>
              </w:rPr>
              <w:t>Степень благоустройства</w:t>
            </w:r>
          </w:p>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sidRPr="00B20817">
              <w:rPr>
                <w:rFonts w:ascii="Times New Roman" w:hAnsi="Times New Roman"/>
                <w:sz w:val="20"/>
                <w:szCs w:val="20"/>
              </w:rPr>
              <w:t xml:space="preserve">жилищного </w:t>
            </w:r>
            <w:r>
              <w:rPr>
                <w:rFonts w:ascii="Times New Roman" w:hAnsi="Times New Roman"/>
                <w:sz w:val="20"/>
                <w:szCs w:val="20"/>
              </w:rPr>
              <w:t>помещения</w:t>
            </w:r>
          </w:p>
        </w:tc>
        <w:tc>
          <w:tcPr>
            <w:tcW w:w="3402" w:type="dxa"/>
            <w:gridSpan w:val="4"/>
            <w:tcBorders>
              <w:top w:val="single" w:sz="8" w:space="0" w:color="auto"/>
              <w:left w:val="single" w:sz="8" w:space="0" w:color="auto"/>
              <w:bottom w:val="single" w:sz="8" w:space="0" w:color="auto"/>
              <w:right w:val="single" w:sz="8"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sidRPr="00B20817">
              <w:rPr>
                <w:rFonts w:ascii="Times New Roman" w:hAnsi="Times New Roman"/>
                <w:sz w:val="20"/>
                <w:szCs w:val="20"/>
              </w:rPr>
              <w:t>Нормативы</w:t>
            </w:r>
            <w:r>
              <w:rPr>
                <w:rFonts w:ascii="Times New Roman" w:hAnsi="Times New Roman"/>
                <w:sz w:val="20"/>
                <w:szCs w:val="20"/>
              </w:rPr>
              <w:t xml:space="preserve"> </w:t>
            </w:r>
            <w:r w:rsidRPr="00B20817">
              <w:rPr>
                <w:rFonts w:ascii="Times New Roman" w:hAnsi="Times New Roman"/>
                <w:sz w:val="20"/>
                <w:szCs w:val="20"/>
              </w:rPr>
              <w:t>потребления</w:t>
            </w:r>
            <w:r>
              <w:rPr>
                <w:rFonts w:ascii="Times New Roman" w:hAnsi="Times New Roman"/>
                <w:sz w:val="20"/>
                <w:szCs w:val="20"/>
              </w:rPr>
              <w:t xml:space="preserve"> </w:t>
            </w:r>
            <w:r w:rsidRPr="00B20817">
              <w:rPr>
                <w:rFonts w:ascii="Times New Roman" w:hAnsi="Times New Roman"/>
                <w:sz w:val="20"/>
                <w:szCs w:val="20"/>
              </w:rPr>
              <w:t>коммунальных</w:t>
            </w:r>
            <w:r>
              <w:rPr>
                <w:rFonts w:ascii="Times New Roman" w:hAnsi="Times New Roman"/>
                <w:sz w:val="20"/>
                <w:szCs w:val="20"/>
              </w:rPr>
              <w:t xml:space="preserve"> </w:t>
            </w:r>
            <w:r w:rsidRPr="00B20817">
              <w:rPr>
                <w:rFonts w:ascii="Times New Roman" w:hAnsi="Times New Roman"/>
                <w:sz w:val="20"/>
                <w:szCs w:val="20"/>
              </w:rPr>
              <w:t>услуг в жилых</w:t>
            </w:r>
            <w:r>
              <w:rPr>
                <w:rFonts w:ascii="Times New Roman" w:hAnsi="Times New Roman"/>
                <w:sz w:val="20"/>
                <w:szCs w:val="20"/>
              </w:rPr>
              <w:t xml:space="preserve"> </w:t>
            </w:r>
            <w:r w:rsidRPr="00B20817">
              <w:rPr>
                <w:rFonts w:ascii="Times New Roman" w:hAnsi="Times New Roman"/>
                <w:sz w:val="20"/>
                <w:szCs w:val="20"/>
              </w:rPr>
              <w:t>помещениях,</w:t>
            </w:r>
            <w:r>
              <w:rPr>
                <w:rFonts w:ascii="Times New Roman" w:hAnsi="Times New Roman"/>
                <w:sz w:val="20"/>
                <w:szCs w:val="20"/>
              </w:rPr>
              <w:t xml:space="preserve"> </w:t>
            </w:r>
            <w:r w:rsidRPr="00B20817">
              <w:rPr>
                <w:rFonts w:ascii="Times New Roman" w:hAnsi="Times New Roman"/>
                <w:sz w:val="20"/>
                <w:szCs w:val="20"/>
              </w:rPr>
              <w:t xml:space="preserve">куб. </w:t>
            </w:r>
            <w:proofErr w:type="gramStart"/>
            <w:r w:rsidRPr="00B20817">
              <w:rPr>
                <w:rFonts w:ascii="Times New Roman" w:hAnsi="Times New Roman"/>
                <w:sz w:val="20"/>
                <w:szCs w:val="20"/>
              </w:rPr>
              <w:t>м</w:t>
            </w:r>
            <w:proofErr w:type="gramEnd"/>
            <w:r w:rsidRPr="00B20817">
              <w:rPr>
                <w:rFonts w:ascii="Times New Roman" w:hAnsi="Times New Roman"/>
                <w:sz w:val="20"/>
                <w:szCs w:val="20"/>
              </w:rPr>
              <w:t xml:space="preserve"> в</w:t>
            </w:r>
            <w:r>
              <w:rPr>
                <w:rFonts w:ascii="Times New Roman" w:hAnsi="Times New Roman"/>
                <w:sz w:val="20"/>
                <w:szCs w:val="20"/>
              </w:rPr>
              <w:t xml:space="preserve"> </w:t>
            </w:r>
            <w:r w:rsidRPr="00B20817">
              <w:rPr>
                <w:rFonts w:ascii="Times New Roman" w:hAnsi="Times New Roman"/>
                <w:sz w:val="20"/>
                <w:szCs w:val="20"/>
              </w:rPr>
              <w:t>месяц на</w:t>
            </w:r>
            <w:r>
              <w:rPr>
                <w:rFonts w:ascii="Times New Roman" w:hAnsi="Times New Roman"/>
                <w:sz w:val="20"/>
                <w:szCs w:val="20"/>
              </w:rPr>
              <w:t xml:space="preserve"> </w:t>
            </w:r>
            <w:r w:rsidRPr="00B20817">
              <w:rPr>
                <w:rFonts w:ascii="Times New Roman" w:hAnsi="Times New Roman"/>
                <w:sz w:val="20"/>
                <w:szCs w:val="20"/>
              </w:rPr>
              <w:t>человека</w:t>
            </w:r>
          </w:p>
        </w:tc>
        <w:tc>
          <w:tcPr>
            <w:tcW w:w="3544" w:type="dxa"/>
            <w:gridSpan w:val="2"/>
            <w:tcBorders>
              <w:top w:val="single" w:sz="8" w:space="0" w:color="auto"/>
              <w:left w:val="single" w:sz="8" w:space="0" w:color="auto"/>
              <w:bottom w:val="single" w:sz="8" w:space="0" w:color="auto"/>
              <w:right w:val="single" w:sz="8"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sidRPr="00B20817">
              <w:rPr>
                <w:rFonts w:ascii="Times New Roman" w:hAnsi="Times New Roman"/>
                <w:sz w:val="20"/>
                <w:szCs w:val="20"/>
              </w:rPr>
              <w:t>Нормативы</w:t>
            </w:r>
            <w:r>
              <w:rPr>
                <w:rFonts w:ascii="Times New Roman" w:hAnsi="Times New Roman"/>
                <w:sz w:val="20"/>
                <w:szCs w:val="20"/>
              </w:rPr>
              <w:t xml:space="preserve"> </w:t>
            </w:r>
            <w:r w:rsidRPr="00B20817">
              <w:rPr>
                <w:rFonts w:ascii="Times New Roman" w:hAnsi="Times New Roman"/>
                <w:sz w:val="20"/>
                <w:szCs w:val="20"/>
              </w:rPr>
              <w:t>потребления</w:t>
            </w:r>
            <w:r>
              <w:rPr>
                <w:rFonts w:ascii="Times New Roman" w:hAnsi="Times New Roman"/>
                <w:sz w:val="20"/>
                <w:szCs w:val="20"/>
              </w:rPr>
              <w:t xml:space="preserve"> </w:t>
            </w:r>
            <w:r w:rsidRPr="00B20817">
              <w:rPr>
                <w:rFonts w:ascii="Times New Roman" w:hAnsi="Times New Roman"/>
                <w:sz w:val="20"/>
                <w:szCs w:val="20"/>
              </w:rPr>
              <w:t>коммунальных</w:t>
            </w:r>
            <w:r>
              <w:rPr>
                <w:rFonts w:ascii="Times New Roman" w:hAnsi="Times New Roman"/>
                <w:sz w:val="20"/>
                <w:szCs w:val="20"/>
              </w:rPr>
              <w:t xml:space="preserve"> </w:t>
            </w:r>
            <w:r w:rsidRPr="00B20817">
              <w:rPr>
                <w:rFonts w:ascii="Times New Roman" w:hAnsi="Times New Roman"/>
                <w:sz w:val="20"/>
                <w:szCs w:val="20"/>
              </w:rPr>
              <w:t xml:space="preserve">услуг </w:t>
            </w:r>
            <w:r>
              <w:rPr>
                <w:rFonts w:ascii="Times New Roman" w:hAnsi="Times New Roman"/>
                <w:sz w:val="20"/>
                <w:szCs w:val="20"/>
              </w:rPr>
              <w:t xml:space="preserve">на </w:t>
            </w:r>
            <w:proofErr w:type="spellStart"/>
            <w:r>
              <w:rPr>
                <w:rFonts w:ascii="Times New Roman" w:hAnsi="Times New Roman"/>
                <w:sz w:val="20"/>
                <w:szCs w:val="20"/>
              </w:rPr>
              <w:t>общедомовые</w:t>
            </w:r>
            <w:proofErr w:type="spellEnd"/>
            <w:r>
              <w:rPr>
                <w:rFonts w:ascii="Times New Roman" w:hAnsi="Times New Roman"/>
                <w:sz w:val="20"/>
                <w:szCs w:val="20"/>
              </w:rPr>
              <w:t xml:space="preserve"> нужды</w:t>
            </w:r>
            <w:r w:rsidRPr="00B20817">
              <w:rPr>
                <w:rFonts w:ascii="Times New Roman" w:hAnsi="Times New Roman"/>
                <w:sz w:val="20"/>
                <w:szCs w:val="20"/>
              </w:rPr>
              <w:t xml:space="preserve">, куб. м в месяц на </w:t>
            </w:r>
            <w:r>
              <w:rPr>
                <w:rFonts w:ascii="Times New Roman" w:hAnsi="Times New Roman"/>
                <w:sz w:val="20"/>
                <w:szCs w:val="20"/>
              </w:rPr>
              <w:t>1 кв</w:t>
            </w:r>
            <w:proofErr w:type="gramStart"/>
            <w:r>
              <w:rPr>
                <w:rFonts w:ascii="Times New Roman" w:hAnsi="Times New Roman"/>
                <w:sz w:val="20"/>
                <w:szCs w:val="20"/>
              </w:rPr>
              <w:t>.м</w:t>
            </w:r>
            <w:proofErr w:type="gramEnd"/>
            <w:r>
              <w:rPr>
                <w:rFonts w:ascii="Times New Roman" w:hAnsi="Times New Roman"/>
                <w:sz w:val="20"/>
                <w:szCs w:val="20"/>
              </w:rPr>
              <w:t xml:space="preserve"> общей площади помещений*, входящих в состав общего имущества в многоквартирном доме</w:t>
            </w:r>
          </w:p>
        </w:tc>
      </w:tr>
      <w:tr w:rsidR="00AD7B63" w:rsidRPr="00B20817" w:rsidTr="00AD7B63">
        <w:trPr>
          <w:trHeight w:val="170"/>
          <w:tblCellSpacing w:w="5" w:type="nil"/>
        </w:trPr>
        <w:tc>
          <w:tcPr>
            <w:tcW w:w="567" w:type="dxa"/>
            <w:vMerge/>
            <w:tcBorders>
              <w:left w:val="single" w:sz="8" w:space="0" w:color="auto"/>
              <w:right w:val="single" w:sz="8"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p>
        </w:tc>
        <w:tc>
          <w:tcPr>
            <w:tcW w:w="1985" w:type="dxa"/>
            <w:vMerge/>
            <w:tcBorders>
              <w:left w:val="single" w:sz="8" w:space="0" w:color="auto"/>
              <w:right w:val="single" w:sz="8"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p>
        </w:tc>
        <w:tc>
          <w:tcPr>
            <w:tcW w:w="1984" w:type="dxa"/>
            <w:gridSpan w:val="2"/>
            <w:tcBorders>
              <w:top w:val="single" w:sz="8" w:space="0" w:color="auto"/>
              <w:left w:val="single" w:sz="8" w:space="0" w:color="auto"/>
              <w:bottom w:val="single" w:sz="8" w:space="0" w:color="auto"/>
              <w:right w:val="single" w:sz="8"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Водоснабжение</w:t>
            </w:r>
          </w:p>
        </w:tc>
        <w:tc>
          <w:tcPr>
            <w:tcW w:w="1418" w:type="dxa"/>
            <w:gridSpan w:val="2"/>
            <w:vMerge w:val="restart"/>
            <w:tcBorders>
              <w:top w:val="single" w:sz="8" w:space="0" w:color="auto"/>
              <w:left w:val="single" w:sz="8" w:space="0" w:color="auto"/>
              <w:right w:val="single" w:sz="8" w:space="0" w:color="auto"/>
            </w:tcBorders>
            <w:vAlign w:val="center"/>
          </w:tcPr>
          <w:p w:rsidR="00AD7B63" w:rsidRPr="00B20817" w:rsidRDefault="00AD7B63" w:rsidP="00AD7B63">
            <w:pPr>
              <w:widowControl w:val="0"/>
              <w:autoSpaceDE w:val="0"/>
              <w:autoSpaceDN w:val="0"/>
              <w:adjustRightInd w:val="0"/>
              <w:spacing w:after="0" w:line="240" w:lineRule="auto"/>
              <w:ind w:left="-76" w:right="-75"/>
              <w:jc w:val="center"/>
              <w:rPr>
                <w:rFonts w:ascii="Times New Roman" w:hAnsi="Times New Roman"/>
                <w:sz w:val="20"/>
                <w:szCs w:val="20"/>
              </w:rPr>
            </w:pPr>
            <w:r>
              <w:rPr>
                <w:rFonts w:ascii="Times New Roman" w:hAnsi="Times New Roman"/>
                <w:sz w:val="20"/>
                <w:szCs w:val="20"/>
              </w:rPr>
              <w:t>Водоотведение</w:t>
            </w:r>
          </w:p>
        </w:tc>
        <w:tc>
          <w:tcPr>
            <w:tcW w:w="1843" w:type="dxa"/>
            <w:vMerge w:val="restart"/>
            <w:tcBorders>
              <w:top w:val="single" w:sz="8" w:space="0" w:color="auto"/>
              <w:left w:val="single" w:sz="8" w:space="0" w:color="auto"/>
              <w:right w:val="single" w:sz="8"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Вид коммунальной услуги</w:t>
            </w:r>
          </w:p>
        </w:tc>
        <w:tc>
          <w:tcPr>
            <w:tcW w:w="1701" w:type="dxa"/>
            <w:vMerge w:val="restart"/>
            <w:tcBorders>
              <w:top w:val="single" w:sz="8" w:space="0" w:color="auto"/>
              <w:left w:val="single" w:sz="8" w:space="0" w:color="auto"/>
              <w:right w:val="single" w:sz="8"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Размер норматива</w:t>
            </w:r>
          </w:p>
        </w:tc>
      </w:tr>
      <w:tr w:rsidR="00AD7B63" w:rsidRPr="00B20817" w:rsidTr="00AD7B63">
        <w:trPr>
          <w:trHeight w:val="152"/>
          <w:tblCellSpacing w:w="5" w:type="nil"/>
        </w:trPr>
        <w:tc>
          <w:tcPr>
            <w:tcW w:w="567" w:type="dxa"/>
            <w:vMerge/>
            <w:tcBorders>
              <w:left w:val="single" w:sz="8" w:space="0" w:color="auto"/>
              <w:bottom w:val="single" w:sz="8" w:space="0" w:color="auto"/>
              <w:right w:val="single" w:sz="8"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p>
        </w:tc>
        <w:tc>
          <w:tcPr>
            <w:tcW w:w="1985" w:type="dxa"/>
            <w:vMerge/>
            <w:tcBorders>
              <w:left w:val="single" w:sz="8" w:space="0" w:color="auto"/>
              <w:bottom w:val="single" w:sz="8" w:space="0" w:color="auto"/>
              <w:right w:val="single" w:sz="8"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p>
        </w:tc>
        <w:tc>
          <w:tcPr>
            <w:tcW w:w="992" w:type="dxa"/>
            <w:tcBorders>
              <w:top w:val="single" w:sz="8" w:space="0" w:color="auto"/>
              <w:left w:val="single" w:sz="8" w:space="0" w:color="auto"/>
              <w:bottom w:val="single" w:sz="8" w:space="0" w:color="auto"/>
              <w:right w:val="single" w:sz="8" w:space="0" w:color="auto"/>
            </w:tcBorders>
            <w:vAlign w:val="center"/>
          </w:tcPr>
          <w:p w:rsidR="00AD7B63" w:rsidRPr="00B20817" w:rsidRDefault="00AD7B63" w:rsidP="00AD7B63">
            <w:pPr>
              <w:widowControl w:val="0"/>
              <w:autoSpaceDE w:val="0"/>
              <w:autoSpaceDN w:val="0"/>
              <w:adjustRightInd w:val="0"/>
              <w:spacing w:after="0" w:line="240" w:lineRule="auto"/>
              <w:ind w:left="-75" w:right="-75"/>
              <w:jc w:val="center"/>
              <w:rPr>
                <w:rFonts w:ascii="Times New Roman" w:hAnsi="Times New Roman"/>
                <w:sz w:val="20"/>
                <w:szCs w:val="20"/>
              </w:rPr>
            </w:pPr>
            <w:r>
              <w:rPr>
                <w:rFonts w:ascii="Times New Roman" w:hAnsi="Times New Roman"/>
                <w:sz w:val="20"/>
                <w:szCs w:val="20"/>
              </w:rPr>
              <w:t>холодное</w:t>
            </w:r>
          </w:p>
        </w:tc>
        <w:tc>
          <w:tcPr>
            <w:tcW w:w="992" w:type="dxa"/>
            <w:tcBorders>
              <w:top w:val="single" w:sz="8" w:space="0" w:color="auto"/>
              <w:left w:val="single" w:sz="8" w:space="0" w:color="auto"/>
              <w:bottom w:val="single" w:sz="8" w:space="0" w:color="auto"/>
              <w:right w:val="single" w:sz="8"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горячее</w:t>
            </w:r>
          </w:p>
        </w:tc>
        <w:tc>
          <w:tcPr>
            <w:tcW w:w="1418" w:type="dxa"/>
            <w:gridSpan w:val="2"/>
            <w:vMerge/>
            <w:tcBorders>
              <w:left w:val="single" w:sz="8" w:space="0" w:color="auto"/>
              <w:bottom w:val="single" w:sz="8" w:space="0" w:color="auto"/>
              <w:right w:val="single" w:sz="8"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p>
        </w:tc>
        <w:tc>
          <w:tcPr>
            <w:tcW w:w="1843" w:type="dxa"/>
            <w:vMerge/>
            <w:tcBorders>
              <w:left w:val="single" w:sz="8" w:space="0" w:color="auto"/>
              <w:bottom w:val="single" w:sz="8" w:space="0" w:color="auto"/>
              <w:right w:val="single" w:sz="8"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p>
        </w:tc>
        <w:tc>
          <w:tcPr>
            <w:tcW w:w="1701" w:type="dxa"/>
            <w:vMerge/>
            <w:tcBorders>
              <w:left w:val="single" w:sz="8" w:space="0" w:color="auto"/>
              <w:bottom w:val="single" w:sz="8" w:space="0" w:color="auto"/>
              <w:right w:val="single" w:sz="8"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p>
        </w:tc>
      </w:tr>
      <w:tr w:rsidR="00AD7B63" w:rsidRPr="00B20817" w:rsidTr="00AD7B63">
        <w:trPr>
          <w:tblCellSpacing w:w="5" w:type="nil"/>
        </w:trPr>
        <w:tc>
          <w:tcPr>
            <w:tcW w:w="567" w:type="dxa"/>
            <w:tcBorders>
              <w:left w:val="single" w:sz="8" w:space="0" w:color="auto"/>
              <w:bottom w:val="single" w:sz="8" w:space="0" w:color="auto"/>
              <w:right w:val="single" w:sz="8" w:space="0" w:color="auto"/>
            </w:tcBorders>
            <w:vAlign w:val="center"/>
          </w:tcPr>
          <w:p w:rsidR="00AD7B63" w:rsidRPr="00E0733C" w:rsidRDefault="00AD7B63" w:rsidP="00AD7B63">
            <w:pPr>
              <w:widowControl w:val="0"/>
              <w:autoSpaceDE w:val="0"/>
              <w:autoSpaceDN w:val="0"/>
              <w:adjustRightInd w:val="0"/>
              <w:spacing w:after="0" w:line="240" w:lineRule="auto"/>
              <w:jc w:val="center"/>
              <w:rPr>
                <w:rFonts w:ascii="Times New Roman" w:hAnsi="Times New Roman"/>
                <w:i/>
                <w:sz w:val="20"/>
                <w:szCs w:val="20"/>
              </w:rPr>
            </w:pPr>
            <w:r w:rsidRPr="00E0733C">
              <w:rPr>
                <w:rFonts w:ascii="Times New Roman" w:hAnsi="Times New Roman"/>
                <w:i/>
                <w:sz w:val="20"/>
                <w:szCs w:val="20"/>
              </w:rPr>
              <w:t>1</w:t>
            </w:r>
          </w:p>
        </w:tc>
        <w:tc>
          <w:tcPr>
            <w:tcW w:w="1985" w:type="dxa"/>
            <w:tcBorders>
              <w:left w:val="single" w:sz="8" w:space="0" w:color="auto"/>
              <w:bottom w:val="single" w:sz="8" w:space="0" w:color="auto"/>
              <w:right w:val="single" w:sz="8" w:space="0" w:color="auto"/>
            </w:tcBorders>
            <w:vAlign w:val="center"/>
          </w:tcPr>
          <w:p w:rsidR="00AD7B63" w:rsidRPr="00E0733C" w:rsidRDefault="00AD7B63" w:rsidP="00AD7B63">
            <w:pPr>
              <w:widowControl w:val="0"/>
              <w:autoSpaceDE w:val="0"/>
              <w:autoSpaceDN w:val="0"/>
              <w:adjustRightInd w:val="0"/>
              <w:spacing w:after="0" w:line="240" w:lineRule="auto"/>
              <w:jc w:val="center"/>
              <w:rPr>
                <w:rFonts w:ascii="Times New Roman" w:hAnsi="Times New Roman"/>
                <w:i/>
                <w:sz w:val="20"/>
                <w:szCs w:val="20"/>
              </w:rPr>
            </w:pPr>
            <w:r w:rsidRPr="00E0733C">
              <w:rPr>
                <w:rFonts w:ascii="Times New Roman" w:hAnsi="Times New Roman"/>
                <w:i/>
                <w:sz w:val="20"/>
                <w:szCs w:val="20"/>
              </w:rPr>
              <w:t>2</w:t>
            </w:r>
          </w:p>
        </w:tc>
        <w:tc>
          <w:tcPr>
            <w:tcW w:w="992" w:type="dxa"/>
            <w:tcBorders>
              <w:left w:val="single" w:sz="8" w:space="0" w:color="auto"/>
              <w:bottom w:val="single" w:sz="8" w:space="0" w:color="auto"/>
              <w:right w:val="single" w:sz="8" w:space="0" w:color="auto"/>
            </w:tcBorders>
            <w:vAlign w:val="center"/>
          </w:tcPr>
          <w:p w:rsidR="00AD7B63" w:rsidRPr="00E0733C" w:rsidRDefault="00AD7B63" w:rsidP="00AD7B63">
            <w:pPr>
              <w:widowControl w:val="0"/>
              <w:autoSpaceDE w:val="0"/>
              <w:autoSpaceDN w:val="0"/>
              <w:adjustRightInd w:val="0"/>
              <w:spacing w:after="0" w:line="240" w:lineRule="auto"/>
              <w:jc w:val="center"/>
              <w:rPr>
                <w:rFonts w:ascii="Times New Roman" w:hAnsi="Times New Roman"/>
                <w:i/>
                <w:sz w:val="20"/>
                <w:szCs w:val="20"/>
              </w:rPr>
            </w:pPr>
            <w:r w:rsidRPr="00E0733C">
              <w:rPr>
                <w:rFonts w:ascii="Times New Roman" w:hAnsi="Times New Roman"/>
                <w:i/>
                <w:sz w:val="20"/>
                <w:szCs w:val="20"/>
              </w:rPr>
              <w:t>3</w:t>
            </w:r>
          </w:p>
        </w:tc>
        <w:tc>
          <w:tcPr>
            <w:tcW w:w="992" w:type="dxa"/>
            <w:tcBorders>
              <w:left w:val="single" w:sz="8" w:space="0" w:color="auto"/>
              <w:bottom w:val="single" w:sz="8" w:space="0" w:color="auto"/>
              <w:right w:val="single" w:sz="8" w:space="0" w:color="auto"/>
            </w:tcBorders>
            <w:vAlign w:val="center"/>
          </w:tcPr>
          <w:p w:rsidR="00AD7B63" w:rsidRPr="00E0733C" w:rsidRDefault="00AD7B63" w:rsidP="00AD7B63">
            <w:pPr>
              <w:widowControl w:val="0"/>
              <w:autoSpaceDE w:val="0"/>
              <w:autoSpaceDN w:val="0"/>
              <w:adjustRightInd w:val="0"/>
              <w:spacing w:after="0" w:line="240" w:lineRule="auto"/>
              <w:jc w:val="center"/>
              <w:rPr>
                <w:rFonts w:ascii="Times New Roman" w:hAnsi="Times New Roman"/>
                <w:i/>
                <w:sz w:val="20"/>
                <w:szCs w:val="20"/>
              </w:rPr>
            </w:pPr>
            <w:r w:rsidRPr="00E0733C">
              <w:rPr>
                <w:rFonts w:ascii="Times New Roman" w:hAnsi="Times New Roman"/>
                <w:i/>
                <w:sz w:val="20"/>
                <w:szCs w:val="20"/>
              </w:rPr>
              <w:t>4</w:t>
            </w:r>
          </w:p>
        </w:tc>
        <w:tc>
          <w:tcPr>
            <w:tcW w:w="1418" w:type="dxa"/>
            <w:gridSpan w:val="2"/>
            <w:tcBorders>
              <w:left w:val="single" w:sz="8" w:space="0" w:color="auto"/>
              <w:bottom w:val="single" w:sz="8" w:space="0" w:color="auto"/>
              <w:right w:val="single" w:sz="8" w:space="0" w:color="auto"/>
            </w:tcBorders>
            <w:vAlign w:val="center"/>
          </w:tcPr>
          <w:p w:rsidR="00AD7B63" w:rsidRPr="00E0733C" w:rsidRDefault="00AD7B63" w:rsidP="00AD7B63">
            <w:pPr>
              <w:widowControl w:val="0"/>
              <w:autoSpaceDE w:val="0"/>
              <w:autoSpaceDN w:val="0"/>
              <w:adjustRightInd w:val="0"/>
              <w:spacing w:after="0" w:line="240" w:lineRule="auto"/>
              <w:jc w:val="center"/>
              <w:rPr>
                <w:rFonts w:ascii="Times New Roman" w:hAnsi="Times New Roman"/>
                <w:i/>
                <w:sz w:val="20"/>
                <w:szCs w:val="20"/>
              </w:rPr>
            </w:pPr>
            <w:r w:rsidRPr="00E0733C">
              <w:rPr>
                <w:rFonts w:ascii="Times New Roman" w:hAnsi="Times New Roman"/>
                <w:i/>
                <w:sz w:val="20"/>
                <w:szCs w:val="20"/>
              </w:rPr>
              <w:t>5</w:t>
            </w:r>
          </w:p>
        </w:tc>
        <w:tc>
          <w:tcPr>
            <w:tcW w:w="1843" w:type="dxa"/>
            <w:tcBorders>
              <w:left w:val="single" w:sz="8" w:space="0" w:color="auto"/>
              <w:bottom w:val="single" w:sz="8" w:space="0" w:color="auto"/>
              <w:right w:val="single" w:sz="8" w:space="0" w:color="auto"/>
            </w:tcBorders>
            <w:vAlign w:val="center"/>
          </w:tcPr>
          <w:p w:rsidR="00AD7B63" w:rsidRPr="00E0733C" w:rsidRDefault="00AD7B63" w:rsidP="00AD7B63">
            <w:pPr>
              <w:widowControl w:val="0"/>
              <w:autoSpaceDE w:val="0"/>
              <w:autoSpaceDN w:val="0"/>
              <w:adjustRightInd w:val="0"/>
              <w:spacing w:after="0" w:line="240" w:lineRule="auto"/>
              <w:jc w:val="center"/>
              <w:rPr>
                <w:rFonts w:ascii="Times New Roman" w:hAnsi="Times New Roman"/>
                <w:i/>
                <w:sz w:val="20"/>
                <w:szCs w:val="20"/>
              </w:rPr>
            </w:pPr>
            <w:r w:rsidRPr="00E0733C">
              <w:rPr>
                <w:rFonts w:ascii="Times New Roman" w:hAnsi="Times New Roman"/>
                <w:i/>
                <w:sz w:val="20"/>
                <w:szCs w:val="20"/>
              </w:rPr>
              <w:t>6</w:t>
            </w:r>
          </w:p>
        </w:tc>
        <w:tc>
          <w:tcPr>
            <w:tcW w:w="1701" w:type="dxa"/>
            <w:tcBorders>
              <w:left w:val="single" w:sz="8" w:space="0" w:color="auto"/>
              <w:bottom w:val="single" w:sz="8" w:space="0" w:color="auto"/>
              <w:right w:val="single" w:sz="8" w:space="0" w:color="auto"/>
            </w:tcBorders>
            <w:vAlign w:val="center"/>
          </w:tcPr>
          <w:p w:rsidR="00AD7B63" w:rsidRPr="00E0733C" w:rsidRDefault="00AD7B63" w:rsidP="00AD7B63">
            <w:pPr>
              <w:widowControl w:val="0"/>
              <w:autoSpaceDE w:val="0"/>
              <w:autoSpaceDN w:val="0"/>
              <w:adjustRightInd w:val="0"/>
              <w:spacing w:after="0" w:line="240" w:lineRule="auto"/>
              <w:jc w:val="center"/>
              <w:rPr>
                <w:rFonts w:ascii="Times New Roman" w:hAnsi="Times New Roman"/>
                <w:i/>
                <w:sz w:val="20"/>
                <w:szCs w:val="20"/>
              </w:rPr>
            </w:pPr>
            <w:r w:rsidRPr="00E0733C">
              <w:rPr>
                <w:rFonts w:ascii="Times New Roman" w:hAnsi="Times New Roman"/>
                <w:i/>
                <w:sz w:val="20"/>
                <w:szCs w:val="20"/>
              </w:rPr>
              <w:t>7</w:t>
            </w:r>
          </w:p>
        </w:tc>
      </w:tr>
      <w:tr w:rsidR="00AD7B63" w:rsidRPr="00B20817" w:rsidTr="00AD7B63">
        <w:trPr>
          <w:trHeight w:val="247"/>
          <w:tblCellSpacing w:w="5" w:type="nil"/>
        </w:trPr>
        <w:tc>
          <w:tcPr>
            <w:tcW w:w="9498" w:type="dxa"/>
            <w:gridSpan w:val="8"/>
            <w:tcBorders>
              <w:left w:val="single" w:sz="8" w:space="0" w:color="auto"/>
              <w:bottom w:val="single" w:sz="4" w:space="0" w:color="auto"/>
              <w:right w:val="single" w:sz="8" w:space="0" w:color="auto"/>
            </w:tcBorders>
            <w:vAlign w:val="center"/>
          </w:tcPr>
          <w:p w:rsidR="00AD7B63" w:rsidRPr="00B20817" w:rsidRDefault="00AD7B63" w:rsidP="00AD7B63">
            <w:pPr>
              <w:widowControl w:val="0"/>
              <w:autoSpaceDE w:val="0"/>
              <w:autoSpaceDN w:val="0"/>
              <w:adjustRightInd w:val="0"/>
              <w:spacing w:after="0" w:line="240" w:lineRule="auto"/>
              <w:ind w:right="-75" w:hanging="75"/>
              <w:jc w:val="center"/>
              <w:outlineLvl w:val="1"/>
              <w:rPr>
                <w:rFonts w:ascii="Times New Roman" w:hAnsi="Times New Roman"/>
                <w:sz w:val="20"/>
                <w:szCs w:val="20"/>
              </w:rPr>
            </w:pPr>
            <w:r w:rsidRPr="00B20817">
              <w:rPr>
                <w:rFonts w:ascii="Times New Roman" w:hAnsi="Times New Roman"/>
                <w:sz w:val="20"/>
                <w:szCs w:val="20"/>
              </w:rPr>
              <w:t xml:space="preserve">1.    </w:t>
            </w:r>
            <w:bookmarkStart w:id="26" w:name="Par76"/>
            <w:bookmarkEnd w:id="26"/>
            <w:r>
              <w:rPr>
                <w:rFonts w:ascii="Times New Roman" w:hAnsi="Times New Roman"/>
                <w:sz w:val="20"/>
                <w:szCs w:val="20"/>
              </w:rPr>
              <w:t>Жилые помещения в жилых или многоквартирных</w:t>
            </w:r>
            <w:r w:rsidRPr="00B20817">
              <w:rPr>
                <w:rFonts w:ascii="Times New Roman" w:hAnsi="Times New Roman"/>
                <w:sz w:val="20"/>
                <w:szCs w:val="20"/>
              </w:rPr>
              <w:t xml:space="preserve"> дома</w:t>
            </w:r>
            <w:r>
              <w:rPr>
                <w:rFonts w:ascii="Times New Roman" w:hAnsi="Times New Roman"/>
                <w:sz w:val="20"/>
                <w:szCs w:val="20"/>
              </w:rPr>
              <w:t>х</w:t>
            </w:r>
            <w:r w:rsidRPr="00B20817">
              <w:rPr>
                <w:rFonts w:ascii="Times New Roman" w:hAnsi="Times New Roman"/>
                <w:sz w:val="20"/>
                <w:szCs w:val="20"/>
              </w:rPr>
              <w:t xml:space="preserve"> </w:t>
            </w:r>
            <w:r>
              <w:rPr>
                <w:rFonts w:ascii="Times New Roman" w:hAnsi="Times New Roman"/>
                <w:sz w:val="20"/>
                <w:szCs w:val="20"/>
              </w:rPr>
              <w:t>без</w:t>
            </w:r>
            <w:r w:rsidRPr="00B20817">
              <w:rPr>
                <w:rFonts w:ascii="Times New Roman" w:hAnsi="Times New Roman"/>
                <w:sz w:val="20"/>
                <w:szCs w:val="20"/>
              </w:rPr>
              <w:t xml:space="preserve"> централизованн</w:t>
            </w:r>
            <w:r>
              <w:rPr>
                <w:rFonts w:ascii="Times New Roman" w:hAnsi="Times New Roman"/>
                <w:sz w:val="20"/>
                <w:szCs w:val="20"/>
              </w:rPr>
              <w:t>ого</w:t>
            </w:r>
            <w:r w:rsidRPr="00B20817">
              <w:rPr>
                <w:rFonts w:ascii="Times New Roman" w:hAnsi="Times New Roman"/>
                <w:sz w:val="20"/>
                <w:szCs w:val="20"/>
              </w:rPr>
              <w:t xml:space="preserve"> горяч</w:t>
            </w:r>
            <w:r>
              <w:rPr>
                <w:rFonts w:ascii="Times New Roman" w:hAnsi="Times New Roman"/>
                <w:sz w:val="20"/>
                <w:szCs w:val="20"/>
              </w:rPr>
              <w:t>его</w:t>
            </w:r>
            <w:r w:rsidRPr="00B20817">
              <w:rPr>
                <w:rFonts w:ascii="Times New Roman" w:hAnsi="Times New Roman"/>
                <w:sz w:val="20"/>
                <w:szCs w:val="20"/>
              </w:rPr>
              <w:t xml:space="preserve"> водоснабжени</w:t>
            </w:r>
            <w:r>
              <w:rPr>
                <w:rFonts w:ascii="Times New Roman" w:hAnsi="Times New Roman"/>
                <w:sz w:val="20"/>
                <w:szCs w:val="20"/>
              </w:rPr>
              <w:t>я:</w:t>
            </w:r>
          </w:p>
        </w:tc>
      </w:tr>
      <w:tr w:rsidR="00AD7B63" w:rsidRPr="00B20817" w:rsidTr="00AD7B63">
        <w:trPr>
          <w:trHeight w:val="403"/>
          <w:tblCellSpacing w:w="5" w:type="nil"/>
        </w:trPr>
        <w:tc>
          <w:tcPr>
            <w:tcW w:w="567" w:type="dxa"/>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sidRPr="00B20817">
              <w:rPr>
                <w:rFonts w:ascii="Times New Roman" w:hAnsi="Times New Roman"/>
                <w:sz w:val="20"/>
                <w:szCs w:val="20"/>
              </w:rPr>
              <w:t>1.1.</w:t>
            </w:r>
          </w:p>
        </w:tc>
        <w:tc>
          <w:tcPr>
            <w:tcW w:w="1985" w:type="dxa"/>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С водопроводом и канализацией, без ванн</w:t>
            </w:r>
          </w:p>
        </w:tc>
        <w:tc>
          <w:tcPr>
            <w:tcW w:w="992" w:type="dxa"/>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3,36</w:t>
            </w:r>
          </w:p>
        </w:tc>
        <w:tc>
          <w:tcPr>
            <w:tcW w:w="992" w:type="dxa"/>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p>
        </w:tc>
        <w:tc>
          <w:tcPr>
            <w:tcW w:w="1418" w:type="dxa"/>
            <w:gridSpan w:val="2"/>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3,36</w:t>
            </w:r>
          </w:p>
        </w:tc>
        <w:tc>
          <w:tcPr>
            <w:tcW w:w="1843" w:type="dxa"/>
            <w:tcBorders>
              <w:top w:val="single" w:sz="4" w:space="0" w:color="auto"/>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Холодное водоснабжение</w:t>
            </w:r>
          </w:p>
        </w:tc>
        <w:tc>
          <w:tcPr>
            <w:tcW w:w="1701" w:type="dxa"/>
            <w:tcBorders>
              <w:top w:val="single" w:sz="4" w:space="0" w:color="auto"/>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0,02</w:t>
            </w:r>
          </w:p>
        </w:tc>
      </w:tr>
      <w:tr w:rsidR="00AD7B63" w:rsidRPr="00B20817" w:rsidTr="00AD7B63">
        <w:trPr>
          <w:trHeight w:val="366"/>
          <w:tblCellSpacing w:w="5" w:type="nil"/>
        </w:trPr>
        <w:tc>
          <w:tcPr>
            <w:tcW w:w="567" w:type="dxa"/>
            <w:vMerge/>
            <w:tcBorders>
              <w:left w:val="single" w:sz="4" w:space="0" w:color="auto"/>
              <w:bottom w:val="single" w:sz="4" w:space="0" w:color="auto"/>
              <w:right w:val="single" w:sz="4" w:space="0" w:color="auto"/>
            </w:tcBorders>
          </w:tcPr>
          <w:p w:rsidR="00AD7B63" w:rsidRPr="00B20817" w:rsidRDefault="00AD7B63" w:rsidP="00AD7B63">
            <w:pPr>
              <w:widowControl w:val="0"/>
              <w:autoSpaceDE w:val="0"/>
              <w:autoSpaceDN w:val="0"/>
              <w:adjustRightInd w:val="0"/>
              <w:spacing w:after="0" w:line="240" w:lineRule="auto"/>
              <w:rPr>
                <w:rFonts w:ascii="Times New Roman" w:hAnsi="Times New Roman"/>
                <w:sz w:val="20"/>
                <w:szCs w:val="20"/>
              </w:rPr>
            </w:pPr>
          </w:p>
        </w:tc>
        <w:tc>
          <w:tcPr>
            <w:tcW w:w="1985" w:type="dxa"/>
            <w:vMerge/>
            <w:tcBorders>
              <w:left w:val="single" w:sz="4" w:space="0" w:color="auto"/>
              <w:bottom w:val="single" w:sz="4" w:space="0" w:color="auto"/>
              <w:right w:val="single" w:sz="4" w:space="0" w:color="auto"/>
            </w:tcBorders>
          </w:tcPr>
          <w:p w:rsidR="00AD7B63" w:rsidRPr="00B20817" w:rsidRDefault="00AD7B63" w:rsidP="00AD7B63">
            <w:pPr>
              <w:widowControl w:val="0"/>
              <w:autoSpaceDE w:val="0"/>
              <w:autoSpaceDN w:val="0"/>
              <w:adjustRightInd w:val="0"/>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AD7B63" w:rsidRPr="00B20817" w:rsidRDefault="00AD7B63" w:rsidP="00AD7B63">
            <w:pPr>
              <w:widowControl w:val="0"/>
              <w:autoSpaceDE w:val="0"/>
              <w:autoSpaceDN w:val="0"/>
              <w:adjustRightInd w:val="0"/>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AD7B63" w:rsidRPr="00B20817" w:rsidRDefault="00AD7B63" w:rsidP="00AD7B63">
            <w:pPr>
              <w:widowControl w:val="0"/>
              <w:autoSpaceDE w:val="0"/>
              <w:autoSpaceDN w:val="0"/>
              <w:adjustRightInd w:val="0"/>
              <w:spacing w:after="0" w:line="240" w:lineRule="auto"/>
              <w:rPr>
                <w:rFonts w:ascii="Times New Roman" w:hAnsi="Times New Roman"/>
                <w:sz w:val="20"/>
                <w:szCs w:val="20"/>
              </w:rPr>
            </w:pPr>
          </w:p>
        </w:tc>
        <w:tc>
          <w:tcPr>
            <w:tcW w:w="1418" w:type="dxa"/>
            <w:gridSpan w:val="2"/>
            <w:vMerge/>
            <w:tcBorders>
              <w:left w:val="single" w:sz="4" w:space="0" w:color="auto"/>
              <w:bottom w:val="single" w:sz="4" w:space="0" w:color="auto"/>
              <w:right w:val="single" w:sz="4" w:space="0" w:color="auto"/>
            </w:tcBorders>
          </w:tcPr>
          <w:p w:rsidR="00AD7B63" w:rsidRPr="00B20817" w:rsidRDefault="00AD7B63" w:rsidP="00AD7B63">
            <w:pPr>
              <w:widowControl w:val="0"/>
              <w:autoSpaceDE w:val="0"/>
              <w:autoSpaceDN w:val="0"/>
              <w:adjustRightInd w:val="0"/>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Горячее водоснабжение</w:t>
            </w:r>
          </w:p>
        </w:tc>
        <w:tc>
          <w:tcPr>
            <w:tcW w:w="1701" w:type="dxa"/>
            <w:tcBorders>
              <w:top w:val="single" w:sz="4" w:space="0" w:color="auto"/>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p>
        </w:tc>
      </w:tr>
      <w:tr w:rsidR="00AD7B63" w:rsidRPr="00B20817" w:rsidTr="00AD7B63">
        <w:trPr>
          <w:trHeight w:val="366"/>
          <w:tblCellSpacing w:w="5" w:type="nil"/>
        </w:trPr>
        <w:tc>
          <w:tcPr>
            <w:tcW w:w="567" w:type="dxa"/>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1.2</w:t>
            </w:r>
            <w:r w:rsidRPr="00B20817">
              <w:rPr>
                <w:rFonts w:ascii="Times New Roman" w:hAnsi="Times New Roman"/>
                <w:sz w:val="20"/>
                <w:szCs w:val="20"/>
              </w:rPr>
              <w:t>.</w:t>
            </w:r>
          </w:p>
        </w:tc>
        <w:tc>
          <w:tcPr>
            <w:tcW w:w="1985" w:type="dxa"/>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С водопроводом и канализацией, без ванн, с газоснабжением</w:t>
            </w:r>
          </w:p>
        </w:tc>
        <w:tc>
          <w:tcPr>
            <w:tcW w:w="992" w:type="dxa"/>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4,12</w:t>
            </w:r>
          </w:p>
        </w:tc>
        <w:tc>
          <w:tcPr>
            <w:tcW w:w="992" w:type="dxa"/>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p>
        </w:tc>
        <w:tc>
          <w:tcPr>
            <w:tcW w:w="1418" w:type="dxa"/>
            <w:gridSpan w:val="2"/>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4,12</w:t>
            </w:r>
          </w:p>
        </w:tc>
        <w:tc>
          <w:tcPr>
            <w:tcW w:w="1843" w:type="dxa"/>
            <w:tcBorders>
              <w:top w:val="single" w:sz="4" w:space="0" w:color="auto"/>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Холодное водоснабжение</w:t>
            </w:r>
          </w:p>
        </w:tc>
        <w:tc>
          <w:tcPr>
            <w:tcW w:w="1701" w:type="dxa"/>
            <w:tcBorders>
              <w:top w:val="single" w:sz="4" w:space="0" w:color="auto"/>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0,02</w:t>
            </w:r>
          </w:p>
        </w:tc>
      </w:tr>
      <w:tr w:rsidR="00AD7B63" w:rsidRPr="00B20817" w:rsidTr="00AD7B63">
        <w:trPr>
          <w:trHeight w:val="366"/>
          <w:tblCellSpacing w:w="5" w:type="nil"/>
        </w:trPr>
        <w:tc>
          <w:tcPr>
            <w:tcW w:w="567" w:type="dxa"/>
            <w:vMerge/>
            <w:tcBorders>
              <w:left w:val="single" w:sz="4" w:space="0" w:color="auto"/>
              <w:bottom w:val="single" w:sz="4" w:space="0" w:color="auto"/>
              <w:right w:val="single" w:sz="4" w:space="0" w:color="auto"/>
            </w:tcBorders>
          </w:tcPr>
          <w:p w:rsidR="00AD7B63" w:rsidRPr="00B20817" w:rsidRDefault="00AD7B63" w:rsidP="00AD7B63">
            <w:pPr>
              <w:widowControl w:val="0"/>
              <w:autoSpaceDE w:val="0"/>
              <w:autoSpaceDN w:val="0"/>
              <w:adjustRightInd w:val="0"/>
              <w:spacing w:after="0" w:line="240" w:lineRule="auto"/>
              <w:rPr>
                <w:rFonts w:ascii="Times New Roman" w:hAnsi="Times New Roman"/>
                <w:sz w:val="20"/>
                <w:szCs w:val="20"/>
              </w:rPr>
            </w:pPr>
          </w:p>
        </w:tc>
        <w:tc>
          <w:tcPr>
            <w:tcW w:w="1985" w:type="dxa"/>
            <w:vMerge/>
            <w:tcBorders>
              <w:left w:val="single" w:sz="4" w:space="0" w:color="auto"/>
              <w:bottom w:val="single" w:sz="4" w:space="0" w:color="auto"/>
              <w:right w:val="single" w:sz="4" w:space="0" w:color="auto"/>
            </w:tcBorders>
          </w:tcPr>
          <w:p w:rsidR="00AD7B63" w:rsidRPr="00B20817" w:rsidRDefault="00AD7B63" w:rsidP="00AD7B63">
            <w:pPr>
              <w:widowControl w:val="0"/>
              <w:autoSpaceDE w:val="0"/>
              <w:autoSpaceDN w:val="0"/>
              <w:adjustRightInd w:val="0"/>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AD7B63" w:rsidRPr="00B20817" w:rsidRDefault="00AD7B63" w:rsidP="00AD7B63">
            <w:pPr>
              <w:widowControl w:val="0"/>
              <w:autoSpaceDE w:val="0"/>
              <w:autoSpaceDN w:val="0"/>
              <w:adjustRightInd w:val="0"/>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AD7B63" w:rsidRPr="00B20817" w:rsidRDefault="00AD7B63" w:rsidP="00AD7B63">
            <w:pPr>
              <w:widowControl w:val="0"/>
              <w:autoSpaceDE w:val="0"/>
              <w:autoSpaceDN w:val="0"/>
              <w:adjustRightInd w:val="0"/>
              <w:spacing w:after="0" w:line="240" w:lineRule="auto"/>
              <w:rPr>
                <w:rFonts w:ascii="Times New Roman" w:hAnsi="Times New Roman"/>
                <w:sz w:val="20"/>
                <w:szCs w:val="20"/>
              </w:rPr>
            </w:pPr>
          </w:p>
        </w:tc>
        <w:tc>
          <w:tcPr>
            <w:tcW w:w="1418" w:type="dxa"/>
            <w:gridSpan w:val="2"/>
            <w:vMerge/>
            <w:tcBorders>
              <w:left w:val="single" w:sz="4" w:space="0" w:color="auto"/>
              <w:bottom w:val="single" w:sz="4" w:space="0" w:color="auto"/>
              <w:right w:val="single" w:sz="4" w:space="0" w:color="auto"/>
            </w:tcBorders>
          </w:tcPr>
          <w:p w:rsidR="00AD7B63" w:rsidRPr="00B20817" w:rsidRDefault="00AD7B63" w:rsidP="00AD7B63">
            <w:pPr>
              <w:widowControl w:val="0"/>
              <w:autoSpaceDE w:val="0"/>
              <w:autoSpaceDN w:val="0"/>
              <w:adjustRightInd w:val="0"/>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Горячее водоснабжение</w:t>
            </w:r>
          </w:p>
        </w:tc>
        <w:tc>
          <w:tcPr>
            <w:tcW w:w="1701" w:type="dxa"/>
            <w:tcBorders>
              <w:top w:val="single" w:sz="4" w:space="0" w:color="auto"/>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p>
        </w:tc>
      </w:tr>
      <w:tr w:rsidR="00AD7B63" w:rsidRPr="00B20817" w:rsidTr="00AD7B63">
        <w:trPr>
          <w:trHeight w:val="506"/>
          <w:tblCellSpacing w:w="5" w:type="nil"/>
        </w:trPr>
        <w:tc>
          <w:tcPr>
            <w:tcW w:w="567" w:type="dxa"/>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1.3</w:t>
            </w:r>
            <w:r w:rsidRPr="00B20817">
              <w:rPr>
                <w:rFonts w:ascii="Times New Roman" w:hAnsi="Times New Roman"/>
                <w:sz w:val="20"/>
                <w:szCs w:val="20"/>
              </w:rPr>
              <w:t>.</w:t>
            </w:r>
          </w:p>
        </w:tc>
        <w:tc>
          <w:tcPr>
            <w:tcW w:w="1985" w:type="dxa"/>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С водопроводом, канализацией, ваннами, с </w:t>
            </w:r>
            <w:proofErr w:type="spellStart"/>
            <w:r>
              <w:rPr>
                <w:rFonts w:ascii="Times New Roman" w:hAnsi="Times New Roman"/>
                <w:sz w:val="20"/>
                <w:szCs w:val="20"/>
              </w:rPr>
              <w:t>электро</w:t>
            </w:r>
            <w:proofErr w:type="spellEnd"/>
            <w:r>
              <w:rPr>
                <w:rFonts w:ascii="Times New Roman" w:hAnsi="Times New Roman"/>
                <w:sz w:val="20"/>
                <w:szCs w:val="20"/>
              </w:rPr>
              <w:t xml:space="preserve"> (газовыми) водонагревателями</w:t>
            </w:r>
          </w:p>
        </w:tc>
        <w:tc>
          <w:tcPr>
            <w:tcW w:w="992" w:type="dxa"/>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7,17</w:t>
            </w:r>
          </w:p>
        </w:tc>
        <w:tc>
          <w:tcPr>
            <w:tcW w:w="992" w:type="dxa"/>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p>
        </w:tc>
        <w:tc>
          <w:tcPr>
            <w:tcW w:w="1418" w:type="dxa"/>
            <w:gridSpan w:val="2"/>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7,17</w:t>
            </w:r>
          </w:p>
        </w:tc>
        <w:tc>
          <w:tcPr>
            <w:tcW w:w="1843" w:type="dxa"/>
            <w:tcBorders>
              <w:top w:val="single" w:sz="4" w:space="0" w:color="auto"/>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Холодное водоснабжение</w:t>
            </w:r>
          </w:p>
        </w:tc>
        <w:tc>
          <w:tcPr>
            <w:tcW w:w="1701" w:type="dxa"/>
            <w:tcBorders>
              <w:top w:val="single" w:sz="4" w:space="0" w:color="auto"/>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0,02</w:t>
            </w:r>
          </w:p>
        </w:tc>
      </w:tr>
      <w:tr w:rsidR="00AD7B63" w:rsidRPr="00B20817" w:rsidTr="00AD7B63">
        <w:trPr>
          <w:trHeight w:val="366"/>
          <w:tblCellSpacing w:w="5" w:type="nil"/>
        </w:trPr>
        <w:tc>
          <w:tcPr>
            <w:tcW w:w="567" w:type="dxa"/>
            <w:vMerge/>
            <w:tcBorders>
              <w:left w:val="single" w:sz="4" w:space="0" w:color="auto"/>
              <w:bottom w:val="single" w:sz="4" w:space="0" w:color="auto"/>
              <w:right w:val="single" w:sz="4" w:space="0" w:color="auto"/>
            </w:tcBorders>
          </w:tcPr>
          <w:p w:rsidR="00AD7B63" w:rsidRPr="00B20817" w:rsidRDefault="00AD7B63" w:rsidP="00AD7B63">
            <w:pPr>
              <w:widowControl w:val="0"/>
              <w:autoSpaceDE w:val="0"/>
              <w:autoSpaceDN w:val="0"/>
              <w:adjustRightInd w:val="0"/>
              <w:spacing w:after="0" w:line="240" w:lineRule="auto"/>
              <w:rPr>
                <w:rFonts w:ascii="Times New Roman" w:hAnsi="Times New Roman"/>
                <w:sz w:val="20"/>
                <w:szCs w:val="20"/>
              </w:rPr>
            </w:pPr>
          </w:p>
        </w:tc>
        <w:tc>
          <w:tcPr>
            <w:tcW w:w="1985" w:type="dxa"/>
            <w:vMerge/>
            <w:tcBorders>
              <w:left w:val="single" w:sz="4" w:space="0" w:color="auto"/>
              <w:bottom w:val="single" w:sz="4" w:space="0" w:color="auto"/>
              <w:right w:val="single" w:sz="4" w:space="0" w:color="auto"/>
            </w:tcBorders>
          </w:tcPr>
          <w:p w:rsidR="00AD7B63" w:rsidRPr="00B20817" w:rsidRDefault="00AD7B63" w:rsidP="00AD7B63">
            <w:pPr>
              <w:widowControl w:val="0"/>
              <w:autoSpaceDE w:val="0"/>
              <w:autoSpaceDN w:val="0"/>
              <w:adjustRightInd w:val="0"/>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AD7B63" w:rsidRPr="00B20817" w:rsidRDefault="00AD7B63" w:rsidP="00AD7B63">
            <w:pPr>
              <w:widowControl w:val="0"/>
              <w:autoSpaceDE w:val="0"/>
              <w:autoSpaceDN w:val="0"/>
              <w:adjustRightInd w:val="0"/>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p>
        </w:tc>
        <w:tc>
          <w:tcPr>
            <w:tcW w:w="1418" w:type="dxa"/>
            <w:gridSpan w:val="2"/>
            <w:vMerge/>
            <w:tcBorders>
              <w:left w:val="single" w:sz="4" w:space="0" w:color="auto"/>
              <w:bottom w:val="single" w:sz="4" w:space="0" w:color="auto"/>
              <w:right w:val="single" w:sz="4" w:space="0" w:color="auto"/>
            </w:tcBorders>
          </w:tcPr>
          <w:p w:rsidR="00AD7B63" w:rsidRPr="00B20817" w:rsidRDefault="00AD7B63" w:rsidP="00AD7B63">
            <w:pPr>
              <w:widowControl w:val="0"/>
              <w:autoSpaceDE w:val="0"/>
              <w:autoSpaceDN w:val="0"/>
              <w:adjustRightInd w:val="0"/>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Горячее водоснабжение</w:t>
            </w:r>
          </w:p>
        </w:tc>
        <w:tc>
          <w:tcPr>
            <w:tcW w:w="1701" w:type="dxa"/>
            <w:tcBorders>
              <w:top w:val="single" w:sz="4" w:space="0" w:color="auto"/>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p>
        </w:tc>
      </w:tr>
      <w:tr w:rsidR="00AD7B63" w:rsidRPr="00B20817" w:rsidTr="00AD7B63">
        <w:trPr>
          <w:trHeight w:val="890"/>
          <w:tblCellSpacing w:w="5" w:type="nil"/>
        </w:trPr>
        <w:tc>
          <w:tcPr>
            <w:tcW w:w="567" w:type="dxa"/>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1.4</w:t>
            </w:r>
            <w:r w:rsidRPr="00B20817">
              <w:rPr>
                <w:rFonts w:ascii="Times New Roman" w:hAnsi="Times New Roman"/>
                <w:sz w:val="20"/>
                <w:szCs w:val="20"/>
              </w:rPr>
              <w:t>.</w:t>
            </w:r>
          </w:p>
        </w:tc>
        <w:tc>
          <w:tcPr>
            <w:tcW w:w="1985" w:type="dxa"/>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С водопроводом и местной канализацией (выгребные ямы), ваннами, с </w:t>
            </w:r>
            <w:proofErr w:type="spellStart"/>
            <w:r>
              <w:rPr>
                <w:rFonts w:ascii="Times New Roman" w:hAnsi="Times New Roman"/>
                <w:sz w:val="20"/>
                <w:szCs w:val="20"/>
              </w:rPr>
              <w:t>электро</w:t>
            </w:r>
            <w:proofErr w:type="spellEnd"/>
            <w:r>
              <w:rPr>
                <w:rFonts w:ascii="Times New Roman" w:hAnsi="Times New Roman"/>
                <w:sz w:val="20"/>
                <w:szCs w:val="20"/>
              </w:rPr>
              <w:t xml:space="preserve"> (газовыми) водонагревателями</w:t>
            </w:r>
          </w:p>
        </w:tc>
        <w:tc>
          <w:tcPr>
            <w:tcW w:w="992" w:type="dxa"/>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5,83</w:t>
            </w:r>
          </w:p>
        </w:tc>
        <w:tc>
          <w:tcPr>
            <w:tcW w:w="992" w:type="dxa"/>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p>
        </w:tc>
        <w:tc>
          <w:tcPr>
            <w:tcW w:w="1418" w:type="dxa"/>
            <w:gridSpan w:val="2"/>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Холодное водоснабжение</w:t>
            </w:r>
          </w:p>
        </w:tc>
        <w:tc>
          <w:tcPr>
            <w:tcW w:w="1701" w:type="dxa"/>
            <w:tcBorders>
              <w:top w:val="single" w:sz="4" w:space="0" w:color="auto"/>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0,02</w:t>
            </w:r>
          </w:p>
        </w:tc>
      </w:tr>
      <w:tr w:rsidR="00AD7B63" w:rsidRPr="00B20817" w:rsidTr="00AD7B63">
        <w:trPr>
          <w:trHeight w:val="678"/>
          <w:tblCellSpacing w:w="5" w:type="nil"/>
        </w:trPr>
        <w:tc>
          <w:tcPr>
            <w:tcW w:w="567" w:type="dxa"/>
            <w:vMerge/>
            <w:tcBorders>
              <w:left w:val="single" w:sz="4" w:space="0" w:color="auto"/>
              <w:bottom w:val="single" w:sz="4" w:space="0" w:color="auto"/>
              <w:right w:val="single" w:sz="4" w:space="0" w:color="auto"/>
            </w:tcBorders>
          </w:tcPr>
          <w:p w:rsidR="00AD7B63" w:rsidRPr="00B20817" w:rsidRDefault="00AD7B63" w:rsidP="00AD7B63">
            <w:pPr>
              <w:widowControl w:val="0"/>
              <w:autoSpaceDE w:val="0"/>
              <w:autoSpaceDN w:val="0"/>
              <w:adjustRightInd w:val="0"/>
              <w:spacing w:after="0" w:line="240" w:lineRule="auto"/>
              <w:rPr>
                <w:rFonts w:ascii="Times New Roman" w:hAnsi="Times New Roman"/>
                <w:sz w:val="20"/>
                <w:szCs w:val="20"/>
              </w:rPr>
            </w:pPr>
          </w:p>
        </w:tc>
        <w:tc>
          <w:tcPr>
            <w:tcW w:w="1985" w:type="dxa"/>
            <w:vMerge/>
            <w:tcBorders>
              <w:left w:val="single" w:sz="4" w:space="0" w:color="auto"/>
              <w:bottom w:val="single" w:sz="4" w:space="0" w:color="auto"/>
              <w:right w:val="single" w:sz="4" w:space="0" w:color="auto"/>
            </w:tcBorders>
          </w:tcPr>
          <w:p w:rsidR="00AD7B63" w:rsidRPr="00B20817" w:rsidRDefault="00AD7B63" w:rsidP="00AD7B63">
            <w:pPr>
              <w:widowControl w:val="0"/>
              <w:autoSpaceDE w:val="0"/>
              <w:autoSpaceDN w:val="0"/>
              <w:adjustRightInd w:val="0"/>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AD7B63" w:rsidRPr="00B20817" w:rsidRDefault="00AD7B63" w:rsidP="00AD7B63">
            <w:pPr>
              <w:widowControl w:val="0"/>
              <w:autoSpaceDE w:val="0"/>
              <w:autoSpaceDN w:val="0"/>
              <w:adjustRightInd w:val="0"/>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p>
        </w:tc>
        <w:tc>
          <w:tcPr>
            <w:tcW w:w="1418" w:type="dxa"/>
            <w:gridSpan w:val="2"/>
            <w:vMerge/>
            <w:tcBorders>
              <w:left w:val="single" w:sz="4" w:space="0" w:color="auto"/>
              <w:bottom w:val="single" w:sz="4" w:space="0" w:color="auto"/>
              <w:right w:val="single" w:sz="4" w:space="0" w:color="auto"/>
            </w:tcBorders>
          </w:tcPr>
          <w:p w:rsidR="00AD7B63" w:rsidRPr="00B20817" w:rsidRDefault="00AD7B63" w:rsidP="00AD7B63">
            <w:pPr>
              <w:widowControl w:val="0"/>
              <w:autoSpaceDE w:val="0"/>
              <w:autoSpaceDN w:val="0"/>
              <w:adjustRightInd w:val="0"/>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Горячее водоснабжение</w:t>
            </w:r>
          </w:p>
        </w:tc>
        <w:tc>
          <w:tcPr>
            <w:tcW w:w="1701" w:type="dxa"/>
            <w:tcBorders>
              <w:top w:val="single" w:sz="4" w:space="0" w:color="auto"/>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p>
        </w:tc>
      </w:tr>
      <w:tr w:rsidR="00AD7B63" w:rsidRPr="00B20817" w:rsidTr="00AD7B63">
        <w:trPr>
          <w:trHeight w:val="279"/>
          <w:tblCellSpacing w:w="5" w:type="nil"/>
        </w:trPr>
        <w:tc>
          <w:tcPr>
            <w:tcW w:w="9498" w:type="dxa"/>
            <w:gridSpan w:val="8"/>
            <w:tcBorders>
              <w:top w:val="single" w:sz="4" w:space="0" w:color="auto"/>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ind w:right="-75"/>
              <w:jc w:val="center"/>
              <w:rPr>
                <w:rFonts w:ascii="Times New Roman" w:hAnsi="Times New Roman"/>
                <w:sz w:val="20"/>
                <w:szCs w:val="20"/>
              </w:rPr>
            </w:pPr>
            <w:r>
              <w:rPr>
                <w:rFonts w:ascii="Times New Roman" w:hAnsi="Times New Roman"/>
                <w:sz w:val="20"/>
                <w:szCs w:val="20"/>
              </w:rPr>
              <w:t>2</w:t>
            </w:r>
            <w:r w:rsidRPr="007C0391">
              <w:rPr>
                <w:rFonts w:ascii="Times New Roman" w:hAnsi="Times New Roman"/>
                <w:sz w:val="20"/>
                <w:szCs w:val="20"/>
              </w:rPr>
              <w:t xml:space="preserve">.    Жилые помещения в жилых или многоквартирных домах </w:t>
            </w:r>
            <w:r>
              <w:rPr>
                <w:rFonts w:ascii="Times New Roman" w:hAnsi="Times New Roman"/>
                <w:sz w:val="20"/>
                <w:szCs w:val="20"/>
              </w:rPr>
              <w:t>с</w:t>
            </w:r>
            <w:r w:rsidRPr="007C0391">
              <w:rPr>
                <w:rFonts w:ascii="Times New Roman" w:hAnsi="Times New Roman"/>
                <w:sz w:val="20"/>
                <w:szCs w:val="20"/>
              </w:rPr>
              <w:t xml:space="preserve"> централизованн</w:t>
            </w:r>
            <w:r>
              <w:rPr>
                <w:rFonts w:ascii="Times New Roman" w:hAnsi="Times New Roman"/>
                <w:sz w:val="20"/>
                <w:szCs w:val="20"/>
              </w:rPr>
              <w:t>ым</w:t>
            </w:r>
            <w:r w:rsidRPr="007C0391">
              <w:rPr>
                <w:rFonts w:ascii="Times New Roman" w:hAnsi="Times New Roman"/>
                <w:sz w:val="20"/>
                <w:szCs w:val="20"/>
              </w:rPr>
              <w:t xml:space="preserve"> горяч</w:t>
            </w:r>
            <w:r>
              <w:rPr>
                <w:rFonts w:ascii="Times New Roman" w:hAnsi="Times New Roman"/>
                <w:sz w:val="20"/>
                <w:szCs w:val="20"/>
              </w:rPr>
              <w:t>им</w:t>
            </w:r>
            <w:r w:rsidRPr="007C0391">
              <w:rPr>
                <w:rFonts w:ascii="Times New Roman" w:hAnsi="Times New Roman"/>
                <w:sz w:val="20"/>
                <w:szCs w:val="20"/>
              </w:rPr>
              <w:t xml:space="preserve"> водоснабжени</w:t>
            </w:r>
            <w:r>
              <w:rPr>
                <w:rFonts w:ascii="Times New Roman" w:hAnsi="Times New Roman"/>
                <w:sz w:val="20"/>
                <w:szCs w:val="20"/>
              </w:rPr>
              <w:t>ем</w:t>
            </w:r>
            <w:r w:rsidRPr="007C0391">
              <w:rPr>
                <w:rFonts w:ascii="Times New Roman" w:hAnsi="Times New Roman"/>
                <w:sz w:val="20"/>
                <w:szCs w:val="20"/>
              </w:rPr>
              <w:t>:</w:t>
            </w:r>
          </w:p>
        </w:tc>
      </w:tr>
      <w:tr w:rsidR="00AD7B63" w:rsidRPr="00B20817" w:rsidTr="00AD7B63">
        <w:trPr>
          <w:trHeight w:val="549"/>
          <w:tblCellSpacing w:w="5" w:type="nil"/>
        </w:trPr>
        <w:tc>
          <w:tcPr>
            <w:tcW w:w="567" w:type="dxa"/>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2.1</w:t>
            </w:r>
            <w:r w:rsidRPr="00B20817">
              <w:rPr>
                <w:rFonts w:ascii="Times New Roman" w:hAnsi="Times New Roman"/>
                <w:sz w:val="20"/>
                <w:szCs w:val="20"/>
              </w:rPr>
              <w:t>.</w:t>
            </w:r>
          </w:p>
        </w:tc>
        <w:tc>
          <w:tcPr>
            <w:tcW w:w="1985" w:type="dxa"/>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С водопроводом, канализацией, лежачими ваннами, оборудованными душами</w:t>
            </w:r>
          </w:p>
        </w:tc>
        <w:tc>
          <w:tcPr>
            <w:tcW w:w="992" w:type="dxa"/>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5,41</w:t>
            </w:r>
          </w:p>
        </w:tc>
        <w:tc>
          <w:tcPr>
            <w:tcW w:w="1134" w:type="dxa"/>
            <w:gridSpan w:val="2"/>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3,28</w:t>
            </w:r>
          </w:p>
        </w:tc>
        <w:tc>
          <w:tcPr>
            <w:tcW w:w="1276" w:type="dxa"/>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8,69</w:t>
            </w:r>
          </w:p>
        </w:tc>
        <w:tc>
          <w:tcPr>
            <w:tcW w:w="1843" w:type="dxa"/>
            <w:tcBorders>
              <w:top w:val="single" w:sz="4" w:space="0" w:color="auto"/>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Холодное водоснабжение</w:t>
            </w:r>
          </w:p>
        </w:tc>
        <w:tc>
          <w:tcPr>
            <w:tcW w:w="1701" w:type="dxa"/>
            <w:tcBorders>
              <w:top w:val="single" w:sz="4" w:space="0" w:color="auto"/>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0,02</w:t>
            </w:r>
          </w:p>
        </w:tc>
      </w:tr>
      <w:tr w:rsidR="00AD7B63" w:rsidRPr="00B20817" w:rsidTr="00AD7B63">
        <w:trPr>
          <w:trHeight w:val="366"/>
          <w:tblCellSpacing w:w="5" w:type="nil"/>
        </w:trPr>
        <w:tc>
          <w:tcPr>
            <w:tcW w:w="567" w:type="dxa"/>
            <w:vMerge/>
            <w:tcBorders>
              <w:left w:val="single" w:sz="4" w:space="0" w:color="auto"/>
              <w:bottom w:val="single" w:sz="4" w:space="0" w:color="auto"/>
              <w:right w:val="single" w:sz="4" w:space="0" w:color="auto"/>
            </w:tcBorders>
          </w:tcPr>
          <w:p w:rsidR="00AD7B63" w:rsidRPr="00B20817" w:rsidRDefault="00AD7B63" w:rsidP="00AD7B63">
            <w:pPr>
              <w:widowControl w:val="0"/>
              <w:autoSpaceDE w:val="0"/>
              <w:autoSpaceDN w:val="0"/>
              <w:adjustRightInd w:val="0"/>
              <w:spacing w:after="0" w:line="240" w:lineRule="auto"/>
              <w:rPr>
                <w:rFonts w:ascii="Times New Roman" w:hAnsi="Times New Roman"/>
                <w:sz w:val="20"/>
                <w:szCs w:val="20"/>
              </w:rPr>
            </w:pPr>
          </w:p>
        </w:tc>
        <w:tc>
          <w:tcPr>
            <w:tcW w:w="1985" w:type="dxa"/>
            <w:vMerge/>
            <w:tcBorders>
              <w:left w:val="single" w:sz="4" w:space="0" w:color="auto"/>
              <w:bottom w:val="single" w:sz="4" w:space="0" w:color="auto"/>
              <w:right w:val="single" w:sz="4" w:space="0" w:color="auto"/>
            </w:tcBorders>
          </w:tcPr>
          <w:p w:rsidR="00AD7B63" w:rsidRPr="00B20817" w:rsidRDefault="00AD7B63" w:rsidP="00AD7B63">
            <w:pPr>
              <w:widowControl w:val="0"/>
              <w:autoSpaceDE w:val="0"/>
              <w:autoSpaceDN w:val="0"/>
              <w:adjustRightInd w:val="0"/>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AD7B63" w:rsidRPr="00B20817" w:rsidRDefault="00AD7B63" w:rsidP="00AD7B63">
            <w:pPr>
              <w:widowControl w:val="0"/>
              <w:autoSpaceDE w:val="0"/>
              <w:autoSpaceDN w:val="0"/>
              <w:adjustRightInd w:val="0"/>
              <w:spacing w:after="0" w:line="240" w:lineRule="auto"/>
              <w:rPr>
                <w:rFonts w:ascii="Times New Roman" w:hAnsi="Times New Roman"/>
                <w:sz w:val="20"/>
                <w:szCs w:val="20"/>
              </w:rPr>
            </w:pPr>
          </w:p>
        </w:tc>
        <w:tc>
          <w:tcPr>
            <w:tcW w:w="1134" w:type="dxa"/>
            <w:gridSpan w:val="2"/>
            <w:vMerge/>
            <w:tcBorders>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p>
        </w:tc>
        <w:tc>
          <w:tcPr>
            <w:tcW w:w="1276" w:type="dxa"/>
            <w:vMerge/>
            <w:tcBorders>
              <w:left w:val="single" w:sz="4" w:space="0" w:color="auto"/>
              <w:bottom w:val="single" w:sz="4" w:space="0" w:color="auto"/>
              <w:right w:val="single" w:sz="4" w:space="0" w:color="auto"/>
            </w:tcBorders>
          </w:tcPr>
          <w:p w:rsidR="00AD7B63" w:rsidRPr="00B20817" w:rsidRDefault="00AD7B63" w:rsidP="00AD7B63">
            <w:pPr>
              <w:widowControl w:val="0"/>
              <w:autoSpaceDE w:val="0"/>
              <w:autoSpaceDN w:val="0"/>
              <w:adjustRightInd w:val="0"/>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Горячее водоснабжение</w:t>
            </w:r>
          </w:p>
        </w:tc>
        <w:tc>
          <w:tcPr>
            <w:tcW w:w="1701" w:type="dxa"/>
            <w:tcBorders>
              <w:top w:val="single" w:sz="4" w:space="0" w:color="auto"/>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0,02</w:t>
            </w:r>
          </w:p>
        </w:tc>
      </w:tr>
      <w:tr w:rsidR="00AD7B63" w:rsidRPr="00B20817" w:rsidTr="00AD7B63">
        <w:trPr>
          <w:trHeight w:val="509"/>
          <w:tblCellSpacing w:w="5" w:type="nil"/>
        </w:trPr>
        <w:tc>
          <w:tcPr>
            <w:tcW w:w="567" w:type="dxa"/>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2.2</w:t>
            </w:r>
            <w:r w:rsidRPr="00B20817">
              <w:rPr>
                <w:rFonts w:ascii="Times New Roman" w:hAnsi="Times New Roman"/>
                <w:sz w:val="20"/>
                <w:szCs w:val="20"/>
              </w:rPr>
              <w:t>.</w:t>
            </w:r>
          </w:p>
        </w:tc>
        <w:tc>
          <w:tcPr>
            <w:tcW w:w="1985" w:type="dxa"/>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С водопроводом, канализацией, оборудованными умывальниками, мойками и душами</w:t>
            </w:r>
          </w:p>
        </w:tc>
        <w:tc>
          <w:tcPr>
            <w:tcW w:w="992" w:type="dxa"/>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5,02</w:t>
            </w:r>
          </w:p>
        </w:tc>
        <w:tc>
          <w:tcPr>
            <w:tcW w:w="1134" w:type="dxa"/>
            <w:gridSpan w:val="2"/>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2,76</w:t>
            </w:r>
          </w:p>
        </w:tc>
        <w:tc>
          <w:tcPr>
            <w:tcW w:w="1276" w:type="dxa"/>
            <w:vMerge w:val="restart"/>
            <w:tcBorders>
              <w:top w:val="single" w:sz="4" w:space="0" w:color="auto"/>
              <w:left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7,78</w:t>
            </w:r>
          </w:p>
        </w:tc>
        <w:tc>
          <w:tcPr>
            <w:tcW w:w="1843" w:type="dxa"/>
            <w:tcBorders>
              <w:top w:val="single" w:sz="4" w:space="0" w:color="auto"/>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Холодное водоснабжение</w:t>
            </w:r>
          </w:p>
        </w:tc>
        <w:tc>
          <w:tcPr>
            <w:tcW w:w="1701" w:type="dxa"/>
            <w:tcBorders>
              <w:top w:val="single" w:sz="4" w:space="0" w:color="auto"/>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0,02</w:t>
            </w:r>
          </w:p>
        </w:tc>
      </w:tr>
      <w:tr w:rsidR="00AD7B63" w:rsidRPr="00B20817" w:rsidTr="00AD7B63">
        <w:trPr>
          <w:trHeight w:val="366"/>
          <w:tblCellSpacing w:w="5" w:type="nil"/>
        </w:trPr>
        <w:tc>
          <w:tcPr>
            <w:tcW w:w="567" w:type="dxa"/>
            <w:vMerge/>
            <w:tcBorders>
              <w:left w:val="single" w:sz="4" w:space="0" w:color="auto"/>
              <w:bottom w:val="single" w:sz="4" w:space="0" w:color="auto"/>
              <w:right w:val="single" w:sz="4" w:space="0" w:color="auto"/>
            </w:tcBorders>
          </w:tcPr>
          <w:p w:rsidR="00AD7B63" w:rsidRPr="00B20817" w:rsidRDefault="00AD7B63" w:rsidP="00AD7B63">
            <w:pPr>
              <w:widowControl w:val="0"/>
              <w:autoSpaceDE w:val="0"/>
              <w:autoSpaceDN w:val="0"/>
              <w:adjustRightInd w:val="0"/>
              <w:spacing w:after="0" w:line="240" w:lineRule="auto"/>
              <w:rPr>
                <w:rFonts w:ascii="Times New Roman" w:hAnsi="Times New Roman"/>
                <w:sz w:val="20"/>
                <w:szCs w:val="20"/>
              </w:rPr>
            </w:pPr>
          </w:p>
        </w:tc>
        <w:tc>
          <w:tcPr>
            <w:tcW w:w="1985" w:type="dxa"/>
            <w:vMerge/>
            <w:tcBorders>
              <w:left w:val="single" w:sz="4" w:space="0" w:color="auto"/>
              <w:bottom w:val="single" w:sz="4" w:space="0" w:color="auto"/>
              <w:right w:val="single" w:sz="4" w:space="0" w:color="auto"/>
            </w:tcBorders>
          </w:tcPr>
          <w:p w:rsidR="00AD7B63" w:rsidRPr="00B20817" w:rsidRDefault="00AD7B63" w:rsidP="00AD7B63">
            <w:pPr>
              <w:widowControl w:val="0"/>
              <w:autoSpaceDE w:val="0"/>
              <w:autoSpaceDN w:val="0"/>
              <w:adjustRightInd w:val="0"/>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AD7B63" w:rsidRPr="00B20817" w:rsidRDefault="00AD7B63" w:rsidP="00AD7B63">
            <w:pPr>
              <w:widowControl w:val="0"/>
              <w:autoSpaceDE w:val="0"/>
              <w:autoSpaceDN w:val="0"/>
              <w:adjustRightInd w:val="0"/>
              <w:spacing w:after="0" w:line="240" w:lineRule="auto"/>
              <w:rPr>
                <w:rFonts w:ascii="Times New Roman" w:hAnsi="Times New Roman"/>
                <w:sz w:val="20"/>
                <w:szCs w:val="20"/>
              </w:rPr>
            </w:pPr>
          </w:p>
        </w:tc>
        <w:tc>
          <w:tcPr>
            <w:tcW w:w="1134" w:type="dxa"/>
            <w:gridSpan w:val="2"/>
            <w:vMerge/>
            <w:tcBorders>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p>
        </w:tc>
        <w:tc>
          <w:tcPr>
            <w:tcW w:w="1276" w:type="dxa"/>
            <w:vMerge/>
            <w:tcBorders>
              <w:left w:val="single" w:sz="4" w:space="0" w:color="auto"/>
              <w:bottom w:val="single" w:sz="4" w:space="0" w:color="auto"/>
              <w:right w:val="single" w:sz="4" w:space="0" w:color="auto"/>
            </w:tcBorders>
          </w:tcPr>
          <w:p w:rsidR="00AD7B63" w:rsidRPr="00B20817" w:rsidRDefault="00AD7B63" w:rsidP="00AD7B63">
            <w:pPr>
              <w:widowControl w:val="0"/>
              <w:autoSpaceDE w:val="0"/>
              <w:autoSpaceDN w:val="0"/>
              <w:adjustRightInd w:val="0"/>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Горячее водоснабжение</w:t>
            </w:r>
          </w:p>
        </w:tc>
        <w:tc>
          <w:tcPr>
            <w:tcW w:w="1701" w:type="dxa"/>
            <w:tcBorders>
              <w:top w:val="single" w:sz="4" w:space="0" w:color="auto"/>
              <w:left w:val="single" w:sz="4" w:space="0" w:color="auto"/>
              <w:bottom w:val="single" w:sz="4" w:space="0" w:color="auto"/>
              <w:right w:val="single" w:sz="4" w:space="0" w:color="auto"/>
            </w:tcBorders>
            <w:vAlign w:val="center"/>
          </w:tcPr>
          <w:p w:rsidR="00AD7B63" w:rsidRPr="00B20817" w:rsidRDefault="00AD7B63" w:rsidP="00AD7B63">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0,02</w:t>
            </w:r>
          </w:p>
        </w:tc>
      </w:tr>
    </w:tbl>
    <w:p w:rsidR="00AD7B63" w:rsidRDefault="00AD7B63" w:rsidP="00003605">
      <w:pPr>
        <w:tabs>
          <w:tab w:val="left" w:pos="0"/>
        </w:tabs>
        <w:spacing w:after="0" w:line="360" w:lineRule="auto"/>
        <w:ind w:firstLine="709"/>
        <w:jc w:val="both"/>
        <w:rPr>
          <w:rFonts w:ascii="Times New Roman" w:hAnsi="Times New Roman"/>
          <w:sz w:val="24"/>
          <w:szCs w:val="24"/>
        </w:rPr>
      </w:pPr>
    </w:p>
    <w:p w:rsidR="00AD7B63" w:rsidRPr="00581EC7" w:rsidRDefault="00AD7B63" w:rsidP="00594F1D">
      <w:pPr>
        <w:tabs>
          <w:tab w:val="left" w:pos="0"/>
        </w:tabs>
        <w:spacing w:line="360" w:lineRule="auto"/>
        <w:ind w:firstLine="709"/>
        <w:jc w:val="both"/>
        <w:rPr>
          <w:rFonts w:ascii="Times New Roman" w:hAnsi="Times New Roman"/>
          <w:sz w:val="24"/>
          <w:szCs w:val="24"/>
        </w:rPr>
      </w:pPr>
      <w:proofErr w:type="gramStart"/>
      <w:r>
        <w:rPr>
          <w:rFonts w:ascii="Times New Roman" w:hAnsi="Times New Roman"/>
          <w:sz w:val="20"/>
          <w:szCs w:val="20"/>
        </w:rPr>
        <w:t>* -</w:t>
      </w:r>
      <w:r w:rsidRPr="0010658A">
        <w:rPr>
          <w:rFonts w:ascii="Times New Roman" w:hAnsi="Times New Roman"/>
          <w:sz w:val="20"/>
          <w:szCs w:val="20"/>
        </w:rPr>
        <w:t xml:space="preserve"> Общая</w:t>
      </w:r>
      <w:r>
        <w:rPr>
          <w:rFonts w:ascii="Times New Roman" w:hAnsi="Times New Roman"/>
          <w:sz w:val="20"/>
          <w:szCs w:val="20"/>
        </w:rPr>
        <w:t xml:space="preserve"> площадь помещений, входящих в состав общего имущества в многоквартирном доме, определяется как суммарная площадь следующих помещений, не являющихся частями квартир многоквартирного дома и предназначенных для обслуживания более одного помещения в многоквартирном доме (согласно сведениям, указанным в паспорте многоквартирного дома): площади межквартирных лестничных площадок, лестниц, коридоров, тамбуров, холлов, вестибюлей, колясочных, помещений охраны (консьержа) в этом многоквартирном доме, не принадлежащих отдельным</w:t>
      </w:r>
      <w:proofErr w:type="gramEnd"/>
      <w:r>
        <w:rPr>
          <w:rFonts w:ascii="Times New Roman" w:hAnsi="Times New Roman"/>
          <w:sz w:val="20"/>
          <w:szCs w:val="20"/>
        </w:rPr>
        <w:t xml:space="preserve"> собственникам.</w:t>
      </w:r>
    </w:p>
    <w:p w:rsidR="00003605" w:rsidRPr="00003605" w:rsidRDefault="00B52080" w:rsidP="00594F1D">
      <w:pPr>
        <w:tabs>
          <w:tab w:val="left" w:pos="0"/>
        </w:tabs>
        <w:spacing w:line="360" w:lineRule="auto"/>
        <w:ind w:firstLine="709"/>
        <w:jc w:val="both"/>
        <w:rPr>
          <w:rFonts w:ascii="Times New Roman" w:hAnsi="Times New Roman"/>
          <w:sz w:val="24"/>
          <w:szCs w:val="24"/>
          <w:highlight w:val="yellow"/>
        </w:rPr>
      </w:pPr>
      <w:r w:rsidRPr="00003605">
        <w:rPr>
          <w:rFonts w:ascii="Times New Roman" w:hAnsi="Times New Roman"/>
          <w:sz w:val="24"/>
          <w:szCs w:val="24"/>
        </w:rPr>
        <w:t>Фактическое удельное водопотребление учитывается приборами учета холодной воды, установленными по абонентам</w:t>
      </w:r>
      <w:r w:rsidR="00003605" w:rsidRPr="00003605">
        <w:rPr>
          <w:rFonts w:ascii="Times New Roman" w:hAnsi="Times New Roman"/>
          <w:sz w:val="24"/>
          <w:szCs w:val="24"/>
        </w:rPr>
        <w:t xml:space="preserve">. Общий процент охвата абонентов приборами учета в 2014 году составляет – 81,5 %, в том числе население – 66,8%. </w:t>
      </w:r>
    </w:p>
    <w:p w:rsidR="00D5090E" w:rsidRDefault="009150F5" w:rsidP="00D5090E">
      <w:pPr>
        <w:pStyle w:val="20"/>
        <w:keepNext w:val="0"/>
        <w:numPr>
          <w:ilvl w:val="2"/>
          <w:numId w:val="7"/>
        </w:numPr>
        <w:suppressLineNumbers w:val="0"/>
        <w:tabs>
          <w:tab w:val="clear" w:pos="9356"/>
        </w:tabs>
        <w:spacing w:before="120" w:after="240"/>
        <w:jc w:val="left"/>
        <w:rPr>
          <w:sz w:val="24"/>
        </w:rPr>
      </w:pPr>
      <w:bookmarkStart w:id="27" w:name="_Toc367191636"/>
      <w:r>
        <w:rPr>
          <w:sz w:val="24"/>
        </w:rPr>
        <w:t xml:space="preserve">Описание </w:t>
      </w:r>
      <w:r w:rsidR="00D5090E" w:rsidRPr="00D5090E">
        <w:rPr>
          <w:sz w:val="24"/>
        </w:rPr>
        <w:t>системы коммерческого приборного учета воды, отпущенной из сетей абонентам и анализ пла</w:t>
      </w:r>
      <w:r w:rsidR="00D5090E">
        <w:rPr>
          <w:sz w:val="24"/>
        </w:rPr>
        <w:t>нов по установке приборов учета</w:t>
      </w:r>
      <w:bookmarkEnd w:id="27"/>
    </w:p>
    <w:p w:rsidR="00B52737" w:rsidRPr="00003605" w:rsidRDefault="00B52737" w:rsidP="00B34F9C">
      <w:pPr>
        <w:spacing w:line="360" w:lineRule="auto"/>
        <w:ind w:firstLine="851"/>
        <w:jc w:val="both"/>
        <w:rPr>
          <w:rFonts w:ascii="Times New Roman" w:hAnsi="Times New Roman"/>
          <w:sz w:val="24"/>
          <w:szCs w:val="24"/>
        </w:rPr>
      </w:pPr>
      <w:r w:rsidRPr="00003605">
        <w:rPr>
          <w:rFonts w:ascii="Times New Roman" w:hAnsi="Times New Roman"/>
          <w:sz w:val="24"/>
          <w:szCs w:val="24"/>
        </w:rPr>
        <w:t xml:space="preserve">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 261-ФЗ) для </w:t>
      </w:r>
      <w:proofErr w:type="spellStart"/>
      <w:r w:rsidRPr="00003605">
        <w:rPr>
          <w:rFonts w:ascii="Times New Roman" w:hAnsi="Times New Roman"/>
          <w:sz w:val="24"/>
          <w:szCs w:val="24"/>
        </w:rPr>
        <w:t>ресурсоснабжающих</w:t>
      </w:r>
      <w:proofErr w:type="spellEnd"/>
      <w:r w:rsidRPr="00003605">
        <w:rPr>
          <w:rFonts w:ascii="Times New Roman" w:hAnsi="Times New Roman"/>
          <w:sz w:val="24"/>
          <w:szCs w:val="24"/>
        </w:rPr>
        <w:t xml:space="preserve">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w:t>
      </w:r>
      <w:proofErr w:type="gramStart"/>
      <w:r w:rsidRPr="00003605">
        <w:rPr>
          <w:rFonts w:ascii="Times New Roman" w:hAnsi="Times New Roman"/>
          <w:sz w:val="24"/>
          <w:szCs w:val="24"/>
        </w:rPr>
        <w:t>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 149 и вступил в силу с 18 июля 2010 г. Согласно п. 9 ст. 13 Федерального закона № 261-ФЗ и п. 3 Порядка заключения договора установки ПУ</w:t>
      </w:r>
      <w:r w:rsidR="00283F22">
        <w:rPr>
          <w:rFonts w:ascii="Times New Roman" w:hAnsi="Times New Roman"/>
          <w:sz w:val="24"/>
          <w:szCs w:val="24"/>
        </w:rPr>
        <w:t xml:space="preserve">, </w:t>
      </w:r>
      <w:r w:rsidRPr="00003605">
        <w:rPr>
          <w:rFonts w:ascii="Times New Roman" w:hAnsi="Times New Roman"/>
          <w:sz w:val="24"/>
          <w:szCs w:val="24"/>
        </w:rPr>
        <w:t>управляющая организация (УО)</w:t>
      </w:r>
      <w:r w:rsidR="00283F22">
        <w:rPr>
          <w:rFonts w:ascii="Times New Roman" w:hAnsi="Times New Roman"/>
          <w:sz w:val="24"/>
          <w:szCs w:val="24"/>
        </w:rPr>
        <w:t>,</w:t>
      </w:r>
      <w:r w:rsidRPr="00003605">
        <w:rPr>
          <w:rFonts w:ascii="Times New Roman" w:hAnsi="Times New Roman"/>
          <w:sz w:val="24"/>
          <w:szCs w:val="24"/>
        </w:rPr>
        <w:t xml:space="preserve"> как упо</w:t>
      </w:r>
      <w:r w:rsidR="00283F22">
        <w:rPr>
          <w:rFonts w:ascii="Times New Roman" w:hAnsi="Times New Roman"/>
          <w:sz w:val="24"/>
          <w:szCs w:val="24"/>
        </w:rPr>
        <w:t>лномоченное</w:t>
      </w:r>
      <w:proofErr w:type="gramEnd"/>
      <w:r w:rsidR="00283F22">
        <w:rPr>
          <w:rFonts w:ascii="Times New Roman" w:hAnsi="Times New Roman"/>
          <w:sz w:val="24"/>
          <w:szCs w:val="24"/>
        </w:rPr>
        <w:t xml:space="preserve"> собственниками лицо, </w:t>
      </w:r>
      <w:r w:rsidRPr="00003605">
        <w:rPr>
          <w:rFonts w:ascii="Times New Roman" w:hAnsi="Times New Roman"/>
          <w:sz w:val="24"/>
          <w:szCs w:val="24"/>
        </w:rPr>
        <w:t>вправе выступить заказчиком по договору об установке (замене) и (или) эксплуатации коллективных приборов учета используемых энергетических ресурсов.</w:t>
      </w:r>
    </w:p>
    <w:p w:rsidR="00B52737" w:rsidRPr="00B34F9C" w:rsidRDefault="00B52737" w:rsidP="00B34F9C">
      <w:pPr>
        <w:spacing w:line="360" w:lineRule="auto"/>
        <w:ind w:firstLine="851"/>
        <w:jc w:val="both"/>
        <w:rPr>
          <w:rFonts w:ascii="Times New Roman" w:hAnsi="Times New Roman"/>
          <w:sz w:val="24"/>
          <w:szCs w:val="24"/>
        </w:rPr>
      </w:pPr>
      <w:r w:rsidRPr="00B34F9C">
        <w:rPr>
          <w:rFonts w:ascii="Times New Roman" w:hAnsi="Times New Roman"/>
          <w:sz w:val="24"/>
          <w:szCs w:val="24"/>
        </w:rPr>
        <w:t>На сегодняшний день, оснащенность абонентов-потребителей хоз</w:t>
      </w:r>
      <w:r w:rsidR="00003605" w:rsidRPr="00B34F9C">
        <w:rPr>
          <w:rFonts w:ascii="Times New Roman" w:hAnsi="Times New Roman"/>
          <w:sz w:val="24"/>
          <w:szCs w:val="24"/>
        </w:rPr>
        <w:t>яйственно-</w:t>
      </w:r>
      <w:r w:rsidRPr="00B34F9C">
        <w:rPr>
          <w:rFonts w:ascii="Times New Roman" w:hAnsi="Times New Roman"/>
          <w:sz w:val="24"/>
          <w:szCs w:val="24"/>
        </w:rPr>
        <w:t>питьевой воды следующая:</w:t>
      </w:r>
    </w:p>
    <w:p w:rsidR="00B52737" w:rsidRPr="00B34F9C" w:rsidRDefault="00B52737" w:rsidP="00B34F9C">
      <w:pPr>
        <w:numPr>
          <w:ilvl w:val="0"/>
          <w:numId w:val="3"/>
        </w:numPr>
        <w:spacing w:line="360" w:lineRule="auto"/>
        <w:ind w:left="1570" w:hanging="357"/>
        <w:jc w:val="both"/>
        <w:rPr>
          <w:rFonts w:ascii="Times New Roman" w:hAnsi="Times New Roman"/>
          <w:sz w:val="24"/>
          <w:szCs w:val="24"/>
        </w:rPr>
      </w:pPr>
      <w:r w:rsidRPr="00B34F9C">
        <w:rPr>
          <w:rFonts w:ascii="Times New Roman" w:hAnsi="Times New Roman"/>
          <w:sz w:val="24"/>
          <w:szCs w:val="24"/>
        </w:rPr>
        <w:t>юридические лица, относящиеся к категории потребителей «прочие»</w:t>
      </w:r>
      <w:r w:rsidR="00F70BA8" w:rsidRPr="00B34F9C">
        <w:rPr>
          <w:rFonts w:ascii="Times New Roman" w:hAnsi="Times New Roman"/>
          <w:sz w:val="24"/>
          <w:szCs w:val="24"/>
        </w:rPr>
        <w:t>,</w:t>
      </w:r>
      <w:r w:rsidR="009A09F9" w:rsidRPr="00B34F9C">
        <w:rPr>
          <w:rFonts w:ascii="Times New Roman" w:hAnsi="Times New Roman"/>
          <w:sz w:val="24"/>
          <w:szCs w:val="24"/>
        </w:rPr>
        <w:t xml:space="preserve"> а также бюджетные организации</w:t>
      </w:r>
      <w:r w:rsidR="00003605" w:rsidRPr="00B34F9C">
        <w:rPr>
          <w:rFonts w:ascii="Times New Roman" w:hAnsi="Times New Roman"/>
          <w:sz w:val="24"/>
          <w:szCs w:val="24"/>
        </w:rPr>
        <w:t xml:space="preserve"> </w:t>
      </w:r>
      <w:r w:rsidRPr="00B34F9C">
        <w:rPr>
          <w:rFonts w:ascii="Times New Roman" w:hAnsi="Times New Roman"/>
          <w:sz w:val="24"/>
          <w:szCs w:val="24"/>
        </w:rPr>
        <w:t>оснащены приборами учета практически полностью, исключением являются абоненты, у которых по техническим причинам затруднена или невозможна установка приборов;</w:t>
      </w:r>
    </w:p>
    <w:p w:rsidR="00B52737" w:rsidRPr="00B34F9C" w:rsidRDefault="00F70BA8" w:rsidP="00B34F9C">
      <w:pPr>
        <w:numPr>
          <w:ilvl w:val="0"/>
          <w:numId w:val="3"/>
        </w:numPr>
        <w:spacing w:line="360" w:lineRule="auto"/>
        <w:ind w:left="1570" w:hanging="357"/>
        <w:jc w:val="both"/>
        <w:rPr>
          <w:rFonts w:ascii="Times New Roman" w:hAnsi="Times New Roman"/>
          <w:sz w:val="24"/>
          <w:szCs w:val="24"/>
        </w:rPr>
      </w:pPr>
      <w:r w:rsidRPr="00B34F9C">
        <w:rPr>
          <w:rFonts w:ascii="Times New Roman" w:hAnsi="Times New Roman"/>
          <w:sz w:val="24"/>
          <w:szCs w:val="24"/>
        </w:rPr>
        <w:t xml:space="preserve">оснащенность жилого фонда </w:t>
      </w:r>
      <w:r w:rsidR="00003605" w:rsidRPr="00B34F9C">
        <w:rPr>
          <w:rFonts w:ascii="Times New Roman" w:hAnsi="Times New Roman"/>
          <w:sz w:val="24"/>
          <w:szCs w:val="24"/>
        </w:rPr>
        <w:t xml:space="preserve">приборами учета </w:t>
      </w:r>
      <w:r w:rsidRPr="00B34F9C">
        <w:rPr>
          <w:rFonts w:ascii="Times New Roman" w:hAnsi="Times New Roman"/>
          <w:sz w:val="24"/>
          <w:szCs w:val="24"/>
        </w:rPr>
        <w:t xml:space="preserve">на данный момент составляет </w:t>
      </w:r>
      <w:r w:rsidR="00003605" w:rsidRPr="00B34F9C">
        <w:rPr>
          <w:rFonts w:ascii="Times New Roman" w:hAnsi="Times New Roman"/>
          <w:sz w:val="24"/>
          <w:szCs w:val="24"/>
        </w:rPr>
        <w:t>66,8 %</w:t>
      </w:r>
      <w:r w:rsidR="00D11C81" w:rsidRPr="00B34F9C">
        <w:rPr>
          <w:rFonts w:ascii="Times New Roman" w:hAnsi="Times New Roman"/>
          <w:sz w:val="24"/>
          <w:szCs w:val="24"/>
        </w:rPr>
        <w:t xml:space="preserve"> </w:t>
      </w:r>
      <w:r w:rsidRPr="00B34F9C">
        <w:rPr>
          <w:rFonts w:ascii="Times New Roman" w:hAnsi="Times New Roman"/>
          <w:sz w:val="24"/>
          <w:szCs w:val="24"/>
        </w:rPr>
        <w:t>прибор</w:t>
      </w:r>
      <w:r w:rsidR="00D11C81" w:rsidRPr="00B34F9C">
        <w:rPr>
          <w:rFonts w:ascii="Times New Roman" w:hAnsi="Times New Roman"/>
          <w:sz w:val="24"/>
          <w:szCs w:val="24"/>
        </w:rPr>
        <w:t>а</w:t>
      </w:r>
      <w:r w:rsidR="00003605" w:rsidRPr="00B34F9C">
        <w:rPr>
          <w:rFonts w:ascii="Times New Roman" w:hAnsi="Times New Roman"/>
          <w:sz w:val="24"/>
          <w:szCs w:val="24"/>
        </w:rPr>
        <w:t>;</w:t>
      </w:r>
    </w:p>
    <w:p w:rsidR="00003605" w:rsidRPr="00907268" w:rsidRDefault="00003605" w:rsidP="00B34F9C">
      <w:pPr>
        <w:numPr>
          <w:ilvl w:val="0"/>
          <w:numId w:val="3"/>
        </w:numPr>
        <w:spacing w:line="360" w:lineRule="auto"/>
        <w:ind w:left="1570" w:hanging="357"/>
        <w:jc w:val="both"/>
        <w:rPr>
          <w:rFonts w:ascii="Times New Roman" w:hAnsi="Times New Roman"/>
          <w:sz w:val="24"/>
          <w:szCs w:val="24"/>
        </w:rPr>
      </w:pPr>
      <w:r w:rsidRPr="00907268">
        <w:rPr>
          <w:rFonts w:ascii="Times New Roman" w:hAnsi="Times New Roman"/>
          <w:sz w:val="24"/>
          <w:szCs w:val="24"/>
        </w:rPr>
        <w:t xml:space="preserve">также </w:t>
      </w:r>
      <w:proofErr w:type="spellStart"/>
      <w:r w:rsidRPr="00907268">
        <w:rPr>
          <w:rFonts w:ascii="Times New Roman" w:hAnsi="Times New Roman"/>
          <w:sz w:val="24"/>
          <w:szCs w:val="24"/>
        </w:rPr>
        <w:t>общедомовыми</w:t>
      </w:r>
      <w:proofErr w:type="spellEnd"/>
      <w:r w:rsidRPr="00907268">
        <w:rPr>
          <w:rFonts w:ascii="Times New Roman" w:hAnsi="Times New Roman"/>
          <w:sz w:val="24"/>
          <w:szCs w:val="24"/>
        </w:rPr>
        <w:t xml:space="preserve"> приборами учета оснащено </w:t>
      </w:r>
      <w:r w:rsidR="00907268" w:rsidRPr="00907268">
        <w:rPr>
          <w:rFonts w:ascii="Times New Roman" w:hAnsi="Times New Roman"/>
          <w:sz w:val="24"/>
          <w:szCs w:val="24"/>
        </w:rPr>
        <w:t>8</w:t>
      </w:r>
      <w:r w:rsidRPr="00907268">
        <w:rPr>
          <w:rFonts w:ascii="Times New Roman" w:hAnsi="Times New Roman"/>
          <w:sz w:val="24"/>
          <w:szCs w:val="24"/>
        </w:rPr>
        <w:t xml:space="preserve"> </w:t>
      </w:r>
      <w:r w:rsidR="00907268" w:rsidRPr="00907268">
        <w:rPr>
          <w:rFonts w:ascii="Times New Roman" w:hAnsi="Times New Roman"/>
          <w:sz w:val="24"/>
          <w:szCs w:val="24"/>
        </w:rPr>
        <w:t>д</w:t>
      </w:r>
      <w:r w:rsidRPr="00907268">
        <w:rPr>
          <w:rFonts w:ascii="Times New Roman" w:hAnsi="Times New Roman"/>
          <w:sz w:val="24"/>
          <w:szCs w:val="24"/>
        </w:rPr>
        <w:t xml:space="preserve">омов, что составляет </w:t>
      </w:r>
      <w:r w:rsidR="00907268" w:rsidRPr="00907268">
        <w:rPr>
          <w:rFonts w:ascii="Times New Roman" w:hAnsi="Times New Roman"/>
          <w:sz w:val="24"/>
          <w:szCs w:val="24"/>
        </w:rPr>
        <w:t>10,7</w:t>
      </w:r>
      <w:r w:rsidRPr="00907268">
        <w:rPr>
          <w:rFonts w:ascii="Times New Roman" w:hAnsi="Times New Roman"/>
          <w:sz w:val="24"/>
          <w:szCs w:val="24"/>
        </w:rPr>
        <w:t xml:space="preserve"> %</w:t>
      </w:r>
      <w:r w:rsidR="00B34F9C" w:rsidRPr="00907268">
        <w:rPr>
          <w:rFonts w:ascii="Times New Roman" w:hAnsi="Times New Roman"/>
          <w:sz w:val="24"/>
          <w:szCs w:val="24"/>
        </w:rPr>
        <w:t xml:space="preserve"> от общего жилого фонда.</w:t>
      </w:r>
    </w:p>
    <w:p w:rsidR="000A41EC" w:rsidRPr="00B34F9C" w:rsidRDefault="00283F22" w:rsidP="00B34F9C">
      <w:pPr>
        <w:spacing w:line="360" w:lineRule="auto"/>
        <w:ind w:firstLine="851"/>
        <w:jc w:val="both"/>
        <w:rPr>
          <w:rFonts w:ascii="Times New Roman" w:hAnsi="Times New Roman"/>
          <w:sz w:val="24"/>
          <w:szCs w:val="24"/>
        </w:rPr>
      </w:pPr>
      <w:r>
        <w:rPr>
          <w:rFonts w:ascii="Times New Roman" w:hAnsi="Times New Roman"/>
          <w:sz w:val="24"/>
          <w:szCs w:val="24"/>
        </w:rPr>
        <w:t xml:space="preserve">Необходима установка приборов учета абонентам не имеющих таковых, при условии технической возможности установки счетчиков водоснабжения. </w:t>
      </w:r>
      <w:r w:rsidR="009A09F9" w:rsidRPr="00B34F9C">
        <w:rPr>
          <w:rFonts w:ascii="Times New Roman" w:hAnsi="Times New Roman"/>
          <w:sz w:val="24"/>
          <w:szCs w:val="24"/>
        </w:rPr>
        <w:t xml:space="preserve">В настоящее время ведется работа во исполнение законопроектов Правительства РФ по оборудованию абонентов приборами учета энергоресурсов. В сфере водоснабжения, на территории </w:t>
      </w:r>
      <w:proofErr w:type="spellStart"/>
      <w:r w:rsidR="00B34F9C" w:rsidRPr="00B34F9C">
        <w:rPr>
          <w:rFonts w:ascii="Times New Roman" w:hAnsi="Times New Roman"/>
          <w:sz w:val="24"/>
          <w:szCs w:val="24"/>
        </w:rPr>
        <w:t>г</w:t>
      </w:r>
      <w:r w:rsidR="00F450D2" w:rsidRPr="00B34F9C">
        <w:rPr>
          <w:rFonts w:ascii="Times New Roman" w:hAnsi="Times New Roman"/>
          <w:sz w:val="24"/>
          <w:szCs w:val="24"/>
        </w:rPr>
        <w:t>п</w:t>
      </w:r>
      <w:proofErr w:type="spellEnd"/>
      <w:r w:rsidR="00F450D2" w:rsidRPr="00B34F9C">
        <w:rPr>
          <w:rFonts w:ascii="Times New Roman" w:hAnsi="Times New Roman"/>
          <w:sz w:val="24"/>
          <w:szCs w:val="24"/>
        </w:rPr>
        <w:t>. Нижний Одес</w:t>
      </w:r>
      <w:r w:rsidR="009A09F9" w:rsidRPr="00B34F9C">
        <w:rPr>
          <w:rFonts w:ascii="Times New Roman" w:hAnsi="Times New Roman"/>
          <w:sz w:val="24"/>
          <w:szCs w:val="24"/>
        </w:rPr>
        <w:t xml:space="preserve"> в качестве приборов учета используют, в основном, счетчики марок </w:t>
      </w:r>
      <w:r>
        <w:rPr>
          <w:rFonts w:ascii="Times New Roman" w:hAnsi="Times New Roman"/>
          <w:sz w:val="24"/>
          <w:szCs w:val="24"/>
        </w:rPr>
        <w:t>С</w:t>
      </w:r>
      <w:r w:rsidR="00390BEC">
        <w:rPr>
          <w:rFonts w:ascii="Times New Roman" w:hAnsi="Times New Roman"/>
          <w:sz w:val="24"/>
          <w:szCs w:val="24"/>
        </w:rPr>
        <w:t>ВК</w:t>
      </w:r>
      <w:r w:rsidR="009150F5" w:rsidRPr="00B34F9C">
        <w:rPr>
          <w:rFonts w:ascii="Times New Roman" w:hAnsi="Times New Roman"/>
          <w:sz w:val="24"/>
          <w:szCs w:val="24"/>
        </w:rPr>
        <w:t xml:space="preserve"> для различных диаметров</w:t>
      </w:r>
      <w:r w:rsidR="009A09F9" w:rsidRPr="00B34F9C">
        <w:rPr>
          <w:rFonts w:ascii="Times New Roman" w:hAnsi="Times New Roman"/>
          <w:sz w:val="24"/>
          <w:szCs w:val="24"/>
        </w:rPr>
        <w:t xml:space="preserve"> трубопроводов.</w:t>
      </w:r>
    </w:p>
    <w:p w:rsidR="000A41EC" w:rsidRPr="00B34F9C" w:rsidRDefault="009A09F9" w:rsidP="00B34F9C">
      <w:pPr>
        <w:spacing w:line="360" w:lineRule="auto"/>
        <w:ind w:firstLine="851"/>
        <w:jc w:val="both"/>
        <w:rPr>
          <w:rFonts w:ascii="Times New Roman" w:hAnsi="Times New Roman"/>
          <w:sz w:val="24"/>
          <w:szCs w:val="24"/>
        </w:rPr>
      </w:pPr>
      <w:r w:rsidRPr="00B34F9C">
        <w:rPr>
          <w:rFonts w:ascii="Times New Roman" w:hAnsi="Times New Roman"/>
          <w:sz w:val="24"/>
          <w:szCs w:val="24"/>
        </w:rPr>
        <w:t xml:space="preserve">Абоненты, не имеющие приборов учета, рассчитываются </w:t>
      </w:r>
      <w:r w:rsidR="00A35D03" w:rsidRPr="00B34F9C">
        <w:rPr>
          <w:rFonts w:ascii="Times New Roman" w:hAnsi="Times New Roman"/>
          <w:sz w:val="24"/>
          <w:szCs w:val="24"/>
        </w:rPr>
        <w:t>за услуги по водоснабжению по договорным (расчетным) объемам водопотребления. Население оплачивает услуги водоснабжения по принципу, описанному в п. 1.2.</w:t>
      </w:r>
      <w:r w:rsidR="00283F22">
        <w:rPr>
          <w:rFonts w:ascii="Times New Roman" w:hAnsi="Times New Roman"/>
          <w:sz w:val="24"/>
          <w:szCs w:val="24"/>
        </w:rPr>
        <w:t>3</w:t>
      </w:r>
      <w:r w:rsidR="00A35D03" w:rsidRPr="00B34F9C">
        <w:rPr>
          <w:rFonts w:ascii="Times New Roman" w:hAnsi="Times New Roman"/>
          <w:sz w:val="24"/>
          <w:szCs w:val="24"/>
        </w:rPr>
        <w:t>.</w:t>
      </w:r>
    </w:p>
    <w:p w:rsidR="00BB37BB" w:rsidRPr="000A41EC" w:rsidRDefault="00BB37BB" w:rsidP="000A41EC">
      <w:pPr>
        <w:spacing w:before="120" w:after="120" w:line="240" w:lineRule="auto"/>
        <w:ind w:firstLine="851"/>
        <w:jc w:val="both"/>
        <w:rPr>
          <w:rFonts w:ascii="Times New Roman" w:hAnsi="Times New Roman"/>
          <w:sz w:val="26"/>
          <w:szCs w:val="26"/>
        </w:rPr>
      </w:pPr>
    </w:p>
    <w:p w:rsidR="00D5090E" w:rsidRDefault="009D0DF5" w:rsidP="00E36E72">
      <w:pPr>
        <w:pStyle w:val="20"/>
        <w:keepNext w:val="0"/>
        <w:numPr>
          <w:ilvl w:val="2"/>
          <w:numId w:val="7"/>
        </w:numPr>
        <w:suppressLineNumbers w:val="0"/>
        <w:tabs>
          <w:tab w:val="clear" w:pos="9356"/>
        </w:tabs>
        <w:spacing w:before="120" w:after="240"/>
        <w:jc w:val="left"/>
        <w:rPr>
          <w:sz w:val="24"/>
        </w:rPr>
      </w:pPr>
      <w:bookmarkStart w:id="28" w:name="_Toc367191637"/>
      <w:r>
        <w:rPr>
          <w:sz w:val="24"/>
        </w:rPr>
        <w:t xml:space="preserve">Анализ </w:t>
      </w:r>
      <w:r w:rsidR="00D5090E" w:rsidRPr="00D5090E">
        <w:rPr>
          <w:sz w:val="24"/>
        </w:rPr>
        <w:t xml:space="preserve">резервов и дефицитов производственных мощностей </w:t>
      </w:r>
      <w:r w:rsidR="00D5090E">
        <w:rPr>
          <w:sz w:val="24"/>
        </w:rPr>
        <w:t>системы водоснабжения поселения</w:t>
      </w:r>
      <w:bookmarkEnd w:id="28"/>
    </w:p>
    <w:p w:rsidR="0008718D" w:rsidRDefault="00181F7D" w:rsidP="00E36E72">
      <w:pPr>
        <w:spacing w:line="360" w:lineRule="auto"/>
        <w:ind w:firstLine="709"/>
        <w:jc w:val="both"/>
        <w:rPr>
          <w:rFonts w:ascii="Times New Roman" w:hAnsi="Times New Roman"/>
          <w:sz w:val="24"/>
          <w:szCs w:val="24"/>
        </w:rPr>
      </w:pPr>
      <w:r w:rsidRPr="00760769">
        <w:rPr>
          <w:rFonts w:ascii="Times New Roman" w:hAnsi="Times New Roman"/>
          <w:sz w:val="24"/>
          <w:szCs w:val="24"/>
        </w:rPr>
        <w:t>В</w:t>
      </w:r>
      <w:r w:rsidR="009D0DF5" w:rsidRPr="00760769">
        <w:rPr>
          <w:rFonts w:ascii="Times New Roman" w:hAnsi="Times New Roman"/>
          <w:sz w:val="24"/>
          <w:szCs w:val="24"/>
        </w:rPr>
        <w:t>одоснабжени</w:t>
      </w:r>
      <w:r w:rsidRPr="00760769">
        <w:rPr>
          <w:rFonts w:ascii="Times New Roman" w:hAnsi="Times New Roman"/>
          <w:sz w:val="24"/>
          <w:szCs w:val="24"/>
        </w:rPr>
        <w:t>е</w:t>
      </w:r>
      <w:r w:rsidR="009D0DF5" w:rsidRPr="00760769">
        <w:rPr>
          <w:rFonts w:ascii="Times New Roman" w:hAnsi="Times New Roman"/>
          <w:sz w:val="24"/>
          <w:szCs w:val="24"/>
        </w:rPr>
        <w:t xml:space="preserve"> </w:t>
      </w:r>
      <w:proofErr w:type="spellStart"/>
      <w:r w:rsidR="00DD1185" w:rsidRPr="00760769">
        <w:rPr>
          <w:rFonts w:ascii="Times New Roman" w:hAnsi="Times New Roman"/>
          <w:sz w:val="24"/>
          <w:szCs w:val="24"/>
        </w:rPr>
        <w:t>г</w:t>
      </w:r>
      <w:r w:rsidR="00F450D2" w:rsidRPr="00760769">
        <w:rPr>
          <w:rFonts w:ascii="Times New Roman" w:hAnsi="Times New Roman"/>
          <w:sz w:val="24"/>
          <w:szCs w:val="24"/>
        </w:rPr>
        <w:t>п</w:t>
      </w:r>
      <w:proofErr w:type="spellEnd"/>
      <w:r w:rsidR="00F450D2" w:rsidRPr="00760769">
        <w:rPr>
          <w:rFonts w:ascii="Times New Roman" w:hAnsi="Times New Roman"/>
          <w:sz w:val="24"/>
          <w:szCs w:val="24"/>
        </w:rPr>
        <w:t>. Нижний Одес</w:t>
      </w:r>
      <w:r w:rsidR="00DD1185" w:rsidRPr="00760769">
        <w:rPr>
          <w:rFonts w:ascii="Times New Roman" w:hAnsi="Times New Roman"/>
          <w:sz w:val="24"/>
          <w:szCs w:val="24"/>
        </w:rPr>
        <w:t xml:space="preserve"> </w:t>
      </w:r>
      <w:r w:rsidRPr="00760769">
        <w:rPr>
          <w:rFonts w:ascii="Times New Roman" w:hAnsi="Times New Roman"/>
          <w:sz w:val="24"/>
          <w:szCs w:val="24"/>
        </w:rPr>
        <w:t>обеспечивается</w:t>
      </w:r>
      <w:r w:rsidR="009D0DF5" w:rsidRPr="00760769">
        <w:rPr>
          <w:rFonts w:ascii="Times New Roman" w:hAnsi="Times New Roman"/>
          <w:sz w:val="24"/>
          <w:szCs w:val="24"/>
        </w:rPr>
        <w:t xml:space="preserve"> </w:t>
      </w:r>
      <w:r w:rsidRPr="00760769">
        <w:rPr>
          <w:rFonts w:ascii="Times New Roman" w:hAnsi="Times New Roman"/>
          <w:sz w:val="24"/>
          <w:szCs w:val="24"/>
        </w:rPr>
        <w:t>Водоочистной</w:t>
      </w:r>
      <w:r w:rsidR="009D0DF5" w:rsidRPr="00760769">
        <w:rPr>
          <w:rFonts w:ascii="Times New Roman" w:hAnsi="Times New Roman"/>
          <w:sz w:val="24"/>
          <w:szCs w:val="24"/>
        </w:rPr>
        <w:t xml:space="preserve"> </w:t>
      </w:r>
      <w:r w:rsidRPr="00760769">
        <w:rPr>
          <w:rFonts w:ascii="Times New Roman" w:hAnsi="Times New Roman"/>
          <w:sz w:val="24"/>
          <w:szCs w:val="24"/>
        </w:rPr>
        <w:t>станцией</w:t>
      </w:r>
      <w:r w:rsidR="009D0DF5" w:rsidRPr="00760769">
        <w:rPr>
          <w:rFonts w:ascii="Times New Roman" w:hAnsi="Times New Roman"/>
          <w:sz w:val="24"/>
          <w:szCs w:val="24"/>
        </w:rPr>
        <w:t>.</w:t>
      </w:r>
      <w:r w:rsidR="009D0DF5">
        <w:rPr>
          <w:rFonts w:ascii="Times New Roman" w:hAnsi="Times New Roman"/>
          <w:sz w:val="26"/>
          <w:szCs w:val="26"/>
        </w:rPr>
        <w:t xml:space="preserve"> </w:t>
      </w:r>
      <w:r w:rsidR="00760769" w:rsidRPr="00E14FE3">
        <w:rPr>
          <w:rFonts w:ascii="Times New Roman" w:hAnsi="Times New Roman"/>
          <w:sz w:val="24"/>
          <w:szCs w:val="24"/>
        </w:rPr>
        <w:t xml:space="preserve">Расчетная производительность </w:t>
      </w:r>
      <w:r w:rsidR="00760769">
        <w:rPr>
          <w:rFonts w:ascii="Times New Roman" w:hAnsi="Times New Roman"/>
          <w:sz w:val="24"/>
          <w:szCs w:val="24"/>
        </w:rPr>
        <w:t xml:space="preserve">станции </w:t>
      </w:r>
      <w:r w:rsidR="00760769" w:rsidRPr="00E14FE3">
        <w:rPr>
          <w:rFonts w:ascii="Times New Roman" w:hAnsi="Times New Roman"/>
          <w:sz w:val="24"/>
          <w:szCs w:val="24"/>
        </w:rPr>
        <w:t>27000 м</w:t>
      </w:r>
      <w:r w:rsidR="00760769" w:rsidRPr="00E14FE3">
        <w:rPr>
          <w:rFonts w:ascii="Times New Roman" w:hAnsi="Times New Roman"/>
          <w:sz w:val="24"/>
          <w:szCs w:val="24"/>
          <w:vertAlign w:val="superscript"/>
        </w:rPr>
        <w:t>3</w:t>
      </w:r>
      <w:r w:rsidR="00760769" w:rsidRPr="00E14FE3">
        <w:rPr>
          <w:rFonts w:ascii="Times New Roman" w:hAnsi="Times New Roman"/>
          <w:sz w:val="24"/>
          <w:szCs w:val="24"/>
        </w:rPr>
        <w:t>/сутки</w:t>
      </w:r>
      <w:r w:rsidR="00760769">
        <w:rPr>
          <w:rFonts w:ascii="Times New Roman" w:hAnsi="Times New Roman"/>
          <w:sz w:val="24"/>
          <w:szCs w:val="24"/>
        </w:rPr>
        <w:t>.</w:t>
      </w:r>
      <w:r w:rsidR="00760769" w:rsidRPr="00760769">
        <w:rPr>
          <w:rFonts w:ascii="Times New Roman" w:hAnsi="Times New Roman"/>
          <w:sz w:val="24"/>
          <w:szCs w:val="24"/>
        </w:rPr>
        <w:t xml:space="preserve"> </w:t>
      </w:r>
      <w:r w:rsidR="00F24C86">
        <w:rPr>
          <w:rFonts w:ascii="Times New Roman" w:hAnsi="Times New Roman"/>
          <w:sz w:val="24"/>
          <w:szCs w:val="24"/>
        </w:rPr>
        <w:t>Согласно</w:t>
      </w:r>
      <w:r w:rsidR="00D90678">
        <w:rPr>
          <w:rFonts w:ascii="Times New Roman" w:hAnsi="Times New Roman"/>
          <w:sz w:val="24"/>
          <w:szCs w:val="24"/>
        </w:rPr>
        <w:t xml:space="preserve"> данным Г</w:t>
      </w:r>
      <w:r w:rsidR="00F24C86">
        <w:rPr>
          <w:rFonts w:ascii="Times New Roman" w:hAnsi="Times New Roman"/>
          <w:sz w:val="24"/>
          <w:szCs w:val="24"/>
        </w:rPr>
        <w:t xml:space="preserve">енерального плана городского поселения, </w:t>
      </w:r>
      <w:r w:rsidR="00924E6C">
        <w:rPr>
          <w:rFonts w:ascii="Times New Roman" w:hAnsi="Times New Roman"/>
          <w:sz w:val="24"/>
          <w:szCs w:val="24"/>
        </w:rPr>
        <w:t xml:space="preserve">увеличиться перспективная </w:t>
      </w:r>
      <w:r w:rsidR="00F24C86">
        <w:rPr>
          <w:rFonts w:ascii="Times New Roman" w:hAnsi="Times New Roman"/>
          <w:sz w:val="24"/>
          <w:szCs w:val="24"/>
        </w:rPr>
        <w:t>численность</w:t>
      </w:r>
      <w:r w:rsidR="0008718D">
        <w:rPr>
          <w:rFonts w:ascii="Times New Roman" w:hAnsi="Times New Roman"/>
          <w:sz w:val="24"/>
          <w:szCs w:val="24"/>
        </w:rPr>
        <w:t xml:space="preserve"> населения </w:t>
      </w:r>
      <w:r w:rsidR="00924E6C">
        <w:rPr>
          <w:rFonts w:ascii="Times New Roman" w:hAnsi="Times New Roman"/>
          <w:sz w:val="24"/>
          <w:szCs w:val="24"/>
        </w:rPr>
        <w:t>на 0,2 % к 2018 году и на 5,5 % к 2028 году</w:t>
      </w:r>
      <w:r w:rsidR="0008718D">
        <w:rPr>
          <w:rFonts w:ascii="Times New Roman" w:hAnsi="Times New Roman"/>
          <w:sz w:val="24"/>
          <w:szCs w:val="24"/>
        </w:rPr>
        <w:t xml:space="preserve">. </w:t>
      </w:r>
    </w:p>
    <w:p w:rsidR="0008718D" w:rsidRDefault="0008718D" w:rsidP="00760769">
      <w:pPr>
        <w:spacing w:line="360" w:lineRule="auto"/>
        <w:ind w:firstLine="709"/>
        <w:jc w:val="both"/>
        <w:rPr>
          <w:rFonts w:ascii="Times New Roman" w:hAnsi="Times New Roman"/>
          <w:sz w:val="24"/>
          <w:szCs w:val="24"/>
        </w:rPr>
      </w:pPr>
      <w:r>
        <w:rPr>
          <w:rFonts w:ascii="Times New Roman" w:hAnsi="Times New Roman"/>
          <w:sz w:val="24"/>
          <w:szCs w:val="24"/>
        </w:rPr>
        <w:t xml:space="preserve">Исходя из вышесказанного, следует, что система водоснабжения </w:t>
      </w:r>
      <w:proofErr w:type="spellStart"/>
      <w:r>
        <w:rPr>
          <w:rFonts w:ascii="Times New Roman" w:hAnsi="Times New Roman"/>
          <w:sz w:val="24"/>
          <w:szCs w:val="24"/>
        </w:rPr>
        <w:t>гп</w:t>
      </w:r>
      <w:proofErr w:type="spellEnd"/>
      <w:r>
        <w:rPr>
          <w:rFonts w:ascii="Times New Roman" w:hAnsi="Times New Roman"/>
          <w:sz w:val="24"/>
          <w:szCs w:val="24"/>
        </w:rPr>
        <w:t xml:space="preserve">. Нижний Одес не является дефицитной, максимальная производительность системы определяется суммарной производительностью всех рабочих насосных агрегатов водоочистной станции и </w:t>
      </w:r>
      <w:r w:rsidR="00CB569D">
        <w:rPr>
          <w:rFonts w:ascii="Times New Roman" w:hAnsi="Times New Roman"/>
          <w:sz w:val="24"/>
          <w:szCs w:val="24"/>
        </w:rPr>
        <w:t xml:space="preserve">составляет 10800 </w:t>
      </w:r>
      <w:r w:rsidR="00CB569D" w:rsidRPr="00D41C48">
        <w:rPr>
          <w:rFonts w:ascii="Times New Roman" w:hAnsi="Times New Roman"/>
          <w:sz w:val="24"/>
          <w:szCs w:val="24"/>
        </w:rPr>
        <w:t>м³/</w:t>
      </w:r>
      <w:proofErr w:type="spellStart"/>
      <w:r w:rsidR="00CB569D" w:rsidRPr="00D41C48">
        <w:rPr>
          <w:rFonts w:ascii="Times New Roman" w:hAnsi="Times New Roman"/>
          <w:sz w:val="24"/>
          <w:szCs w:val="24"/>
        </w:rPr>
        <w:t>сут</w:t>
      </w:r>
      <w:proofErr w:type="spellEnd"/>
      <w:r>
        <w:rPr>
          <w:rFonts w:ascii="Times New Roman" w:hAnsi="Times New Roman"/>
          <w:sz w:val="24"/>
          <w:szCs w:val="24"/>
        </w:rPr>
        <w:t xml:space="preserve">. </w:t>
      </w:r>
      <w:r w:rsidR="00CB569D">
        <w:rPr>
          <w:rFonts w:ascii="Times New Roman" w:hAnsi="Times New Roman"/>
          <w:sz w:val="24"/>
          <w:szCs w:val="24"/>
        </w:rPr>
        <w:t xml:space="preserve">Резерв мощности по водоснабжению для присоединения дополнительных нагрузок с учетом фактического потребления воды, составляет 16200 </w:t>
      </w:r>
      <w:r w:rsidR="00CB569D" w:rsidRPr="00D41C48">
        <w:rPr>
          <w:rFonts w:ascii="Times New Roman" w:hAnsi="Times New Roman"/>
          <w:sz w:val="24"/>
          <w:szCs w:val="24"/>
        </w:rPr>
        <w:t>м³/</w:t>
      </w:r>
      <w:proofErr w:type="spellStart"/>
      <w:r w:rsidR="00CB569D" w:rsidRPr="00D41C48">
        <w:rPr>
          <w:rFonts w:ascii="Times New Roman" w:hAnsi="Times New Roman"/>
          <w:sz w:val="24"/>
          <w:szCs w:val="24"/>
        </w:rPr>
        <w:t>сут</w:t>
      </w:r>
      <w:proofErr w:type="spellEnd"/>
      <w:r w:rsidR="00CB569D">
        <w:rPr>
          <w:rFonts w:ascii="Times New Roman" w:hAnsi="Times New Roman"/>
          <w:sz w:val="24"/>
          <w:szCs w:val="24"/>
        </w:rPr>
        <w:t>.</w:t>
      </w:r>
    </w:p>
    <w:p w:rsidR="00CB569D" w:rsidRDefault="00CB569D" w:rsidP="00D90678">
      <w:pPr>
        <w:spacing w:line="240" w:lineRule="auto"/>
        <w:ind w:firstLine="709"/>
        <w:jc w:val="both"/>
        <w:rPr>
          <w:rFonts w:ascii="Times New Roman" w:hAnsi="Times New Roman"/>
          <w:sz w:val="24"/>
          <w:szCs w:val="24"/>
        </w:rPr>
      </w:pPr>
    </w:p>
    <w:p w:rsidR="00971BF4" w:rsidRPr="00D5090E" w:rsidRDefault="00971BF4" w:rsidP="00D5090E">
      <w:pPr>
        <w:pStyle w:val="20"/>
        <w:keepNext w:val="0"/>
        <w:numPr>
          <w:ilvl w:val="1"/>
          <w:numId w:val="7"/>
        </w:numPr>
        <w:suppressLineNumbers w:val="0"/>
        <w:tabs>
          <w:tab w:val="clear" w:pos="9356"/>
        </w:tabs>
        <w:spacing w:before="120" w:after="240"/>
        <w:jc w:val="left"/>
        <w:rPr>
          <w:sz w:val="24"/>
        </w:rPr>
      </w:pPr>
      <w:bookmarkStart w:id="29" w:name="_Toc367191638"/>
      <w:r w:rsidRPr="00D5090E">
        <w:rPr>
          <w:sz w:val="24"/>
        </w:rPr>
        <w:t>Перспективное потребление коммунальных ресурсов в сфере водоснабжения</w:t>
      </w:r>
      <w:bookmarkEnd w:id="29"/>
    </w:p>
    <w:p w:rsidR="00D5090E" w:rsidRPr="00D90678" w:rsidRDefault="00C83BDC" w:rsidP="00D90678">
      <w:pPr>
        <w:spacing w:before="120" w:after="120" w:line="360" w:lineRule="auto"/>
        <w:ind w:firstLine="851"/>
        <w:jc w:val="both"/>
        <w:rPr>
          <w:rFonts w:ascii="Times New Roman" w:hAnsi="Times New Roman"/>
          <w:sz w:val="24"/>
          <w:szCs w:val="24"/>
        </w:rPr>
      </w:pPr>
      <w:r w:rsidRPr="00D90678">
        <w:rPr>
          <w:rFonts w:ascii="Times New Roman" w:hAnsi="Times New Roman"/>
          <w:sz w:val="24"/>
          <w:szCs w:val="24"/>
        </w:rPr>
        <w:t xml:space="preserve">Перспективные балансы распределения воды и водопотребления являются расчетными данными, основывающимися на прогнозных данных, приведенных в Генеральном плане </w:t>
      </w:r>
      <w:proofErr w:type="spellStart"/>
      <w:r w:rsidR="00CF3E7A" w:rsidRPr="00D90678">
        <w:rPr>
          <w:rFonts w:ascii="Times New Roman" w:hAnsi="Times New Roman"/>
          <w:sz w:val="24"/>
          <w:szCs w:val="24"/>
        </w:rPr>
        <w:t>г</w:t>
      </w:r>
      <w:r w:rsidR="00F450D2" w:rsidRPr="00D90678">
        <w:rPr>
          <w:rFonts w:ascii="Times New Roman" w:hAnsi="Times New Roman"/>
          <w:sz w:val="24"/>
          <w:szCs w:val="24"/>
        </w:rPr>
        <w:t>п</w:t>
      </w:r>
      <w:proofErr w:type="spellEnd"/>
      <w:r w:rsidR="00F450D2" w:rsidRPr="00D90678">
        <w:rPr>
          <w:rFonts w:ascii="Times New Roman" w:hAnsi="Times New Roman"/>
          <w:sz w:val="24"/>
          <w:szCs w:val="24"/>
        </w:rPr>
        <w:t>. Нижний Одес</w:t>
      </w:r>
      <w:r w:rsidRPr="00D90678">
        <w:rPr>
          <w:rFonts w:ascii="Times New Roman" w:hAnsi="Times New Roman"/>
          <w:sz w:val="24"/>
          <w:szCs w:val="24"/>
        </w:rPr>
        <w:t xml:space="preserve">, </w:t>
      </w:r>
      <w:proofErr w:type="gramStart"/>
      <w:r w:rsidRPr="00D90678">
        <w:rPr>
          <w:rFonts w:ascii="Times New Roman" w:hAnsi="Times New Roman"/>
          <w:sz w:val="24"/>
          <w:szCs w:val="24"/>
        </w:rPr>
        <w:t>таких</w:t>
      </w:r>
      <w:proofErr w:type="gramEnd"/>
      <w:r w:rsidRPr="00D90678">
        <w:rPr>
          <w:rFonts w:ascii="Times New Roman" w:hAnsi="Times New Roman"/>
          <w:sz w:val="24"/>
          <w:szCs w:val="24"/>
        </w:rPr>
        <w:t xml:space="preserve"> как:</w:t>
      </w:r>
    </w:p>
    <w:p w:rsidR="00C83BDC" w:rsidRPr="00D90678" w:rsidRDefault="00C83BDC" w:rsidP="00D90678">
      <w:pPr>
        <w:numPr>
          <w:ilvl w:val="0"/>
          <w:numId w:val="3"/>
        </w:numPr>
        <w:spacing w:after="0" w:line="360" w:lineRule="auto"/>
        <w:ind w:left="1570" w:hanging="357"/>
        <w:jc w:val="both"/>
        <w:rPr>
          <w:rFonts w:ascii="Times New Roman" w:hAnsi="Times New Roman"/>
          <w:sz w:val="24"/>
          <w:szCs w:val="24"/>
        </w:rPr>
      </w:pPr>
      <w:r w:rsidRPr="00D90678">
        <w:rPr>
          <w:rFonts w:ascii="Times New Roman" w:hAnsi="Times New Roman"/>
          <w:sz w:val="24"/>
          <w:szCs w:val="24"/>
        </w:rPr>
        <w:t>объемы нового жилого строительства;</w:t>
      </w:r>
    </w:p>
    <w:p w:rsidR="00C83BDC" w:rsidRPr="00D90678" w:rsidRDefault="00C83BDC" w:rsidP="00D90678">
      <w:pPr>
        <w:numPr>
          <w:ilvl w:val="0"/>
          <w:numId w:val="3"/>
        </w:numPr>
        <w:spacing w:after="0" w:line="360" w:lineRule="auto"/>
        <w:ind w:left="1570" w:hanging="357"/>
        <w:jc w:val="both"/>
        <w:rPr>
          <w:rFonts w:ascii="Times New Roman" w:hAnsi="Times New Roman"/>
          <w:sz w:val="24"/>
          <w:szCs w:val="24"/>
        </w:rPr>
      </w:pPr>
      <w:r w:rsidRPr="00D90678">
        <w:rPr>
          <w:rFonts w:ascii="Times New Roman" w:hAnsi="Times New Roman"/>
          <w:sz w:val="24"/>
          <w:szCs w:val="24"/>
        </w:rPr>
        <w:t>убыль ветхого жилья;</w:t>
      </w:r>
    </w:p>
    <w:p w:rsidR="00C83BDC" w:rsidRPr="00D90678" w:rsidRDefault="00C83BDC" w:rsidP="00D90678">
      <w:pPr>
        <w:numPr>
          <w:ilvl w:val="0"/>
          <w:numId w:val="3"/>
        </w:numPr>
        <w:spacing w:after="0" w:line="360" w:lineRule="auto"/>
        <w:ind w:left="1570" w:hanging="357"/>
        <w:jc w:val="both"/>
        <w:rPr>
          <w:rFonts w:ascii="Times New Roman" w:hAnsi="Times New Roman"/>
          <w:sz w:val="24"/>
          <w:szCs w:val="24"/>
        </w:rPr>
      </w:pPr>
      <w:r w:rsidRPr="00D90678">
        <w:rPr>
          <w:rFonts w:ascii="Times New Roman" w:hAnsi="Times New Roman"/>
          <w:sz w:val="24"/>
          <w:szCs w:val="24"/>
        </w:rPr>
        <w:t>прогнозы численности населения;</w:t>
      </w:r>
    </w:p>
    <w:p w:rsidR="00C83BDC" w:rsidRPr="00D90678" w:rsidRDefault="00603497" w:rsidP="00D90678">
      <w:pPr>
        <w:numPr>
          <w:ilvl w:val="0"/>
          <w:numId w:val="3"/>
        </w:numPr>
        <w:spacing w:after="0" w:line="360" w:lineRule="auto"/>
        <w:ind w:left="1570" w:hanging="357"/>
        <w:jc w:val="both"/>
        <w:rPr>
          <w:rFonts w:ascii="Times New Roman" w:hAnsi="Times New Roman"/>
          <w:sz w:val="24"/>
          <w:szCs w:val="24"/>
        </w:rPr>
      </w:pPr>
      <w:r w:rsidRPr="00D90678">
        <w:rPr>
          <w:rFonts w:ascii="Times New Roman" w:hAnsi="Times New Roman"/>
          <w:sz w:val="24"/>
          <w:szCs w:val="24"/>
        </w:rPr>
        <w:t>у</w:t>
      </w:r>
      <w:r w:rsidR="00C83BDC" w:rsidRPr="00D90678">
        <w:rPr>
          <w:rFonts w:ascii="Times New Roman" w:hAnsi="Times New Roman"/>
          <w:sz w:val="24"/>
          <w:szCs w:val="24"/>
        </w:rPr>
        <w:t>величение площадей зон производственного назначения и др.</w:t>
      </w:r>
    </w:p>
    <w:p w:rsidR="00C83BDC" w:rsidRPr="00D90678" w:rsidRDefault="00603497" w:rsidP="00D90678">
      <w:pPr>
        <w:spacing w:before="120" w:after="120" w:line="360" w:lineRule="auto"/>
        <w:ind w:firstLine="851"/>
        <w:jc w:val="both"/>
        <w:rPr>
          <w:rFonts w:ascii="Times New Roman" w:hAnsi="Times New Roman"/>
          <w:sz w:val="24"/>
          <w:szCs w:val="24"/>
        </w:rPr>
      </w:pPr>
      <w:r w:rsidRPr="00D90678">
        <w:rPr>
          <w:rFonts w:ascii="Times New Roman" w:hAnsi="Times New Roman"/>
          <w:sz w:val="24"/>
          <w:szCs w:val="24"/>
        </w:rPr>
        <w:t>Наравне с вышеуказанными данными используются также сведения о фактическом распределении воды по абонентам и др.</w:t>
      </w:r>
    </w:p>
    <w:p w:rsidR="00B07DE0" w:rsidRPr="00D90678" w:rsidRDefault="000E4E28" w:rsidP="00D90678">
      <w:pPr>
        <w:spacing w:before="120" w:after="120" w:line="360" w:lineRule="auto"/>
        <w:ind w:firstLine="851"/>
        <w:jc w:val="both"/>
        <w:rPr>
          <w:rFonts w:ascii="Times New Roman" w:hAnsi="Times New Roman"/>
          <w:sz w:val="24"/>
          <w:szCs w:val="24"/>
        </w:rPr>
      </w:pPr>
      <w:r w:rsidRPr="00D90678">
        <w:rPr>
          <w:rFonts w:ascii="Times New Roman" w:hAnsi="Times New Roman"/>
          <w:sz w:val="24"/>
          <w:szCs w:val="24"/>
        </w:rPr>
        <w:t xml:space="preserve">Одним из важных мероприятий в системе водоснабжения является реконструкция существующих магистральных и внутриквартальных сетей, что впоследствии повлечет снижение </w:t>
      </w:r>
      <w:r w:rsidR="00D90678" w:rsidRPr="00D90678">
        <w:rPr>
          <w:rFonts w:ascii="Times New Roman" w:hAnsi="Times New Roman"/>
          <w:sz w:val="24"/>
          <w:szCs w:val="24"/>
        </w:rPr>
        <w:t>процента</w:t>
      </w:r>
      <w:r w:rsidRPr="00D90678">
        <w:rPr>
          <w:rFonts w:ascii="Times New Roman" w:hAnsi="Times New Roman"/>
          <w:sz w:val="24"/>
          <w:szCs w:val="24"/>
        </w:rPr>
        <w:t xml:space="preserve"> потерь воды при транспортировке</w:t>
      </w:r>
      <w:r w:rsidR="00472BC2" w:rsidRPr="00D90678">
        <w:rPr>
          <w:rFonts w:ascii="Times New Roman" w:hAnsi="Times New Roman"/>
          <w:sz w:val="24"/>
          <w:szCs w:val="24"/>
        </w:rPr>
        <w:t xml:space="preserve"> (приведение </w:t>
      </w:r>
      <w:r w:rsidR="00D90678" w:rsidRPr="00D90678">
        <w:rPr>
          <w:rFonts w:ascii="Times New Roman" w:hAnsi="Times New Roman"/>
          <w:sz w:val="24"/>
          <w:szCs w:val="24"/>
        </w:rPr>
        <w:t>процента</w:t>
      </w:r>
      <w:r w:rsidR="00472BC2" w:rsidRPr="00D90678">
        <w:rPr>
          <w:rFonts w:ascii="Times New Roman" w:hAnsi="Times New Roman"/>
          <w:sz w:val="24"/>
          <w:szCs w:val="24"/>
        </w:rPr>
        <w:t xml:space="preserve"> потерь при транспортировке воды </w:t>
      </w:r>
      <w:proofErr w:type="gramStart"/>
      <w:r w:rsidR="00472BC2" w:rsidRPr="00D90678">
        <w:rPr>
          <w:rFonts w:ascii="Times New Roman" w:hAnsi="Times New Roman"/>
          <w:sz w:val="24"/>
          <w:szCs w:val="24"/>
        </w:rPr>
        <w:t>к</w:t>
      </w:r>
      <w:proofErr w:type="gramEnd"/>
      <w:r w:rsidR="00472BC2" w:rsidRPr="00D90678">
        <w:rPr>
          <w:rFonts w:ascii="Times New Roman" w:hAnsi="Times New Roman"/>
          <w:sz w:val="24"/>
          <w:szCs w:val="24"/>
        </w:rPr>
        <w:t xml:space="preserve"> нормативным)</w:t>
      </w:r>
      <w:r w:rsidRPr="00D90678">
        <w:rPr>
          <w:rFonts w:ascii="Times New Roman" w:hAnsi="Times New Roman"/>
          <w:sz w:val="24"/>
          <w:szCs w:val="24"/>
        </w:rPr>
        <w:t>.</w:t>
      </w:r>
    </w:p>
    <w:p w:rsidR="000E4E28" w:rsidRDefault="000E4E28" w:rsidP="00C83BDC">
      <w:pPr>
        <w:spacing w:before="120" w:after="120" w:line="240" w:lineRule="auto"/>
        <w:ind w:firstLine="851"/>
        <w:jc w:val="both"/>
        <w:rPr>
          <w:rFonts w:ascii="Times New Roman" w:hAnsi="Times New Roman"/>
          <w:sz w:val="26"/>
          <w:szCs w:val="26"/>
        </w:rPr>
      </w:pPr>
    </w:p>
    <w:p w:rsidR="00632758" w:rsidRDefault="00603497" w:rsidP="00632758">
      <w:pPr>
        <w:pStyle w:val="20"/>
        <w:keepNext w:val="0"/>
        <w:numPr>
          <w:ilvl w:val="2"/>
          <w:numId w:val="7"/>
        </w:numPr>
        <w:suppressLineNumbers w:val="0"/>
        <w:tabs>
          <w:tab w:val="clear" w:pos="9356"/>
        </w:tabs>
        <w:spacing w:before="120" w:after="240"/>
        <w:jc w:val="left"/>
        <w:rPr>
          <w:sz w:val="24"/>
        </w:rPr>
      </w:pPr>
      <w:bookmarkStart w:id="30" w:name="_Toc367191639"/>
      <w:r>
        <w:rPr>
          <w:sz w:val="24"/>
        </w:rPr>
        <w:t>Сведения</w:t>
      </w:r>
      <w:r w:rsidR="00632758" w:rsidRPr="00632758">
        <w:rPr>
          <w:sz w:val="24"/>
        </w:rPr>
        <w:t xml:space="preserve"> о фактическом и ожидаемом потреблении воды (годовое, среднес</w:t>
      </w:r>
      <w:r w:rsidR="00632758">
        <w:rPr>
          <w:sz w:val="24"/>
        </w:rPr>
        <w:t>уточное, максимальное суточное)</w:t>
      </w:r>
      <w:bookmarkEnd w:id="30"/>
    </w:p>
    <w:p w:rsidR="00FE6353" w:rsidRDefault="001B3074" w:rsidP="00B575D3">
      <w:pPr>
        <w:spacing w:before="120" w:after="120" w:line="360" w:lineRule="auto"/>
        <w:ind w:firstLine="851"/>
        <w:jc w:val="both"/>
        <w:rPr>
          <w:rFonts w:ascii="Times New Roman" w:hAnsi="Times New Roman"/>
          <w:sz w:val="24"/>
          <w:szCs w:val="24"/>
        </w:rPr>
      </w:pPr>
      <w:r w:rsidRPr="00B575D3">
        <w:rPr>
          <w:rFonts w:ascii="Times New Roman" w:hAnsi="Times New Roman"/>
          <w:sz w:val="24"/>
          <w:szCs w:val="24"/>
        </w:rPr>
        <w:t>Фактическое годовое потребление за базовый 201</w:t>
      </w:r>
      <w:r w:rsidR="006F402F" w:rsidRPr="00B575D3">
        <w:rPr>
          <w:rFonts w:ascii="Times New Roman" w:hAnsi="Times New Roman"/>
          <w:sz w:val="24"/>
          <w:szCs w:val="24"/>
        </w:rPr>
        <w:t>4</w:t>
      </w:r>
      <w:r w:rsidRPr="00B575D3">
        <w:rPr>
          <w:rFonts w:ascii="Times New Roman" w:hAnsi="Times New Roman"/>
          <w:sz w:val="24"/>
          <w:szCs w:val="24"/>
        </w:rPr>
        <w:t xml:space="preserve"> год принято по отчетным данным О</w:t>
      </w:r>
      <w:r w:rsidR="006F402F" w:rsidRPr="00B575D3">
        <w:rPr>
          <w:rFonts w:ascii="Times New Roman" w:hAnsi="Times New Roman"/>
          <w:sz w:val="24"/>
          <w:szCs w:val="24"/>
        </w:rPr>
        <w:t>О</w:t>
      </w:r>
      <w:r w:rsidRPr="00B575D3">
        <w:rPr>
          <w:rFonts w:ascii="Times New Roman" w:hAnsi="Times New Roman"/>
          <w:sz w:val="24"/>
          <w:szCs w:val="24"/>
        </w:rPr>
        <w:t>О «</w:t>
      </w:r>
      <w:r w:rsidR="006F402F" w:rsidRPr="00B575D3">
        <w:rPr>
          <w:rFonts w:ascii="Times New Roman" w:hAnsi="Times New Roman"/>
          <w:sz w:val="24"/>
          <w:szCs w:val="24"/>
        </w:rPr>
        <w:t>Водоканал Нижний Одес</w:t>
      </w:r>
      <w:r w:rsidRPr="00B575D3">
        <w:rPr>
          <w:rFonts w:ascii="Times New Roman" w:hAnsi="Times New Roman"/>
          <w:sz w:val="24"/>
          <w:szCs w:val="24"/>
        </w:rPr>
        <w:t>». Ожидаемое потребление воды определено расчетным методом, на основании данных Генерального плана, разработанног</w:t>
      </w:r>
      <w:proofErr w:type="gramStart"/>
      <w:r w:rsidRPr="00B575D3">
        <w:rPr>
          <w:rFonts w:ascii="Times New Roman" w:hAnsi="Times New Roman"/>
          <w:sz w:val="24"/>
          <w:szCs w:val="24"/>
        </w:rPr>
        <w:t xml:space="preserve">о </w:t>
      </w:r>
      <w:r w:rsidR="00B575D3" w:rsidRPr="00B575D3">
        <w:rPr>
          <w:rFonts w:ascii="Times New Roman" w:hAnsi="Times New Roman"/>
          <w:sz w:val="24"/>
          <w:szCs w:val="24"/>
        </w:rPr>
        <w:t>ООО</w:t>
      </w:r>
      <w:proofErr w:type="gramEnd"/>
      <w:r w:rsidR="00B575D3" w:rsidRPr="00B575D3">
        <w:rPr>
          <w:rFonts w:ascii="Times New Roman" w:hAnsi="Times New Roman"/>
          <w:sz w:val="24"/>
          <w:szCs w:val="24"/>
        </w:rPr>
        <w:t xml:space="preserve"> ИТР</w:t>
      </w:r>
      <w:r w:rsidRPr="00B575D3">
        <w:rPr>
          <w:rFonts w:ascii="Times New Roman" w:hAnsi="Times New Roman"/>
          <w:sz w:val="24"/>
          <w:szCs w:val="24"/>
        </w:rPr>
        <w:t xml:space="preserve"> «</w:t>
      </w:r>
      <w:r w:rsidR="00B575D3" w:rsidRPr="00B575D3">
        <w:rPr>
          <w:rFonts w:ascii="Times New Roman" w:hAnsi="Times New Roman"/>
          <w:sz w:val="24"/>
          <w:szCs w:val="24"/>
        </w:rPr>
        <w:t>Сибгипрогор-2</w:t>
      </w:r>
      <w:r w:rsidRPr="00B575D3">
        <w:rPr>
          <w:rFonts w:ascii="Times New Roman" w:hAnsi="Times New Roman"/>
          <w:sz w:val="24"/>
          <w:szCs w:val="24"/>
        </w:rPr>
        <w:t>» в 201</w:t>
      </w:r>
      <w:r w:rsidR="00B575D3" w:rsidRPr="00B575D3">
        <w:rPr>
          <w:rFonts w:ascii="Times New Roman" w:hAnsi="Times New Roman"/>
          <w:sz w:val="24"/>
          <w:szCs w:val="24"/>
        </w:rPr>
        <w:t>0</w:t>
      </w:r>
      <w:r w:rsidRPr="00B575D3">
        <w:rPr>
          <w:rFonts w:ascii="Times New Roman" w:hAnsi="Times New Roman"/>
          <w:sz w:val="24"/>
          <w:szCs w:val="24"/>
        </w:rPr>
        <w:t xml:space="preserve"> году, с поправкой на фактическое потребление в 201</w:t>
      </w:r>
      <w:r w:rsidR="00B575D3" w:rsidRPr="00B575D3">
        <w:rPr>
          <w:rFonts w:ascii="Times New Roman" w:hAnsi="Times New Roman"/>
          <w:sz w:val="24"/>
          <w:szCs w:val="24"/>
        </w:rPr>
        <w:t xml:space="preserve">4 </w:t>
      </w:r>
      <w:r w:rsidRPr="00B575D3">
        <w:rPr>
          <w:rFonts w:ascii="Times New Roman" w:hAnsi="Times New Roman"/>
          <w:sz w:val="24"/>
          <w:szCs w:val="24"/>
        </w:rPr>
        <w:t>году.</w:t>
      </w:r>
    </w:p>
    <w:p w:rsidR="00792469" w:rsidRDefault="00B575D3" w:rsidP="00792469">
      <w:pPr>
        <w:spacing w:before="120" w:after="120" w:line="360" w:lineRule="auto"/>
        <w:ind w:firstLine="851"/>
        <w:jc w:val="both"/>
        <w:rPr>
          <w:rFonts w:ascii="Times New Roman" w:hAnsi="Times New Roman"/>
          <w:sz w:val="24"/>
          <w:szCs w:val="24"/>
        </w:rPr>
      </w:pPr>
      <w:r>
        <w:rPr>
          <w:rFonts w:ascii="Times New Roman" w:hAnsi="Times New Roman"/>
          <w:sz w:val="24"/>
          <w:szCs w:val="24"/>
        </w:rPr>
        <w:t xml:space="preserve">Генеральный план </w:t>
      </w:r>
      <w:r w:rsidR="00792469">
        <w:rPr>
          <w:rFonts w:ascii="Times New Roman" w:hAnsi="Times New Roman"/>
          <w:sz w:val="24"/>
          <w:szCs w:val="24"/>
        </w:rPr>
        <w:t xml:space="preserve">является одним из документов территориального планирования </w:t>
      </w:r>
      <w:proofErr w:type="spellStart"/>
      <w:r w:rsidR="00792469">
        <w:rPr>
          <w:rFonts w:ascii="Times New Roman" w:hAnsi="Times New Roman"/>
          <w:sz w:val="24"/>
          <w:szCs w:val="24"/>
        </w:rPr>
        <w:t>гп</w:t>
      </w:r>
      <w:proofErr w:type="spellEnd"/>
      <w:r w:rsidR="00792469">
        <w:rPr>
          <w:rFonts w:ascii="Times New Roman" w:hAnsi="Times New Roman"/>
          <w:sz w:val="24"/>
          <w:szCs w:val="24"/>
        </w:rPr>
        <w:t>. Нижний Одес</w:t>
      </w:r>
      <w:r w:rsidR="001A14F6">
        <w:rPr>
          <w:rFonts w:ascii="Times New Roman" w:hAnsi="Times New Roman"/>
          <w:sz w:val="24"/>
          <w:szCs w:val="24"/>
        </w:rPr>
        <w:t xml:space="preserve">. </w:t>
      </w:r>
      <w:r w:rsidR="004963C8">
        <w:rPr>
          <w:rFonts w:ascii="Times New Roman" w:hAnsi="Times New Roman"/>
          <w:sz w:val="24"/>
          <w:szCs w:val="24"/>
        </w:rPr>
        <w:t>Расчет численности населения основан на оптимистическом процессе демографического развития, что позволит выполнить главную цель Генерального плана: совершенствование системы расселения; резервирование территорий под размещение объектов инфраструктуры, а также установление границ населенного пункта.</w:t>
      </w:r>
    </w:p>
    <w:p w:rsidR="004963C8" w:rsidRPr="00B575D3" w:rsidRDefault="004963C8" w:rsidP="00792469">
      <w:pPr>
        <w:spacing w:before="120" w:after="120" w:line="360" w:lineRule="auto"/>
        <w:ind w:firstLine="851"/>
        <w:jc w:val="both"/>
        <w:rPr>
          <w:rFonts w:ascii="Times New Roman" w:hAnsi="Times New Roman"/>
          <w:sz w:val="24"/>
          <w:szCs w:val="24"/>
        </w:rPr>
      </w:pPr>
      <w:r>
        <w:rPr>
          <w:rFonts w:ascii="Times New Roman" w:hAnsi="Times New Roman"/>
          <w:sz w:val="24"/>
          <w:szCs w:val="24"/>
        </w:rPr>
        <w:t>При оптимистическом процессе численность населения сос</w:t>
      </w:r>
      <w:r w:rsidR="002C6918">
        <w:rPr>
          <w:rFonts w:ascii="Times New Roman" w:hAnsi="Times New Roman"/>
          <w:sz w:val="24"/>
          <w:szCs w:val="24"/>
        </w:rPr>
        <w:t>тавит 10636 человек на 2018 год и 11</w:t>
      </w:r>
      <w:r w:rsidR="004B4FFA">
        <w:rPr>
          <w:rFonts w:ascii="Times New Roman" w:hAnsi="Times New Roman"/>
          <w:sz w:val="24"/>
          <w:szCs w:val="24"/>
        </w:rPr>
        <w:t>371</w:t>
      </w:r>
      <w:r w:rsidR="002C6918">
        <w:rPr>
          <w:rFonts w:ascii="Times New Roman" w:hAnsi="Times New Roman"/>
          <w:sz w:val="24"/>
          <w:szCs w:val="24"/>
        </w:rPr>
        <w:t xml:space="preserve"> человек на 2027 год.</w:t>
      </w:r>
    </w:p>
    <w:p w:rsidR="001B3074" w:rsidRPr="006F402F" w:rsidRDefault="001B3074" w:rsidP="006F402F">
      <w:pPr>
        <w:spacing w:before="120" w:after="120" w:line="360" w:lineRule="auto"/>
        <w:ind w:firstLine="851"/>
        <w:jc w:val="both"/>
        <w:rPr>
          <w:rFonts w:ascii="Times New Roman" w:hAnsi="Times New Roman"/>
          <w:sz w:val="24"/>
          <w:szCs w:val="24"/>
        </w:rPr>
      </w:pPr>
      <w:r w:rsidRPr="006F402F">
        <w:rPr>
          <w:rFonts w:ascii="Times New Roman" w:hAnsi="Times New Roman"/>
          <w:sz w:val="24"/>
          <w:szCs w:val="24"/>
        </w:rPr>
        <w:t xml:space="preserve">Среднесуточное, минимальное и максимальное суточное водопотребление определено в соответствии со </w:t>
      </w:r>
      <w:proofErr w:type="spellStart"/>
      <w:r w:rsidRPr="006F402F">
        <w:rPr>
          <w:rFonts w:ascii="Times New Roman" w:hAnsi="Times New Roman"/>
          <w:sz w:val="24"/>
          <w:szCs w:val="24"/>
        </w:rPr>
        <w:t>СНиП</w:t>
      </w:r>
      <w:proofErr w:type="spellEnd"/>
      <w:r w:rsidRPr="006F402F">
        <w:rPr>
          <w:rFonts w:ascii="Times New Roman" w:hAnsi="Times New Roman"/>
          <w:sz w:val="24"/>
          <w:szCs w:val="24"/>
        </w:rPr>
        <w:t xml:space="preserve"> 2.04.02-84* «Водоснабжение.</w:t>
      </w:r>
      <w:r w:rsidR="006F402F">
        <w:rPr>
          <w:rFonts w:ascii="Times New Roman" w:hAnsi="Times New Roman"/>
          <w:sz w:val="24"/>
          <w:szCs w:val="24"/>
        </w:rPr>
        <w:t xml:space="preserve"> </w:t>
      </w:r>
      <w:r w:rsidRPr="006F402F">
        <w:rPr>
          <w:rFonts w:ascii="Times New Roman" w:hAnsi="Times New Roman"/>
          <w:sz w:val="24"/>
          <w:szCs w:val="24"/>
        </w:rPr>
        <w:t>Наружные сети и сооружения», по следующим формулам:</w:t>
      </w:r>
    </w:p>
    <w:p w:rsidR="001B3074" w:rsidRPr="006F402F" w:rsidRDefault="001B3074" w:rsidP="006F402F">
      <w:pPr>
        <w:spacing w:before="120" w:after="120" w:line="360" w:lineRule="auto"/>
        <w:ind w:firstLine="851"/>
        <w:jc w:val="both"/>
        <w:rPr>
          <w:rFonts w:ascii="Times New Roman" w:hAnsi="Times New Roman"/>
          <w:sz w:val="24"/>
          <w:szCs w:val="24"/>
        </w:rPr>
      </w:pPr>
      <w:r w:rsidRPr="006F402F">
        <w:rPr>
          <w:rFonts w:ascii="Times New Roman" w:hAnsi="Times New Roman"/>
          <w:sz w:val="24"/>
          <w:szCs w:val="24"/>
        </w:rPr>
        <w:t>Среднесуточное потребление воды.</w:t>
      </w:r>
    </w:p>
    <w:p w:rsidR="001B3074" w:rsidRPr="006F402F" w:rsidRDefault="001B3074" w:rsidP="006F402F">
      <w:pPr>
        <w:spacing w:before="120" w:after="120" w:line="360" w:lineRule="auto"/>
        <w:ind w:firstLine="851"/>
        <w:jc w:val="both"/>
        <w:rPr>
          <w:rFonts w:ascii="Times New Roman" w:hAnsi="Times New Roman"/>
          <w:sz w:val="24"/>
          <w:szCs w:val="24"/>
        </w:rPr>
      </w:pPr>
      <w:r w:rsidRPr="006F402F">
        <w:rPr>
          <w:rFonts w:ascii="Times New Roman" w:hAnsi="Times New Roman"/>
          <w:sz w:val="24"/>
          <w:szCs w:val="24"/>
          <w:lang w:val="en-US"/>
        </w:rPr>
        <w:t>Q</w:t>
      </w:r>
      <w:proofErr w:type="spellStart"/>
      <w:r w:rsidRPr="006F402F">
        <w:rPr>
          <w:rFonts w:ascii="Times New Roman" w:hAnsi="Times New Roman"/>
          <w:sz w:val="24"/>
          <w:szCs w:val="24"/>
          <w:vertAlign w:val="subscript"/>
        </w:rPr>
        <w:t>ср.сут.</w:t>
      </w:r>
      <w:r w:rsidRPr="006F402F">
        <w:rPr>
          <w:rFonts w:ascii="Times New Roman" w:hAnsi="Times New Roman"/>
          <w:sz w:val="24"/>
          <w:szCs w:val="24"/>
        </w:rPr>
        <w:t>=</w:t>
      </w:r>
      <w:proofErr w:type="spellEnd"/>
      <w:r w:rsidRPr="006F402F">
        <w:rPr>
          <w:rFonts w:ascii="Times New Roman" w:hAnsi="Times New Roman"/>
          <w:sz w:val="24"/>
          <w:szCs w:val="24"/>
          <w:lang w:val="en-US"/>
        </w:rPr>
        <w:t>Q</w:t>
      </w:r>
      <w:r w:rsidRPr="006F402F">
        <w:rPr>
          <w:rFonts w:ascii="Times New Roman" w:hAnsi="Times New Roman"/>
          <w:sz w:val="24"/>
          <w:szCs w:val="24"/>
          <w:vertAlign w:val="subscript"/>
        </w:rPr>
        <w:t>год</w:t>
      </w:r>
      <w:r w:rsidRPr="006F402F">
        <w:rPr>
          <w:rFonts w:ascii="Times New Roman" w:hAnsi="Times New Roman"/>
          <w:sz w:val="24"/>
          <w:szCs w:val="24"/>
        </w:rPr>
        <w:t>/365</w:t>
      </w:r>
    </w:p>
    <w:p w:rsidR="001B3074" w:rsidRPr="006F402F" w:rsidRDefault="001B3074" w:rsidP="006F402F">
      <w:pPr>
        <w:spacing w:before="120" w:after="120" w:line="360" w:lineRule="auto"/>
        <w:ind w:firstLine="851"/>
        <w:jc w:val="both"/>
        <w:rPr>
          <w:rFonts w:ascii="Times New Roman" w:hAnsi="Times New Roman"/>
          <w:sz w:val="24"/>
          <w:szCs w:val="24"/>
        </w:rPr>
      </w:pPr>
      <w:r w:rsidRPr="006F402F">
        <w:rPr>
          <w:rFonts w:ascii="Times New Roman" w:hAnsi="Times New Roman"/>
          <w:sz w:val="24"/>
          <w:szCs w:val="24"/>
        </w:rPr>
        <w:t>Минимальное суточное водопотребление:</w:t>
      </w:r>
    </w:p>
    <w:p w:rsidR="001B3074" w:rsidRPr="006F402F" w:rsidRDefault="001B3074" w:rsidP="006F402F">
      <w:pPr>
        <w:spacing w:before="120" w:after="120" w:line="360" w:lineRule="auto"/>
        <w:ind w:firstLine="851"/>
        <w:jc w:val="both"/>
        <w:rPr>
          <w:rFonts w:ascii="Times New Roman" w:hAnsi="Times New Roman"/>
          <w:sz w:val="24"/>
          <w:szCs w:val="24"/>
        </w:rPr>
      </w:pPr>
      <w:r w:rsidRPr="006F402F">
        <w:rPr>
          <w:rFonts w:ascii="Times New Roman" w:hAnsi="Times New Roman"/>
          <w:sz w:val="24"/>
          <w:szCs w:val="24"/>
          <w:lang w:val="en-US"/>
        </w:rPr>
        <w:t>Q</w:t>
      </w:r>
      <w:proofErr w:type="spellStart"/>
      <w:r w:rsidRPr="006F402F">
        <w:rPr>
          <w:rFonts w:ascii="Times New Roman" w:hAnsi="Times New Roman"/>
          <w:sz w:val="24"/>
          <w:szCs w:val="24"/>
          <w:vertAlign w:val="subscript"/>
        </w:rPr>
        <w:t>мин</w:t>
      </w:r>
      <w:r w:rsidRPr="006F402F">
        <w:rPr>
          <w:rFonts w:ascii="Times New Roman" w:hAnsi="Times New Roman"/>
          <w:sz w:val="24"/>
          <w:szCs w:val="24"/>
        </w:rPr>
        <w:t>=</w:t>
      </w:r>
      <w:proofErr w:type="spellEnd"/>
      <w:r w:rsidRPr="006F402F">
        <w:rPr>
          <w:rFonts w:ascii="Times New Roman" w:hAnsi="Times New Roman"/>
          <w:sz w:val="24"/>
          <w:szCs w:val="24"/>
          <w:lang w:val="en-US"/>
        </w:rPr>
        <w:t>Q</w:t>
      </w:r>
      <w:proofErr w:type="spellStart"/>
      <w:r w:rsidRPr="006F402F">
        <w:rPr>
          <w:rFonts w:ascii="Times New Roman" w:hAnsi="Times New Roman"/>
          <w:sz w:val="24"/>
          <w:szCs w:val="24"/>
          <w:vertAlign w:val="subscript"/>
        </w:rPr>
        <w:t>ср.сут</w:t>
      </w:r>
      <w:proofErr w:type="spellEnd"/>
      <w:r w:rsidRPr="006F402F">
        <w:rPr>
          <w:rFonts w:ascii="Times New Roman" w:hAnsi="Times New Roman"/>
          <w:sz w:val="24"/>
          <w:szCs w:val="24"/>
          <w:vertAlign w:val="subscript"/>
        </w:rPr>
        <w:t>.</w:t>
      </w:r>
      <w:r w:rsidRPr="006F402F">
        <w:rPr>
          <w:rFonts w:ascii="Times New Roman" w:hAnsi="Times New Roman"/>
          <w:sz w:val="24"/>
          <w:szCs w:val="24"/>
        </w:rPr>
        <w:t>*0</w:t>
      </w:r>
      <w:proofErr w:type="gramStart"/>
      <w:r w:rsidRPr="006F402F">
        <w:rPr>
          <w:rFonts w:ascii="Times New Roman" w:hAnsi="Times New Roman"/>
          <w:sz w:val="24"/>
          <w:szCs w:val="24"/>
        </w:rPr>
        <w:t>,7</w:t>
      </w:r>
      <w:proofErr w:type="gramEnd"/>
    </w:p>
    <w:p w:rsidR="001B3074" w:rsidRPr="006F402F" w:rsidRDefault="001B3074" w:rsidP="006F402F">
      <w:pPr>
        <w:spacing w:before="120" w:after="120" w:line="360" w:lineRule="auto"/>
        <w:ind w:firstLine="851"/>
        <w:jc w:val="both"/>
        <w:rPr>
          <w:rFonts w:ascii="Times New Roman" w:hAnsi="Times New Roman"/>
          <w:sz w:val="24"/>
          <w:szCs w:val="24"/>
        </w:rPr>
      </w:pPr>
      <w:r w:rsidRPr="006F402F">
        <w:rPr>
          <w:rFonts w:ascii="Times New Roman" w:hAnsi="Times New Roman"/>
          <w:sz w:val="24"/>
          <w:szCs w:val="24"/>
        </w:rPr>
        <w:t>Максимальное суточное водопотребление:</w:t>
      </w:r>
    </w:p>
    <w:p w:rsidR="001B3074" w:rsidRPr="006F402F" w:rsidRDefault="001B3074" w:rsidP="006F402F">
      <w:pPr>
        <w:spacing w:before="120" w:after="120" w:line="360" w:lineRule="auto"/>
        <w:ind w:firstLine="851"/>
        <w:jc w:val="both"/>
        <w:rPr>
          <w:rFonts w:ascii="Times New Roman" w:hAnsi="Times New Roman"/>
          <w:sz w:val="24"/>
          <w:szCs w:val="24"/>
        </w:rPr>
      </w:pPr>
      <w:r w:rsidRPr="006F402F">
        <w:rPr>
          <w:rFonts w:ascii="Times New Roman" w:hAnsi="Times New Roman"/>
          <w:sz w:val="24"/>
          <w:szCs w:val="24"/>
          <w:lang w:val="en-US"/>
        </w:rPr>
        <w:t>Q</w:t>
      </w:r>
      <w:proofErr w:type="spellStart"/>
      <w:r w:rsidRPr="006F402F">
        <w:rPr>
          <w:rFonts w:ascii="Times New Roman" w:hAnsi="Times New Roman"/>
          <w:sz w:val="24"/>
          <w:szCs w:val="24"/>
          <w:vertAlign w:val="subscript"/>
        </w:rPr>
        <w:t>макс</w:t>
      </w:r>
      <w:r w:rsidRPr="006F402F">
        <w:rPr>
          <w:rFonts w:ascii="Times New Roman" w:hAnsi="Times New Roman"/>
          <w:sz w:val="24"/>
          <w:szCs w:val="24"/>
        </w:rPr>
        <w:t>=</w:t>
      </w:r>
      <w:proofErr w:type="spellEnd"/>
      <w:r w:rsidRPr="006F402F">
        <w:rPr>
          <w:rFonts w:ascii="Times New Roman" w:hAnsi="Times New Roman"/>
          <w:sz w:val="24"/>
          <w:szCs w:val="24"/>
          <w:lang w:val="en-US"/>
        </w:rPr>
        <w:t>Q</w:t>
      </w:r>
      <w:proofErr w:type="spellStart"/>
      <w:r w:rsidRPr="006F402F">
        <w:rPr>
          <w:rFonts w:ascii="Times New Roman" w:hAnsi="Times New Roman"/>
          <w:sz w:val="24"/>
          <w:szCs w:val="24"/>
          <w:vertAlign w:val="subscript"/>
        </w:rPr>
        <w:t>ср.сут</w:t>
      </w:r>
      <w:proofErr w:type="spellEnd"/>
      <w:r w:rsidRPr="006F402F">
        <w:rPr>
          <w:rFonts w:ascii="Times New Roman" w:hAnsi="Times New Roman"/>
          <w:sz w:val="24"/>
          <w:szCs w:val="24"/>
          <w:vertAlign w:val="subscript"/>
        </w:rPr>
        <w:t>.</w:t>
      </w:r>
      <w:r w:rsidRPr="006F402F">
        <w:rPr>
          <w:rFonts w:ascii="Times New Roman" w:hAnsi="Times New Roman"/>
          <w:sz w:val="24"/>
          <w:szCs w:val="24"/>
        </w:rPr>
        <w:t>*1</w:t>
      </w:r>
      <w:proofErr w:type="gramStart"/>
      <w:r w:rsidRPr="006F402F">
        <w:rPr>
          <w:rFonts w:ascii="Times New Roman" w:hAnsi="Times New Roman"/>
          <w:sz w:val="24"/>
          <w:szCs w:val="24"/>
        </w:rPr>
        <w:t>,3</w:t>
      </w:r>
      <w:proofErr w:type="gramEnd"/>
    </w:p>
    <w:p w:rsidR="00FE6353" w:rsidRPr="00FC0C08" w:rsidRDefault="002B3BFA" w:rsidP="00FE6353">
      <w:pPr>
        <w:spacing w:before="120" w:after="120" w:line="240" w:lineRule="auto"/>
        <w:ind w:firstLine="851"/>
        <w:jc w:val="both"/>
        <w:rPr>
          <w:rFonts w:ascii="Times New Roman" w:hAnsi="Times New Roman"/>
          <w:sz w:val="24"/>
          <w:szCs w:val="24"/>
        </w:rPr>
      </w:pPr>
      <w:r w:rsidRPr="00FC0C08">
        <w:rPr>
          <w:rFonts w:ascii="Times New Roman" w:hAnsi="Times New Roman"/>
          <w:sz w:val="24"/>
          <w:szCs w:val="24"/>
        </w:rPr>
        <w:t xml:space="preserve">Результаты расчетов представлены в таблице </w:t>
      </w:r>
      <w:r w:rsidR="006F402F" w:rsidRPr="00FC0C08">
        <w:rPr>
          <w:rFonts w:ascii="Times New Roman" w:hAnsi="Times New Roman"/>
          <w:sz w:val="24"/>
          <w:szCs w:val="24"/>
        </w:rPr>
        <w:t>11</w:t>
      </w:r>
      <w:r w:rsidRPr="00FC0C08">
        <w:rPr>
          <w:rFonts w:ascii="Times New Roman" w:hAnsi="Times New Roman"/>
          <w:sz w:val="24"/>
          <w:szCs w:val="24"/>
        </w:rPr>
        <w:t>.</w:t>
      </w:r>
    </w:p>
    <w:p w:rsidR="002B3BFA" w:rsidRPr="00171490" w:rsidRDefault="002B3BFA" w:rsidP="00B74EFB">
      <w:pPr>
        <w:pStyle w:val="a1"/>
      </w:pPr>
      <w:r w:rsidRPr="00171490">
        <w:t>Фактическое и перспективное потребление воды (годовое, среднесуточное, максимальное суточное)</w:t>
      </w:r>
    </w:p>
    <w:tbl>
      <w:tblPr>
        <w:tblW w:w="4977" w:type="pct"/>
        <w:tblLayout w:type="fixed"/>
        <w:tblLook w:val="04A0"/>
      </w:tblPr>
      <w:tblGrid>
        <w:gridCol w:w="1814"/>
        <w:gridCol w:w="993"/>
        <w:gridCol w:w="857"/>
        <w:gridCol w:w="704"/>
        <w:gridCol w:w="706"/>
        <w:gridCol w:w="710"/>
        <w:gridCol w:w="708"/>
        <w:gridCol w:w="708"/>
        <w:gridCol w:w="706"/>
        <w:gridCol w:w="626"/>
        <w:gridCol w:w="626"/>
        <w:gridCol w:w="651"/>
      </w:tblGrid>
      <w:tr w:rsidR="002C6918" w:rsidRPr="002B3BFA" w:rsidTr="002C6918">
        <w:trPr>
          <w:trHeight w:val="276"/>
        </w:trPr>
        <w:tc>
          <w:tcPr>
            <w:tcW w:w="924" w:type="pct"/>
            <w:vMerge w:val="restart"/>
            <w:tcBorders>
              <w:top w:val="single" w:sz="4" w:space="0" w:color="auto"/>
              <w:left w:val="single" w:sz="4" w:space="0" w:color="auto"/>
              <w:right w:val="single" w:sz="4" w:space="0" w:color="auto"/>
            </w:tcBorders>
            <w:shd w:val="clear" w:color="auto" w:fill="auto"/>
            <w:noWrap/>
            <w:vAlign w:val="center"/>
            <w:hideMark/>
          </w:tcPr>
          <w:p w:rsidR="002B3BFA" w:rsidRPr="002B3BFA" w:rsidRDefault="002B3BFA" w:rsidP="002B3BFA">
            <w:pPr>
              <w:spacing w:after="0" w:line="240" w:lineRule="auto"/>
              <w:jc w:val="center"/>
              <w:rPr>
                <w:rFonts w:ascii="Times New Roman" w:eastAsia="Times New Roman" w:hAnsi="Times New Roman"/>
                <w:b/>
                <w:color w:val="000000"/>
                <w:sz w:val="20"/>
                <w:szCs w:val="20"/>
                <w:lang w:eastAsia="ru-RU"/>
              </w:rPr>
            </w:pPr>
            <w:r w:rsidRPr="002B3BFA">
              <w:rPr>
                <w:rFonts w:ascii="Times New Roman" w:eastAsia="Times New Roman" w:hAnsi="Times New Roman"/>
                <w:b/>
                <w:color w:val="000000"/>
                <w:sz w:val="20"/>
                <w:szCs w:val="20"/>
                <w:lang w:eastAsia="ru-RU"/>
              </w:rPr>
              <w:t>Год</w:t>
            </w:r>
          </w:p>
        </w:tc>
        <w:tc>
          <w:tcPr>
            <w:tcW w:w="506" w:type="pct"/>
            <w:vMerge w:val="restart"/>
            <w:tcBorders>
              <w:top w:val="single" w:sz="4" w:space="0" w:color="auto"/>
              <w:left w:val="nil"/>
              <w:right w:val="single" w:sz="4" w:space="0" w:color="auto"/>
            </w:tcBorders>
            <w:shd w:val="clear" w:color="auto" w:fill="auto"/>
            <w:noWrap/>
            <w:vAlign w:val="center"/>
            <w:hideMark/>
          </w:tcPr>
          <w:p w:rsidR="002B3BFA" w:rsidRPr="002B3BFA" w:rsidRDefault="002B3BFA" w:rsidP="002B3BFA">
            <w:pPr>
              <w:spacing w:after="0" w:line="240" w:lineRule="auto"/>
              <w:jc w:val="center"/>
              <w:rPr>
                <w:rFonts w:ascii="Times New Roman" w:eastAsia="Times New Roman" w:hAnsi="Times New Roman"/>
                <w:b/>
                <w:color w:val="000000"/>
                <w:sz w:val="20"/>
                <w:szCs w:val="20"/>
                <w:lang w:eastAsia="ru-RU"/>
              </w:rPr>
            </w:pP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rsidR="002B3BFA" w:rsidRPr="002B3BFA" w:rsidRDefault="002B3BFA" w:rsidP="002C6918">
            <w:pPr>
              <w:spacing w:after="0" w:line="240" w:lineRule="auto"/>
              <w:ind w:left="-104" w:right="-108"/>
              <w:jc w:val="center"/>
              <w:rPr>
                <w:rFonts w:ascii="Times New Roman" w:eastAsia="Times New Roman" w:hAnsi="Times New Roman"/>
                <w:b/>
                <w:color w:val="000000"/>
                <w:sz w:val="20"/>
                <w:szCs w:val="20"/>
                <w:lang w:eastAsia="ru-RU"/>
              </w:rPr>
            </w:pPr>
            <w:r w:rsidRPr="002B3BFA">
              <w:rPr>
                <w:rFonts w:ascii="Times New Roman" w:eastAsia="Times New Roman" w:hAnsi="Times New Roman"/>
                <w:b/>
                <w:color w:val="000000"/>
                <w:sz w:val="20"/>
                <w:szCs w:val="20"/>
                <w:lang w:eastAsia="ru-RU"/>
              </w:rPr>
              <w:t>Базовый</w:t>
            </w:r>
          </w:p>
        </w:tc>
        <w:tc>
          <w:tcPr>
            <w:tcW w:w="3133" w:type="pct"/>
            <w:gridSpan w:val="9"/>
            <w:tcBorders>
              <w:top w:val="single" w:sz="4" w:space="0" w:color="auto"/>
              <w:left w:val="nil"/>
              <w:bottom w:val="single" w:sz="4" w:space="0" w:color="auto"/>
              <w:right w:val="single" w:sz="4" w:space="0" w:color="auto"/>
            </w:tcBorders>
            <w:shd w:val="clear" w:color="auto" w:fill="auto"/>
            <w:vAlign w:val="center"/>
          </w:tcPr>
          <w:p w:rsidR="002B3BFA" w:rsidRPr="002B3BFA" w:rsidRDefault="002B3BFA" w:rsidP="002B3BFA">
            <w:pPr>
              <w:spacing w:after="0" w:line="240" w:lineRule="auto"/>
              <w:jc w:val="center"/>
              <w:rPr>
                <w:rFonts w:ascii="Times New Roman" w:eastAsia="Times New Roman" w:hAnsi="Times New Roman"/>
                <w:b/>
                <w:color w:val="000000"/>
                <w:sz w:val="20"/>
                <w:szCs w:val="20"/>
                <w:lang w:eastAsia="ru-RU"/>
              </w:rPr>
            </w:pPr>
            <w:r w:rsidRPr="002B3BFA">
              <w:rPr>
                <w:rFonts w:ascii="Times New Roman" w:eastAsia="Times New Roman" w:hAnsi="Times New Roman"/>
                <w:b/>
                <w:color w:val="000000"/>
                <w:sz w:val="20"/>
                <w:szCs w:val="20"/>
                <w:lang w:eastAsia="ru-RU"/>
              </w:rPr>
              <w:t>Расчет на перспективу</w:t>
            </w:r>
          </w:p>
        </w:tc>
      </w:tr>
      <w:tr w:rsidR="002C6918" w:rsidRPr="002B3BFA" w:rsidTr="002C6918">
        <w:trPr>
          <w:trHeight w:val="276"/>
        </w:trPr>
        <w:tc>
          <w:tcPr>
            <w:tcW w:w="924" w:type="pct"/>
            <w:vMerge/>
            <w:tcBorders>
              <w:left w:val="single" w:sz="4" w:space="0" w:color="auto"/>
              <w:bottom w:val="single" w:sz="4" w:space="0" w:color="auto"/>
              <w:right w:val="single" w:sz="4" w:space="0" w:color="auto"/>
            </w:tcBorders>
            <w:shd w:val="clear" w:color="auto" w:fill="auto"/>
            <w:noWrap/>
            <w:vAlign w:val="center"/>
            <w:hideMark/>
          </w:tcPr>
          <w:p w:rsidR="002B3BFA" w:rsidRPr="002B3BFA" w:rsidRDefault="002B3BFA" w:rsidP="002B3BFA">
            <w:pPr>
              <w:spacing w:after="0" w:line="240" w:lineRule="auto"/>
              <w:jc w:val="center"/>
              <w:rPr>
                <w:rFonts w:ascii="Times New Roman" w:eastAsia="Times New Roman" w:hAnsi="Times New Roman"/>
                <w:color w:val="000000"/>
                <w:sz w:val="20"/>
                <w:szCs w:val="20"/>
                <w:lang w:eastAsia="ru-RU"/>
              </w:rPr>
            </w:pPr>
          </w:p>
        </w:tc>
        <w:tc>
          <w:tcPr>
            <w:tcW w:w="506" w:type="pct"/>
            <w:vMerge/>
            <w:tcBorders>
              <w:left w:val="nil"/>
              <w:bottom w:val="single" w:sz="4" w:space="0" w:color="auto"/>
              <w:right w:val="single" w:sz="4" w:space="0" w:color="auto"/>
            </w:tcBorders>
            <w:shd w:val="clear" w:color="auto" w:fill="auto"/>
            <w:noWrap/>
            <w:vAlign w:val="center"/>
            <w:hideMark/>
          </w:tcPr>
          <w:p w:rsidR="002B3BFA" w:rsidRPr="002B3BFA" w:rsidRDefault="002B3BFA" w:rsidP="002B3BFA">
            <w:pPr>
              <w:spacing w:after="0" w:line="240" w:lineRule="auto"/>
              <w:jc w:val="center"/>
              <w:rPr>
                <w:rFonts w:ascii="Times New Roman" w:eastAsia="Times New Roman" w:hAnsi="Times New Roman"/>
                <w:color w:val="000000"/>
                <w:sz w:val="20"/>
                <w:szCs w:val="20"/>
                <w:lang w:eastAsia="ru-RU"/>
              </w:rPr>
            </w:pPr>
          </w:p>
        </w:tc>
        <w:tc>
          <w:tcPr>
            <w:tcW w:w="437" w:type="pct"/>
            <w:tcBorders>
              <w:top w:val="nil"/>
              <w:left w:val="nil"/>
              <w:bottom w:val="single" w:sz="4" w:space="0" w:color="auto"/>
              <w:right w:val="single" w:sz="4" w:space="0" w:color="auto"/>
            </w:tcBorders>
            <w:shd w:val="clear" w:color="auto" w:fill="auto"/>
            <w:noWrap/>
            <w:vAlign w:val="center"/>
            <w:hideMark/>
          </w:tcPr>
          <w:p w:rsidR="002B3BFA" w:rsidRPr="002B3BFA" w:rsidRDefault="002B3BFA" w:rsidP="00D3371A">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201</w:t>
            </w:r>
            <w:r w:rsidR="00D3371A">
              <w:rPr>
                <w:rFonts w:ascii="Times New Roman" w:eastAsia="Times New Roman" w:hAnsi="Times New Roman"/>
                <w:b/>
                <w:bCs/>
                <w:color w:val="000000"/>
                <w:sz w:val="20"/>
                <w:szCs w:val="20"/>
                <w:lang w:eastAsia="ru-RU"/>
              </w:rPr>
              <w:t>4</w:t>
            </w:r>
          </w:p>
        </w:tc>
        <w:tc>
          <w:tcPr>
            <w:tcW w:w="359" w:type="pct"/>
            <w:tcBorders>
              <w:top w:val="nil"/>
              <w:left w:val="nil"/>
              <w:bottom w:val="single" w:sz="4" w:space="0" w:color="auto"/>
              <w:right w:val="single" w:sz="4" w:space="0" w:color="auto"/>
            </w:tcBorders>
            <w:shd w:val="clear" w:color="auto" w:fill="auto"/>
            <w:noWrap/>
            <w:vAlign w:val="center"/>
            <w:hideMark/>
          </w:tcPr>
          <w:p w:rsidR="002B3BFA" w:rsidRPr="002B3BFA" w:rsidRDefault="002B3BFA" w:rsidP="00E076BB">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201</w:t>
            </w:r>
            <w:r w:rsidR="00E076BB">
              <w:rPr>
                <w:rFonts w:ascii="Times New Roman" w:eastAsia="Times New Roman" w:hAnsi="Times New Roman"/>
                <w:b/>
                <w:bCs/>
                <w:color w:val="000000"/>
                <w:sz w:val="20"/>
                <w:szCs w:val="20"/>
                <w:lang w:eastAsia="ru-RU"/>
              </w:rPr>
              <w:t>5</w:t>
            </w:r>
          </w:p>
        </w:tc>
        <w:tc>
          <w:tcPr>
            <w:tcW w:w="360" w:type="pct"/>
            <w:tcBorders>
              <w:top w:val="nil"/>
              <w:left w:val="nil"/>
              <w:bottom w:val="single" w:sz="4" w:space="0" w:color="auto"/>
              <w:right w:val="single" w:sz="4" w:space="0" w:color="auto"/>
            </w:tcBorders>
            <w:shd w:val="clear" w:color="auto" w:fill="auto"/>
            <w:noWrap/>
            <w:vAlign w:val="center"/>
            <w:hideMark/>
          </w:tcPr>
          <w:p w:rsidR="002B3BFA" w:rsidRPr="002B3BFA" w:rsidRDefault="002B3BFA" w:rsidP="00E076BB">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201</w:t>
            </w:r>
            <w:r w:rsidR="00E076BB">
              <w:rPr>
                <w:rFonts w:ascii="Times New Roman" w:eastAsia="Times New Roman" w:hAnsi="Times New Roman"/>
                <w:b/>
                <w:bCs/>
                <w:color w:val="000000"/>
                <w:sz w:val="20"/>
                <w:szCs w:val="20"/>
                <w:lang w:eastAsia="ru-RU"/>
              </w:rPr>
              <w:t>6</w:t>
            </w:r>
          </w:p>
        </w:tc>
        <w:tc>
          <w:tcPr>
            <w:tcW w:w="362" w:type="pct"/>
            <w:tcBorders>
              <w:top w:val="nil"/>
              <w:left w:val="nil"/>
              <w:bottom w:val="single" w:sz="4" w:space="0" w:color="auto"/>
              <w:right w:val="single" w:sz="4" w:space="0" w:color="auto"/>
            </w:tcBorders>
            <w:shd w:val="clear" w:color="auto" w:fill="auto"/>
            <w:noWrap/>
            <w:vAlign w:val="center"/>
            <w:hideMark/>
          </w:tcPr>
          <w:p w:rsidR="002B3BFA" w:rsidRPr="002B3BFA" w:rsidRDefault="002B3BFA" w:rsidP="00E076BB">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201</w:t>
            </w:r>
            <w:r w:rsidR="00E076BB">
              <w:rPr>
                <w:rFonts w:ascii="Times New Roman" w:eastAsia="Times New Roman" w:hAnsi="Times New Roman"/>
                <w:b/>
                <w:bCs/>
                <w:color w:val="000000"/>
                <w:sz w:val="20"/>
                <w:szCs w:val="20"/>
                <w:lang w:eastAsia="ru-RU"/>
              </w:rPr>
              <w:t>7</w:t>
            </w:r>
          </w:p>
        </w:tc>
        <w:tc>
          <w:tcPr>
            <w:tcW w:w="361" w:type="pct"/>
            <w:tcBorders>
              <w:top w:val="nil"/>
              <w:left w:val="nil"/>
              <w:bottom w:val="single" w:sz="4" w:space="0" w:color="auto"/>
              <w:right w:val="single" w:sz="4" w:space="0" w:color="auto"/>
            </w:tcBorders>
            <w:shd w:val="clear" w:color="auto" w:fill="auto"/>
            <w:noWrap/>
            <w:vAlign w:val="center"/>
            <w:hideMark/>
          </w:tcPr>
          <w:p w:rsidR="002B3BFA" w:rsidRPr="002B3BFA" w:rsidRDefault="002B3BFA" w:rsidP="00E076BB">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201</w:t>
            </w:r>
            <w:r w:rsidR="00E076BB">
              <w:rPr>
                <w:rFonts w:ascii="Times New Roman" w:eastAsia="Times New Roman" w:hAnsi="Times New Roman"/>
                <w:b/>
                <w:bCs/>
                <w:color w:val="000000"/>
                <w:sz w:val="20"/>
                <w:szCs w:val="20"/>
                <w:lang w:eastAsia="ru-RU"/>
              </w:rPr>
              <w:t>8</w:t>
            </w:r>
          </w:p>
        </w:tc>
        <w:tc>
          <w:tcPr>
            <w:tcW w:w="361" w:type="pct"/>
            <w:tcBorders>
              <w:top w:val="nil"/>
              <w:left w:val="nil"/>
              <w:bottom w:val="single" w:sz="4" w:space="0" w:color="auto"/>
              <w:right w:val="single" w:sz="4" w:space="0" w:color="auto"/>
            </w:tcBorders>
            <w:shd w:val="clear" w:color="auto" w:fill="auto"/>
            <w:noWrap/>
            <w:vAlign w:val="center"/>
            <w:hideMark/>
          </w:tcPr>
          <w:p w:rsidR="002B3BFA" w:rsidRPr="002B3BFA" w:rsidRDefault="002B3BFA" w:rsidP="00E076BB">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201</w:t>
            </w:r>
            <w:r w:rsidR="00E076BB">
              <w:rPr>
                <w:rFonts w:ascii="Times New Roman" w:eastAsia="Times New Roman" w:hAnsi="Times New Roman"/>
                <w:b/>
                <w:bCs/>
                <w:color w:val="000000"/>
                <w:sz w:val="20"/>
                <w:szCs w:val="20"/>
                <w:lang w:eastAsia="ru-RU"/>
              </w:rPr>
              <w:t>9</w:t>
            </w:r>
          </w:p>
        </w:tc>
        <w:tc>
          <w:tcPr>
            <w:tcW w:w="360" w:type="pct"/>
            <w:tcBorders>
              <w:top w:val="nil"/>
              <w:left w:val="nil"/>
              <w:bottom w:val="single" w:sz="4" w:space="0" w:color="auto"/>
              <w:right w:val="single" w:sz="4" w:space="0" w:color="auto"/>
            </w:tcBorders>
            <w:shd w:val="clear" w:color="auto" w:fill="auto"/>
            <w:noWrap/>
            <w:vAlign w:val="center"/>
            <w:hideMark/>
          </w:tcPr>
          <w:p w:rsidR="002B3BFA" w:rsidRPr="002B3BFA" w:rsidRDefault="002B3BFA" w:rsidP="00E076BB">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w:t>
            </w:r>
            <w:r w:rsidR="00E076BB">
              <w:rPr>
                <w:rFonts w:ascii="Times New Roman" w:eastAsia="Times New Roman" w:hAnsi="Times New Roman"/>
                <w:b/>
                <w:bCs/>
                <w:color w:val="000000"/>
                <w:sz w:val="20"/>
                <w:szCs w:val="20"/>
                <w:lang w:eastAsia="ru-RU"/>
              </w:rPr>
              <w:t>20</w:t>
            </w:r>
          </w:p>
        </w:tc>
        <w:tc>
          <w:tcPr>
            <w:tcW w:w="319" w:type="pct"/>
            <w:tcBorders>
              <w:top w:val="nil"/>
              <w:left w:val="nil"/>
              <w:bottom w:val="single" w:sz="4" w:space="0" w:color="auto"/>
              <w:right w:val="single" w:sz="4" w:space="0" w:color="auto"/>
            </w:tcBorders>
            <w:shd w:val="clear" w:color="auto" w:fill="auto"/>
            <w:noWrap/>
            <w:vAlign w:val="center"/>
            <w:hideMark/>
          </w:tcPr>
          <w:p w:rsidR="002B3BFA" w:rsidRPr="002B3BFA" w:rsidRDefault="002B3BFA" w:rsidP="00E076BB">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w:t>
            </w:r>
            <w:r w:rsidR="00E076BB">
              <w:rPr>
                <w:rFonts w:ascii="Times New Roman" w:eastAsia="Times New Roman" w:hAnsi="Times New Roman"/>
                <w:b/>
                <w:bCs/>
                <w:color w:val="000000"/>
                <w:sz w:val="20"/>
                <w:szCs w:val="20"/>
                <w:lang w:eastAsia="ru-RU"/>
              </w:rPr>
              <w:t>21</w:t>
            </w:r>
          </w:p>
        </w:tc>
        <w:tc>
          <w:tcPr>
            <w:tcW w:w="319" w:type="pct"/>
            <w:tcBorders>
              <w:top w:val="nil"/>
              <w:left w:val="nil"/>
              <w:bottom w:val="single" w:sz="4" w:space="0" w:color="auto"/>
              <w:right w:val="single" w:sz="4" w:space="0" w:color="auto"/>
            </w:tcBorders>
            <w:shd w:val="clear" w:color="auto" w:fill="auto"/>
            <w:noWrap/>
            <w:vAlign w:val="center"/>
            <w:hideMark/>
          </w:tcPr>
          <w:p w:rsidR="002B3BFA" w:rsidRPr="002B3BFA" w:rsidRDefault="002B3BFA" w:rsidP="001A14F6">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202</w:t>
            </w:r>
            <w:r w:rsidR="001A14F6">
              <w:rPr>
                <w:rFonts w:ascii="Times New Roman" w:eastAsia="Times New Roman" w:hAnsi="Times New Roman"/>
                <w:b/>
                <w:bCs/>
                <w:color w:val="000000"/>
                <w:sz w:val="20"/>
                <w:szCs w:val="20"/>
                <w:lang w:eastAsia="ru-RU"/>
              </w:rPr>
              <w:t>4</w:t>
            </w:r>
          </w:p>
        </w:tc>
        <w:tc>
          <w:tcPr>
            <w:tcW w:w="332" w:type="pct"/>
            <w:tcBorders>
              <w:top w:val="nil"/>
              <w:left w:val="nil"/>
              <w:bottom w:val="single" w:sz="4" w:space="0" w:color="auto"/>
              <w:right w:val="single" w:sz="4" w:space="0" w:color="auto"/>
            </w:tcBorders>
            <w:shd w:val="clear" w:color="auto" w:fill="auto"/>
            <w:noWrap/>
            <w:vAlign w:val="center"/>
            <w:hideMark/>
          </w:tcPr>
          <w:p w:rsidR="002B3BFA" w:rsidRPr="002B3BFA" w:rsidRDefault="002B3BFA" w:rsidP="001A14F6">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w:t>
            </w:r>
            <w:r w:rsidR="001A14F6">
              <w:rPr>
                <w:rFonts w:ascii="Times New Roman" w:eastAsia="Times New Roman" w:hAnsi="Times New Roman"/>
                <w:b/>
                <w:bCs/>
                <w:color w:val="000000"/>
                <w:sz w:val="20"/>
                <w:szCs w:val="20"/>
                <w:lang w:eastAsia="ru-RU"/>
              </w:rPr>
              <w:t>27</w:t>
            </w:r>
          </w:p>
        </w:tc>
      </w:tr>
      <w:tr w:rsidR="002C6918" w:rsidRPr="002B3BFA" w:rsidTr="00084667">
        <w:trPr>
          <w:trHeight w:val="323"/>
        </w:trPr>
        <w:tc>
          <w:tcPr>
            <w:tcW w:w="924" w:type="pct"/>
            <w:vMerge w:val="restart"/>
            <w:tcBorders>
              <w:top w:val="nil"/>
              <w:left w:val="single" w:sz="4" w:space="0" w:color="auto"/>
              <w:bottom w:val="single" w:sz="4" w:space="0" w:color="000000"/>
              <w:right w:val="single" w:sz="4" w:space="0" w:color="auto"/>
            </w:tcBorders>
            <w:shd w:val="clear" w:color="auto" w:fill="auto"/>
            <w:vAlign w:val="center"/>
            <w:hideMark/>
          </w:tcPr>
          <w:p w:rsidR="00801452" w:rsidRPr="002B3BFA" w:rsidRDefault="00801452" w:rsidP="002C6918">
            <w:pPr>
              <w:spacing w:after="0" w:line="240" w:lineRule="auto"/>
              <w:ind w:left="-142" w:right="-109"/>
              <w:jc w:val="center"/>
              <w:rPr>
                <w:rFonts w:ascii="Times New Roman" w:eastAsia="Times New Roman" w:hAnsi="Times New Roman"/>
                <w:b/>
                <w:color w:val="000000"/>
                <w:sz w:val="20"/>
                <w:szCs w:val="20"/>
                <w:lang w:eastAsia="ru-RU"/>
              </w:rPr>
            </w:pPr>
            <w:r w:rsidRPr="002B3BFA">
              <w:rPr>
                <w:rFonts w:ascii="Times New Roman" w:eastAsia="Times New Roman" w:hAnsi="Times New Roman"/>
                <w:b/>
                <w:color w:val="000000"/>
                <w:sz w:val="20"/>
                <w:szCs w:val="20"/>
                <w:lang w:eastAsia="ru-RU"/>
              </w:rPr>
              <w:t>Водопотребление всего (с поправкой)</w:t>
            </w:r>
          </w:p>
        </w:tc>
        <w:tc>
          <w:tcPr>
            <w:tcW w:w="506" w:type="pct"/>
            <w:tcBorders>
              <w:top w:val="nil"/>
              <w:left w:val="nil"/>
              <w:bottom w:val="single" w:sz="4" w:space="0" w:color="auto"/>
              <w:right w:val="single" w:sz="4" w:space="0" w:color="auto"/>
            </w:tcBorders>
            <w:shd w:val="clear" w:color="auto" w:fill="auto"/>
            <w:noWrap/>
            <w:vAlign w:val="center"/>
            <w:hideMark/>
          </w:tcPr>
          <w:p w:rsidR="00801452" w:rsidRPr="002B3BFA" w:rsidRDefault="002C6918" w:rsidP="002C6918">
            <w:pPr>
              <w:spacing w:after="0" w:line="240" w:lineRule="auto"/>
              <w:ind w:left="-142" w:right="-109"/>
              <w:jc w:val="center"/>
              <w:rPr>
                <w:rFonts w:ascii="Times New Roman" w:eastAsia="Times New Roman" w:hAnsi="Times New Roman"/>
                <w:color w:val="000000"/>
                <w:sz w:val="20"/>
                <w:szCs w:val="20"/>
                <w:lang w:eastAsia="ru-RU"/>
              </w:rPr>
            </w:pPr>
            <w:r w:rsidRPr="002B3BFA">
              <w:rPr>
                <w:rFonts w:ascii="Times New Roman" w:eastAsia="Times New Roman" w:hAnsi="Times New Roman"/>
                <w:color w:val="000000"/>
                <w:sz w:val="20"/>
                <w:szCs w:val="20"/>
                <w:lang w:eastAsia="ru-RU"/>
              </w:rPr>
              <w:t>тыс</w:t>
            </w:r>
            <w:proofErr w:type="gramStart"/>
            <w:r w:rsidRPr="002B3BFA">
              <w:rPr>
                <w:rFonts w:ascii="Times New Roman" w:eastAsia="Times New Roman" w:hAnsi="Times New Roman"/>
                <w:color w:val="000000"/>
                <w:sz w:val="20"/>
                <w:szCs w:val="20"/>
                <w:lang w:eastAsia="ru-RU"/>
              </w:rPr>
              <w:t>.м</w:t>
            </w:r>
            <w:proofErr w:type="gramEnd"/>
            <w:r w:rsidRPr="00E507DD">
              <w:rPr>
                <w:rFonts w:ascii="Times New Roman" w:eastAsia="Times New Roman" w:hAnsi="Times New Roman"/>
                <w:color w:val="000000"/>
                <w:sz w:val="20"/>
                <w:szCs w:val="20"/>
                <w:vertAlign w:val="superscript"/>
                <w:lang w:eastAsia="ru-RU"/>
              </w:rPr>
              <w:t>3</w:t>
            </w:r>
            <w:r w:rsidRPr="002B3BFA">
              <w:rPr>
                <w:rFonts w:ascii="Times New Roman" w:eastAsia="Times New Roman" w:hAnsi="Times New Roman"/>
                <w:color w:val="000000"/>
                <w:sz w:val="20"/>
                <w:szCs w:val="20"/>
                <w:lang w:eastAsia="ru-RU"/>
              </w:rPr>
              <w:t>/год</w:t>
            </w:r>
          </w:p>
        </w:tc>
        <w:tc>
          <w:tcPr>
            <w:tcW w:w="437" w:type="pct"/>
            <w:tcBorders>
              <w:top w:val="nil"/>
              <w:left w:val="nil"/>
              <w:bottom w:val="single" w:sz="4" w:space="0" w:color="auto"/>
              <w:right w:val="single" w:sz="4" w:space="0" w:color="auto"/>
            </w:tcBorders>
            <w:shd w:val="clear" w:color="auto" w:fill="auto"/>
            <w:noWrap/>
            <w:vAlign w:val="center"/>
            <w:hideMark/>
          </w:tcPr>
          <w:p w:rsidR="00801452" w:rsidRPr="002B3BFA" w:rsidRDefault="002C6918" w:rsidP="002B3BF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888,44</w:t>
            </w:r>
          </w:p>
        </w:tc>
        <w:tc>
          <w:tcPr>
            <w:tcW w:w="359" w:type="pct"/>
            <w:tcBorders>
              <w:top w:val="nil"/>
              <w:left w:val="nil"/>
              <w:bottom w:val="single" w:sz="4" w:space="0" w:color="auto"/>
              <w:right w:val="single" w:sz="4" w:space="0" w:color="auto"/>
            </w:tcBorders>
            <w:shd w:val="clear" w:color="auto" w:fill="auto"/>
            <w:noWrap/>
            <w:vAlign w:val="center"/>
            <w:hideMark/>
          </w:tcPr>
          <w:p w:rsidR="00801452" w:rsidRPr="00801452" w:rsidRDefault="002C6918"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888,89</w:t>
            </w:r>
          </w:p>
        </w:tc>
        <w:tc>
          <w:tcPr>
            <w:tcW w:w="360" w:type="pct"/>
            <w:tcBorders>
              <w:top w:val="nil"/>
              <w:left w:val="nil"/>
              <w:bottom w:val="single" w:sz="4" w:space="0" w:color="auto"/>
              <w:right w:val="single" w:sz="4" w:space="0" w:color="auto"/>
            </w:tcBorders>
            <w:shd w:val="clear" w:color="auto" w:fill="auto"/>
            <w:noWrap/>
            <w:vAlign w:val="center"/>
            <w:hideMark/>
          </w:tcPr>
          <w:p w:rsidR="00801452" w:rsidRPr="00801452" w:rsidRDefault="002C6918"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889,75</w:t>
            </w:r>
          </w:p>
        </w:tc>
        <w:tc>
          <w:tcPr>
            <w:tcW w:w="362" w:type="pct"/>
            <w:tcBorders>
              <w:top w:val="nil"/>
              <w:left w:val="nil"/>
              <w:bottom w:val="single" w:sz="4" w:space="0" w:color="auto"/>
              <w:right w:val="single" w:sz="4" w:space="0" w:color="auto"/>
            </w:tcBorders>
            <w:shd w:val="clear" w:color="auto" w:fill="auto"/>
            <w:noWrap/>
            <w:vAlign w:val="center"/>
            <w:hideMark/>
          </w:tcPr>
          <w:p w:rsidR="00801452" w:rsidRPr="00801452" w:rsidRDefault="002C6918"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891,12</w:t>
            </w:r>
          </w:p>
        </w:tc>
        <w:tc>
          <w:tcPr>
            <w:tcW w:w="361" w:type="pct"/>
            <w:tcBorders>
              <w:top w:val="nil"/>
              <w:left w:val="nil"/>
              <w:bottom w:val="single" w:sz="4" w:space="0" w:color="auto"/>
              <w:right w:val="single" w:sz="4" w:space="0" w:color="auto"/>
            </w:tcBorders>
            <w:shd w:val="clear" w:color="auto" w:fill="auto"/>
            <w:noWrap/>
            <w:vAlign w:val="center"/>
            <w:hideMark/>
          </w:tcPr>
          <w:p w:rsidR="00801452" w:rsidRPr="00801452" w:rsidRDefault="002C6918"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892,91</w:t>
            </w:r>
          </w:p>
        </w:tc>
        <w:tc>
          <w:tcPr>
            <w:tcW w:w="361" w:type="pct"/>
            <w:tcBorders>
              <w:top w:val="nil"/>
              <w:left w:val="nil"/>
              <w:bottom w:val="single" w:sz="4" w:space="0" w:color="auto"/>
              <w:right w:val="single" w:sz="4" w:space="0" w:color="auto"/>
            </w:tcBorders>
            <w:shd w:val="clear" w:color="auto" w:fill="auto"/>
            <w:noWrap/>
            <w:vAlign w:val="center"/>
            <w:hideMark/>
          </w:tcPr>
          <w:p w:rsidR="00801452" w:rsidRPr="00801452" w:rsidRDefault="002C6918"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902,36</w:t>
            </w:r>
          </w:p>
        </w:tc>
        <w:tc>
          <w:tcPr>
            <w:tcW w:w="360" w:type="pct"/>
            <w:tcBorders>
              <w:top w:val="nil"/>
              <w:left w:val="nil"/>
              <w:bottom w:val="single" w:sz="4" w:space="0" w:color="auto"/>
              <w:right w:val="single" w:sz="4" w:space="0" w:color="auto"/>
            </w:tcBorders>
            <w:shd w:val="clear" w:color="auto" w:fill="auto"/>
            <w:noWrap/>
            <w:vAlign w:val="center"/>
            <w:hideMark/>
          </w:tcPr>
          <w:p w:rsidR="00801452" w:rsidRPr="00801452" w:rsidRDefault="002C6918"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911,94</w:t>
            </w:r>
          </w:p>
        </w:tc>
        <w:tc>
          <w:tcPr>
            <w:tcW w:w="319" w:type="pct"/>
            <w:tcBorders>
              <w:top w:val="nil"/>
              <w:left w:val="nil"/>
              <w:bottom w:val="single" w:sz="4" w:space="0" w:color="auto"/>
              <w:right w:val="single" w:sz="4" w:space="0" w:color="auto"/>
            </w:tcBorders>
            <w:shd w:val="clear" w:color="auto" w:fill="auto"/>
            <w:noWrap/>
            <w:vAlign w:val="center"/>
            <w:hideMark/>
          </w:tcPr>
          <w:p w:rsidR="00801452" w:rsidRPr="00801452" w:rsidRDefault="004B4FFA"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921,62</w:t>
            </w:r>
          </w:p>
        </w:tc>
        <w:tc>
          <w:tcPr>
            <w:tcW w:w="319" w:type="pct"/>
            <w:tcBorders>
              <w:top w:val="nil"/>
              <w:left w:val="nil"/>
              <w:bottom w:val="single" w:sz="4" w:space="0" w:color="auto"/>
              <w:right w:val="single" w:sz="4" w:space="0" w:color="auto"/>
            </w:tcBorders>
            <w:shd w:val="clear" w:color="auto" w:fill="auto"/>
            <w:noWrap/>
            <w:vAlign w:val="center"/>
            <w:hideMark/>
          </w:tcPr>
          <w:p w:rsidR="00801452" w:rsidRPr="00801452" w:rsidRDefault="004B4FFA"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938,02</w:t>
            </w:r>
          </w:p>
        </w:tc>
        <w:tc>
          <w:tcPr>
            <w:tcW w:w="332" w:type="pct"/>
            <w:tcBorders>
              <w:top w:val="nil"/>
              <w:left w:val="nil"/>
              <w:bottom w:val="single" w:sz="4" w:space="0" w:color="auto"/>
              <w:right w:val="single" w:sz="4" w:space="0" w:color="auto"/>
            </w:tcBorders>
            <w:shd w:val="clear" w:color="auto" w:fill="auto"/>
            <w:noWrap/>
            <w:vAlign w:val="center"/>
            <w:hideMark/>
          </w:tcPr>
          <w:p w:rsidR="00801452" w:rsidRPr="00801452" w:rsidRDefault="004B4FFA"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954,63</w:t>
            </w:r>
          </w:p>
        </w:tc>
      </w:tr>
      <w:tr w:rsidR="002C6918" w:rsidRPr="002B3BFA" w:rsidTr="002C6918">
        <w:trPr>
          <w:trHeight w:val="276"/>
        </w:trPr>
        <w:tc>
          <w:tcPr>
            <w:tcW w:w="924" w:type="pct"/>
            <w:vMerge/>
            <w:tcBorders>
              <w:top w:val="nil"/>
              <w:left w:val="single" w:sz="4" w:space="0" w:color="auto"/>
              <w:bottom w:val="single" w:sz="4" w:space="0" w:color="000000"/>
              <w:right w:val="single" w:sz="4" w:space="0" w:color="auto"/>
            </w:tcBorders>
            <w:shd w:val="clear" w:color="auto" w:fill="auto"/>
            <w:vAlign w:val="center"/>
            <w:hideMark/>
          </w:tcPr>
          <w:p w:rsidR="00801452" w:rsidRPr="002B3BFA" w:rsidRDefault="00801452" w:rsidP="002C6918">
            <w:pPr>
              <w:spacing w:after="0" w:line="240" w:lineRule="auto"/>
              <w:ind w:left="-142" w:right="-109"/>
              <w:jc w:val="center"/>
              <w:rPr>
                <w:rFonts w:ascii="Times New Roman" w:eastAsia="Times New Roman" w:hAnsi="Times New Roman"/>
                <w:b/>
                <w:color w:val="000000"/>
                <w:sz w:val="20"/>
                <w:szCs w:val="20"/>
                <w:lang w:eastAsia="ru-RU"/>
              </w:rPr>
            </w:pPr>
          </w:p>
        </w:tc>
        <w:tc>
          <w:tcPr>
            <w:tcW w:w="506" w:type="pct"/>
            <w:tcBorders>
              <w:top w:val="nil"/>
              <w:left w:val="nil"/>
              <w:bottom w:val="single" w:sz="4" w:space="0" w:color="auto"/>
              <w:right w:val="single" w:sz="4" w:space="0" w:color="auto"/>
            </w:tcBorders>
            <w:shd w:val="clear" w:color="auto" w:fill="auto"/>
            <w:noWrap/>
            <w:vAlign w:val="center"/>
            <w:hideMark/>
          </w:tcPr>
          <w:p w:rsidR="00801452" w:rsidRPr="002B3BFA" w:rsidRDefault="00801452" w:rsidP="002C6918">
            <w:pPr>
              <w:spacing w:after="0" w:line="240" w:lineRule="auto"/>
              <w:ind w:left="-142" w:right="-109"/>
              <w:jc w:val="center"/>
              <w:rPr>
                <w:rFonts w:ascii="Times New Roman" w:eastAsia="Times New Roman" w:hAnsi="Times New Roman"/>
                <w:color w:val="000000"/>
                <w:sz w:val="20"/>
                <w:szCs w:val="20"/>
                <w:lang w:eastAsia="ru-RU"/>
              </w:rPr>
            </w:pPr>
            <w:r w:rsidRPr="002B3BFA">
              <w:rPr>
                <w:rFonts w:ascii="Times New Roman" w:eastAsia="Times New Roman" w:hAnsi="Times New Roman"/>
                <w:color w:val="000000"/>
                <w:sz w:val="20"/>
                <w:szCs w:val="20"/>
                <w:lang w:eastAsia="ru-RU"/>
              </w:rPr>
              <w:t>тыс</w:t>
            </w:r>
            <w:proofErr w:type="gramStart"/>
            <w:r w:rsidRPr="002B3BFA">
              <w:rPr>
                <w:rFonts w:ascii="Times New Roman" w:eastAsia="Times New Roman" w:hAnsi="Times New Roman"/>
                <w:color w:val="000000"/>
                <w:sz w:val="20"/>
                <w:szCs w:val="20"/>
                <w:lang w:eastAsia="ru-RU"/>
              </w:rPr>
              <w:t>.м</w:t>
            </w:r>
            <w:proofErr w:type="gramEnd"/>
            <w:r w:rsidRPr="00E507DD">
              <w:rPr>
                <w:rFonts w:ascii="Times New Roman" w:eastAsia="Times New Roman" w:hAnsi="Times New Roman"/>
                <w:color w:val="000000"/>
                <w:sz w:val="20"/>
                <w:szCs w:val="20"/>
                <w:vertAlign w:val="superscript"/>
                <w:lang w:eastAsia="ru-RU"/>
              </w:rPr>
              <w:t>3</w:t>
            </w:r>
            <w:r w:rsidRPr="002B3BFA">
              <w:rPr>
                <w:rFonts w:ascii="Times New Roman" w:eastAsia="Times New Roman" w:hAnsi="Times New Roman"/>
                <w:color w:val="000000"/>
                <w:sz w:val="20"/>
                <w:szCs w:val="20"/>
                <w:lang w:eastAsia="ru-RU"/>
              </w:rPr>
              <w:t>/</w:t>
            </w:r>
            <w:proofErr w:type="spellStart"/>
            <w:r w:rsidR="002C6918">
              <w:rPr>
                <w:rFonts w:ascii="Times New Roman" w:eastAsia="Times New Roman" w:hAnsi="Times New Roman"/>
                <w:color w:val="000000"/>
                <w:sz w:val="20"/>
                <w:szCs w:val="20"/>
                <w:lang w:eastAsia="ru-RU"/>
              </w:rPr>
              <w:t>сут</w:t>
            </w:r>
            <w:proofErr w:type="spellEnd"/>
          </w:p>
        </w:tc>
        <w:tc>
          <w:tcPr>
            <w:tcW w:w="437" w:type="pct"/>
            <w:tcBorders>
              <w:top w:val="nil"/>
              <w:left w:val="nil"/>
              <w:bottom w:val="single" w:sz="4" w:space="0" w:color="auto"/>
              <w:right w:val="single" w:sz="4" w:space="0" w:color="auto"/>
            </w:tcBorders>
            <w:shd w:val="clear" w:color="auto" w:fill="auto"/>
            <w:noWrap/>
            <w:vAlign w:val="center"/>
            <w:hideMark/>
          </w:tcPr>
          <w:p w:rsidR="00801452" w:rsidRPr="002B3BFA" w:rsidRDefault="002C6918" w:rsidP="002B3BF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2,43</w:t>
            </w:r>
          </w:p>
        </w:tc>
        <w:tc>
          <w:tcPr>
            <w:tcW w:w="359" w:type="pct"/>
            <w:tcBorders>
              <w:top w:val="nil"/>
              <w:left w:val="nil"/>
              <w:bottom w:val="single" w:sz="4" w:space="0" w:color="auto"/>
              <w:right w:val="single" w:sz="4" w:space="0" w:color="auto"/>
            </w:tcBorders>
            <w:shd w:val="clear" w:color="auto" w:fill="auto"/>
            <w:noWrap/>
            <w:vAlign w:val="center"/>
            <w:hideMark/>
          </w:tcPr>
          <w:p w:rsidR="00801452" w:rsidRPr="00801452" w:rsidRDefault="002C6918"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2,44</w:t>
            </w:r>
          </w:p>
        </w:tc>
        <w:tc>
          <w:tcPr>
            <w:tcW w:w="360" w:type="pct"/>
            <w:tcBorders>
              <w:top w:val="nil"/>
              <w:left w:val="nil"/>
              <w:bottom w:val="single" w:sz="4" w:space="0" w:color="auto"/>
              <w:right w:val="single" w:sz="4" w:space="0" w:color="auto"/>
            </w:tcBorders>
            <w:shd w:val="clear" w:color="auto" w:fill="auto"/>
            <w:noWrap/>
            <w:vAlign w:val="center"/>
            <w:hideMark/>
          </w:tcPr>
          <w:p w:rsidR="00801452" w:rsidRPr="00801452" w:rsidRDefault="002C6918"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2,44</w:t>
            </w:r>
          </w:p>
        </w:tc>
        <w:tc>
          <w:tcPr>
            <w:tcW w:w="362" w:type="pct"/>
            <w:tcBorders>
              <w:top w:val="nil"/>
              <w:left w:val="nil"/>
              <w:bottom w:val="single" w:sz="4" w:space="0" w:color="auto"/>
              <w:right w:val="single" w:sz="4" w:space="0" w:color="auto"/>
            </w:tcBorders>
            <w:shd w:val="clear" w:color="auto" w:fill="auto"/>
            <w:noWrap/>
            <w:vAlign w:val="center"/>
            <w:hideMark/>
          </w:tcPr>
          <w:p w:rsidR="00801452" w:rsidRPr="00801452" w:rsidRDefault="002C6918"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2,44</w:t>
            </w:r>
          </w:p>
        </w:tc>
        <w:tc>
          <w:tcPr>
            <w:tcW w:w="361" w:type="pct"/>
            <w:tcBorders>
              <w:top w:val="nil"/>
              <w:left w:val="nil"/>
              <w:bottom w:val="single" w:sz="4" w:space="0" w:color="auto"/>
              <w:right w:val="single" w:sz="4" w:space="0" w:color="auto"/>
            </w:tcBorders>
            <w:shd w:val="clear" w:color="auto" w:fill="auto"/>
            <w:noWrap/>
            <w:vAlign w:val="center"/>
            <w:hideMark/>
          </w:tcPr>
          <w:p w:rsidR="00801452" w:rsidRPr="00801452" w:rsidRDefault="002C6918"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2,45</w:t>
            </w:r>
          </w:p>
        </w:tc>
        <w:tc>
          <w:tcPr>
            <w:tcW w:w="361" w:type="pct"/>
            <w:tcBorders>
              <w:top w:val="nil"/>
              <w:left w:val="nil"/>
              <w:bottom w:val="single" w:sz="4" w:space="0" w:color="auto"/>
              <w:right w:val="single" w:sz="4" w:space="0" w:color="auto"/>
            </w:tcBorders>
            <w:shd w:val="clear" w:color="auto" w:fill="auto"/>
            <w:noWrap/>
            <w:vAlign w:val="center"/>
            <w:hideMark/>
          </w:tcPr>
          <w:p w:rsidR="00801452" w:rsidRPr="00801452" w:rsidRDefault="002C6918"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2,47</w:t>
            </w:r>
          </w:p>
        </w:tc>
        <w:tc>
          <w:tcPr>
            <w:tcW w:w="360" w:type="pct"/>
            <w:tcBorders>
              <w:top w:val="nil"/>
              <w:left w:val="nil"/>
              <w:bottom w:val="single" w:sz="4" w:space="0" w:color="auto"/>
              <w:right w:val="single" w:sz="4" w:space="0" w:color="auto"/>
            </w:tcBorders>
            <w:shd w:val="clear" w:color="auto" w:fill="auto"/>
            <w:noWrap/>
            <w:vAlign w:val="center"/>
            <w:hideMark/>
          </w:tcPr>
          <w:p w:rsidR="00801452" w:rsidRPr="00801452" w:rsidRDefault="002C6918"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w:t>
            </w:r>
          </w:p>
        </w:tc>
        <w:tc>
          <w:tcPr>
            <w:tcW w:w="319" w:type="pct"/>
            <w:tcBorders>
              <w:top w:val="nil"/>
              <w:left w:val="nil"/>
              <w:bottom w:val="single" w:sz="4" w:space="0" w:color="auto"/>
              <w:right w:val="single" w:sz="4" w:space="0" w:color="auto"/>
            </w:tcBorders>
            <w:shd w:val="clear" w:color="auto" w:fill="auto"/>
            <w:noWrap/>
            <w:vAlign w:val="center"/>
            <w:hideMark/>
          </w:tcPr>
          <w:p w:rsidR="00801452" w:rsidRPr="00801452" w:rsidRDefault="004B4FFA"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2,52</w:t>
            </w:r>
          </w:p>
        </w:tc>
        <w:tc>
          <w:tcPr>
            <w:tcW w:w="319" w:type="pct"/>
            <w:tcBorders>
              <w:top w:val="nil"/>
              <w:left w:val="nil"/>
              <w:bottom w:val="single" w:sz="4" w:space="0" w:color="auto"/>
              <w:right w:val="single" w:sz="4" w:space="0" w:color="auto"/>
            </w:tcBorders>
            <w:shd w:val="clear" w:color="auto" w:fill="auto"/>
            <w:noWrap/>
            <w:vAlign w:val="center"/>
            <w:hideMark/>
          </w:tcPr>
          <w:p w:rsidR="00801452" w:rsidRPr="00801452" w:rsidRDefault="004B4FFA"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2,57</w:t>
            </w:r>
          </w:p>
        </w:tc>
        <w:tc>
          <w:tcPr>
            <w:tcW w:w="332" w:type="pct"/>
            <w:tcBorders>
              <w:top w:val="nil"/>
              <w:left w:val="nil"/>
              <w:bottom w:val="single" w:sz="4" w:space="0" w:color="auto"/>
              <w:right w:val="single" w:sz="4" w:space="0" w:color="auto"/>
            </w:tcBorders>
            <w:shd w:val="clear" w:color="auto" w:fill="auto"/>
            <w:noWrap/>
            <w:vAlign w:val="center"/>
            <w:hideMark/>
          </w:tcPr>
          <w:p w:rsidR="00801452" w:rsidRPr="00801452" w:rsidRDefault="004B4FFA"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2,62</w:t>
            </w:r>
          </w:p>
        </w:tc>
      </w:tr>
      <w:tr w:rsidR="002C6918" w:rsidRPr="002B3BFA" w:rsidTr="002C6918">
        <w:trPr>
          <w:trHeight w:val="552"/>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801452" w:rsidRPr="002B3BFA" w:rsidRDefault="00801452" w:rsidP="002C6918">
            <w:pPr>
              <w:spacing w:after="0" w:line="240" w:lineRule="auto"/>
              <w:ind w:left="-142" w:right="-109"/>
              <w:jc w:val="center"/>
              <w:rPr>
                <w:rFonts w:ascii="Times New Roman" w:eastAsia="Times New Roman" w:hAnsi="Times New Roman"/>
                <w:b/>
                <w:color w:val="000000"/>
                <w:sz w:val="20"/>
                <w:szCs w:val="20"/>
                <w:lang w:eastAsia="ru-RU"/>
              </w:rPr>
            </w:pPr>
            <w:r w:rsidRPr="002B3BFA">
              <w:rPr>
                <w:rFonts w:ascii="Times New Roman" w:eastAsia="Times New Roman" w:hAnsi="Times New Roman"/>
                <w:b/>
                <w:color w:val="000000"/>
                <w:sz w:val="20"/>
                <w:szCs w:val="20"/>
                <w:lang w:eastAsia="ru-RU"/>
              </w:rPr>
              <w:t>Максимальное суточное водопотребление</w:t>
            </w:r>
          </w:p>
        </w:tc>
        <w:tc>
          <w:tcPr>
            <w:tcW w:w="506" w:type="pct"/>
            <w:tcBorders>
              <w:top w:val="nil"/>
              <w:left w:val="nil"/>
              <w:bottom w:val="single" w:sz="4" w:space="0" w:color="auto"/>
              <w:right w:val="single" w:sz="4" w:space="0" w:color="auto"/>
            </w:tcBorders>
            <w:shd w:val="clear" w:color="auto" w:fill="auto"/>
            <w:noWrap/>
            <w:vAlign w:val="center"/>
            <w:hideMark/>
          </w:tcPr>
          <w:p w:rsidR="00801452" w:rsidRPr="002B3BFA" w:rsidRDefault="00801452" w:rsidP="002C6918">
            <w:pPr>
              <w:spacing w:after="0" w:line="240" w:lineRule="auto"/>
              <w:ind w:left="-142" w:right="-109"/>
              <w:jc w:val="center"/>
              <w:rPr>
                <w:rFonts w:ascii="Times New Roman" w:eastAsia="Times New Roman" w:hAnsi="Times New Roman"/>
                <w:color w:val="000000"/>
                <w:sz w:val="20"/>
                <w:szCs w:val="20"/>
                <w:lang w:eastAsia="ru-RU"/>
              </w:rPr>
            </w:pPr>
            <w:r w:rsidRPr="002B3BFA">
              <w:rPr>
                <w:rFonts w:ascii="Times New Roman" w:eastAsia="Times New Roman" w:hAnsi="Times New Roman"/>
                <w:color w:val="000000"/>
                <w:sz w:val="20"/>
                <w:szCs w:val="20"/>
                <w:lang w:eastAsia="ru-RU"/>
              </w:rPr>
              <w:t>тыс</w:t>
            </w:r>
            <w:proofErr w:type="gramStart"/>
            <w:r w:rsidRPr="002B3BFA">
              <w:rPr>
                <w:rFonts w:ascii="Times New Roman" w:eastAsia="Times New Roman" w:hAnsi="Times New Roman"/>
                <w:color w:val="000000"/>
                <w:sz w:val="20"/>
                <w:szCs w:val="20"/>
                <w:lang w:eastAsia="ru-RU"/>
              </w:rPr>
              <w:t>.м</w:t>
            </w:r>
            <w:proofErr w:type="gramEnd"/>
            <w:r w:rsidRPr="00E507DD">
              <w:rPr>
                <w:rFonts w:ascii="Times New Roman" w:eastAsia="Times New Roman" w:hAnsi="Times New Roman"/>
                <w:color w:val="000000"/>
                <w:sz w:val="20"/>
                <w:szCs w:val="20"/>
                <w:vertAlign w:val="superscript"/>
                <w:lang w:eastAsia="ru-RU"/>
              </w:rPr>
              <w:t>3</w:t>
            </w:r>
            <w:r>
              <w:rPr>
                <w:rFonts w:ascii="Times New Roman" w:eastAsia="Times New Roman" w:hAnsi="Times New Roman"/>
                <w:color w:val="000000"/>
                <w:sz w:val="20"/>
                <w:szCs w:val="20"/>
                <w:lang w:eastAsia="ru-RU"/>
              </w:rPr>
              <w:t>/</w:t>
            </w:r>
            <w:proofErr w:type="spellStart"/>
            <w:r>
              <w:rPr>
                <w:rFonts w:ascii="Times New Roman" w:eastAsia="Times New Roman" w:hAnsi="Times New Roman"/>
                <w:color w:val="000000"/>
                <w:sz w:val="20"/>
                <w:szCs w:val="20"/>
                <w:lang w:eastAsia="ru-RU"/>
              </w:rPr>
              <w:t>сут</w:t>
            </w:r>
            <w:proofErr w:type="spellEnd"/>
          </w:p>
        </w:tc>
        <w:tc>
          <w:tcPr>
            <w:tcW w:w="437" w:type="pct"/>
            <w:tcBorders>
              <w:top w:val="nil"/>
              <w:left w:val="nil"/>
              <w:bottom w:val="single" w:sz="4" w:space="0" w:color="auto"/>
              <w:right w:val="single" w:sz="4" w:space="0" w:color="auto"/>
            </w:tcBorders>
            <w:shd w:val="clear" w:color="auto" w:fill="auto"/>
            <w:noWrap/>
            <w:vAlign w:val="center"/>
            <w:hideMark/>
          </w:tcPr>
          <w:p w:rsidR="00801452" w:rsidRPr="002B3BFA" w:rsidRDefault="002C6918" w:rsidP="002B3BF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3,16</w:t>
            </w:r>
          </w:p>
        </w:tc>
        <w:tc>
          <w:tcPr>
            <w:tcW w:w="359" w:type="pct"/>
            <w:tcBorders>
              <w:top w:val="nil"/>
              <w:left w:val="nil"/>
              <w:bottom w:val="single" w:sz="4" w:space="0" w:color="auto"/>
              <w:right w:val="single" w:sz="4" w:space="0" w:color="auto"/>
            </w:tcBorders>
            <w:shd w:val="clear" w:color="auto" w:fill="auto"/>
            <w:noWrap/>
            <w:vAlign w:val="center"/>
            <w:hideMark/>
          </w:tcPr>
          <w:p w:rsidR="00801452" w:rsidRPr="00801452" w:rsidRDefault="002C6918"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3,17</w:t>
            </w:r>
          </w:p>
        </w:tc>
        <w:tc>
          <w:tcPr>
            <w:tcW w:w="360" w:type="pct"/>
            <w:tcBorders>
              <w:top w:val="nil"/>
              <w:left w:val="nil"/>
              <w:bottom w:val="single" w:sz="4" w:space="0" w:color="auto"/>
              <w:right w:val="single" w:sz="4" w:space="0" w:color="auto"/>
            </w:tcBorders>
            <w:shd w:val="clear" w:color="auto" w:fill="auto"/>
            <w:noWrap/>
            <w:vAlign w:val="center"/>
            <w:hideMark/>
          </w:tcPr>
          <w:p w:rsidR="00801452" w:rsidRPr="00801452" w:rsidRDefault="002C6918"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3,17</w:t>
            </w:r>
          </w:p>
        </w:tc>
        <w:tc>
          <w:tcPr>
            <w:tcW w:w="362" w:type="pct"/>
            <w:tcBorders>
              <w:top w:val="nil"/>
              <w:left w:val="nil"/>
              <w:bottom w:val="single" w:sz="4" w:space="0" w:color="auto"/>
              <w:right w:val="single" w:sz="4" w:space="0" w:color="auto"/>
            </w:tcBorders>
            <w:shd w:val="clear" w:color="auto" w:fill="auto"/>
            <w:noWrap/>
            <w:vAlign w:val="center"/>
            <w:hideMark/>
          </w:tcPr>
          <w:p w:rsidR="00801452" w:rsidRPr="00801452" w:rsidRDefault="002C6918"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3,17</w:t>
            </w:r>
          </w:p>
        </w:tc>
        <w:tc>
          <w:tcPr>
            <w:tcW w:w="361" w:type="pct"/>
            <w:tcBorders>
              <w:top w:val="nil"/>
              <w:left w:val="nil"/>
              <w:bottom w:val="single" w:sz="4" w:space="0" w:color="auto"/>
              <w:right w:val="single" w:sz="4" w:space="0" w:color="auto"/>
            </w:tcBorders>
            <w:shd w:val="clear" w:color="auto" w:fill="auto"/>
            <w:noWrap/>
            <w:vAlign w:val="center"/>
            <w:hideMark/>
          </w:tcPr>
          <w:p w:rsidR="00801452" w:rsidRPr="00801452" w:rsidRDefault="002C6918"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3,18</w:t>
            </w:r>
          </w:p>
        </w:tc>
        <w:tc>
          <w:tcPr>
            <w:tcW w:w="361" w:type="pct"/>
            <w:tcBorders>
              <w:top w:val="nil"/>
              <w:left w:val="nil"/>
              <w:bottom w:val="single" w:sz="4" w:space="0" w:color="auto"/>
              <w:right w:val="single" w:sz="4" w:space="0" w:color="auto"/>
            </w:tcBorders>
            <w:shd w:val="clear" w:color="auto" w:fill="auto"/>
            <w:noWrap/>
            <w:vAlign w:val="center"/>
            <w:hideMark/>
          </w:tcPr>
          <w:p w:rsidR="00801452" w:rsidRPr="00801452" w:rsidRDefault="002C6918"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3,21</w:t>
            </w:r>
          </w:p>
        </w:tc>
        <w:tc>
          <w:tcPr>
            <w:tcW w:w="360" w:type="pct"/>
            <w:tcBorders>
              <w:top w:val="nil"/>
              <w:left w:val="nil"/>
              <w:bottom w:val="single" w:sz="4" w:space="0" w:color="auto"/>
              <w:right w:val="single" w:sz="4" w:space="0" w:color="auto"/>
            </w:tcBorders>
            <w:shd w:val="clear" w:color="auto" w:fill="auto"/>
            <w:noWrap/>
            <w:vAlign w:val="center"/>
            <w:hideMark/>
          </w:tcPr>
          <w:p w:rsidR="00801452" w:rsidRPr="00801452" w:rsidRDefault="002C6918"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3,25</w:t>
            </w:r>
          </w:p>
        </w:tc>
        <w:tc>
          <w:tcPr>
            <w:tcW w:w="319" w:type="pct"/>
            <w:tcBorders>
              <w:top w:val="nil"/>
              <w:left w:val="nil"/>
              <w:bottom w:val="single" w:sz="4" w:space="0" w:color="auto"/>
              <w:right w:val="single" w:sz="4" w:space="0" w:color="auto"/>
            </w:tcBorders>
            <w:shd w:val="clear" w:color="auto" w:fill="auto"/>
            <w:noWrap/>
            <w:vAlign w:val="center"/>
            <w:hideMark/>
          </w:tcPr>
          <w:p w:rsidR="00801452" w:rsidRPr="00801452" w:rsidRDefault="004B4FFA"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3,28</w:t>
            </w:r>
          </w:p>
        </w:tc>
        <w:tc>
          <w:tcPr>
            <w:tcW w:w="319" w:type="pct"/>
            <w:tcBorders>
              <w:top w:val="nil"/>
              <w:left w:val="nil"/>
              <w:bottom w:val="single" w:sz="4" w:space="0" w:color="auto"/>
              <w:right w:val="single" w:sz="4" w:space="0" w:color="auto"/>
            </w:tcBorders>
            <w:shd w:val="clear" w:color="auto" w:fill="auto"/>
            <w:noWrap/>
            <w:vAlign w:val="center"/>
            <w:hideMark/>
          </w:tcPr>
          <w:p w:rsidR="00801452" w:rsidRPr="00801452" w:rsidRDefault="004B4FFA"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3,34</w:t>
            </w:r>
          </w:p>
        </w:tc>
        <w:tc>
          <w:tcPr>
            <w:tcW w:w="332" w:type="pct"/>
            <w:tcBorders>
              <w:top w:val="nil"/>
              <w:left w:val="nil"/>
              <w:bottom w:val="single" w:sz="4" w:space="0" w:color="auto"/>
              <w:right w:val="single" w:sz="4" w:space="0" w:color="auto"/>
            </w:tcBorders>
            <w:shd w:val="clear" w:color="auto" w:fill="auto"/>
            <w:noWrap/>
            <w:vAlign w:val="center"/>
            <w:hideMark/>
          </w:tcPr>
          <w:p w:rsidR="00801452" w:rsidRPr="00801452" w:rsidRDefault="004B4FFA"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r>
      <w:tr w:rsidR="002C6918" w:rsidRPr="002B3BFA" w:rsidTr="002C6918">
        <w:trPr>
          <w:trHeight w:val="552"/>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801452" w:rsidRPr="002B3BFA" w:rsidRDefault="00801452" w:rsidP="002C6918">
            <w:pPr>
              <w:spacing w:after="0" w:line="240" w:lineRule="auto"/>
              <w:ind w:left="-142" w:right="-109"/>
              <w:jc w:val="center"/>
              <w:rPr>
                <w:rFonts w:ascii="Times New Roman" w:eastAsia="Times New Roman" w:hAnsi="Times New Roman"/>
                <w:b/>
                <w:color w:val="000000"/>
                <w:sz w:val="20"/>
                <w:szCs w:val="20"/>
                <w:lang w:eastAsia="ru-RU"/>
              </w:rPr>
            </w:pPr>
            <w:r w:rsidRPr="002B3BFA">
              <w:rPr>
                <w:rFonts w:ascii="Times New Roman" w:eastAsia="Times New Roman" w:hAnsi="Times New Roman"/>
                <w:b/>
                <w:color w:val="000000"/>
                <w:sz w:val="20"/>
                <w:szCs w:val="20"/>
                <w:lang w:eastAsia="ru-RU"/>
              </w:rPr>
              <w:t>Минимальное суточное водопотребление</w:t>
            </w:r>
          </w:p>
        </w:tc>
        <w:tc>
          <w:tcPr>
            <w:tcW w:w="506" w:type="pct"/>
            <w:tcBorders>
              <w:top w:val="nil"/>
              <w:left w:val="nil"/>
              <w:bottom w:val="single" w:sz="4" w:space="0" w:color="auto"/>
              <w:right w:val="single" w:sz="4" w:space="0" w:color="auto"/>
            </w:tcBorders>
            <w:shd w:val="clear" w:color="auto" w:fill="auto"/>
            <w:noWrap/>
            <w:vAlign w:val="center"/>
            <w:hideMark/>
          </w:tcPr>
          <w:p w:rsidR="00801452" w:rsidRPr="002B3BFA" w:rsidRDefault="00801452" w:rsidP="002C6918">
            <w:pPr>
              <w:spacing w:after="0" w:line="240" w:lineRule="auto"/>
              <w:ind w:left="-142" w:right="-109"/>
              <w:jc w:val="center"/>
              <w:rPr>
                <w:rFonts w:ascii="Times New Roman" w:eastAsia="Times New Roman" w:hAnsi="Times New Roman"/>
                <w:color w:val="000000"/>
                <w:sz w:val="20"/>
                <w:szCs w:val="20"/>
                <w:lang w:eastAsia="ru-RU"/>
              </w:rPr>
            </w:pPr>
            <w:r w:rsidRPr="002B3BFA">
              <w:rPr>
                <w:rFonts w:ascii="Times New Roman" w:eastAsia="Times New Roman" w:hAnsi="Times New Roman"/>
                <w:color w:val="000000"/>
                <w:sz w:val="20"/>
                <w:szCs w:val="20"/>
                <w:lang w:eastAsia="ru-RU"/>
              </w:rPr>
              <w:t>тыс</w:t>
            </w:r>
            <w:proofErr w:type="gramStart"/>
            <w:r w:rsidRPr="002B3BFA">
              <w:rPr>
                <w:rFonts w:ascii="Times New Roman" w:eastAsia="Times New Roman" w:hAnsi="Times New Roman"/>
                <w:color w:val="000000"/>
                <w:sz w:val="20"/>
                <w:szCs w:val="20"/>
                <w:lang w:eastAsia="ru-RU"/>
              </w:rPr>
              <w:t>.м</w:t>
            </w:r>
            <w:proofErr w:type="gramEnd"/>
            <w:r w:rsidRPr="00E507DD">
              <w:rPr>
                <w:rFonts w:ascii="Times New Roman" w:eastAsia="Times New Roman" w:hAnsi="Times New Roman"/>
                <w:color w:val="000000"/>
                <w:sz w:val="20"/>
                <w:szCs w:val="20"/>
                <w:vertAlign w:val="superscript"/>
                <w:lang w:eastAsia="ru-RU"/>
              </w:rPr>
              <w:t>3</w:t>
            </w:r>
            <w:r w:rsidRPr="002B3BFA">
              <w:rPr>
                <w:rFonts w:ascii="Times New Roman" w:eastAsia="Times New Roman" w:hAnsi="Times New Roman"/>
                <w:color w:val="000000"/>
                <w:sz w:val="20"/>
                <w:szCs w:val="20"/>
                <w:lang w:eastAsia="ru-RU"/>
              </w:rPr>
              <w:t>/</w:t>
            </w:r>
            <w:proofErr w:type="spellStart"/>
            <w:r>
              <w:rPr>
                <w:rFonts w:ascii="Times New Roman" w:eastAsia="Times New Roman" w:hAnsi="Times New Roman"/>
                <w:color w:val="000000"/>
                <w:sz w:val="20"/>
                <w:szCs w:val="20"/>
                <w:lang w:eastAsia="ru-RU"/>
              </w:rPr>
              <w:t>сут</w:t>
            </w:r>
            <w:proofErr w:type="spellEnd"/>
          </w:p>
        </w:tc>
        <w:tc>
          <w:tcPr>
            <w:tcW w:w="437" w:type="pct"/>
            <w:tcBorders>
              <w:top w:val="nil"/>
              <w:left w:val="nil"/>
              <w:bottom w:val="single" w:sz="4" w:space="0" w:color="auto"/>
              <w:right w:val="single" w:sz="4" w:space="0" w:color="auto"/>
            </w:tcBorders>
            <w:shd w:val="clear" w:color="auto" w:fill="auto"/>
            <w:noWrap/>
            <w:vAlign w:val="center"/>
            <w:hideMark/>
          </w:tcPr>
          <w:p w:rsidR="00801452" w:rsidRPr="002B3BFA" w:rsidRDefault="002C6918" w:rsidP="002B3BF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w:t>
            </w:r>
          </w:p>
        </w:tc>
        <w:tc>
          <w:tcPr>
            <w:tcW w:w="359" w:type="pct"/>
            <w:tcBorders>
              <w:top w:val="nil"/>
              <w:left w:val="nil"/>
              <w:bottom w:val="single" w:sz="4" w:space="0" w:color="auto"/>
              <w:right w:val="single" w:sz="4" w:space="0" w:color="auto"/>
            </w:tcBorders>
            <w:shd w:val="clear" w:color="auto" w:fill="auto"/>
            <w:noWrap/>
            <w:vAlign w:val="center"/>
            <w:hideMark/>
          </w:tcPr>
          <w:p w:rsidR="00801452" w:rsidRPr="00801452" w:rsidRDefault="002C6918"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w:t>
            </w:r>
          </w:p>
        </w:tc>
        <w:tc>
          <w:tcPr>
            <w:tcW w:w="360" w:type="pct"/>
            <w:tcBorders>
              <w:top w:val="nil"/>
              <w:left w:val="nil"/>
              <w:bottom w:val="single" w:sz="4" w:space="0" w:color="auto"/>
              <w:right w:val="single" w:sz="4" w:space="0" w:color="auto"/>
            </w:tcBorders>
            <w:shd w:val="clear" w:color="auto" w:fill="auto"/>
            <w:noWrap/>
            <w:vAlign w:val="center"/>
            <w:hideMark/>
          </w:tcPr>
          <w:p w:rsidR="00801452" w:rsidRPr="00801452" w:rsidRDefault="002C6918"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1,71</w:t>
            </w:r>
          </w:p>
        </w:tc>
        <w:tc>
          <w:tcPr>
            <w:tcW w:w="362" w:type="pct"/>
            <w:tcBorders>
              <w:top w:val="nil"/>
              <w:left w:val="nil"/>
              <w:bottom w:val="single" w:sz="4" w:space="0" w:color="auto"/>
              <w:right w:val="single" w:sz="4" w:space="0" w:color="auto"/>
            </w:tcBorders>
            <w:shd w:val="clear" w:color="auto" w:fill="auto"/>
            <w:noWrap/>
            <w:vAlign w:val="center"/>
            <w:hideMark/>
          </w:tcPr>
          <w:p w:rsidR="00801452" w:rsidRPr="00801452" w:rsidRDefault="002C6918"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1,71</w:t>
            </w:r>
          </w:p>
        </w:tc>
        <w:tc>
          <w:tcPr>
            <w:tcW w:w="361" w:type="pct"/>
            <w:tcBorders>
              <w:top w:val="nil"/>
              <w:left w:val="nil"/>
              <w:bottom w:val="single" w:sz="4" w:space="0" w:color="auto"/>
              <w:right w:val="single" w:sz="4" w:space="0" w:color="auto"/>
            </w:tcBorders>
            <w:shd w:val="clear" w:color="auto" w:fill="auto"/>
            <w:noWrap/>
            <w:vAlign w:val="center"/>
            <w:hideMark/>
          </w:tcPr>
          <w:p w:rsidR="00801452" w:rsidRPr="00801452" w:rsidRDefault="002C6918"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1,71</w:t>
            </w:r>
          </w:p>
        </w:tc>
        <w:tc>
          <w:tcPr>
            <w:tcW w:w="361" w:type="pct"/>
            <w:tcBorders>
              <w:top w:val="nil"/>
              <w:left w:val="nil"/>
              <w:bottom w:val="single" w:sz="4" w:space="0" w:color="auto"/>
              <w:right w:val="single" w:sz="4" w:space="0" w:color="auto"/>
            </w:tcBorders>
            <w:shd w:val="clear" w:color="auto" w:fill="auto"/>
            <w:noWrap/>
            <w:vAlign w:val="center"/>
            <w:hideMark/>
          </w:tcPr>
          <w:p w:rsidR="00801452" w:rsidRPr="00801452" w:rsidRDefault="002C6918"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1,73</w:t>
            </w:r>
          </w:p>
        </w:tc>
        <w:tc>
          <w:tcPr>
            <w:tcW w:w="360" w:type="pct"/>
            <w:tcBorders>
              <w:top w:val="nil"/>
              <w:left w:val="nil"/>
              <w:bottom w:val="single" w:sz="4" w:space="0" w:color="auto"/>
              <w:right w:val="single" w:sz="4" w:space="0" w:color="auto"/>
            </w:tcBorders>
            <w:shd w:val="clear" w:color="auto" w:fill="auto"/>
            <w:noWrap/>
            <w:vAlign w:val="center"/>
            <w:hideMark/>
          </w:tcPr>
          <w:p w:rsidR="00801452" w:rsidRPr="00801452" w:rsidRDefault="002C6918"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1,75</w:t>
            </w:r>
          </w:p>
        </w:tc>
        <w:tc>
          <w:tcPr>
            <w:tcW w:w="319" w:type="pct"/>
            <w:tcBorders>
              <w:top w:val="nil"/>
              <w:left w:val="nil"/>
              <w:bottom w:val="single" w:sz="4" w:space="0" w:color="auto"/>
              <w:right w:val="single" w:sz="4" w:space="0" w:color="auto"/>
            </w:tcBorders>
            <w:shd w:val="clear" w:color="auto" w:fill="auto"/>
            <w:noWrap/>
            <w:vAlign w:val="center"/>
            <w:hideMark/>
          </w:tcPr>
          <w:p w:rsidR="00801452" w:rsidRPr="00801452" w:rsidRDefault="004B4FFA"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1,77</w:t>
            </w:r>
          </w:p>
        </w:tc>
        <w:tc>
          <w:tcPr>
            <w:tcW w:w="319" w:type="pct"/>
            <w:tcBorders>
              <w:top w:val="nil"/>
              <w:left w:val="nil"/>
              <w:bottom w:val="single" w:sz="4" w:space="0" w:color="auto"/>
              <w:right w:val="single" w:sz="4" w:space="0" w:color="auto"/>
            </w:tcBorders>
            <w:shd w:val="clear" w:color="auto" w:fill="auto"/>
            <w:noWrap/>
            <w:vAlign w:val="center"/>
            <w:hideMark/>
          </w:tcPr>
          <w:p w:rsidR="00801452" w:rsidRPr="00801452" w:rsidRDefault="004B4FFA"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w:t>
            </w:r>
          </w:p>
        </w:tc>
        <w:tc>
          <w:tcPr>
            <w:tcW w:w="332" w:type="pct"/>
            <w:tcBorders>
              <w:top w:val="nil"/>
              <w:left w:val="nil"/>
              <w:bottom w:val="single" w:sz="4" w:space="0" w:color="auto"/>
              <w:right w:val="single" w:sz="4" w:space="0" w:color="auto"/>
            </w:tcBorders>
            <w:shd w:val="clear" w:color="auto" w:fill="auto"/>
            <w:noWrap/>
            <w:vAlign w:val="center"/>
            <w:hideMark/>
          </w:tcPr>
          <w:p w:rsidR="00801452" w:rsidRPr="00801452" w:rsidRDefault="004B4FFA" w:rsidP="002C6918">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1,83</w:t>
            </w:r>
          </w:p>
        </w:tc>
      </w:tr>
    </w:tbl>
    <w:p w:rsidR="00FC0C08" w:rsidRDefault="00FC0C08" w:rsidP="00FC0C08">
      <w:pPr>
        <w:spacing w:before="120" w:after="120" w:line="360" w:lineRule="auto"/>
        <w:ind w:firstLine="851"/>
        <w:jc w:val="both"/>
        <w:rPr>
          <w:rFonts w:ascii="Times New Roman" w:hAnsi="Times New Roman"/>
          <w:sz w:val="24"/>
          <w:szCs w:val="24"/>
        </w:rPr>
      </w:pPr>
    </w:p>
    <w:p w:rsidR="005569F7" w:rsidRPr="00FC0C08" w:rsidRDefault="005569F7" w:rsidP="00FC0C08">
      <w:pPr>
        <w:spacing w:before="120" w:after="120" w:line="360" w:lineRule="auto"/>
        <w:ind w:firstLine="851"/>
        <w:jc w:val="both"/>
        <w:rPr>
          <w:rFonts w:ascii="Times New Roman" w:hAnsi="Times New Roman"/>
          <w:sz w:val="24"/>
          <w:szCs w:val="24"/>
        </w:rPr>
      </w:pPr>
      <w:r w:rsidRPr="00FC0C08">
        <w:rPr>
          <w:rFonts w:ascii="Times New Roman" w:hAnsi="Times New Roman"/>
          <w:sz w:val="24"/>
          <w:szCs w:val="24"/>
        </w:rPr>
        <w:t xml:space="preserve">Из таблицы следует, что среднесуточное фактическое водопотребление за базовый год составило </w:t>
      </w:r>
      <w:r w:rsidR="00FC0C08" w:rsidRPr="00FC0C08">
        <w:rPr>
          <w:rFonts w:ascii="Times New Roman" w:hAnsi="Times New Roman"/>
          <w:sz w:val="24"/>
          <w:szCs w:val="24"/>
        </w:rPr>
        <w:t>2,43</w:t>
      </w:r>
      <w:r w:rsidRPr="00FC0C08">
        <w:rPr>
          <w:rFonts w:ascii="Times New Roman" w:hAnsi="Times New Roman"/>
          <w:sz w:val="24"/>
          <w:szCs w:val="24"/>
        </w:rPr>
        <w:t xml:space="preserve"> тыс. м</w:t>
      </w:r>
      <w:r w:rsidRPr="00FC0C08">
        <w:rPr>
          <w:rFonts w:ascii="Times New Roman" w:hAnsi="Times New Roman"/>
          <w:sz w:val="24"/>
          <w:szCs w:val="24"/>
          <w:vertAlign w:val="superscript"/>
        </w:rPr>
        <w:t>3</w:t>
      </w:r>
      <w:r w:rsidRPr="00FC0C08">
        <w:rPr>
          <w:rFonts w:ascii="Times New Roman" w:hAnsi="Times New Roman"/>
          <w:sz w:val="24"/>
          <w:szCs w:val="24"/>
        </w:rPr>
        <w:t>/</w:t>
      </w:r>
      <w:proofErr w:type="spellStart"/>
      <w:r w:rsidRPr="00FC0C08">
        <w:rPr>
          <w:rFonts w:ascii="Times New Roman" w:hAnsi="Times New Roman"/>
          <w:sz w:val="24"/>
          <w:szCs w:val="24"/>
        </w:rPr>
        <w:t>сут</w:t>
      </w:r>
      <w:proofErr w:type="spellEnd"/>
      <w:r w:rsidRPr="00FC0C08">
        <w:rPr>
          <w:rFonts w:ascii="Times New Roman" w:hAnsi="Times New Roman"/>
          <w:sz w:val="24"/>
          <w:szCs w:val="24"/>
        </w:rPr>
        <w:t xml:space="preserve">, максимальное и минимальное суточное водопотребление – </w:t>
      </w:r>
      <w:r w:rsidR="00FC0C08" w:rsidRPr="00FC0C08">
        <w:rPr>
          <w:rFonts w:ascii="Times New Roman" w:hAnsi="Times New Roman"/>
          <w:sz w:val="24"/>
          <w:szCs w:val="24"/>
        </w:rPr>
        <w:t>3,16</w:t>
      </w:r>
      <w:r w:rsidRPr="00FC0C08">
        <w:rPr>
          <w:rFonts w:ascii="Times New Roman" w:hAnsi="Times New Roman"/>
          <w:sz w:val="24"/>
          <w:szCs w:val="24"/>
        </w:rPr>
        <w:t xml:space="preserve"> и </w:t>
      </w:r>
      <w:r w:rsidR="00FC0C08" w:rsidRPr="00FC0C08">
        <w:rPr>
          <w:rFonts w:ascii="Times New Roman" w:hAnsi="Times New Roman"/>
          <w:sz w:val="24"/>
          <w:szCs w:val="24"/>
        </w:rPr>
        <w:t>1,7</w:t>
      </w:r>
      <w:r w:rsidRPr="00FC0C08">
        <w:rPr>
          <w:rFonts w:ascii="Times New Roman" w:hAnsi="Times New Roman"/>
          <w:sz w:val="24"/>
          <w:szCs w:val="24"/>
        </w:rPr>
        <w:t xml:space="preserve"> тыс. м</w:t>
      </w:r>
      <w:r w:rsidRPr="00FC0C08">
        <w:rPr>
          <w:rFonts w:ascii="Times New Roman" w:hAnsi="Times New Roman"/>
          <w:sz w:val="24"/>
          <w:szCs w:val="24"/>
          <w:vertAlign w:val="superscript"/>
        </w:rPr>
        <w:t>3</w:t>
      </w:r>
      <w:r w:rsidRPr="00FC0C08">
        <w:rPr>
          <w:rFonts w:ascii="Times New Roman" w:hAnsi="Times New Roman"/>
          <w:sz w:val="24"/>
          <w:szCs w:val="24"/>
        </w:rPr>
        <w:t>/</w:t>
      </w:r>
      <w:proofErr w:type="spellStart"/>
      <w:r w:rsidRPr="00FC0C08">
        <w:rPr>
          <w:rFonts w:ascii="Times New Roman" w:hAnsi="Times New Roman"/>
          <w:sz w:val="24"/>
          <w:szCs w:val="24"/>
        </w:rPr>
        <w:t>сут</w:t>
      </w:r>
      <w:proofErr w:type="spellEnd"/>
      <w:r w:rsidRPr="00FC0C08">
        <w:rPr>
          <w:rFonts w:ascii="Times New Roman" w:hAnsi="Times New Roman"/>
          <w:sz w:val="24"/>
          <w:szCs w:val="24"/>
        </w:rPr>
        <w:t xml:space="preserve"> соответственно. К расчетному сроку, прогнозируемые величины среднесуточного, максимального и минимального суточного водопотребления составят </w:t>
      </w:r>
      <w:r w:rsidR="00FC0C08" w:rsidRPr="00FC0C08">
        <w:rPr>
          <w:rFonts w:ascii="Times New Roman" w:hAnsi="Times New Roman"/>
          <w:sz w:val="24"/>
          <w:szCs w:val="24"/>
        </w:rPr>
        <w:t>2,62;</w:t>
      </w:r>
      <w:r w:rsidRPr="00FC0C08">
        <w:rPr>
          <w:rFonts w:ascii="Times New Roman" w:hAnsi="Times New Roman"/>
          <w:sz w:val="24"/>
          <w:szCs w:val="24"/>
        </w:rPr>
        <w:t xml:space="preserve"> </w:t>
      </w:r>
      <w:r w:rsidR="00FC0C08" w:rsidRPr="00FC0C08">
        <w:rPr>
          <w:rFonts w:ascii="Times New Roman" w:hAnsi="Times New Roman"/>
          <w:sz w:val="24"/>
          <w:szCs w:val="24"/>
        </w:rPr>
        <w:t>3,4</w:t>
      </w:r>
      <w:r w:rsidRPr="00FC0C08">
        <w:rPr>
          <w:rFonts w:ascii="Times New Roman" w:hAnsi="Times New Roman"/>
          <w:sz w:val="24"/>
          <w:szCs w:val="24"/>
        </w:rPr>
        <w:t xml:space="preserve"> и </w:t>
      </w:r>
      <w:r w:rsidR="00FC0C08" w:rsidRPr="00FC0C08">
        <w:rPr>
          <w:rFonts w:ascii="Times New Roman" w:hAnsi="Times New Roman"/>
          <w:sz w:val="24"/>
          <w:szCs w:val="24"/>
        </w:rPr>
        <w:t>1,83</w:t>
      </w:r>
      <w:r w:rsidRPr="00FC0C08">
        <w:rPr>
          <w:rFonts w:ascii="Times New Roman" w:hAnsi="Times New Roman"/>
          <w:sz w:val="24"/>
          <w:szCs w:val="24"/>
        </w:rPr>
        <w:t xml:space="preserve"> тыс. м</w:t>
      </w:r>
      <w:r w:rsidRPr="00FC0C08">
        <w:rPr>
          <w:rFonts w:ascii="Times New Roman" w:hAnsi="Times New Roman"/>
          <w:sz w:val="24"/>
          <w:szCs w:val="24"/>
          <w:vertAlign w:val="superscript"/>
        </w:rPr>
        <w:t>3</w:t>
      </w:r>
      <w:r w:rsidRPr="00FC0C08">
        <w:rPr>
          <w:rFonts w:ascii="Times New Roman" w:hAnsi="Times New Roman"/>
          <w:sz w:val="24"/>
          <w:szCs w:val="24"/>
        </w:rPr>
        <w:t>/</w:t>
      </w:r>
      <w:proofErr w:type="spellStart"/>
      <w:r w:rsidRPr="00FC0C08">
        <w:rPr>
          <w:rFonts w:ascii="Times New Roman" w:hAnsi="Times New Roman"/>
          <w:sz w:val="24"/>
          <w:szCs w:val="24"/>
        </w:rPr>
        <w:t>сут</w:t>
      </w:r>
      <w:proofErr w:type="spellEnd"/>
      <w:r w:rsidRPr="00FC0C08">
        <w:rPr>
          <w:rFonts w:ascii="Times New Roman" w:hAnsi="Times New Roman"/>
          <w:sz w:val="24"/>
          <w:szCs w:val="24"/>
        </w:rPr>
        <w:t xml:space="preserve"> соответственно.</w:t>
      </w:r>
    </w:p>
    <w:p w:rsidR="005569F7" w:rsidRPr="00FE6353" w:rsidRDefault="005569F7" w:rsidP="00FE6353">
      <w:pPr>
        <w:spacing w:before="120" w:after="120" w:line="240" w:lineRule="auto"/>
        <w:ind w:firstLine="851"/>
        <w:jc w:val="both"/>
        <w:rPr>
          <w:rFonts w:ascii="Times New Roman" w:hAnsi="Times New Roman"/>
          <w:sz w:val="26"/>
          <w:szCs w:val="26"/>
        </w:rPr>
      </w:pPr>
    </w:p>
    <w:p w:rsidR="00632758" w:rsidRPr="007924E6" w:rsidRDefault="00EC065F" w:rsidP="00E36E72">
      <w:pPr>
        <w:pStyle w:val="20"/>
        <w:keepNext w:val="0"/>
        <w:numPr>
          <w:ilvl w:val="2"/>
          <w:numId w:val="7"/>
        </w:numPr>
        <w:suppressLineNumbers w:val="0"/>
        <w:tabs>
          <w:tab w:val="clear" w:pos="9356"/>
        </w:tabs>
        <w:spacing w:before="120" w:after="240"/>
        <w:jc w:val="left"/>
        <w:rPr>
          <w:sz w:val="24"/>
        </w:rPr>
      </w:pPr>
      <w:bookmarkStart w:id="31" w:name="_Toc367191640"/>
      <w:r w:rsidRPr="007924E6">
        <w:rPr>
          <w:sz w:val="24"/>
        </w:rPr>
        <w:t xml:space="preserve">Описание </w:t>
      </w:r>
      <w:r w:rsidR="00632758" w:rsidRPr="007924E6">
        <w:rPr>
          <w:sz w:val="24"/>
        </w:rPr>
        <w:t>территориальной структуры потребления воды</w:t>
      </w:r>
      <w:r w:rsidR="007924E6" w:rsidRPr="007924E6">
        <w:rPr>
          <w:sz w:val="24"/>
        </w:rPr>
        <w:t xml:space="preserve"> согласно</w:t>
      </w:r>
      <w:r w:rsidR="00632758" w:rsidRPr="007924E6">
        <w:rPr>
          <w:sz w:val="24"/>
        </w:rPr>
        <w:t xml:space="preserve"> отчетам организаций, осуществляющих водоснабжение с территориальной разбивкой по технологическим зонам водопроводных станций</w:t>
      </w:r>
      <w:bookmarkEnd w:id="31"/>
    </w:p>
    <w:p w:rsidR="00D3371A" w:rsidRPr="00D3371A" w:rsidRDefault="00D3371A" w:rsidP="00E36E72">
      <w:pPr>
        <w:spacing w:before="120" w:after="240" w:line="360" w:lineRule="auto"/>
        <w:ind w:firstLine="851"/>
        <w:jc w:val="both"/>
        <w:rPr>
          <w:rFonts w:ascii="Times New Roman" w:hAnsi="Times New Roman"/>
          <w:sz w:val="24"/>
          <w:szCs w:val="24"/>
        </w:rPr>
      </w:pPr>
      <w:r w:rsidRPr="00D3371A">
        <w:rPr>
          <w:rFonts w:ascii="Times New Roman" w:hAnsi="Times New Roman"/>
          <w:sz w:val="24"/>
          <w:szCs w:val="24"/>
        </w:rPr>
        <w:t xml:space="preserve">Источником водоснабжения </w:t>
      </w:r>
      <w:proofErr w:type="spellStart"/>
      <w:r w:rsidRPr="00D3371A">
        <w:rPr>
          <w:rFonts w:ascii="Times New Roman" w:hAnsi="Times New Roman"/>
          <w:sz w:val="24"/>
          <w:szCs w:val="24"/>
        </w:rPr>
        <w:t>гп</w:t>
      </w:r>
      <w:proofErr w:type="spellEnd"/>
      <w:r w:rsidRPr="00D3371A">
        <w:rPr>
          <w:rFonts w:ascii="Times New Roman" w:hAnsi="Times New Roman"/>
          <w:sz w:val="24"/>
          <w:szCs w:val="24"/>
        </w:rPr>
        <w:t>. Нижний Одес является Водоочистная станция ООО «Водоканал Нижний Одес». Соответственно технологическая зона водоснабжения одна.</w:t>
      </w:r>
    </w:p>
    <w:p w:rsidR="00F23FDA" w:rsidRPr="00D3371A" w:rsidRDefault="00F23FDA" w:rsidP="00D3371A">
      <w:pPr>
        <w:spacing w:before="120" w:after="120" w:line="360" w:lineRule="auto"/>
        <w:ind w:firstLine="851"/>
        <w:jc w:val="both"/>
        <w:rPr>
          <w:rFonts w:ascii="Times New Roman" w:hAnsi="Times New Roman"/>
          <w:sz w:val="24"/>
          <w:szCs w:val="24"/>
        </w:rPr>
      </w:pPr>
      <w:r w:rsidRPr="00D3371A">
        <w:rPr>
          <w:rFonts w:ascii="Times New Roman" w:hAnsi="Times New Roman"/>
          <w:sz w:val="24"/>
          <w:szCs w:val="24"/>
        </w:rPr>
        <w:t>Ниже проиллюстрированы зоны действия существующ</w:t>
      </w:r>
      <w:r w:rsidR="00D3371A" w:rsidRPr="00D3371A">
        <w:rPr>
          <w:rFonts w:ascii="Times New Roman" w:hAnsi="Times New Roman"/>
          <w:sz w:val="24"/>
          <w:szCs w:val="24"/>
        </w:rPr>
        <w:t>его</w:t>
      </w:r>
      <w:r w:rsidRPr="00D3371A">
        <w:rPr>
          <w:rFonts w:ascii="Times New Roman" w:hAnsi="Times New Roman"/>
          <w:sz w:val="24"/>
          <w:szCs w:val="24"/>
        </w:rPr>
        <w:t xml:space="preserve"> источник</w:t>
      </w:r>
      <w:r w:rsidR="00D3371A">
        <w:rPr>
          <w:rFonts w:ascii="Times New Roman" w:hAnsi="Times New Roman"/>
          <w:sz w:val="24"/>
          <w:szCs w:val="24"/>
        </w:rPr>
        <w:t>а</w:t>
      </w:r>
      <w:r w:rsidRPr="00D3371A">
        <w:rPr>
          <w:rFonts w:ascii="Times New Roman" w:hAnsi="Times New Roman"/>
          <w:sz w:val="24"/>
          <w:szCs w:val="24"/>
        </w:rPr>
        <w:t xml:space="preserve"> водоснабжения.</w:t>
      </w:r>
    </w:p>
    <w:p w:rsidR="00F23FDA" w:rsidRDefault="00D3371A" w:rsidP="00F23FDA">
      <w:pPr>
        <w:spacing w:before="120" w:after="120" w:line="240" w:lineRule="auto"/>
        <w:jc w:val="both"/>
        <w:rPr>
          <w:rFonts w:ascii="Times New Roman" w:hAnsi="Times New Roman"/>
          <w:sz w:val="26"/>
          <w:szCs w:val="26"/>
        </w:rPr>
      </w:pPr>
      <w:r>
        <w:object w:dxaOrig="11629" w:dyaOrig="9145">
          <v:shape id="_x0000_i1028" type="#_x0000_t75" style="width:482.25pt;height:350.25pt" o:ole="">
            <v:imagedata r:id="rId33" o:title=""/>
          </v:shape>
          <o:OLEObject Type="Embed" ProgID="Visio.Drawing.11" ShapeID="_x0000_i1028" DrawAspect="Content" ObjectID="_1506518344" r:id="rId45"/>
        </w:object>
      </w:r>
    </w:p>
    <w:p w:rsidR="001A033E" w:rsidRDefault="00F23FDA" w:rsidP="001A7148">
      <w:pPr>
        <w:pStyle w:val="af6"/>
      </w:pPr>
      <w:r w:rsidRPr="00F23FDA">
        <w:t>Зоны действия существующих источников водоснабжения</w:t>
      </w:r>
    </w:p>
    <w:p w:rsidR="00247980" w:rsidRPr="00F23FDA" w:rsidRDefault="00247980" w:rsidP="00247980">
      <w:pPr>
        <w:pStyle w:val="af6"/>
        <w:numPr>
          <w:ilvl w:val="0"/>
          <w:numId w:val="0"/>
        </w:numPr>
        <w:ind w:left="1560"/>
      </w:pPr>
    </w:p>
    <w:p w:rsidR="00632758" w:rsidRDefault="00EC065F" w:rsidP="00AE7D95">
      <w:pPr>
        <w:pStyle w:val="20"/>
        <w:keepNext w:val="0"/>
        <w:numPr>
          <w:ilvl w:val="2"/>
          <w:numId w:val="7"/>
        </w:numPr>
        <w:suppressLineNumbers w:val="0"/>
        <w:tabs>
          <w:tab w:val="clear" w:pos="9356"/>
        </w:tabs>
        <w:spacing w:before="120" w:after="240"/>
        <w:jc w:val="left"/>
        <w:rPr>
          <w:sz w:val="24"/>
        </w:rPr>
      </w:pPr>
      <w:bookmarkStart w:id="32" w:name="_Toc367191641"/>
      <w:r>
        <w:rPr>
          <w:sz w:val="24"/>
        </w:rPr>
        <w:t xml:space="preserve">Оценка </w:t>
      </w:r>
      <w:r w:rsidR="00632758" w:rsidRPr="00632758">
        <w:rPr>
          <w:sz w:val="24"/>
        </w:rPr>
        <w:t>расходов воды на водоснабжение по типам абонентов, в том числе: на водоснабжение жилых зданий; на водоснабжение объектов общественно-делового назначения; на водо</w:t>
      </w:r>
      <w:r w:rsidR="00632758">
        <w:rPr>
          <w:sz w:val="24"/>
        </w:rPr>
        <w:t>снабжение промышленных объектов</w:t>
      </w:r>
      <w:bookmarkEnd w:id="32"/>
    </w:p>
    <w:p w:rsidR="00FE6353" w:rsidRPr="00E076BB" w:rsidRDefault="00EC4C39" w:rsidP="00AE7D95">
      <w:pPr>
        <w:spacing w:before="120" w:after="240" w:line="360" w:lineRule="auto"/>
        <w:ind w:firstLine="851"/>
        <w:jc w:val="both"/>
        <w:rPr>
          <w:rFonts w:ascii="Times New Roman" w:hAnsi="Times New Roman"/>
          <w:sz w:val="24"/>
          <w:szCs w:val="24"/>
        </w:rPr>
      </w:pPr>
      <w:r w:rsidRPr="00E076BB">
        <w:rPr>
          <w:rFonts w:ascii="Times New Roman" w:hAnsi="Times New Roman"/>
          <w:sz w:val="24"/>
          <w:szCs w:val="24"/>
        </w:rPr>
        <w:t>Ниже приведена оценка расходов воды на водоснабжение по типам абонентов. Распределение потребления приведено в соответствии с отчетностью, принятой О</w:t>
      </w:r>
      <w:r w:rsidR="00E076BB" w:rsidRPr="00E076BB">
        <w:rPr>
          <w:rFonts w:ascii="Times New Roman" w:hAnsi="Times New Roman"/>
          <w:sz w:val="24"/>
          <w:szCs w:val="24"/>
        </w:rPr>
        <w:t>О</w:t>
      </w:r>
      <w:r w:rsidRPr="00E076BB">
        <w:rPr>
          <w:rFonts w:ascii="Times New Roman" w:hAnsi="Times New Roman"/>
          <w:sz w:val="24"/>
          <w:szCs w:val="24"/>
        </w:rPr>
        <w:t>О «</w:t>
      </w:r>
      <w:r w:rsidR="00E076BB" w:rsidRPr="00E076BB">
        <w:rPr>
          <w:rFonts w:ascii="Times New Roman" w:hAnsi="Times New Roman"/>
          <w:sz w:val="24"/>
          <w:szCs w:val="24"/>
        </w:rPr>
        <w:t>В</w:t>
      </w:r>
      <w:r w:rsidRPr="00E076BB">
        <w:rPr>
          <w:rFonts w:ascii="Times New Roman" w:hAnsi="Times New Roman"/>
          <w:sz w:val="24"/>
          <w:szCs w:val="24"/>
        </w:rPr>
        <w:t>одоканал</w:t>
      </w:r>
      <w:r w:rsidR="00E076BB" w:rsidRPr="00E076BB">
        <w:rPr>
          <w:rFonts w:ascii="Times New Roman" w:hAnsi="Times New Roman"/>
          <w:sz w:val="24"/>
          <w:szCs w:val="24"/>
        </w:rPr>
        <w:t xml:space="preserve"> Нижний Одес</w:t>
      </w:r>
      <w:r w:rsidRPr="00E076BB">
        <w:rPr>
          <w:rFonts w:ascii="Times New Roman" w:hAnsi="Times New Roman"/>
          <w:sz w:val="24"/>
          <w:szCs w:val="24"/>
        </w:rPr>
        <w:t>». Прогнозные данные пр</w:t>
      </w:r>
      <w:r w:rsidR="00E076BB" w:rsidRPr="00E076BB">
        <w:rPr>
          <w:rFonts w:ascii="Times New Roman" w:hAnsi="Times New Roman"/>
          <w:sz w:val="24"/>
          <w:szCs w:val="24"/>
        </w:rPr>
        <w:t>иведены на расчетный срок (к 20</w:t>
      </w:r>
      <w:r w:rsidR="00432C99">
        <w:rPr>
          <w:rFonts w:ascii="Times New Roman" w:hAnsi="Times New Roman"/>
          <w:sz w:val="24"/>
          <w:szCs w:val="24"/>
        </w:rPr>
        <w:t>27</w:t>
      </w:r>
      <w:r w:rsidRPr="00E076BB">
        <w:rPr>
          <w:rFonts w:ascii="Times New Roman" w:hAnsi="Times New Roman"/>
          <w:sz w:val="24"/>
          <w:szCs w:val="24"/>
        </w:rPr>
        <w:t xml:space="preserve"> году).</w:t>
      </w:r>
    </w:p>
    <w:p w:rsidR="00FE6353" w:rsidRPr="00EC4C39" w:rsidRDefault="00EC4C39" w:rsidP="00B74EFB">
      <w:pPr>
        <w:pStyle w:val="a1"/>
      </w:pPr>
      <w:r w:rsidRPr="00EC4C39">
        <w:t>Оценка расходов воды на водоснабжение по типам абонентов</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0"/>
        <w:gridCol w:w="2567"/>
        <w:gridCol w:w="2409"/>
      </w:tblGrid>
      <w:tr w:rsidR="00EC4C39" w:rsidRPr="003F1003" w:rsidTr="003F1003">
        <w:trPr>
          <w:trHeight w:val="20"/>
        </w:trPr>
        <w:tc>
          <w:tcPr>
            <w:tcW w:w="2410" w:type="pct"/>
            <w:shd w:val="clear" w:color="auto" w:fill="auto"/>
            <w:vAlign w:val="center"/>
            <w:hideMark/>
          </w:tcPr>
          <w:p w:rsidR="00EC4C39" w:rsidRPr="003F1003" w:rsidRDefault="00EC4C39" w:rsidP="00EC4C39">
            <w:pPr>
              <w:spacing w:after="0" w:line="240" w:lineRule="auto"/>
              <w:jc w:val="center"/>
              <w:rPr>
                <w:rFonts w:ascii="Times New Roman" w:eastAsia="Times New Roman" w:hAnsi="Times New Roman"/>
                <w:b/>
                <w:bCs/>
                <w:sz w:val="24"/>
                <w:szCs w:val="24"/>
                <w:lang w:eastAsia="ru-RU"/>
              </w:rPr>
            </w:pPr>
            <w:r w:rsidRPr="003F1003">
              <w:rPr>
                <w:rFonts w:ascii="Times New Roman" w:eastAsia="Times New Roman" w:hAnsi="Times New Roman"/>
                <w:b/>
                <w:bCs/>
                <w:sz w:val="24"/>
                <w:szCs w:val="24"/>
                <w:lang w:eastAsia="ru-RU"/>
              </w:rPr>
              <w:t>Водоснабжение, м3</w:t>
            </w:r>
          </w:p>
        </w:tc>
        <w:tc>
          <w:tcPr>
            <w:tcW w:w="1336" w:type="pct"/>
            <w:shd w:val="clear" w:color="auto" w:fill="auto"/>
            <w:noWrap/>
            <w:vAlign w:val="center"/>
            <w:hideMark/>
          </w:tcPr>
          <w:p w:rsidR="00EC4C39" w:rsidRPr="006D235D" w:rsidRDefault="00E076BB" w:rsidP="00EC4C39">
            <w:pPr>
              <w:spacing w:after="0" w:line="240" w:lineRule="auto"/>
              <w:jc w:val="center"/>
              <w:rPr>
                <w:rFonts w:ascii="Times New Roman" w:eastAsia="Times New Roman" w:hAnsi="Times New Roman"/>
                <w:b/>
                <w:bCs/>
                <w:color w:val="000000"/>
                <w:sz w:val="24"/>
                <w:szCs w:val="24"/>
                <w:lang w:eastAsia="ru-RU"/>
              </w:rPr>
            </w:pPr>
            <w:r w:rsidRPr="006D235D">
              <w:rPr>
                <w:rFonts w:ascii="Times New Roman" w:eastAsia="Times New Roman" w:hAnsi="Times New Roman"/>
                <w:b/>
                <w:bCs/>
                <w:color w:val="000000"/>
                <w:sz w:val="24"/>
                <w:szCs w:val="24"/>
                <w:lang w:eastAsia="ru-RU"/>
              </w:rPr>
              <w:t>Факт на 2014</w:t>
            </w:r>
            <w:r w:rsidR="00EC4C39" w:rsidRPr="006D235D">
              <w:rPr>
                <w:rFonts w:ascii="Times New Roman" w:eastAsia="Times New Roman" w:hAnsi="Times New Roman"/>
                <w:b/>
                <w:bCs/>
                <w:color w:val="000000"/>
                <w:sz w:val="24"/>
                <w:szCs w:val="24"/>
                <w:lang w:eastAsia="ru-RU"/>
              </w:rPr>
              <w:t xml:space="preserve"> год</w:t>
            </w:r>
          </w:p>
        </w:tc>
        <w:tc>
          <w:tcPr>
            <w:tcW w:w="1254" w:type="pct"/>
            <w:shd w:val="clear" w:color="auto" w:fill="auto"/>
            <w:noWrap/>
            <w:vAlign w:val="center"/>
            <w:hideMark/>
          </w:tcPr>
          <w:p w:rsidR="00EC4C39" w:rsidRPr="006D235D" w:rsidRDefault="00EC4C39" w:rsidP="00432C99">
            <w:pPr>
              <w:spacing w:after="0" w:line="240" w:lineRule="auto"/>
              <w:jc w:val="center"/>
              <w:rPr>
                <w:rFonts w:ascii="Times New Roman" w:eastAsia="Times New Roman" w:hAnsi="Times New Roman"/>
                <w:b/>
                <w:bCs/>
                <w:color w:val="000000"/>
                <w:sz w:val="24"/>
                <w:szCs w:val="24"/>
                <w:lang w:eastAsia="ru-RU"/>
              </w:rPr>
            </w:pPr>
            <w:r w:rsidRPr="006D235D">
              <w:rPr>
                <w:rFonts w:ascii="Times New Roman" w:eastAsia="Times New Roman" w:hAnsi="Times New Roman"/>
                <w:b/>
                <w:bCs/>
                <w:color w:val="000000"/>
                <w:sz w:val="24"/>
                <w:szCs w:val="24"/>
                <w:lang w:eastAsia="ru-RU"/>
              </w:rPr>
              <w:t>Прогноз на 20</w:t>
            </w:r>
            <w:r w:rsidR="00432C99" w:rsidRPr="006D235D">
              <w:rPr>
                <w:rFonts w:ascii="Times New Roman" w:eastAsia="Times New Roman" w:hAnsi="Times New Roman"/>
                <w:b/>
                <w:bCs/>
                <w:color w:val="000000"/>
                <w:sz w:val="24"/>
                <w:szCs w:val="24"/>
                <w:lang w:eastAsia="ru-RU"/>
              </w:rPr>
              <w:t>27</w:t>
            </w:r>
            <w:r w:rsidRPr="006D235D">
              <w:rPr>
                <w:rFonts w:ascii="Times New Roman" w:eastAsia="Times New Roman" w:hAnsi="Times New Roman"/>
                <w:b/>
                <w:bCs/>
                <w:color w:val="000000"/>
                <w:sz w:val="24"/>
                <w:szCs w:val="24"/>
                <w:lang w:eastAsia="ru-RU"/>
              </w:rPr>
              <w:t xml:space="preserve"> год</w:t>
            </w:r>
          </w:p>
        </w:tc>
      </w:tr>
      <w:tr w:rsidR="00EC4C39" w:rsidRPr="003F1003" w:rsidTr="003F1003">
        <w:trPr>
          <w:trHeight w:val="20"/>
        </w:trPr>
        <w:tc>
          <w:tcPr>
            <w:tcW w:w="2410" w:type="pct"/>
            <w:shd w:val="clear" w:color="auto" w:fill="auto"/>
            <w:vAlign w:val="center"/>
            <w:hideMark/>
          </w:tcPr>
          <w:p w:rsidR="00EC4C39" w:rsidRPr="003F1003" w:rsidRDefault="00EC4C39" w:rsidP="00EC4C39">
            <w:pPr>
              <w:spacing w:after="0" w:line="240" w:lineRule="auto"/>
              <w:jc w:val="center"/>
              <w:rPr>
                <w:rFonts w:ascii="Times New Roman" w:eastAsia="Times New Roman" w:hAnsi="Times New Roman"/>
                <w:b/>
                <w:i/>
                <w:sz w:val="24"/>
                <w:szCs w:val="24"/>
                <w:lang w:eastAsia="ru-RU"/>
              </w:rPr>
            </w:pPr>
            <w:r w:rsidRPr="003F1003">
              <w:rPr>
                <w:rFonts w:ascii="Times New Roman" w:eastAsia="Times New Roman" w:hAnsi="Times New Roman"/>
                <w:b/>
                <w:i/>
                <w:sz w:val="24"/>
                <w:szCs w:val="24"/>
                <w:lang w:eastAsia="ru-RU"/>
              </w:rPr>
              <w:t>Поднято воды</w:t>
            </w:r>
          </w:p>
        </w:tc>
        <w:tc>
          <w:tcPr>
            <w:tcW w:w="1336" w:type="pct"/>
            <w:shd w:val="clear" w:color="auto" w:fill="auto"/>
            <w:noWrap/>
            <w:vAlign w:val="center"/>
            <w:hideMark/>
          </w:tcPr>
          <w:p w:rsidR="00EC4C39" w:rsidRPr="003F1003" w:rsidRDefault="001E142D" w:rsidP="00EC4C39">
            <w:pPr>
              <w:spacing w:after="0" w:line="240" w:lineRule="auto"/>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1193490</w:t>
            </w:r>
          </w:p>
        </w:tc>
        <w:tc>
          <w:tcPr>
            <w:tcW w:w="1254" w:type="pct"/>
            <w:shd w:val="clear" w:color="auto" w:fill="auto"/>
            <w:noWrap/>
            <w:vAlign w:val="center"/>
            <w:hideMark/>
          </w:tcPr>
          <w:p w:rsidR="00EC4C39" w:rsidRPr="003F1003" w:rsidRDefault="002228D8" w:rsidP="00EC4C39">
            <w:pPr>
              <w:spacing w:after="0" w:line="240" w:lineRule="auto"/>
              <w:jc w:val="center"/>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1266530</w:t>
            </w:r>
          </w:p>
        </w:tc>
      </w:tr>
      <w:tr w:rsidR="00EC4C39" w:rsidRPr="003F1003" w:rsidTr="001E142D">
        <w:trPr>
          <w:trHeight w:val="281"/>
        </w:trPr>
        <w:tc>
          <w:tcPr>
            <w:tcW w:w="2410" w:type="pct"/>
            <w:shd w:val="clear" w:color="auto" w:fill="auto"/>
            <w:vAlign w:val="center"/>
            <w:hideMark/>
          </w:tcPr>
          <w:p w:rsidR="00EC4C39" w:rsidRPr="003F1003" w:rsidRDefault="00EC4C39" w:rsidP="00EC4C39">
            <w:pPr>
              <w:spacing w:after="0" w:line="240" w:lineRule="auto"/>
              <w:jc w:val="center"/>
              <w:rPr>
                <w:rFonts w:ascii="Times New Roman" w:eastAsia="Times New Roman" w:hAnsi="Times New Roman"/>
                <w:sz w:val="24"/>
                <w:szCs w:val="24"/>
                <w:lang w:eastAsia="ru-RU"/>
              </w:rPr>
            </w:pPr>
            <w:r w:rsidRPr="003F1003">
              <w:rPr>
                <w:rFonts w:ascii="Times New Roman" w:eastAsia="Times New Roman" w:hAnsi="Times New Roman"/>
                <w:sz w:val="24"/>
                <w:szCs w:val="24"/>
                <w:lang w:eastAsia="ru-RU"/>
              </w:rPr>
              <w:t>Подано воды  в сеть</w:t>
            </w:r>
          </w:p>
        </w:tc>
        <w:tc>
          <w:tcPr>
            <w:tcW w:w="1336" w:type="pct"/>
            <w:shd w:val="clear" w:color="auto" w:fill="auto"/>
            <w:noWrap/>
            <w:vAlign w:val="center"/>
            <w:hideMark/>
          </w:tcPr>
          <w:p w:rsidR="00EC4C39" w:rsidRPr="003F1003" w:rsidRDefault="001E142D" w:rsidP="00EC4C39">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1192030</w:t>
            </w:r>
          </w:p>
        </w:tc>
        <w:tc>
          <w:tcPr>
            <w:tcW w:w="1254" w:type="pct"/>
            <w:shd w:val="clear" w:color="auto" w:fill="auto"/>
            <w:noWrap/>
            <w:vAlign w:val="center"/>
            <w:hideMark/>
          </w:tcPr>
          <w:p w:rsidR="00EC4C39" w:rsidRPr="003F1003" w:rsidRDefault="002228D8" w:rsidP="002228D8">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1265000</w:t>
            </w:r>
          </w:p>
        </w:tc>
      </w:tr>
      <w:tr w:rsidR="001E142D" w:rsidRPr="003F1003" w:rsidTr="001E142D">
        <w:trPr>
          <w:trHeight w:val="148"/>
        </w:trPr>
        <w:tc>
          <w:tcPr>
            <w:tcW w:w="2410" w:type="pct"/>
            <w:shd w:val="clear" w:color="auto" w:fill="auto"/>
            <w:vAlign w:val="center"/>
            <w:hideMark/>
          </w:tcPr>
          <w:p w:rsidR="001E142D" w:rsidRPr="003F1003" w:rsidRDefault="001E142D" w:rsidP="00EC4C3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Технологические нужды предприятия</w:t>
            </w:r>
          </w:p>
        </w:tc>
        <w:tc>
          <w:tcPr>
            <w:tcW w:w="1336" w:type="pct"/>
            <w:shd w:val="clear" w:color="auto" w:fill="auto"/>
            <w:noWrap/>
            <w:vAlign w:val="center"/>
            <w:hideMark/>
          </w:tcPr>
          <w:p w:rsidR="001E142D" w:rsidRPr="003F1003" w:rsidRDefault="001E142D" w:rsidP="00EC4C39">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112750</w:t>
            </w:r>
          </w:p>
        </w:tc>
        <w:tc>
          <w:tcPr>
            <w:tcW w:w="1254" w:type="pct"/>
            <w:shd w:val="clear" w:color="auto" w:fill="auto"/>
            <w:noWrap/>
            <w:vAlign w:val="center"/>
            <w:hideMark/>
          </w:tcPr>
          <w:p w:rsidR="001E142D" w:rsidRPr="003F1003" w:rsidRDefault="006D235D" w:rsidP="00EC4C39">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120350</w:t>
            </w:r>
          </w:p>
        </w:tc>
      </w:tr>
      <w:tr w:rsidR="00EC4C39" w:rsidRPr="003F1003" w:rsidTr="003F1003">
        <w:trPr>
          <w:trHeight w:val="20"/>
        </w:trPr>
        <w:tc>
          <w:tcPr>
            <w:tcW w:w="2410" w:type="pct"/>
            <w:shd w:val="clear" w:color="auto" w:fill="auto"/>
            <w:vAlign w:val="center"/>
            <w:hideMark/>
          </w:tcPr>
          <w:p w:rsidR="00EC4C39" w:rsidRPr="003F1003" w:rsidRDefault="00EC4C39" w:rsidP="00EC4C39">
            <w:pPr>
              <w:spacing w:after="0" w:line="240" w:lineRule="auto"/>
              <w:jc w:val="center"/>
              <w:rPr>
                <w:rFonts w:ascii="Times New Roman" w:eastAsia="Times New Roman" w:hAnsi="Times New Roman"/>
                <w:b/>
                <w:i/>
                <w:sz w:val="24"/>
                <w:szCs w:val="24"/>
                <w:lang w:eastAsia="ru-RU"/>
              </w:rPr>
            </w:pPr>
            <w:r w:rsidRPr="003F1003">
              <w:rPr>
                <w:rFonts w:ascii="Times New Roman" w:eastAsia="Times New Roman" w:hAnsi="Times New Roman"/>
                <w:b/>
                <w:i/>
                <w:sz w:val="24"/>
                <w:szCs w:val="24"/>
                <w:lang w:eastAsia="ru-RU"/>
              </w:rPr>
              <w:t>Потери</w:t>
            </w:r>
          </w:p>
        </w:tc>
        <w:tc>
          <w:tcPr>
            <w:tcW w:w="1336" w:type="pct"/>
            <w:shd w:val="clear" w:color="auto" w:fill="auto"/>
            <w:noWrap/>
            <w:vAlign w:val="center"/>
            <w:hideMark/>
          </w:tcPr>
          <w:p w:rsidR="00EC4C39" w:rsidRPr="003F1003" w:rsidRDefault="001E142D" w:rsidP="00EC4C39">
            <w:pPr>
              <w:spacing w:after="0" w:line="240" w:lineRule="auto"/>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140340</w:t>
            </w:r>
          </w:p>
        </w:tc>
        <w:tc>
          <w:tcPr>
            <w:tcW w:w="1254" w:type="pct"/>
            <w:shd w:val="clear" w:color="auto" w:fill="auto"/>
            <w:noWrap/>
            <w:vAlign w:val="center"/>
            <w:hideMark/>
          </w:tcPr>
          <w:p w:rsidR="00EC4C39" w:rsidRPr="003F1003" w:rsidRDefault="002228D8" w:rsidP="006D235D">
            <w:pPr>
              <w:spacing w:after="0" w:line="240" w:lineRule="auto"/>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147390</w:t>
            </w:r>
          </w:p>
        </w:tc>
      </w:tr>
      <w:tr w:rsidR="00EC4C39" w:rsidRPr="003F1003" w:rsidTr="003F1003">
        <w:trPr>
          <w:trHeight w:val="20"/>
        </w:trPr>
        <w:tc>
          <w:tcPr>
            <w:tcW w:w="2410" w:type="pct"/>
            <w:shd w:val="clear" w:color="auto" w:fill="auto"/>
            <w:vAlign w:val="center"/>
            <w:hideMark/>
          </w:tcPr>
          <w:p w:rsidR="00EC4C39" w:rsidRPr="003F1003" w:rsidRDefault="00EC4C39" w:rsidP="00EC4C39">
            <w:pPr>
              <w:spacing w:after="0" w:line="240" w:lineRule="auto"/>
              <w:jc w:val="center"/>
              <w:rPr>
                <w:rFonts w:ascii="Times New Roman" w:eastAsia="Times New Roman" w:hAnsi="Times New Roman"/>
                <w:b/>
                <w:bCs/>
                <w:i/>
                <w:sz w:val="24"/>
                <w:szCs w:val="24"/>
                <w:lang w:eastAsia="ru-RU"/>
              </w:rPr>
            </w:pPr>
            <w:r w:rsidRPr="003F1003">
              <w:rPr>
                <w:rFonts w:ascii="Times New Roman" w:eastAsia="Times New Roman" w:hAnsi="Times New Roman"/>
                <w:b/>
                <w:bCs/>
                <w:i/>
                <w:sz w:val="24"/>
                <w:szCs w:val="24"/>
                <w:lang w:eastAsia="ru-RU"/>
              </w:rPr>
              <w:t>Реализация абонентам</w:t>
            </w:r>
            <w:r w:rsidR="001E142D">
              <w:rPr>
                <w:rFonts w:ascii="Times New Roman" w:eastAsia="Times New Roman" w:hAnsi="Times New Roman"/>
                <w:b/>
                <w:bCs/>
                <w:i/>
                <w:sz w:val="24"/>
                <w:szCs w:val="24"/>
                <w:lang w:eastAsia="ru-RU"/>
              </w:rPr>
              <w:t>, в т.ч.:</w:t>
            </w:r>
          </w:p>
        </w:tc>
        <w:tc>
          <w:tcPr>
            <w:tcW w:w="1336" w:type="pct"/>
            <w:shd w:val="clear" w:color="auto" w:fill="auto"/>
            <w:noWrap/>
            <w:vAlign w:val="center"/>
            <w:hideMark/>
          </w:tcPr>
          <w:p w:rsidR="00EC4C39" w:rsidRPr="003F1003" w:rsidRDefault="001E142D" w:rsidP="00EC4C39">
            <w:pPr>
              <w:spacing w:after="0" w:line="240" w:lineRule="auto"/>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939060</w:t>
            </w:r>
          </w:p>
        </w:tc>
        <w:tc>
          <w:tcPr>
            <w:tcW w:w="1254" w:type="pct"/>
            <w:shd w:val="clear" w:color="auto" w:fill="auto"/>
            <w:noWrap/>
            <w:vAlign w:val="center"/>
            <w:hideMark/>
          </w:tcPr>
          <w:p w:rsidR="00EC4C39" w:rsidRPr="003F1003" w:rsidRDefault="006D235D" w:rsidP="006D235D">
            <w:pPr>
              <w:spacing w:after="0" w:line="240" w:lineRule="auto"/>
              <w:jc w:val="center"/>
              <w:rPr>
                <w:rFonts w:ascii="Times New Roman" w:eastAsia="Times New Roman" w:hAnsi="Times New Roman"/>
                <w:b/>
                <w:bCs/>
                <w:i/>
                <w:color w:val="000000"/>
                <w:sz w:val="24"/>
                <w:szCs w:val="24"/>
                <w:lang w:eastAsia="ru-RU"/>
              </w:rPr>
            </w:pPr>
            <w:r>
              <w:rPr>
                <w:rFonts w:ascii="Times New Roman" w:eastAsia="Times New Roman" w:hAnsi="Times New Roman"/>
                <w:b/>
                <w:bCs/>
                <w:i/>
                <w:color w:val="000000"/>
                <w:sz w:val="24"/>
                <w:szCs w:val="24"/>
                <w:lang w:eastAsia="ru-RU"/>
              </w:rPr>
              <w:t>998790</w:t>
            </w:r>
          </w:p>
        </w:tc>
      </w:tr>
      <w:tr w:rsidR="00EC4C39" w:rsidRPr="003F1003" w:rsidTr="003F1003">
        <w:trPr>
          <w:trHeight w:val="20"/>
        </w:trPr>
        <w:tc>
          <w:tcPr>
            <w:tcW w:w="2410" w:type="pct"/>
            <w:shd w:val="clear" w:color="auto" w:fill="auto"/>
            <w:vAlign w:val="center"/>
            <w:hideMark/>
          </w:tcPr>
          <w:p w:rsidR="00EC4C39" w:rsidRPr="003F1003" w:rsidRDefault="003F1003" w:rsidP="00EC4C39">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w:t>
            </w:r>
            <w:r w:rsidR="00E076BB" w:rsidRPr="003F1003">
              <w:rPr>
                <w:rFonts w:ascii="Times New Roman" w:eastAsia="Times New Roman" w:hAnsi="Times New Roman"/>
                <w:bCs/>
                <w:sz w:val="24"/>
                <w:szCs w:val="24"/>
                <w:lang w:eastAsia="ru-RU"/>
              </w:rPr>
              <w:t>аселение</w:t>
            </w:r>
          </w:p>
        </w:tc>
        <w:tc>
          <w:tcPr>
            <w:tcW w:w="1336" w:type="pct"/>
            <w:shd w:val="clear" w:color="auto" w:fill="auto"/>
            <w:noWrap/>
            <w:vAlign w:val="center"/>
            <w:hideMark/>
          </w:tcPr>
          <w:p w:rsidR="00EC4C39" w:rsidRPr="001E142D" w:rsidRDefault="001E142D" w:rsidP="00EC4C39">
            <w:pPr>
              <w:spacing w:after="0" w:line="240" w:lineRule="auto"/>
              <w:jc w:val="center"/>
              <w:rPr>
                <w:rFonts w:ascii="Times New Roman" w:eastAsia="Times New Roman" w:hAnsi="Times New Roman"/>
                <w:bCs/>
                <w:sz w:val="24"/>
                <w:szCs w:val="24"/>
                <w:lang w:eastAsia="ru-RU"/>
              </w:rPr>
            </w:pPr>
            <w:r w:rsidRPr="001E142D">
              <w:rPr>
                <w:rFonts w:ascii="Times New Roman" w:eastAsia="Times New Roman" w:hAnsi="Times New Roman"/>
                <w:bCs/>
                <w:sz w:val="24"/>
                <w:szCs w:val="24"/>
                <w:lang w:eastAsia="ru-RU"/>
              </w:rPr>
              <w:t>446010</w:t>
            </w:r>
          </w:p>
        </w:tc>
        <w:tc>
          <w:tcPr>
            <w:tcW w:w="1254" w:type="pct"/>
            <w:shd w:val="clear" w:color="auto" w:fill="auto"/>
            <w:noWrap/>
            <w:vAlign w:val="center"/>
            <w:hideMark/>
          </w:tcPr>
          <w:p w:rsidR="00EC4C39" w:rsidRPr="006D235D" w:rsidRDefault="006D235D" w:rsidP="00EC4C39">
            <w:pPr>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479460</w:t>
            </w:r>
          </w:p>
        </w:tc>
      </w:tr>
      <w:tr w:rsidR="00EC4C39" w:rsidRPr="003F1003" w:rsidTr="003F1003">
        <w:trPr>
          <w:trHeight w:val="20"/>
        </w:trPr>
        <w:tc>
          <w:tcPr>
            <w:tcW w:w="2410" w:type="pct"/>
            <w:shd w:val="clear" w:color="auto" w:fill="auto"/>
            <w:vAlign w:val="center"/>
            <w:hideMark/>
          </w:tcPr>
          <w:p w:rsidR="00EC4C39" w:rsidRPr="003F1003" w:rsidRDefault="00E076BB" w:rsidP="00EC4C39">
            <w:pPr>
              <w:spacing w:after="0" w:line="240" w:lineRule="auto"/>
              <w:jc w:val="center"/>
              <w:rPr>
                <w:rFonts w:ascii="Times New Roman" w:eastAsia="Times New Roman" w:hAnsi="Times New Roman"/>
                <w:sz w:val="24"/>
                <w:szCs w:val="24"/>
                <w:lang w:eastAsia="ru-RU"/>
              </w:rPr>
            </w:pPr>
            <w:r w:rsidRPr="003F1003">
              <w:rPr>
                <w:rFonts w:ascii="Times New Roman" w:eastAsia="Times New Roman" w:hAnsi="Times New Roman"/>
                <w:sz w:val="24"/>
                <w:szCs w:val="24"/>
                <w:lang w:eastAsia="ru-RU"/>
              </w:rPr>
              <w:t>Бюджетные организации</w:t>
            </w:r>
          </w:p>
        </w:tc>
        <w:tc>
          <w:tcPr>
            <w:tcW w:w="1336" w:type="pct"/>
            <w:shd w:val="clear" w:color="auto" w:fill="auto"/>
            <w:noWrap/>
            <w:vAlign w:val="center"/>
            <w:hideMark/>
          </w:tcPr>
          <w:p w:rsidR="00EC4C39" w:rsidRPr="003F1003" w:rsidRDefault="001E142D" w:rsidP="00EC4C39">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28160</w:t>
            </w:r>
          </w:p>
        </w:tc>
        <w:tc>
          <w:tcPr>
            <w:tcW w:w="1254" w:type="pct"/>
            <w:shd w:val="clear" w:color="auto" w:fill="auto"/>
            <w:noWrap/>
            <w:vAlign w:val="center"/>
            <w:hideMark/>
          </w:tcPr>
          <w:p w:rsidR="00EC4C39" w:rsidRPr="003F1003" w:rsidRDefault="006D235D" w:rsidP="006D235D">
            <w:pPr>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28864</w:t>
            </w:r>
          </w:p>
        </w:tc>
      </w:tr>
      <w:tr w:rsidR="00EC4C39" w:rsidRPr="003F1003" w:rsidTr="003F1003">
        <w:trPr>
          <w:trHeight w:val="20"/>
        </w:trPr>
        <w:tc>
          <w:tcPr>
            <w:tcW w:w="2410" w:type="pct"/>
            <w:shd w:val="clear" w:color="auto" w:fill="auto"/>
            <w:vAlign w:val="center"/>
            <w:hideMark/>
          </w:tcPr>
          <w:p w:rsidR="00EC4C39" w:rsidRPr="003F1003" w:rsidRDefault="003F1003" w:rsidP="00EC4C39">
            <w:pPr>
              <w:spacing w:after="0" w:line="240" w:lineRule="auto"/>
              <w:jc w:val="center"/>
              <w:rPr>
                <w:rFonts w:ascii="Times New Roman" w:eastAsia="Times New Roman" w:hAnsi="Times New Roman"/>
                <w:sz w:val="24"/>
                <w:szCs w:val="24"/>
                <w:lang w:eastAsia="ru-RU"/>
              </w:rPr>
            </w:pPr>
            <w:r w:rsidRPr="003F1003">
              <w:rPr>
                <w:rFonts w:ascii="Times New Roman" w:eastAsia="Times New Roman" w:hAnsi="Times New Roman"/>
                <w:sz w:val="24"/>
                <w:szCs w:val="24"/>
                <w:lang w:eastAsia="ru-RU"/>
              </w:rPr>
              <w:t>Промышленные предприятия</w:t>
            </w:r>
          </w:p>
        </w:tc>
        <w:tc>
          <w:tcPr>
            <w:tcW w:w="1336" w:type="pct"/>
            <w:shd w:val="clear" w:color="auto" w:fill="auto"/>
            <w:noWrap/>
            <w:vAlign w:val="center"/>
            <w:hideMark/>
          </w:tcPr>
          <w:p w:rsidR="00EC4C39" w:rsidRPr="003F1003" w:rsidRDefault="001E142D" w:rsidP="00EC4C39">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464900</w:t>
            </w:r>
          </w:p>
        </w:tc>
        <w:tc>
          <w:tcPr>
            <w:tcW w:w="1254" w:type="pct"/>
            <w:shd w:val="clear" w:color="auto" w:fill="auto"/>
            <w:noWrap/>
            <w:vAlign w:val="center"/>
            <w:hideMark/>
          </w:tcPr>
          <w:p w:rsidR="00EC4C39" w:rsidRPr="003F1003" w:rsidRDefault="006D235D" w:rsidP="00EC4C39">
            <w:pPr>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490470</w:t>
            </w:r>
          </w:p>
        </w:tc>
      </w:tr>
    </w:tbl>
    <w:p w:rsidR="00FE6353" w:rsidRDefault="00777657" w:rsidP="00E36E72">
      <w:pPr>
        <w:spacing w:before="120" w:after="120" w:line="360" w:lineRule="auto"/>
        <w:ind w:firstLine="851"/>
        <w:jc w:val="both"/>
        <w:rPr>
          <w:rFonts w:ascii="Times New Roman" w:hAnsi="Times New Roman"/>
          <w:sz w:val="24"/>
          <w:szCs w:val="24"/>
        </w:rPr>
      </w:pPr>
      <w:r w:rsidRPr="00E36E72">
        <w:rPr>
          <w:rFonts w:ascii="Times New Roman" w:hAnsi="Times New Roman"/>
          <w:sz w:val="24"/>
          <w:szCs w:val="24"/>
        </w:rPr>
        <w:t>Увеличение водопотребления к расчетному сроку</w:t>
      </w:r>
      <w:r w:rsidR="00E36E72" w:rsidRPr="00E36E72">
        <w:rPr>
          <w:rFonts w:ascii="Times New Roman" w:hAnsi="Times New Roman"/>
          <w:sz w:val="24"/>
          <w:szCs w:val="24"/>
        </w:rPr>
        <w:t xml:space="preserve"> предполагается за счет </w:t>
      </w:r>
      <w:r w:rsidR="00156E02">
        <w:rPr>
          <w:rFonts w:ascii="Times New Roman" w:hAnsi="Times New Roman"/>
          <w:sz w:val="24"/>
          <w:szCs w:val="24"/>
        </w:rPr>
        <w:t xml:space="preserve">планового </w:t>
      </w:r>
      <w:r w:rsidR="00E36E72" w:rsidRPr="00E36E72">
        <w:rPr>
          <w:rFonts w:ascii="Times New Roman" w:hAnsi="Times New Roman"/>
          <w:sz w:val="24"/>
          <w:szCs w:val="24"/>
        </w:rPr>
        <w:t>увеличения численности населения.</w:t>
      </w:r>
    </w:p>
    <w:p w:rsidR="00632758" w:rsidRDefault="00EC065F" w:rsidP="00AE7D95">
      <w:pPr>
        <w:pStyle w:val="20"/>
        <w:keepNext w:val="0"/>
        <w:numPr>
          <w:ilvl w:val="2"/>
          <w:numId w:val="7"/>
        </w:numPr>
        <w:suppressLineNumbers w:val="0"/>
        <w:tabs>
          <w:tab w:val="clear" w:pos="9356"/>
        </w:tabs>
        <w:spacing w:before="120" w:after="240"/>
        <w:ind w:hanging="505"/>
        <w:jc w:val="left"/>
        <w:rPr>
          <w:sz w:val="24"/>
        </w:rPr>
      </w:pPr>
      <w:bookmarkStart w:id="33" w:name="_Toc367191642"/>
      <w:r>
        <w:rPr>
          <w:sz w:val="24"/>
        </w:rPr>
        <w:t xml:space="preserve">Сведения </w:t>
      </w:r>
      <w:r w:rsidR="00632758" w:rsidRPr="00632758">
        <w:rPr>
          <w:sz w:val="24"/>
        </w:rPr>
        <w:t>о фактических и планируемых потерях воды при ее транспортировке</w:t>
      </w:r>
      <w:bookmarkEnd w:id="33"/>
    </w:p>
    <w:p w:rsidR="00FE6353" w:rsidRPr="00E36E72" w:rsidRDefault="005E59B9" w:rsidP="00E36E72">
      <w:pPr>
        <w:spacing w:before="120" w:after="120" w:line="360" w:lineRule="auto"/>
        <w:ind w:firstLine="851"/>
        <w:jc w:val="both"/>
        <w:rPr>
          <w:rFonts w:ascii="Times New Roman" w:hAnsi="Times New Roman"/>
          <w:sz w:val="24"/>
          <w:szCs w:val="24"/>
        </w:rPr>
      </w:pPr>
      <w:r w:rsidRPr="00E36E72">
        <w:rPr>
          <w:rFonts w:ascii="Times New Roman" w:hAnsi="Times New Roman"/>
          <w:sz w:val="24"/>
          <w:szCs w:val="24"/>
        </w:rPr>
        <w:t>На сегодняшний день фактический</w:t>
      </w:r>
      <w:r w:rsidR="00E076BB" w:rsidRPr="00E36E72">
        <w:rPr>
          <w:rFonts w:ascii="Times New Roman" w:hAnsi="Times New Roman"/>
          <w:sz w:val="24"/>
          <w:szCs w:val="24"/>
        </w:rPr>
        <w:t xml:space="preserve"> </w:t>
      </w:r>
      <w:r w:rsidRPr="00E36E72">
        <w:rPr>
          <w:rFonts w:ascii="Times New Roman" w:hAnsi="Times New Roman"/>
          <w:sz w:val="24"/>
          <w:szCs w:val="24"/>
        </w:rPr>
        <w:t>процент потерь по отчетным данным О</w:t>
      </w:r>
      <w:r w:rsidR="001028DE" w:rsidRPr="00E36E72">
        <w:rPr>
          <w:rFonts w:ascii="Times New Roman" w:hAnsi="Times New Roman"/>
          <w:sz w:val="24"/>
          <w:szCs w:val="24"/>
        </w:rPr>
        <w:t>О</w:t>
      </w:r>
      <w:r w:rsidRPr="00E36E72">
        <w:rPr>
          <w:rFonts w:ascii="Times New Roman" w:hAnsi="Times New Roman"/>
          <w:sz w:val="24"/>
          <w:szCs w:val="24"/>
        </w:rPr>
        <w:t>О «</w:t>
      </w:r>
      <w:r w:rsidR="001028DE" w:rsidRPr="00E36E72">
        <w:rPr>
          <w:rFonts w:ascii="Times New Roman" w:hAnsi="Times New Roman"/>
          <w:sz w:val="24"/>
          <w:szCs w:val="24"/>
        </w:rPr>
        <w:t>Водоканал Нижний Одес</w:t>
      </w:r>
      <w:r w:rsidRPr="00E36E72">
        <w:rPr>
          <w:rFonts w:ascii="Times New Roman" w:hAnsi="Times New Roman"/>
          <w:sz w:val="24"/>
          <w:szCs w:val="24"/>
        </w:rPr>
        <w:t>» за базовый 201</w:t>
      </w:r>
      <w:r w:rsidR="001028DE" w:rsidRPr="00E36E72">
        <w:rPr>
          <w:rFonts w:ascii="Times New Roman" w:hAnsi="Times New Roman"/>
          <w:sz w:val="24"/>
          <w:szCs w:val="24"/>
        </w:rPr>
        <w:t>4</w:t>
      </w:r>
      <w:r w:rsidR="002228D8">
        <w:rPr>
          <w:rFonts w:ascii="Times New Roman" w:hAnsi="Times New Roman"/>
          <w:sz w:val="24"/>
          <w:szCs w:val="24"/>
        </w:rPr>
        <w:t xml:space="preserve"> год составил</w:t>
      </w:r>
      <w:r w:rsidRPr="00E36E72">
        <w:rPr>
          <w:rFonts w:ascii="Times New Roman" w:hAnsi="Times New Roman"/>
          <w:sz w:val="24"/>
          <w:szCs w:val="24"/>
        </w:rPr>
        <w:t xml:space="preserve"> </w:t>
      </w:r>
      <w:r w:rsidR="0055002B">
        <w:rPr>
          <w:rFonts w:ascii="Times New Roman" w:hAnsi="Times New Roman"/>
          <w:sz w:val="24"/>
          <w:szCs w:val="24"/>
        </w:rPr>
        <w:t>11,8</w:t>
      </w:r>
      <w:r w:rsidRPr="00E36E72">
        <w:rPr>
          <w:rFonts w:ascii="Times New Roman" w:hAnsi="Times New Roman"/>
          <w:sz w:val="24"/>
          <w:szCs w:val="24"/>
        </w:rPr>
        <w:t xml:space="preserve">% от суммарного </w:t>
      </w:r>
      <w:r w:rsidR="002228D8">
        <w:rPr>
          <w:rFonts w:ascii="Times New Roman" w:hAnsi="Times New Roman"/>
          <w:sz w:val="24"/>
          <w:szCs w:val="24"/>
        </w:rPr>
        <w:t>объема реализации воды</w:t>
      </w:r>
      <w:r w:rsidRPr="00E36E72">
        <w:rPr>
          <w:rFonts w:ascii="Times New Roman" w:hAnsi="Times New Roman"/>
          <w:sz w:val="24"/>
          <w:szCs w:val="24"/>
        </w:rPr>
        <w:t>. Столь высокий показатель обусловлен текущим неудовлетворительным состоянием сетей водоснабжения, а также коммерческими потерями (несанкционированны</w:t>
      </w:r>
      <w:r w:rsidR="000E3C49" w:rsidRPr="00E36E72">
        <w:rPr>
          <w:rFonts w:ascii="Times New Roman" w:hAnsi="Times New Roman"/>
          <w:sz w:val="24"/>
          <w:szCs w:val="24"/>
        </w:rPr>
        <w:t>ми</w:t>
      </w:r>
      <w:r w:rsidRPr="00E36E72">
        <w:rPr>
          <w:rFonts w:ascii="Times New Roman" w:hAnsi="Times New Roman"/>
          <w:sz w:val="24"/>
          <w:szCs w:val="24"/>
        </w:rPr>
        <w:t xml:space="preserve"> подключени</w:t>
      </w:r>
      <w:r w:rsidR="000E3C49" w:rsidRPr="00E36E72">
        <w:rPr>
          <w:rFonts w:ascii="Times New Roman" w:hAnsi="Times New Roman"/>
          <w:sz w:val="24"/>
          <w:szCs w:val="24"/>
        </w:rPr>
        <w:t>ями</w:t>
      </w:r>
      <w:r w:rsidRPr="00E36E72">
        <w:rPr>
          <w:rFonts w:ascii="Times New Roman" w:hAnsi="Times New Roman"/>
          <w:sz w:val="24"/>
          <w:szCs w:val="24"/>
        </w:rPr>
        <w:t xml:space="preserve"> к сети водоснабжения).</w:t>
      </w:r>
    </w:p>
    <w:p w:rsidR="00FE6353" w:rsidRPr="00AE7D95" w:rsidRDefault="000E3C49" w:rsidP="00AE7D95">
      <w:pPr>
        <w:spacing w:before="120" w:after="120" w:line="360" w:lineRule="auto"/>
        <w:ind w:firstLine="851"/>
        <w:jc w:val="both"/>
        <w:rPr>
          <w:rFonts w:ascii="Times New Roman" w:hAnsi="Times New Roman"/>
          <w:sz w:val="24"/>
          <w:szCs w:val="24"/>
        </w:rPr>
      </w:pPr>
      <w:r w:rsidRPr="00AE7D95">
        <w:rPr>
          <w:rFonts w:ascii="Times New Roman" w:hAnsi="Times New Roman"/>
          <w:sz w:val="24"/>
          <w:szCs w:val="24"/>
        </w:rPr>
        <w:t xml:space="preserve">Расчетные данные по планируемым показателям потерь воды при ее транспортировке приведены в таблице </w:t>
      </w:r>
      <w:r w:rsidR="001028DE" w:rsidRPr="00AE7D95">
        <w:rPr>
          <w:rFonts w:ascii="Times New Roman" w:hAnsi="Times New Roman"/>
          <w:sz w:val="24"/>
          <w:szCs w:val="24"/>
        </w:rPr>
        <w:t>13</w:t>
      </w:r>
      <w:r w:rsidRPr="00AE7D95">
        <w:rPr>
          <w:rFonts w:ascii="Times New Roman" w:hAnsi="Times New Roman"/>
          <w:sz w:val="24"/>
          <w:szCs w:val="24"/>
        </w:rPr>
        <w:t>.</w:t>
      </w:r>
    </w:p>
    <w:p w:rsidR="000E3C49" w:rsidRPr="000E3C49" w:rsidRDefault="000E3C49" w:rsidP="00B74EFB">
      <w:pPr>
        <w:pStyle w:val="a1"/>
      </w:pPr>
      <w:r>
        <w:t xml:space="preserve">Планируемые </w:t>
      </w:r>
      <w:r w:rsidRPr="000E3C49">
        <w:t>показател</w:t>
      </w:r>
      <w:r>
        <w:t>и</w:t>
      </w:r>
      <w:r w:rsidRPr="000E3C49">
        <w:t xml:space="preserve"> потерь воды при ее транспортировке</w:t>
      </w:r>
    </w:p>
    <w:tbl>
      <w:tblPr>
        <w:tblW w:w="5000" w:type="pct"/>
        <w:tblLook w:val="04A0"/>
      </w:tblPr>
      <w:tblGrid>
        <w:gridCol w:w="1493"/>
        <w:gridCol w:w="1175"/>
        <w:gridCol w:w="808"/>
        <w:gridCol w:w="686"/>
        <w:gridCol w:w="686"/>
        <w:gridCol w:w="686"/>
        <w:gridCol w:w="747"/>
        <w:gridCol w:w="717"/>
        <w:gridCol w:w="753"/>
        <w:gridCol w:w="652"/>
        <w:gridCol w:w="761"/>
        <w:gridCol w:w="690"/>
      </w:tblGrid>
      <w:tr w:rsidR="00D15C3C" w:rsidRPr="002B3BFA" w:rsidTr="001A033E">
        <w:trPr>
          <w:trHeight w:val="412"/>
        </w:trPr>
        <w:tc>
          <w:tcPr>
            <w:tcW w:w="758" w:type="pct"/>
            <w:vMerge w:val="restart"/>
            <w:tcBorders>
              <w:top w:val="single" w:sz="4" w:space="0" w:color="auto"/>
              <w:left w:val="single" w:sz="4" w:space="0" w:color="auto"/>
              <w:right w:val="single" w:sz="4" w:space="0" w:color="auto"/>
            </w:tcBorders>
            <w:shd w:val="clear" w:color="auto" w:fill="auto"/>
            <w:noWrap/>
            <w:vAlign w:val="center"/>
            <w:hideMark/>
          </w:tcPr>
          <w:p w:rsidR="00EC4C39" w:rsidRPr="002B3BFA" w:rsidRDefault="00EC4C39" w:rsidP="00FE1606">
            <w:pPr>
              <w:spacing w:after="0" w:line="240" w:lineRule="auto"/>
              <w:jc w:val="center"/>
              <w:rPr>
                <w:rFonts w:ascii="Times New Roman" w:eastAsia="Times New Roman" w:hAnsi="Times New Roman"/>
                <w:b/>
                <w:color w:val="000000"/>
                <w:sz w:val="20"/>
                <w:szCs w:val="20"/>
                <w:lang w:eastAsia="ru-RU"/>
              </w:rPr>
            </w:pPr>
            <w:r w:rsidRPr="002B3BFA">
              <w:rPr>
                <w:rFonts w:ascii="Times New Roman" w:eastAsia="Times New Roman" w:hAnsi="Times New Roman"/>
                <w:b/>
                <w:color w:val="000000"/>
                <w:sz w:val="20"/>
                <w:szCs w:val="20"/>
                <w:lang w:eastAsia="ru-RU"/>
              </w:rPr>
              <w:t>Год</w:t>
            </w:r>
          </w:p>
        </w:tc>
        <w:tc>
          <w:tcPr>
            <w:tcW w:w="596" w:type="pct"/>
            <w:vMerge w:val="restart"/>
            <w:tcBorders>
              <w:top w:val="single" w:sz="4" w:space="0" w:color="auto"/>
              <w:left w:val="nil"/>
              <w:right w:val="single" w:sz="4" w:space="0" w:color="auto"/>
            </w:tcBorders>
            <w:shd w:val="clear" w:color="auto" w:fill="auto"/>
            <w:noWrap/>
            <w:vAlign w:val="center"/>
            <w:hideMark/>
          </w:tcPr>
          <w:p w:rsidR="00EC4C39" w:rsidRPr="002B3BFA" w:rsidRDefault="002228D8" w:rsidP="00FE1606">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 xml:space="preserve">Ед. </w:t>
            </w:r>
            <w:proofErr w:type="spellStart"/>
            <w:r>
              <w:rPr>
                <w:rFonts w:ascii="Times New Roman" w:eastAsia="Times New Roman" w:hAnsi="Times New Roman"/>
                <w:b/>
                <w:color w:val="000000"/>
                <w:sz w:val="20"/>
                <w:szCs w:val="20"/>
                <w:lang w:eastAsia="ru-RU"/>
              </w:rPr>
              <w:t>изм</w:t>
            </w:r>
            <w:proofErr w:type="spellEnd"/>
            <w:r>
              <w:rPr>
                <w:rFonts w:ascii="Times New Roman" w:eastAsia="Times New Roman" w:hAnsi="Times New Roman"/>
                <w:b/>
                <w:color w:val="000000"/>
                <w:sz w:val="20"/>
                <w:szCs w:val="20"/>
                <w:lang w:eastAsia="ru-RU"/>
              </w:rPr>
              <w:t>.</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rsidR="00EC4C39" w:rsidRPr="002B3BFA" w:rsidRDefault="00EC4C39" w:rsidP="002228D8">
            <w:pPr>
              <w:spacing w:after="0" w:line="240" w:lineRule="auto"/>
              <w:ind w:left="-142" w:right="-58"/>
              <w:jc w:val="center"/>
              <w:rPr>
                <w:rFonts w:ascii="Times New Roman" w:eastAsia="Times New Roman" w:hAnsi="Times New Roman"/>
                <w:b/>
                <w:color w:val="000000"/>
                <w:sz w:val="20"/>
                <w:szCs w:val="20"/>
                <w:lang w:eastAsia="ru-RU"/>
              </w:rPr>
            </w:pPr>
            <w:r w:rsidRPr="002B3BFA">
              <w:rPr>
                <w:rFonts w:ascii="Times New Roman" w:eastAsia="Times New Roman" w:hAnsi="Times New Roman"/>
                <w:b/>
                <w:color w:val="000000"/>
                <w:sz w:val="20"/>
                <w:szCs w:val="20"/>
                <w:lang w:eastAsia="ru-RU"/>
              </w:rPr>
              <w:t>Базовый</w:t>
            </w:r>
          </w:p>
        </w:tc>
        <w:tc>
          <w:tcPr>
            <w:tcW w:w="3236" w:type="pct"/>
            <w:gridSpan w:val="9"/>
            <w:tcBorders>
              <w:top w:val="single" w:sz="4" w:space="0" w:color="auto"/>
              <w:left w:val="nil"/>
              <w:bottom w:val="single" w:sz="4" w:space="0" w:color="auto"/>
              <w:right w:val="single" w:sz="4" w:space="0" w:color="auto"/>
            </w:tcBorders>
            <w:shd w:val="clear" w:color="auto" w:fill="auto"/>
            <w:vAlign w:val="center"/>
          </w:tcPr>
          <w:p w:rsidR="00EC4C39" w:rsidRPr="002B3BFA" w:rsidRDefault="00EC4C39" w:rsidP="00FE1606">
            <w:pPr>
              <w:spacing w:after="0" w:line="240" w:lineRule="auto"/>
              <w:jc w:val="center"/>
              <w:rPr>
                <w:rFonts w:ascii="Times New Roman" w:eastAsia="Times New Roman" w:hAnsi="Times New Roman"/>
                <w:b/>
                <w:color w:val="000000"/>
                <w:sz w:val="20"/>
                <w:szCs w:val="20"/>
                <w:lang w:eastAsia="ru-RU"/>
              </w:rPr>
            </w:pPr>
            <w:r w:rsidRPr="002B3BFA">
              <w:rPr>
                <w:rFonts w:ascii="Times New Roman" w:eastAsia="Times New Roman" w:hAnsi="Times New Roman"/>
                <w:b/>
                <w:color w:val="000000"/>
                <w:sz w:val="20"/>
                <w:szCs w:val="20"/>
                <w:lang w:eastAsia="ru-RU"/>
              </w:rPr>
              <w:t>Расчет на перспективу</w:t>
            </w:r>
          </w:p>
        </w:tc>
      </w:tr>
      <w:tr w:rsidR="00D15C3C" w:rsidRPr="002B3BFA" w:rsidTr="001A033E">
        <w:trPr>
          <w:trHeight w:val="417"/>
        </w:trPr>
        <w:tc>
          <w:tcPr>
            <w:tcW w:w="758" w:type="pct"/>
            <w:vMerge/>
            <w:tcBorders>
              <w:left w:val="single" w:sz="4" w:space="0" w:color="auto"/>
              <w:bottom w:val="single" w:sz="4" w:space="0" w:color="auto"/>
              <w:right w:val="single" w:sz="4" w:space="0" w:color="auto"/>
            </w:tcBorders>
            <w:shd w:val="clear" w:color="auto" w:fill="auto"/>
            <w:noWrap/>
            <w:vAlign w:val="center"/>
            <w:hideMark/>
          </w:tcPr>
          <w:p w:rsidR="00AE7D95" w:rsidRPr="002B3BFA" w:rsidRDefault="00AE7D95" w:rsidP="00FE1606">
            <w:pPr>
              <w:spacing w:after="0" w:line="240" w:lineRule="auto"/>
              <w:jc w:val="center"/>
              <w:rPr>
                <w:rFonts w:ascii="Times New Roman" w:eastAsia="Times New Roman" w:hAnsi="Times New Roman"/>
                <w:color w:val="000000"/>
                <w:sz w:val="20"/>
                <w:szCs w:val="20"/>
                <w:lang w:eastAsia="ru-RU"/>
              </w:rPr>
            </w:pPr>
          </w:p>
        </w:tc>
        <w:tc>
          <w:tcPr>
            <w:tcW w:w="596" w:type="pct"/>
            <w:vMerge/>
            <w:tcBorders>
              <w:left w:val="nil"/>
              <w:bottom w:val="single" w:sz="4" w:space="0" w:color="auto"/>
              <w:right w:val="single" w:sz="4" w:space="0" w:color="auto"/>
            </w:tcBorders>
            <w:shd w:val="clear" w:color="auto" w:fill="auto"/>
            <w:noWrap/>
            <w:vAlign w:val="center"/>
            <w:hideMark/>
          </w:tcPr>
          <w:p w:rsidR="00AE7D95" w:rsidRPr="002B3BFA" w:rsidRDefault="00AE7D95" w:rsidP="00FE1606">
            <w:pPr>
              <w:spacing w:after="0" w:line="240" w:lineRule="auto"/>
              <w:jc w:val="center"/>
              <w:rPr>
                <w:rFonts w:ascii="Times New Roman" w:eastAsia="Times New Roman" w:hAnsi="Times New Roman"/>
                <w:color w:val="000000"/>
                <w:sz w:val="20"/>
                <w:szCs w:val="20"/>
                <w:lang w:eastAsia="ru-RU"/>
              </w:rPr>
            </w:pPr>
          </w:p>
        </w:tc>
        <w:tc>
          <w:tcPr>
            <w:tcW w:w="409" w:type="pct"/>
            <w:tcBorders>
              <w:top w:val="nil"/>
              <w:left w:val="nil"/>
              <w:bottom w:val="single" w:sz="4" w:space="0" w:color="auto"/>
              <w:right w:val="single" w:sz="4" w:space="0" w:color="auto"/>
            </w:tcBorders>
            <w:shd w:val="clear" w:color="auto" w:fill="auto"/>
            <w:noWrap/>
            <w:vAlign w:val="center"/>
            <w:hideMark/>
          </w:tcPr>
          <w:p w:rsidR="00AE7D95" w:rsidRPr="002B3BFA" w:rsidRDefault="00AE7D95" w:rsidP="002228D8">
            <w:pPr>
              <w:spacing w:after="0" w:line="240" w:lineRule="auto"/>
              <w:ind w:left="-142" w:right="-58"/>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201</w:t>
            </w:r>
            <w:r>
              <w:rPr>
                <w:rFonts w:ascii="Times New Roman" w:eastAsia="Times New Roman" w:hAnsi="Times New Roman"/>
                <w:b/>
                <w:bCs/>
                <w:color w:val="000000"/>
                <w:sz w:val="20"/>
                <w:szCs w:val="20"/>
                <w:lang w:eastAsia="ru-RU"/>
              </w:rPr>
              <w:t>4</w:t>
            </w:r>
          </w:p>
        </w:tc>
        <w:tc>
          <w:tcPr>
            <w:tcW w:w="348" w:type="pct"/>
            <w:tcBorders>
              <w:top w:val="nil"/>
              <w:left w:val="nil"/>
              <w:bottom w:val="single" w:sz="4" w:space="0" w:color="auto"/>
              <w:right w:val="single" w:sz="4" w:space="0" w:color="auto"/>
            </w:tcBorders>
            <w:shd w:val="clear" w:color="auto" w:fill="auto"/>
            <w:noWrap/>
            <w:vAlign w:val="center"/>
            <w:hideMark/>
          </w:tcPr>
          <w:p w:rsidR="00AE7D95" w:rsidRPr="002B3BFA" w:rsidRDefault="00AE7D95" w:rsidP="00AE7D95">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201</w:t>
            </w:r>
            <w:r>
              <w:rPr>
                <w:rFonts w:ascii="Times New Roman" w:eastAsia="Times New Roman" w:hAnsi="Times New Roman"/>
                <w:b/>
                <w:bCs/>
                <w:color w:val="000000"/>
                <w:sz w:val="20"/>
                <w:szCs w:val="20"/>
                <w:lang w:eastAsia="ru-RU"/>
              </w:rPr>
              <w:t>5</w:t>
            </w:r>
          </w:p>
        </w:tc>
        <w:tc>
          <w:tcPr>
            <w:tcW w:w="348" w:type="pct"/>
            <w:tcBorders>
              <w:top w:val="nil"/>
              <w:left w:val="nil"/>
              <w:bottom w:val="single" w:sz="4" w:space="0" w:color="auto"/>
              <w:right w:val="single" w:sz="4" w:space="0" w:color="auto"/>
            </w:tcBorders>
            <w:shd w:val="clear" w:color="auto" w:fill="auto"/>
            <w:noWrap/>
            <w:vAlign w:val="center"/>
            <w:hideMark/>
          </w:tcPr>
          <w:p w:rsidR="00AE7D95" w:rsidRPr="002B3BFA" w:rsidRDefault="00AE7D95" w:rsidP="00AE7D95">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201</w:t>
            </w:r>
            <w:r>
              <w:rPr>
                <w:rFonts w:ascii="Times New Roman" w:eastAsia="Times New Roman" w:hAnsi="Times New Roman"/>
                <w:b/>
                <w:bCs/>
                <w:color w:val="000000"/>
                <w:sz w:val="20"/>
                <w:szCs w:val="20"/>
                <w:lang w:eastAsia="ru-RU"/>
              </w:rPr>
              <w:t>6</w:t>
            </w:r>
          </w:p>
        </w:tc>
        <w:tc>
          <w:tcPr>
            <w:tcW w:w="348" w:type="pct"/>
            <w:tcBorders>
              <w:top w:val="nil"/>
              <w:left w:val="nil"/>
              <w:bottom w:val="single" w:sz="4" w:space="0" w:color="auto"/>
              <w:right w:val="single" w:sz="4" w:space="0" w:color="auto"/>
            </w:tcBorders>
            <w:shd w:val="clear" w:color="auto" w:fill="auto"/>
            <w:noWrap/>
            <w:vAlign w:val="center"/>
            <w:hideMark/>
          </w:tcPr>
          <w:p w:rsidR="00AE7D95" w:rsidRPr="002B3BFA" w:rsidRDefault="00AE7D95" w:rsidP="00AE7D95">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201</w:t>
            </w:r>
            <w:r>
              <w:rPr>
                <w:rFonts w:ascii="Times New Roman" w:eastAsia="Times New Roman" w:hAnsi="Times New Roman"/>
                <w:b/>
                <w:bCs/>
                <w:color w:val="000000"/>
                <w:sz w:val="20"/>
                <w:szCs w:val="20"/>
                <w:lang w:eastAsia="ru-RU"/>
              </w:rPr>
              <w:t>7</w:t>
            </w:r>
          </w:p>
        </w:tc>
        <w:tc>
          <w:tcPr>
            <w:tcW w:w="379" w:type="pct"/>
            <w:tcBorders>
              <w:top w:val="nil"/>
              <w:left w:val="nil"/>
              <w:bottom w:val="single" w:sz="4" w:space="0" w:color="auto"/>
              <w:right w:val="single" w:sz="4" w:space="0" w:color="auto"/>
            </w:tcBorders>
            <w:shd w:val="clear" w:color="auto" w:fill="auto"/>
            <w:noWrap/>
            <w:vAlign w:val="center"/>
            <w:hideMark/>
          </w:tcPr>
          <w:p w:rsidR="00AE7D95" w:rsidRPr="002B3BFA" w:rsidRDefault="00AE7D95" w:rsidP="00AE7D95">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201</w:t>
            </w:r>
            <w:r>
              <w:rPr>
                <w:rFonts w:ascii="Times New Roman" w:eastAsia="Times New Roman" w:hAnsi="Times New Roman"/>
                <w:b/>
                <w:bCs/>
                <w:color w:val="000000"/>
                <w:sz w:val="20"/>
                <w:szCs w:val="20"/>
                <w:lang w:eastAsia="ru-RU"/>
              </w:rPr>
              <w:t>8</w:t>
            </w:r>
          </w:p>
        </w:tc>
        <w:tc>
          <w:tcPr>
            <w:tcW w:w="364" w:type="pct"/>
            <w:tcBorders>
              <w:top w:val="nil"/>
              <w:left w:val="nil"/>
              <w:bottom w:val="single" w:sz="4" w:space="0" w:color="auto"/>
              <w:right w:val="single" w:sz="4" w:space="0" w:color="auto"/>
            </w:tcBorders>
            <w:shd w:val="clear" w:color="auto" w:fill="auto"/>
            <w:noWrap/>
            <w:vAlign w:val="center"/>
            <w:hideMark/>
          </w:tcPr>
          <w:p w:rsidR="00AE7D95" w:rsidRPr="002B3BFA" w:rsidRDefault="00AE7D95" w:rsidP="00AE7D95">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201</w:t>
            </w:r>
            <w:r>
              <w:rPr>
                <w:rFonts w:ascii="Times New Roman" w:eastAsia="Times New Roman" w:hAnsi="Times New Roman"/>
                <w:b/>
                <w:bCs/>
                <w:color w:val="000000"/>
                <w:sz w:val="20"/>
                <w:szCs w:val="20"/>
                <w:lang w:eastAsia="ru-RU"/>
              </w:rPr>
              <w:t>9</w:t>
            </w:r>
          </w:p>
        </w:tc>
        <w:tc>
          <w:tcPr>
            <w:tcW w:w="382" w:type="pct"/>
            <w:tcBorders>
              <w:top w:val="nil"/>
              <w:left w:val="nil"/>
              <w:bottom w:val="single" w:sz="4" w:space="0" w:color="auto"/>
              <w:right w:val="single" w:sz="4" w:space="0" w:color="auto"/>
            </w:tcBorders>
            <w:shd w:val="clear" w:color="auto" w:fill="auto"/>
            <w:noWrap/>
            <w:vAlign w:val="center"/>
            <w:hideMark/>
          </w:tcPr>
          <w:p w:rsidR="00AE7D95" w:rsidRPr="002B3BFA" w:rsidRDefault="00AE7D95" w:rsidP="00AE7D95">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w:t>
            </w:r>
            <w:r>
              <w:rPr>
                <w:rFonts w:ascii="Times New Roman" w:eastAsia="Times New Roman" w:hAnsi="Times New Roman"/>
                <w:b/>
                <w:bCs/>
                <w:color w:val="000000"/>
                <w:sz w:val="20"/>
                <w:szCs w:val="20"/>
                <w:lang w:eastAsia="ru-RU"/>
              </w:rPr>
              <w:t>20</w:t>
            </w:r>
          </w:p>
        </w:tc>
        <w:tc>
          <w:tcPr>
            <w:tcW w:w="331" w:type="pct"/>
            <w:tcBorders>
              <w:top w:val="nil"/>
              <w:left w:val="nil"/>
              <w:bottom w:val="single" w:sz="4" w:space="0" w:color="auto"/>
              <w:right w:val="single" w:sz="4" w:space="0" w:color="auto"/>
            </w:tcBorders>
            <w:shd w:val="clear" w:color="auto" w:fill="auto"/>
            <w:noWrap/>
            <w:vAlign w:val="center"/>
            <w:hideMark/>
          </w:tcPr>
          <w:p w:rsidR="00AE7D95" w:rsidRPr="002B3BFA" w:rsidRDefault="00AE7D95" w:rsidP="002228D8">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w:t>
            </w:r>
            <w:r>
              <w:rPr>
                <w:rFonts w:ascii="Times New Roman" w:eastAsia="Times New Roman" w:hAnsi="Times New Roman"/>
                <w:b/>
                <w:bCs/>
                <w:color w:val="000000"/>
                <w:sz w:val="20"/>
                <w:szCs w:val="20"/>
                <w:lang w:eastAsia="ru-RU"/>
              </w:rPr>
              <w:t>21</w:t>
            </w:r>
          </w:p>
        </w:tc>
        <w:tc>
          <w:tcPr>
            <w:tcW w:w="386" w:type="pct"/>
            <w:tcBorders>
              <w:top w:val="nil"/>
              <w:left w:val="nil"/>
              <w:bottom w:val="single" w:sz="4" w:space="0" w:color="auto"/>
              <w:right w:val="single" w:sz="4" w:space="0" w:color="auto"/>
            </w:tcBorders>
            <w:shd w:val="clear" w:color="auto" w:fill="auto"/>
            <w:noWrap/>
            <w:vAlign w:val="center"/>
            <w:hideMark/>
          </w:tcPr>
          <w:p w:rsidR="00AE7D95" w:rsidRPr="002B3BFA" w:rsidRDefault="00AE7D95" w:rsidP="002228D8">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202</w:t>
            </w:r>
            <w:r>
              <w:rPr>
                <w:rFonts w:ascii="Times New Roman" w:eastAsia="Times New Roman" w:hAnsi="Times New Roman"/>
                <w:b/>
                <w:bCs/>
                <w:color w:val="000000"/>
                <w:sz w:val="20"/>
                <w:szCs w:val="20"/>
                <w:lang w:eastAsia="ru-RU"/>
              </w:rPr>
              <w:t>4</w:t>
            </w:r>
          </w:p>
        </w:tc>
        <w:tc>
          <w:tcPr>
            <w:tcW w:w="350" w:type="pct"/>
            <w:tcBorders>
              <w:top w:val="nil"/>
              <w:left w:val="nil"/>
              <w:bottom w:val="single" w:sz="4" w:space="0" w:color="auto"/>
              <w:right w:val="single" w:sz="4" w:space="0" w:color="auto"/>
            </w:tcBorders>
            <w:shd w:val="clear" w:color="auto" w:fill="auto"/>
            <w:noWrap/>
            <w:vAlign w:val="center"/>
            <w:hideMark/>
          </w:tcPr>
          <w:p w:rsidR="00AE7D95" w:rsidRPr="002B3BFA" w:rsidRDefault="00AE7D95" w:rsidP="002228D8">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w:t>
            </w:r>
            <w:r>
              <w:rPr>
                <w:rFonts w:ascii="Times New Roman" w:eastAsia="Times New Roman" w:hAnsi="Times New Roman"/>
                <w:b/>
                <w:bCs/>
                <w:color w:val="000000"/>
                <w:sz w:val="20"/>
                <w:szCs w:val="20"/>
                <w:lang w:eastAsia="ru-RU"/>
              </w:rPr>
              <w:t>27</w:t>
            </w:r>
          </w:p>
        </w:tc>
      </w:tr>
      <w:tr w:rsidR="00D15C3C" w:rsidRPr="002B3BFA" w:rsidTr="00D15C3C">
        <w:trPr>
          <w:trHeight w:val="504"/>
        </w:trPr>
        <w:tc>
          <w:tcPr>
            <w:tcW w:w="758" w:type="pct"/>
            <w:tcBorders>
              <w:top w:val="nil"/>
              <w:left w:val="single" w:sz="4" w:space="0" w:color="auto"/>
              <w:bottom w:val="single" w:sz="4" w:space="0" w:color="auto"/>
              <w:right w:val="single" w:sz="4" w:space="0" w:color="auto"/>
            </w:tcBorders>
            <w:shd w:val="clear" w:color="auto" w:fill="auto"/>
            <w:vAlign w:val="center"/>
            <w:hideMark/>
          </w:tcPr>
          <w:p w:rsidR="00EC4C39" w:rsidRPr="002B3BFA" w:rsidRDefault="002228D8" w:rsidP="002228D8">
            <w:pPr>
              <w:spacing w:after="0" w:line="240" w:lineRule="auto"/>
              <w:ind w:left="-142" w:right="-115"/>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Подъем воды</w:t>
            </w:r>
          </w:p>
        </w:tc>
        <w:tc>
          <w:tcPr>
            <w:tcW w:w="596" w:type="pct"/>
            <w:tcBorders>
              <w:top w:val="nil"/>
              <w:left w:val="nil"/>
              <w:bottom w:val="single" w:sz="4" w:space="0" w:color="auto"/>
              <w:right w:val="single" w:sz="4" w:space="0" w:color="auto"/>
            </w:tcBorders>
            <w:shd w:val="clear" w:color="auto" w:fill="auto"/>
            <w:noWrap/>
            <w:vAlign w:val="center"/>
            <w:hideMark/>
          </w:tcPr>
          <w:p w:rsidR="00EC4C39" w:rsidRPr="002B3BFA" w:rsidRDefault="00EC4C39" w:rsidP="00EC4C39">
            <w:pPr>
              <w:spacing w:after="0" w:line="240" w:lineRule="auto"/>
              <w:jc w:val="center"/>
              <w:rPr>
                <w:rFonts w:ascii="Times New Roman" w:eastAsia="Times New Roman" w:hAnsi="Times New Roman"/>
                <w:color w:val="000000"/>
                <w:sz w:val="20"/>
                <w:szCs w:val="20"/>
                <w:lang w:eastAsia="ru-RU"/>
              </w:rPr>
            </w:pPr>
            <w:r w:rsidRPr="002B3BFA">
              <w:rPr>
                <w:rFonts w:ascii="Times New Roman" w:eastAsia="Times New Roman" w:hAnsi="Times New Roman"/>
                <w:color w:val="000000"/>
                <w:sz w:val="20"/>
                <w:szCs w:val="20"/>
                <w:lang w:eastAsia="ru-RU"/>
              </w:rPr>
              <w:t>тыс</w:t>
            </w:r>
            <w:proofErr w:type="gramStart"/>
            <w:r w:rsidRPr="002B3BFA">
              <w:rPr>
                <w:rFonts w:ascii="Times New Roman" w:eastAsia="Times New Roman" w:hAnsi="Times New Roman"/>
                <w:color w:val="000000"/>
                <w:sz w:val="20"/>
                <w:szCs w:val="20"/>
                <w:lang w:eastAsia="ru-RU"/>
              </w:rPr>
              <w:t>.м</w:t>
            </w:r>
            <w:proofErr w:type="gramEnd"/>
            <w:r w:rsidRPr="00E507DD">
              <w:rPr>
                <w:rFonts w:ascii="Times New Roman" w:eastAsia="Times New Roman" w:hAnsi="Times New Roman"/>
                <w:color w:val="000000"/>
                <w:sz w:val="20"/>
                <w:szCs w:val="20"/>
                <w:vertAlign w:val="superscript"/>
                <w:lang w:eastAsia="ru-RU"/>
              </w:rPr>
              <w:t>3</w:t>
            </w:r>
            <w:r w:rsidRPr="002B3BFA">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год</w:t>
            </w:r>
          </w:p>
        </w:tc>
        <w:tc>
          <w:tcPr>
            <w:tcW w:w="409" w:type="pct"/>
            <w:tcBorders>
              <w:top w:val="nil"/>
              <w:left w:val="nil"/>
              <w:bottom w:val="single" w:sz="4" w:space="0" w:color="auto"/>
              <w:right w:val="single" w:sz="4" w:space="0" w:color="auto"/>
            </w:tcBorders>
            <w:shd w:val="clear" w:color="auto" w:fill="auto"/>
            <w:noWrap/>
            <w:vAlign w:val="center"/>
            <w:hideMark/>
          </w:tcPr>
          <w:p w:rsidR="00EC4C39" w:rsidRPr="00EC4C39" w:rsidRDefault="002228D8" w:rsidP="002228D8">
            <w:pPr>
              <w:spacing w:after="0" w:line="240" w:lineRule="auto"/>
              <w:ind w:left="-114" w:right="-58" w:firstLine="4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1193,49</w:t>
            </w:r>
          </w:p>
        </w:tc>
        <w:tc>
          <w:tcPr>
            <w:tcW w:w="348" w:type="pct"/>
            <w:tcBorders>
              <w:top w:val="nil"/>
              <w:left w:val="nil"/>
              <w:bottom w:val="single" w:sz="4" w:space="0" w:color="auto"/>
              <w:right w:val="single" w:sz="4" w:space="0" w:color="auto"/>
            </w:tcBorders>
            <w:shd w:val="clear" w:color="auto" w:fill="auto"/>
            <w:noWrap/>
            <w:vAlign w:val="center"/>
            <w:hideMark/>
          </w:tcPr>
          <w:p w:rsidR="00EC4C39" w:rsidRPr="00EC4C39" w:rsidRDefault="002228D8" w:rsidP="001A033E">
            <w:pPr>
              <w:spacing w:after="0" w:line="240" w:lineRule="auto"/>
              <w:ind w:left="-114" w:right="-147" w:firstLine="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1199,2</w:t>
            </w:r>
          </w:p>
        </w:tc>
        <w:tc>
          <w:tcPr>
            <w:tcW w:w="348" w:type="pct"/>
            <w:tcBorders>
              <w:top w:val="nil"/>
              <w:left w:val="nil"/>
              <w:bottom w:val="single" w:sz="4" w:space="0" w:color="auto"/>
              <w:right w:val="single" w:sz="4" w:space="0" w:color="auto"/>
            </w:tcBorders>
            <w:shd w:val="clear" w:color="auto" w:fill="auto"/>
            <w:noWrap/>
            <w:vAlign w:val="center"/>
            <w:hideMark/>
          </w:tcPr>
          <w:p w:rsidR="00EC4C39" w:rsidRPr="00EC4C39" w:rsidRDefault="002228D8" w:rsidP="00790CF9">
            <w:pPr>
              <w:spacing w:after="0" w:line="240" w:lineRule="auto"/>
              <w:ind w:left="-114" w:right="-147" w:firstLine="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1204,97</w:t>
            </w:r>
          </w:p>
        </w:tc>
        <w:tc>
          <w:tcPr>
            <w:tcW w:w="348" w:type="pct"/>
            <w:tcBorders>
              <w:top w:val="nil"/>
              <w:left w:val="nil"/>
              <w:bottom w:val="single" w:sz="4" w:space="0" w:color="auto"/>
              <w:right w:val="single" w:sz="4" w:space="0" w:color="auto"/>
            </w:tcBorders>
            <w:shd w:val="clear" w:color="auto" w:fill="auto"/>
            <w:noWrap/>
            <w:vAlign w:val="center"/>
            <w:hideMark/>
          </w:tcPr>
          <w:p w:rsidR="00EC4C39" w:rsidRPr="00EC4C39" w:rsidRDefault="002228D8" w:rsidP="001A033E">
            <w:pPr>
              <w:spacing w:after="0" w:line="240" w:lineRule="auto"/>
              <w:ind w:left="-114" w:right="-147" w:firstLine="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1210,</w:t>
            </w:r>
            <w:r w:rsidR="001A033E">
              <w:rPr>
                <w:rFonts w:ascii="Times New Roman" w:eastAsia="Times New Roman" w:hAnsi="Times New Roman"/>
                <w:color w:val="000000"/>
                <w:sz w:val="20"/>
                <w:szCs w:val="20"/>
                <w:lang w:eastAsia="ru-RU"/>
              </w:rPr>
              <w:t>8</w:t>
            </w:r>
          </w:p>
        </w:tc>
        <w:tc>
          <w:tcPr>
            <w:tcW w:w="379" w:type="pct"/>
            <w:tcBorders>
              <w:top w:val="nil"/>
              <w:left w:val="nil"/>
              <w:bottom w:val="single" w:sz="4" w:space="0" w:color="auto"/>
              <w:right w:val="single" w:sz="4" w:space="0" w:color="auto"/>
            </w:tcBorders>
            <w:shd w:val="clear" w:color="auto" w:fill="auto"/>
            <w:noWrap/>
            <w:vAlign w:val="center"/>
            <w:hideMark/>
          </w:tcPr>
          <w:p w:rsidR="00EC4C39" w:rsidRPr="00EC4C39" w:rsidRDefault="002228D8" w:rsidP="00790CF9">
            <w:pPr>
              <w:spacing w:after="0" w:line="240" w:lineRule="auto"/>
              <w:ind w:left="-114" w:right="-147" w:firstLine="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1216,57</w:t>
            </w:r>
          </w:p>
        </w:tc>
        <w:tc>
          <w:tcPr>
            <w:tcW w:w="364" w:type="pct"/>
            <w:tcBorders>
              <w:top w:val="nil"/>
              <w:left w:val="nil"/>
              <w:bottom w:val="single" w:sz="4" w:space="0" w:color="auto"/>
              <w:right w:val="single" w:sz="4" w:space="0" w:color="auto"/>
            </w:tcBorders>
            <w:shd w:val="clear" w:color="auto" w:fill="auto"/>
            <w:noWrap/>
            <w:vAlign w:val="center"/>
            <w:hideMark/>
          </w:tcPr>
          <w:p w:rsidR="00EC4C39" w:rsidRPr="00EC4C39" w:rsidRDefault="002228D8" w:rsidP="00790CF9">
            <w:pPr>
              <w:spacing w:after="0" w:line="240" w:lineRule="auto"/>
              <w:ind w:left="-114" w:right="-147" w:firstLine="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1222,29</w:t>
            </w:r>
          </w:p>
        </w:tc>
        <w:tc>
          <w:tcPr>
            <w:tcW w:w="382" w:type="pct"/>
            <w:tcBorders>
              <w:top w:val="nil"/>
              <w:left w:val="nil"/>
              <w:bottom w:val="single" w:sz="4" w:space="0" w:color="auto"/>
              <w:right w:val="single" w:sz="4" w:space="0" w:color="auto"/>
            </w:tcBorders>
            <w:shd w:val="clear" w:color="auto" w:fill="auto"/>
            <w:noWrap/>
            <w:vAlign w:val="center"/>
            <w:hideMark/>
          </w:tcPr>
          <w:p w:rsidR="00EC4C39" w:rsidRPr="00EC4C39" w:rsidRDefault="002228D8" w:rsidP="00790CF9">
            <w:pPr>
              <w:spacing w:after="0" w:line="240" w:lineRule="auto"/>
              <w:ind w:left="-114" w:right="-147" w:firstLine="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1228,03</w:t>
            </w:r>
          </w:p>
        </w:tc>
        <w:tc>
          <w:tcPr>
            <w:tcW w:w="331" w:type="pct"/>
            <w:tcBorders>
              <w:top w:val="nil"/>
              <w:left w:val="nil"/>
              <w:bottom w:val="single" w:sz="4" w:space="0" w:color="auto"/>
              <w:right w:val="single" w:sz="4" w:space="0" w:color="auto"/>
            </w:tcBorders>
            <w:shd w:val="clear" w:color="auto" w:fill="auto"/>
            <w:noWrap/>
            <w:vAlign w:val="center"/>
            <w:hideMark/>
          </w:tcPr>
          <w:p w:rsidR="00EC4C39" w:rsidRPr="00EC4C39" w:rsidRDefault="00790CF9" w:rsidP="00D15C3C">
            <w:pPr>
              <w:spacing w:after="0" w:line="240" w:lineRule="auto"/>
              <w:ind w:left="-114" w:right="-147" w:firstLine="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1233,8</w:t>
            </w:r>
          </w:p>
        </w:tc>
        <w:tc>
          <w:tcPr>
            <w:tcW w:w="386" w:type="pct"/>
            <w:tcBorders>
              <w:top w:val="nil"/>
              <w:left w:val="nil"/>
              <w:bottom w:val="single" w:sz="4" w:space="0" w:color="auto"/>
              <w:right w:val="single" w:sz="4" w:space="0" w:color="auto"/>
            </w:tcBorders>
            <w:shd w:val="clear" w:color="auto" w:fill="auto"/>
            <w:noWrap/>
            <w:vAlign w:val="center"/>
            <w:hideMark/>
          </w:tcPr>
          <w:p w:rsidR="00EC4C39" w:rsidRPr="00801452" w:rsidRDefault="00790CF9" w:rsidP="00790CF9">
            <w:pPr>
              <w:spacing w:after="0" w:line="240" w:lineRule="auto"/>
              <w:ind w:left="-114" w:right="-147" w:firstLine="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1251,28</w:t>
            </w:r>
          </w:p>
        </w:tc>
        <w:tc>
          <w:tcPr>
            <w:tcW w:w="350" w:type="pct"/>
            <w:tcBorders>
              <w:top w:val="nil"/>
              <w:left w:val="nil"/>
              <w:bottom w:val="single" w:sz="4" w:space="0" w:color="auto"/>
              <w:right w:val="single" w:sz="4" w:space="0" w:color="auto"/>
            </w:tcBorders>
            <w:shd w:val="clear" w:color="auto" w:fill="auto"/>
            <w:noWrap/>
            <w:vAlign w:val="center"/>
            <w:hideMark/>
          </w:tcPr>
          <w:p w:rsidR="00EC4C39" w:rsidRPr="00801452" w:rsidRDefault="00790CF9" w:rsidP="00790CF9">
            <w:pPr>
              <w:spacing w:after="0" w:line="240" w:lineRule="auto"/>
              <w:ind w:left="-114" w:right="-147" w:firstLine="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1266,53</w:t>
            </w:r>
          </w:p>
        </w:tc>
      </w:tr>
      <w:tr w:rsidR="00D15C3C" w:rsidRPr="002B3BFA" w:rsidTr="00D15C3C">
        <w:trPr>
          <w:trHeight w:val="411"/>
        </w:trPr>
        <w:tc>
          <w:tcPr>
            <w:tcW w:w="7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28D8" w:rsidRDefault="002228D8" w:rsidP="002228D8">
            <w:pPr>
              <w:spacing w:after="0" w:line="240" w:lineRule="auto"/>
              <w:ind w:left="-142" w:right="-115" w:firstLine="142"/>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Потери воды</w:t>
            </w:r>
          </w:p>
        </w:tc>
        <w:tc>
          <w:tcPr>
            <w:tcW w:w="596" w:type="pct"/>
            <w:tcBorders>
              <w:top w:val="single" w:sz="4" w:space="0" w:color="auto"/>
              <w:left w:val="nil"/>
              <w:bottom w:val="single" w:sz="4" w:space="0" w:color="auto"/>
              <w:right w:val="single" w:sz="4" w:space="0" w:color="auto"/>
            </w:tcBorders>
            <w:shd w:val="clear" w:color="auto" w:fill="auto"/>
            <w:noWrap/>
            <w:vAlign w:val="center"/>
            <w:hideMark/>
          </w:tcPr>
          <w:p w:rsidR="002228D8" w:rsidRPr="002B3BFA" w:rsidRDefault="002228D8" w:rsidP="00EC4C39">
            <w:pPr>
              <w:spacing w:after="0" w:line="240" w:lineRule="auto"/>
              <w:jc w:val="center"/>
              <w:rPr>
                <w:rFonts w:ascii="Times New Roman" w:eastAsia="Times New Roman" w:hAnsi="Times New Roman"/>
                <w:color w:val="000000"/>
                <w:sz w:val="20"/>
                <w:szCs w:val="20"/>
                <w:lang w:eastAsia="ru-RU"/>
              </w:rPr>
            </w:pPr>
            <w:r w:rsidRPr="002B3BFA">
              <w:rPr>
                <w:rFonts w:ascii="Times New Roman" w:eastAsia="Times New Roman" w:hAnsi="Times New Roman"/>
                <w:color w:val="000000"/>
                <w:sz w:val="20"/>
                <w:szCs w:val="20"/>
                <w:lang w:eastAsia="ru-RU"/>
              </w:rPr>
              <w:t>тыс</w:t>
            </w:r>
            <w:proofErr w:type="gramStart"/>
            <w:r w:rsidRPr="002B3BFA">
              <w:rPr>
                <w:rFonts w:ascii="Times New Roman" w:eastAsia="Times New Roman" w:hAnsi="Times New Roman"/>
                <w:color w:val="000000"/>
                <w:sz w:val="20"/>
                <w:szCs w:val="20"/>
                <w:lang w:eastAsia="ru-RU"/>
              </w:rPr>
              <w:t>.м</w:t>
            </w:r>
            <w:proofErr w:type="gramEnd"/>
            <w:r w:rsidRPr="00E507DD">
              <w:rPr>
                <w:rFonts w:ascii="Times New Roman" w:eastAsia="Times New Roman" w:hAnsi="Times New Roman"/>
                <w:color w:val="000000"/>
                <w:sz w:val="20"/>
                <w:szCs w:val="20"/>
                <w:vertAlign w:val="superscript"/>
                <w:lang w:eastAsia="ru-RU"/>
              </w:rPr>
              <w:t>3</w:t>
            </w:r>
            <w:r w:rsidRPr="002B3BFA">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год</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rsidR="002228D8" w:rsidRPr="00EC4C39" w:rsidRDefault="00D15C3C" w:rsidP="002228D8">
            <w:pPr>
              <w:spacing w:after="0" w:line="240" w:lineRule="auto"/>
              <w:ind w:left="-114" w:right="-58" w:firstLine="4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140,34</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2228D8" w:rsidRPr="00EC4C39" w:rsidRDefault="00D15C3C" w:rsidP="002228D8">
            <w:pPr>
              <w:spacing w:after="0" w:line="240" w:lineRule="auto"/>
              <w:ind w:left="-114" w:right="-58" w:firstLine="4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135,32</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2228D8" w:rsidRPr="00EC4C39" w:rsidRDefault="00D15C3C" w:rsidP="002228D8">
            <w:pPr>
              <w:spacing w:after="0" w:line="240" w:lineRule="auto"/>
              <w:ind w:left="-114" w:right="-58" w:firstLine="4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135,5</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2228D8" w:rsidRPr="00EC4C39" w:rsidRDefault="00D15C3C" w:rsidP="002228D8">
            <w:pPr>
              <w:spacing w:after="0" w:line="240" w:lineRule="auto"/>
              <w:ind w:left="-114" w:right="-58" w:firstLine="4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135,68</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2228D8" w:rsidRPr="00EC4C39" w:rsidRDefault="00D15C3C" w:rsidP="002228D8">
            <w:pPr>
              <w:spacing w:after="0" w:line="240" w:lineRule="auto"/>
              <w:ind w:left="-114" w:right="-58" w:firstLine="4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135,87</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rsidR="002228D8" w:rsidRPr="00EC4C39" w:rsidRDefault="00D15C3C" w:rsidP="002228D8">
            <w:pPr>
              <w:spacing w:after="0" w:line="240" w:lineRule="auto"/>
              <w:ind w:left="-114" w:right="-58" w:firstLine="4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135,94</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2228D8" w:rsidRPr="00EC4C39" w:rsidRDefault="00D15C3C" w:rsidP="002228D8">
            <w:pPr>
              <w:spacing w:after="0" w:line="240" w:lineRule="auto"/>
              <w:ind w:left="-114" w:right="-58" w:firstLine="4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136,02</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2228D8" w:rsidRPr="00EC4C39" w:rsidRDefault="00D15C3C" w:rsidP="002228D8">
            <w:pPr>
              <w:spacing w:after="0" w:line="240" w:lineRule="auto"/>
              <w:ind w:left="-114" w:right="-58" w:firstLine="4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136,10</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rsidR="002228D8" w:rsidRPr="00EC4C39" w:rsidRDefault="00D15C3C" w:rsidP="002228D8">
            <w:pPr>
              <w:spacing w:after="0" w:line="240" w:lineRule="auto"/>
              <w:ind w:left="-114" w:right="-58" w:firstLine="4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144,68</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2228D8" w:rsidRPr="00EC4C39" w:rsidRDefault="00D15C3C" w:rsidP="002228D8">
            <w:pPr>
              <w:spacing w:after="0" w:line="240" w:lineRule="auto"/>
              <w:ind w:left="-114" w:right="-58" w:firstLine="4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147,39</w:t>
            </w:r>
          </w:p>
        </w:tc>
      </w:tr>
      <w:tr w:rsidR="00D15C3C" w:rsidRPr="002B3BFA" w:rsidTr="00D15C3C">
        <w:trPr>
          <w:trHeight w:val="275"/>
        </w:trPr>
        <w:tc>
          <w:tcPr>
            <w:tcW w:w="7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28D8" w:rsidRDefault="002228D8" w:rsidP="002228D8">
            <w:pPr>
              <w:spacing w:after="0" w:line="240" w:lineRule="auto"/>
              <w:ind w:left="-142" w:right="-115"/>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Уровень потерь к объему отпущенной воды в сеть</w:t>
            </w:r>
          </w:p>
        </w:tc>
        <w:tc>
          <w:tcPr>
            <w:tcW w:w="596" w:type="pct"/>
            <w:tcBorders>
              <w:top w:val="single" w:sz="4" w:space="0" w:color="auto"/>
              <w:left w:val="nil"/>
              <w:bottom w:val="single" w:sz="4" w:space="0" w:color="auto"/>
              <w:right w:val="single" w:sz="4" w:space="0" w:color="auto"/>
            </w:tcBorders>
            <w:shd w:val="clear" w:color="auto" w:fill="auto"/>
            <w:noWrap/>
            <w:vAlign w:val="center"/>
            <w:hideMark/>
          </w:tcPr>
          <w:p w:rsidR="002228D8" w:rsidRPr="002B3BFA" w:rsidRDefault="002228D8" w:rsidP="00EC4C3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rsidR="002228D8" w:rsidRPr="00EC4C39" w:rsidRDefault="00D15C3C" w:rsidP="002228D8">
            <w:pPr>
              <w:spacing w:after="0" w:line="240" w:lineRule="auto"/>
              <w:ind w:left="-114" w:right="-58" w:firstLine="4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11,77</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2228D8" w:rsidRPr="00EC4C39" w:rsidRDefault="00D15C3C" w:rsidP="002228D8">
            <w:pPr>
              <w:spacing w:after="0" w:line="240" w:lineRule="auto"/>
              <w:ind w:left="-114" w:right="-58" w:firstLine="4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11,3</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2228D8" w:rsidRPr="00EC4C39" w:rsidRDefault="00D15C3C" w:rsidP="002228D8">
            <w:pPr>
              <w:spacing w:after="0" w:line="240" w:lineRule="auto"/>
              <w:ind w:left="-114" w:right="-58" w:firstLine="4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11,26</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2228D8" w:rsidRPr="00EC4C39" w:rsidRDefault="00D15C3C" w:rsidP="002228D8">
            <w:pPr>
              <w:spacing w:after="0" w:line="240" w:lineRule="auto"/>
              <w:ind w:left="-114" w:right="-58" w:firstLine="4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11,22</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2228D8" w:rsidRPr="00EC4C39" w:rsidRDefault="00D15C3C" w:rsidP="002228D8">
            <w:pPr>
              <w:spacing w:after="0" w:line="240" w:lineRule="auto"/>
              <w:ind w:left="-114" w:right="-58" w:firstLine="4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11,18</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rsidR="002228D8" w:rsidRPr="00EC4C39" w:rsidRDefault="00D15C3C" w:rsidP="002228D8">
            <w:pPr>
              <w:spacing w:after="0" w:line="240" w:lineRule="auto"/>
              <w:ind w:left="-114" w:right="-58" w:firstLine="4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11,14</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2228D8" w:rsidRPr="00EC4C39" w:rsidRDefault="00D15C3C" w:rsidP="002228D8">
            <w:pPr>
              <w:spacing w:after="0" w:line="240" w:lineRule="auto"/>
              <w:ind w:left="-114" w:right="-58" w:firstLine="4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2228D8" w:rsidRPr="00EC4C39" w:rsidRDefault="00D15C3C" w:rsidP="002228D8">
            <w:pPr>
              <w:spacing w:after="0" w:line="240" w:lineRule="auto"/>
              <w:ind w:left="-114" w:right="-58" w:firstLine="4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11,04</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rsidR="002228D8" w:rsidRPr="00EC4C39" w:rsidRDefault="00D15C3C" w:rsidP="002228D8">
            <w:pPr>
              <w:spacing w:after="0" w:line="240" w:lineRule="auto"/>
              <w:ind w:left="-114" w:right="-58" w:firstLine="4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11,58</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2228D8" w:rsidRPr="00EC4C39" w:rsidRDefault="00D15C3C" w:rsidP="002228D8">
            <w:pPr>
              <w:spacing w:after="0" w:line="240" w:lineRule="auto"/>
              <w:ind w:left="-114" w:right="-58" w:firstLine="46"/>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11,65</w:t>
            </w:r>
          </w:p>
        </w:tc>
      </w:tr>
    </w:tbl>
    <w:p w:rsidR="00D15C3C" w:rsidRDefault="00D15C3C" w:rsidP="00E4481E">
      <w:pPr>
        <w:spacing w:before="120" w:after="120" w:line="360" w:lineRule="auto"/>
        <w:ind w:firstLine="851"/>
        <w:jc w:val="both"/>
        <w:rPr>
          <w:rFonts w:ascii="Times New Roman" w:hAnsi="Times New Roman"/>
          <w:sz w:val="24"/>
          <w:szCs w:val="24"/>
        </w:rPr>
      </w:pPr>
      <w:r w:rsidRPr="00E4481E">
        <w:rPr>
          <w:rFonts w:ascii="Times New Roman" w:hAnsi="Times New Roman"/>
          <w:sz w:val="24"/>
          <w:szCs w:val="24"/>
        </w:rPr>
        <w:t>Из данных представленных в таблице видно, что среднее значение процента потерь при ее транспортировке от общего объема реализации воды составляет 11,35 %.</w:t>
      </w:r>
      <w:r w:rsidR="00E4481E" w:rsidRPr="00E4481E">
        <w:rPr>
          <w:rFonts w:ascii="Times New Roman" w:hAnsi="Times New Roman"/>
          <w:sz w:val="24"/>
          <w:szCs w:val="24"/>
        </w:rPr>
        <w:t xml:space="preserve"> Реализация мероприятий по реконструкции и капитальному ремонту сетей водоснабжения приведет к сокращению утечек и неучтенных расходов воды.</w:t>
      </w:r>
    </w:p>
    <w:p w:rsidR="00E4481E" w:rsidRDefault="00E4481E" w:rsidP="00E4481E">
      <w:pPr>
        <w:spacing w:before="120" w:after="120" w:line="360" w:lineRule="auto"/>
        <w:ind w:firstLine="851"/>
        <w:jc w:val="both"/>
        <w:rPr>
          <w:rFonts w:ascii="Times New Roman" w:hAnsi="Times New Roman"/>
          <w:sz w:val="24"/>
          <w:szCs w:val="24"/>
        </w:rPr>
      </w:pPr>
      <w:r>
        <w:rPr>
          <w:rFonts w:ascii="Times New Roman" w:hAnsi="Times New Roman"/>
          <w:sz w:val="24"/>
          <w:szCs w:val="24"/>
        </w:rPr>
        <w:t>Наглядное представление таблицы 13 проиллюстрировано на рисунке 1</w:t>
      </w:r>
      <w:r w:rsidR="001A7148">
        <w:rPr>
          <w:rFonts w:ascii="Times New Roman" w:hAnsi="Times New Roman"/>
          <w:sz w:val="24"/>
          <w:szCs w:val="24"/>
        </w:rPr>
        <w:t>1</w:t>
      </w:r>
      <w:r>
        <w:rPr>
          <w:rFonts w:ascii="Times New Roman" w:hAnsi="Times New Roman"/>
          <w:sz w:val="24"/>
          <w:szCs w:val="24"/>
        </w:rPr>
        <w:t>.</w:t>
      </w:r>
      <w:r w:rsidR="001A033E">
        <w:rPr>
          <w:rFonts w:ascii="Times New Roman" w:hAnsi="Times New Roman"/>
          <w:sz w:val="24"/>
          <w:szCs w:val="24"/>
        </w:rPr>
        <w:t xml:space="preserve"> Средняя доля неучтенных расходов и потерь воды при ее транспортировке составит не более 11,35 % от объема реализованной воды.</w:t>
      </w:r>
    </w:p>
    <w:p w:rsidR="001A033E" w:rsidRDefault="001A033E" w:rsidP="001A033E">
      <w:pPr>
        <w:spacing w:before="120" w:after="120" w:line="360" w:lineRule="auto"/>
        <w:jc w:val="both"/>
        <w:rPr>
          <w:rFonts w:ascii="Times New Roman" w:hAnsi="Times New Roman"/>
          <w:sz w:val="24"/>
          <w:szCs w:val="24"/>
        </w:rPr>
      </w:pPr>
      <w:r w:rsidRPr="001A033E">
        <w:rPr>
          <w:rFonts w:ascii="Times New Roman" w:hAnsi="Times New Roman"/>
          <w:noProof/>
          <w:sz w:val="24"/>
          <w:szCs w:val="24"/>
          <w:lang w:eastAsia="ru-RU"/>
        </w:rPr>
        <w:drawing>
          <wp:inline distT="0" distB="0" distL="0" distR="0">
            <wp:extent cx="6120130" cy="2666858"/>
            <wp:effectExtent l="19050" t="0" r="13970" b="142"/>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A033E" w:rsidRDefault="001A033E" w:rsidP="00A9574A">
      <w:pPr>
        <w:pStyle w:val="a2"/>
      </w:pPr>
      <w:r>
        <w:t>Перспективная структура водоснабжения за период 2014-2027 гг.</w:t>
      </w:r>
    </w:p>
    <w:p w:rsidR="000E3C49" w:rsidRPr="001A033E" w:rsidRDefault="00D55840" w:rsidP="001A033E">
      <w:pPr>
        <w:spacing w:before="120" w:after="120" w:line="360" w:lineRule="auto"/>
        <w:ind w:firstLine="851"/>
        <w:jc w:val="both"/>
        <w:rPr>
          <w:rFonts w:ascii="Times New Roman" w:hAnsi="Times New Roman"/>
          <w:sz w:val="24"/>
          <w:szCs w:val="24"/>
        </w:rPr>
      </w:pPr>
      <w:r w:rsidRPr="001A033E">
        <w:rPr>
          <w:rFonts w:ascii="Times New Roman" w:hAnsi="Times New Roman"/>
          <w:sz w:val="24"/>
          <w:szCs w:val="24"/>
        </w:rPr>
        <w:t xml:space="preserve">Согласно прогнозным данным процент потерь при транспортировке воды снизится до показателя </w:t>
      </w:r>
      <w:r w:rsidR="00C80373" w:rsidRPr="001A033E">
        <w:rPr>
          <w:rFonts w:ascii="Times New Roman" w:hAnsi="Times New Roman"/>
          <w:sz w:val="24"/>
          <w:szCs w:val="24"/>
        </w:rPr>
        <w:t>1</w:t>
      </w:r>
      <w:r w:rsidR="00D15C3C" w:rsidRPr="001A033E">
        <w:rPr>
          <w:rFonts w:ascii="Times New Roman" w:hAnsi="Times New Roman"/>
          <w:sz w:val="24"/>
          <w:szCs w:val="24"/>
        </w:rPr>
        <w:t>1,65</w:t>
      </w:r>
      <w:r w:rsidRPr="001A033E">
        <w:rPr>
          <w:rFonts w:ascii="Times New Roman" w:hAnsi="Times New Roman"/>
          <w:sz w:val="24"/>
          <w:szCs w:val="24"/>
        </w:rPr>
        <w:t xml:space="preserve">% от суммарного </w:t>
      </w:r>
      <w:r w:rsidR="00D15C3C" w:rsidRPr="001A033E">
        <w:rPr>
          <w:rFonts w:ascii="Times New Roman" w:hAnsi="Times New Roman"/>
          <w:sz w:val="24"/>
          <w:szCs w:val="24"/>
        </w:rPr>
        <w:t xml:space="preserve">объема реализации воды </w:t>
      </w:r>
      <w:r w:rsidRPr="001A033E">
        <w:rPr>
          <w:rFonts w:ascii="Times New Roman" w:hAnsi="Times New Roman"/>
          <w:sz w:val="24"/>
          <w:szCs w:val="24"/>
        </w:rPr>
        <w:t xml:space="preserve">и составит </w:t>
      </w:r>
      <w:r w:rsidR="00D15C3C" w:rsidRPr="001A033E">
        <w:rPr>
          <w:rFonts w:ascii="Times New Roman" w:hAnsi="Times New Roman"/>
          <w:sz w:val="24"/>
          <w:szCs w:val="24"/>
        </w:rPr>
        <w:t>147,39</w:t>
      </w:r>
      <w:r w:rsidRPr="001A033E">
        <w:rPr>
          <w:rFonts w:ascii="Times New Roman" w:hAnsi="Times New Roman"/>
          <w:sz w:val="24"/>
          <w:szCs w:val="24"/>
        </w:rPr>
        <w:t xml:space="preserve"> тыс</w:t>
      </w:r>
      <w:proofErr w:type="gramStart"/>
      <w:r w:rsidRPr="001A033E">
        <w:rPr>
          <w:rFonts w:ascii="Times New Roman" w:hAnsi="Times New Roman"/>
          <w:sz w:val="24"/>
          <w:szCs w:val="24"/>
        </w:rPr>
        <w:t>.м</w:t>
      </w:r>
      <w:proofErr w:type="gramEnd"/>
      <w:r w:rsidRPr="001A033E">
        <w:rPr>
          <w:rFonts w:ascii="Times New Roman" w:hAnsi="Times New Roman"/>
          <w:sz w:val="24"/>
          <w:szCs w:val="24"/>
        </w:rPr>
        <w:t xml:space="preserve">3/год при суммарном прогнозируемом подъеме воды </w:t>
      </w:r>
      <w:r w:rsidR="00D15C3C" w:rsidRPr="001A033E">
        <w:rPr>
          <w:rFonts w:ascii="Times New Roman" w:hAnsi="Times New Roman"/>
          <w:sz w:val="24"/>
          <w:szCs w:val="24"/>
        </w:rPr>
        <w:t>1266,53</w:t>
      </w:r>
      <w:r w:rsidRPr="001A033E">
        <w:rPr>
          <w:rFonts w:ascii="Times New Roman" w:hAnsi="Times New Roman"/>
          <w:sz w:val="24"/>
          <w:szCs w:val="24"/>
        </w:rPr>
        <w:t xml:space="preserve"> тыс.м3/год. Данный показатель планируется достигнуть к расчетному сроку посредствам </w:t>
      </w:r>
      <w:proofErr w:type="spellStart"/>
      <w:r w:rsidRPr="001A033E">
        <w:rPr>
          <w:rFonts w:ascii="Times New Roman" w:hAnsi="Times New Roman"/>
          <w:sz w:val="24"/>
          <w:szCs w:val="24"/>
        </w:rPr>
        <w:t>перепрокладки</w:t>
      </w:r>
      <w:proofErr w:type="spellEnd"/>
      <w:r w:rsidRPr="001A033E">
        <w:rPr>
          <w:rFonts w:ascii="Times New Roman" w:hAnsi="Times New Roman"/>
          <w:sz w:val="24"/>
          <w:szCs w:val="24"/>
        </w:rPr>
        <w:t xml:space="preserve"> ветхих и выработавших свой нормативный срок эксплуатации сетей водоснабжения, а также за счет выявления несанкционированных подключений к сети (после выполнения мероприятий по полному оборудованию системы приборами учета).</w:t>
      </w:r>
    </w:p>
    <w:p w:rsidR="000E3C49" w:rsidRPr="00FE6353" w:rsidRDefault="000E3C49" w:rsidP="00FE6353">
      <w:pPr>
        <w:spacing w:before="120" w:after="120" w:line="240" w:lineRule="auto"/>
        <w:ind w:firstLine="851"/>
        <w:jc w:val="both"/>
        <w:rPr>
          <w:rFonts w:ascii="Times New Roman" w:hAnsi="Times New Roman"/>
          <w:sz w:val="26"/>
          <w:szCs w:val="26"/>
        </w:rPr>
      </w:pPr>
    </w:p>
    <w:p w:rsidR="00632758" w:rsidRPr="005A386F" w:rsidRDefault="006703F6" w:rsidP="00632758">
      <w:pPr>
        <w:pStyle w:val="20"/>
        <w:keepNext w:val="0"/>
        <w:numPr>
          <w:ilvl w:val="2"/>
          <w:numId w:val="7"/>
        </w:numPr>
        <w:suppressLineNumbers w:val="0"/>
        <w:tabs>
          <w:tab w:val="clear" w:pos="9356"/>
        </w:tabs>
        <w:spacing w:before="120" w:after="240"/>
        <w:jc w:val="left"/>
        <w:rPr>
          <w:sz w:val="24"/>
        </w:rPr>
      </w:pPr>
      <w:bookmarkStart w:id="34" w:name="_Toc367191643"/>
      <w:r w:rsidRPr="005A386F">
        <w:rPr>
          <w:sz w:val="24"/>
        </w:rPr>
        <w:t>Перспективные</w:t>
      </w:r>
      <w:r w:rsidR="00632758" w:rsidRPr="005A386F">
        <w:rPr>
          <w:sz w:val="24"/>
        </w:rPr>
        <w:t xml:space="preserve"> водные балансы (общий, территориальный по водопроводным сооружениям, а также структурный по группам потребителей)</w:t>
      </w:r>
      <w:bookmarkEnd w:id="34"/>
    </w:p>
    <w:p w:rsidR="004817C3" w:rsidRPr="004817C3" w:rsidRDefault="004817C3" w:rsidP="004817C3">
      <w:pPr>
        <w:spacing w:before="120" w:after="120" w:line="360" w:lineRule="auto"/>
        <w:ind w:firstLine="851"/>
        <w:jc w:val="both"/>
        <w:rPr>
          <w:rFonts w:ascii="Times New Roman" w:hAnsi="Times New Roman"/>
          <w:sz w:val="24"/>
          <w:szCs w:val="24"/>
        </w:rPr>
      </w:pPr>
      <w:r w:rsidRPr="004817C3">
        <w:rPr>
          <w:rFonts w:ascii="Times New Roman" w:hAnsi="Times New Roman"/>
          <w:sz w:val="24"/>
          <w:szCs w:val="24"/>
        </w:rPr>
        <w:t>Общий объем реализации воды за период 2014-2027 гг. увеличится на 75,11 тыс</w:t>
      </w:r>
      <w:proofErr w:type="gramStart"/>
      <w:r w:rsidRPr="004817C3">
        <w:rPr>
          <w:rFonts w:ascii="Times New Roman" w:hAnsi="Times New Roman"/>
          <w:sz w:val="24"/>
          <w:szCs w:val="24"/>
        </w:rPr>
        <w:t>.м</w:t>
      </w:r>
      <w:proofErr w:type="gramEnd"/>
      <w:r w:rsidRPr="004817C3">
        <w:rPr>
          <w:sz w:val="24"/>
          <w:szCs w:val="24"/>
        </w:rPr>
        <w:t xml:space="preserve">³, </w:t>
      </w:r>
      <w:r w:rsidRPr="004817C3">
        <w:rPr>
          <w:rFonts w:ascii="Times New Roman" w:hAnsi="Times New Roman"/>
          <w:sz w:val="24"/>
          <w:szCs w:val="24"/>
        </w:rPr>
        <w:t>что обуславливается прогнозируемым ростом населения</w:t>
      </w:r>
      <w:r w:rsidR="00702D37">
        <w:rPr>
          <w:rFonts w:ascii="Times New Roman" w:hAnsi="Times New Roman"/>
          <w:sz w:val="24"/>
          <w:szCs w:val="24"/>
        </w:rPr>
        <w:t xml:space="preserve"> согласно Генерального плана </w:t>
      </w:r>
      <w:proofErr w:type="spellStart"/>
      <w:r w:rsidR="00702D37">
        <w:rPr>
          <w:rFonts w:ascii="Times New Roman" w:hAnsi="Times New Roman"/>
          <w:sz w:val="24"/>
          <w:szCs w:val="24"/>
        </w:rPr>
        <w:t>гп</w:t>
      </w:r>
      <w:proofErr w:type="spellEnd"/>
      <w:r w:rsidR="00702D37">
        <w:rPr>
          <w:rFonts w:ascii="Times New Roman" w:hAnsi="Times New Roman"/>
          <w:sz w:val="24"/>
          <w:szCs w:val="24"/>
        </w:rPr>
        <w:t>. Нижний Одес.</w:t>
      </w:r>
    </w:p>
    <w:p w:rsidR="00FE1606" w:rsidRPr="004817C3" w:rsidRDefault="00FE1606" w:rsidP="004817C3">
      <w:pPr>
        <w:spacing w:before="120" w:after="120" w:line="360" w:lineRule="auto"/>
        <w:ind w:firstLine="851"/>
        <w:jc w:val="both"/>
        <w:rPr>
          <w:rFonts w:ascii="Times New Roman" w:hAnsi="Times New Roman"/>
          <w:sz w:val="24"/>
          <w:szCs w:val="24"/>
        </w:rPr>
      </w:pPr>
      <w:r w:rsidRPr="004817C3">
        <w:rPr>
          <w:rFonts w:ascii="Times New Roman" w:hAnsi="Times New Roman"/>
          <w:sz w:val="24"/>
          <w:szCs w:val="24"/>
        </w:rPr>
        <w:t xml:space="preserve">Ниже приведен расчетный перспективный водный баланс, структурированный согласно отчетным данным, принятым </w:t>
      </w:r>
      <w:r w:rsidR="001028DE" w:rsidRPr="004817C3">
        <w:rPr>
          <w:rFonts w:ascii="Times New Roman" w:hAnsi="Times New Roman"/>
          <w:sz w:val="24"/>
          <w:szCs w:val="24"/>
        </w:rPr>
        <w:t>ООО «Водоканал Нижний Одес».</w:t>
      </w:r>
    </w:p>
    <w:p w:rsidR="00FE6353" w:rsidRPr="00FE1606" w:rsidRDefault="00FE1606" w:rsidP="00B74EFB">
      <w:pPr>
        <w:pStyle w:val="a1"/>
      </w:pPr>
      <w:r w:rsidRPr="00FE1606">
        <w:t>Перспективный структурный водный баланс по группам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6"/>
        <w:gridCol w:w="851"/>
        <w:gridCol w:w="991"/>
        <w:gridCol w:w="690"/>
        <w:gridCol w:w="690"/>
        <w:gridCol w:w="690"/>
        <w:gridCol w:w="690"/>
        <w:gridCol w:w="690"/>
        <w:gridCol w:w="690"/>
        <w:gridCol w:w="690"/>
        <w:gridCol w:w="690"/>
        <w:gridCol w:w="696"/>
      </w:tblGrid>
      <w:tr w:rsidR="00FE1606" w:rsidRPr="00FE1606" w:rsidTr="00197150">
        <w:trPr>
          <w:trHeight w:val="20"/>
          <w:tblHeader/>
        </w:trPr>
        <w:tc>
          <w:tcPr>
            <w:tcW w:w="912" w:type="pct"/>
            <w:vMerge w:val="restart"/>
            <w:shd w:val="clear" w:color="auto" w:fill="auto"/>
            <w:noWrap/>
            <w:vAlign w:val="center"/>
            <w:hideMark/>
          </w:tcPr>
          <w:p w:rsidR="00FE1606" w:rsidRPr="00FE1606" w:rsidRDefault="00FE1606" w:rsidP="00FE1606">
            <w:pPr>
              <w:spacing w:after="0" w:line="240" w:lineRule="auto"/>
              <w:jc w:val="center"/>
              <w:rPr>
                <w:rFonts w:ascii="Times New Roman" w:eastAsia="Times New Roman" w:hAnsi="Times New Roman"/>
                <w:b/>
                <w:color w:val="000000"/>
                <w:sz w:val="20"/>
                <w:szCs w:val="20"/>
                <w:lang w:eastAsia="ru-RU"/>
              </w:rPr>
            </w:pPr>
            <w:r w:rsidRPr="00FE1606">
              <w:rPr>
                <w:rFonts w:ascii="Times New Roman" w:eastAsia="Times New Roman" w:hAnsi="Times New Roman"/>
                <w:b/>
                <w:color w:val="000000"/>
                <w:sz w:val="20"/>
                <w:szCs w:val="20"/>
                <w:lang w:eastAsia="ru-RU"/>
              </w:rPr>
              <w:t>Показатель</w:t>
            </w:r>
          </w:p>
        </w:tc>
        <w:tc>
          <w:tcPr>
            <w:tcW w:w="432" w:type="pct"/>
            <w:vMerge w:val="restart"/>
            <w:shd w:val="clear" w:color="auto" w:fill="auto"/>
            <w:noWrap/>
            <w:vAlign w:val="center"/>
            <w:hideMark/>
          </w:tcPr>
          <w:p w:rsidR="00FE1606" w:rsidRPr="00FE1606" w:rsidRDefault="00FE1606" w:rsidP="00FE1606">
            <w:pPr>
              <w:spacing w:after="0" w:line="240" w:lineRule="auto"/>
              <w:jc w:val="center"/>
              <w:rPr>
                <w:rFonts w:ascii="Times New Roman" w:eastAsia="Times New Roman" w:hAnsi="Times New Roman"/>
                <w:b/>
                <w:color w:val="000000"/>
                <w:sz w:val="20"/>
                <w:szCs w:val="20"/>
                <w:lang w:eastAsia="ru-RU"/>
              </w:rPr>
            </w:pPr>
            <w:r w:rsidRPr="00FE1606">
              <w:rPr>
                <w:rFonts w:ascii="Times New Roman" w:eastAsia="Times New Roman" w:hAnsi="Times New Roman"/>
                <w:b/>
                <w:color w:val="000000"/>
                <w:sz w:val="20"/>
                <w:szCs w:val="20"/>
                <w:lang w:eastAsia="ru-RU"/>
              </w:rPr>
              <w:t xml:space="preserve">Ед. </w:t>
            </w:r>
            <w:proofErr w:type="spellStart"/>
            <w:r w:rsidRPr="00FE1606">
              <w:rPr>
                <w:rFonts w:ascii="Times New Roman" w:eastAsia="Times New Roman" w:hAnsi="Times New Roman"/>
                <w:b/>
                <w:color w:val="000000"/>
                <w:sz w:val="20"/>
                <w:szCs w:val="20"/>
                <w:lang w:eastAsia="ru-RU"/>
              </w:rPr>
              <w:t>изм</w:t>
            </w:r>
            <w:proofErr w:type="spellEnd"/>
            <w:r w:rsidRPr="00FE1606">
              <w:rPr>
                <w:rFonts w:ascii="Times New Roman" w:eastAsia="Times New Roman" w:hAnsi="Times New Roman"/>
                <w:b/>
                <w:color w:val="000000"/>
                <w:sz w:val="20"/>
                <w:szCs w:val="20"/>
                <w:lang w:eastAsia="ru-RU"/>
              </w:rPr>
              <w:t>.</w:t>
            </w:r>
          </w:p>
        </w:tc>
        <w:tc>
          <w:tcPr>
            <w:tcW w:w="503" w:type="pct"/>
            <w:shd w:val="clear" w:color="auto" w:fill="auto"/>
            <w:noWrap/>
            <w:vAlign w:val="center"/>
            <w:hideMark/>
          </w:tcPr>
          <w:p w:rsidR="00FE1606" w:rsidRPr="00FE1606" w:rsidRDefault="00FE1606" w:rsidP="00197150">
            <w:pPr>
              <w:spacing w:after="0" w:line="240" w:lineRule="auto"/>
              <w:ind w:left="-101" w:right="-116"/>
              <w:jc w:val="center"/>
              <w:rPr>
                <w:rFonts w:ascii="Times New Roman" w:eastAsia="Times New Roman" w:hAnsi="Times New Roman"/>
                <w:b/>
                <w:color w:val="000000"/>
                <w:sz w:val="20"/>
                <w:szCs w:val="20"/>
                <w:lang w:eastAsia="ru-RU"/>
              </w:rPr>
            </w:pPr>
            <w:r w:rsidRPr="00FE1606">
              <w:rPr>
                <w:rFonts w:ascii="Times New Roman" w:eastAsia="Times New Roman" w:hAnsi="Times New Roman"/>
                <w:b/>
                <w:color w:val="000000"/>
                <w:sz w:val="20"/>
                <w:szCs w:val="20"/>
                <w:lang w:eastAsia="ru-RU"/>
              </w:rPr>
              <w:t>Базовый год</w:t>
            </w:r>
          </w:p>
        </w:tc>
        <w:tc>
          <w:tcPr>
            <w:tcW w:w="3153" w:type="pct"/>
            <w:gridSpan w:val="9"/>
            <w:shd w:val="clear" w:color="auto" w:fill="auto"/>
            <w:noWrap/>
            <w:vAlign w:val="center"/>
            <w:hideMark/>
          </w:tcPr>
          <w:p w:rsidR="00FE1606" w:rsidRPr="00FE1606" w:rsidRDefault="00FE1606" w:rsidP="00FE1606">
            <w:pPr>
              <w:spacing w:after="0" w:line="240" w:lineRule="auto"/>
              <w:jc w:val="center"/>
              <w:rPr>
                <w:rFonts w:ascii="Times New Roman" w:eastAsia="Times New Roman" w:hAnsi="Times New Roman"/>
                <w:b/>
                <w:color w:val="000000"/>
                <w:sz w:val="20"/>
                <w:szCs w:val="20"/>
                <w:lang w:eastAsia="ru-RU"/>
              </w:rPr>
            </w:pPr>
            <w:r w:rsidRPr="00FE1606">
              <w:rPr>
                <w:rFonts w:ascii="Times New Roman" w:eastAsia="Times New Roman" w:hAnsi="Times New Roman"/>
                <w:b/>
                <w:color w:val="000000"/>
                <w:sz w:val="20"/>
                <w:szCs w:val="20"/>
                <w:lang w:eastAsia="ru-RU"/>
              </w:rPr>
              <w:t>Расчет на перспективу</w:t>
            </w:r>
          </w:p>
        </w:tc>
      </w:tr>
      <w:tr w:rsidR="00AE7D95" w:rsidRPr="00FE1606" w:rsidTr="00197150">
        <w:trPr>
          <w:trHeight w:val="20"/>
          <w:tblHeader/>
        </w:trPr>
        <w:tc>
          <w:tcPr>
            <w:tcW w:w="912" w:type="pct"/>
            <w:vMerge/>
            <w:shd w:val="clear" w:color="auto" w:fill="auto"/>
            <w:noWrap/>
            <w:vAlign w:val="center"/>
            <w:hideMark/>
          </w:tcPr>
          <w:p w:rsidR="00AE7D95" w:rsidRPr="00FE1606" w:rsidRDefault="00AE7D95" w:rsidP="00FE1606">
            <w:pPr>
              <w:spacing w:after="0" w:line="240" w:lineRule="auto"/>
              <w:jc w:val="center"/>
              <w:rPr>
                <w:rFonts w:ascii="Times New Roman" w:eastAsia="Times New Roman" w:hAnsi="Times New Roman"/>
                <w:color w:val="000000"/>
                <w:sz w:val="20"/>
                <w:szCs w:val="20"/>
                <w:lang w:eastAsia="ru-RU"/>
              </w:rPr>
            </w:pPr>
          </w:p>
        </w:tc>
        <w:tc>
          <w:tcPr>
            <w:tcW w:w="432" w:type="pct"/>
            <w:vMerge/>
            <w:shd w:val="clear" w:color="auto" w:fill="auto"/>
            <w:noWrap/>
            <w:vAlign w:val="center"/>
            <w:hideMark/>
          </w:tcPr>
          <w:p w:rsidR="00AE7D95" w:rsidRPr="00FE1606" w:rsidRDefault="00AE7D95" w:rsidP="00FE1606">
            <w:pPr>
              <w:spacing w:after="0" w:line="240" w:lineRule="auto"/>
              <w:jc w:val="center"/>
              <w:rPr>
                <w:rFonts w:ascii="Times New Roman" w:eastAsia="Times New Roman" w:hAnsi="Times New Roman"/>
                <w:color w:val="000000"/>
                <w:sz w:val="20"/>
                <w:szCs w:val="20"/>
                <w:lang w:eastAsia="ru-RU"/>
              </w:rPr>
            </w:pPr>
          </w:p>
        </w:tc>
        <w:tc>
          <w:tcPr>
            <w:tcW w:w="503" w:type="pct"/>
            <w:shd w:val="clear" w:color="auto" w:fill="auto"/>
            <w:noWrap/>
            <w:vAlign w:val="center"/>
            <w:hideMark/>
          </w:tcPr>
          <w:p w:rsidR="00AE7D95" w:rsidRPr="002B3BFA" w:rsidRDefault="00AE7D95" w:rsidP="002228D8">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201</w:t>
            </w:r>
            <w:r>
              <w:rPr>
                <w:rFonts w:ascii="Times New Roman" w:eastAsia="Times New Roman" w:hAnsi="Times New Roman"/>
                <w:b/>
                <w:bCs/>
                <w:color w:val="000000"/>
                <w:sz w:val="20"/>
                <w:szCs w:val="20"/>
                <w:lang w:eastAsia="ru-RU"/>
              </w:rPr>
              <w:t>4</w:t>
            </w:r>
          </w:p>
        </w:tc>
        <w:tc>
          <w:tcPr>
            <w:tcW w:w="350" w:type="pct"/>
            <w:shd w:val="clear" w:color="auto" w:fill="auto"/>
            <w:noWrap/>
            <w:vAlign w:val="center"/>
            <w:hideMark/>
          </w:tcPr>
          <w:p w:rsidR="00AE7D95" w:rsidRPr="002B3BFA" w:rsidRDefault="00AE7D95" w:rsidP="002228D8">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201</w:t>
            </w:r>
            <w:r>
              <w:rPr>
                <w:rFonts w:ascii="Times New Roman" w:eastAsia="Times New Roman" w:hAnsi="Times New Roman"/>
                <w:b/>
                <w:bCs/>
                <w:color w:val="000000"/>
                <w:sz w:val="20"/>
                <w:szCs w:val="20"/>
                <w:lang w:eastAsia="ru-RU"/>
              </w:rPr>
              <w:t>5</w:t>
            </w:r>
          </w:p>
        </w:tc>
        <w:tc>
          <w:tcPr>
            <w:tcW w:w="350" w:type="pct"/>
            <w:shd w:val="clear" w:color="auto" w:fill="auto"/>
            <w:noWrap/>
            <w:vAlign w:val="center"/>
            <w:hideMark/>
          </w:tcPr>
          <w:p w:rsidR="00AE7D95" w:rsidRPr="002B3BFA" w:rsidRDefault="00AE7D95" w:rsidP="002228D8">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201</w:t>
            </w:r>
            <w:r>
              <w:rPr>
                <w:rFonts w:ascii="Times New Roman" w:eastAsia="Times New Roman" w:hAnsi="Times New Roman"/>
                <w:b/>
                <w:bCs/>
                <w:color w:val="000000"/>
                <w:sz w:val="20"/>
                <w:szCs w:val="20"/>
                <w:lang w:eastAsia="ru-RU"/>
              </w:rPr>
              <w:t>6</w:t>
            </w:r>
          </w:p>
        </w:tc>
        <w:tc>
          <w:tcPr>
            <w:tcW w:w="350" w:type="pct"/>
            <w:shd w:val="clear" w:color="auto" w:fill="auto"/>
            <w:noWrap/>
            <w:vAlign w:val="center"/>
            <w:hideMark/>
          </w:tcPr>
          <w:p w:rsidR="00AE7D95" w:rsidRPr="002B3BFA" w:rsidRDefault="00AE7D95" w:rsidP="002228D8">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201</w:t>
            </w:r>
            <w:r>
              <w:rPr>
                <w:rFonts w:ascii="Times New Roman" w:eastAsia="Times New Roman" w:hAnsi="Times New Roman"/>
                <w:b/>
                <w:bCs/>
                <w:color w:val="000000"/>
                <w:sz w:val="20"/>
                <w:szCs w:val="20"/>
                <w:lang w:eastAsia="ru-RU"/>
              </w:rPr>
              <w:t>7</w:t>
            </w:r>
          </w:p>
        </w:tc>
        <w:tc>
          <w:tcPr>
            <w:tcW w:w="350" w:type="pct"/>
            <w:shd w:val="clear" w:color="auto" w:fill="auto"/>
            <w:noWrap/>
            <w:vAlign w:val="center"/>
            <w:hideMark/>
          </w:tcPr>
          <w:p w:rsidR="00AE7D95" w:rsidRPr="002B3BFA" w:rsidRDefault="00AE7D95" w:rsidP="002228D8">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201</w:t>
            </w:r>
            <w:r>
              <w:rPr>
                <w:rFonts w:ascii="Times New Roman" w:eastAsia="Times New Roman" w:hAnsi="Times New Roman"/>
                <w:b/>
                <w:bCs/>
                <w:color w:val="000000"/>
                <w:sz w:val="20"/>
                <w:szCs w:val="20"/>
                <w:lang w:eastAsia="ru-RU"/>
              </w:rPr>
              <w:t>8</w:t>
            </w:r>
          </w:p>
        </w:tc>
        <w:tc>
          <w:tcPr>
            <w:tcW w:w="350" w:type="pct"/>
            <w:shd w:val="clear" w:color="auto" w:fill="auto"/>
            <w:noWrap/>
            <w:vAlign w:val="center"/>
            <w:hideMark/>
          </w:tcPr>
          <w:p w:rsidR="00AE7D95" w:rsidRPr="002B3BFA" w:rsidRDefault="00AE7D95" w:rsidP="002228D8">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201</w:t>
            </w:r>
            <w:r>
              <w:rPr>
                <w:rFonts w:ascii="Times New Roman" w:eastAsia="Times New Roman" w:hAnsi="Times New Roman"/>
                <w:b/>
                <w:bCs/>
                <w:color w:val="000000"/>
                <w:sz w:val="20"/>
                <w:szCs w:val="20"/>
                <w:lang w:eastAsia="ru-RU"/>
              </w:rPr>
              <w:t>9</w:t>
            </w:r>
          </w:p>
        </w:tc>
        <w:tc>
          <w:tcPr>
            <w:tcW w:w="350" w:type="pct"/>
            <w:shd w:val="clear" w:color="auto" w:fill="auto"/>
            <w:noWrap/>
            <w:vAlign w:val="center"/>
            <w:hideMark/>
          </w:tcPr>
          <w:p w:rsidR="00AE7D95" w:rsidRPr="002B3BFA" w:rsidRDefault="00AE7D95" w:rsidP="002228D8">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w:t>
            </w:r>
            <w:r>
              <w:rPr>
                <w:rFonts w:ascii="Times New Roman" w:eastAsia="Times New Roman" w:hAnsi="Times New Roman"/>
                <w:b/>
                <w:bCs/>
                <w:color w:val="000000"/>
                <w:sz w:val="20"/>
                <w:szCs w:val="20"/>
                <w:lang w:eastAsia="ru-RU"/>
              </w:rPr>
              <w:t>20</w:t>
            </w:r>
          </w:p>
        </w:tc>
        <w:tc>
          <w:tcPr>
            <w:tcW w:w="350" w:type="pct"/>
            <w:shd w:val="clear" w:color="auto" w:fill="auto"/>
            <w:noWrap/>
            <w:vAlign w:val="center"/>
            <w:hideMark/>
          </w:tcPr>
          <w:p w:rsidR="00AE7D95" w:rsidRPr="002B3BFA" w:rsidRDefault="00AE7D95" w:rsidP="002228D8">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w:t>
            </w:r>
            <w:r>
              <w:rPr>
                <w:rFonts w:ascii="Times New Roman" w:eastAsia="Times New Roman" w:hAnsi="Times New Roman"/>
                <w:b/>
                <w:bCs/>
                <w:color w:val="000000"/>
                <w:sz w:val="20"/>
                <w:szCs w:val="20"/>
                <w:lang w:eastAsia="ru-RU"/>
              </w:rPr>
              <w:t>21</w:t>
            </w:r>
          </w:p>
        </w:tc>
        <w:tc>
          <w:tcPr>
            <w:tcW w:w="350" w:type="pct"/>
            <w:shd w:val="clear" w:color="auto" w:fill="auto"/>
            <w:noWrap/>
            <w:vAlign w:val="center"/>
            <w:hideMark/>
          </w:tcPr>
          <w:p w:rsidR="00AE7D95" w:rsidRPr="002B3BFA" w:rsidRDefault="00AE7D95" w:rsidP="002228D8">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202</w:t>
            </w:r>
            <w:r>
              <w:rPr>
                <w:rFonts w:ascii="Times New Roman" w:eastAsia="Times New Roman" w:hAnsi="Times New Roman"/>
                <w:b/>
                <w:bCs/>
                <w:color w:val="000000"/>
                <w:sz w:val="20"/>
                <w:szCs w:val="20"/>
                <w:lang w:eastAsia="ru-RU"/>
              </w:rPr>
              <w:t>4</w:t>
            </w:r>
          </w:p>
        </w:tc>
        <w:tc>
          <w:tcPr>
            <w:tcW w:w="352" w:type="pct"/>
            <w:shd w:val="clear" w:color="auto" w:fill="auto"/>
            <w:noWrap/>
            <w:vAlign w:val="center"/>
            <w:hideMark/>
          </w:tcPr>
          <w:p w:rsidR="00AE7D95" w:rsidRPr="002B3BFA" w:rsidRDefault="00AE7D95" w:rsidP="002228D8">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w:t>
            </w:r>
            <w:r>
              <w:rPr>
                <w:rFonts w:ascii="Times New Roman" w:eastAsia="Times New Roman" w:hAnsi="Times New Roman"/>
                <w:b/>
                <w:bCs/>
                <w:color w:val="000000"/>
                <w:sz w:val="20"/>
                <w:szCs w:val="20"/>
                <w:lang w:eastAsia="ru-RU"/>
              </w:rPr>
              <w:t>27</w:t>
            </w:r>
          </w:p>
        </w:tc>
      </w:tr>
      <w:tr w:rsidR="00FE1606" w:rsidRPr="00FE1606" w:rsidTr="00197150">
        <w:trPr>
          <w:trHeight w:val="20"/>
        </w:trPr>
        <w:tc>
          <w:tcPr>
            <w:tcW w:w="912" w:type="pct"/>
            <w:shd w:val="clear" w:color="auto" w:fill="auto"/>
            <w:vAlign w:val="center"/>
            <w:hideMark/>
          </w:tcPr>
          <w:p w:rsidR="00FE1606" w:rsidRPr="00FE1606" w:rsidRDefault="00FE1606" w:rsidP="00FE1606">
            <w:pPr>
              <w:spacing w:after="0" w:line="240" w:lineRule="auto"/>
              <w:jc w:val="center"/>
              <w:rPr>
                <w:rFonts w:ascii="Times New Roman" w:eastAsia="Times New Roman" w:hAnsi="Times New Roman"/>
                <w:b/>
                <w:color w:val="000000"/>
                <w:sz w:val="20"/>
                <w:szCs w:val="20"/>
                <w:lang w:eastAsia="ru-RU"/>
              </w:rPr>
            </w:pPr>
            <w:r w:rsidRPr="00FE1606">
              <w:rPr>
                <w:rFonts w:ascii="Times New Roman" w:eastAsia="Times New Roman" w:hAnsi="Times New Roman"/>
                <w:b/>
                <w:color w:val="000000"/>
                <w:sz w:val="20"/>
                <w:szCs w:val="20"/>
                <w:lang w:eastAsia="ru-RU"/>
              </w:rPr>
              <w:t>Подъем воды</w:t>
            </w:r>
          </w:p>
        </w:tc>
        <w:tc>
          <w:tcPr>
            <w:tcW w:w="432" w:type="pct"/>
            <w:shd w:val="clear" w:color="auto" w:fill="auto"/>
            <w:noWrap/>
            <w:vAlign w:val="center"/>
            <w:hideMark/>
          </w:tcPr>
          <w:p w:rsidR="00FE1606" w:rsidRPr="004817C3" w:rsidRDefault="00FE1606" w:rsidP="004817C3">
            <w:pPr>
              <w:spacing w:after="0" w:line="240" w:lineRule="auto"/>
              <w:jc w:val="center"/>
              <w:rPr>
                <w:rFonts w:ascii="Times New Roman" w:eastAsia="Times New Roman" w:hAnsi="Times New Roman"/>
                <w:color w:val="000000"/>
                <w:sz w:val="20"/>
                <w:szCs w:val="20"/>
                <w:lang w:eastAsia="ru-RU"/>
              </w:rPr>
            </w:pPr>
            <w:r w:rsidRPr="004817C3">
              <w:rPr>
                <w:rFonts w:ascii="Times New Roman" w:eastAsia="Times New Roman" w:hAnsi="Times New Roman"/>
                <w:color w:val="000000"/>
                <w:sz w:val="20"/>
                <w:szCs w:val="20"/>
                <w:lang w:eastAsia="ru-RU"/>
              </w:rPr>
              <w:t>тыс</w:t>
            </w:r>
            <w:proofErr w:type="gramStart"/>
            <w:r w:rsidRPr="004817C3">
              <w:rPr>
                <w:rFonts w:ascii="Times New Roman" w:eastAsia="Times New Roman" w:hAnsi="Times New Roman"/>
                <w:color w:val="000000"/>
                <w:sz w:val="20"/>
                <w:szCs w:val="20"/>
                <w:lang w:eastAsia="ru-RU"/>
              </w:rPr>
              <w:t>.м</w:t>
            </w:r>
            <w:proofErr w:type="gramEnd"/>
            <w:r w:rsidR="004817C3" w:rsidRPr="004817C3">
              <w:rPr>
                <w:rFonts w:eastAsia="Times New Roman"/>
                <w:color w:val="000000"/>
                <w:sz w:val="20"/>
                <w:szCs w:val="20"/>
                <w:lang w:eastAsia="ru-RU"/>
              </w:rPr>
              <w:t>³</w:t>
            </w:r>
            <w:r w:rsidRPr="004817C3">
              <w:rPr>
                <w:rFonts w:ascii="Times New Roman" w:eastAsia="Times New Roman" w:hAnsi="Times New Roman"/>
                <w:color w:val="000000"/>
                <w:sz w:val="20"/>
                <w:szCs w:val="20"/>
                <w:lang w:eastAsia="ru-RU"/>
              </w:rPr>
              <w:t>/год</w:t>
            </w:r>
          </w:p>
        </w:tc>
        <w:tc>
          <w:tcPr>
            <w:tcW w:w="503" w:type="pct"/>
            <w:shd w:val="clear" w:color="auto" w:fill="auto"/>
            <w:noWrap/>
            <w:vAlign w:val="center"/>
            <w:hideMark/>
          </w:tcPr>
          <w:p w:rsidR="00FE1606" w:rsidRPr="00197150" w:rsidRDefault="00197150" w:rsidP="00197150">
            <w:pPr>
              <w:spacing w:after="0" w:line="240" w:lineRule="auto"/>
              <w:ind w:left="-95" w:right="-122"/>
              <w:jc w:val="center"/>
              <w:rPr>
                <w:rFonts w:ascii="Times New Roman" w:eastAsia="Times New Roman" w:hAnsi="Times New Roman"/>
                <w:color w:val="000000"/>
                <w:sz w:val="18"/>
                <w:szCs w:val="18"/>
                <w:lang w:eastAsia="ru-RU"/>
              </w:rPr>
            </w:pPr>
            <w:r w:rsidRPr="00197150">
              <w:rPr>
                <w:rFonts w:ascii="Times New Roman" w:eastAsia="Times New Roman" w:hAnsi="Times New Roman"/>
                <w:color w:val="000000"/>
                <w:sz w:val="18"/>
                <w:szCs w:val="18"/>
                <w:lang w:eastAsia="ru-RU"/>
              </w:rPr>
              <w:t>1193,49</w:t>
            </w:r>
          </w:p>
        </w:tc>
        <w:tc>
          <w:tcPr>
            <w:tcW w:w="350" w:type="pct"/>
            <w:shd w:val="clear" w:color="auto" w:fill="auto"/>
            <w:noWrap/>
            <w:vAlign w:val="center"/>
            <w:hideMark/>
          </w:tcPr>
          <w:p w:rsidR="00FE1606" w:rsidRPr="00197150" w:rsidRDefault="00197150" w:rsidP="00197150">
            <w:pPr>
              <w:spacing w:after="0" w:line="240" w:lineRule="auto"/>
              <w:ind w:left="-95" w:right="-122"/>
              <w:jc w:val="center"/>
              <w:rPr>
                <w:rFonts w:ascii="Times New Roman" w:eastAsia="Times New Roman" w:hAnsi="Times New Roman"/>
                <w:color w:val="000000"/>
                <w:sz w:val="18"/>
                <w:szCs w:val="18"/>
                <w:lang w:eastAsia="ru-RU"/>
              </w:rPr>
            </w:pPr>
            <w:r w:rsidRPr="00197150">
              <w:rPr>
                <w:rFonts w:ascii="Times New Roman" w:eastAsia="Times New Roman" w:hAnsi="Times New Roman"/>
                <w:color w:val="000000"/>
                <w:sz w:val="18"/>
                <w:szCs w:val="18"/>
                <w:lang w:eastAsia="ru-RU"/>
              </w:rPr>
              <w:t>1199,22</w:t>
            </w:r>
          </w:p>
        </w:tc>
        <w:tc>
          <w:tcPr>
            <w:tcW w:w="350" w:type="pct"/>
            <w:shd w:val="clear" w:color="auto" w:fill="auto"/>
            <w:noWrap/>
            <w:vAlign w:val="center"/>
            <w:hideMark/>
          </w:tcPr>
          <w:p w:rsidR="00FE1606" w:rsidRPr="00197150" w:rsidRDefault="00197150" w:rsidP="00197150">
            <w:pPr>
              <w:spacing w:after="0" w:line="240" w:lineRule="auto"/>
              <w:ind w:left="-95" w:right="-122"/>
              <w:jc w:val="center"/>
              <w:rPr>
                <w:rFonts w:ascii="Times New Roman" w:eastAsia="Times New Roman" w:hAnsi="Times New Roman"/>
                <w:color w:val="000000"/>
                <w:sz w:val="18"/>
                <w:szCs w:val="18"/>
                <w:lang w:eastAsia="ru-RU"/>
              </w:rPr>
            </w:pPr>
            <w:r w:rsidRPr="00197150">
              <w:rPr>
                <w:rFonts w:ascii="Times New Roman" w:eastAsia="Times New Roman" w:hAnsi="Times New Roman"/>
                <w:color w:val="000000"/>
                <w:sz w:val="18"/>
                <w:szCs w:val="18"/>
                <w:lang w:eastAsia="ru-RU"/>
              </w:rPr>
              <w:t>1204,97</w:t>
            </w:r>
          </w:p>
        </w:tc>
        <w:tc>
          <w:tcPr>
            <w:tcW w:w="350" w:type="pct"/>
            <w:shd w:val="clear" w:color="auto" w:fill="auto"/>
            <w:noWrap/>
            <w:vAlign w:val="center"/>
            <w:hideMark/>
          </w:tcPr>
          <w:p w:rsidR="00FE1606" w:rsidRPr="00197150" w:rsidRDefault="00197150" w:rsidP="00197150">
            <w:pPr>
              <w:spacing w:after="0" w:line="240" w:lineRule="auto"/>
              <w:ind w:left="-95" w:right="-122"/>
              <w:jc w:val="center"/>
              <w:rPr>
                <w:rFonts w:ascii="Times New Roman" w:eastAsia="Times New Roman" w:hAnsi="Times New Roman"/>
                <w:color w:val="000000"/>
                <w:sz w:val="18"/>
                <w:szCs w:val="18"/>
                <w:lang w:eastAsia="ru-RU"/>
              </w:rPr>
            </w:pPr>
            <w:r w:rsidRPr="00197150">
              <w:rPr>
                <w:rFonts w:ascii="Times New Roman" w:eastAsia="Times New Roman" w:hAnsi="Times New Roman"/>
                <w:color w:val="000000"/>
                <w:sz w:val="18"/>
                <w:szCs w:val="18"/>
                <w:lang w:eastAsia="ru-RU"/>
              </w:rPr>
              <w:t>1210,76</w:t>
            </w:r>
          </w:p>
        </w:tc>
        <w:tc>
          <w:tcPr>
            <w:tcW w:w="350" w:type="pct"/>
            <w:shd w:val="clear" w:color="auto" w:fill="auto"/>
            <w:noWrap/>
            <w:vAlign w:val="center"/>
            <w:hideMark/>
          </w:tcPr>
          <w:p w:rsidR="00FE1606" w:rsidRPr="00197150" w:rsidRDefault="00197150" w:rsidP="00197150">
            <w:pPr>
              <w:spacing w:after="0" w:line="240" w:lineRule="auto"/>
              <w:ind w:left="-95" w:right="-122"/>
              <w:jc w:val="center"/>
              <w:rPr>
                <w:rFonts w:ascii="Times New Roman" w:eastAsia="Times New Roman" w:hAnsi="Times New Roman"/>
                <w:color w:val="000000"/>
                <w:sz w:val="18"/>
                <w:szCs w:val="18"/>
                <w:lang w:eastAsia="ru-RU"/>
              </w:rPr>
            </w:pPr>
            <w:r w:rsidRPr="00197150">
              <w:rPr>
                <w:rFonts w:ascii="Times New Roman" w:eastAsia="Times New Roman" w:hAnsi="Times New Roman"/>
                <w:color w:val="000000"/>
                <w:sz w:val="18"/>
                <w:szCs w:val="18"/>
                <w:lang w:eastAsia="ru-RU"/>
              </w:rPr>
              <w:t>1216,57</w:t>
            </w:r>
          </w:p>
        </w:tc>
        <w:tc>
          <w:tcPr>
            <w:tcW w:w="350" w:type="pct"/>
            <w:shd w:val="clear" w:color="auto" w:fill="auto"/>
            <w:noWrap/>
            <w:vAlign w:val="center"/>
            <w:hideMark/>
          </w:tcPr>
          <w:p w:rsidR="00FE1606" w:rsidRPr="00197150" w:rsidRDefault="00197150" w:rsidP="00197150">
            <w:pPr>
              <w:spacing w:after="0" w:line="240" w:lineRule="auto"/>
              <w:ind w:left="-95" w:right="-122"/>
              <w:jc w:val="center"/>
              <w:rPr>
                <w:rFonts w:ascii="Times New Roman" w:eastAsia="Times New Roman" w:hAnsi="Times New Roman"/>
                <w:color w:val="000000"/>
                <w:sz w:val="18"/>
                <w:szCs w:val="18"/>
                <w:lang w:eastAsia="ru-RU"/>
              </w:rPr>
            </w:pPr>
            <w:r w:rsidRPr="00197150">
              <w:rPr>
                <w:rFonts w:ascii="Times New Roman" w:eastAsia="Times New Roman" w:hAnsi="Times New Roman"/>
                <w:color w:val="000000"/>
                <w:sz w:val="18"/>
                <w:szCs w:val="18"/>
                <w:lang w:eastAsia="ru-RU"/>
              </w:rPr>
              <w:t>1222,29</w:t>
            </w:r>
          </w:p>
        </w:tc>
        <w:tc>
          <w:tcPr>
            <w:tcW w:w="350" w:type="pct"/>
            <w:shd w:val="clear" w:color="auto" w:fill="auto"/>
            <w:noWrap/>
            <w:vAlign w:val="center"/>
            <w:hideMark/>
          </w:tcPr>
          <w:p w:rsidR="00FE1606" w:rsidRPr="00197150" w:rsidRDefault="00197150" w:rsidP="00197150">
            <w:pPr>
              <w:spacing w:after="0" w:line="240" w:lineRule="auto"/>
              <w:ind w:left="-95" w:right="-122"/>
              <w:jc w:val="center"/>
              <w:rPr>
                <w:rFonts w:ascii="Times New Roman" w:eastAsia="Times New Roman" w:hAnsi="Times New Roman"/>
                <w:color w:val="000000"/>
                <w:sz w:val="18"/>
                <w:szCs w:val="18"/>
                <w:lang w:eastAsia="ru-RU"/>
              </w:rPr>
            </w:pPr>
            <w:r w:rsidRPr="00197150">
              <w:rPr>
                <w:rFonts w:ascii="Times New Roman" w:eastAsia="Times New Roman" w:hAnsi="Times New Roman"/>
                <w:color w:val="000000"/>
                <w:sz w:val="18"/>
                <w:szCs w:val="18"/>
                <w:lang w:eastAsia="ru-RU"/>
              </w:rPr>
              <w:t>1228,03</w:t>
            </w:r>
          </w:p>
        </w:tc>
        <w:tc>
          <w:tcPr>
            <w:tcW w:w="350" w:type="pct"/>
            <w:shd w:val="clear" w:color="auto" w:fill="auto"/>
            <w:noWrap/>
            <w:vAlign w:val="center"/>
            <w:hideMark/>
          </w:tcPr>
          <w:p w:rsidR="00FE1606" w:rsidRPr="00197150" w:rsidRDefault="00197150" w:rsidP="00197150">
            <w:pPr>
              <w:spacing w:after="0" w:line="240" w:lineRule="auto"/>
              <w:ind w:left="-95" w:right="-122"/>
              <w:jc w:val="center"/>
              <w:rPr>
                <w:rFonts w:ascii="Times New Roman" w:eastAsia="Times New Roman" w:hAnsi="Times New Roman"/>
                <w:color w:val="000000"/>
                <w:sz w:val="18"/>
                <w:szCs w:val="18"/>
                <w:lang w:eastAsia="ru-RU"/>
              </w:rPr>
            </w:pPr>
            <w:r w:rsidRPr="00197150">
              <w:rPr>
                <w:rFonts w:ascii="Times New Roman" w:eastAsia="Times New Roman" w:hAnsi="Times New Roman"/>
                <w:color w:val="000000"/>
                <w:sz w:val="18"/>
                <w:szCs w:val="18"/>
                <w:lang w:eastAsia="ru-RU"/>
              </w:rPr>
              <w:t>1233,80</w:t>
            </w:r>
          </w:p>
        </w:tc>
        <w:tc>
          <w:tcPr>
            <w:tcW w:w="350" w:type="pct"/>
            <w:shd w:val="clear" w:color="auto" w:fill="auto"/>
            <w:noWrap/>
            <w:vAlign w:val="center"/>
            <w:hideMark/>
          </w:tcPr>
          <w:p w:rsidR="00FE1606" w:rsidRPr="00197150" w:rsidRDefault="00197150" w:rsidP="00197150">
            <w:pPr>
              <w:spacing w:after="0" w:line="240" w:lineRule="auto"/>
              <w:ind w:left="-95" w:right="-122"/>
              <w:jc w:val="center"/>
              <w:rPr>
                <w:rFonts w:ascii="Times New Roman" w:eastAsia="Times New Roman" w:hAnsi="Times New Roman"/>
                <w:color w:val="000000"/>
                <w:sz w:val="18"/>
                <w:szCs w:val="18"/>
                <w:lang w:eastAsia="ru-RU"/>
              </w:rPr>
            </w:pPr>
            <w:r w:rsidRPr="00197150">
              <w:rPr>
                <w:rFonts w:ascii="Times New Roman" w:eastAsia="Times New Roman" w:hAnsi="Times New Roman"/>
                <w:color w:val="000000"/>
                <w:sz w:val="18"/>
                <w:szCs w:val="18"/>
                <w:lang w:eastAsia="ru-RU"/>
              </w:rPr>
              <w:t>1251,28</w:t>
            </w:r>
          </w:p>
        </w:tc>
        <w:tc>
          <w:tcPr>
            <w:tcW w:w="352" w:type="pct"/>
            <w:shd w:val="clear" w:color="auto" w:fill="auto"/>
            <w:noWrap/>
            <w:vAlign w:val="center"/>
            <w:hideMark/>
          </w:tcPr>
          <w:p w:rsidR="00FE1606" w:rsidRPr="00197150" w:rsidRDefault="00197150" w:rsidP="00197150">
            <w:pPr>
              <w:spacing w:after="0" w:line="240" w:lineRule="auto"/>
              <w:ind w:left="-95" w:right="-122"/>
              <w:jc w:val="center"/>
              <w:rPr>
                <w:rFonts w:ascii="Times New Roman" w:eastAsia="Times New Roman" w:hAnsi="Times New Roman"/>
                <w:color w:val="000000"/>
                <w:sz w:val="18"/>
                <w:szCs w:val="18"/>
                <w:lang w:eastAsia="ru-RU"/>
              </w:rPr>
            </w:pPr>
            <w:r w:rsidRPr="00197150">
              <w:rPr>
                <w:rFonts w:ascii="Times New Roman" w:eastAsia="Times New Roman" w:hAnsi="Times New Roman"/>
                <w:color w:val="000000"/>
                <w:sz w:val="18"/>
                <w:szCs w:val="18"/>
                <w:lang w:eastAsia="ru-RU"/>
              </w:rPr>
              <w:t>1266,53</w:t>
            </w:r>
          </w:p>
        </w:tc>
      </w:tr>
      <w:tr w:rsidR="00FE1606" w:rsidRPr="00FE1606" w:rsidTr="00197150">
        <w:trPr>
          <w:trHeight w:val="20"/>
        </w:trPr>
        <w:tc>
          <w:tcPr>
            <w:tcW w:w="912" w:type="pct"/>
            <w:shd w:val="clear" w:color="auto" w:fill="auto"/>
            <w:vAlign w:val="center"/>
            <w:hideMark/>
          </w:tcPr>
          <w:p w:rsidR="00FE1606" w:rsidRPr="00FE1606" w:rsidRDefault="00FE1606" w:rsidP="00FE1606">
            <w:pPr>
              <w:spacing w:after="0" w:line="240" w:lineRule="auto"/>
              <w:jc w:val="center"/>
              <w:rPr>
                <w:rFonts w:ascii="Times New Roman" w:eastAsia="Times New Roman" w:hAnsi="Times New Roman"/>
                <w:b/>
                <w:color w:val="000000"/>
                <w:sz w:val="20"/>
                <w:szCs w:val="20"/>
                <w:lang w:eastAsia="ru-RU"/>
              </w:rPr>
            </w:pPr>
            <w:r w:rsidRPr="00FE1606">
              <w:rPr>
                <w:rFonts w:ascii="Times New Roman" w:eastAsia="Times New Roman" w:hAnsi="Times New Roman"/>
                <w:b/>
                <w:color w:val="000000"/>
                <w:sz w:val="20"/>
                <w:szCs w:val="20"/>
                <w:lang w:eastAsia="ru-RU"/>
              </w:rPr>
              <w:t>Потери</w:t>
            </w:r>
          </w:p>
        </w:tc>
        <w:tc>
          <w:tcPr>
            <w:tcW w:w="432" w:type="pct"/>
            <w:shd w:val="clear" w:color="auto" w:fill="auto"/>
            <w:noWrap/>
            <w:vAlign w:val="center"/>
            <w:hideMark/>
          </w:tcPr>
          <w:p w:rsidR="00FE1606" w:rsidRPr="004817C3" w:rsidRDefault="004817C3" w:rsidP="00FE1606">
            <w:pPr>
              <w:spacing w:after="0" w:line="240" w:lineRule="auto"/>
              <w:jc w:val="center"/>
              <w:rPr>
                <w:rFonts w:ascii="Times New Roman" w:eastAsia="Times New Roman" w:hAnsi="Times New Roman"/>
                <w:color w:val="000000"/>
                <w:sz w:val="20"/>
                <w:szCs w:val="20"/>
                <w:lang w:eastAsia="ru-RU"/>
              </w:rPr>
            </w:pPr>
            <w:r w:rsidRPr="004817C3">
              <w:rPr>
                <w:rFonts w:ascii="Times New Roman" w:eastAsia="Times New Roman" w:hAnsi="Times New Roman"/>
                <w:color w:val="000000"/>
                <w:sz w:val="20"/>
                <w:szCs w:val="20"/>
                <w:lang w:eastAsia="ru-RU"/>
              </w:rPr>
              <w:t>тыс</w:t>
            </w:r>
            <w:proofErr w:type="gramStart"/>
            <w:r w:rsidRPr="004817C3">
              <w:rPr>
                <w:rFonts w:ascii="Times New Roman" w:eastAsia="Times New Roman" w:hAnsi="Times New Roman"/>
                <w:color w:val="000000"/>
                <w:sz w:val="20"/>
                <w:szCs w:val="20"/>
                <w:lang w:eastAsia="ru-RU"/>
              </w:rPr>
              <w:t>.м</w:t>
            </w:r>
            <w:proofErr w:type="gramEnd"/>
            <w:r w:rsidRPr="004817C3">
              <w:rPr>
                <w:rFonts w:eastAsia="Times New Roman"/>
                <w:color w:val="000000"/>
                <w:sz w:val="20"/>
                <w:szCs w:val="20"/>
                <w:lang w:eastAsia="ru-RU"/>
              </w:rPr>
              <w:t>³</w:t>
            </w:r>
            <w:r w:rsidRPr="004817C3">
              <w:rPr>
                <w:rFonts w:ascii="Times New Roman" w:eastAsia="Times New Roman" w:hAnsi="Times New Roman"/>
                <w:color w:val="000000"/>
                <w:sz w:val="20"/>
                <w:szCs w:val="20"/>
                <w:lang w:eastAsia="ru-RU"/>
              </w:rPr>
              <w:t>/год</w:t>
            </w:r>
          </w:p>
        </w:tc>
        <w:tc>
          <w:tcPr>
            <w:tcW w:w="503" w:type="pct"/>
            <w:shd w:val="clear" w:color="auto" w:fill="auto"/>
            <w:noWrap/>
            <w:vAlign w:val="center"/>
            <w:hideMark/>
          </w:tcPr>
          <w:p w:rsidR="00FE1606" w:rsidRPr="00197150" w:rsidRDefault="00197150" w:rsidP="00FE1606">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140,34</w:t>
            </w:r>
          </w:p>
        </w:tc>
        <w:tc>
          <w:tcPr>
            <w:tcW w:w="350" w:type="pct"/>
            <w:shd w:val="clear" w:color="auto" w:fill="auto"/>
            <w:noWrap/>
            <w:vAlign w:val="center"/>
            <w:hideMark/>
          </w:tcPr>
          <w:p w:rsidR="00FE1606" w:rsidRPr="00197150" w:rsidRDefault="00197150" w:rsidP="00197150">
            <w:pPr>
              <w:spacing w:after="0" w:line="240" w:lineRule="auto"/>
              <w:ind w:right="-141" w:hanging="94"/>
              <w:jc w:val="center"/>
              <w:rPr>
                <w:rFonts w:ascii="Times New Roman" w:eastAsia="Times New Roman" w:hAnsi="Times New Roman"/>
                <w:color w:val="000000"/>
                <w:sz w:val="18"/>
                <w:szCs w:val="18"/>
                <w:lang w:eastAsia="ru-RU"/>
              </w:rPr>
            </w:pPr>
            <w:r w:rsidRPr="00197150">
              <w:rPr>
                <w:rFonts w:ascii="Times New Roman" w:eastAsia="Times New Roman" w:hAnsi="Times New Roman"/>
                <w:color w:val="000000"/>
                <w:sz w:val="18"/>
                <w:szCs w:val="18"/>
                <w:lang w:eastAsia="ru-RU"/>
              </w:rPr>
              <w:t>135,32</w:t>
            </w:r>
          </w:p>
        </w:tc>
        <w:tc>
          <w:tcPr>
            <w:tcW w:w="350" w:type="pct"/>
            <w:shd w:val="clear" w:color="auto" w:fill="auto"/>
            <w:noWrap/>
            <w:vAlign w:val="center"/>
            <w:hideMark/>
          </w:tcPr>
          <w:p w:rsidR="00FE1606" w:rsidRPr="00197150" w:rsidRDefault="00197150" w:rsidP="00197150">
            <w:pPr>
              <w:spacing w:after="0" w:line="240" w:lineRule="auto"/>
              <w:ind w:right="-141" w:hanging="94"/>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135,50</w:t>
            </w:r>
          </w:p>
        </w:tc>
        <w:tc>
          <w:tcPr>
            <w:tcW w:w="350" w:type="pct"/>
            <w:shd w:val="clear" w:color="auto" w:fill="auto"/>
            <w:noWrap/>
            <w:vAlign w:val="center"/>
            <w:hideMark/>
          </w:tcPr>
          <w:p w:rsidR="00FE1606" w:rsidRPr="00197150" w:rsidRDefault="00197150" w:rsidP="00197150">
            <w:pPr>
              <w:spacing w:after="0" w:line="240" w:lineRule="auto"/>
              <w:ind w:right="-141" w:hanging="94"/>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135,68</w:t>
            </w:r>
          </w:p>
        </w:tc>
        <w:tc>
          <w:tcPr>
            <w:tcW w:w="350" w:type="pct"/>
            <w:shd w:val="clear" w:color="auto" w:fill="auto"/>
            <w:noWrap/>
            <w:vAlign w:val="center"/>
            <w:hideMark/>
          </w:tcPr>
          <w:p w:rsidR="00FE1606" w:rsidRPr="00197150" w:rsidRDefault="00197150" w:rsidP="00197150">
            <w:pPr>
              <w:spacing w:after="0" w:line="240" w:lineRule="auto"/>
              <w:ind w:right="-141" w:hanging="94"/>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135,87</w:t>
            </w:r>
          </w:p>
        </w:tc>
        <w:tc>
          <w:tcPr>
            <w:tcW w:w="350" w:type="pct"/>
            <w:shd w:val="clear" w:color="auto" w:fill="auto"/>
            <w:noWrap/>
            <w:vAlign w:val="center"/>
            <w:hideMark/>
          </w:tcPr>
          <w:p w:rsidR="00FE1606" w:rsidRPr="00197150" w:rsidRDefault="00197150" w:rsidP="00197150">
            <w:pPr>
              <w:spacing w:after="0" w:line="240" w:lineRule="auto"/>
              <w:ind w:right="-141" w:hanging="94"/>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135,94</w:t>
            </w:r>
          </w:p>
        </w:tc>
        <w:tc>
          <w:tcPr>
            <w:tcW w:w="350" w:type="pct"/>
            <w:shd w:val="clear" w:color="auto" w:fill="auto"/>
            <w:noWrap/>
            <w:vAlign w:val="center"/>
            <w:hideMark/>
          </w:tcPr>
          <w:p w:rsidR="00FE1606" w:rsidRPr="00197150" w:rsidRDefault="00197150" w:rsidP="00197150">
            <w:pPr>
              <w:spacing w:after="0" w:line="240" w:lineRule="auto"/>
              <w:ind w:right="-141" w:hanging="94"/>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136,02</w:t>
            </w:r>
          </w:p>
        </w:tc>
        <w:tc>
          <w:tcPr>
            <w:tcW w:w="350" w:type="pct"/>
            <w:shd w:val="clear" w:color="auto" w:fill="auto"/>
            <w:noWrap/>
            <w:vAlign w:val="center"/>
            <w:hideMark/>
          </w:tcPr>
          <w:p w:rsidR="00FE1606" w:rsidRPr="00197150" w:rsidRDefault="00197150" w:rsidP="00197150">
            <w:pPr>
              <w:spacing w:after="0" w:line="240" w:lineRule="auto"/>
              <w:ind w:right="-141" w:hanging="94"/>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136,1</w:t>
            </w:r>
          </w:p>
        </w:tc>
        <w:tc>
          <w:tcPr>
            <w:tcW w:w="350" w:type="pct"/>
            <w:shd w:val="clear" w:color="auto" w:fill="auto"/>
            <w:noWrap/>
            <w:vAlign w:val="center"/>
            <w:hideMark/>
          </w:tcPr>
          <w:p w:rsidR="00FE1606" w:rsidRPr="00197150" w:rsidRDefault="00197150" w:rsidP="00197150">
            <w:pPr>
              <w:spacing w:after="0" w:line="240" w:lineRule="auto"/>
              <w:ind w:right="-141" w:hanging="94"/>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144,68</w:t>
            </w:r>
          </w:p>
        </w:tc>
        <w:tc>
          <w:tcPr>
            <w:tcW w:w="352" w:type="pct"/>
            <w:shd w:val="clear" w:color="auto" w:fill="auto"/>
            <w:noWrap/>
            <w:vAlign w:val="center"/>
            <w:hideMark/>
          </w:tcPr>
          <w:p w:rsidR="00FE1606" w:rsidRPr="00197150" w:rsidRDefault="00197150" w:rsidP="00197150">
            <w:pPr>
              <w:spacing w:after="0" w:line="240" w:lineRule="auto"/>
              <w:ind w:right="-141" w:hanging="94"/>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147,39</w:t>
            </w:r>
          </w:p>
        </w:tc>
      </w:tr>
      <w:tr w:rsidR="00FE1606" w:rsidRPr="00FE1606" w:rsidTr="00197150">
        <w:trPr>
          <w:trHeight w:val="20"/>
        </w:trPr>
        <w:tc>
          <w:tcPr>
            <w:tcW w:w="912" w:type="pct"/>
            <w:shd w:val="clear" w:color="auto" w:fill="auto"/>
            <w:vAlign w:val="center"/>
            <w:hideMark/>
          </w:tcPr>
          <w:p w:rsidR="00FE1606" w:rsidRPr="00FE1606" w:rsidRDefault="00FE1606" w:rsidP="00FE1606">
            <w:pPr>
              <w:spacing w:after="0" w:line="240" w:lineRule="auto"/>
              <w:jc w:val="center"/>
              <w:rPr>
                <w:rFonts w:ascii="Times New Roman" w:eastAsia="Times New Roman" w:hAnsi="Times New Roman"/>
                <w:color w:val="000000"/>
                <w:sz w:val="20"/>
                <w:szCs w:val="20"/>
                <w:lang w:eastAsia="ru-RU"/>
              </w:rPr>
            </w:pPr>
            <w:r w:rsidRPr="00FE1606">
              <w:rPr>
                <w:rFonts w:ascii="Times New Roman" w:eastAsia="Times New Roman" w:hAnsi="Times New Roman"/>
                <w:color w:val="000000"/>
                <w:sz w:val="20"/>
                <w:szCs w:val="20"/>
                <w:lang w:eastAsia="ru-RU"/>
              </w:rPr>
              <w:t>Подано воды  в сеть</w:t>
            </w:r>
          </w:p>
        </w:tc>
        <w:tc>
          <w:tcPr>
            <w:tcW w:w="432" w:type="pct"/>
            <w:shd w:val="clear" w:color="auto" w:fill="auto"/>
            <w:noWrap/>
            <w:vAlign w:val="center"/>
            <w:hideMark/>
          </w:tcPr>
          <w:p w:rsidR="00FE1606" w:rsidRPr="004817C3" w:rsidRDefault="004817C3" w:rsidP="00FE1606">
            <w:pPr>
              <w:spacing w:after="0" w:line="240" w:lineRule="auto"/>
              <w:jc w:val="center"/>
              <w:rPr>
                <w:rFonts w:ascii="Times New Roman" w:eastAsia="Times New Roman" w:hAnsi="Times New Roman"/>
                <w:color w:val="000000"/>
                <w:sz w:val="20"/>
                <w:szCs w:val="20"/>
                <w:lang w:eastAsia="ru-RU"/>
              </w:rPr>
            </w:pPr>
            <w:r w:rsidRPr="004817C3">
              <w:rPr>
                <w:rFonts w:ascii="Times New Roman" w:eastAsia="Times New Roman" w:hAnsi="Times New Roman"/>
                <w:color w:val="000000"/>
                <w:sz w:val="20"/>
                <w:szCs w:val="20"/>
                <w:lang w:eastAsia="ru-RU"/>
              </w:rPr>
              <w:t>тыс</w:t>
            </w:r>
            <w:proofErr w:type="gramStart"/>
            <w:r w:rsidRPr="004817C3">
              <w:rPr>
                <w:rFonts w:ascii="Times New Roman" w:eastAsia="Times New Roman" w:hAnsi="Times New Roman"/>
                <w:color w:val="000000"/>
                <w:sz w:val="20"/>
                <w:szCs w:val="20"/>
                <w:lang w:eastAsia="ru-RU"/>
              </w:rPr>
              <w:t>.м</w:t>
            </w:r>
            <w:proofErr w:type="gramEnd"/>
            <w:r w:rsidRPr="004817C3">
              <w:rPr>
                <w:rFonts w:eastAsia="Times New Roman"/>
                <w:color w:val="000000"/>
                <w:sz w:val="20"/>
                <w:szCs w:val="20"/>
                <w:lang w:eastAsia="ru-RU"/>
              </w:rPr>
              <w:t>³</w:t>
            </w:r>
            <w:r w:rsidRPr="004817C3">
              <w:rPr>
                <w:rFonts w:ascii="Times New Roman" w:eastAsia="Times New Roman" w:hAnsi="Times New Roman"/>
                <w:color w:val="000000"/>
                <w:sz w:val="20"/>
                <w:szCs w:val="20"/>
                <w:lang w:eastAsia="ru-RU"/>
              </w:rPr>
              <w:t>/год</w:t>
            </w:r>
          </w:p>
        </w:tc>
        <w:tc>
          <w:tcPr>
            <w:tcW w:w="503" w:type="pct"/>
            <w:shd w:val="clear" w:color="auto" w:fill="auto"/>
            <w:noWrap/>
            <w:vAlign w:val="center"/>
            <w:hideMark/>
          </w:tcPr>
          <w:p w:rsidR="00FE1606" w:rsidRPr="00FE1606" w:rsidRDefault="00342E3A" w:rsidP="00FE1606">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1192,03</w:t>
            </w:r>
          </w:p>
        </w:tc>
        <w:tc>
          <w:tcPr>
            <w:tcW w:w="350" w:type="pct"/>
            <w:shd w:val="clear" w:color="auto" w:fill="auto"/>
            <w:noWrap/>
            <w:vAlign w:val="center"/>
            <w:hideMark/>
          </w:tcPr>
          <w:p w:rsidR="00FE1606" w:rsidRPr="00FE1606" w:rsidRDefault="00342E3A" w:rsidP="00280A25">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1197,75</w:t>
            </w:r>
          </w:p>
        </w:tc>
        <w:tc>
          <w:tcPr>
            <w:tcW w:w="350" w:type="pct"/>
            <w:shd w:val="clear" w:color="auto" w:fill="auto"/>
            <w:noWrap/>
            <w:vAlign w:val="center"/>
            <w:hideMark/>
          </w:tcPr>
          <w:p w:rsidR="00FE1606" w:rsidRPr="00FE1606" w:rsidRDefault="00342E3A" w:rsidP="00280A25">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1203,5</w:t>
            </w:r>
          </w:p>
        </w:tc>
        <w:tc>
          <w:tcPr>
            <w:tcW w:w="350" w:type="pct"/>
            <w:shd w:val="clear" w:color="auto" w:fill="auto"/>
            <w:noWrap/>
            <w:vAlign w:val="center"/>
            <w:hideMark/>
          </w:tcPr>
          <w:p w:rsidR="00FE1606" w:rsidRPr="00FE1606" w:rsidRDefault="00342E3A" w:rsidP="00280A25">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1209,28</w:t>
            </w:r>
          </w:p>
        </w:tc>
        <w:tc>
          <w:tcPr>
            <w:tcW w:w="350" w:type="pct"/>
            <w:shd w:val="clear" w:color="auto" w:fill="auto"/>
            <w:noWrap/>
            <w:vAlign w:val="center"/>
            <w:hideMark/>
          </w:tcPr>
          <w:p w:rsidR="00FE1606" w:rsidRPr="00FE1606" w:rsidRDefault="00280A25" w:rsidP="00280A25">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1215,08</w:t>
            </w:r>
          </w:p>
        </w:tc>
        <w:tc>
          <w:tcPr>
            <w:tcW w:w="350" w:type="pct"/>
            <w:shd w:val="clear" w:color="auto" w:fill="auto"/>
            <w:noWrap/>
            <w:vAlign w:val="center"/>
            <w:hideMark/>
          </w:tcPr>
          <w:p w:rsidR="00FE1606" w:rsidRPr="00FE1606" w:rsidRDefault="00280A25" w:rsidP="00280A25">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1220,8</w:t>
            </w:r>
          </w:p>
        </w:tc>
        <w:tc>
          <w:tcPr>
            <w:tcW w:w="350" w:type="pct"/>
            <w:shd w:val="clear" w:color="auto" w:fill="auto"/>
            <w:noWrap/>
            <w:vAlign w:val="center"/>
            <w:hideMark/>
          </w:tcPr>
          <w:p w:rsidR="00FE1606" w:rsidRPr="00FE1606" w:rsidRDefault="00280A25" w:rsidP="00280A25">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1226,54</w:t>
            </w:r>
          </w:p>
        </w:tc>
        <w:tc>
          <w:tcPr>
            <w:tcW w:w="350" w:type="pct"/>
            <w:shd w:val="clear" w:color="auto" w:fill="auto"/>
            <w:noWrap/>
            <w:vAlign w:val="center"/>
            <w:hideMark/>
          </w:tcPr>
          <w:p w:rsidR="00FE1606" w:rsidRPr="00FE1606" w:rsidRDefault="00280A25" w:rsidP="00280A25">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1232,3</w:t>
            </w:r>
          </w:p>
        </w:tc>
        <w:tc>
          <w:tcPr>
            <w:tcW w:w="350" w:type="pct"/>
            <w:shd w:val="clear" w:color="auto" w:fill="auto"/>
            <w:noWrap/>
            <w:vAlign w:val="center"/>
            <w:hideMark/>
          </w:tcPr>
          <w:p w:rsidR="00FE1606" w:rsidRPr="00FE1606" w:rsidRDefault="00280A25" w:rsidP="00280A25">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1249,76</w:t>
            </w:r>
          </w:p>
        </w:tc>
        <w:tc>
          <w:tcPr>
            <w:tcW w:w="352" w:type="pct"/>
            <w:shd w:val="clear" w:color="auto" w:fill="auto"/>
            <w:noWrap/>
            <w:vAlign w:val="center"/>
            <w:hideMark/>
          </w:tcPr>
          <w:p w:rsidR="00FE1606" w:rsidRPr="00FE1606" w:rsidRDefault="00280A25" w:rsidP="00280A25">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1267,14</w:t>
            </w:r>
          </w:p>
        </w:tc>
      </w:tr>
      <w:tr w:rsidR="00FE1606" w:rsidRPr="00FE1606" w:rsidTr="00197150">
        <w:trPr>
          <w:trHeight w:val="20"/>
        </w:trPr>
        <w:tc>
          <w:tcPr>
            <w:tcW w:w="912" w:type="pct"/>
            <w:shd w:val="clear" w:color="auto" w:fill="auto"/>
            <w:vAlign w:val="center"/>
            <w:hideMark/>
          </w:tcPr>
          <w:p w:rsidR="00FE1606" w:rsidRPr="00FE1606" w:rsidRDefault="00FE1606" w:rsidP="00197150">
            <w:pPr>
              <w:spacing w:after="0" w:line="240" w:lineRule="auto"/>
              <w:jc w:val="center"/>
              <w:rPr>
                <w:rFonts w:ascii="Times New Roman" w:eastAsia="Times New Roman" w:hAnsi="Times New Roman"/>
                <w:sz w:val="20"/>
                <w:szCs w:val="20"/>
                <w:lang w:eastAsia="ru-RU"/>
              </w:rPr>
            </w:pPr>
            <w:r w:rsidRPr="00FE1606">
              <w:rPr>
                <w:rFonts w:ascii="Times New Roman" w:eastAsia="Times New Roman" w:hAnsi="Times New Roman"/>
                <w:sz w:val="20"/>
                <w:szCs w:val="20"/>
                <w:lang w:eastAsia="ru-RU"/>
              </w:rPr>
              <w:t xml:space="preserve">Технологические нужды </w:t>
            </w:r>
            <w:r w:rsidR="00197150">
              <w:rPr>
                <w:rFonts w:ascii="Times New Roman" w:eastAsia="Times New Roman" w:hAnsi="Times New Roman"/>
                <w:sz w:val="20"/>
                <w:szCs w:val="20"/>
                <w:lang w:eastAsia="ru-RU"/>
              </w:rPr>
              <w:t>предприятия</w:t>
            </w:r>
            <w:r w:rsidRPr="00FE1606">
              <w:rPr>
                <w:rFonts w:ascii="Times New Roman" w:eastAsia="Times New Roman" w:hAnsi="Times New Roman"/>
                <w:sz w:val="20"/>
                <w:szCs w:val="20"/>
                <w:lang w:eastAsia="ru-RU"/>
              </w:rPr>
              <w:t xml:space="preserve"> </w:t>
            </w:r>
          </w:p>
        </w:tc>
        <w:tc>
          <w:tcPr>
            <w:tcW w:w="432" w:type="pct"/>
            <w:shd w:val="clear" w:color="auto" w:fill="auto"/>
            <w:noWrap/>
            <w:vAlign w:val="center"/>
            <w:hideMark/>
          </w:tcPr>
          <w:p w:rsidR="00FE1606" w:rsidRPr="00FE1606" w:rsidRDefault="00FE1606" w:rsidP="004817C3">
            <w:pPr>
              <w:spacing w:after="0" w:line="240" w:lineRule="auto"/>
              <w:jc w:val="center"/>
              <w:rPr>
                <w:rFonts w:ascii="Times New Roman" w:eastAsia="Times New Roman" w:hAnsi="Times New Roman"/>
                <w:color w:val="000000"/>
                <w:sz w:val="20"/>
                <w:szCs w:val="20"/>
                <w:lang w:eastAsia="ru-RU"/>
              </w:rPr>
            </w:pPr>
            <w:r w:rsidRPr="00FE1606">
              <w:rPr>
                <w:rFonts w:ascii="Times New Roman" w:eastAsia="Times New Roman" w:hAnsi="Times New Roman"/>
                <w:color w:val="000000"/>
                <w:sz w:val="20"/>
                <w:szCs w:val="20"/>
                <w:lang w:eastAsia="ru-RU"/>
              </w:rPr>
              <w:t>тыс</w:t>
            </w:r>
            <w:proofErr w:type="gramStart"/>
            <w:r w:rsidRPr="00FE1606">
              <w:rPr>
                <w:rFonts w:ascii="Times New Roman" w:eastAsia="Times New Roman" w:hAnsi="Times New Roman"/>
                <w:color w:val="000000"/>
                <w:sz w:val="20"/>
                <w:szCs w:val="20"/>
                <w:lang w:eastAsia="ru-RU"/>
              </w:rPr>
              <w:t>.м</w:t>
            </w:r>
            <w:proofErr w:type="gramEnd"/>
            <w:r w:rsidR="004817C3">
              <w:rPr>
                <w:rFonts w:eastAsia="Times New Roman"/>
                <w:color w:val="000000"/>
                <w:sz w:val="20"/>
                <w:szCs w:val="20"/>
                <w:lang w:eastAsia="ru-RU"/>
              </w:rPr>
              <w:t>³</w:t>
            </w:r>
            <w:r w:rsidRPr="00FE1606">
              <w:rPr>
                <w:rFonts w:ascii="Times New Roman" w:eastAsia="Times New Roman" w:hAnsi="Times New Roman"/>
                <w:color w:val="000000"/>
                <w:sz w:val="20"/>
                <w:szCs w:val="20"/>
                <w:lang w:eastAsia="ru-RU"/>
              </w:rPr>
              <w:t>/год</w:t>
            </w:r>
          </w:p>
        </w:tc>
        <w:tc>
          <w:tcPr>
            <w:tcW w:w="503" w:type="pct"/>
            <w:shd w:val="clear" w:color="auto" w:fill="auto"/>
            <w:noWrap/>
            <w:vAlign w:val="center"/>
            <w:hideMark/>
          </w:tcPr>
          <w:p w:rsidR="00FE1606" w:rsidRPr="00FE1606" w:rsidRDefault="00F46F6D" w:rsidP="00FE1606">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114,09</w:t>
            </w:r>
          </w:p>
        </w:tc>
        <w:tc>
          <w:tcPr>
            <w:tcW w:w="350"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120,29</w:t>
            </w:r>
          </w:p>
        </w:tc>
        <w:tc>
          <w:tcPr>
            <w:tcW w:w="350"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121,29</w:t>
            </w:r>
          </w:p>
        </w:tc>
        <w:tc>
          <w:tcPr>
            <w:tcW w:w="350"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122,30</w:t>
            </w:r>
          </w:p>
        </w:tc>
        <w:tc>
          <w:tcPr>
            <w:tcW w:w="350"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123,30</w:t>
            </w:r>
          </w:p>
        </w:tc>
        <w:tc>
          <w:tcPr>
            <w:tcW w:w="350"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124,31</w:t>
            </w:r>
          </w:p>
        </w:tc>
        <w:tc>
          <w:tcPr>
            <w:tcW w:w="350"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125,31</w:t>
            </w:r>
          </w:p>
        </w:tc>
        <w:tc>
          <w:tcPr>
            <w:tcW w:w="350"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126,32</w:t>
            </w:r>
          </w:p>
        </w:tc>
        <w:tc>
          <w:tcPr>
            <w:tcW w:w="350"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121,34</w:t>
            </w:r>
          </w:p>
        </w:tc>
        <w:tc>
          <w:tcPr>
            <w:tcW w:w="352"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120,35</w:t>
            </w:r>
          </w:p>
        </w:tc>
      </w:tr>
      <w:tr w:rsidR="00FE1606" w:rsidRPr="00FE1606" w:rsidTr="00197150">
        <w:trPr>
          <w:trHeight w:val="20"/>
        </w:trPr>
        <w:tc>
          <w:tcPr>
            <w:tcW w:w="912" w:type="pct"/>
            <w:shd w:val="clear" w:color="auto" w:fill="auto"/>
            <w:vAlign w:val="center"/>
            <w:hideMark/>
          </w:tcPr>
          <w:p w:rsidR="00FE1606" w:rsidRPr="00FE1606" w:rsidRDefault="00FE1606" w:rsidP="00FE1606">
            <w:pPr>
              <w:spacing w:after="0" w:line="240" w:lineRule="auto"/>
              <w:jc w:val="center"/>
              <w:rPr>
                <w:rFonts w:ascii="Times New Roman" w:eastAsia="Times New Roman" w:hAnsi="Times New Roman"/>
                <w:b/>
                <w:bCs/>
                <w:sz w:val="20"/>
                <w:szCs w:val="20"/>
                <w:lang w:eastAsia="ru-RU"/>
              </w:rPr>
            </w:pPr>
            <w:r w:rsidRPr="00FE1606">
              <w:rPr>
                <w:rFonts w:ascii="Times New Roman" w:eastAsia="Times New Roman" w:hAnsi="Times New Roman"/>
                <w:b/>
                <w:bCs/>
                <w:sz w:val="20"/>
                <w:szCs w:val="20"/>
                <w:lang w:eastAsia="ru-RU"/>
              </w:rPr>
              <w:t>Реализация абонентам</w:t>
            </w:r>
            <w:r w:rsidR="00F46F6D">
              <w:rPr>
                <w:rFonts w:ascii="Times New Roman" w:eastAsia="Times New Roman" w:hAnsi="Times New Roman"/>
                <w:b/>
                <w:bCs/>
                <w:sz w:val="20"/>
                <w:szCs w:val="20"/>
                <w:lang w:eastAsia="ru-RU"/>
              </w:rPr>
              <w:t xml:space="preserve"> в т.ч.:</w:t>
            </w:r>
          </w:p>
        </w:tc>
        <w:tc>
          <w:tcPr>
            <w:tcW w:w="432" w:type="pct"/>
            <w:shd w:val="clear" w:color="auto" w:fill="auto"/>
            <w:noWrap/>
            <w:vAlign w:val="center"/>
            <w:hideMark/>
          </w:tcPr>
          <w:p w:rsidR="00FE1606" w:rsidRPr="00F46F6D" w:rsidRDefault="00FE1606" w:rsidP="004817C3">
            <w:pPr>
              <w:spacing w:after="0" w:line="240" w:lineRule="auto"/>
              <w:jc w:val="center"/>
              <w:rPr>
                <w:rFonts w:ascii="Times New Roman" w:eastAsia="Times New Roman" w:hAnsi="Times New Roman"/>
                <w:color w:val="000000"/>
                <w:sz w:val="20"/>
                <w:szCs w:val="20"/>
                <w:lang w:eastAsia="ru-RU"/>
              </w:rPr>
            </w:pPr>
            <w:r w:rsidRPr="00F46F6D">
              <w:rPr>
                <w:rFonts w:ascii="Times New Roman" w:eastAsia="Times New Roman" w:hAnsi="Times New Roman"/>
                <w:color w:val="000000"/>
                <w:sz w:val="20"/>
                <w:szCs w:val="20"/>
                <w:lang w:eastAsia="ru-RU"/>
              </w:rPr>
              <w:t>тыс</w:t>
            </w:r>
            <w:proofErr w:type="gramStart"/>
            <w:r w:rsidRPr="00F46F6D">
              <w:rPr>
                <w:rFonts w:ascii="Times New Roman" w:eastAsia="Times New Roman" w:hAnsi="Times New Roman"/>
                <w:color w:val="000000"/>
                <w:sz w:val="20"/>
                <w:szCs w:val="20"/>
                <w:lang w:eastAsia="ru-RU"/>
              </w:rPr>
              <w:t>.м</w:t>
            </w:r>
            <w:proofErr w:type="gramEnd"/>
            <w:r w:rsidR="004817C3" w:rsidRPr="00F46F6D">
              <w:rPr>
                <w:rFonts w:eastAsia="Times New Roman"/>
                <w:color w:val="000000"/>
                <w:sz w:val="20"/>
                <w:szCs w:val="20"/>
                <w:lang w:eastAsia="ru-RU"/>
              </w:rPr>
              <w:t>³</w:t>
            </w:r>
            <w:r w:rsidRPr="00F46F6D">
              <w:rPr>
                <w:rFonts w:ascii="Times New Roman" w:eastAsia="Times New Roman" w:hAnsi="Times New Roman"/>
                <w:color w:val="000000"/>
                <w:sz w:val="20"/>
                <w:szCs w:val="20"/>
                <w:lang w:eastAsia="ru-RU"/>
              </w:rPr>
              <w:t>/год</w:t>
            </w:r>
          </w:p>
        </w:tc>
        <w:tc>
          <w:tcPr>
            <w:tcW w:w="503" w:type="pct"/>
            <w:shd w:val="clear" w:color="auto" w:fill="auto"/>
            <w:noWrap/>
            <w:vAlign w:val="center"/>
            <w:hideMark/>
          </w:tcPr>
          <w:p w:rsidR="00FE1606" w:rsidRPr="00F46F6D" w:rsidRDefault="00F46F6D" w:rsidP="00FE1606">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939,06</w:t>
            </w:r>
          </w:p>
        </w:tc>
        <w:tc>
          <w:tcPr>
            <w:tcW w:w="350" w:type="pct"/>
            <w:shd w:val="clear" w:color="auto" w:fill="auto"/>
            <w:noWrap/>
            <w:vAlign w:val="center"/>
            <w:hideMark/>
          </w:tcPr>
          <w:p w:rsidR="00FE1606" w:rsidRPr="00F46F6D" w:rsidRDefault="00F46F6D" w:rsidP="00F46F6D">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943,61</w:t>
            </w:r>
          </w:p>
        </w:tc>
        <w:tc>
          <w:tcPr>
            <w:tcW w:w="350" w:type="pct"/>
            <w:shd w:val="clear" w:color="auto" w:fill="auto"/>
            <w:noWrap/>
            <w:vAlign w:val="center"/>
            <w:hideMark/>
          </w:tcPr>
          <w:p w:rsidR="00FE1606" w:rsidRPr="00F46F6D" w:rsidRDefault="00F46F6D" w:rsidP="00F46F6D">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948,18</w:t>
            </w:r>
          </w:p>
        </w:tc>
        <w:tc>
          <w:tcPr>
            <w:tcW w:w="350" w:type="pct"/>
            <w:shd w:val="clear" w:color="auto" w:fill="auto"/>
            <w:noWrap/>
            <w:vAlign w:val="center"/>
            <w:hideMark/>
          </w:tcPr>
          <w:p w:rsidR="00FE1606" w:rsidRPr="00F46F6D" w:rsidRDefault="00F46F6D" w:rsidP="00F46F6D">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952,78</w:t>
            </w:r>
          </w:p>
        </w:tc>
        <w:tc>
          <w:tcPr>
            <w:tcW w:w="350" w:type="pct"/>
            <w:shd w:val="clear" w:color="auto" w:fill="auto"/>
            <w:noWrap/>
            <w:vAlign w:val="center"/>
            <w:hideMark/>
          </w:tcPr>
          <w:p w:rsidR="00FE1606" w:rsidRPr="00F46F6D" w:rsidRDefault="00F46F6D" w:rsidP="00F46F6D">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957,39</w:t>
            </w:r>
          </w:p>
        </w:tc>
        <w:tc>
          <w:tcPr>
            <w:tcW w:w="350" w:type="pct"/>
            <w:shd w:val="clear" w:color="auto" w:fill="auto"/>
            <w:noWrap/>
            <w:vAlign w:val="center"/>
            <w:hideMark/>
          </w:tcPr>
          <w:p w:rsidR="00FE1606" w:rsidRPr="00F46F6D" w:rsidRDefault="00F46F6D" w:rsidP="00F46F6D">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962,03</w:t>
            </w:r>
          </w:p>
        </w:tc>
        <w:tc>
          <w:tcPr>
            <w:tcW w:w="350" w:type="pct"/>
            <w:shd w:val="clear" w:color="auto" w:fill="auto"/>
            <w:noWrap/>
            <w:vAlign w:val="center"/>
            <w:hideMark/>
          </w:tcPr>
          <w:p w:rsidR="00FE1606" w:rsidRPr="00F46F6D" w:rsidRDefault="00F46F6D" w:rsidP="00F46F6D">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966,70</w:t>
            </w:r>
          </w:p>
        </w:tc>
        <w:tc>
          <w:tcPr>
            <w:tcW w:w="350" w:type="pct"/>
            <w:shd w:val="clear" w:color="auto" w:fill="auto"/>
            <w:noWrap/>
            <w:vAlign w:val="center"/>
            <w:hideMark/>
          </w:tcPr>
          <w:p w:rsidR="00FE1606" w:rsidRPr="00F46F6D" w:rsidRDefault="00F46F6D" w:rsidP="00F46F6D">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971,38</w:t>
            </w:r>
          </w:p>
        </w:tc>
        <w:tc>
          <w:tcPr>
            <w:tcW w:w="350" w:type="pct"/>
            <w:shd w:val="clear" w:color="auto" w:fill="auto"/>
            <w:noWrap/>
            <w:vAlign w:val="center"/>
            <w:hideMark/>
          </w:tcPr>
          <w:p w:rsidR="00FE1606" w:rsidRPr="00F46F6D" w:rsidRDefault="00F46F6D" w:rsidP="00F46F6D">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985,27</w:t>
            </w:r>
          </w:p>
        </w:tc>
        <w:tc>
          <w:tcPr>
            <w:tcW w:w="352" w:type="pct"/>
            <w:shd w:val="clear" w:color="auto" w:fill="auto"/>
            <w:noWrap/>
            <w:vAlign w:val="center"/>
            <w:hideMark/>
          </w:tcPr>
          <w:p w:rsidR="00FE1606" w:rsidRPr="00F46F6D" w:rsidRDefault="00F46F6D" w:rsidP="00F46F6D">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998,79</w:t>
            </w:r>
          </w:p>
        </w:tc>
      </w:tr>
      <w:tr w:rsidR="00FE1606" w:rsidRPr="00FE1606" w:rsidTr="00197150">
        <w:trPr>
          <w:trHeight w:val="20"/>
        </w:trPr>
        <w:tc>
          <w:tcPr>
            <w:tcW w:w="912" w:type="pct"/>
            <w:shd w:val="clear" w:color="auto" w:fill="auto"/>
            <w:vAlign w:val="center"/>
            <w:hideMark/>
          </w:tcPr>
          <w:p w:rsidR="00FE1606" w:rsidRPr="00FE1606" w:rsidRDefault="004817C3" w:rsidP="00197150">
            <w:pPr>
              <w:spacing w:after="0" w:line="240" w:lineRule="auto"/>
              <w:jc w:val="center"/>
              <w:rPr>
                <w:rFonts w:ascii="Times New Roman" w:eastAsia="Times New Roman" w:hAnsi="Times New Roman"/>
                <w:bCs/>
                <w:i/>
                <w:sz w:val="20"/>
                <w:szCs w:val="20"/>
                <w:lang w:eastAsia="ru-RU"/>
              </w:rPr>
            </w:pPr>
            <w:r>
              <w:rPr>
                <w:rFonts w:ascii="Times New Roman" w:eastAsia="Times New Roman" w:hAnsi="Times New Roman"/>
                <w:bCs/>
                <w:i/>
                <w:sz w:val="20"/>
                <w:szCs w:val="20"/>
                <w:lang w:eastAsia="ru-RU"/>
              </w:rPr>
              <w:t xml:space="preserve">население </w:t>
            </w:r>
          </w:p>
        </w:tc>
        <w:tc>
          <w:tcPr>
            <w:tcW w:w="432" w:type="pct"/>
            <w:shd w:val="clear" w:color="auto" w:fill="auto"/>
            <w:noWrap/>
            <w:vAlign w:val="center"/>
            <w:hideMark/>
          </w:tcPr>
          <w:p w:rsidR="00FE1606" w:rsidRPr="00FE1606" w:rsidRDefault="004817C3" w:rsidP="004817C3">
            <w:pPr>
              <w:spacing w:after="0" w:line="240" w:lineRule="auto"/>
              <w:jc w:val="center"/>
              <w:rPr>
                <w:rFonts w:ascii="Times New Roman" w:eastAsia="Times New Roman" w:hAnsi="Times New Roman"/>
                <w:i/>
                <w:color w:val="000000"/>
                <w:sz w:val="20"/>
                <w:szCs w:val="20"/>
                <w:lang w:eastAsia="ru-RU"/>
              </w:rPr>
            </w:pPr>
            <w:r w:rsidRPr="00FE1606">
              <w:rPr>
                <w:rFonts w:ascii="Times New Roman" w:eastAsia="Times New Roman" w:hAnsi="Times New Roman"/>
                <w:color w:val="000000"/>
                <w:sz w:val="20"/>
                <w:szCs w:val="20"/>
                <w:lang w:eastAsia="ru-RU"/>
              </w:rPr>
              <w:t>тыс</w:t>
            </w:r>
            <w:proofErr w:type="gramStart"/>
            <w:r w:rsidRPr="00FE1606">
              <w:rPr>
                <w:rFonts w:ascii="Times New Roman" w:eastAsia="Times New Roman" w:hAnsi="Times New Roman"/>
                <w:color w:val="000000"/>
                <w:sz w:val="20"/>
                <w:szCs w:val="20"/>
                <w:lang w:eastAsia="ru-RU"/>
              </w:rPr>
              <w:t>.м</w:t>
            </w:r>
            <w:proofErr w:type="gramEnd"/>
            <w:r>
              <w:rPr>
                <w:rFonts w:eastAsia="Times New Roman"/>
                <w:color w:val="000000"/>
                <w:sz w:val="20"/>
                <w:szCs w:val="20"/>
                <w:lang w:eastAsia="ru-RU"/>
              </w:rPr>
              <w:t>³</w:t>
            </w:r>
            <w:r w:rsidRPr="00FE1606">
              <w:rPr>
                <w:rFonts w:ascii="Times New Roman" w:eastAsia="Times New Roman" w:hAnsi="Times New Roman"/>
                <w:color w:val="000000"/>
                <w:sz w:val="20"/>
                <w:szCs w:val="20"/>
                <w:lang w:eastAsia="ru-RU"/>
              </w:rPr>
              <w:t>/год</w:t>
            </w:r>
          </w:p>
        </w:tc>
        <w:tc>
          <w:tcPr>
            <w:tcW w:w="503" w:type="pct"/>
            <w:shd w:val="clear" w:color="auto" w:fill="auto"/>
            <w:noWrap/>
            <w:vAlign w:val="center"/>
            <w:hideMark/>
          </w:tcPr>
          <w:p w:rsidR="00FE1606" w:rsidRPr="00FE1606" w:rsidRDefault="00F46F6D" w:rsidP="00FE1606">
            <w:pPr>
              <w:spacing w:after="0" w:line="240" w:lineRule="auto"/>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446,01</w:t>
            </w:r>
          </w:p>
        </w:tc>
        <w:tc>
          <w:tcPr>
            <w:tcW w:w="350"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448,55</w:t>
            </w:r>
          </w:p>
        </w:tc>
        <w:tc>
          <w:tcPr>
            <w:tcW w:w="350"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451,11</w:t>
            </w:r>
          </w:p>
        </w:tc>
        <w:tc>
          <w:tcPr>
            <w:tcW w:w="350"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453,68</w:t>
            </w:r>
          </w:p>
        </w:tc>
        <w:tc>
          <w:tcPr>
            <w:tcW w:w="350"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456,26</w:t>
            </w:r>
          </w:p>
        </w:tc>
        <w:tc>
          <w:tcPr>
            <w:tcW w:w="350"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458,86</w:t>
            </w:r>
          </w:p>
        </w:tc>
        <w:tc>
          <w:tcPr>
            <w:tcW w:w="350"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461,48</w:t>
            </w:r>
          </w:p>
        </w:tc>
        <w:tc>
          <w:tcPr>
            <w:tcW w:w="350"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464,11</w:t>
            </w:r>
          </w:p>
        </w:tc>
        <w:tc>
          <w:tcPr>
            <w:tcW w:w="350"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471,96</w:t>
            </w:r>
          </w:p>
        </w:tc>
        <w:tc>
          <w:tcPr>
            <w:tcW w:w="352"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479,46</w:t>
            </w:r>
          </w:p>
        </w:tc>
      </w:tr>
      <w:tr w:rsidR="00FE1606" w:rsidRPr="00FE1606" w:rsidTr="00197150">
        <w:trPr>
          <w:trHeight w:val="20"/>
        </w:trPr>
        <w:tc>
          <w:tcPr>
            <w:tcW w:w="912" w:type="pct"/>
            <w:shd w:val="clear" w:color="auto" w:fill="auto"/>
            <w:vAlign w:val="center"/>
            <w:hideMark/>
          </w:tcPr>
          <w:p w:rsidR="00FE1606" w:rsidRPr="00FE1606" w:rsidRDefault="00FE1606" w:rsidP="00FE1606">
            <w:pPr>
              <w:spacing w:after="0" w:line="240" w:lineRule="auto"/>
              <w:jc w:val="center"/>
              <w:rPr>
                <w:rFonts w:ascii="Times New Roman" w:eastAsia="Times New Roman" w:hAnsi="Times New Roman"/>
                <w:bCs/>
                <w:i/>
                <w:sz w:val="20"/>
                <w:szCs w:val="20"/>
                <w:lang w:eastAsia="ru-RU"/>
              </w:rPr>
            </w:pPr>
            <w:r w:rsidRPr="00FE1606">
              <w:rPr>
                <w:rFonts w:ascii="Times New Roman" w:eastAsia="Times New Roman" w:hAnsi="Times New Roman"/>
                <w:bCs/>
                <w:i/>
                <w:sz w:val="20"/>
                <w:szCs w:val="20"/>
                <w:lang w:eastAsia="ru-RU"/>
              </w:rPr>
              <w:t>предприятия</w:t>
            </w:r>
          </w:p>
        </w:tc>
        <w:tc>
          <w:tcPr>
            <w:tcW w:w="432" w:type="pct"/>
            <w:shd w:val="clear" w:color="auto" w:fill="auto"/>
            <w:noWrap/>
            <w:vAlign w:val="center"/>
            <w:hideMark/>
          </w:tcPr>
          <w:p w:rsidR="00FE1606" w:rsidRPr="00FE1606" w:rsidRDefault="004817C3" w:rsidP="00FE1606">
            <w:pPr>
              <w:spacing w:after="0" w:line="240" w:lineRule="auto"/>
              <w:jc w:val="center"/>
              <w:rPr>
                <w:rFonts w:ascii="Times New Roman" w:eastAsia="Times New Roman" w:hAnsi="Times New Roman"/>
                <w:i/>
                <w:color w:val="000000"/>
                <w:sz w:val="20"/>
                <w:szCs w:val="20"/>
                <w:lang w:eastAsia="ru-RU"/>
              </w:rPr>
            </w:pPr>
            <w:r w:rsidRPr="00FE1606">
              <w:rPr>
                <w:rFonts w:ascii="Times New Roman" w:eastAsia="Times New Roman" w:hAnsi="Times New Roman"/>
                <w:color w:val="000000"/>
                <w:sz w:val="20"/>
                <w:szCs w:val="20"/>
                <w:lang w:eastAsia="ru-RU"/>
              </w:rPr>
              <w:t>тыс</w:t>
            </w:r>
            <w:proofErr w:type="gramStart"/>
            <w:r w:rsidRPr="00FE1606">
              <w:rPr>
                <w:rFonts w:ascii="Times New Roman" w:eastAsia="Times New Roman" w:hAnsi="Times New Roman"/>
                <w:color w:val="000000"/>
                <w:sz w:val="20"/>
                <w:szCs w:val="20"/>
                <w:lang w:eastAsia="ru-RU"/>
              </w:rPr>
              <w:t>.м</w:t>
            </w:r>
            <w:proofErr w:type="gramEnd"/>
            <w:r>
              <w:rPr>
                <w:rFonts w:eastAsia="Times New Roman"/>
                <w:color w:val="000000"/>
                <w:sz w:val="20"/>
                <w:szCs w:val="20"/>
                <w:lang w:eastAsia="ru-RU"/>
              </w:rPr>
              <w:t>³</w:t>
            </w:r>
            <w:r w:rsidRPr="00FE1606">
              <w:rPr>
                <w:rFonts w:ascii="Times New Roman" w:eastAsia="Times New Roman" w:hAnsi="Times New Roman"/>
                <w:color w:val="000000"/>
                <w:sz w:val="20"/>
                <w:szCs w:val="20"/>
                <w:lang w:eastAsia="ru-RU"/>
              </w:rPr>
              <w:t>/год</w:t>
            </w:r>
          </w:p>
        </w:tc>
        <w:tc>
          <w:tcPr>
            <w:tcW w:w="503" w:type="pct"/>
            <w:shd w:val="clear" w:color="auto" w:fill="auto"/>
            <w:noWrap/>
            <w:vAlign w:val="center"/>
            <w:hideMark/>
          </w:tcPr>
          <w:p w:rsidR="00FE1606" w:rsidRPr="00FE1606" w:rsidRDefault="00F46F6D" w:rsidP="00FE1606">
            <w:pPr>
              <w:spacing w:after="0" w:line="240" w:lineRule="auto"/>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464,90</w:t>
            </w:r>
          </w:p>
        </w:tc>
        <w:tc>
          <w:tcPr>
            <w:tcW w:w="350"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466,85</w:t>
            </w:r>
          </w:p>
        </w:tc>
        <w:tc>
          <w:tcPr>
            <w:tcW w:w="350"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468,81</w:t>
            </w:r>
          </w:p>
        </w:tc>
        <w:tc>
          <w:tcPr>
            <w:tcW w:w="350"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470,78</w:t>
            </w:r>
          </w:p>
        </w:tc>
        <w:tc>
          <w:tcPr>
            <w:tcW w:w="350"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472,76</w:t>
            </w:r>
          </w:p>
        </w:tc>
        <w:tc>
          <w:tcPr>
            <w:tcW w:w="350"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474,74</w:t>
            </w:r>
          </w:p>
        </w:tc>
        <w:tc>
          <w:tcPr>
            <w:tcW w:w="350"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476,74</w:t>
            </w:r>
          </w:p>
        </w:tc>
        <w:tc>
          <w:tcPr>
            <w:tcW w:w="350"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478,74</w:t>
            </w:r>
          </w:p>
        </w:tc>
        <w:tc>
          <w:tcPr>
            <w:tcW w:w="350"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484,60</w:t>
            </w:r>
          </w:p>
        </w:tc>
        <w:tc>
          <w:tcPr>
            <w:tcW w:w="352" w:type="pct"/>
            <w:shd w:val="clear" w:color="auto" w:fill="auto"/>
            <w:noWrap/>
            <w:vAlign w:val="center"/>
            <w:hideMark/>
          </w:tcPr>
          <w:p w:rsidR="00FE1606" w:rsidRPr="00FE1606" w:rsidRDefault="00F46F6D" w:rsidP="00F46F6D">
            <w:pPr>
              <w:spacing w:after="0" w:line="240" w:lineRule="auto"/>
              <w:ind w:left="-94" w:right="-141"/>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490,47</w:t>
            </w:r>
          </w:p>
        </w:tc>
      </w:tr>
      <w:tr w:rsidR="00FE1606" w:rsidRPr="00FE1606" w:rsidTr="00197150">
        <w:trPr>
          <w:trHeight w:val="20"/>
        </w:trPr>
        <w:tc>
          <w:tcPr>
            <w:tcW w:w="912" w:type="pct"/>
            <w:shd w:val="clear" w:color="auto" w:fill="auto"/>
            <w:vAlign w:val="center"/>
            <w:hideMark/>
          </w:tcPr>
          <w:p w:rsidR="00FE1606" w:rsidRPr="00197150" w:rsidRDefault="00FE1606" w:rsidP="00197150">
            <w:pPr>
              <w:spacing w:after="0" w:line="240" w:lineRule="auto"/>
              <w:jc w:val="center"/>
              <w:rPr>
                <w:rFonts w:ascii="Times New Roman" w:eastAsia="Times New Roman" w:hAnsi="Times New Roman"/>
                <w:bCs/>
                <w:i/>
                <w:sz w:val="20"/>
                <w:szCs w:val="20"/>
                <w:lang w:eastAsia="ru-RU"/>
              </w:rPr>
            </w:pPr>
            <w:r w:rsidRPr="00197150">
              <w:rPr>
                <w:rFonts w:ascii="Times New Roman" w:eastAsia="Times New Roman" w:hAnsi="Times New Roman"/>
                <w:bCs/>
                <w:i/>
                <w:sz w:val="20"/>
                <w:szCs w:val="20"/>
                <w:lang w:eastAsia="ru-RU"/>
              </w:rPr>
              <w:t>бюджет</w:t>
            </w:r>
          </w:p>
        </w:tc>
        <w:tc>
          <w:tcPr>
            <w:tcW w:w="432" w:type="pct"/>
            <w:shd w:val="clear" w:color="auto" w:fill="auto"/>
            <w:noWrap/>
            <w:vAlign w:val="center"/>
            <w:hideMark/>
          </w:tcPr>
          <w:p w:rsidR="00FE1606" w:rsidRPr="00FE1606" w:rsidRDefault="004817C3" w:rsidP="00FE1606">
            <w:pPr>
              <w:spacing w:after="0" w:line="240" w:lineRule="auto"/>
              <w:jc w:val="center"/>
              <w:rPr>
                <w:rFonts w:ascii="Times New Roman" w:eastAsia="Times New Roman" w:hAnsi="Times New Roman"/>
                <w:color w:val="000000"/>
                <w:sz w:val="20"/>
                <w:szCs w:val="20"/>
                <w:lang w:eastAsia="ru-RU"/>
              </w:rPr>
            </w:pPr>
            <w:r w:rsidRPr="00FE1606">
              <w:rPr>
                <w:rFonts w:ascii="Times New Roman" w:eastAsia="Times New Roman" w:hAnsi="Times New Roman"/>
                <w:color w:val="000000"/>
                <w:sz w:val="20"/>
                <w:szCs w:val="20"/>
                <w:lang w:eastAsia="ru-RU"/>
              </w:rPr>
              <w:t>тыс</w:t>
            </w:r>
            <w:proofErr w:type="gramStart"/>
            <w:r w:rsidRPr="00FE1606">
              <w:rPr>
                <w:rFonts w:ascii="Times New Roman" w:eastAsia="Times New Roman" w:hAnsi="Times New Roman"/>
                <w:color w:val="000000"/>
                <w:sz w:val="20"/>
                <w:szCs w:val="20"/>
                <w:lang w:eastAsia="ru-RU"/>
              </w:rPr>
              <w:t>.м</w:t>
            </w:r>
            <w:proofErr w:type="gramEnd"/>
            <w:r>
              <w:rPr>
                <w:rFonts w:eastAsia="Times New Roman"/>
                <w:color w:val="000000"/>
                <w:sz w:val="20"/>
                <w:szCs w:val="20"/>
                <w:lang w:eastAsia="ru-RU"/>
              </w:rPr>
              <w:t>³</w:t>
            </w:r>
            <w:r w:rsidRPr="00FE1606">
              <w:rPr>
                <w:rFonts w:ascii="Times New Roman" w:eastAsia="Times New Roman" w:hAnsi="Times New Roman"/>
                <w:color w:val="000000"/>
                <w:sz w:val="20"/>
                <w:szCs w:val="20"/>
                <w:lang w:eastAsia="ru-RU"/>
              </w:rPr>
              <w:t>/год</w:t>
            </w:r>
          </w:p>
        </w:tc>
        <w:tc>
          <w:tcPr>
            <w:tcW w:w="503" w:type="pct"/>
            <w:shd w:val="clear" w:color="auto" w:fill="auto"/>
            <w:noWrap/>
            <w:vAlign w:val="center"/>
            <w:hideMark/>
          </w:tcPr>
          <w:p w:rsidR="00FE1606" w:rsidRPr="00F46F6D" w:rsidRDefault="00F46F6D" w:rsidP="00FE1606">
            <w:pPr>
              <w:spacing w:after="0" w:line="240" w:lineRule="auto"/>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28,16</w:t>
            </w:r>
          </w:p>
        </w:tc>
        <w:tc>
          <w:tcPr>
            <w:tcW w:w="350" w:type="pct"/>
            <w:shd w:val="clear" w:color="auto" w:fill="auto"/>
            <w:noWrap/>
            <w:vAlign w:val="center"/>
            <w:hideMark/>
          </w:tcPr>
          <w:p w:rsidR="00FE1606" w:rsidRPr="00F46F6D" w:rsidRDefault="00F46F6D" w:rsidP="00FE1606">
            <w:pPr>
              <w:spacing w:after="0" w:line="240" w:lineRule="auto"/>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28,21</w:t>
            </w:r>
          </w:p>
        </w:tc>
        <w:tc>
          <w:tcPr>
            <w:tcW w:w="350" w:type="pct"/>
            <w:shd w:val="clear" w:color="auto" w:fill="auto"/>
            <w:noWrap/>
            <w:vAlign w:val="center"/>
            <w:hideMark/>
          </w:tcPr>
          <w:p w:rsidR="00FE1606" w:rsidRPr="00F46F6D" w:rsidRDefault="00F46F6D" w:rsidP="00FE1606">
            <w:pPr>
              <w:spacing w:after="0" w:line="240" w:lineRule="auto"/>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28,27</w:t>
            </w:r>
          </w:p>
        </w:tc>
        <w:tc>
          <w:tcPr>
            <w:tcW w:w="350" w:type="pct"/>
            <w:shd w:val="clear" w:color="auto" w:fill="auto"/>
            <w:noWrap/>
            <w:vAlign w:val="center"/>
            <w:hideMark/>
          </w:tcPr>
          <w:p w:rsidR="00FE1606" w:rsidRPr="00F46F6D" w:rsidRDefault="00F46F6D" w:rsidP="00FE1606">
            <w:pPr>
              <w:spacing w:after="0" w:line="240" w:lineRule="auto"/>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28,32</w:t>
            </w:r>
          </w:p>
        </w:tc>
        <w:tc>
          <w:tcPr>
            <w:tcW w:w="350" w:type="pct"/>
            <w:shd w:val="clear" w:color="auto" w:fill="auto"/>
            <w:noWrap/>
            <w:vAlign w:val="center"/>
            <w:hideMark/>
          </w:tcPr>
          <w:p w:rsidR="00FE1606" w:rsidRPr="00F46F6D" w:rsidRDefault="00F46F6D" w:rsidP="00FE1606">
            <w:pPr>
              <w:spacing w:after="0" w:line="240" w:lineRule="auto"/>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28,37</w:t>
            </w:r>
          </w:p>
        </w:tc>
        <w:tc>
          <w:tcPr>
            <w:tcW w:w="350" w:type="pct"/>
            <w:shd w:val="clear" w:color="auto" w:fill="auto"/>
            <w:noWrap/>
            <w:vAlign w:val="center"/>
            <w:hideMark/>
          </w:tcPr>
          <w:p w:rsidR="00FE1606" w:rsidRPr="00F46F6D" w:rsidRDefault="00F46F6D" w:rsidP="00FE1606">
            <w:pPr>
              <w:spacing w:after="0" w:line="240" w:lineRule="auto"/>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28,43</w:t>
            </w:r>
          </w:p>
        </w:tc>
        <w:tc>
          <w:tcPr>
            <w:tcW w:w="350" w:type="pct"/>
            <w:shd w:val="clear" w:color="auto" w:fill="auto"/>
            <w:noWrap/>
            <w:vAlign w:val="center"/>
            <w:hideMark/>
          </w:tcPr>
          <w:p w:rsidR="00FE1606" w:rsidRPr="00F46F6D" w:rsidRDefault="00F46F6D" w:rsidP="00FE1606">
            <w:pPr>
              <w:spacing w:after="0" w:line="240" w:lineRule="auto"/>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28,48</w:t>
            </w:r>
          </w:p>
        </w:tc>
        <w:tc>
          <w:tcPr>
            <w:tcW w:w="350" w:type="pct"/>
            <w:shd w:val="clear" w:color="auto" w:fill="auto"/>
            <w:noWrap/>
            <w:vAlign w:val="center"/>
            <w:hideMark/>
          </w:tcPr>
          <w:p w:rsidR="00FE1606" w:rsidRPr="00F46F6D" w:rsidRDefault="00F46F6D" w:rsidP="00FE1606">
            <w:pPr>
              <w:spacing w:after="0" w:line="240" w:lineRule="auto"/>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28,54</w:t>
            </w:r>
          </w:p>
        </w:tc>
        <w:tc>
          <w:tcPr>
            <w:tcW w:w="350" w:type="pct"/>
            <w:shd w:val="clear" w:color="auto" w:fill="auto"/>
            <w:noWrap/>
            <w:vAlign w:val="center"/>
            <w:hideMark/>
          </w:tcPr>
          <w:p w:rsidR="00FE1606" w:rsidRPr="00F46F6D" w:rsidRDefault="001C7660" w:rsidP="00FE1606">
            <w:pPr>
              <w:spacing w:after="0" w:line="240" w:lineRule="auto"/>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28,70</w:t>
            </w:r>
          </w:p>
        </w:tc>
        <w:tc>
          <w:tcPr>
            <w:tcW w:w="352" w:type="pct"/>
            <w:shd w:val="clear" w:color="auto" w:fill="auto"/>
            <w:noWrap/>
            <w:vAlign w:val="center"/>
            <w:hideMark/>
          </w:tcPr>
          <w:p w:rsidR="00FE1606" w:rsidRPr="00F46F6D" w:rsidRDefault="001C7660" w:rsidP="00FE1606">
            <w:pPr>
              <w:spacing w:after="0" w:line="240" w:lineRule="auto"/>
              <w:jc w:val="center"/>
              <w:rPr>
                <w:rFonts w:ascii="Times New Roman" w:eastAsia="Times New Roman" w:hAnsi="Times New Roman"/>
                <w:i/>
                <w:color w:val="000000"/>
                <w:sz w:val="18"/>
                <w:szCs w:val="18"/>
                <w:lang w:eastAsia="ru-RU"/>
              </w:rPr>
            </w:pPr>
            <w:r>
              <w:rPr>
                <w:rFonts w:ascii="Times New Roman" w:eastAsia="Times New Roman" w:hAnsi="Times New Roman"/>
                <w:i/>
                <w:color w:val="000000"/>
                <w:sz w:val="18"/>
                <w:szCs w:val="18"/>
                <w:lang w:eastAsia="ru-RU"/>
              </w:rPr>
              <w:t>28,86</w:t>
            </w:r>
          </w:p>
        </w:tc>
      </w:tr>
      <w:tr w:rsidR="00FE1606" w:rsidRPr="00FE1606" w:rsidTr="00197150">
        <w:trPr>
          <w:trHeight w:val="20"/>
        </w:trPr>
        <w:tc>
          <w:tcPr>
            <w:tcW w:w="912" w:type="pct"/>
            <w:shd w:val="clear" w:color="auto" w:fill="auto"/>
            <w:vAlign w:val="center"/>
            <w:hideMark/>
          </w:tcPr>
          <w:p w:rsidR="00FE1606" w:rsidRPr="00FE1606" w:rsidRDefault="00FE1606" w:rsidP="00FE1606">
            <w:pPr>
              <w:spacing w:after="0" w:line="240" w:lineRule="auto"/>
              <w:jc w:val="center"/>
              <w:rPr>
                <w:rFonts w:ascii="Times New Roman" w:eastAsia="Times New Roman" w:hAnsi="Times New Roman"/>
                <w:b/>
                <w:bCs/>
                <w:sz w:val="20"/>
                <w:szCs w:val="20"/>
                <w:lang w:eastAsia="ru-RU"/>
              </w:rPr>
            </w:pPr>
            <w:r w:rsidRPr="00FE1606">
              <w:rPr>
                <w:rFonts w:ascii="Times New Roman" w:eastAsia="Times New Roman" w:hAnsi="Times New Roman"/>
                <w:b/>
                <w:bCs/>
                <w:sz w:val="20"/>
                <w:szCs w:val="20"/>
                <w:lang w:eastAsia="ru-RU"/>
              </w:rPr>
              <w:t>Реализация, с собств. нуждами</w:t>
            </w:r>
          </w:p>
        </w:tc>
        <w:tc>
          <w:tcPr>
            <w:tcW w:w="432" w:type="pct"/>
            <w:shd w:val="clear" w:color="auto" w:fill="auto"/>
            <w:noWrap/>
            <w:vAlign w:val="center"/>
            <w:hideMark/>
          </w:tcPr>
          <w:p w:rsidR="00FE1606" w:rsidRPr="00FE1606" w:rsidRDefault="004817C3" w:rsidP="00FE1606">
            <w:pPr>
              <w:spacing w:after="0" w:line="240" w:lineRule="auto"/>
              <w:jc w:val="center"/>
              <w:rPr>
                <w:rFonts w:ascii="Times New Roman" w:eastAsia="Times New Roman" w:hAnsi="Times New Roman"/>
                <w:color w:val="000000"/>
                <w:sz w:val="20"/>
                <w:szCs w:val="20"/>
                <w:lang w:eastAsia="ru-RU"/>
              </w:rPr>
            </w:pPr>
            <w:r w:rsidRPr="00FE1606">
              <w:rPr>
                <w:rFonts w:ascii="Times New Roman" w:eastAsia="Times New Roman" w:hAnsi="Times New Roman"/>
                <w:color w:val="000000"/>
                <w:sz w:val="20"/>
                <w:szCs w:val="20"/>
                <w:lang w:eastAsia="ru-RU"/>
              </w:rPr>
              <w:t>тыс</w:t>
            </w:r>
            <w:proofErr w:type="gramStart"/>
            <w:r w:rsidRPr="00FE1606">
              <w:rPr>
                <w:rFonts w:ascii="Times New Roman" w:eastAsia="Times New Roman" w:hAnsi="Times New Roman"/>
                <w:color w:val="000000"/>
                <w:sz w:val="20"/>
                <w:szCs w:val="20"/>
                <w:lang w:eastAsia="ru-RU"/>
              </w:rPr>
              <w:t>.м</w:t>
            </w:r>
            <w:proofErr w:type="gramEnd"/>
            <w:r>
              <w:rPr>
                <w:rFonts w:eastAsia="Times New Roman"/>
                <w:color w:val="000000"/>
                <w:sz w:val="20"/>
                <w:szCs w:val="20"/>
                <w:lang w:eastAsia="ru-RU"/>
              </w:rPr>
              <w:t>³</w:t>
            </w:r>
            <w:r w:rsidRPr="00FE1606">
              <w:rPr>
                <w:rFonts w:ascii="Times New Roman" w:eastAsia="Times New Roman" w:hAnsi="Times New Roman"/>
                <w:color w:val="000000"/>
                <w:sz w:val="20"/>
                <w:szCs w:val="20"/>
                <w:lang w:eastAsia="ru-RU"/>
              </w:rPr>
              <w:t>/год</w:t>
            </w:r>
          </w:p>
        </w:tc>
        <w:tc>
          <w:tcPr>
            <w:tcW w:w="503" w:type="pct"/>
            <w:shd w:val="clear" w:color="auto" w:fill="auto"/>
            <w:noWrap/>
            <w:vAlign w:val="center"/>
            <w:hideMark/>
          </w:tcPr>
          <w:p w:rsidR="00FE1606" w:rsidRPr="00FE1606" w:rsidRDefault="001C7660" w:rsidP="00FE1606">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1053,15</w:t>
            </w:r>
          </w:p>
        </w:tc>
        <w:tc>
          <w:tcPr>
            <w:tcW w:w="350" w:type="pct"/>
            <w:shd w:val="clear" w:color="auto" w:fill="auto"/>
            <w:noWrap/>
            <w:vAlign w:val="center"/>
            <w:hideMark/>
          </w:tcPr>
          <w:p w:rsidR="00FE1606" w:rsidRPr="00FE1606" w:rsidRDefault="001C7660" w:rsidP="001C7660">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1063,9</w:t>
            </w:r>
          </w:p>
        </w:tc>
        <w:tc>
          <w:tcPr>
            <w:tcW w:w="350" w:type="pct"/>
            <w:shd w:val="clear" w:color="auto" w:fill="auto"/>
            <w:noWrap/>
            <w:vAlign w:val="center"/>
            <w:hideMark/>
          </w:tcPr>
          <w:p w:rsidR="00FE1606" w:rsidRPr="00FE1606" w:rsidRDefault="001C7660" w:rsidP="001C7660">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1069,48</w:t>
            </w:r>
          </w:p>
        </w:tc>
        <w:tc>
          <w:tcPr>
            <w:tcW w:w="350" w:type="pct"/>
            <w:shd w:val="clear" w:color="auto" w:fill="auto"/>
            <w:noWrap/>
            <w:vAlign w:val="center"/>
            <w:hideMark/>
          </w:tcPr>
          <w:p w:rsidR="00FE1606" w:rsidRPr="00FE1606" w:rsidRDefault="001C7660" w:rsidP="001C7660">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1075,07</w:t>
            </w:r>
          </w:p>
        </w:tc>
        <w:tc>
          <w:tcPr>
            <w:tcW w:w="350" w:type="pct"/>
            <w:shd w:val="clear" w:color="auto" w:fill="auto"/>
            <w:noWrap/>
            <w:vAlign w:val="center"/>
            <w:hideMark/>
          </w:tcPr>
          <w:p w:rsidR="00FE1606" w:rsidRPr="00FE1606" w:rsidRDefault="001C7660" w:rsidP="001C7660">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1080,7</w:t>
            </w:r>
          </w:p>
        </w:tc>
        <w:tc>
          <w:tcPr>
            <w:tcW w:w="350" w:type="pct"/>
            <w:shd w:val="clear" w:color="auto" w:fill="auto"/>
            <w:noWrap/>
            <w:vAlign w:val="center"/>
            <w:hideMark/>
          </w:tcPr>
          <w:p w:rsidR="00FE1606" w:rsidRPr="00FE1606" w:rsidRDefault="001C7660" w:rsidP="001C7660">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1086,34</w:t>
            </w:r>
          </w:p>
        </w:tc>
        <w:tc>
          <w:tcPr>
            <w:tcW w:w="350" w:type="pct"/>
            <w:shd w:val="clear" w:color="auto" w:fill="auto"/>
            <w:noWrap/>
            <w:vAlign w:val="center"/>
            <w:hideMark/>
          </w:tcPr>
          <w:p w:rsidR="00FE1606" w:rsidRPr="00FE1606" w:rsidRDefault="001C7660" w:rsidP="001C7660">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1092,01</w:t>
            </w:r>
          </w:p>
        </w:tc>
        <w:tc>
          <w:tcPr>
            <w:tcW w:w="350" w:type="pct"/>
            <w:shd w:val="clear" w:color="auto" w:fill="auto"/>
            <w:noWrap/>
            <w:vAlign w:val="center"/>
            <w:hideMark/>
          </w:tcPr>
          <w:p w:rsidR="00FE1606" w:rsidRPr="00FE1606" w:rsidRDefault="001C7660" w:rsidP="001C7660">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1097,7</w:t>
            </w:r>
          </w:p>
        </w:tc>
        <w:tc>
          <w:tcPr>
            <w:tcW w:w="350" w:type="pct"/>
            <w:shd w:val="clear" w:color="auto" w:fill="auto"/>
            <w:noWrap/>
            <w:vAlign w:val="center"/>
            <w:hideMark/>
          </w:tcPr>
          <w:p w:rsidR="00FE1606" w:rsidRPr="00FE1606" w:rsidRDefault="001C7660" w:rsidP="001C7660">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1106,6</w:t>
            </w:r>
          </w:p>
        </w:tc>
        <w:tc>
          <w:tcPr>
            <w:tcW w:w="352" w:type="pct"/>
            <w:shd w:val="clear" w:color="auto" w:fill="auto"/>
            <w:noWrap/>
            <w:vAlign w:val="center"/>
            <w:hideMark/>
          </w:tcPr>
          <w:p w:rsidR="00FE1606" w:rsidRPr="00FE1606" w:rsidRDefault="001C7660" w:rsidP="001C7660">
            <w:pPr>
              <w:spacing w:after="0" w:line="240" w:lineRule="auto"/>
              <w:ind w:left="-94" w:right="-141"/>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1119,14</w:t>
            </w:r>
          </w:p>
        </w:tc>
      </w:tr>
    </w:tbl>
    <w:p w:rsidR="00FE6353" w:rsidRPr="0055741D" w:rsidRDefault="00FE6353" w:rsidP="00FE6353">
      <w:pPr>
        <w:spacing w:before="120" w:after="120" w:line="240" w:lineRule="auto"/>
        <w:ind w:firstLine="851"/>
        <w:jc w:val="both"/>
        <w:rPr>
          <w:rFonts w:ascii="Times New Roman" w:hAnsi="Times New Roman"/>
          <w:sz w:val="26"/>
          <w:szCs w:val="26"/>
        </w:rPr>
      </w:pPr>
    </w:p>
    <w:p w:rsidR="005A386F" w:rsidRPr="00C37578" w:rsidRDefault="0055741D" w:rsidP="00C37578">
      <w:pPr>
        <w:spacing w:before="120" w:after="120" w:line="360" w:lineRule="auto"/>
        <w:ind w:firstLine="851"/>
        <w:jc w:val="both"/>
        <w:rPr>
          <w:rFonts w:ascii="Times New Roman" w:hAnsi="Times New Roman"/>
          <w:sz w:val="24"/>
          <w:szCs w:val="24"/>
        </w:rPr>
      </w:pPr>
      <w:r w:rsidRPr="00C37578">
        <w:rPr>
          <w:rFonts w:ascii="Times New Roman" w:hAnsi="Times New Roman"/>
          <w:sz w:val="24"/>
          <w:szCs w:val="24"/>
        </w:rPr>
        <w:t xml:space="preserve">Из вышеприведенных данных следует, что общий подъем воды в перспективе имеет тенденцию </w:t>
      </w:r>
      <w:r w:rsidR="001C7660" w:rsidRPr="00C37578">
        <w:rPr>
          <w:rFonts w:ascii="Times New Roman" w:hAnsi="Times New Roman"/>
          <w:sz w:val="24"/>
          <w:szCs w:val="24"/>
        </w:rPr>
        <w:t>увеличения</w:t>
      </w:r>
      <w:r w:rsidRPr="00C37578">
        <w:rPr>
          <w:rFonts w:ascii="Times New Roman" w:hAnsi="Times New Roman"/>
          <w:sz w:val="24"/>
          <w:szCs w:val="24"/>
        </w:rPr>
        <w:t xml:space="preserve">. Данный прогноз обусловлен </w:t>
      </w:r>
      <w:r w:rsidR="00156E02" w:rsidRPr="00C37578">
        <w:rPr>
          <w:rFonts w:ascii="Times New Roman" w:hAnsi="Times New Roman"/>
          <w:sz w:val="24"/>
          <w:szCs w:val="24"/>
        </w:rPr>
        <w:t>плановым ростом численности населения</w:t>
      </w:r>
      <w:r w:rsidR="00C37578" w:rsidRPr="00C37578">
        <w:rPr>
          <w:rFonts w:ascii="Times New Roman" w:hAnsi="Times New Roman"/>
          <w:sz w:val="24"/>
          <w:szCs w:val="24"/>
        </w:rPr>
        <w:t>, соответственно и ростом реализации воды</w:t>
      </w:r>
      <w:r w:rsidR="00C37578">
        <w:rPr>
          <w:rFonts w:ascii="Times New Roman" w:hAnsi="Times New Roman"/>
          <w:sz w:val="24"/>
          <w:szCs w:val="24"/>
        </w:rPr>
        <w:t xml:space="preserve">, </w:t>
      </w:r>
      <w:proofErr w:type="gramStart"/>
      <w:r w:rsidR="00C37578">
        <w:rPr>
          <w:rFonts w:ascii="Times New Roman" w:hAnsi="Times New Roman"/>
          <w:sz w:val="24"/>
          <w:szCs w:val="24"/>
        </w:rPr>
        <w:t>следовательно</w:t>
      </w:r>
      <w:proofErr w:type="gramEnd"/>
      <w:r w:rsidR="00C37578">
        <w:rPr>
          <w:rFonts w:ascii="Times New Roman" w:hAnsi="Times New Roman"/>
          <w:sz w:val="24"/>
          <w:szCs w:val="24"/>
        </w:rPr>
        <w:t xml:space="preserve"> и увеличением подъема воды.</w:t>
      </w:r>
    </w:p>
    <w:p w:rsidR="00632758" w:rsidRPr="00D147B4" w:rsidRDefault="005A386F" w:rsidP="00632758">
      <w:pPr>
        <w:pStyle w:val="20"/>
        <w:keepNext w:val="0"/>
        <w:numPr>
          <w:ilvl w:val="2"/>
          <w:numId w:val="7"/>
        </w:numPr>
        <w:suppressLineNumbers w:val="0"/>
        <w:tabs>
          <w:tab w:val="clear" w:pos="9356"/>
        </w:tabs>
        <w:spacing w:before="120" w:after="240"/>
        <w:jc w:val="left"/>
        <w:rPr>
          <w:sz w:val="24"/>
        </w:rPr>
      </w:pPr>
      <w:bookmarkStart w:id="35" w:name="_Toc367191644"/>
      <w:r w:rsidRPr="00D147B4">
        <w:rPr>
          <w:sz w:val="24"/>
        </w:rPr>
        <w:t>Расчет</w:t>
      </w:r>
      <w:r w:rsidR="00632758" w:rsidRPr="00D147B4">
        <w:rPr>
          <w:sz w:val="24"/>
        </w:rPr>
        <w:t xml:space="preserve"> требуемой мощности водозаборных и очистных сооружений исходя из данных о перспективном потреблении воды</w:t>
      </w:r>
      <w:bookmarkEnd w:id="35"/>
    </w:p>
    <w:p w:rsidR="00D5090E" w:rsidRPr="007D7B43" w:rsidRDefault="00D147B4" w:rsidP="007D7B43">
      <w:pPr>
        <w:spacing w:before="120" w:after="120" w:line="360" w:lineRule="auto"/>
        <w:ind w:firstLine="851"/>
        <w:jc w:val="both"/>
        <w:rPr>
          <w:rFonts w:ascii="Times New Roman" w:hAnsi="Times New Roman"/>
          <w:sz w:val="24"/>
          <w:szCs w:val="24"/>
        </w:rPr>
      </w:pPr>
      <w:r w:rsidRPr="007D7B43">
        <w:rPr>
          <w:rFonts w:ascii="Times New Roman" w:hAnsi="Times New Roman"/>
          <w:sz w:val="24"/>
          <w:szCs w:val="24"/>
        </w:rPr>
        <w:t xml:space="preserve">Расчет требуемой мощности </w:t>
      </w:r>
      <w:r w:rsidR="00DA0094" w:rsidRPr="007D7B43">
        <w:rPr>
          <w:rFonts w:ascii="Times New Roman" w:hAnsi="Times New Roman"/>
          <w:sz w:val="24"/>
          <w:szCs w:val="24"/>
        </w:rPr>
        <w:t>водоочистной станции</w:t>
      </w:r>
      <w:r w:rsidRPr="007D7B43">
        <w:rPr>
          <w:rFonts w:ascii="Times New Roman" w:hAnsi="Times New Roman"/>
          <w:sz w:val="24"/>
          <w:szCs w:val="24"/>
        </w:rPr>
        <w:t xml:space="preserve"> определен на основании расчетного перспективного водного баланса.</w:t>
      </w:r>
    </w:p>
    <w:p w:rsidR="007D7B43" w:rsidRDefault="00D147B4" w:rsidP="007D7B43">
      <w:pPr>
        <w:spacing w:before="120" w:after="120" w:line="360" w:lineRule="auto"/>
        <w:ind w:firstLine="709"/>
        <w:jc w:val="both"/>
        <w:rPr>
          <w:rFonts w:ascii="Times New Roman" w:hAnsi="Times New Roman"/>
          <w:sz w:val="24"/>
          <w:szCs w:val="24"/>
        </w:rPr>
      </w:pPr>
      <w:r>
        <w:rPr>
          <w:rFonts w:ascii="Times New Roman" w:hAnsi="Times New Roman"/>
          <w:sz w:val="26"/>
          <w:szCs w:val="26"/>
        </w:rPr>
        <w:t xml:space="preserve">Как указывалось выше, </w:t>
      </w:r>
      <w:r w:rsidR="007D7B43">
        <w:rPr>
          <w:rFonts w:ascii="Times New Roman" w:hAnsi="Times New Roman"/>
          <w:sz w:val="26"/>
          <w:szCs w:val="26"/>
        </w:rPr>
        <w:t>в</w:t>
      </w:r>
      <w:r w:rsidR="007D7B43" w:rsidRPr="00760769">
        <w:rPr>
          <w:rFonts w:ascii="Times New Roman" w:hAnsi="Times New Roman"/>
          <w:sz w:val="24"/>
          <w:szCs w:val="24"/>
        </w:rPr>
        <w:t xml:space="preserve">одоснабжение </w:t>
      </w:r>
      <w:proofErr w:type="spellStart"/>
      <w:r w:rsidR="007D7B43" w:rsidRPr="00760769">
        <w:rPr>
          <w:rFonts w:ascii="Times New Roman" w:hAnsi="Times New Roman"/>
          <w:sz w:val="24"/>
          <w:szCs w:val="24"/>
        </w:rPr>
        <w:t>гп</w:t>
      </w:r>
      <w:proofErr w:type="spellEnd"/>
      <w:r w:rsidR="007D7B43" w:rsidRPr="00760769">
        <w:rPr>
          <w:rFonts w:ascii="Times New Roman" w:hAnsi="Times New Roman"/>
          <w:sz w:val="24"/>
          <w:szCs w:val="24"/>
        </w:rPr>
        <w:t>. Нижний Одес обеспечивается Водоочистной станцией.</w:t>
      </w:r>
      <w:r w:rsidR="007D7B43">
        <w:rPr>
          <w:rFonts w:ascii="Times New Roman" w:hAnsi="Times New Roman"/>
          <w:sz w:val="26"/>
          <w:szCs w:val="26"/>
        </w:rPr>
        <w:t xml:space="preserve"> </w:t>
      </w:r>
      <w:r w:rsidR="007D7B43" w:rsidRPr="00E14FE3">
        <w:rPr>
          <w:rFonts w:ascii="Times New Roman" w:hAnsi="Times New Roman"/>
          <w:sz w:val="24"/>
          <w:szCs w:val="24"/>
        </w:rPr>
        <w:t xml:space="preserve">Расчетная производительность </w:t>
      </w:r>
      <w:r w:rsidR="007D7B43">
        <w:rPr>
          <w:rFonts w:ascii="Times New Roman" w:hAnsi="Times New Roman"/>
          <w:sz w:val="24"/>
          <w:szCs w:val="24"/>
        </w:rPr>
        <w:t xml:space="preserve">станции </w:t>
      </w:r>
      <w:r w:rsidR="007D7B43" w:rsidRPr="00E14FE3">
        <w:rPr>
          <w:rFonts w:ascii="Times New Roman" w:hAnsi="Times New Roman"/>
          <w:sz w:val="24"/>
          <w:szCs w:val="24"/>
        </w:rPr>
        <w:t>27000 м</w:t>
      </w:r>
      <w:r w:rsidR="007D7B43" w:rsidRPr="00E14FE3">
        <w:rPr>
          <w:rFonts w:ascii="Times New Roman" w:hAnsi="Times New Roman"/>
          <w:sz w:val="24"/>
          <w:szCs w:val="24"/>
          <w:vertAlign w:val="superscript"/>
        </w:rPr>
        <w:t>3</w:t>
      </w:r>
      <w:r w:rsidR="007D7B43" w:rsidRPr="00E14FE3">
        <w:rPr>
          <w:rFonts w:ascii="Times New Roman" w:hAnsi="Times New Roman"/>
          <w:sz w:val="24"/>
          <w:szCs w:val="24"/>
        </w:rPr>
        <w:t>/сутки</w:t>
      </w:r>
      <w:r w:rsidR="007D7B43">
        <w:rPr>
          <w:rFonts w:ascii="Times New Roman" w:hAnsi="Times New Roman"/>
          <w:sz w:val="24"/>
          <w:szCs w:val="24"/>
        </w:rPr>
        <w:t>.</w:t>
      </w:r>
      <w:r w:rsidR="007D7B43" w:rsidRPr="00760769">
        <w:rPr>
          <w:rFonts w:ascii="Times New Roman" w:hAnsi="Times New Roman"/>
          <w:sz w:val="24"/>
          <w:szCs w:val="24"/>
        </w:rPr>
        <w:t xml:space="preserve"> </w:t>
      </w:r>
    </w:p>
    <w:p w:rsidR="007D7B43" w:rsidRDefault="00456FED" w:rsidP="007D7B43">
      <w:pPr>
        <w:spacing w:before="120" w:after="120" w:line="360" w:lineRule="auto"/>
        <w:ind w:firstLine="709"/>
        <w:jc w:val="both"/>
        <w:rPr>
          <w:rFonts w:ascii="Times New Roman" w:hAnsi="Times New Roman"/>
          <w:sz w:val="24"/>
          <w:szCs w:val="24"/>
        </w:rPr>
      </w:pPr>
      <w:r>
        <w:rPr>
          <w:rFonts w:ascii="Times New Roman" w:hAnsi="Times New Roman"/>
          <w:sz w:val="24"/>
          <w:szCs w:val="24"/>
        </w:rPr>
        <w:t>С</w:t>
      </w:r>
      <w:r w:rsidR="007D7B43">
        <w:rPr>
          <w:rFonts w:ascii="Times New Roman" w:hAnsi="Times New Roman"/>
          <w:sz w:val="24"/>
          <w:szCs w:val="24"/>
        </w:rPr>
        <w:t xml:space="preserve">истема водоснабжения </w:t>
      </w:r>
      <w:proofErr w:type="spellStart"/>
      <w:r w:rsidR="007D7B43">
        <w:rPr>
          <w:rFonts w:ascii="Times New Roman" w:hAnsi="Times New Roman"/>
          <w:sz w:val="24"/>
          <w:szCs w:val="24"/>
        </w:rPr>
        <w:t>гп</w:t>
      </w:r>
      <w:proofErr w:type="spellEnd"/>
      <w:r w:rsidR="007D7B43">
        <w:rPr>
          <w:rFonts w:ascii="Times New Roman" w:hAnsi="Times New Roman"/>
          <w:sz w:val="24"/>
          <w:szCs w:val="24"/>
        </w:rPr>
        <w:t xml:space="preserve">. Нижний Одес не является дефицитной, максимальная производительность системы определяется суммарной производительностью всех рабочих насосных агрегатов водоочистной станции и составляет 10800 </w:t>
      </w:r>
      <w:r w:rsidR="007D7B43" w:rsidRPr="00D41C48">
        <w:rPr>
          <w:rFonts w:ascii="Times New Roman" w:hAnsi="Times New Roman"/>
          <w:sz w:val="24"/>
          <w:szCs w:val="24"/>
        </w:rPr>
        <w:t>м³/</w:t>
      </w:r>
      <w:proofErr w:type="spellStart"/>
      <w:r w:rsidR="007D7B43" w:rsidRPr="00D41C48">
        <w:rPr>
          <w:rFonts w:ascii="Times New Roman" w:hAnsi="Times New Roman"/>
          <w:sz w:val="24"/>
          <w:szCs w:val="24"/>
        </w:rPr>
        <w:t>сут</w:t>
      </w:r>
      <w:proofErr w:type="spellEnd"/>
      <w:r w:rsidR="007D7B43">
        <w:rPr>
          <w:rFonts w:ascii="Times New Roman" w:hAnsi="Times New Roman"/>
          <w:sz w:val="24"/>
          <w:szCs w:val="24"/>
        </w:rPr>
        <w:t xml:space="preserve">. </w:t>
      </w:r>
    </w:p>
    <w:p w:rsidR="006703F6" w:rsidRPr="002A1CF9" w:rsidRDefault="002A1CF9" w:rsidP="00B74EFB">
      <w:pPr>
        <w:pStyle w:val="a1"/>
      </w:pPr>
      <w:r>
        <w:t xml:space="preserve">Требуемая мощность </w:t>
      </w:r>
      <w:r w:rsidR="000A131C">
        <w:t>водоочистной</w:t>
      </w:r>
      <w:r>
        <w:t xml:space="preserve"> </w:t>
      </w:r>
      <w:r w:rsidR="000A131C">
        <w:t>станции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2"/>
        <w:gridCol w:w="854"/>
        <w:gridCol w:w="852"/>
        <w:gridCol w:w="720"/>
        <w:gridCol w:w="721"/>
        <w:gridCol w:w="721"/>
        <w:gridCol w:w="721"/>
        <w:gridCol w:w="721"/>
        <w:gridCol w:w="721"/>
        <w:gridCol w:w="721"/>
        <w:gridCol w:w="721"/>
        <w:gridCol w:w="719"/>
      </w:tblGrid>
      <w:tr w:rsidR="000F69ED" w:rsidRPr="000F69ED" w:rsidTr="0059743D">
        <w:trPr>
          <w:trHeight w:val="300"/>
          <w:tblHeader/>
        </w:trPr>
        <w:tc>
          <w:tcPr>
            <w:tcW w:w="843" w:type="pct"/>
            <w:vMerge w:val="restart"/>
            <w:shd w:val="clear" w:color="auto" w:fill="auto"/>
            <w:noWrap/>
            <w:vAlign w:val="center"/>
            <w:hideMark/>
          </w:tcPr>
          <w:p w:rsidR="000F69ED" w:rsidRPr="009E4E02" w:rsidRDefault="000F69ED" w:rsidP="009E4E02">
            <w:pPr>
              <w:spacing w:after="0" w:line="240" w:lineRule="auto"/>
              <w:jc w:val="center"/>
              <w:rPr>
                <w:rFonts w:ascii="Times New Roman" w:eastAsia="Times New Roman" w:hAnsi="Times New Roman"/>
                <w:b/>
                <w:color w:val="000000"/>
                <w:sz w:val="20"/>
                <w:szCs w:val="20"/>
                <w:lang w:eastAsia="ru-RU"/>
              </w:rPr>
            </w:pPr>
            <w:r w:rsidRPr="009E4E02">
              <w:rPr>
                <w:rFonts w:ascii="Times New Roman" w:eastAsia="Times New Roman" w:hAnsi="Times New Roman"/>
                <w:b/>
                <w:color w:val="000000"/>
                <w:sz w:val="20"/>
                <w:szCs w:val="20"/>
                <w:lang w:eastAsia="ru-RU"/>
              </w:rPr>
              <w:t>Год</w:t>
            </w:r>
          </w:p>
        </w:tc>
        <w:tc>
          <w:tcPr>
            <w:tcW w:w="433" w:type="pct"/>
            <w:vMerge w:val="restart"/>
            <w:shd w:val="clear" w:color="auto" w:fill="auto"/>
            <w:noWrap/>
            <w:vAlign w:val="center"/>
            <w:hideMark/>
          </w:tcPr>
          <w:p w:rsidR="000F69ED" w:rsidRPr="000F69ED" w:rsidRDefault="000F69ED" w:rsidP="0094184F">
            <w:pPr>
              <w:spacing w:after="0" w:line="240" w:lineRule="auto"/>
              <w:jc w:val="center"/>
              <w:rPr>
                <w:rFonts w:ascii="Times New Roman" w:eastAsia="Times New Roman" w:hAnsi="Times New Roman"/>
                <w:b/>
                <w:color w:val="000000"/>
                <w:sz w:val="20"/>
                <w:szCs w:val="20"/>
                <w:lang w:eastAsia="ru-RU"/>
              </w:rPr>
            </w:pPr>
            <w:r w:rsidRPr="000F69ED">
              <w:rPr>
                <w:rFonts w:ascii="Times New Roman" w:eastAsia="Times New Roman" w:hAnsi="Times New Roman"/>
                <w:b/>
                <w:color w:val="000000"/>
                <w:sz w:val="20"/>
                <w:szCs w:val="20"/>
                <w:lang w:eastAsia="ru-RU"/>
              </w:rPr>
              <w:t xml:space="preserve">Ед. </w:t>
            </w:r>
            <w:proofErr w:type="spellStart"/>
            <w:r w:rsidRPr="000F69ED">
              <w:rPr>
                <w:rFonts w:ascii="Times New Roman" w:eastAsia="Times New Roman" w:hAnsi="Times New Roman"/>
                <w:b/>
                <w:color w:val="000000"/>
                <w:sz w:val="20"/>
                <w:szCs w:val="20"/>
                <w:lang w:eastAsia="ru-RU"/>
              </w:rPr>
              <w:t>изм</w:t>
            </w:r>
            <w:proofErr w:type="spellEnd"/>
            <w:r w:rsidRPr="000F69ED">
              <w:rPr>
                <w:rFonts w:ascii="Times New Roman" w:eastAsia="Times New Roman" w:hAnsi="Times New Roman"/>
                <w:b/>
                <w:color w:val="000000"/>
                <w:sz w:val="20"/>
                <w:szCs w:val="20"/>
                <w:lang w:eastAsia="ru-RU"/>
              </w:rPr>
              <w:t>.</w:t>
            </w:r>
          </w:p>
        </w:tc>
        <w:tc>
          <w:tcPr>
            <w:tcW w:w="432" w:type="pct"/>
            <w:shd w:val="clear" w:color="auto" w:fill="auto"/>
            <w:noWrap/>
            <w:vAlign w:val="center"/>
            <w:hideMark/>
          </w:tcPr>
          <w:p w:rsidR="000F69ED" w:rsidRPr="009E4E02" w:rsidRDefault="000F69ED" w:rsidP="008C1331">
            <w:pPr>
              <w:spacing w:after="0" w:line="240" w:lineRule="auto"/>
              <w:ind w:right="-109" w:hanging="106"/>
              <w:jc w:val="center"/>
              <w:rPr>
                <w:rFonts w:ascii="Times New Roman" w:eastAsia="Times New Roman" w:hAnsi="Times New Roman"/>
                <w:b/>
                <w:color w:val="000000"/>
                <w:sz w:val="20"/>
                <w:szCs w:val="20"/>
                <w:lang w:eastAsia="ru-RU"/>
              </w:rPr>
            </w:pPr>
            <w:r w:rsidRPr="009E4E02">
              <w:rPr>
                <w:rFonts w:ascii="Times New Roman" w:eastAsia="Times New Roman" w:hAnsi="Times New Roman"/>
                <w:b/>
                <w:color w:val="000000"/>
                <w:sz w:val="20"/>
                <w:szCs w:val="20"/>
                <w:lang w:eastAsia="ru-RU"/>
              </w:rPr>
              <w:t>Базовый год</w:t>
            </w:r>
          </w:p>
        </w:tc>
        <w:tc>
          <w:tcPr>
            <w:tcW w:w="3291" w:type="pct"/>
            <w:gridSpan w:val="9"/>
            <w:shd w:val="clear" w:color="auto" w:fill="auto"/>
            <w:noWrap/>
            <w:vAlign w:val="center"/>
            <w:hideMark/>
          </w:tcPr>
          <w:p w:rsidR="000F69ED" w:rsidRPr="009E4E02" w:rsidRDefault="000F69ED" w:rsidP="009E4E02">
            <w:pPr>
              <w:spacing w:after="0" w:line="240" w:lineRule="auto"/>
              <w:jc w:val="center"/>
              <w:rPr>
                <w:rFonts w:ascii="Times New Roman" w:eastAsia="Times New Roman" w:hAnsi="Times New Roman"/>
                <w:b/>
                <w:color w:val="000000"/>
                <w:sz w:val="20"/>
                <w:szCs w:val="20"/>
                <w:lang w:eastAsia="ru-RU"/>
              </w:rPr>
            </w:pPr>
            <w:r w:rsidRPr="009E4E02">
              <w:rPr>
                <w:rFonts w:ascii="Times New Roman" w:eastAsia="Times New Roman" w:hAnsi="Times New Roman"/>
                <w:b/>
                <w:color w:val="000000"/>
                <w:sz w:val="20"/>
                <w:szCs w:val="20"/>
                <w:lang w:eastAsia="ru-RU"/>
              </w:rPr>
              <w:t>Расчет на перспективу</w:t>
            </w:r>
          </w:p>
        </w:tc>
      </w:tr>
      <w:tr w:rsidR="00AE7D95" w:rsidRPr="009E4E02" w:rsidTr="0059743D">
        <w:trPr>
          <w:trHeight w:val="300"/>
          <w:tblHeader/>
        </w:trPr>
        <w:tc>
          <w:tcPr>
            <w:tcW w:w="843" w:type="pct"/>
            <w:vMerge/>
            <w:shd w:val="clear" w:color="auto" w:fill="auto"/>
            <w:noWrap/>
            <w:vAlign w:val="center"/>
            <w:hideMark/>
          </w:tcPr>
          <w:p w:rsidR="00AE7D95" w:rsidRPr="009E4E02" w:rsidRDefault="00AE7D95" w:rsidP="009E4E02">
            <w:pPr>
              <w:spacing w:after="0" w:line="240" w:lineRule="auto"/>
              <w:jc w:val="center"/>
              <w:rPr>
                <w:rFonts w:ascii="Times New Roman" w:eastAsia="Times New Roman" w:hAnsi="Times New Roman"/>
                <w:color w:val="000000"/>
                <w:sz w:val="20"/>
                <w:szCs w:val="20"/>
                <w:lang w:eastAsia="ru-RU"/>
              </w:rPr>
            </w:pPr>
          </w:p>
        </w:tc>
        <w:tc>
          <w:tcPr>
            <w:tcW w:w="433" w:type="pct"/>
            <w:vMerge/>
            <w:shd w:val="clear" w:color="auto" w:fill="auto"/>
            <w:noWrap/>
            <w:vAlign w:val="center"/>
            <w:hideMark/>
          </w:tcPr>
          <w:p w:rsidR="00AE7D95" w:rsidRPr="009E4E02" w:rsidRDefault="00AE7D95" w:rsidP="009E4E02">
            <w:pPr>
              <w:spacing w:after="0" w:line="240" w:lineRule="auto"/>
              <w:jc w:val="center"/>
              <w:rPr>
                <w:rFonts w:ascii="Times New Roman" w:eastAsia="Times New Roman" w:hAnsi="Times New Roman"/>
                <w:color w:val="000000"/>
                <w:sz w:val="20"/>
                <w:szCs w:val="20"/>
                <w:lang w:eastAsia="ru-RU"/>
              </w:rPr>
            </w:pPr>
          </w:p>
        </w:tc>
        <w:tc>
          <w:tcPr>
            <w:tcW w:w="432" w:type="pct"/>
            <w:shd w:val="clear" w:color="auto" w:fill="auto"/>
            <w:noWrap/>
            <w:vAlign w:val="center"/>
            <w:hideMark/>
          </w:tcPr>
          <w:p w:rsidR="00AE7D95" w:rsidRPr="002B3BFA" w:rsidRDefault="00AE7D95" w:rsidP="002228D8">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201</w:t>
            </w:r>
            <w:r>
              <w:rPr>
                <w:rFonts w:ascii="Times New Roman" w:eastAsia="Times New Roman" w:hAnsi="Times New Roman"/>
                <w:b/>
                <w:bCs/>
                <w:color w:val="000000"/>
                <w:sz w:val="20"/>
                <w:szCs w:val="20"/>
                <w:lang w:eastAsia="ru-RU"/>
              </w:rPr>
              <w:t>4</w:t>
            </w:r>
          </w:p>
        </w:tc>
        <w:tc>
          <w:tcPr>
            <w:tcW w:w="365" w:type="pct"/>
            <w:shd w:val="clear" w:color="auto" w:fill="auto"/>
            <w:noWrap/>
            <w:vAlign w:val="center"/>
            <w:hideMark/>
          </w:tcPr>
          <w:p w:rsidR="00AE7D95" w:rsidRPr="002B3BFA" w:rsidRDefault="00AE7D95" w:rsidP="002228D8">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201</w:t>
            </w:r>
            <w:r>
              <w:rPr>
                <w:rFonts w:ascii="Times New Roman" w:eastAsia="Times New Roman" w:hAnsi="Times New Roman"/>
                <w:b/>
                <w:bCs/>
                <w:color w:val="000000"/>
                <w:sz w:val="20"/>
                <w:szCs w:val="20"/>
                <w:lang w:eastAsia="ru-RU"/>
              </w:rPr>
              <w:t>5</w:t>
            </w:r>
          </w:p>
        </w:tc>
        <w:tc>
          <w:tcPr>
            <w:tcW w:w="366" w:type="pct"/>
            <w:shd w:val="clear" w:color="auto" w:fill="auto"/>
            <w:noWrap/>
            <w:vAlign w:val="center"/>
            <w:hideMark/>
          </w:tcPr>
          <w:p w:rsidR="00AE7D95" w:rsidRPr="002B3BFA" w:rsidRDefault="00AE7D95" w:rsidP="002228D8">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201</w:t>
            </w:r>
            <w:r>
              <w:rPr>
                <w:rFonts w:ascii="Times New Roman" w:eastAsia="Times New Roman" w:hAnsi="Times New Roman"/>
                <w:b/>
                <w:bCs/>
                <w:color w:val="000000"/>
                <w:sz w:val="20"/>
                <w:szCs w:val="20"/>
                <w:lang w:eastAsia="ru-RU"/>
              </w:rPr>
              <w:t>6</w:t>
            </w:r>
          </w:p>
        </w:tc>
        <w:tc>
          <w:tcPr>
            <w:tcW w:w="366" w:type="pct"/>
            <w:shd w:val="clear" w:color="auto" w:fill="auto"/>
            <w:noWrap/>
            <w:vAlign w:val="center"/>
            <w:hideMark/>
          </w:tcPr>
          <w:p w:rsidR="00AE7D95" w:rsidRPr="002B3BFA" w:rsidRDefault="00AE7D95" w:rsidP="002228D8">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201</w:t>
            </w:r>
            <w:r>
              <w:rPr>
                <w:rFonts w:ascii="Times New Roman" w:eastAsia="Times New Roman" w:hAnsi="Times New Roman"/>
                <w:b/>
                <w:bCs/>
                <w:color w:val="000000"/>
                <w:sz w:val="20"/>
                <w:szCs w:val="20"/>
                <w:lang w:eastAsia="ru-RU"/>
              </w:rPr>
              <w:t>7</w:t>
            </w:r>
          </w:p>
        </w:tc>
        <w:tc>
          <w:tcPr>
            <w:tcW w:w="366" w:type="pct"/>
            <w:shd w:val="clear" w:color="auto" w:fill="auto"/>
            <w:noWrap/>
            <w:vAlign w:val="center"/>
            <w:hideMark/>
          </w:tcPr>
          <w:p w:rsidR="00AE7D95" w:rsidRPr="002B3BFA" w:rsidRDefault="00AE7D95" w:rsidP="002228D8">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201</w:t>
            </w:r>
            <w:r>
              <w:rPr>
                <w:rFonts w:ascii="Times New Roman" w:eastAsia="Times New Roman" w:hAnsi="Times New Roman"/>
                <w:b/>
                <w:bCs/>
                <w:color w:val="000000"/>
                <w:sz w:val="20"/>
                <w:szCs w:val="20"/>
                <w:lang w:eastAsia="ru-RU"/>
              </w:rPr>
              <w:t>8</w:t>
            </w:r>
          </w:p>
        </w:tc>
        <w:tc>
          <w:tcPr>
            <w:tcW w:w="366" w:type="pct"/>
            <w:shd w:val="clear" w:color="auto" w:fill="auto"/>
            <w:noWrap/>
            <w:vAlign w:val="center"/>
            <w:hideMark/>
          </w:tcPr>
          <w:p w:rsidR="00AE7D95" w:rsidRPr="002B3BFA" w:rsidRDefault="00AE7D95" w:rsidP="002228D8">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201</w:t>
            </w:r>
            <w:r>
              <w:rPr>
                <w:rFonts w:ascii="Times New Roman" w:eastAsia="Times New Roman" w:hAnsi="Times New Roman"/>
                <w:b/>
                <w:bCs/>
                <w:color w:val="000000"/>
                <w:sz w:val="20"/>
                <w:szCs w:val="20"/>
                <w:lang w:eastAsia="ru-RU"/>
              </w:rPr>
              <w:t>9</w:t>
            </w:r>
          </w:p>
        </w:tc>
        <w:tc>
          <w:tcPr>
            <w:tcW w:w="366" w:type="pct"/>
            <w:shd w:val="clear" w:color="auto" w:fill="auto"/>
            <w:noWrap/>
            <w:vAlign w:val="center"/>
            <w:hideMark/>
          </w:tcPr>
          <w:p w:rsidR="00AE7D95" w:rsidRPr="002B3BFA" w:rsidRDefault="00AE7D95" w:rsidP="002228D8">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w:t>
            </w:r>
            <w:r>
              <w:rPr>
                <w:rFonts w:ascii="Times New Roman" w:eastAsia="Times New Roman" w:hAnsi="Times New Roman"/>
                <w:b/>
                <w:bCs/>
                <w:color w:val="000000"/>
                <w:sz w:val="20"/>
                <w:szCs w:val="20"/>
                <w:lang w:eastAsia="ru-RU"/>
              </w:rPr>
              <w:t>20</w:t>
            </w:r>
          </w:p>
        </w:tc>
        <w:tc>
          <w:tcPr>
            <w:tcW w:w="366" w:type="pct"/>
            <w:shd w:val="clear" w:color="auto" w:fill="auto"/>
            <w:noWrap/>
            <w:vAlign w:val="center"/>
            <w:hideMark/>
          </w:tcPr>
          <w:p w:rsidR="00AE7D95" w:rsidRPr="002B3BFA" w:rsidRDefault="00AE7D95" w:rsidP="002228D8">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w:t>
            </w:r>
            <w:r>
              <w:rPr>
                <w:rFonts w:ascii="Times New Roman" w:eastAsia="Times New Roman" w:hAnsi="Times New Roman"/>
                <w:b/>
                <w:bCs/>
                <w:color w:val="000000"/>
                <w:sz w:val="20"/>
                <w:szCs w:val="20"/>
                <w:lang w:eastAsia="ru-RU"/>
              </w:rPr>
              <w:t>21</w:t>
            </w:r>
          </w:p>
        </w:tc>
        <w:tc>
          <w:tcPr>
            <w:tcW w:w="366" w:type="pct"/>
            <w:shd w:val="clear" w:color="auto" w:fill="auto"/>
            <w:noWrap/>
            <w:vAlign w:val="center"/>
            <w:hideMark/>
          </w:tcPr>
          <w:p w:rsidR="00AE7D95" w:rsidRPr="002B3BFA" w:rsidRDefault="00AE7D95" w:rsidP="002228D8">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202</w:t>
            </w:r>
            <w:r>
              <w:rPr>
                <w:rFonts w:ascii="Times New Roman" w:eastAsia="Times New Roman" w:hAnsi="Times New Roman"/>
                <w:b/>
                <w:bCs/>
                <w:color w:val="000000"/>
                <w:sz w:val="20"/>
                <w:szCs w:val="20"/>
                <w:lang w:eastAsia="ru-RU"/>
              </w:rPr>
              <w:t>4</w:t>
            </w:r>
          </w:p>
        </w:tc>
        <w:tc>
          <w:tcPr>
            <w:tcW w:w="365" w:type="pct"/>
            <w:shd w:val="clear" w:color="auto" w:fill="auto"/>
            <w:noWrap/>
            <w:vAlign w:val="center"/>
            <w:hideMark/>
          </w:tcPr>
          <w:p w:rsidR="00AE7D95" w:rsidRPr="002B3BFA" w:rsidRDefault="00AE7D95" w:rsidP="002228D8">
            <w:pPr>
              <w:spacing w:after="0" w:line="240" w:lineRule="auto"/>
              <w:jc w:val="center"/>
              <w:rPr>
                <w:rFonts w:ascii="Times New Roman" w:eastAsia="Times New Roman" w:hAnsi="Times New Roman"/>
                <w:b/>
                <w:bCs/>
                <w:color w:val="000000"/>
                <w:sz w:val="20"/>
                <w:szCs w:val="20"/>
                <w:lang w:eastAsia="ru-RU"/>
              </w:rPr>
            </w:pPr>
            <w:r w:rsidRPr="002B3BFA">
              <w:rPr>
                <w:rFonts w:ascii="Times New Roman" w:eastAsia="Times New Roman" w:hAnsi="Times New Roman"/>
                <w:b/>
                <w:bCs/>
                <w:color w:val="000000"/>
                <w:sz w:val="20"/>
                <w:szCs w:val="20"/>
                <w:lang w:eastAsia="ru-RU"/>
              </w:rPr>
              <w:t>20</w:t>
            </w:r>
            <w:r>
              <w:rPr>
                <w:rFonts w:ascii="Times New Roman" w:eastAsia="Times New Roman" w:hAnsi="Times New Roman"/>
                <w:b/>
                <w:bCs/>
                <w:color w:val="000000"/>
                <w:sz w:val="20"/>
                <w:szCs w:val="20"/>
                <w:lang w:eastAsia="ru-RU"/>
              </w:rPr>
              <w:t>27</w:t>
            </w:r>
          </w:p>
        </w:tc>
      </w:tr>
      <w:tr w:rsidR="000A131C" w:rsidRPr="009E4E02" w:rsidTr="000A131C">
        <w:trPr>
          <w:trHeight w:val="374"/>
          <w:tblHeader/>
        </w:trPr>
        <w:tc>
          <w:tcPr>
            <w:tcW w:w="843" w:type="pct"/>
            <w:vMerge w:val="restart"/>
            <w:shd w:val="clear" w:color="auto" w:fill="auto"/>
            <w:noWrap/>
            <w:vAlign w:val="center"/>
            <w:hideMark/>
          </w:tcPr>
          <w:p w:rsidR="000A131C" w:rsidRPr="009E4E02" w:rsidRDefault="000A131C" w:rsidP="000A131C">
            <w:pPr>
              <w:spacing w:after="0" w:line="240" w:lineRule="auto"/>
              <w:ind w:left="-142" w:right="-114"/>
              <w:jc w:val="center"/>
              <w:rPr>
                <w:rFonts w:ascii="Times New Roman" w:eastAsia="Times New Roman" w:hAnsi="Times New Roman"/>
                <w:color w:val="000000"/>
                <w:sz w:val="20"/>
                <w:szCs w:val="20"/>
                <w:lang w:eastAsia="ru-RU"/>
              </w:rPr>
            </w:pPr>
            <w:proofErr w:type="gramStart"/>
            <w:r w:rsidRPr="002B3BFA">
              <w:rPr>
                <w:rFonts w:ascii="Times New Roman" w:eastAsia="Times New Roman" w:hAnsi="Times New Roman"/>
                <w:b/>
                <w:color w:val="000000"/>
                <w:sz w:val="20"/>
                <w:szCs w:val="20"/>
                <w:lang w:eastAsia="ru-RU"/>
              </w:rPr>
              <w:t>Водопотребление всего (с поправкой</w:t>
            </w:r>
            <w:proofErr w:type="gramEnd"/>
          </w:p>
        </w:tc>
        <w:tc>
          <w:tcPr>
            <w:tcW w:w="433" w:type="pct"/>
            <w:shd w:val="clear" w:color="auto" w:fill="auto"/>
            <w:noWrap/>
            <w:vAlign w:val="center"/>
            <w:hideMark/>
          </w:tcPr>
          <w:p w:rsidR="000A131C" w:rsidRDefault="000A131C" w:rsidP="000A131C">
            <w:pPr>
              <w:spacing w:after="0" w:line="240" w:lineRule="auto"/>
              <w:ind w:left="-142" w:right="-109"/>
              <w:jc w:val="center"/>
              <w:rPr>
                <w:rFonts w:ascii="Times New Roman" w:eastAsia="Times New Roman" w:hAnsi="Times New Roman"/>
                <w:color w:val="000000"/>
                <w:sz w:val="20"/>
                <w:szCs w:val="20"/>
                <w:vertAlign w:val="superscript"/>
                <w:lang w:eastAsia="ru-RU"/>
              </w:rPr>
            </w:pPr>
            <w:r w:rsidRPr="002B3BFA">
              <w:rPr>
                <w:rFonts w:ascii="Times New Roman" w:eastAsia="Times New Roman" w:hAnsi="Times New Roman"/>
                <w:color w:val="000000"/>
                <w:sz w:val="20"/>
                <w:szCs w:val="20"/>
                <w:lang w:eastAsia="ru-RU"/>
              </w:rPr>
              <w:t>тыс</w:t>
            </w:r>
            <w:proofErr w:type="gramStart"/>
            <w:r w:rsidRPr="002B3BFA">
              <w:rPr>
                <w:rFonts w:ascii="Times New Roman" w:eastAsia="Times New Roman" w:hAnsi="Times New Roman"/>
                <w:color w:val="000000"/>
                <w:sz w:val="20"/>
                <w:szCs w:val="20"/>
                <w:lang w:eastAsia="ru-RU"/>
              </w:rPr>
              <w:t>.м</w:t>
            </w:r>
            <w:proofErr w:type="gramEnd"/>
            <w:r w:rsidRPr="00E507DD">
              <w:rPr>
                <w:rFonts w:ascii="Times New Roman" w:eastAsia="Times New Roman" w:hAnsi="Times New Roman"/>
                <w:color w:val="000000"/>
                <w:sz w:val="20"/>
                <w:szCs w:val="20"/>
                <w:vertAlign w:val="superscript"/>
                <w:lang w:eastAsia="ru-RU"/>
              </w:rPr>
              <w:t>3</w:t>
            </w:r>
          </w:p>
          <w:p w:rsidR="000A131C" w:rsidRPr="002B3BFA" w:rsidRDefault="000A131C" w:rsidP="000A131C">
            <w:pPr>
              <w:spacing w:after="0" w:line="240" w:lineRule="auto"/>
              <w:ind w:left="-142" w:right="-109"/>
              <w:jc w:val="center"/>
              <w:rPr>
                <w:rFonts w:ascii="Times New Roman" w:eastAsia="Times New Roman" w:hAnsi="Times New Roman"/>
                <w:color w:val="000000"/>
                <w:sz w:val="20"/>
                <w:szCs w:val="20"/>
                <w:lang w:eastAsia="ru-RU"/>
              </w:rPr>
            </w:pPr>
            <w:r w:rsidRPr="002B3BFA">
              <w:rPr>
                <w:rFonts w:ascii="Times New Roman" w:eastAsia="Times New Roman" w:hAnsi="Times New Roman"/>
                <w:color w:val="000000"/>
                <w:sz w:val="20"/>
                <w:szCs w:val="20"/>
                <w:lang w:eastAsia="ru-RU"/>
              </w:rPr>
              <w:t>/год</w:t>
            </w:r>
          </w:p>
        </w:tc>
        <w:tc>
          <w:tcPr>
            <w:tcW w:w="432" w:type="pct"/>
            <w:shd w:val="clear" w:color="auto" w:fill="auto"/>
            <w:noWrap/>
            <w:vAlign w:val="center"/>
            <w:hideMark/>
          </w:tcPr>
          <w:p w:rsidR="000A131C" w:rsidRPr="002B3BFA" w:rsidRDefault="000A131C" w:rsidP="000A13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888,44</w:t>
            </w:r>
          </w:p>
        </w:tc>
        <w:tc>
          <w:tcPr>
            <w:tcW w:w="365"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888,89</w:t>
            </w:r>
          </w:p>
        </w:tc>
        <w:tc>
          <w:tcPr>
            <w:tcW w:w="366"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889,75</w:t>
            </w:r>
          </w:p>
        </w:tc>
        <w:tc>
          <w:tcPr>
            <w:tcW w:w="366"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891,12</w:t>
            </w:r>
          </w:p>
        </w:tc>
        <w:tc>
          <w:tcPr>
            <w:tcW w:w="366"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892,91</w:t>
            </w:r>
          </w:p>
        </w:tc>
        <w:tc>
          <w:tcPr>
            <w:tcW w:w="366"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902,36</w:t>
            </w:r>
          </w:p>
        </w:tc>
        <w:tc>
          <w:tcPr>
            <w:tcW w:w="366"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911,94</w:t>
            </w:r>
          </w:p>
        </w:tc>
        <w:tc>
          <w:tcPr>
            <w:tcW w:w="366"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921,62</w:t>
            </w:r>
          </w:p>
        </w:tc>
        <w:tc>
          <w:tcPr>
            <w:tcW w:w="366"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938,02</w:t>
            </w:r>
          </w:p>
        </w:tc>
        <w:tc>
          <w:tcPr>
            <w:tcW w:w="365"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954,63</w:t>
            </w:r>
          </w:p>
        </w:tc>
      </w:tr>
      <w:tr w:rsidR="000A131C" w:rsidRPr="009E4E02" w:rsidTr="0059743D">
        <w:trPr>
          <w:trHeight w:val="300"/>
          <w:tblHeader/>
        </w:trPr>
        <w:tc>
          <w:tcPr>
            <w:tcW w:w="843" w:type="pct"/>
            <w:vMerge/>
            <w:shd w:val="clear" w:color="auto" w:fill="auto"/>
            <w:noWrap/>
            <w:vAlign w:val="center"/>
            <w:hideMark/>
          </w:tcPr>
          <w:p w:rsidR="000A131C" w:rsidRPr="009E4E02" w:rsidRDefault="000A131C" w:rsidP="009E4E02">
            <w:pPr>
              <w:spacing w:after="0" w:line="240" w:lineRule="auto"/>
              <w:jc w:val="center"/>
              <w:rPr>
                <w:rFonts w:ascii="Times New Roman" w:eastAsia="Times New Roman" w:hAnsi="Times New Roman"/>
                <w:color w:val="000000"/>
                <w:sz w:val="20"/>
                <w:szCs w:val="20"/>
                <w:lang w:eastAsia="ru-RU"/>
              </w:rPr>
            </w:pPr>
          </w:p>
        </w:tc>
        <w:tc>
          <w:tcPr>
            <w:tcW w:w="433" w:type="pct"/>
            <w:shd w:val="clear" w:color="auto" w:fill="auto"/>
            <w:noWrap/>
            <w:vAlign w:val="center"/>
            <w:hideMark/>
          </w:tcPr>
          <w:p w:rsidR="000A131C" w:rsidRPr="002B3BFA" w:rsidRDefault="000A131C" w:rsidP="000A131C">
            <w:pPr>
              <w:spacing w:after="0" w:line="240" w:lineRule="auto"/>
              <w:ind w:left="-142" w:right="-109"/>
              <w:jc w:val="center"/>
              <w:rPr>
                <w:rFonts w:ascii="Times New Roman" w:eastAsia="Times New Roman" w:hAnsi="Times New Roman"/>
                <w:color w:val="000000"/>
                <w:sz w:val="20"/>
                <w:szCs w:val="20"/>
                <w:lang w:eastAsia="ru-RU"/>
              </w:rPr>
            </w:pPr>
            <w:r w:rsidRPr="002B3BFA">
              <w:rPr>
                <w:rFonts w:ascii="Times New Roman" w:eastAsia="Times New Roman" w:hAnsi="Times New Roman"/>
                <w:color w:val="000000"/>
                <w:sz w:val="20"/>
                <w:szCs w:val="20"/>
                <w:lang w:eastAsia="ru-RU"/>
              </w:rPr>
              <w:t>тыс</w:t>
            </w:r>
            <w:proofErr w:type="gramStart"/>
            <w:r w:rsidRPr="002B3BFA">
              <w:rPr>
                <w:rFonts w:ascii="Times New Roman" w:eastAsia="Times New Roman" w:hAnsi="Times New Roman"/>
                <w:color w:val="000000"/>
                <w:sz w:val="20"/>
                <w:szCs w:val="20"/>
                <w:lang w:eastAsia="ru-RU"/>
              </w:rPr>
              <w:t>.м</w:t>
            </w:r>
            <w:proofErr w:type="gramEnd"/>
            <w:r w:rsidRPr="00E507DD">
              <w:rPr>
                <w:rFonts w:ascii="Times New Roman" w:eastAsia="Times New Roman" w:hAnsi="Times New Roman"/>
                <w:color w:val="000000"/>
                <w:sz w:val="20"/>
                <w:szCs w:val="20"/>
                <w:vertAlign w:val="superscript"/>
                <w:lang w:eastAsia="ru-RU"/>
              </w:rPr>
              <w:t>3</w:t>
            </w:r>
            <w:r w:rsidRPr="002B3BFA">
              <w:rPr>
                <w:rFonts w:ascii="Times New Roman" w:eastAsia="Times New Roman" w:hAnsi="Times New Roman"/>
                <w:color w:val="000000"/>
                <w:sz w:val="20"/>
                <w:szCs w:val="20"/>
                <w:lang w:eastAsia="ru-RU"/>
              </w:rPr>
              <w:t>/</w:t>
            </w:r>
            <w:proofErr w:type="spellStart"/>
            <w:r>
              <w:rPr>
                <w:rFonts w:ascii="Times New Roman" w:eastAsia="Times New Roman" w:hAnsi="Times New Roman"/>
                <w:color w:val="000000"/>
                <w:sz w:val="20"/>
                <w:szCs w:val="20"/>
                <w:lang w:eastAsia="ru-RU"/>
              </w:rPr>
              <w:t>сут</w:t>
            </w:r>
            <w:proofErr w:type="spellEnd"/>
          </w:p>
        </w:tc>
        <w:tc>
          <w:tcPr>
            <w:tcW w:w="432" w:type="pct"/>
            <w:shd w:val="clear" w:color="auto" w:fill="auto"/>
            <w:noWrap/>
            <w:vAlign w:val="center"/>
            <w:hideMark/>
          </w:tcPr>
          <w:p w:rsidR="000A131C" w:rsidRPr="002B3BFA" w:rsidRDefault="000A131C" w:rsidP="000A13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2,43</w:t>
            </w:r>
          </w:p>
        </w:tc>
        <w:tc>
          <w:tcPr>
            <w:tcW w:w="365"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2,44</w:t>
            </w:r>
          </w:p>
        </w:tc>
        <w:tc>
          <w:tcPr>
            <w:tcW w:w="366"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2,44</w:t>
            </w:r>
          </w:p>
        </w:tc>
        <w:tc>
          <w:tcPr>
            <w:tcW w:w="366"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2,44</w:t>
            </w:r>
          </w:p>
        </w:tc>
        <w:tc>
          <w:tcPr>
            <w:tcW w:w="366"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2,45</w:t>
            </w:r>
          </w:p>
        </w:tc>
        <w:tc>
          <w:tcPr>
            <w:tcW w:w="366"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2,47</w:t>
            </w:r>
          </w:p>
        </w:tc>
        <w:tc>
          <w:tcPr>
            <w:tcW w:w="366"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w:t>
            </w:r>
          </w:p>
        </w:tc>
        <w:tc>
          <w:tcPr>
            <w:tcW w:w="366"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2,52</w:t>
            </w:r>
          </w:p>
        </w:tc>
        <w:tc>
          <w:tcPr>
            <w:tcW w:w="366"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2,57</w:t>
            </w:r>
          </w:p>
        </w:tc>
        <w:tc>
          <w:tcPr>
            <w:tcW w:w="365"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2,62</w:t>
            </w:r>
          </w:p>
        </w:tc>
      </w:tr>
      <w:tr w:rsidR="000A131C" w:rsidRPr="009E4E02" w:rsidTr="0059743D">
        <w:trPr>
          <w:trHeight w:val="300"/>
          <w:tblHeader/>
        </w:trPr>
        <w:tc>
          <w:tcPr>
            <w:tcW w:w="843" w:type="pct"/>
            <w:shd w:val="clear" w:color="auto" w:fill="auto"/>
            <w:noWrap/>
            <w:vAlign w:val="center"/>
            <w:hideMark/>
          </w:tcPr>
          <w:p w:rsidR="000A131C" w:rsidRPr="002B3BFA" w:rsidRDefault="000A131C" w:rsidP="000A131C">
            <w:pPr>
              <w:spacing w:after="0" w:line="240" w:lineRule="auto"/>
              <w:ind w:left="-142" w:right="-109"/>
              <w:jc w:val="center"/>
              <w:rPr>
                <w:rFonts w:ascii="Times New Roman" w:eastAsia="Times New Roman" w:hAnsi="Times New Roman"/>
                <w:b/>
                <w:color w:val="000000"/>
                <w:sz w:val="20"/>
                <w:szCs w:val="20"/>
                <w:lang w:eastAsia="ru-RU"/>
              </w:rPr>
            </w:pPr>
            <w:r w:rsidRPr="002B3BFA">
              <w:rPr>
                <w:rFonts w:ascii="Times New Roman" w:eastAsia="Times New Roman" w:hAnsi="Times New Roman"/>
                <w:b/>
                <w:color w:val="000000"/>
                <w:sz w:val="20"/>
                <w:szCs w:val="20"/>
                <w:lang w:eastAsia="ru-RU"/>
              </w:rPr>
              <w:t>Максимальное суточное водопотребление</w:t>
            </w:r>
          </w:p>
        </w:tc>
        <w:tc>
          <w:tcPr>
            <w:tcW w:w="433" w:type="pct"/>
            <w:shd w:val="clear" w:color="auto" w:fill="auto"/>
            <w:noWrap/>
            <w:vAlign w:val="center"/>
            <w:hideMark/>
          </w:tcPr>
          <w:p w:rsidR="000A131C" w:rsidRPr="002B3BFA" w:rsidRDefault="000A131C" w:rsidP="000A131C">
            <w:pPr>
              <w:spacing w:after="0" w:line="240" w:lineRule="auto"/>
              <w:ind w:left="-142" w:right="-109"/>
              <w:jc w:val="center"/>
              <w:rPr>
                <w:rFonts w:ascii="Times New Roman" w:eastAsia="Times New Roman" w:hAnsi="Times New Roman"/>
                <w:color w:val="000000"/>
                <w:sz w:val="20"/>
                <w:szCs w:val="20"/>
                <w:lang w:eastAsia="ru-RU"/>
              </w:rPr>
            </w:pPr>
            <w:r w:rsidRPr="002B3BFA">
              <w:rPr>
                <w:rFonts w:ascii="Times New Roman" w:eastAsia="Times New Roman" w:hAnsi="Times New Roman"/>
                <w:color w:val="000000"/>
                <w:sz w:val="20"/>
                <w:szCs w:val="20"/>
                <w:lang w:eastAsia="ru-RU"/>
              </w:rPr>
              <w:t>тыс</w:t>
            </w:r>
            <w:proofErr w:type="gramStart"/>
            <w:r w:rsidRPr="002B3BFA">
              <w:rPr>
                <w:rFonts w:ascii="Times New Roman" w:eastAsia="Times New Roman" w:hAnsi="Times New Roman"/>
                <w:color w:val="000000"/>
                <w:sz w:val="20"/>
                <w:szCs w:val="20"/>
                <w:lang w:eastAsia="ru-RU"/>
              </w:rPr>
              <w:t>.м</w:t>
            </w:r>
            <w:proofErr w:type="gramEnd"/>
            <w:r w:rsidRPr="00E507DD">
              <w:rPr>
                <w:rFonts w:ascii="Times New Roman" w:eastAsia="Times New Roman" w:hAnsi="Times New Roman"/>
                <w:color w:val="000000"/>
                <w:sz w:val="20"/>
                <w:szCs w:val="20"/>
                <w:vertAlign w:val="superscript"/>
                <w:lang w:eastAsia="ru-RU"/>
              </w:rPr>
              <w:t>3</w:t>
            </w:r>
            <w:r>
              <w:rPr>
                <w:rFonts w:ascii="Times New Roman" w:eastAsia="Times New Roman" w:hAnsi="Times New Roman"/>
                <w:color w:val="000000"/>
                <w:sz w:val="20"/>
                <w:szCs w:val="20"/>
                <w:lang w:eastAsia="ru-RU"/>
              </w:rPr>
              <w:t>/</w:t>
            </w:r>
            <w:proofErr w:type="spellStart"/>
            <w:r>
              <w:rPr>
                <w:rFonts w:ascii="Times New Roman" w:eastAsia="Times New Roman" w:hAnsi="Times New Roman"/>
                <w:color w:val="000000"/>
                <w:sz w:val="20"/>
                <w:szCs w:val="20"/>
                <w:lang w:eastAsia="ru-RU"/>
              </w:rPr>
              <w:t>сут</w:t>
            </w:r>
            <w:proofErr w:type="spellEnd"/>
          </w:p>
        </w:tc>
        <w:tc>
          <w:tcPr>
            <w:tcW w:w="432" w:type="pct"/>
            <w:shd w:val="clear" w:color="auto" w:fill="auto"/>
            <w:noWrap/>
            <w:vAlign w:val="center"/>
            <w:hideMark/>
          </w:tcPr>
          <w:p w:rsidR="000A131C" w:rsidRPr="002B3BFA" w:rsidRDefault="000A131C" w:rsidP="000A13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3,16</w:t>
            </w:r>
          </w:p>
        </w:tc>
        <w:tc>
          <w:tcPr>
            <w:tcW w:w="365"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3,17</w:t>
            </w:r>
          </w:p>
        </w:tc>
        <w:tc>
          <w:tcPr>
            <w:tcW w:w="366"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3,17</w:t>
            </w:r>
          </w:p>
        </w:tc>
        <w:tc>
          <w:tcPr>
            <w:tcW w:w="366"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3,17</w:t>
            </w:r>
          </w:p>
        </w:tc>
        <w:tc>
          <w:tcPr>
            <w:tcW w:w="366"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3,18</w:t>
            </w:r>
          </w:p>
        </w:tc>
        <w:tc>
          <w:tcPr>
            <w:tcW w:w="366"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3,21</w:t>
            </w:r>
          </w:p>
        </w:tc>
        <w:tc>
          <w:tcPr>
            <w:tcW w:w="366"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3,25</w:t>
            </w:r>
          </w:p>
        </w:tc>
        <w:tc>
          <w:tcPr>
            <w:tcW w:w="366"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3,28</w:t>
            </w:r>
          </w:p>
        </w:tc>
        <w:tc>
          <w:tcPr>
            <w:tcW w:w="366"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3,34</w:t>
            </w:r>
          </w:p>
        </w:tc>
        <w:tc>
          <w:tcPr>
            <w:tcW w:w="365" w:type="pct"/>
            <w:shd w:val="clear" w:color="auto" w:fill="auto"/>
            <w:noWrap/>
            <w:vAlign w:val="center"/>
            <w:hideMark/>
          </w:tcPr>
          <w:p w:rsidR="000A131C" w:rsidRPr="00801452" w:rsidRDefault="000A131C" w:rsidP="000A131C">
            <w:pPr>
              <w:spacing w:after="0" w:line="240" w:lineRule="auto"/>
              <w:ind w:left="-111" w:right="-4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r>
      <w:tr w:rsidR="00F23FDA" w:rsidRPr="009E4E02" w:rsidTr="00F23FDA">
        <w:trPr>
          <w:trHeight w:val="300"/>
        </w:trPr>
        <w:tc>
          <w:tcPr>
            <w:tcW w:w="843" w:type="pct"/>
            <w:shd w:val="clear" w:color="auto" w:fill="auto"/>
            <w:vAlign w:val="center"/>
            <w:hideMark/>
          </w:tcPr>
          <w:p w:rsidR="000F69ED" w:rsidRPr="009E4E02" w:rsidRDefault="000F69ED" w:rsidP="000A131C">
            <w:pPr>
              <w:spacing w:after="0" w:line="240" w:lineRule="auto"/>
              <w:rPr>
                <w:rFonts w:ascii="Times New Roman" w:eastAsia="Times New Roman" w:hAnsi="Times New Roman"/>
                <w:color w:val="000000"/>
                <w:sz w:val="20"/>
                <w:szCs w:val="20"/>
                <w:lang w:eastAsia="ru-RU"/>
              </w:rPr>
            </w:pPr>
            <w:r w:rsidRPr="009E4E02">
              <w:rPr>
                <w:rFonts w:ascii="Times New Roman" w:eastAsia="Times New Roman" w:hAnsi="Times New Roman"/>
                <w:color w:val="000000"/>
                <w:sz w:val="20"/>
                <w:szCs w:val="20"/>
                <w:lang w:eastAsia="ru-RU"/>
              </w:rPr>
              <w:t xml:space="preserve">Максимальный </w:t>
            </w:r>
            <w:r w:rsidR="000A131C">
              <w:rPr>
                <w:rFonts w:ascii="Times New Roman" w:eastAsia="Times New Roman" w:hAnsi="Times New Roman"/>
                <w:color w:val="000000"/>
                <w:sz w:val="20"/>
                <w:szCs w:val="20"/>
                <w:lang w:eastAsia="ru-RU"/>
              </w:rPr>
              <w:t>подъем воды</w:t>
            </w:r>
          </w:p>
        </w:tc>
        <w:tc>
          <w:tcPr>
            <w:tcW w:w="433" w:type="pct"/>
            <w:shd w:val="clear" w:color="auto" w:fill="auto"/>
            <w:noWrap/>
            <w:vAlign w:val="center"/>
            <w:hideMark/>
          </w:tcPr>
          <w:p w:rsidR="000A131C" w:rsidRDefault="000A131C" w:rsidP="000A131C">
            <w:pPr>
              <w:spacing w:after="0" w:line="240" w:lineRule="auto"/>
              <w:ind w:left="-142" w:right="-109"/>
              <w:jc w:val="center"/>
              <w:rPr>
                <w:rFonts w:ascii="Times New Roman" w:eastAsia="Times New Roman" w:hAnsi="Times New Roman"/>
                <w:color w:val="000000"/>
                <w:sz w:val="20"/>
                <w:szCs w:val="20"/>
                <w:vertAlign w:val="superscript"/>
                <w:lang w:eastAsia="ru-RU"/>
              </w:rPr>
            </w:pPr>
            <w:r w:rsidRPr="002B3BFA">
              <w:rPr>
                <w:rFonts w:ascii="Times New Roman" w:eastAsia="Times New Roman" w:hAnsi="Times New Roman"/>
                <w:color w:val="000000"/>
                <w:sz w:val="20"/>
                <w:szCs w:val="20"/>
                <w:lang w:eastAsia="ru-RU"/>
              </w:rPr>
              <w:t>тыс</w:t>
            </w:r>
            <w:proofErr w:type="gramStart"/>
            <w:r w:rsidRPr="002B3BFA">
              <w:rPr>
                <w:rFonts w:ascii="Times New Roman" w:eastAsia="Times New Roman" w:hAnsi="Times New Roman"/>
                <w:color w:val="000000"/>
                <w:sz w:val="20"/>
                <w:szCs w:val="20"/>
                <w:lang w:eastAsia="ru-RU"/>
              </w:rPr>
              <w:t>.м</w:t>
            </w:r>
            <w:proofErr w:type="gramEnd"/>
            <w:r w:rsidRPr="00E507DD">
              <w:rPr>
                <w:rFonts w:ascii="Times New Roman" w:eastAsia="Times New Roman" w:hAnsi="Times New Roman"/>
                <w:color w:val="000000"/>
                <w:sz w:val="20"/>
                <w:szCs w:val="20"/>
                <w:vertAlign w:val="superscript"/>
                <w:lang w:eastAsia="ru-RU"/>
              </w:rPr>
              <w:t>3</w:t>
            </w:r>
          </w:p>
          <w:p w:rsidR="000F69ED" w:rsidRPr="0055741D" w:rsidRDefault="000A131C" w:rsidP="000A131C">
            <w:pPr>
              <w:spacing w:after="0" w:line="240" w:lineRule="auto"/>
              <w:jc w:val="center"/>
              <w:rPr>
                <w:rFonts w:ascii="Times New Roman" w:eastAsia="Times New Roman" w:hAnsi="Times New Roman"/>
                <w:color w:val="000000"/>
                <w:sz w:val="20"/>
                <w:szCs w:val="20"/>
                <w:lang w:eastAsia="ru-RU"/>
              </w:rPr>
            </w:pPr>
            <w:r w:rsidRPr="002B3BFA">
              <w:rPr>
                <w:rFonts w:ascii="Times New Roman" w:eastAsia="Times New Roman" w:hAnsi="Times New Roman"/>
                <w:color w:val="000000"/>
                <w:sz w:val="20"/>
                <w:szCs w:val="20"/>
                <w:lang w:eastAsia="ru-RU"/>
              </w:rPr>
              <w:t>/год</w:t>
            </w:r>
          </w:p>
        </w:tc>
        <w:tc>
          <w:tcPr>
            <w:tcW w:w="432" w:type="pct"/>
            <w:shd w:val="clear" w:color="auto" w:fill="auto"/>
            <w:noWrap/>
            <w:vAlign w:val="center"/>
            <w:hideMark/>
          </w:tcPr>
          <w:p w:rsidR="000F69ED" w:rsidRPr="009E4E02" w:rsidRDefault="000A131C" w:rsidP="009E4E02">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1193,49</w:t>
            </w:r>
          </w:p>
        </w:tc>
        <w:tc>
          <w:tcPr>
            <w:tcW w:w="365" w:type="pct"/>
            <w:shd w:val="clear" w:color="auto" w:fill="auto"/>
            <w:noWrap/>
            <w:vAlign w:val="center"/>
            <w:hideMark/>
          </w:tcPr>
          <w:p w:rsidR="000F69ED" w:rsidRPr="009E4E02" w:rsidRDefault="000A131C" w:rsidP="000A131C">
            <w:pPr>
              <w:spacing w:after="0" w:line="240" w:lineRule="auto"/>
              <w:ind w:right="-97" w:hanging="107"/>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1199,22</w:t>
            </w:r>
          </w:p>
        </w:tc>
        <w:tc>
          <w:tcPr>
            <w:tcW w:w="366" w:type="pct"/>
            <w:shd w:val="clear" w:color="auto" w:fill="auto"/>
            <w:noWrap/>
            <w:vAlign w:val="center"/>
            <w:hideMark/>
          </w:tcPr>
          <w:p w:rsidR="000F69ED" w:rsidRPr="009E4E02" w:rsidRDefault="000A131C" w:rsidP="000A131C">
            <w:pPr>
              <w:spacing w:after="0" w:line="240" w:lineRule="auto"/>
              <w:ind w:right="-97" w:hanging="107"/>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1204,97</w:t>
            </w:r>
          </w:p>
        </w:tc>
        <w:tc>
          <w:tcPr>
            <w:tcW w:w="366" w:type="pct"/>
            <w:shd w:val="clear" w:color="auto" w:fill="auto"/>
            <w:noWrap/>
            <w:vAlign w:val="center"/>
            <w:hideMark/>
          </w:tcPr>
          <w:p w:rsidR="000F69ED" w:rsidRPr="009E4E02" w:rsidRDefault="000A131C" w:rsidP="000A131C">
            <w:pPr>
              <w:spacing w:after="0" w:line="240" w:lineRule="auto"/>
              <w:ind w:right="-97" w:hanging="107"/>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1210,76</w:t>
            </w:r>
          </w:p>
        </w:tc>
        <w:tc>
          <w:tcPr>
            <w:tcW w:w="366" w:type="pct"/>
            <w:shd w:val="clear" w:color="auto" w:fill="auto"/>
            <w:noWrap/>
            <w:vAlign w:val="center"/>
            <w:hideMark/>
          </w:tcPr>
          <w:p w:rsidR="000F69ED" w:rsidRPr="009E4E02" w:rsidRDefault="000A131C" w:rsidP="000A131C">
            <w:pPr>
              <w:spacing w:after="0" w:line="240" w:lineRule="auto"/>
              <w:ind w:right="-97" w:hanging="107"/>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1216,57</w:t>
            </w:r>
          </w:p>
        </w:tc>
        <w:tc>
          <w:tcPr>
            <w:tcW w:w="366" w:type="pct"/>
            <w:shd w:val="clear" w:color="auto" w:fill="auto"/>
            <w:noWrap/>
            <w:vAlign w:val="center"/>
            <w:hideMark/>
          </w:tcPr>
          <w:p w:rsidR="000F69ED" w:rsidRPr="009E4E02" w:rsidRDefault="000A131C" w:rsidP="000A131C">
            <w:pPr>
              <w:spacing w:after="0" w:line="240" w:lineRule="auto"/>
              <w:ind w:right="-97" w:hanging="107"/>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1222,29</w:t>
            </w:r>
          </w:p>
        </w:tc>
        <w:tc>
          <w:tcPr>
            <w:tcW w:w="366" w:type="pct"/>
            <w:shd w:val="clear" w:color="auto" w:fill="auto"/>
            <w:noWrap/>
            <w:vAlign w:val="center"/>
            <w:hideMark/>
          </w:tcPr>
          <w:p w:rsidR="000F69ED" w:rsidRPr="009E4E02" w:rsidRDefault="000A131C" w:rsidP="000A131C">
            <w:pPr>
              <w:spacing w:after="0" w:line="240" w:lineRule="auto"/>
              <w:ind w:right="-97" w:hanging="107"/>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1228,03</w:t>
            </w:r>
          </w:p>
        </w:tc>
        <w:tc>
          <w:tcPr>
            <w:tcW w:w="366" w:type="pct"/>
            <w:shd w:val="clear" w:color="auto" w:fill="auto"/>
            <w:noWrap/>
            <w:vAlign w:val="center"/>
            <w:hideMark/>
          </w:tcPr>
          <w:p w:rsidR="000F69ED" w:rsidRPr="009E4E02" w:rsidRDefault="000A131C" w:rsidP="000A131C">
            <w:pPr>
              <w:spacing w:after="0" w:line="240" w:lineRule="auto"/>
              <w:ind w:right="-97" w:hanging="107"/>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1239,60</w:t>
            </w:r>
          </w:p>
        </w:tc>
        <w:tc>
          <w:tcPr>
            <w:tcW w:w="366" w:type="pct"/>
            <w:shd w:val="clear" w:color="auto" w:fill="auto"/>
            <w:noWrap/>
            <w:vAlign w:val="center"/>
            <w:hideMark/>
          </w:tcPr>
          <w:p w:rsidR="000F69ED" w:rsidRPr="009E4E02" w:rsidRDefault="000A131C" w:rsidP="000A131C">
            <w:pPr>
              <w:spacing w:after="0" w:line="240" w:lineRule="auto"/>
              <w:ind w:right="-97" w:hanging="107"/>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1251,28</w:t>
            </w:r>
          </w:p>
        </w:tc>
        <w:tc>
          <w:tcPr>
            <w:tcW w:w="365" w:type="pct"/>
            <w:shd w:val="clear" w:color="auto" w:fill="auto"/>
            <w:noWrap/>
            <w:vAlign w:val="center"/>
            <w:hideMark/>
          </w:tcPr>
          <w:p w:rsidR="000F69ED" w:rsidRPr="009E4E02" w:rsidRDefault="000A131C" w:rsidP="000A131C">
            <w:pPr>
              <w:spacing w:after="0" w:line="240" w:lineRule="auto"/>
              <w:ind w:right="-97" w:hanging="107"/>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1266,53</w:t>
            </w:r>
          </w:p>
        </w:tc>
      </w:tr>
      <w:tr w:rsidR="00F23FDA" w:rsidRPr="009E4E02" w:rsidTr="00F23FDA">
        <w:trPr>
          <w:trHeight w:val="300"/>
        </w:trPr>
        <w:tc>
          <w:tcPr>
            <w:tcW w:w="843" w:type="pct"/>
            <w:shd w:val="clear" w:color="auto" w:fill="auto"/>
            <w:vAlign w:val="center"/>
            <w:hideMark/>
          </w:tcPr>
          <w:p w:rsidR="000F69ED" w:rsidRPr="009E4E02" w:rsidRDefault="000F69ED" w:rsidP="009E4E02">
            <w:pPr>
              <w:spacing w:after="0" w:line="240" w:lineRule="auto"/>
              <w:rPr>
                <w:rFonts w:ascii="Times New Roman" w:eastAsia="Times New Roman" w:hAnsi="Times New Roman"/>
                <w:b/>
                <w:bCs/>
                <w:i/>
                <w:iCs/>
                <w:color w:val="000000"/>
                <w:sz w:val="20"/>
                <w:szCs w:val="20"/>
                <w:lang w:eastAsia="ru-RU"/>
              </w:rPr>
            </w:pPr>
            <w:r w:rsidRPr="009E4E02">
              <w:rPr>
                <w:rFonts w:ascii="Times New Roman" w:eastAsia="Times New Roman" w:hAnsi="Times New Roman"/>
                <w:b/>
                <w:bCs/>
                <w:i/>
                <w:iCs/>
                <w:color w:val="000000"/>
                <w:sz w:val="20"/>
                <w:szCs w:val="20"/>
                <w:lang w:eastAsia="ru-RU"/>
              </w:rPr>
              <w:t>Резерв</w:t>
            </w:r>
          </w:p>
        </w:tc>
        <w:tc>
          <w:tcPr>
            <w:tcW w:w="433" w:type="pct"/>
            <w:shd w:val="clear" w:color="auto" w:fill="auto"/>
            <w:noWrap/>
            <w:vAlign w:val="center"/>
            <w:hideMark/>
          </w:tcPr>
          <w:p w:rsidR="000F69ED" w:rsidRPr="009E4E02" w:rsidRDefault="000F69ED" w:rsidP="009E4E02">
            <w:pPr>
              <w:spacing w:after="0" w:line="240" w:lineRule="auto"/>
              <w:jc w:val="center"/>
              <w:rPr>
                <w:rFonts w:ascii="Times New Roman" w:eastAsia="Times New Roman" w:hAnsi="Times New Roman"/>
                <w:b/>
                <w:bCs/>
                <w:i/>
                <w:iCs/>
                <w:color w:val="000000"/>
                <w:sz w:val="20"/>
                <w:szCs w:val="20"/>
                <w:lang w:eastAsia="ru-RU"/>
              </w:rPr>
            </w:pPr>
            <w:r w:rsidRPr="009E4E02">
              <w:rPr>
                <w:rFonts w:ascii="Times New Roman" w:eastAsia="Times New Roman" w:hAnsi="Times New Roman"/>
                <w:b/>
                <w:bCs/>
                <w:i/>
                <w:iCs/>
                <w:color w:val="000000"/>
                <w:sz w:val="20"/>
                <w:szCs w:val="20"/>
                <w:lang w:eastAsia="ru-RU"/>
              </w:rPr>
              <w:t>%</w:t>
            </w:r>
          </w:p>
        </w:tc>
        <w:tc>
          <w:tcPr>
            <w:tcW w:w="432" w:type="pct"/>
            <w:shd w:val="clear" w:color="auto" w:fill="auto"/>
            <w:noWrap/>
            <w:vAlign w:val="center"/>
            <w:hideMark/>
          </w:tcPr>
          <w:p w:rsidR="000F69ED" w:rsidRPr="009E4E02" w:rsidRDefault="00F62F09" w:rsidP="009E4E02">
            <w:pPr>
              <w:spacing w:after="0" w:line="240" w:lineRule="auto"/>
              <w:jc w:val="center"/>
              <w:rPr>
                <w:rFonts w:ascii="Times New Roman" w:eastAsia="Times New Roman" w:hAnsi="Times New Roman"/>
                <w:b/>
                <w:bCs/>
                <w:i/>
                <w:iCs/>
                <w:color w:val="000000"/>
                <w:sz w:val="18"/>
                <w:szCs w:val="18"/>
                <w:lang w:eastAsia="ru-RU"/>
              </w:rPr>
            </w:pPr>
            <w:r>
              <w:rPr>
                <w:rFonts w:ascii="Times New Roman" w:eastAsia="Times New Roman" w:hAnsi="Times New Roman"/>
                <w:b/>
                <w:bCs/>
                <w:i/>
                <w:iCs/>
                <w:color w:val="000000"/>
                <w:sz w:val="18"/>
                <w:szCs w:val="18"/>
                <w:lang w:eastAsia="ru-RU"/>
              </w:rPr>
              <w:t>77,5</w:t>
            </w:r>
            <w:r w:rsidR="000F69ED" w:rsidRPr="009E4E02">
              <w:rPr>
                <w:rFonts w:ascii="Times New Roman" w:eastAsia="Times New Roman" w:hAnsi="Times New Roman"/>
                <w:b/>
                <w:bCs/>
                <w:i/>
                <w:iCs/>
                <w:color w:val="000000"/>
                <w:sz w:val="18"/>
                <w:szCs w:val="18"/>
                <w:lang w:eastAsia="ru-RU"/>
              </w:rPr>
              <w:t>%</w:t>
            </w:r>
          </w:p>
        </w:tc>
        <w:tc>
          <w:tcPr>
            <w:tcW w:w="365" w:type="pct"/>
            <w:shd w:val="clear" w:color="auto" w:fill="auto"/>
            <w:noWrap/>
            <w:vAlign w:val="center"/>
            <w:hideMark/>
          </w:tcPr>
          <w:p w:rsidR="000F69ED" w:rsidRPr="009E4E02" w:rsidRDefault="00F62F09" w:rsidP="009E4E02">
            <w:pPr>
              <w:spacing w:after="0" w:line="240" w:lineRule="auto"/>
              <w:jc w:val="center"/>
              <w:rPr>
                <w:rFonts w:ascii="Times New Roman" w:eastAsia="Times New Roman" w:hAnsi="Times New Roman"/>
                <w:b/>
                <w:bCs/>
                <w:i/>
                <w:iCs/>
                <w:color w:val="000000"/>
                <w:sz w:val="18"/>
                <w:szCs w:val="18"/>
                <w:lang w:eastAsia="ru-RU"/>
              </w:rPr>
            </w:pPr>
            <w:r>
              <w:rPr>
                <w:rFonts w:ascii="Times New Roman" w:eastAsia="Times New Roman" w:hAnsi="Times New Roman"/>
                <w:b/>
                <w:bCs/>
                <w:i/>
                <w:iCs/>
                <w:color w:val="000000"/>
                <w:sz w:val="18"/>
                <w:szCs w:val="18"/>
                <w:lang w:eastAsia="ru-RU"/>
              </w:rPr>
              <w:t>77,4</w:t>
            </w:r>
            <w:r w:rsidR="000F69ED" w:rsidRPr="009E4E02">
              <w:rPr>
                <w:rFonts w:ascii="Times New Roman" w:eastAsia="Times New Roman" w:hAnsi="Times New Roman"/>
                <w:b/>
                <w:bCs/>
                <w:i/>
                <w:iCs/>
                <w:color w:val="000000"/>
                <w:sz w:val="18"/>
                <w:szCs w:val="18"/>
                <w:lang w:eastAsia="ru-RU"/>
              </w:rPr>
              <w:t>%</w:t>
            </w:r>
          </w:p>
        </w:tc>
        <w:tc>
          <w:tcPr>
            <w:tcW w:w="366" w:type="pct"/>
            <w:shd w:val="clear" w:color="auto" w:fill="auto"/>
            <w:noWrap/>
            <w:vAlign w:val="center"/>
            <w:hideMark/>
          </w:tcPr>
          <w:p w:rsidR="000F69ED" w:rsidRPr="009E4E02" w:rsidRDefault="00F62F09" w:rsidP="009E4E02">
            <w:pPr>
              <w:spacing w:after="0" w:line="240" w:lineRule="auto"/>
              <w:jc w:val="center"/>
              <w:rPr>
                <w:rFonts w:ascii="Times New Roman" w:eastAsia="Times New Roman" w:hAnsi="Times New Roman"/>
                <w:b/>
                <w:bCs/>
                <w:i/>
                <w:iCs/>
                <w:color w:val="000000"/>
                <w:sz w:val="18"/>
                <w:szCs w:val="18"/>
                <w:lang w:eastAsia="ru-RU"/>
              </w:rPr>
            </w:pPr>
            <w:r>
              <w:rPr>
                <w:rFonts w:ascii="Times New Roman" w:eastAsia="Times New Roman" w:hAnsi="Times New Roman"/>
                <w:b/>
                <w:bCs/>
                <w:i/>
                <w:iCs/>
                <w:color w:val="000000"/>
                <w:sz w:val="18"/>
                <w:szCs w:val="18"/>
                <w:lang w:eastAsia="ru-RU"/>
              </w:rPr>
              <w:t>77,4</w:t>
            </w:r>
            <w:r w:rsidR="000F69ED" w:rsidRPr="009E4E02">
              <w:rPr>
                <w:rFonts w:ascii="Times New Roman" w:eastAsia="Times New Roman" w:hAnsi="Times New Roman"/>
                <w:b/>
                <w:bCs/>
                <w:i/>
                <w:iCs/>
                <w:color w:val="000000"/>
                <w:sz w:val="18"/>
                <w:szCs w:val="18"/>
                <w:lang w:eastAsia="ru-RU"/>
              </w:rPr>
              <w:t>%</w:t>
            </w:r>
          </w:p>
        </w:tc>
        <w:tc>
          <w:tcPr>
            <w:tcW w:w="366" w:type="pct"/>
            <w:shd w:val="clear" w:color="auto" w:fill="auto"/>
            <w:noWrap/>
            <w:vAlign w:val="center"/>
            <w:hideMark/>
          </w:tcPr>
          <w:p w:rsidR="000F69ED" w:rsidRPr="009E4E02" w:rsidRDefault="00F62F09" w:rsidP="009E4E02">
            <w:pPr>
              <w:spacing w:after="0" w:line="240" w:lineRule="auto"/>
              <w:jc w:val="center"/>
              <w:rPr>
                <w:rFonts w:ascii="Times New Roman" w:eastAsia="Times New Roman" w:hAnsi="Times New Roman"/>
                <w:b/>
                <w:bCs/>
                <w:i/>
                <w:iCs/>
                <w:color w:val="000000"/>
                <w:sz w:val="18"/>
                <w:szCs w:val="18"/>
                <w:lang w:eastAsia="ru-RU"/>
              </w:rPr>
            </w:pPr>
            <w:r>
              <w:rPr>
                <w:rFonts w:ascii="Times New Roman" w:eastAsia="Times New Roman" w:hAnsi="Times New Roman"/>
                <w:b/>
                <w:bCs/>
                <w:i/>
                <w:iCs/>
                <w:color w:val="000000"/>
                <w:sz w:val="18"/>
                <w:szCs w:val="18"/>
                <w:lang w:eastAsia="ru-RU"/>
              </w:rPr>
              <w:t>77,4</w:t>
            </w:r>
            <w:r w:rsidR="000F69ED" w:rsidRPr="009E4E02">
              <w:rPr>
                <w:rFonts w:ascii="Times New Roman" w:eastAsia="Times New Roman" w:hAnsi="Times New Roman"/>
                <w:b/>
                <w:bCs/>
                <w:i/>
                <w:iCs/>
                <w:color w:val="000000"/>
                <w:sz w:val="18"/>
                <w:szCs w:val="18"/>
                <w:lang w:eastAsia="ru-RU"/>
              </w:rPr>
              <w:t>%</w:t>
            </w:r>
          </w:p>
        </w:tc>
        <w:tc>
          <w:tcPr>
            <w:tcW w:w="366" w:type="pct"/>
            <w:shd w:val="clear" w:color="auto" w:fill="auto"/>
            <w:noWrap/>
            <w:vAlign w:val="center"/>
            <w:hideMark/>
          </w:tcPr>
          <w:p w:rsidR="000F69ED" w:rsidRPr="009E4E02" w:rsidRDefault="00F62F09" w:rsidP="009E4E02">
            <w:pPr>
              <w:spacing w:after="0" w:line="240" w:lineRule="auto"/>
              <w:jc w:val="center"/>
              <w:rPr>
                <w:rFonts w:ascii="Times New Roman" w:eastAsia="Times New Roman" w:hAnsi="Times New Roman"/>
                <w:b/>
                <w:bCs/>
                <w:i/>
                <w:iCs/>
                <w:color w:val="000000"/>
                <w:sz w:val="18"/>
                <w:szCs w:val="18"/>
                <w:lang w:eastAsia="ru-RU"/>
              </w:rPr>
            </w:pPr>
            <w:r>
              <w:rPr>
                <w:rFonts w:ascii="Times New Roman" w:eastAsia="Times New Roman" w:hAnsi="Times New Roman"/>
                <w:b/>
                <w:bCs/>
                <w:i/>
                <w:iCs/>
                <w:color w:val="000000"/>
                <w:sz w:val="18"/>
                <w:szCs w:val="18"/>
                <w:lang w:eastAsia="ru-RU"/>
              </w:rPr>
              <w:t>77,3</w:t>
            </w:r>
            <w:r w:rsidR="000F69ED" w:rsidRPr="009E4E02">
              <w:rPr>
                <w:rFonts w:ascii="Times New Roman" w:eastAsia="Times New Roman" w:hAnsi="Times New Roman"/>
                <w:b/>
                <w:bCs/>
                <w:i/>
                <w:iCs/>
                <w:color w:val="000000"/>
                <w:sz w:val="18"/>
                <w:szCs w:val="18"/>
                <w:lang w:eastAsia="ru-RU"/>
              </w:rPr>
              <w:t>%</w:t>
            </w:r>
          </w:p>
        </w:tc>
        <w:tc>
          <w:tcPr>
            <w:tcW w:w="366" w:type="pct"/>
            <w:shd w:val="clear" w:color="auto" w:fill="auto"/>
            <w:noWrap/>
            <w:vAlign w:val="center"/>
            <w:hideMark/>
          </w:tcPr>
          <w:p w:rsidR="000F69ED" w:rsidRPr="009E4E02" w:rsidRDefault="00F62F09" w:rsidP="009E4E02">
            <w:pPr>
              <w:spacing w:after="0" w:line="240" w:lineRule="auto"/>
              <w:jc w:val="center"/>
              <w:rPr>
                <w:rFonts w:ascii="Times New Roman" w:eastAsia="Times New Roman" w:hAnsi="Times New Roman"/>
                <w:b/>
                <w:bCs/>
                <w:i/>
                <w:iCs/>
                <w:color w:val="000000"/>
                <w:sz w:val="18"/>
                <w:szCs w:val="18"/>
                <w:lang w:eastAsia="ru-RU"/>
              </w:rPr>
            </w:pPr>
            <w:r>
              <w:rPr>
                <w:rFonts w:ascii="Times New Roman" w:eastAsia="Times New Roman" w:hAnsi="Times New Roman"/>
                <w:b/>
                <w:bCs/>
                <w:i/>
                <w:iCs/>
                <w:color w:val="000000"/>
                <w:sz w:val="18"/>
                <w:szCs w:val="18"/>
                <w:lang w:eastAsia="ru-RU"/>
              </w:rPr>
              <w:t>77,1</w:t>
            </w:r>
            <w:r w:rsidR="000F69ED" w:rsidRPr="009E4E02">
              <w:rPr>
                <w:rFonts w:ascii="Times New Roman" w:eastAsia="Times New Roman" w:hAnsi="Times New Roman"/>
                <w:b/>
                <w:bCs/>
                <w:i/>
                <w:iCs/>
                <w:color w:val="000000"/>
                <w:sz w:val="18"/>
                <w:szCs w:val="18"/>
                <w:lang w:eastAsia="ru-RU"/>
              </w:rPr>
              <w:t>%</w:t>
            </w:r>
          </w:p>
        </w:tc>
        <w:tc>
          <w:tcPr>
            <w:tcW w:w="366" w:type="pct"/>
            <w:shd w:val="clear" w:color="auto" w:fill="auto"/>
            <w:noWrap/>
            <w:vAlign w:val="center"/>
            <w:hideMark/>
          </w:tcPr>
          <w:p w:rsidR="000F69ED" w:rsidRPr="009E4E02" w:rsidRDefault="00F62F09" w:rsidP="009E4E02">
            <w:pPr>
              <w:spacing w:after="0" w:line="240" w:lineRule="auto"/>
              <w:jc w:val="center"/>
              <w:rPr>
                <w:rFonts w:ascii="Times New Roman" w:eastAsia="Times New Roman" w:hAnsi="Times New Roman"/>
                <w:b/>
                <w:bCs/>
                <w:i/>
                <w:iCs/>
                <w:color w:val="000000"/>
                <w:sz w:val="18"/>
                <w:szCs w:val="18"/>
                <w:lang w:eastAsia="ru-RU"/>
              </w:rPr>
            </w:pPr>
            <w:r>
              <w:rPr>
                <w:rFonts w:ascii="Times New Roman" w:eastAsia="Times New Roman" w:hAnsi="Times New Roman"/>
                <w:b/>
                <w:bCs/>
                <w:i/>
                <w:iCs/>
                <w:color w:val="000000"/>
                <w:sz w:val="18"/>
                <w:szCs w:val="18"/>
                <w:lang w:eastAsia="ru-RU"/>
              </w:rPr>
              <w:t>76,9</w:t>
            </w:r>
            <w:r w:rsidR="000F69ED" w:rsidRPr="009E4E02">
              <w:rPr>
                <w:rFonts w:ascii="Times New Roman" w:eastAsia="Times New Roman" w:hAnsi="Times New Roman"/>
                <w:b/>
                <w:bCs/>
                <w:i/>
                <w:iCs/>
                <w:color w:val="000000"/>
                <w:sz w:val="18"/>
                <w:szCs w:val="18"/>
                <w:lang w:eastAsia="ru-RU"/>
              </w:rPr>
              <w:t>%</w:t>
            </w:r>
          </w:p>
        </w:tc>
        <w:tc>
          <w:tcPr>
            <w:tcW w:w="366" w:type="pct"/>
            <w:shd w:val="clear" w:color="auto" w:fill="auto"/>
            <w:noWrap/>
            <w:vAlign w:val="center"/>
            <w:hideMark/>
          </w:tcPr>
          <w:p w:rsidR="000F69ED" w:rsidRPr="009E4E02" w:rsidRDefault="00F62F09" w:rsidP="009E4E02">
            <w:pPr>
              <w:spacing w:after="0" w:line="240" w:lineRule="auto"/>
              <w:jc w:val="center"/>
              <w:rPr>
                <w:rFonts w:ascii="Times New Roman" w:eastAsia="Times New Roman" w:hAnsi="Times New Roman"/>
                <w:b/>
                <w:bCs/>
                <w:i/>
                <w:iCs/>
                <w:color w:val="000000"/>
                <w:sz w:val="18"/>
                <w:szCs w:val="18"/>
                <w:lang w:eastAsia="ru-RU"/>
              </w:rPr>
            </w:pPr>
            <w:r>
              <w:rPr>
                <w:rFonts w:ascii="Times New Roman" w:eastAsia="Times New Roman" w:hAnsi="Times New Roman"/>
                <w:b/>
                <w:bCs/>
                <w:i/>
                <w:iCs/>
                <w:color w:val="000000"/>
                <w:sz w:val="18"/>
                <w:szCs w:val="18"/>
                <w:lang w:eastAsia="ru-RU"/>
              </w:rPr>
              <w:t>76,7</w:t>
            </w:r>
            <w:r w:rsidR="000F69ED" w:rsidRPr="009E4E02">
              <w:rPr>
                <w:rFonts w:ascii="Times New Roman" w:eastAsia="Times New Roman" w:hAnsi="Times New Roman"/>
                <w:b/>
                <w:bCs/>
                <w:i/>
                <w:iCs/>
                <w:color w:val="000000"/>
                <w:sz w:val="18"/>
                <w:szCs w:val="18"/>
                <w:lang w:eastAsia="ru-RU"/>
              </w:rPr>
              <w:t>%</w:t>
            </w:r>
          </w:p>
        </w:tc>
        <w:tc>
          <w:tcPr>
            <w:tcW w:w="366" w:type="pct"/>
            <w:shd w:val="clear" w:color="auto" w:fill="auto"/>
            <w:noWrap/>
            <w:vAlign w:val="center"/>
            <w:hideMark/>
          </w:tcPr>
          <w:p w:rsidR="000F69ED" w:rsidRPr="009E4E02" w:rsidRDefault="00F62F09" w:rsidP="009E4E02">
            <w:pPr>
              <w:spacing w:after="0" w:line="240" w:lineRule="auto"/>
              <w:jc w:val="center"/>
              <w:rPr>
                <w:rFonts w:ascii="Times New Roman" w:eastAsia="Times New Roman" w:hAnsi="Times New Roman"/>
                <w:b/>
                <w:bCs/>
                <w:i/>
                <w:iCs/>
                <w:color w:val="000000"/>
                <w:sz w:val="18"/>
                <w:szCs w:val="18"/>
                <w:lang w:eastAsia="ru-RU"/>
              </w:rPr>
            </w:pPr>
            <w:r>
              <w:rPr>
                <w:rFonts w:ascii="Times New Roman" w:eastAsia="Times New Roman" w:hAnsi="Times New Roman"/>
                <w:b/>
                <w:bCs/>
                <w:i/>
                <w:iCs/>
                <w:color w:val="000000"/>
                <w:sz w:val="18"/>
                <w:szCs w:val="18"/>
                <w:lang w:eastAsia="ru-RU"/>
              </w:rPr>
              <w:t>76,2</w:t>
            </w:r>
            <w:r w:rsidR="000F69ED" w:rsidRPr="009E4E02">
              <w:rPr>
                <w:rFonts w:ascii="Times New Roman" w:eastAsia="Times New Roman" w:hAnsi="Times New Roman"/>
                <w:b/>
                <w:bCs/>
                <w:i/>
                <w:iCs/>
                <w:color w:val="000000"/>
                <w:sz w:val="18"/>
                <w:szCs w:val="18"/>
                <w:lang w:eastAsia="ru-RU"/>
              </w:rPr>
              <w:t>%</w:t>
            </w:r>
          </w:p>
        </w:tc>
        <w:tc>
          <w:tcPr>
            <w:tcW w:w="365" w:type="pct"/>
            <w:shd w:val="clear" w:color="auto" w:fill="auto"/>
            <w:noWrap/>
            <w:vAlign w:val="center"/>
            <w:hideMark/>
          </w:tcPr>
          <w:p w:rsidR="000F69ED" w:rsidRPr="009E4E02" w:rsidRDefault="00F62F09" w:rsidP="009E4E02">
            <w:pPr>
              <w:spacing w:after="0" w:line="240" w:lineRule="auto"/>
              <w:jc w:val="center"/>
              <w:rPr>
                <w:rFonts w:ascii="Times New Roman" w:eastAsia="Times New Roman" w:hAnsi="Times New Roman"/>
                <w:b/>
                <w:bCs/>
                <w:i/>
                <w:iCs/>
                <w:color w:val="000000"/>
                <w:sz w:val="18"/>
                <w:szCs w:val="18"/>
                <w:lang w:eastAsia="ru-RU"/>
              </w:rPr>
            </w:pPr>
            <w:r>
              <w:rPr>
                <w:rFonts w:ascii="Times New Roman" w:eastAsia="Times New Roman" w:hAnsi="Times New Roman"/>
                <w:b/>
                <w:bCs/>
                <w:i/>
                <w:iCs/>
                <w:color w:val="000000"/>
                <w:sz w:val="18"/>
                <w:szCs w:val="18"/>
                <w:lang w:eastAsia="ru-RU"/>
              </w:rPr>
              <w:t>75,7</w:t>
            </w:r>
            <w:r w:rsidR="000F69ED" w:rsidRPr="009E4E02">
              <w:rPr>
                <w:rFonts w:ascii="Times New Roman" w:eastAsia="Times New Roman" w:hAnsi="Times New Roman"/>
                <w:b/>
                <w:bCs/>
                <w:i/>
                <w:iCs/>
                <w:color w:val="000000"/>
                <w:sz w:val="18"/>
                <w:szCs w:val="18"/>
                <w:lang w:eastAsia="ru-RU"/>
              </w:rPr>
              <w:t>%</w:t>
            </w:r>
          </w:p>
        </w:tc>
      </w:tr>
    </w:tbl>
    <w:p w:rsidR="002A1CF9" w:rsidRPr="00456FED" w:rsidRDefault="002A1CF9" w:rsidP="00456FED">
      <w:pPr>
        <w:spacing w:before="120" w:after="120" w:line="360" w:lineRule="auto"/>
        <w:ind w:firstLine="851"/>
        <w:jc w:val="both"/>
        <w:rPr>
          <w:rFonts w:ascii="Times New Roman" w:hAnsi="Times New Roman"/>
          <w:sz w:val="24"/>
          <w:szCs w:val="24"/>
        </w:rPr>
      </w:pPr>
      <w:r w:rsidRPr="00456FED">
        <w:rPr>
          <w:rFonts w:ascii="Times New Roman" w:hAnsi="Times New Roman"/>
          <w:sz w:val="24"/>
          <w:szCs w:val="24"/>
        </w:rPr>
        <w:t xml:space="preserve">Из таблицы видно, что при прогнозируемой тенденции к </w:t>
      </w:r>
      <w:r w:rsidR="00456FED" w:rsidRPr="00456FED">
        <w:rPr>
          <w:rFonts w:ascii="Times New Roman" w:hAnsi="Times New Roman"/>
          <w:sz w:val="24"/>
          <w:szCs w:val="24"/>
        </w:rPr>
        <w:t>увелич</w:t>
      </w:r>
      <w:r w:rsidRPr="00456FED">
        <w:rPr>
          <w:rFonts w:ascii="Times New Roman" w:hAnsi="Times New Roman"/>
          <w:sz w:val="24"/>
          <w:szCs w:val="24"/>
        </w:rPr>
        <w:t>ению водопотребления абонентами, а также потерь и неучтенных расходов при транспортировке воды, существующих мощност</w:t>
      </w:r>
      <w:r w:rsidR="000F69ED" w:rsidRPr="00456FED">
        <w:rPr>
          <w:rFonts w:ascii="Times New Roman" w:hAnsi="Times New Roman"/>
          <w:sz w:val="24"/>
          <w:szCs w:val="24"/>
        </w:rPr>
        <w:t>ей</w:t>
      </w:r>
      <w:r w:rsidR="001028DE" w:rsidRPr="00456FED">
        <w:rPr>
          <w:rFonts w:ascii="Times New Roman" w:hAnsi="Times New Roman"/>
          <w:sz w:val="24"/>
          <w:szCs w:val="24"/>
        </w:rPr>
        <w:t xml:space="preserve"> </w:t>
      </w:r>
      <w:r w:rsidR="00456FED" w:rsidRPr="00456FED">
        <w:rPr>
          <w:rFonts w:ascii="Times New Roman" w:hAnsi="Times New Roman"/>
          <w:sz w:val="24"/>
          <w:szCs w:val="24"/>
        </w:rPr>
        <w:t>Водоочистной станции</w:t>
      </w:r>
      <w:r w:rsidR="000F69ED" w:rsidRPr="00456FED">
        <w:rPr>
          <w:rFonts w:ascii="Times New Roman" w:hAnsi="Times New Roman"/>
          <w:sz w:val="24"/>
          <w:szCs w:val="24"/>
        </w:rPr>
        <w:t xml:space="preserve"> достаточно.</w:t>
      </w:r>
      <w:r w:rsidR="001028DE" w:rsidRPr="00456FED">
        <w:rPr>
          <w:rFonts w:ascii="Times New Roman" w:hAnsi="Times New Roman"/>
          <w:sz w:val="24"/>
          <w:szCs w:val="24"/>
        </w:rPr>
        <w:t xml:space="preserve"> </w:t>
      </w:r>
      <w:r w:rsidR="000F69ED" w:rsidRPr="00456FED">
        <w:rPr>
          <w:rFonts w:ascii="Times New Roman" w:hAnsi="Times New Roman"/>
          <w:sz w:val="24"/>
          <w:szCs w:val="24"/>
        </w:rPr>
        <w:t xml:space="preserve">Также </w:t>
      </w:r>
      <w:r w:rsidRPr="00456FED">
        <w:rPr>
          <w:rFonts w:ascii="Times New Roman" w:hAnsi="Times New Roman"/>
          <w:sz w:val="24"/>
          <w:szCs w:val="24"/>
        </w:rPr>
        <w:t>имеется достаточный резерв по производительност</w:t>
      </w:r>
      <w:r w:rsidR="000F69ED" w:rsidRPr="00456FED">
        <w:rPr>
          <w:rFonts w:ascii="Times New Roman" w:hAnsi="Times New Roman"/>
          <w:sz w:val="24"/>
          <w:szCs w:val="24"/>
        </w:rPr>
        <w:t>и</w:t>
      </w:r>
      <w:r w:rsidRPr="00456FED">
        <w:rPr>
          <w:rFonts w:ascii="Times New Roman" w:hAnsi="Times New Roman"/>
          <w:sz w:val="24"/>
          <w:szCs w:val="24"/>
        </w:rPr>
        <w:t xml:space="preserve">. Это позволяет направить мероприятия по реконструкции и модернизации </w:t>
      </w:r>
      <w:r w:rsidR="00517C02" w:rsidRPr="00456FED">
        <w:rPr>
          <w:rFonts w:ascii="Times New Roman" w:hAnsi="Times New Roman"/>
          <w:sz w:val="24"/>
          <w:szCs w:val="24"/>
        </w:rPr>
        <w:t>системы</w:t>
      </w:r>
      <w:r w:rsidRPr="00456FED">
        <w:rPr>
          <w:rFonts w:ascii="Times New Roman" w:hAnsi="Times New Roman"/>
          <w:sz w:val="24"/>
          <w:szCs w:val="24"/>
        </w:rPr>
        <w:t xml:space="preserve"> на улучшение качества питьевой воды, повышение энергетической эффективности оборудования, контроль и автоматическое регулирование процесса </w:t>
      </w:r>
      <w:r w:rsidR="00517C02" w:rsidRPr="00456FED">
        <w:rPr>
          <w:rFonts w:ascii="Times New Roman" w:hAnsi="Times New Roman"/>
          <w:sz w:val="24"/>
          <w:szCs w:val="24"/>
        </w:rPr>
        <w:t>транспортировки ресурса</w:t>
      </w:r>
      <w:r w:rsidRPr="00456FED">
        <w:rPr>
          <w:rFonts w:ascii="Times New Roman" w:hAnsi="Times New Roman"/>
          <w:sz w:val="24"/>
          <w:szCs w:val="24"/>
        </w:rPr>
        <w:t>.</w:t>
      </w:r>
    </w:p>
    <w:p w:rsidR="006703F6" w:rsidRPr="00456FED" w:rsidRDefault="002A1CF9" w:rsidP="00456FED">
      <w:pPr>
        <w:spacing w:before="120" w:after="120" w:line="360" w:lineRule="auto"/>
        <w:ind w:firstLine="851"/>
        <w:jc w:val="both"/>
        <w:rPr>
          <w:rFonts w:ascii="Times New Roman" w:hAnsi="Times New Roman"/>
          <w:sz w:val="24"/>
          <w:szCs w:val="24"/>
        </w:rPr>
      </w:pPr>
      <w:r w:rsidRPr="00456FED">
        <w:rPr>
          <w:rFonts w:ascii="Times New Roman" w:hAnsi="Times New Roman"/>
          <w:sz w:val="24"/>
          <w:szCs w:val="24"/>
        </w:rPr>
        <w:t xml:space="preserve">Существующий резерв водозаборных сооружений составляет </w:t>
      </w:r>
      <w:r w:rsidR="00456FED" w:rsidRPr="00456FED">
        <w:rPr>
          <w:rFonts w:ascii="Times New Roman" w:hAnsi="Times New Roman"/>
          <w:sz w:val="24"/>
          <w:szCs w:val="24"/>
        </w:rPr>
        <w:t xml:space="preserve">77,5 </w:t>
      </w:r>
      <w:r w:rsidRPr="00456FED">
        <w:rPr>
          <w:rFonts w:ascii="Times New Roman" w:hAnsi="Times New Roman"/>
          <w:sz w:val="24"/>
          <w:szCs w:val="24"/>
        </w:rPr>
        <w:t>%, что гарантирует устойчивую, надежную работу все</w:t>
      </w:r>
      <w:r w:rsidR="00517C02" w:rsidRPr="00456FED">
        <w:rPr>
          <w:rFonts w:ascii="Times New Roman" w:hAnsi="Times New Roman"/>
          <w:sz w:val="24"/>
          <w:szCs w:val="24"/>
        </w:rPr>
        <w:t>й системы</w:t>
      </w:r>
      <w:r w:rsidRPr="00456FED">
        <w:rPr>
          <w:rFonts w:ascii="Times New Roman" w:hAnsi="Times New Roman"/>
          <w:sz w:val="24"/>
          <w:szCs w:val="24"/>
        </w:rPr>
        <w:t xml:space="preserve"> и дает возможность получать питьевую воду в количестве, необходимом для обеспечения жителей и промышленных предприятий город</w:t>
      </w:r>
      <w:r w:rsidR="00456FED" w:rsidRPr="00456FED">
        <w:rPr>
          <w:rFonts w:ascii="Times New Roman" w:hAnsi="Times New Roman"/>
          <w:sz w:val="24"/>
          <w:szCs w:val="24"/>
        </w:rPr>
        <w:t>ского поселения</w:t>
      </w:r>
      <w:r w:rsidRPr="00456FED">
        <w:rPr>
          <w:rFonts w:ascii="Times New Roman" w:hAnsi="Times New Roman"/>
          <w:sz w:val="24"/>
          <w:szCs w:val="24"/>
        </w:rPr>
        <w:t>.</w:t>
      </w:r>
    </w:p>
    <w:p w:rsidR="00FE6353" w:rsidRPr="00D5090E" w:rsidRDefault="00FE6353" w:rsidP="00AC732C">
      <w:pPr>
        <w:spacing w:before="120" w:after="120" w:line="240" w:lineRule="auto"/>
        <w:ind w:firstLine="851"/>
        <w:jc w:val="both"/>
        <w:rPr>
          <w:rFonts w:ascii="Times New Roman" w:hAnsi="Times New Roman"/>
          <w:sz w:val="26"/>
          <w:szCs w:val="26"/>
        </w:rPr>
      </w:pPr>
    </w:p>
    <w:p w:rsidR="00D5090E" w:rsidRPr="00D5090E" w:rsidRDefault="00D5090E" w:rsidP="00D5090E">
      <w:pPr>
        <w:pStyle w:val="20"/>
        <w:keepNext w:val="0"/>
        <w:numPr>
          <w:ilvl w:val="1"/>
          <w:numId w:val="7"/>
        </w:numPr>
        <w:suppressLineNumbers w:val="0"/>
        <w:tabs>
          <w:tab w:val="clear" w:pos="9356"/>
        </w:tabs>
        <w:spacing w:before="120" w:after="240"/>
        <w:jc w:val="left"/>
        <w:rPr>
          <w:sz w:val="24"/>
        </w:rPr>
      </w:pPr>
      <w:bookmarkStart w:id="36" w:name="_Toc367191645"/>
      <w:r w:rsidRPr="00D5090E">
        <w:rPr>
          <w:sz w:val="24"/>
        </w:rPr>
        <w:t>Предложения по строительству, реконструкции и модернизации объектов систем водоснабжения</w:t>
      </w:r>
      <w:bookmarkEnd w:id="36"/>
    </w:p>
    <w:p w:rsidR="00D5090E" w:rsidRDefault="00D5090E" w:rsidP="00AC732C">
      <w:pPr>
        <w:spacing w:before="120" w:after="120" w:line="240" w:lineRule="auto"/>
        <w:ind w:firstLine="851"/>
        <w:jc w:val="both"/>
        <w:rPr>
          <w:rFonts w:ascii="Times New Roman" w:hAnsi="Times New Roman"/>
          <w:sz w:val="26"/>
          <w:szCs w:val="26"/>
        </w:rPr>
      </w:pPr>
    </w:p>
    <w:p w:rsidR="00632758" w:rsidRDefault="00303EA3" w:rsidP="00632758">
      <w:pPr>
        <w:pStyle w:val="20"/>
        <w:keepNext w:val="0"/>
        <w:numPr>
          <w:ilvl w:val="2"/>
          <w:numId w:val="7"/>
        </w:numPr>
        <w:suppressLineNumbers w:val="0"/>
        <w:tabs>
          <w:tab w:val="clear" w:pos="9356"/>
        </w:tabs>
        <w:spacing w:before="120" w:after="240"/>
        <w:jc w:val="left"/>
        <w:rPr>
          <w:sz w:val="24"/>
        </w:rPr>
      </w:pPr>
      <w:bookmarkStart w:id="37" w:name="_Toc367191646"/>
      <w:r>
        <w:rPr>
          <w:sz w:val="24"/>
        </w:rPr>
        <w:t xml:space="preserve">Сведения </w:t>
      </w:r>
      <w:r w:rsidR="00632758" w:rsidRPr="00632758">
        <w:rPr>
          <w:sz w:val="24"/>
        </w:rPr>
        <w:t>об объектах, предлагаемых к новому строительству для обеспечения перспективной подачи в сутки максимального водопотребления</w:t>
      </w:r>
      <w:bookmarkEnd w:id="37"/>
    </w:p>
    <w:p w:rsidR="00FE4191" w:rsidRPr="00FE4191" w:rsidRDefault="00730704" w:rsidP="00FE4191">
      <w:pPr>
        <w:spacing w:line="360" w:lineRule="auto"/>
        <w:ind w:firstLine="709"/>
        <w:jc w:val="both"/>
        <w:rPr>
          <w:rFonts w:ascii="Times New Roman" w:hAnsi="Times New Roman"/>
          <w:sz w:val="24"/>
          <w:szCs w:val="24"/>
        </w:rPr>
      </w:pPr>
      <w:r w:rsidRPr="00FE4191">
        <w:rPr>
          <w:rFonts w:ascii="Times New Roman" w:hAnsi="Times New Roman"/>
          <w:sz w:val="24"/>
          <w:szCs w:val="24"/>
        </w:rPr>
        <w:t>Согласно</w:t>
      </w:r>
      <w:r w:rsidR="001028DE" w:rsidRPr="00FE4191">
        <w:rPr>
          <w:rFonts w:ascii="Times New Roman" w:hAnsi="Times New Roman"/>
          <w:sz w:val="24"/>
          <w:szCs w:val="24"/>
        </w:rPr>
        <w:t xml:space="preserve"> </w:t>
      </w:r>
      <w:r w:rsidRPr="00FE4191">
        <w:rPr>
          <w:rFonts w:ascii="Times New Roman" w:hAnsi="Times New Roman"/>
          <w:sz w:val="24"/>
          <w:szCs w:val="24"/>
        </w:rPr>
        <w:t xml:space="preserve">п.п. 1.3.1. перспективное водопотребление к расчетному сроку </w:t>
      </w:r>
      <w:r w:rsidR="00FE4191" w:rsidRPr="00FE4191">
        <w:rPr>
          <w:rFonts w:ascii="Times New Roman" w:hAnsi="Times New Roman"/>
          <w:sz w:val="24"/>
          <w:szCs w:val="24"/>
        </w:rPr>
        <w:t>увеличится незначительно</w:t>
      </w:r>
      <w:r w:rsidRPr="00FE4191">
        <w:rPr>
          <w:rFonts w:ascii="Times New Roman" w:hAnsi="Times New Roman"/>
          <w:sz w:val="24"/>
          <w:szCs w:val="24"/>
        </w:rPr>
        <w:t xml:space="preserve"> </w:t>
      </w:r>
      <w:r w:rsidR="00FE4191" w:rsidRPr="00FE4191">
        <w:rPr>
          <w:rFonts w:ascii="Times New Roman" w:hAnsi="Times New Roman"/>
          <w:sz w:val="24"/>
          <w:szCs w:val="24"/>
        </w:rPr>
        <w:t>(</w:t>
      </w:r>
      <w:r w:rsidRPr="00FE4191">
        <w:rPr>
          <w:rFonts w:ascii="Times New Roman" w:hAnsi="Times New Roman"/>
          <w:sz w:val="24"/>
          <w:szCs w:val="24"/>
        </w:rPr>
        <w:t xml:space="preserve">на </w:t>
      </w:r>
      <w:r w:rsidR="00FE4191" w:rsidRPr="00FE4191">
        <w:rPr>
          <w:rFonts w:ascii="Times New Roman" w:hAnsi="Times New Roman"/>
          <w:sz w:val="24"/>
          <w:szCs w:val="24"/>
        </w:rPr>
        <w:t xml:space="preserve">7,8 </w:t>
      </w:r>
      <w:r w:rsidRPr="00FE4191">
        <w:rPr>
          <w:rFonts w:ascii="Times New Roman" w:hAnsi="Times New Roman"/>
          <w:sz w:val="24"/>
          <w:szCs w:val="24"/>
        </w:rPr>
        <w:t>%</w:t>
      </w:r>
      <w:r w:rsidR="00FE4191" w:rsidRPr="00FE4191">
        <w:rPr>
          <w:rFonts w:ascii="Times New Roman" w:hAnsi="Times New Roman"/>
          <w:sz w:val="24"/>
          <w:szCs w:val="24"/>
        </w:rPr>
        <w:t>)</w:t>
      </w:r>
      <w:r w:rsidRPr="00FE4191">
        <w:rPr>
          <w:rFonts w:ascii="Times New Roman" w:hAnsi="Times New Roman"/>
          <w:sz w:val="24"/>
          <w:szCs w:val="24"/>
        </w:rPr>
        <w:t xml:space="preserve"> по о</w:t>
      </w:r>
      <w:r w:rsidR="0031515E" w:rsidRPr="00FE4191">
        <w:rPr>
          <w:rFonts w:ascii="Times New Roman" w:hAnsi="Times New Roman"/>
          <w:sz w:val="24"/>
          <w:szCs w:val="24"/>
        </w:rPr>
        <w:t>тношению к базовому (201</w:t>
      </w:r>
      <w:r w:rsidR="00FE4191" w:rsidRPr="00FE4191">
        <w:rPr>
          <w:rFonts w:ascii="Times New Roman" w:hAnsi="Times New Roman"/>
          <w:sz w:val="24"/>
          <w:szCs w:val="24"/>
        </w:rPr>
        <w:t>4</w:t>
      </w:r>
      <w:r w:rsidR="0031515E" w:rsidRPr="00FE4191">
        <w:rPr>
          <w:rFonts w:ascii="Times New Roman" w:hAnsi="Times New Roman"/>
          <w:sz w:val="24"/>
          <w:szCs w:val="24"/>
        </w:rPr>
        <w:t xml:space="preserve"> году), при этом </w:t>
      </w:r>
      <w:r w:rsidR="00FE4191" w:rsidRPr="00FE4191">
        <w:rPr>
          <w:rFonts w:ascii="Times New Roman" w:hAnsi="Times New Roman"/>
          <w:sz w:val="24"/>
          <w:szCs w:val="24"/>
        </w:rPr>
        <w:t xml:space="preserve">резерв </w:t>
      </w:r>
      <w:r w:rsidR="0031515E" w:rsidRPr="00FE4191">
        <w:rPr>
          <w:rFonts w:ascii="Times New Roman" w:hAnsi="Times New Roman"/>
          <w:sz w:val="24"/>
          <w:szCs w:val="24"/>
        </w:rPr>
        <w:t xml:space="preserve">системы водоснабжения </w:t>
      </w:r>
      <w:proofErr w:type="spellStart"/>
      <w:r w:rsidR="001028DE" w:rsidRPr="00FE4191">
        <w:rPr>
          <w:rFonts w:ascii="Times New Roman" w:hAnsi="Times New Roman"/>
          <w:sz w:val="24"/>
          <w:szCs w:val="24"/>
        </w:rPr>
        <w:t>г</w:t>
      </w:r>
      <w:r w:rsidR="00F450D2" w:rsidRPr="00FE4191">
        <w:rPr>
          <w:rFonts w:ascii="Times New Roman" w:hAnsi="Times New Roman"/>
          <w:sz w:val="24"/>
          <w:szCs w:val="24"/>
        </w:rPr>
        <w:t>п</w:t>
      </w:r>
      <w:proofErr w:type="spellEnd"/>
      <w:r w:rsidR="00F450D2" w:rsidRPr="00FE4191">
        <w:rPr>
          <w:rFonts w:ascii="Times New Roman" w:hAnsi="Times New Roman"/>
          <w:sz w:val="24"/>
          <w:szCs w:val="24"/>
        </w:rPr>
        <w:t>. Нижний Одес</w:t>
      </w:r>
      <w:r w:rsidR="0031515E" w:rsidRPr="00FE4191">
        <w:rPr>
          <w:rFonts w:ascii="Times New Roman" w:hAnsi="Times New Roman"/>
          <w:sz w:val="24"/>
          <w:szCs w:val="24"/>
        </w:rPr>
        <w:t xml:space="preserve"> </w:t>
      </w:r>
      <w:r w:rsidR="00FE4191" w:rsidRPr="00FE4191">
        <w:rPr>
          <w:rFonts w:ascii="Times New Roman" w:hAnsi="Times New Roman"/>
          <w:sz w:val="24"/>
          <w:szCs w:val="24"/>
        </w:rPr>
        <w:t>к расчетному сроку составит</w:t>
      </w:r>
      <w:r w:rsidR="0031515E" w:rsidRPr="00FE4191">
        <w:rPr>
          <w:rFonts w:ascii="Times New Roman" w:hAnsi="Times New Roman"/>
          <w:sz w:val="24"/>
          <w:szCs w:val="24"/>
        </w:rPr>
        <w:t xml:space="preserve"> </w:t>
      </w:r>
      <w:r w:rsidR="00FE4191" w:rsidRPr="00FE4191">
        <w:rPr>
          <w:rFonts w:ascii="Times New Roman" w:hAnsi="Times New Roman"/>
          <w:sz w:val="24"/>
          <w:szCs w:val="24"/>
        </w:rPr>
        <w:t>75,7 %</w:t>
      </w:r>
      <w:r w:rsidR="0031515E" w:rsidRPr="00FE4191">
        <w:rPr>
          <w:rFonts w:ascii="Times New Roman" w:hAnsi="Times New Roman"/>
          <w:sz w:val="24"/>
          <w:szCs w:val="24"/>
        </w:rPr>
        <w:t>.</w:t>
      </w:r>
      <w:r w:rsidR="00FE4191" w:rsidRPr="00FE4191">
        <w:rPr>
          <w:rFonts w:ascii="Times New Roman" w:hAnsi="Times New Roman"/>
          <w:sz w:val="24"/>
          <w:szCs w:val="24"/>
        </w:rPr>
        <w:t xml:space="preserve"> </w:t>
      </w:r>
    </w:p>
    <w:p w:rsidR="0027573F" w:rsidRPr="00FE4191" w:rsidRDefault="0027573F" w:rsidP="00FE4191">
      <w:pPr>
        <w:spacing w:before="120" w:after="120" w:line="360" w:lineRule="auto"/>
        <w:ind w:firstLine="851"/>
        <w:jc w:val="both"/>
        <w:rPr>
          <w:rFonts w:ascii="Times New Roman" w:hAnsi="Times New Roman"/>
          <w:sz w:val="24"/>
          <w:szCs w:val="24"/>
        </w:rPr>
      </w:pPr>
      <w:r w:rsidRPr="00FE4191">
        <w:rPr>
          <w:rFonts w:ascii="Times New Roman" w:hAnsi="Times New Roman"/>
          <w:sz w:val="24"/>
          <w:szCs w:val="24"/>
        </w:rPr>
        <w:t>Принимая во внимание вышесказанное, мероприятия по строительству объектов для обеспечения перспективной подачи в сутки максимального водопотребления не предусматриваются.</w:t>
      </w:r>
    </w:p>
    <w:p w:rsidR="00303EA3" w:rsidRPr="00303EA3" w:rsidRDefault="00303EA3" w:rsidP="00303EA3">
      <w:pPr>
        <w:spacing w:before="120" w:after="120" w:line="240" w:lineRule="auto"/>
        <w:ind w:firstLine="851"/>
        <w:jc w:val="both"/>
        <w:rPr>
          <w:rFonts w:ascii="Times New Roman" w:hAnsi="Times New Roman"/>
          <w:sz w:val="26"/>
          <w:szCs w:val="26"/>
        </w:rPr>
      </w:pPr>
    </w:p>
    <w:p w:rsidR="00632758" w:rsidRDefault="005F4F7A" w:rsidP="00632758">
      <w:pPr>
        <w:pStyle w:val="20"/>
        <w:keepNext w:val="0"/>
        <w:numPr>
          <w:ilvl w:val="2"/>
          <w:numId w:val="7"/>
        </w:numPr>
        <w:suppressLineNumbers w:val="0"/>
        <w:tabs>
          <w:tab w:val="clear" w:pos="9356"/>
        </w:tabs>
        <w:spacing w:before="120" w:after="240"/>
        <w:jc w:val="left"/>
        <w:rPr>
          <w:sz w:val="24"/>
        </w:rPr>
      </w:pPr>
      <w:bookmarkStart w:id="38" w:name="_Toc367191647"/>
      <w:r>
        <w:rPr>
          <w:sz w:val="24"/>
        </w:rPr>
        <w:t>Сведения</w:t>
      </w:r>
      <w:r w:rsidR="00632758" w:rsidRPr="00632758">
        <w:rPr>
          <w:sz w:val="24"/>
        </w:rPr>
        <w:t xml:space="preserve"> о действующих объектах, предлагаемых к реконструкции (техническому перевооружению) для обеспечения перспективной подачи в сутки максимального водопотребления</w:t>
      </w:r>
      <w:bookmarkEnd w:id="38"/>
    </w:p>
    <w:p w:rsidR="005A2EB6" w:rsidRPr="005A2EB6" w:rsidRDefault="005A2EB6" w:rsidP="005A2EB6">
      <w:pPr>
        <w:spacing w:line="360" w:lineRule="auto"/>
        <w:ind w:firstLine="708"/>
        <w:jc w:val="both"/>
        <w:rPr>
          <w:rFonts w:ascii="Times New Roman" w:hAnsi="Times New Roman"/>
          <w:sz w:val="24"/>
          <w:szCs w:val="24"/>
        </w:rPr>
      </w:pPr>
      <w:r w:rsidRPr="005A2EB6">
        <w:rPr>
          <w:rFonts w:ascii="Times New Roman" w:hAnsi="Times New Roman"/>
          <w:sz w:val="24"/>
          <w:szCs w:val="24"/>
        </w:rPr>
        <w:t xml:space="preserve">Согласно п.п. 1.3.1. перспективное водопотребление к расчетному сроку увеличится на 7,8 % по отношению к базовому (2014 году), при этом резерв системы водоснабжения </w:t>
      </w:r>
      <w:proofErr w:type="spellStart"/>
      <w:r w:rsidRPr="005A2EB6">
        <w:rPr>
          <w:rFonts w:ascii="Times New Roman" w:hAnsi="Times New Roman"/>
          <w:sz w:val="24"/>
          <w:szCs w:val="24"/>
        </w:rPr>
        <w:t>гп</w:t>
      </w:r>
      <w:proofErr w:type="spellEnd"/>
      <w:r w:rsidRPr="005A2EB6">
        <w:rPr>
          <w:rFonts w:ascii="Times New Roman" w:hAnsi="Times New Roman"/>
          <w:sz w:val="24"/>
          <w:szCs w:val="24"/>
        </w:rPr>
        <w:t xml:space="preserve">. Нижний Одес к расчетному сроку составит 75,7 %. </w:t>
      </w:r>
    </w:p>
    <w:p w:rsidR="005F4F7A" w:rsidRPr="005A2EB6" w:rsidRDefault="0031515E" w:rsidP="005A2EB6">
      <w:pPr>
        <w:spacing w:before="120" w:after="120" w:line="360" w:lineRule="auto"/>
        <w:ind w:firstLine="851"/>
        <w:jc w:val="both"/>
        <w:rPr>
          <w:rFonts w:ascii="Times New Roman" w:hAnsi="Times New Roman"/>
          <w:sz w:val="24"/>
          <w:szCs w:val="24"/>
        </w:rPr>
      </w:pPr>
      <w:r w:rsidRPr="005A2EB6">
        <w:rPr>
          <w:rFonts w:ascii="Times New Roman" w:hAnsi="Times New Roman"/>
          <w:sz w:val="24"/>
          <w:szCs w:val="24"/>
        </w:rPr>
        <w:t>Исходя из этого</w:t>
      </w:r>
      <w:r w:rsidR="005F4F7A" w:rsidRPr="005A2EB6">
        <w:rPr>
          <w:rFonts w:ascii="Times New Roman" w:hAnsi="Times New Roman"/>
          <w:sz w:val="24"/>
          <w:szCs w:val="24"/>
        </w:rPr>
        <w:t>, мероприятия по строительству объектов для обеспечения перспективной подачи в сутки максимального водопотребления не предусматриваются.</w:t>
      </w:r>
    </w:p>
    <w:p w:rsidR="005F4F7A" w:rsidRPr="00FA1161" w:rsidRDefault="005F4F7A" w:rsidP="00FA1161">
      <w:pPr>
        <w:spacing w:before="120" w:after="120" w:line="240" w:lineRule="auto"/>
        <w:ind w:firstLine="851"/>
        <w:jc w:val="both"/>
        <w:rPr>
          <w:rFonts w:ascii="Times New Roman" w:hAnsi="Times New Roman"/>
          <w:sz w:val="26"/>
          <w:szCs w:val="26"/>
        </w:rPr>
      </w:pPr>
    </w:p>
    <w:p w:rsidR="00FA1161" w:rsidRPr="00632758" w:rsidRDefault="00FA1161" w:rsidP="00FA1161">
      <w:pPr>
        <w:pStyle w:val="20"/>
        <w:keepNext w:val="0"/>
        <w:numPr>
          <w:ilvl w:val="2"/>
          <w:numId w:val="7"/>
        </w:numPr>
        <w:suppressLineNumbers w:val="0"/>
        <w:tabs>
          <w:tab w:val="clear" w:pos="9356"/>
        </w:tabs>
        <w:spacing w:before="120" w:after="240"/>
        <w:jc w:val="left"/>
        <w:rPr>
          <w:sz w:val="24"/>
        </w:rPr>
      </w:pPr>
      <w:bookmarkStart w:id="39" w:name="_Toc367191648"/>
      <w:r>
        <w:rPr>
          <w:sz w:val="24"/>
        </w:rPr>
        <w:t>Сведения</w:t>
      </w:r>
      <w:r w:rsidRPr="00632758">
        <w:rPr>
          <w:sz w:val="24"/>
        </w:rPr>
        <w:t xml:space="preserve"> о</w:t>
      </w:r>
      <w:r>
        <w:rPr>
          <w:sz w:val="24"/>
        </w:rPr>
        <w:t>б</w:t>
      </w:r>
      <w:r w:rsidRPr="00632758">
        <w:rPr>
          <w:sz w:val="24"/>
        </w:rPr>
        <w:t xml:space="preserve"> объектах, предлагаемых к </w:t>
      </w:r>
      <w:r w:rsidR="00B4790F">
        <w:rPr>
          <w:sz w:val="24"/>
        </w:rPr>
        <w:t xml:space="preserve">реконструкции или </w:t>
      </w:r>
      <w:r w:rsidRPr="00632758">
        <w:rPr>
          <w:sz w:val="24"/>
        </w:rPr>
        <w:t>новому строительству для обеспечения</w:t>
      </w:r>
      <w:r>
        <w:rPr>
          <w:sz w:val="24"/>
        </w:rPr>
        <w:t xml:space="preserve"> качества воды, соответствующего требованиям действующим нормам</w:t>
      </w:r>
      <w:bookmarkEnd w:id="39"/>
    </w:p>
    <w:p w:rsidR="008206E3" w:rsidRPr="008206E3" w:rsidRDefault="008206E3" w:rsidP="008206E3">
      <w:pPr>
        <w:spacing w:before="120" w:after="120" w:line="360" w:lineRule="auto"/>
        <w:ind w:firstLine="851"/>
        <w:jc w:val="both"/>
        <w:rPr>
          <w:rFonts w:ascii="Times New Roman" w:hAnsi="Times New Roman"/>
          <w:sz w:val="24"/>
          <w:szCs w:val="24"/>
        </w:rPr>
      </w:pPr>
      <w:r w:rsidRPr="008206E3">
        <w:rPr>
          <w:rFonts w:ascii="Times New Roman" w:hAnsi="Times New Roman"/>
          <w:sz w:val="24"/>
          <w:szCs w:val="24"/>
        </w:rPr>
        <w:t xml:space="preserve">На сегодняшний день согласно п.п. 1.1.3. в системе водоснабжения </w:t>
      </w:r>
      <w:proofErr w:type="spellStart"/>
      <w:r w:rsidRPr="008206E3">
        <w:rPr>
          <w:rFonts w:ascii="Times New Roman" w:hAnsi="Times New Roman"/>
          <w:sz w:val="24"/>
          <w:szCs w:val="24"/>
        </w:rPr>
        <w:t>гп</w:t>
      </w:r>
      <w:proofErr w:type="spellEnd"/>
      <w:r w:rsidRPr="008206E3">
        <w:rPr>
          <w:rFonts w:ascii="Times New Roman" w:hAnsi="Times New Roman"/>
          <w:sz w:val="24"/>
          <w:szCs w:val="24"/>
        </w:rPr>
        <w:t>. Нижний Одес</w:t>
      </w:r>
      <w:r w:rsidR="003F23D1" w:rsidRPr="008206E3">
        <w:rPr>
          <w:rFonts w:ascii="Times New Roman" w:hAnsi="Times New Roman"/>
          <w:sz w:val="24"/>
          <w:szCs w:val="24"/>
        </w:rPr>
        <w:t xml:space="preserve"> </w:t>
      </w:r>
      <w:r w:rsidRPr="008206E3">
        <w:rPr>
          <w:rFonts w:ascii="Times New Roman" w:hAnsi="Times New Roman"/>
          <w:sz w:val="24"/>
          <w:szCs w:val="24"/>
        </w:rPr>
        <w:t xml:space="preserve">функционируют </w:t>
      </w:r>
      <w:r w:rsidR="003F23D1" w:rsidRPr="008206E3">
        <w:rPr>
          <w:rFonts w:ascii="Times New Roman" w:hAnsi="Times New Roman"/>
          <w:sz w:val="24"/>
          <w:szCs w:val="24"/>
        </w:rPr>
        <w:t>водоочистные сооружения</w:t>
      </w:r>
      <w:r w:rsidRPr="008206E3">
        <w:rPr>
          <w:rFonts w:ascii="Times New Roman" w:hAnsi="Times New Roman"/>
          <w:sz w:val="24"/>
          <w:szCs w:val="24"/>
        </w:rPr>
        <w:t>, которые очищают</w:t>
      </w:r>
      <w:r w:rsidR="003F23D1" w:rsidRPr="008206E3">
        <w:rPr>
          <w:rFonts w:ascii="Times New Roman" w:hAnsi="Times New Roman"/>
          <w:sz w:val="24"/>
          <w:szCs w:val="24"/>
        </w:rPr>
        <w:t xml:space="preserve"> вод</w:t>
      </w:r>
      <w:r w:rsidRPr="008206E3">
        <w:rPr>
          <w:rFonts w:ascii="Times New Roman" w:hAnsi="Times New Roman"/>
          <w:sz w:val="24"/>
          <w:szCs w:val="24"/>
        </w:rPr>
        <w:t xml:space="preserve">у с поверхностного источника до соответствия качества воды требованиям </w:t>
      </w:r>
      <w:proofErr w:type="spellStart"/>
      <w:r w:rsidRPr="008206E3">
        <w:rPr>
          <w:rFonts w:ascii="Times New Roman" w:hAnsi="Times New Roman"/>
          <w:sz w:val="24"/>
          <w:szCs w:val="24"/>
        </w:rPr>
        <w:t>СанПиН</w:t>
      </w:r>
      <w:proofErr w:type="spellEnd"/>
      <w:r w:rsidRPr="008206E3">
        <w:rPr>
          <w:rFonts w:ascii="Times New Roman" w:hAnsi="Times New Roman"/>
          <w:sz w:val="24"/>
          <w:szCs w:val="24"/>
        </w:rPr>
        <w:t xml:space="preserve"> 2.1.4.1074-01 «Питьевая вода. Гигиенические требования к качеству воды централизованных систем питьевого водоснабжения. Контроль качества» по всем показателям. На выходе в резервуары очищенная вода обеззараживается посредством хлорирования.</w:t>
      </w:r>
    </w:p>
    <w:p w:rsidR="00E85B74" w:rsidRDefault="008206E3" w:rsidP="003E47B3">
      <w:pPr>
        <w:spacing w:before="120" w:after="120" w:line="360" w:lineRule="auto"/>
        <w:ind w:firstLine="851"/>
        <w:jc w:val="both"/>
        <w:rPr>
          <w:rFonts w:ascii="Times New Roman" w:hAnsi="Times New Roman"/>
          <w:sz w:val="24"/>
          <w:szCs w:val="24"/>
        </w:rPr>
      </w:pPr>
      <w:r w:rsidRPr="008206E3">
        <w:rPr>
          <w:rFonts w:ascii="Times New Roman" w:hAnsi="Times New Roman"/>
          <w:sz w:val="24"/>
          <w:szCs w:val="24"/>
        </w:rPr>
        <w:t>По этой причине строительство объектов для обеспечения качества воды данным проектом схемы не предусматривается.</w:t>
      </w:r>
    </w:p>
    <w:p w:rsidR="00B24F3C" w:rsidRPr="00D75AFA" w:rsidRDefault="00B24F3C" w:rsidP="00D75AFA">
      <w:pPr>
        <w:spacing w:before="120" w:after="120" w:line="360" w:lineRule="auto"/>
        <w:ind w:firstLine="851"/>
        <w:jc w:val="both"/>
        <w:rPr>
          <w:rFonts w:ascii="Times New Roman" w:hAnsi="Times New Roman"/>
          <w:sz w:val="24"/>
          <w:szCs w:val="24"/>
        </w:rPr>
      </w:pPr>
      <w:r w:rsidRPr="00D75AFA">
        <w:rPr>
          <w:rFonts w:ascii="Times New Roman" w:hAnsi="Times New Roman"/>
          <w:sz w:val="24"/>
          <w:szCs w:val="24"/>
        </w:rPr>
        <w:t xml:space="preserve">Для </w:t>
      </w:r>
      <w:r w:rsidR="007D1E27" w:rsidRPr="00D75AFA">
        <w:rPr>
          <w:rFonts w:ascii="Times New Roman" w:hAnsi="Times New Roman"/>
          <w:sz w:val="24"/>
          <w:szCs w:val="24"/>
        </w:rPr>
        <w:t>уменьшения затрат на энергопотребление</w:t>
      </w:r>
      <w:r w:rsidR="0043485B" w:rsidRPr="00D75AFA">
        <w:rPr>
          <w:rFonts w:ascii="Times New Roman" w:hAnsi="Times New Roman"/>
          <w:sz w:val="24"/>
          <w:szCs w:val="24"/>
        </w:rPr>
        <w:t>, приобретение реагентов</w:t>
      </w:r>
      <w:r w:rsidR="007D1E27" w:rsidRPr="00D75AFA">
        <w:rPr>
          <w:rFonts w:ascii="Times New Roman" w:hAnsi="Times New Roman"/>
          <w:sz w:val="24"/>
          <w:szCs w:val="24"/>
        </w:rPr>
        <w:t xml:space="preserve"> и обслуживани</w:t>
      </w:r>
      <w:r w:rsidR="0043485B" w:rsidRPr="00D75AFA">
        <w:rPr>
          <w:rFonts w:ascii="Times New Roman" w:hAnsi="Times New Roman"/>
          <w:sz w:val="24"/>
          <w:szCs w:val="24"/>
        </w:rPr>
        <w:t xml:space="preserve">я станции Водоподготовки </w:t>
      </w:r>
      <w:r w:rsidRPr="00D75AFA">
        <w:rPr>
          <w:rFonts w:ascii="Times New Roman" w:hAnsi="Times New Roman"/>
          <w:sz w:val="24"/>
          <w:szCs w:val="24"/>
        </w:rPr>
        <w:t xml:space="preserve">предлагается </w:t>
      </w:r>
      <w:r w:rsidR="0043485B" w:rsidRPr="00D75AFA">
        <w:rPr>
          <w:rFonts w:ascii="Times New Roman" w:hAnsi="Times New Roman"/>
          <w:sz w:val="24"/>
          <w:szCs w:val="24"/>
        </w:rPr>
        <w:t xml:space="preserve">модернизировать схему очистки воды путем внедрения станции </w:t>
      </w:r>
      <w:proofErr w:type="spellStart"/>
      <w:r w:rsidR="0043485B" w:rsidRPr="00D75AFA">
        <w:rPr>
          <w:rFonts w:ascii="Times New Roman" w:hAnsi="Times New Roman"/>
          <w:sz w:val="24"/>
          <w:szCs w:val="24"/>
        </w:rPr>
        <w:t>безреагентной</w:t>
      </w:r>
      <w:proofErr w:type="spellEnd"/>
      <w:r w:rsidR="0043485B" w:rsidRPr="00D75AFA">
        <w:rPr>
          <w:rFonts w:ascii="Times New Roman" w:hAnsi="Times New Roman"/>
          <w:sz w:val="24"/>
          <w:szCs w:val="24"/>
        </w:rPr>
        <w:t xml:space="preserve"> очистки питьевой воды поверхностных источников «АЭРОМАГ – 5000» производительностью 5000 м</w:t>
      </w:r>
      <w:r w:rsidR="0043485B" w:rsidRPr="00D75AFA">
        <w:rPr>
          <w:sz w:val="24"/>
          <w:szCs w:val="24"/>
        </w:rPr>
        <w:t>³</w:t>
      </w:r>
      <w:r w:rsidR="0043485B" w:rsidRPr="00D75AFA">
        <w:rPr>
          <w:rFonts w:ascii="Times New Roman" w:hAnsi="Times New Roman"/>
          <w:sz w:val="24"/>
          <w:szCs w:val="24"/>
        </w:rPr>
        <w:t>/сутки.</w:t>
      </w:r>
    </w:p>
    <w:p w:rsidR="0043485B" w:rsidRPr="00D75AFA" w:rsidRDefault="0043485B" w:rsidP="00D75AFA">
      <w:pPr>
        <w:spacing w:before="120" w:after="120" w:line="360" w:lineRule="auto"/>
        <w:ind w:firstLine="851"/>
        <w:jc w:val="both"/>
        <w:rPr>
          <w:rFonts w:ascii="Times New Roman" w:hAnsi="Times New Roman"/>
          <w:sz w:val="24"/>
          <w:szCs w:val="24"/>
        </w:rPr>
      </w:pPr>
      <w:r w:rsidRPr="00D75AFA">
        <w:rPr>
          <w:rFonts w:ascii="Times New Roman" w:hAnsi="Times New Roman"/>
          <w:sz w:val="24"/>
          <w:szCs w:val="24"/>
        </w:rPr>
        <w:t>Технические характеристики</w:t>
      </w:r>
      <w:r w:rsidR="00B14CA3" w:rsidRPr="00D75AFA">
        <w:rPr>
          <w:rFonts w:ascii="Times New Roman" w:hAnsi="Times New Roman"/>
          <w:sz w:val="24"/>
          <w:szCs w:val="24"/>
        </w:rPr>
        <w:t>,</w:t>
      </w:r>
      <w:r w:rsidRPr="00D75AFA">
        <w:rPr>
          <w:rFonts w:ascii="Times New Roman" w:hAnsi="Times New Roman"/>
          <w:sz w:val="24"/>
          <w:szCs w:val="24"/>
        </w:rPr>
        <w:t xml:space="preserve"> параметры</w:t>
      </w:r>
      <w:r w:rsidR="00B14CA3" w:rsidRPr="00D75AFA">
        <w:rPr>
          <w:rFonts w:ascii="Times New Roman" w:hAnsi="Times New Roman"/>
          <w:sz w:val="24"/>
          <w:szCs w:val="24"/>
        </w:rPr>
        <w:t xml:space="preserve"> и описание</w:t>
      </w:r>
      <w:r w:rsidRPr="00D75AFA">
        <w:rPr>
          <w:rFonts w:ascii="Times New Roman" w:hAnsi="Times New Roman"/>
          <w:sz w:val="24"/>
          <w:szCs w:val="24"/>
        </w:rPr>
        <w:t xml:space="preserve"> работы</w:t>
      </w:r>
      <w:r w:rsidR="00B14CA3" w:rsidRPr="00D75AFA">
        <w:rPr>
          <w:rFonts w:ascii="Times New Roman" w:hAnsi="Times New Roman"/>
          <w:sz w:val="24"/>
          <w:szCs w:val="24"/>
        </w:rPr>
        <w:t>, а также стоимость</w:t>
      </w:r>
      <w:r w:rsidRPr="00D75AFA">
        <w:rPr>
          <w:rFonts w:ascii="Times New Roman" w:hAnsi="Times New Roman"/>
          <w:sz w:val="24"/>
          <w:szCs w:val="24"/>
        </w:rPr>
        <w:t xml:space="preserve"> данной станции приведены</w:t>
      </w:r>
      <w:r w:rsidR="00B14CA3" w:rsidRPr="00D75AFA">
        <w:rPr>
          <w:rFonts w:ascii="Times New Roman" w:hAnsi="Times New Roman"/>
          <w:sz w:val="24"/>
          <w:szCs w:val="24"/>
        </w:rPr>
        <w:t xml:space="preserve"> в Приложении 1.</w:t>
      </w:r>
    </w:p>
    <w:p w:rsidR="00632758" w:rsidRPr="00632758" w:rsidRDefault="005F4F7A" w:rsidP="00B14CA3">
      <w:pPr>
        <w:pStyle w:val="20"/>
        <w:keepNext w:val="0"/>
        <w:numPr>
          <w:ilvl w:val="2"/>
          <w:numId w:val="7"/>
        </w:numPr>
        <w:suppressLineNumbers w:val="0"/>
        <w:tabs>
          <w:tab w:val="clear" w:pos="9356"/>
        </w:tabs>
        <w:spacing w:before="120" w:after="120"/>
        <w:jc w:val="left"/>
        <w:rPr>
          <w:sz w:val="24"/>
        </w:rPr>
      </w:pPr>
      <w:bookmarkStart w:id="40" w:name="_Toc367191649"/>
      <w:r>
        <w:rPr>
          <w:sz w:val="24"/>
        </w:rPr>
        <w:t>Сведения</w:t>
      </w:r>
      <w:r w:rsidR="00632758" w:rsidRPr="00632758">
        <w:rPr>
          <w:sz w:val="24"/>
        </w:rPr>
        <w:t xml:space="preserve"> о действующих объектах, предлагаемых к выводу из эксплуатации</w:t>
      </w:r>
      <w:bookmarkEnd w:id="40"/>
    </w:p>
    <w:p w:rsidR="00D5090E" w:rsidRPr="008206E3" w:rsidRDefault="00D651D8" w:rsidP="008206E3">
      <w:pPr>
        <w:spacing w:before="120" w:after="120" w:line="360" w:lineRule="auto"/>
        <w:ind w:firstLine="851"/>
        <w:jc w:val="both"/>
        <w:rPr>
          <w:rFonts w:ascii="Times New Roman" w:hAnsi="Times New Roman"/>
          <w:sz w:val="24"/>
          <w:szCs w:val="24"/>
        </w:rPr>
      </w:pPr>
      <w:r w:rsidRPr="008206E3">
        <w:rPr>
          <w:rFonts w:ascii="Times New Roman" w:hAnsi="Times New Roman"/>
          <w:sz w:val="24"/>
          <w:szCs w:val="24"/>
        </w:rPr>
        <w:t>Вывод из эксплуатации действующих объектов системы водоснабжения не предусматривается.</w:t>
      </w:r>
    </w:p>
    <w:p w:rsidR="00D651D8" w:rsidRPr="00D651D8" w:rsidRDefault="00D651D8" w:rsidP="00AC732C">
      <w:pPr>
        <w:spacing w:before="120" w:after="120" w:line="240" w:lineRule="auto"/>
        <w:ind w:firstLine="851"/>
        <w:jc w:val="both"/>
        <w:rPr>
          <w:rFonts w:ascii="Times New Roman" w:hAnsi="Times New Roman"/>
          <w:sz w:val="26"/>
          <w:szCs w:val="26"/>
        </w:rPr>
      </w:pPr>
    </w:p>
    <w:p w:rsidR="00D5090E" w:rsidRPr="00D5090E" w:rsidRDefault="00D5090E" w:rsidP="00D5090E">
      <w:pPr>
        <w:pStyle w:val="20"/>
        <w:keepNext w:val="0"/>
        <w:numPr>
          <w:ilvl w:val="1"/>
          <w:numId w:val="7"/>
        </w:numPr>
        <w:suppressLineNumbers w:val="0"/>
        <w:tabs>
          <w:tab w:val="clear" w:pos="9356"/>
        </w:tabs>
        <w:spacing w:before="120" w:after="240"/>
        <w:jc w:val="left"/>
        <w:rPr>
          <w:sz w:val="24"/>
        </w:rPr>
      </w:pPr>
      <w:bookmarkStart w:id="41" w:name="_Toc367191650"/>
      <w:r w:rsidRPr="00D5090E">
        <w:rPr>
          <w:sz w:val="24"/>
        </w:rPr>
        <w:t>Предложения по строительству, реконструкции и модернизации линейных объектов централизованных систем водоснабжения</w:t>
      </w:r>
      <w:bookmarkEnd w:id="41"/>
    </w:p>
    <w:p w:rsidR="00D5090E" w:rsidRPr="00C51BB1" w:rsidRDefault="003868A8" w:rsidP="00C51BB1">
      <w:pPr>
        <w:spacing w:before="120" w:after="120" w:line="360" w:lineRule="auto"/>
        <w:ind w:firstLine="851"/>
        <w:jc w:val="both"/>
        <w:rPr>
          <w:rFonts w:ascii="Times New Roman" w:hAnsi="Times New Roman"/>
          <w:sz w:val="24"/>
          <w:szCs w:val="24"/>
        </w:rPr>
      </w:pPr>
      <w:r w:rsidRPr="00C51BB1">
        <w:rPr>
          <w:rFonts w:ascii="Times New Roman" w:hAnsi="Times New Roman"/>
          <w:sz w:val="24"/>
          <w:szCs w:val="24"/>
        </w:rPr>
        <w:t xml:space="preserve">Предложения по строительству и реконструкции линейных объектов централизованных систем водоснабжения в данном разделе приведены в соответствии с обозначением объектов на </w:t>
      </w:r>
      <w:r w:rsidR="00C51BB1" w:rsidRPr="00C51BB1">
        <w:rPr>
          <w:rFonts w:ascii="Times New Roman" w:hAnsi="Times New Roman"/>
          <w:sz w:val="24"/>
          <w:szCs w:val="24"/>
        </w:rPr>
        <w:t xml:space="preserve">карте системы водоснабжения </w:t>
      </w:r>
      <w:proofErr w:type="spellStart"/>
      <w:r w:rsidR="00C51BB1" w:rsidRPr="00C51BB1">
        <w:rPr>
          <w:rFonts w:ascii="Times New Roman" w:hAnsi="Times New Roman"/>
          <w:sz w:val="24"/>
          <w:szCs w:val="24"/>
        </w:rPr>
        <w:t>г</w:t>
      </w:r>
      <w:r w:rsidR="00F450D2" w:rsidRPr="00C51BB1">
        <w:rPr>
          <w:rFonts w:ascii="Times New Roman" w:hAnsi="Times New Roman"/>
          <w:sz w:val="24"/>
          <w:szCs w:val="24"/>
        </w:rPr>
        <w:t>п</w:t>
      </w:r>
      <w:proofErr w:type="spellEnd"/>
      <w:r w:rsidR="00F450D2" w:rsidRPr="00C51BB1">
        <w:rPr>
          <w:rFonts w:ascii="Times New Roman" w:hAnsi="Times New Roman"/>
          <w:sz w:val="24"/>
          <w:szCs w:val="24"/>
        </w:rPr>
        <w:t>. Нижний Одес</w:t>
      </w:r>
      <w:r w:rsidRPr="00C51BB1">
        <w:rPr>
          <w:rFonts w:ascii="Times New Roman" w:hAnsi="Times New Roman"/>
          <w:sz w:val="24"/>
          <w:szCs w:val="24"/>
        </w:rPr>
        <w:t>.</w:t>
      </w:r>
    </w:p>
    <w:p w:rsidR="003868A8" w:rsidRPr="003868A8" w:rsidRDefault="003868A8" w:rsidP="00AC732C">
      <w:pPr>
        <w:spacing w:before="120" w:after="120" w:line="240" w:lineRule="auto"/>
        <w:ind w:firstLine="851"/>
        <w:jc w:val="both"/>
        <w:rPr>
          <w:rFonts w:ascii="Times New Roman" w:hAnsi="Times New Roman"/>
          <w:sz w:val="26"/>
          <w:szCs w:val="26"/>
        </w:rPr>
      </w:pPr>
    </w:p>
    <w:p w:rsidR="00632758" w:rsidRPr="00E827EE" w:rsidRDefault="008D60F9" w:rsidP="00632758">
      <w:pPr>
        <w:pStyle w:val="20"/>
        <w:keepNext w:val="0"/>
        <w:numPr>
          <w:ilvl w:val="2"/>
          <w:numId w:val="7"/>
        </w:numPr>
        <w:suppressLineNumbers w:val="0"/>
        <w:tabs>
          <w:tab w:val="clear" w:pos="9356"/>
        </w:tabs>
        <w:spacing w:before="120" w:after="240"/>
        <w:jc w:val="left"/>
        <w:rPr>
          <w:sz w:val="24"/>
        </w:rPr>
      </w:pPr>
      <w:bookmarkStart w:id="42" w:name="_Toc367191651"/>
      <w:r>
        <w:rPr>
          <w:sz w:val="24"/>
        </w:rPr>
        <w:t>Сведения</w:t>
      </w:r>
      <w:r w:rsidR="00C51BB1">
        <w:rPr>
          <w:sz w:val="24"/>
        </w:rPr>
        <w:t xml:space="preserve"> </w:t>
      </w:r>
      <w:r w:rsidR="00632758" w:rsidRPr="00632758">
        <w:rPr>
          <w:sz w:val="24"/>
        </w:rPr>
        <w:t>о реконструируемых и предлагаемых к новому строительству магистральных водопроводных сетях, обеспечивающих перераспределение основных потоков из зон с избытком в зоны с дефицитом производительности сооружений (использование существующих резервов для существующих абонентов)</w:t>
      </w:r>
      <w:bookmarkEnd w:id="42"/>
    </w:p>
    <w:p w:rsidR="00E827EE" w:rsidRPr="00C51BB1" w:rsidRDefault="00E827EE" w:rsidP="00C51BB1">
      <w:pPr>
        <w:spacing w:before="120" w:after="120" w:line="360" w:lineRule="auto"/>
        <w:ind w:firstLine="851"/>
        <w:jc w:val="both"/>
        <w:rPr>
          <w:rFonts w:ascii="Times New Roman" w:hAnsi="Times New Roman"/>
          <w:sz w:val="24"/>
          <w:szCs w:val="24"/>
        </w:rPr>
      </w:pPr>
      <w:r w:rsidRPr="00C51BB1">
        <w:rPr>
          <w:rFonts w:ascii="Times New Roman" w:hAnsi="Times New Roman"/>
          <w:sz w:val="24"/>
          <w:szCs w:val="24"/>
        </w:rPr>
        <w:t>Зон с</w:t>
      </w:r>
      <w:r w:rsidR="00C51BB1" w:rsidRPr="00C51BB1">
        <w:rPr>
          <w:rFonts w:ascii="Times New Roman" w:hAnsi="Times New Roman"/>
          <w:sz w:val="24"/>
          <w:szCs w:val="24"/>
        </w:rPr>
        <w:t xml:space="preserve"> </w:t>
      </w:r>
      <w:r w:rsidR="004B2BDB" w:rsidRPr="00C51BB1">
        <w:rPr>
          <w:rFonts w:ascii="Times New Roman" w:hAnsi="Times New Roman"/>
          <w:sz w:val="24"/>
          <w:szCs w:val="24"/>
        </w:rPr>
        <w:t>выраженным</w:t>
      </w:r>
      <w:r w:rsidRPr="00C51BB1">
        <w:rPr>
          <w:rFonts w:ascii="Times New Roman" w:hAnsi="Times New Roman"/>
          <w:sz w:val="24"/>
          <w:szCs w:val="24"/>
        </w:rPr>
        <w:t xml:space="preserve"> дефицитом производительности сооружений на территории </w:t>
      </w:r>
      <w:proofErr w:type="spellStart"/>
      <w:r w:rsidR="00C51BB1" w:rsidRPr="00C51BB1">
        <w:rPr>
          <w:rFonts w:ascii="Times New Roman" w:hAnsi="Times New Roman"/>
          <w:sz w:val="24"/>
          <w:szCs w:val="24"/>
        </w:rPr>
        <w:t>г</w:t>
      </w:r>
      <w:r w:rsidR="00F450D2" w:rsidRPr="00C51BB1">
        <w:rPr>
          <w:rFonts w:ascii="Times New Roman" w:hAnsi="Times New Roman"/>
          <w:sz w:val="24"/>
          <w:szCs w:val="24"/>
        </w:rPr>
        <w:t>п</w:t>
      </w:r>
      <w:proofErr w:type="spellEnd"/>
      <w:r w:rsidR="00F450D2" w:rsidRPr="00C51BB1">
        <w:rPr>
          <w:rFonts w:ascii="Times New Roman" w:hAnsi="Times New Roman"/>
          <w:sz w:val="24"/>
          <w:szCs w:val="24"/>
        </w:rPr>
        <w:t>. Нижний Одес</w:t>
      </w:r>
      <w:r w:rsidRPr="00C51BB1">
        <w:rPr>
          <w:rFonts w:ascii="Times New Roman" w:hAnsi="Times New Roman"/>
          <w:sz w:val="24"/>
          <w:szCs w:val="24"/>
        </w:rPr>
        <w:t xml:space="preserve"> не выявлено. Соответственно строительство и реконструкция магистральных </w:t>
      </w:r>
      <w:r w:rsidR="00A84F94" w:rsidRPr="00C51BB1">
        <w:rPr>
          <w:rFonts w:ascii="Times New Roman" w:hAnsi="Times New Roman"/>
          <w:sz w:val="24"/>
          <w:szCs w:val="24"/>
        </w:rPr>
        <w:t>водопроводных сетей для перераспределения основных потоков и обеспечения дефицитных зон не предусматривается.</w:t>
      </w:r>
    </w:p>
    <w:p w:rsidR="00E827EE" w:rsidRPr="00E827EE" w:rsidRDefault="00E827EE" w:rsidP="00E827EE">
      <w:pPr>
        <w:spacing w:before="120" w:after="120" w:line="240" w:lineRule="auto"/>
        <w:ind w:firstLine="851"/>
        <w:jc w:val="both"/>
        <w:rPr>
          <w:rFonts w:ascii="Times New Roman" w:hAnsi="Times New Roman"/>
          <w:sz w:val="26"/>
          <w:szCs w:val="26"/>
        </w:rPr>
      </w:pPr>
    </w:p>
    <w:p w:rsidR="00632758" w:rsidRDefault="00A84F94" w:rsidP="00632758">
      <w:pPr>
        <w:pStyle w:val="20"/>
        <w:keepNext w:val="0"/>
        <w:numPr>
          <w:ilvl w:val="2"/>
          <w:numId w:val="7"/>
        </w:numPr>
        <w:suppressLineNumbers w:val="0"/>
        <w:tabs>
          <w:tab w:val="clear" w:pos="9356"/>
        </w:tabs>
        <w:spacing w:before="120" w:after="240"/>
        <w:jc w:val="left"/>
        <w:rPr>
          <w:sz w:val="24"/>
        </w:rPr>
      </w:pPr>
      <w:bookmarkStart w:id="43" w:name="_Toc367191652"/>
      <w:r>
        <w:rPr>
          <w:sz w:val="24"/>
        </w:rPr>
        <w:t>Сведения</w:t>
      </w:r>
      <w:r w:rsidR="00653B97">
        <w:rPr>
          <w:sz w:val="24"/>
        </w:rPr>
        <w:t xml:space="preserve"> </w:t>
      </w:r>
      <w:r w:rsidR="00632758" w:rsidRPr="00632758">
        <w:rPr>
          <w:sz w:val="24"/>
        </w:rPr>
        <w:t xml:space="preserve">о реконструируемых и предлагаемых к новому строительству магистральных водопроводных сетях для обеспечения перспективных изменений объема </w:t>
      </w:r>
      <w:proofErr w:type="spellStart"/>
      <w:r w:rsidR="00632758" w:rsidRPr="00632758">
        <w:rPr>
          <w:sz w:val="24"/>
        </w:rPr>
        <w:t>водоразбора</w:t>
      </w:r>
      <w:proofErr w:type="spellEnd"/>
      <w:r w:rsidR="00632758" w:rsidRPr="00632758">
        <w:rPr>
          <w:sz w:val="24"/>
        </w:rPr>
        <w:t xml:space="preserve"> во вновь осваиваемых районах поселения под жилищную, комплексную или производственную застройку (подача воды к объектам новой застройки)</w:t>
      </w:r>
      <w:bookmarkEnd w:id="43"/>
    </w:p>
    <w:p w:rsidR="006B33A8" w:rsidRPr="00653B97" w:rsidRDefault="002950BA" w:rsidP="003A3FE6">
      <w:pPr>
        <w:spacing w:before="120" w:after="120" w:line="360" w:lineRule="auto"/>
        <w:ind w:firstLine="851"/>
        <w:jc w:val="both"/>
        <w:rPr>
          <w:rFonts w:ascii="Times New Roman" w:hAnsi="Times New Roman"/>
          <w:sz w:val="24"/>
          <w:szCs w:val="24"/>
        </w:rPr>
      </w:pPr>
      <w:proofErr w:type="gramStart"/>
      <w:r w:rsidRPr="00653B97">
        <w:rPr>
          <w:rFonts w:ascii="Times New Roman" w:hAnsi="Times New Roman"/>
          <w:sz w:val="24"/>
          <w:szCs w:val="24"/>
        </w:rPr>
        <w:t>Согласно</w:t>
      </w:r>
      <w:proofErr w:type="gramEnd"/>
      <w:r w:rsidRPr="00653B97">
        <w:rPr>
          <w:rFonts w:ascii="Times New Roman" w:hAnsi="Times New Roman"/>
          <w:sz w:val="24"/>
          <w:szCs w:val="24"/>
        </w:rPr>
        <w:t xml:space="preserve"> Генерально</w:t>
      </w:r>
      <w:r w:rsidR="003A3FE6">
        <w:rPr>
          <w:rFonts w:ascii="Times New Roman" w:hAnsi="Times New Roman"/>
          <w:sz w:val="24"/>
          <w:szCs w:val="24"/>
        </w:rPr>
        <w:t>го</w:t>
      </w:r>
      <w:r w:rsidRPr="00653B97">
        <w:rPr>
          <w:rFonts w:ascii="Times New Roman" w:hAnsi="Times New Roman"/>
          <w:sz w:val="24"/>
          <w:szCs w:val="24"/>
        </w:rPr>
        <w:t xml:space="preserve"> план</w:t>
      </w:r>
      <w:r w:rsidR="003A3FE6">
        <w:rPr>
          <w:rFonts w:ascii="Times New Roman" w:hAnsi="Times New Roman"/>
          <w:sz w:val="24"/>
          <w:szCs w:val="24"/>
        </w:rPr>
        <w:t>а</w:t>
      </w:r>
      <w:r w:rsidRPr="00653B97">
        <w:rPr>
          <w:rFonts w:ascii="Times New Roman" w:hAnsi="Times New Roman"/>
          <w:sz w:val="24"/>
          <w:szCs w:val="24"/>
        </w:rPr>
        <w:t>, ввод нового</w:t>
      </w:r>
      <w:r w:rsidR="00653B97" w:rsidRPr="00653B97">
        <w:rPr>
          <w:rFonts w:ascii="Times New Roman" w:hAnsi="Times New Roman"/>
          <w:sz w:val="24"/>
          <w:szCs w:val="24"/>
        </w:rPr>
        <w:t xml:space="preserve"> жилищного фонда планируется в существующих районах застройки. Следовательно, данные жилые дома будут подключены к уже существующим магистральным водопроводным сетям. Длины и диаметры ответвлений водопроводных сетей подлежат уточнению при утверждении проектов жилых домов, по результатам получения технических условий на подключение строящихся домов.</w:t>
      </w:r>
    </w:p>
    <w:p w:rsidR="00D402E9" w:rsidRPr="00EA1505" w:rsidRDefault="00D402E9" w:rsidP="00A84F94">
      <w:pPr>
        <w:spacing w:before="120" w:after="120" w:line="240" w:lineRule="auto"/>
        <w:ind w:firstLine="851"/>
        <w:jc w:val="both"/>
        <w:rPr>
          <w:rFonts w:ascii="Times New Roman" w:hAnsi="Times New Roman"/>
          <w:sz w:val="26"/>
          <w:szCs w:val="26"/>
        </w:rPr>
      </w:pPr>
    </w:p>
    <w:p w:rsidR="00632758" w:rsidRPr="00EA1505" w:rsidRDefault="0048370C" w:rsidP="00632758">
      <w:pPr>
        <w:pStyle w:val="20"/>
        <w:keepNext w:val="0"/>
        <w:numPr>
          <w:ilvl w:val="2"/>
          <w:numId w:val="7"/>
        </w:numPr>
        <w:suppressLineNumbers w:val="0"/>
        <w:tabs>
          <w:tab w:val="clear" w:pos="9356"/>
        </w:tabs>
        <w:spacing w:before="120" w:after="240"/>
        <w:jc w:val="left"/>
        <w:rPr>
          <w:sz w:val="24"/>
        </w:rPr>
      </w:pPr>
      <w:bookmarkStart w:id="44" w:name="_Toc367191653"/>
      <w:r w:rsidRPr="00EA1505">
        <w:rPr>
          <w:sz w:val="24"/>
        </w:rPr>
        <w:t>Сведения</w:t>
      </w:r>
      <w:r w:rsidR="00A91F10">
        <w:rPr>
          <w:sz w:val="24"/>
        </w:rPr>
        <w:t xml:space="preserve"> </w:t>
      </w:r>
      <w:r w:rsidR="00632758" w:rsidRPr="00EA1505">
        <w:rPr>
          <w:sz w:val="24"/>
        </w:rPr>
        <w:t>о реконструируемых и предлагаемых к новому строительству магистральных водопроводных сетях для перераспределения технологических зон водопроводных сооружений</w:t>
      </w:r>
      <w:bookmarkEnd w:id="44"/>
    </w:p>
    <w:p w:rsidR="0048370C" w:rsidRPr="002950BA" w:rsidRDefault="0094184F" w:rsidP="002950BA">
      <w:pPr>
        <w:spacing w:before="120" w:after="120" w:line="360" w:lineRule="auto"/>
        <w:ind w:firstLine="851"/>
        <w:jc w:val="both"/>
        <w:rPr>
          <w:rFonts w:ascii="Times New Roman" w:hAnsi="Times New Roman"/>
          <w:sz w:val="24"/>
          <w:szCs w:val="24"/>
        </w:rPr>
      </w:pPr>
      <w:r w:rsidRPr="002950BA">
        <w:rPr>
          <w:rFonts w:ascii="Times New Roman" w:hAnsi="Times New Roman"/>
          <w:sz w:val="24"/>
          <w:szCs w:val="24"/>
        </w:rPr>
        <w:t xml:space="preserve">Необходимости в перераспределении технологических зон водопроводных сооружений нет, по причине отсутствия дефицита производительности </w:t>
      </w:r>
      <w:proofErr w:type="gramStart"/>
      <w:r w:rsidRPr="002950BA">
        <w:rPr>
          <w:rFonts w:ascii="Times New Roman" w:hAnsi="Times New Roman"/>
          <w:sz w:val="24"/>
          <w:szCs w:val="24"/>
        </w:rPr>
        <w:t>источников</w:t>
      </w:r>
      <w:proofErr w:type="gramEnd"/>
      <w:r w:rsidRPr="002950BA">
        <w:rPr>
          <w:rFonts w:ascii="Times New Roman" w:hAnsi="Times New Roman"/>
          <w:sz w:val="24"/>
          <w:szCs w:val="24"/>
        </w:rPr>
        <w:t xml:space="preserve"> как на существующий момент, так и на перспективу. </w:t>
      </w:r>
      <w:r w:rsidR="0048370C" w:rsidRPr="002950BA">
        <w:rPr>
          <w:rFonts w:ascii="Times New Roman" w:hAnsi="Times New Roman"/>
          <w:sz w:val="24"/>
          <w:szCs w:val="24"/>
        </w:rPr>
        <w:t>Реконструкция и строительство магистральных водопроводных сетей для перераспределения технологических зон водопроводных сооружений не предусматривается.</w:t>
      </w:r>
    </w:p>
    <w:p w:rsidR="0048370C" w:rsidRPr="00EA1505" w:rsidRDefault="0048370C" w:rsidP="0048370C">
      <w:pPr>
        <w:spacing w:before="120" w:after="120" w:line="240" w:lineRule="auto"/>
        <w:ind w:firstLine="851"/>
        <w:jc w:val="both"/>
        <w:rPr>
          <w:rFonts w:ascii="Times New Roman" w:hAnsi="Times New Roman"/>
          <w:sz w:val="26"/>
          <w:szCs w:val="26"/>
        </w:rPr>
      </w:pPr>
    </w:p>
    <w:p w:rsidR="00632758" w:rsidRPr="00EA1505" w:rsidRDefault="0048370C" w:rsidP="00632758">
      <w:pPr>
        <w:pStyle w:val="20"/>
        <w:keepNext w:val="0"/>
        <w:numPr>
          <w:ilvl w:val="2"/>
          <w:numId w:val="7"/>
        </w:numPr>
        <w:suppressLineNumbers w:val="0"/>
        <w:tabs>
          <w:tab w:val="clear" w:pos="9356"/>
        </w:tabs>
        <w:spacing w:before="120" w:after="240"/>
        <w:jc w:val="left"/>
        <w:rPr>
          <w:sz w:val="24"/>
        </w:rPr>
      </w:pPr>
      <w:bookmarkStart w:id="45" w:name="_Toc367191654"/>
      <w:r w:rsidRPr="00EA1505">
        <w:rPr>
          <w:sz w:val="24"/>
        </w:rPr>
        <w:t>Сведения</w:t>
      </w:r>
      <w:r w:rsidR="00D05C34">
        <w:rPr>
          <w:sz w:val="24"/>
        </w:rPr>
        <w:t xml:space="preserve"> </w:t>
      </w:r>
      <w:r w:rsidR="00632758" w:rsidRPr="00EA1505">
        <w:rPr>
          <w:sz w:val="24"/>
        </w:rPr>
        <w:t>о реконструируемых и предлагаемых к новому строительству магистральных водопроводных сетях для обеспечения нормативной надежности водоснабжения и качества подаваемой воды</w:t>
      </w:r>
      <w:bookmarkEnd w:id="45"/>
    </w:p>
    <w:p w:rsidR="00C36EF9" w:rsidRPr="001E4318" w:rsidRDefault="0048370C" w:rsidP="001E4318">
      <w:pPr>
        <w:spacing w:before="120" w:after="120" w:line="360" w:lineRule="auto"/>
        <w:ind w:firstLine="851"/>
        <w:jc w:val="both"/>
        <w:rPr>
          <w:rFonts w:ascii="Times New Roman" w:hAnsi="Times New Roman"/>
          <w:sz w:val="24"/>
          <w:szCs w:val="24"/>
        </w:rPr>
      </w:pPr>
      <w:r w:rsidRPr="001E4318">
        <w:rPr>
          <w:rFonts w:ascii="Times New Roman" w:hAnsi="Times New Roman"/>
          <w:sz w:val="24"/>
          <w:szCs w:val="24"/>
        </w:rPr>
        <w:t xml:space="preserve">По результатам анализа схемы водоснабжения </w:t>
      </w:r>
      <w:proofErr w:type="spellStart"/>
      <w:r w:rsidR="00AB5780" w:rsidRPr="001E4318">
        <w:rPr>
          <w:rFonts w:ascii="Times New Roman" w:hAnsi="Times New Roman"/>
          <w:sz w:val="24"/>
          <w:szCs w:val="24"/>
        </w:rPr>
        <w:t>г</w:t>
      </w:r>
      <w:r w:rsidR="00F450D2" w:rsidRPr="001E4318">
        <w:rPr>
          <w:rFonts w:ascii="Times New Roman" w:hAnsi="Times New Roman"/>
          <w:sz w:val="24"/>
          <w:szCs w:val="24"/>
        </w:rPr>
        <w:t>п</w:t>
      </w:r>
      <w:proofErr w:type="spellEnd"/>
      <w:r w:rsidR="00F450D2" w:rsidRPr="001E4318">
        <w:rPr>
          <w:rFonts w:ascii="Times New Roman" w:hAnsi="Times New Roman"/>
          <w:sz w:val="24"/>
          <w:szCs w:val="24"/>
        </w:rPr>
        <w:t>. Нижний Одес</w:t>
      </w:r>
      <w:r w:rsidRPr="001E4318">
        <w:rPr>
          <w:rFonts w:ascii="Times New Roman" w:hAnsi="Times New Roman"/>
          <w:sz w:val="24"/>
          <w:szCs w:val="24"/>
        </w:rPr>
        <w:t xml:space="preserve"> </w:t>
      </w:r>
      <w:r w:rsidRPr="009059EF">
        <w:rPr>
          <w:rFonts w:ascii="Times New Roman" w:hAnsi="Times New Roman"/>
          <w:sz w:val="24"/>
          <w:szCs w:val="24"/>
        </w:rPr>
        <w:t xml:space="preserve">были выявлены участки </w:t>
      </w:r>
      <w:proofErr w:type="gramStart"/>
      <w:r w:rsidRPr="009059EF">
        <w:rPr>
          <w:rFonts w:ascii="Times New Roman" w:hAnsi="Times New Roman"/>
          <w:sz w:val="24"/>
          <w:szCs w:val="24"/>
        </w:rPr>
        <w:t>сетей</w:t>
      </w:r>
      <w:proofErr w:type="gramEnd"/>
      <w:r w:rsidRPr="009059EF">
        <w:rPr>
          <w:rFonts w:ascii="Times New Roman" w:hAnsi="Times New Roman"/>
          <w:sz w:val="24"/>
          <w:szCs w:val="24"/>
        </w:rPr>
        <w:t xml:space="preserve"> выполненные в </w:t>
      </w:r>
      <w:r w:rsidR="00C36EF9" w:rsidRPr="009059EF">
        <w:rPr>
          <w:rFonts w:ascii="Times New Roman" w:hAnsi="Times New Roman"/>
          <w:sz w:val="24"/>
          <w:szCs w:val="24"/>
        </w:rPr>
        <w:t>тупиковом</w:t>
      </w:r>
      <w:r w:rsidRPr="009059EF">
        <w:rPr>
          <w:rFonts w:ascii="Times New Roman" w:hAnsi="Times New Roman"/>
          <w:sz w:val="24"/>
          <w:szCs w:val="24"/>
        </w:rPr>
        <w:t xml:space="preserve"> исполнении</w:t>
      </w:r>
      <w:r w:rsidR="00C36EF9" w:rsidRPr="009059EF">
        <w:rPr>
          <w:rFonts w:ascii="Times New Roman" w:hAnsi="Times New Roman"/>
          <w:sz w:val="24"/>
          <w:szCs w:val="24"/>
        </w:rPr>
        <w:t xml:space="preserve">. Согласно п.8.5 </w:t>
      </w:r>
      <w:proofErr w:type="spellStart"/>
      <w:r w:rsidR="00C36EF9" w:rsidRPr="009059EF">
        <w:rPr>
          <w:rFonts w:ascii="Times New Roman" w:hAnsi="Times New Roman"/>
          <w:sz w:val="24"/>
          <w:szCs w:val="24"/>
        </w:rPr>
        <w:t>СНиП</w:t>
      </w:r>
      <w:proofErr w:type="spellEnd"/>
      <w:r w:rsidR="00C36EF9" w:rsidRPr="001E4318">
        <w:rPr>
          <w:rFonts w:ascii="Times New Roman" w:hAnsi="Times New Roman"/>
          <w:sz w:val="24"/>
          <w:szCs w:val="24"/>
        </w:rPr>
        <w:t xml:space="preserve"> 2.04.02-84* «Водоснабжение. Наружные сети и сооружения» водопроводные сети должны быть кольцевыми.</w:t>
      </w:r>
    </w:p>
    <w:p w:rsidR="00C36EF9" w:rsidRPr="001E4318" w:rsidRDefault="00C36EF9" w:rsidP="001E4318">
      <w:pPr>
        <w:spacing w:before="120" w:after="120" w:line="360" w:lineRule="auto"/>
        <w:ind w:firstLine="851"/>
        <w:jc w:val="both"/>
        <w:rPr>
          <w:rFonts w:ascii="Times New Roman" w:hAnsi="Times New Roman"/>
          <w:sz w:val="24"/>
          <w:szCs w:val="24"/>
        </w:rPr>
      </w:pPr>
      <w:r w:rsidRPr="001E4318">
        <w:rPr>
          <w:rFonts w:ascii="Times New Roman" w:hAnsi="Times New Roman"/>
          <w:sz w:val="24"/>
          <w:szCs w:val="24"/>
        </w:rPr>
        <w:t>Тупиковые линии водопроводов допускается применять:</w:t>
      </w:r>
    </w:p>
    <w:p w:rsidR="00C36EF9" w:rsidRPr="001E4318" w:rsidRDefault="00C36EF9" w:rsidP="001E4318">
      <w:pPr>
        <w:numPr>
          <w:ilvl w:val="0"/>
          <w:numId w:val="3"/>
        </w:numPr>
        <w:spacing w:after="0" w:line="360" w:lineRule="auto"/>
        <w:ind w:left="1570" w:hanging="357"/>
        <w:jc w:val="both"/>
        <w:rPr>
          <w:rFonts w:ascii="Times New Roman" w:hAnsi="Times New Roman"/>
          <w:sz w:val="24"/>
          <w:szCs w:val="24"/>
        </w:rPr>
      </w:pPr>
      <w:r w:rsidRPr="001E4318">
        <w:rPr>
          <w:rFonts w:ascii="Times New Roman" w:hAnsi="Times New Roman"/>
          <w:sz w:val="24"/>
          <w:szCs w:val="24"/>
        </w:rPr>
        <w:t>для подачи воды на производственные нужды - при допустимости перерыва в водоснабжении на время ликвидации аварии;</w:t>
      </w:r>
    </w:p>
    <w:p w:rsidR="00C36EF9" w:rsidRPr="001E4318" w:rsidRDefault="00C36EF9" w:rsidP="001E4318">
      <w:pPr>
        <w:numPr>
          <w:ilvl w:val="0"/>
          <w:numId w:val="3"/>
        </w:numPr>
        <w:spacing w:after="0" w:line="360" w:lineRule="auto"/>
        <w:ind w:left="1570" w:hanging="357"/>
        <w:jc w:val="both"/>
        <w:rPr>
          <w:rFonts w:ascii="Times New Roman" w:hAnsi="Times New Roman"/>
          <w:sz w:val="24"/>
          <w:szCs w:val="24"/>
        </w:rPr>
      </w:pPr>
      <w:r w:rsidRPr="001E4318">
        <w:rPr>
          <w:rFonts w:ascii="Times New Roman" w:hAnsi="Times New Roman"/>
          <w:sz w:val="24"/>
          <w:szCs w:val="24"/>
        </w:rPr>
        <w:t>для подачи воды на хозяйственно-питьевые нужды - при диаметре труб не более 100 мм;</w:t>
      </w:r>
    </w:p>
    <w:p w:rsidR="00C36EF9" w:rsidRPr="001E4318" w:rsidRDefault="00C36EF9" w:rsidP="001E4318">
      <w:pPr>
        <w:numPr>
          <w:ilvl w:val="0"/>
          <w:numId w:val="3"/>
        </w:numPr>
        <w:spacing w:after="0" w:line="360" w:lineRule="auto"/>
        <w:ind w:left="1570" w:hanging="357"/>
        <w:jc w:val="both"/>
        <w:rPr>
          <w:rFonts w:ascii="Times New Roman" w:hAnsi="Times New Roman"/>
          <w:sz w:val="24"/>
          <w:szCs w:val="24"/>
        </w:rPr>
      </w:pPr>
      <w:r w:rsidRPr="001E4318">
        <w:rPr>
          <w:rFonts w:ascii="Times New Roman" w:hAnsi="Times New Roman"/>
          <w:sz w:val="24"/>
          <w:szCs w:val="24"/>
        </w:rPr>
        <w:t>для подачи воды на противопожарные или на хозяйственно-противопожарные нужды независимо от расхода воды на пожаротушение - при длине линий не свыше 200 м.</w:t>
      </w:r>
    </w:p>
    <w:p w:rsidR="00C36EF9" w:rsidRPr="001E4318" w:rsidRDefault="00C36EF9" w:rsidP="001E4318">
      <w:pPr>
        <w:spacing w:before="120" w:after="120" w:line="360" w:lineRule="auto"/>
        <w:ind w:firstLine="851"/>
        <w:jc w:val="both"/>
        <w:rPr>
          <w:rFonts w:ascii="Times New Roman" w:hAnsi="Times New Roman"/>
          <w:sz w:val="24"/>
          <w:szCs w:val="24"/>
        </w:rPr>
      </w:pPr>
      <w:r w:rsidRPr="001E4318">
        <w:rPr>
          <w:rFonts w:ascii="Times New Roman" w:hAnsi="Times New Roman"/>
          <w:sz w:val="24"/>
          <w:szCs w:val="24"/>
        </w:rPr>
        <w:t>Кольцевание наружных водопроводных сетей внутренними водопроводными сетями зданий и сооружений не допускается.</w:t>
      </w:r>
    </w:p>
    <w:p w:rsidR="0048370C" w:rsidRPr="001E4318" w:rsidRDefault="00C36EF9" w:rsidP="001E4318">
      <w:pPr>
        <w:spacing w:before="120" w:after="120" w:line="360" w:lineRule="auto"/>
        <w:ind w:firstLine="851"/>
        <w:jc w:val="both"/>
        <w:rPr>
          <w:rFonts w:ascii="Times New Roman" w:hAnsi="Times New Roman"/>
          <w:sz w:val="24"/>
          <w:szCs w:val="24"/>
        </w:rPr>
      </w:pPr>
      <w:r w:rsidRPr="001E4318">
        <w:rPr>
          <w:rFonts w:ascii="Times New Roman" w:hAnsi="Times New Roman"/>
          <w:sz w:val="24"/>
          <w:szCs w:val="24"/>
        </w:rPr>
        <w:t>Эксплуатация тупиковых сетей влечет за собой снижение надежности системы.</w:t>
      </w:r>
    </w:p>
    <w:p w:rsidR="00C36EF9" w:rsidRPr="001E4318" w:rsidRDefault="005A6330" w:rsidP="001E4318">
      <w:pPr>
        <w:spacing w:before="120" w:after="120" w:line="360" w:lineRule="auto"/>
        <w:ind w:firstLine="851"/>
        <w:jc w:val="both"/>
        <w:rPr>
          <w:rFonts w:ascii="Times New Roman" w:hAnsi="Times New Roman"/>
          <w:sz w:val="24"/>
          <w:szCs w:val="24"/>
        </w:rPr>
      </w:pPr>
      <w:r w:rsidRPr="001E4318">
        <w:rPr>
          <w:rFonts w:ascii="Times New Roman" w:hAnsi="Times New Roman"/>
          <w:sz w:val="24"/>
          <w:szCs w:val="24"/>
        </w:rPr>
        <w:t xml:space="preserve">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 и качества подаваемой воды приведены в </w:t>
      </w:r>
      <w:r w:rsidR="007934BE" w:rsidRPr="00D75AFA">
        <w:rPr>
          <w:rFonts w:ascii="Times New Roman" w:hAnsi="Times New Roman"/>
          <w:sz w:val="24"/>
          <w:szCs w:val="24"/>
        </w:rPr>
        <w:t xml:space="preserve">Приложении </w:t>
      </w:r>
      <w:r w:rsidR="00B14CA3" w:rsidRPr="00D75AFA">
        <w:rPr>
          <w:rFonts w:ascii="Times New Roman" w:hAnsi="Times New Roman"/>
          <w:sz w:val="24"/>
          <w:szCs w:val="24"/>
        </w:rPr>
        <w:t>2</w:t>
      </w:r>
      <w:r w:rsidRPr="00D75AFA">
        <w:rPr>
          <w:rFonts w:ascii="Times New Roman" w:hAnsi="Times New Roman"/>
          <w:sz w:val="24"/>
          <w:szCs w:val="24"/>
        </w:rPr>
        <w:t>.</w:t>
      </w:r>
    </w:p>
    <w:p w:rsidR="001F04F4" w:rsidRPr="00EA1505" w:rsidRDefault="001F04F4" w:rsidP="0048370C">
      <w:pPr>
        <w:spacing w:before="120" w:after="120" w:line="240" w:lineRule="auto"/>
        <w:ind w:firstLine="851"/>
        <w:jc w:val="both"/>
        <w:rPr>
          <w:rFonts w:ascii="Times New Roman" w:hAnsi="Times New Roman"/>
          <w:sz w:val="26"/>
          <w:szCs w:val="26"/>
        </w:rPr>
      </w:pPr>
    </w:p>
    <w:p w:rsidR="00632758" w:rsidRPr="00EA1505" w:rsidRDefault="005A6330" w:rsidP="00632758">
      <w:pPr>
        <w:pStyle w:val="20"/>
        <w:keepNext w:val="0"/>
        <w:numPr>
          <w:ilvl w:val="2"/>
          <w:numId w:val="7"/>
        </w:numPr>
        <w:suppressLineNumbers w:val="0"/>
        <w:tabs>
          <w:tab w:val="clear" w:pos="9356"/>
        </w:tabs>
        <w:spacing w:before="120" w:after="240"/>
        <w:jc w:val="left"/>
        <w:rPr>
          <w:sz w:val="24"/>
        </w:rPr>
      </w:pPr>
      <w:bookmarkStart w:id="46" w:name="_Toc367191655"/>
      <w:r w:rsidRPr="00EA1505">
        <w:rPr>
          <w:sz w:val="24"/>
        </w:rPr>
        <w:t>Сведения</w:t>
      </w:r>
      <w:r w:rsidR="00264B53">
        <w:rPr>
          <w:sz w:val="24"/>
        </w:rPr>
        <w:t xml:space="preserve"> </w:t>
      </w:r>
      <w:r w:rsidR="00632758" w:rsidRPr="00EA1505">
        <w:rPr>
          <w:sz w:val="24"/>
        </w:rPr>
        <w:t>о реконструируемых участках водопроводной сети, подлежащих замене в связи с исчерпанием эксплуатационного ресурса</w:t>
      </w:r>
      <w:bookmarkEnd w:id="46"/>
    </w:p>
    <w:p w:rsidR="00BB40BD" w:rsidRPr="00271E1C" w:rsidRDefault="003262F9" w:rsidP="00271E1C">
      <w:pPr>
        <w:spacing w:before="120" w:after="120" w:line="360" w:lineRule="auto"/>
        <w:ind w:firstLine="851"/>
        <w:jc w:val="both"/>
        <w:rPr>
          <w:rFonts w:ascii="Times New Roman" w:hAnsi="Times New Roman"/>
          <w:sz w:val="24"/>
          <w:szCs w:val="24"/>
        </w:rPr>
      </w:pPr>
      <w:r w:rsidRPr="00271E1C">
        <w:rPr>
          <w:rFonts w:ascii="Times New Roman" w:hAnsi="Times New Roman"/>
          <w:sz w:val="24"/>
          <w:szCs w:val="24"/>
        </w:rPr>
        <w:t xml:space="preserve">Как было указано ранее в п. 1.1.6., сети водоснабжения города </w:t>
      </w:r>
      <w:r w:rsidR="003408A2" w:rsidRPr="00271E1C">
        <w:rPr>
          <w:rFonts w:ascii="Times New Roman" w:hAnsi="Times New Roman"/>
          <w:sz w:val="24"/>
          <w:szCs w:val="24"/>
        </w:rPr>
        <w:t>строились в 6</w:t>
      </w:r>
      <w:r w:rsidRPr="00271E1C">
        <w:rPr>
          <w:rFonts w:ascii="Times New Roman" w:hAnsi="Times New Roman"/>
          <w:sz w:val="24"/>
          <w:szCs w:val="24"/>
        </w:rPr>
        <w:t>0-80хх годах прошлого столетия. Нормативный срок эксплуатации сетей водоснабжения составляет 30 лет. Существенной реконструкции сети водоснабжения с тех пор не подвергались.</w:t>
      </w:r>
      <w:r w:rsidR="00271E1C" w:rsidRPr="00271E1C">
        <w:rPr>
          <w:rFonts w:ascii="Times New Roman" w:hAnsi="Times New Roman"/>
          <w:sz w:val="24"/>
          <w:szCs w:val="24"/>
        </w:rPr>
        <w:t xml:space="preserve"> Силам</w:t>
      </w:r>
      <w:proofErr w:type="gramStart"/>
      <w:r w:rsidR="00271E1C" w:rsidRPr="00271E1C">
        <w:rPr>
          <w:rFonts w:ascii="Times New Roman" w:hAnsi="Times New Roman"/>
          <w:sz w:val="24"/>
          <w:szCs w:val="24"/>
        </w:rPr>
        <w:t>и ООО</w:t>
      </w:r>
      <w:proofErr w:type="gramEnd"/>
      <w:r w:rsidR="00271E1C" w:rsidRPr="00271E1C">
        <w:rPr>
          <w:rFonts w:ascii="Times New Roman" w:hAnsi="Times New Roman"/>
          <w:sz w:val="24"/>
          <w:szCs w:val="24"/>
        </w:rPr>
        <w:t xml:space="preserve"> «Водоканал Нижний Одес»</w:t>
      </w:r>
      <w:r w:rsidRPr="00271E1C">
        <w:rPr>
          <w:rFonts w:ascii="Times New Roman" w:hAnsi="Times New Roman"/>
          <w:sz w:val="24"/>
          <w:szCs w:val="24"/>
        </w:rPr>
        <w:t xml:space="preserve"> </w:t>
      </w:r>
      <w:r w:rsidR="00271E1C" w:rsidRPr="00271E1C">
        <w:rPr>
          <w:rFonts w:ascii="Times New Roman" w:hAnsi="Times New Roman"/>
          <w:sz w:val="24"/>
          <w:szCs w:val="24"/>
        </w:rPr>
        <w:t>выполнялась частичная реконструкция отдельных участков водопроводной сети с заменой стальных тру</w:t>
      </w:r>
      <w:r w:rsidR="00A2701A">
        <w:rPr>
          <w:rFonts w:ascii="Times New Roman" w:hAnsi="Times New Roman"/>
          <w:sz w:val="24"/>
          <w:szCs w:val="24"/>
        </w:rPr>
        <w:t xml:space="preserve">бопроводов на пластиковые трубы. </w:t>
      </w:r>
      <w:r w:rsidR="0055002B">
        <w:rPr>
          <w:rFonts w:ascii="Times New Roman" w:hAnsi="Times New Roman"/>
          <w:sz w:val="24"/>
          <w:szCs w:val="24"/>
        </w:rPr>
        <w:t>Износ сетей с</w:t>
      </w:r>
      <w:r w:rsidR="0055002B" w:rsidRPr="0093133E">
        <w:rPr>
          <w:rFonts w:ascii="Times New Roman" w:hAnsi="Times New Roman"/>
          <w:sz w:val="24"/>
          <w:szCs w:val="24"/>
        </w:rPr>
        <w:t>истем</w:t>
      </w:r>
      <w:r w:rsidR="0055002B">
        <w:rPr>
          <w:rFonts w:ascii="Times New Roman" w:hAnsi="Times New Roman"/>
          <w:sz w:val="24"/>
          <w:szCs w:val="24"/>
        </w:rPr>
        <w:t>ы</w:t>
      </w:r>
      <w:r w:rsidR="0055002B" w:rsidRPr="0093133E">
        <w:rPr>
          <w:rFonts w:ascii="Times New Roman" w:hAnsi="Times New Roman"/>
          <w:sz w:val="24"/>
          <w:szCs w:val="24"/>
        </w:rPr>
        <w:t xml:space="preserve"> водоснабжения </w:t>
      </w:r>
      <w:r w:rsidR="0055002B">
        <w:rPr>
          <w:rFonts w:ascii="Times New Roman" w:hAnsi="Times New Roman"/>
          <w:sz w:val="24"/>
          <w:szCs w:val="24"/>
        </w:rPr>
        <w:t>составляет</w:t>
      </w:r>
      <w:r w:rsidR="0055002B" w:rsidRPr="0093133E">
        <w:rPr>
          <w:rFonts w:ascii="Times New Roman" w:hAnsi="Times New Roman"/>
          <w:sz w:val="24"/>
          <w:szCs w:val="24"/>
        </w:rPr>
        <w:t xml:space="preserve"> </w:t>
      </w:r>
      <w:r w:rsidR="0055002B">
        <w:rPr>
          <w:rFonts w:ascii="Times New Roman" w:hAnsi="Times New Roman"/>
          <w:sz w:val="24"/>
          <w:szCs w:val="24"/>
        </w:rPr>
        <w:t xml:space="preserve">96,2 </w:t>
      </w:r>
      <w:r w:rsidR="0055002B" w:rsidRPr="0093133E">
        <w:rPr>
          <w:rFonts w:ascii="Times New Roman" w:hAnsi="Times New Roman"/>
          <w:sz w:val="24"/>
          <w:szCs w:val="24"/>
        </w:rPr>
        <w:t xml:space="preserve">% от общей протяженности сетей </w:t>
      </w:r>
      <w:proofErr w:type="spellStart"/>
      <w:r w:rsidR="00271E1C" w:rsidRPr="00271E1C">
        <w:rPr>
          <w:rFonts w:ascii="Times New Roman" w:hAnsi="Times New Roman"/>
          <w:sz w:val="24"/>
          <w:szCs w:val="24"/>
        </w:rPr>
        <w:t>г</w:t>
      </w:r>
      <w:r w:rsidR="00F450D2" w:rsidRPr="00271E1C">
        <w:rPr>
          <w:rFonts w:ascii="Times New Roman" w:hAnsi="Times New Roman"/>
          <w:sz w:val="24"/>
          <w:szCs w:val="24"/>
        </w:rPr>
        <w:t>п</w:t>
      </w:r>
      <w:proofErr w:type="spellEnd"/>
      <w:r w:rsidR="00F450D2" w:rsidRPr="00271E1C">
        <w:rPr>
          <w:rFonts w:ascii="Times New Roman" w:hAnsi="Times New Roman"/>
          <w:sz w:val="24"/>
          <w:szCs w:val="24"/>
        </w:rPr>
        <w:t>. Нижний Одес</w:t>
      </w:r>
      <w:r w:rsidRPr="00271E1C">
        <w:rPr>
          <w:rFonts w:ascii="Times New Roman" w:hAnsi="Times New Roman"/>
          <w:sz w:val="24"/>
          <w:szCs w:val="24"/>
        </w:rPr>
        <w:t>, за исключением нескольких реконструированных участков (доля реконструи</w:t>
      </w:r>
      <w:r w:rsidR="00271E1C" w:rsidRPr="00271E1C">
        <w:rPr>
          <w:rFonts w:ascii="Times New Roman" w:hAnsi="Times New Roman"/>
          <w:sz w:val="24"/>
          <w:szCs w:val="24"/>
        </w:rPr>
        <w:t>рованных участков не превышает 1</w:t>
      </w:r>
      <w:r w:rsidRPr="00271E1C">
        <w:rPr>
          <w:rFonts w:ascii="Times New Roman" w:hAnsi="Times New Roman"/>
          <w:sz w:val="24"/>
          <w:szCs w:val="24"/>
        </w:rPr>
        <w:t>0</w:t>
      </w:r>
      <w:r w:rsidR="0055002B">
        <w:rPr>
          <w:rFonts w:ascii="Times New Roman" w:hAnsi="Times New Roman"/>
          <w:sz w:val="24"/>
          <w:szCs w:val="24"/>
        </w:rPr>
        <w:t xml:space="preserve"> </w:t>
      </w:r>
      <w:r w:rsidRPr="00271E1C">
        <w:rPr>
          <w:rFonts w:ascii="Times New Roman" w:hAnsi="Times New Roman"/>
          <w:sz w:val="24"/>
          <w:szCs w:val="24"/>
        </w:rPr>
        <w:t>% от общей протяженности сетей) и участков, построенных в 1990-2000-е года.</w:t>
      </w:r>
    </w:p>
    <w:p w:rsidR="00BB40BD" w:rsidRPr="00271E1C" w:rsidRDefault="003262F9" w:rsidP="00271E1C">
      <w:pPr>
        <w:spacing w:before="120" w:after="120" w:line="360" w:lineRule="auto"/>
        <w:ind w:firstLine="851"/>
        <w:jc w:val="both"/>
        <w:rPr>
          <w:rFonts w:ascii="Times New Roman" w:hAnsi="Times New Roman"/>
          <w:sz w:val="24"/>
          <w:szCs w:val="24"/>
        </w:rPr>
      </w:pPr>
      <w:r w:rsidRPr="00271E1C">
        <w:rPr>
          <w:rFonts w:ascii="Times New Roman" w:hAnsi="Times New Roman"/>
          <w:sz w:val="24"/>
          <w:szCs w:val="24"/>
        </w:rPr>
        <w:t xml:space="preserve">В связи с этим, на сегодняшний день более половины сетей водоснабжения </w:t>
      </w:r>
      <w:r w:rsidR="003C21B2" w:rsidRPr="00271E1C">
        <w:rPr>
          <w:rFonts w:ascii="Times New Roman" w:hAnsi="Times New Roman"/>
          <w:sz w:val="24"/>
          <w:szCs w:val="24"/>
        </w:rPr>
        <w:t>уже нуждаются в замене в связи с исчерпанием эксплуатационного ресурса и около 40% сетей выработают свой ресурс в течение расчетного срока.</w:t>
      </w:r>
    </w:p>
    <w:p w:rsidR="003C21B2" w:rsidRPr="005B5F14" w:rsidRDefault="003C21B2" w:rsidP="005B5F14">
      <w:pPr>
        <w:spacing w:before="120" w:after="120" w:line="360" w:lineRule="auto"/>
        <w:ind w:firstLine="851"/>
        <w:jc w:val="both"/>
        <w:rPr>
          <w:rFonts w:ascii="Times New Roman" w:hAnsi="Times New Roman"/>
          <w:sz w:val="24"/>
          <w:szCs w:val="24"/>
        </w:rPr>
      </w:pPr>
      <w:r w:rsidRPr="005B5F14">
        <w:rPr>
          <w:rFonts w:ascii="Times New Roman" w:hAnsi="Times New Roman"/>
          <w:sz w:val="24"/>
          <w:szCs w:val="24"/>
        </w:rPr>
        <w:t>Данный факт объясняет столь высокий показатель потерь воды в общем балан</w:t>
      </w:r>
      <w:r w:rsidR="008F03F5" w:rsidRPr="005B5F14">
        <w:rPr>
          <w:rFonts w:ascii="Times New Roman" w:hAnsi="Times New Roman"/>
          <w:sz w:val="24"/>
          <w:szCs w:val="24"/>
        </w:rPr>
        <w:t>се водопотребления (</w:t>
      </w:r>
      <w:proofErr w:type="gramStart"/>
      <w:r w:rsidR="008F03F5" w:rsidRPr="005B5F14">
        <w:rPr>
          <w:rFonts w:ascii="Times New Roman" w:hAnsi="Times New Roman"/>
          <w:sz w:val="24"/>
          <w:szCs w:val="24"/>
        </w:rPr>
        <w:t>см</w:t>
      </w:r>
      <w:proofErr w:type="gramEnd"/>
      <w:r w:rsidR="008F03F5" w:rsidRPr="005B5F14">
        <w:rPr>
          <w:rFonts w:ascii="Times New Roman" w:hAnsi="Times New Roman"/>
          <w:sz w:val="24"/>
          <w:szCs w:val="24"/>
        </w:rPr>
        <w:t>. п.1.2.1</w:t>
      </w:r>
      <w:r w:rsidRPr="005B5F14">
        <w:rPr>
          <w:rFonts w:ascii="Times New Roman" w:hAnsi="Times New Roman"/>
          <w:sz w:val="24"/>
          <w:szCs w:val="24"/>
        </w:rPr>
        <w:t>).</w:t>
      </w:r>
    </w:p>
    <w:p w:rsidR="003C21B2" w:rsidRPr="005B5F14" w:rsidRDefault="003C21B2" w:rsidP="005B5F14">
      <w:pPr>
        <w:spacing w:before="120" w:after="120" w:line="360" w:lineRule="auto"/>
        <w:ind w:firstLine="851"/>
        <w:jc w:val="both"/>
        <w:rPr>
          <w:rFonts w:ascii="Times New Roman" w:hAnsi="Times New Roman"/>
          <w:sz w:val="24"/>
          <w:szCs w:val="24"/>
        </w:rPr>
      </w:pPr>
      <w:r w:rsidRPr="005B5F14">
        <w:rPr>
          <w:rFonts w:ascii="Times New Roman" w:hAnsi="Times New Roman"/>
          <w:sz w:val="24"/>
          <w:szCs w:val="24"/>
        </w:rPr>
        <w:t xml:space="preserve">Сведения о реконструкции участков водопроводных сетей представлены в </w:t>
      </w:r>
      <w:r w:rsidR="006A017A" w:rsidRPr="00D75AFA">
        <w:rPr>
          <w:rFonts w:ascii="Times New Roman" w:hAnsi="Times New Roman"/>
          <w:sz w:val="24"/>
          <w:szCs w:val="24"/>
        </w:rPr>
        <w:t xml:space="preserve">Приложении </w:t>
      </w:r>
      <w:r w:rsidR="00B14CA3" w:rsidRPr="00D75AFA">
        <w:rPr>
          <w:rFonts w:ascii="Times New Roman" w:hAnsi="Times New Roman"/>
          <w:sz w:val="24"/>
          <w:szCs w:val="24"/>
        </w:rPr>
        <w:t>2</w:t>
      </w:r>
      <w:r w:rsidRPr="00D75AFA">
        <w:rPr>
          <w:rFonts w:ascii="Times New Roman" w:hAnsi="Times New Roman"/>
          <w:sz w:val="24"/>
          <w:szCs w:val="24"/>
        </w:rPr>
        <w:t>.</w:t>
      </w:r>
    </w:p>
    <w:p w:rsidR="000E604B" w:rsidRPr="00053139" w:rsidRDefault="008354C7" w:rsidP="00053139">
      <w:pPr>
        <w:spacing w:before="120" w:after="120" w:line="360" w:lineRule="auto"/>
        <w:ind w:firstLine="851"/>
        <w:jc w:val="both"/>
        <w:rPr>
          <w:rFonts w:ascii="Times New Roman" w:hAnsi="Times New Roman"/>
          <w:sz w:val="24"/>
          <w:szCs w:val="24"/>
        </w:rPr>
      </w:pPr>
      <w:r w:rsidRPr="00053139">
        <w:rPr>
          <w:rFonts w:ascii="Times New Roman" w:hAnsi="Times New Roman"/>
          <w:sz w:val="24"/>
          <w:szCs w:val="24"/>
        </w:rPr>
        <w:t xml:space="preserve">Все участки сетей, приведенные в приложениях, имеют обозначение соответствующее </w:t>
      </w:r>
      <w:r w:rsidR="00DD6578">
        <w:rPr>
          <w:rFonts w:ascii="Times New Roman" w:hAnsi="Times New Roman"/>
          <w:sz w:val="24"/>
          <w:szCs w:val="24"/>
        </w:rPr>
        <w:t>схеме</w:t>
      </w:r>
      <w:r w:rsidRPr="00053139">
        <w:rPr>
          <w:rFonts w:ascii="Times New Roman" w:hAnsi="Times New Roman"/>
          <w:sz w:val="24"/>
          <w:szCs w:val="24"/>
        </w:rPr>
        <w:t>.</w:t>
      </w:r>
    </w:p>
    <w:p w:rsidR="00271E1C" w:rsidRPr="00053139" w:rsidRDefault="00BD3656" w:rsidP="00053139">
      <w:pPr>
        <w:spacing w:before="120" w:after="120" w:line="360" w:lineRule="auto"/>
        <w:ind w:firstLine="851"/>
        <w:jc w:val="both"/>
        <w:rPr>
          <w:rFonts w:ascii="Times New Roman" w:hAnsi="Times New Roman"/>
          <w:sz w:val="24"/>
          <w:szCs w:val="24"/>
        </w:rPr>
      </w:pPr>
      <w:r w:rsidRPr="00053139">
        <w:rPr>
          <w:rFonts w:ascii="Times New Roman" w:hAnsi="Times New Roman"/>
          <w:sz w:val="24"/>
          <w:szCs w:val="24"/>
        </w:rPr>
        <w:t xml:space="preserve">Строительство новых, а также реконструкция существующих водопроводных сетей данным проектом предусмотрена с использованием ПНД (полиэтиленовых) труб. </w:t>
      </w:r>
      <w:r w:rsidR="00271E1C" w:rsidRPr="00053139">
        <w:rPr>
          <w:rFonts w:ascii="Times New Roman" w:hAnsi="Times New Roman"/>
          <w:sz w:val="24"/>
          <w:szCs w:val="24"/>
        </w:rPr>
        <w:t>Общий вид полиэтиленовых труб представлен на рисунке 1</w:t>
      </w:r>
      <w:r w:rsidR="00D75AFA">
        <w:rPr>
          <w:rFonts w:ascii="Times New Roman" w:hAnsi="Times New Roman"/>
          <w:sz w:val="24"/>
          <w:szCs w:val="24"/>
        </w:rPr>
        <w:t>2</w:t>
      </w:r>
      <w:r w:rsidR="00271E1C" w:rsidRPr="00053139">
        <w:rPr>
          <w:rFonts w:ascii="Times New Roman" w:hAnsi="Times New Roman"/>
          <w:sz w:val="24"/>
          <w:szCs w:val="24"/>
        </w:rPr>
        <w:t>.</w:t>
      </w:r>
    </w:p>
    <w:p w:rsidR="00C57D94" w:rsidRDefault="00C57D94" w:rsidP="00C57D94">
      <w:r>
        <w:rPr>
          <w:noProof/>
          <w:lang w:eastAsia="ru-RU"/>
        </w:rPr>
        <w:drawing>
          <wp:inline distT="0" distB="0" distL="0" distR="0">
            <wp:extent cx="2752725" cy="1952625"/>
            <wp:effectExtent l="19050" t="0" r="9525" b="0"/>
            <wp:docPr id="3" name="Рисунок 2" descr="C:\Users\Пользователь\Pictures\IMG_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IMG_1705.jpg"/>
                    <pic:cNvPicPr>
                      <a:picLocks noChangeAspect="1" noChangeArrowheads="1"/>
                    </pic:cNvPicPr>
                  </pic:nvPicPr>
                  <pic:blipFill>
                    <a:blip r:embed="rId47" cstate="print"/>
                    <a:srcRect/>
                    <a:stretch>
                      <a:fillRect/>
                    </a:stretch>
                  </pic:blipFill>
                  <pic:spPr bwMode="auto">
                    <a:xfrm>
                      <a:off x="0" y="0"/>
                      <a:ext cx="2752725" cy="1952625"/>
                    </a:xfrm>
                    <a:prstGeom prst="rect">
                      <a:avLst/>
                    </a:prstGeom>
                    <a:noFill/>
                    <a:ln w="9525">
                      <a:noFill/>
                      <a:miter lim="800000"/>
                      <a:headEnd/>
                      <a:tailEnd/>
                    </a:ln>
                  </pic:spPr>
                </pic:pic>
              </a:graphicData>
            </a:graphic>
          </wp:inline>
        </w:drawing>
      </w:r>
      <w:r w:rsidRPr="002C2360">
        <w:rPr>
          <w:noProof/>
        </w:rPr>
        <w:t xml:space="preserve">  </w:t>
      </w:r>
      <w:r>
        <w:rPr>
          <w:noProof/>
          <w:lang w:eastAsia="ru-RU"/>
        </w:rPr>
        <w:drawing>
          <wp:inline distT="0" distB="0" distL="0" distR="0">
            <wp:extent cx="2924175" cy="1952625"/>
            <wp:effectExtent l="19050" t="0" r="9525" b="0"/>
            <wp:docPr id="4" name="Рисунок 4" descr="C:\Users\Пользователь\Pictures\montazh-trub-p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Pictures\montazh-trub-pnd.jpg"/>
                    <pic:cNvPicPr>
                      <a:picLocks noChangeAspect="1" noChangeArrowheads="1"/>
                    </pic:cNvPicPr>
                  </pic:nvPicPr>
                  <pic:blipFill>
                    <a:blip r:embed="rId48" cstate="print"/>
                    <a:srcRect/>
                    <a:stretch>
                      <a:fillRect/>
                    </a:stretch>
                  </pic:blipFill>
                  <pic:spPr bwMode="auto">
                    <a:xfrm>
                      <a:off x="0" y="0"/>
                      <a:ext cx="2924175" cy="1952625"/>
                    </a:xfrm>
                    <a:prstGeom prst="rect">
                      <a:avLst/>
                    </a:prstGeom>
                    <a:noFill/>
                    <a:ln w="9525">
                      <a:noFill/>
                      <a:miter lim="800000"/>
                      <a:headEnd/>
                      <a:tailEnd/>
                    </a:ln>
                  </pic:spPr>
                </pic:pic>
              </a:graphicData>
            </a:graphic>
          </wp:inline>
        </w:drawing>
      </w:r>
      <w:r w:rsidRPr="002C2360">
        <w:rPr>
          <w:noProof/>
        </w:rPr>
        <w:t xml:space="preserve">  </w:t>
      </w:r>
      <w:r>
        <w:rPr>
          <w:noProof/>
          <w:lang w:eastAsia="ru-RU"/>
        </w:rPr>
        <w:drawing>
          <wp:inline distT="0" distB="0" distL="0" distR="0">
            <wp:extent cx="2752725" cy="1885950"/>
            <wp:effectExtent l="19050" t="0" r="9525" b="0"/>
            <wp:docPr id="8" name="Рисунок 1" descr="C:\Users\Пользователь\Pictures\88075440_large_trubyp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88075440_large_trubypnd1.jpg"/>
                    <pic:cNvPicPr>
                      <a:picLocks noChangeAspect="1" noChangeArrowheads="1"/>
                    </pic:cNvPicPr>
                  </pic:nvPicPr>
                  <pic:blipFill>
                    <a:blip r:embed="rId49" cstate="print"/>
                    <a:srcRect/>
                    <a:stretch>
                      <a:fillRect/>
                    </a:stretch>
                  </pic:blipFill>
                  <pic:spPr bwMode="auto">
                    <a:xfrm>
                      <a:off x="0" y="0"/>
                      <a:ext cx="2752725" cy="1885950"/>
                    </a:xfrm>
                    <a:prstGeom prst="rect">
                      <a:avLst/>
                    </a:prstGeom>
                    <a:noFill/>
                    <a:ln w="9525">
                      <a:noFill/>
                      <a:miter lim="800000"/>
                      <a:headEnd/>
                      <a:tailEnd/>
                    </a:ln>
                  </pic:spPr>
                </pic:pic>
              </a:graphicData>
            </a:graphic>
          </wp:inline>
        </w:drawing>
      </w:r>
      <w:r>
        <w:rPr>
          <w:noProof/>
          <w:lang w:eastAsia="ru-RU"/>
        </w:rPr>
        <w:drawing>
          <wp:inline distT="0" distB="0" distL="0" distR="0">
            <wp:extent cx="3086100" cy="1856158"/>
            <wp:effectExtent l="19050" t="19050" r="19050" b="10742"/>
            <wp:docPr id="11" name="Рисунок 5" descr="C:\Users\Пользователь\Pictures\apparat-dlya-svarki-plastikovyh-tr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Pictures\apparat-dlya-svarki-plastikovyh-trub.jpg"/>
                    <pic:cNvPicPr>
                      <a:picLocks noChangeAspect="1" noChangeArrowheads="1"/>
                    </pic:cNvPicPr>
                  </pic:nvPicPr>
                  <pic:blipFill>
                    <a:blip r:embed="rId50" cstate="print"/>
                    <a:srcRect/>
                    <a:stretch>
                      <a:fillRect/>
                    </a:stretch>
                  </pic:blipFill>
                  <pic:spPr bwMode="auto">
                    <a:xfrm>
                      <a:off x="0" y="0"/>
                      <a:ext cx="3088123" cy="1857375"/>
                    </a:xfrm>
                    <a:prstGeom prst="rect">
                      <a:avLst/>
                    </a:prstGeom>
                    <a:solidFill>
                      <a:srgbClr val="CCFFCC"/>
                    </a:solidFill>
                    <a:ln w="9525">
                      <a:solidFill>
                        <a:schemeClr val="tx1"/>
                      </a:solidFill>
                      <a:miter lim="800000"/>
                      <a:headEnd/>
                      <a:tailEnd/>
                    </a:ln>
                  </pic:spPr>
                </pic:pic>
              </a:graphicData>
            </a:graphic>
          </wp:inline>
        </w:drawing>
      </w:r>
    </w:p>
    <w:p w:rsidR="00271E1C" w:rsidRDefault="00271E1C" w:rsidP="00A9574A">
      <w:pPr>
        <w:pStyle w:val="a2"/>
      </w:pPr>
      <w:r>
        <w:t>Общий вид полиэтиленовых труб.</w:t>
      </w:r>
    </w:p>
    <w:p w:rsidR="000F51FD" w:rsidRPr="00D82990" w:rsidRDefault="000F51FD" w:rsidP="00D82990">
      <w:pPr>
        <w:spacing w:before="120" w:after="120" w:line="360" w:lineRule="auto"/>
        <w:ind w:firstLine="851"/>
        <w:jc w:val="both"/>
        <w:rPr>
          <w:rFonts w:ascii="Times New Roman" w:hAnsi="Times New Roman"/>
          <w:sz w:val="24"/>
          <w:szCs w:val="24"/>
        </w:rPr>
      </w:pPr>
      <w:r w:rsidRPr="00D82990">
        <w:rPr>
          <w:rFonts w:ascii="Times New Roman" w:hAnsi="Times New Roman"/>
          <w:sz w:val="24"/>
          <w:szCs w:val="24"/>
        </w:rPr>
        <w:t>Полиэтиленовые трубы (ПЭ трубы) набирают все большую популярность на российском рынке. Это обуславливается тем, что ПЭ трубы обладают значительными преимуществами по сравнению с трубопроводами из традиционных материалов как сталь, чугун, бетон. Хорошая свариваемость является одним из важных факторов, определивших их широкое применение. Труба ПЭ используется как при прокладке новых, так и при реконструкции старых инженерных сетей.</w:t>
      </w:r>
    </w:p>
    <w:p w:rsidR="000F51FD" w:rsidRPr="00D82990" w:rsidRDefault="000F51FD" w:rsidP="00D82990">
      <w:pPr>
        <w:spacing w:before="120" w:after="120" w:line="360" w:lineRule="auto"/>
        <w:ind w:firstLine="851"/>
        <w:jc w:val="both"/>
        <w:rPr>
          <w:rFonts w:ascii="Times New Roman" w:hAnsi="Times New Roman"/>
          <w:sz w:val="24"/>
          <w:szCs w:val="24"/>
        </w:rPr>
      </w:pPr>
      <w:r w:rsidRPr="00D82990">
        <w:rPr>
          <w:rFonts w:ascii="Times New Roman" w:hAnsi="Times New Roman"/>
          <w:sz w:val="24"/>
          <w:szCs w:val="24"/>
        </w:rPr>
        <w:t>Преимущества использования ПЭ труб для водоснабжения:</w:t>
      </w:r>
    </w:p>
    <w:p w:rsidR="000F51FD" w:rsidRPr="00D82990" w:rsidRDefault="000F51FD" w:rsidP="00A9574A">
      <w:pPr>
        <w:pStyle w:val="aff0"/>
        <w:numPr>
          <w:ilvl w:val="0"/>
          <w:numId w:val="29"/>
        </w:numPr>
        <w:spacing w:before="120" w:after="120" w:line="360" w:lineRule="auto"/>
        <w:jc w:val="both"/>
        <w:rPr>
          <w:rFonts w:ascii="Times New Roman" w:hAnsi="Times New Roman"/>
          <w:sz w:val="24"/>
          <w:szCs w:val="24"/>
        </w:rPr>
      </w:pPr>
      <w:r w:rsidRPr="00D82990">
        <w:rPr>
          <w:rFonts w:ascii="Times New Roman" w:hAnsi="Times New Roman"/>
          <w:sz w:val="24"/>
          <w:szCs w:val="24"/>
        </w:rPr>
        <w:t>ПЭ трубы не подвержены коррозии, за счет этого почти не нуждаются в обслуживании и ремонте;</w:t>
      </w:r>
    </w:p>
    <w:p w:rsidR="000F51FD" w:rsidRPr="00D82990" w:rsidRDefault="000A051B" w:rsidP="00A9574A">
      <w:pPr>
        <w:pStyle w:val="aff0"/>
        <w:numPr>
          <w:ilvl w:val="0"/>
          <w:numId w:val="29"/>
        </w:numPr>
        <w:spacing w:before="120" w:after="120" w:line="360" w:lineRule="auto"/>
        <w:jc w:val="both"/>
        <w:rPr>
          <w:rFonts w:ascii="Times New Roman" w:hAnsi="Times New Roman"/>
          <w:sz w:val="24"/>
          <w:szCs w:val="24"/>
        </w:rPr>
      </w:pPr>
      <w:r w:rsidRPr="00D82990">
        <w:rPr>
          <w:rFonts w:ascii="Times New Roman" w:hAnsi="Times New Roman"/>
          <w:sz w:val="24"/>
          <w:szCs w:val="24"/>
        </w:rPr>
        <w:t>с</w:t>
      </w:r>
      <w:r w:rsidR="000F51FD" w:rsidRPr="00D82990">
        <w:rPr>
          <w:rFonts w:ascii="Times New Roman" w:hAnsi="Times New Roman"/>
          <w:sz w:val="24"/>
          <w:szCs w:val="24"/>
        </w:rPr>
        <w:t xml:space="preserve">анитарно-гигиенические показатели </w:t>
      </w:r>
      <w:r w:rsidR="00053139" w:rsidRPr="00D82990">
        <w:rPr>
          <w:rFonts w:ascii="Times New Roman" w:hAnsi="Times New Roman"/>
          <w:sz w:val="24"/>
          <w:szCs w:val="24"/>
        </w:rPr>
        <w:t xml:space="preserve">водопроводной трубы ПЭ в несколько </w:t>
      </w:r>
      <w:r w:rsidRPr="00D82990">
        <w:rPr>
          <w:rFonts w:ascii="Times New Roman" w:hAnsi="Times New Roman"/>
          <w:sz w:val="24"/>
          <w:szCs w:val="24"/>
        </w:rPr>
        <w:t xml:space="preserve">раз выше, чем </w:t>
      </w:r>
      <w:proofErr w:type="gramStart"/>
      <w:r w:rsidRPr="00D82990">
        <w:rPr>
          <w:rFonts w:ascii="Times New Roman" w:hAnsi="Times New Roman"/>
          <w:sz w:val="24"/>
          <w:szCs w:val="24"/>
        </w:rPr>
        <w:t>у</w:t>
      </w:r>
      <w:proofErr w:type="gramEnd"/>
      <w:r w:rsidRPr="00D82990">
        <w:rPr>
          <w:rFonts w:ascii="Times New Roman" w:hAnsi="Times New Roman"/>
          <w:sz w:val="24"/>
          <w:szCs w:val="24"/>
        </w:rPr>
        <w:t xml:space="preserve"> стальных;</w:t>
      </w:r>
    </w:p>
    <w:p w:rsidR="000A051B" w:rsidRPr="00D82990" w:rsidRDefault="000A051B" w:rsidP="00A9574A">
      <w:pPr>
        <w:pStyle w:val="aff0"/>
        <w:numPr>
          <w:ilvl w:val="0"/>
          <w:numId w:val="29"/>
        </w:numPr>
        <w:spacing w:before="120" w:after="120" w:line="360" w:lineRule="auto"/>
        <w:jc w:val="both"/>
        <w:rPr>
          <w:rFonts w:ascii="Times New Roman" w:hAnsi="Times New Roman"/>
          <w:sz w:val="24"/>
          <w:szCs w:val="24"/>
        </w:rPr>
      </w:pPr>
      <w:r w:rsidRPr="00D82990">
        <w:rPr>
          <w:rFonts w:ascii="Times New Roman" w:hAnsi="Times New Roman"/>
          <w:sz w:val="24"/>
          <w:szCs w:val="24"/>
        </w:rPr>
        <w:t>стенки ПЭ трубы гладкие и в результате пропускная способность трубы увеличивается; вес данных труб легче, что значительно облегчает</w:t>
      </w:r>
      <w:r w:rsidR="00DD6578" w:rsidRPr="00D82990">
        <w:rPr>
          <w:rFonts w:ascii="Times New Roman" w:hAnsi="Times New Roman"/>
          <w:sz w:val="24"/>
          <w:szCs w:val="24"/>
        </w:rPr>
        <w:t xml:space="preserve"> монтаж ПЭ труб;</w:t>
      </w:r>
    </w:p>
    <w:p w:rsidR="00DD6578" w:rsidRPr="00D82990" w:rsidRDefault="00DD6578" w:rsidP="00A9574A">
      <w:pPr>
        <w:pStyle w:val="aff0"/>
        <w:numPr>
          <w:ilvl w:val="0"/>
          <w:numId w:val="29"/>
        </w:numPr>
        <w:spacing w:before="120" w:after="120" w:line="360" w:lineRule="auto"/>
        <w:jc w:val="both"/>
        <w:rPr>
          <w:rFonts w:ascii="Times New Roman" w:hAnsi="Times New Roman"/>
          <w:sz w:val="24"/>
          <w:szCs w:val="24"/>
        </w:rPr>
      </w:pPr>
      <w:r w:rsidRPr="00D82990">
        <w:rPr>
          <w:rFonts w:ascii="Times New Roman" w:hAnsi="Times New Roman"/>
          <w:sz w:val="24"/>
          <w:szCs w:val="24"/>
        </w:rPr>
        <w:t>водопроводные ПЭ трубы легко режутся, это позволяет быстро подгонять трубы по размеру на стройке;</w:t>
      </w:r>
    </w:p>
    <w:p w:rsidR="00DD6578" w:rsidRPr="00D82990" w:rsidRDefault="00DD6578" w:rsidP="00A9574A">
      <w:pPr>
        <w:pStyle w:val="aff0"/>
        <w:numPr>
          <w:ilvl w:val="0"/>
          <w:numId w:val="29"/>
        </w:numPr>
        <w:spacing w:before="120" w:after="120" w:line="360" w:lineRule="auto"/>
        <w:jc w:val="both"/>
        <w:rPr>
          <w:rFonts w:ascii="Times New Roman" w:hAnsi="Times New Roman"/>
          <w:sz w:val="24"/>
          <w:szCs w:val="24"/>
        </w:rPr>
      </w:pPr>
      <w:r w:rsidRPr="00D82990">
        <w:rPr>
          <w:rFonts w:ascii="Times New Roman" w:hAnsi="Times New Roman"/>
          <w:sz w:val="24"/>
          <w:szCs w:val="24"/>
        </w:rPr>
        <w:t>трубы ПЭ устойчивы к перепаду температур</w:t>
      </w:r>
      <w:r w:rsidR="005C5A7B" w:rsidRPr="00D82990">
        <w:rPr>
          <w:rFonts w:ascii="Times New Roman" w:hAnsi="Times New Roman"/>
          <w:sz w:val="24"/>
          <w:szCs w:val="24"/>
        </w:rPr>
        <w:t>.</w:t>
      </w:r>
    </w:p>
    <w:p w:rsidR="005C5A7B" w:rsidRPr="00D82990" w:rsidRDefault="005C5A7B" w:rsidP="00D82990">
      <w:pPr>
        <w:spacing w:before="120" w:after="120" w:line="360" w:lineRule="auto"/>
        <w:ind w:left="921"/>
        <w:jc w:val="both"/>
        <w:rPr>
          <w:rFonts w:ascii="Times New Roman" w:hAnsi="Times New Roman"/>
          <w:sz w:val="24"/>
          <w:szCs w:val="24"/>
        </w:rPr>
      </w:pPr>
      <w:r w:rsidRPr="00D82990">
        <w:rPr>
          <w:rFonts w:ascii="Times New Roman" w:hAnsi="Times New Roman"/>
          <w:sz w:val="24"/>
          <w:szCs w:val="24"/>
        </w:rPr>
        <w:t>Реализация мероприятий реконструкции водопроводных сетей позволит:</w:t>
      </w:r>
    </w:p>
    <w:p w:rsidR="005C5A7B" w:rsidRPr="00D82990" w:rsidRDefault="005C5A7B" w:rsidP="00A9574A">
      <w:pPr>
        <w:pStyle w:val="aff0"/>
        <w:numPr>
          <w:ilvl w:val="0"/>
          <w:numId w:val="30"/>
        </w:numPr>
        <w:spacing w:before="120" w:after="120" w:line="360" w:lineRule="auto"/>
        <w:jc w:val="both"/>
        <w:rPr>
          <w:rFonts w:ascii="Times New Roman" w:hAnsi="Times New Roman"/>
          <w:sz w:val="24"/>
          <w:szCs w:val="24"/>
        </w:rPr>
      </w:pPr>
      <w:r w:rsidRPr="00D82990">
        <w:rPr>
          <w:rFonts w:ascii="Times New Roman" w:hAnsi="Times New Roman"/>
          <w:sz w:val="24"/>
          <w:szCs w:val="24"/>
        </w:rPr>
        <w:t xml:space="preserve">реализовать мероприятия по развитию и модернизации сетей системы водоснабжения, направленные на снижение аварийности, снизить утечки </w:t>
      </w:r>
      <w:proofErr w:type="gramStart"/>
      <w:r w:rsidRPr="00D82990">
        <w:rPr>
          <w:rFonts w:ascii="Times New Roman" w:hAnsi="Times New Roman"/>
          <w:sz w:val="24"/>
          <w:szCs w:val="24"/>
        </w:rPr>
        <w:t>при</w:t>
      </w:r>
      <w:proofErr w:type="gramEnd"/>
      <w:r w:rsidRPr="00D82990">
        <w:rPr>
          <w:rFonts w:ascii="Times New Roman" w:hAnsi="Times New Roman"/>
          <w:sz w:val="24"/>
          <w:szCs w:val="24"/>
        </w:rPr>
        <w:t xml:space="preserve"> </w:t>
      </w:r>
      <w:proofErr w:type="gramStart"/>
      <w:r w:rsidRPr="00D82990">
        <w:rPr>
          <w:rFonts w:ascii="Times New Roman" w:hAnsi="Times New Roman"/>
          <w:sz w:val="24"/>
          <w:szCs w:val="24"/>
        </w:rPr>
        <w:t>транспортировки</w:t>
      </w:r>
      <w:proofErr w:type="gramEnd"/>
      <w:r w:rsidRPr="00D82990">
        <w:rPr>
          <w:rFonts w:ascii="Times New Roman" w:hAnsi="Times New Roman"/>
          <w:sz w:val="24"/>
          <w:szCs w:val="24"/>
        </w:rPr>
        <w:t xml:space="preserve"> ресурса, снизить уровень эксплуатационных расходов организации, осуществляющей предоставление коммунальных услуг</w:t>
      </w:r>
      <w:r w:rsidR="00D82990" w:rsidRPr="00D82990">
        <w:rPr>
          <w:rFonts w:ascii="Times New Roman" w:hAnsi="Times New Roman"/>
          <w:sz w:val="24"/>
          <w:szCs w:val="24"/>
        </w:rPr>
        <w:t xml:space="preserve"> на территории городского поселения;</w:t>
      </w:r>
    </w:p>
    <w:p w:rsidR="00D82990" w:rsidRPr="00D82990" w:rsidRDefault="00D82990" w:rsidP="00A9574A">
      <w:pPr>
        <w:pStyle w:val="aff0"/>
        <w:numPr>
          <w:ilvl w:val="0"/>
          <w:numId w:val="30"/>
        </w:numPr>
        <w:spacing w:before="120" w:after="120" w:line="360" w:lineRule="auto"/>
        <w:jc w:val="both"/>
        <w:rPr>
          <w:rFonts w:ascii="Times New Roman" w:hAnsi="Times New Roman"/>
          <w:sz w:val="24"/>
          <w:szCs w:val="24"/>
        </w:rPr>
      </w:pPr>
      <w:r w:rsidRPr="00D82990">
        <w:rPr>
          <w:rFonts w:ascii="Times New Roman" w:hAnsi="Times New Roman"/>
          <w:sz w:val="24"/>
          <w:szCs w:val="24"/>
        </w:rPr>
        <w:t>снизить риск возникновения чрезвычайных ситуаций на объектах водоснабжения;</w:t>
      </w:r>
    </w:p>
    <w:p w:rsidR="00D82990" w:rsidRPr="00D82990" w:rsidRDefault="00D82990" w:rsidP="00A9574A">
      <w:pPr>
        <w:pStyle w:val="aff0"/>
        <w:numPr>
          <w:ilvl w:val="0"/>
          <w:numId w:val="30"/>
        </w:numPr>
        <w:spacing w:before="120" w:after="120" w:line="360" w:lineRule="auto"/>
        <w:jc w:val="both"/>
        <w:rPr>
          <w:rFonts w:ascii="Times New Roman" w:hAnsi="Times New Roman"/>
          <w:sz w:val="24"/>
          <w:szCs w:val="24"/>
        </w:rPr>
      </w:pPr>
      <w:r w:rsidRPr="00D82990">
        <w:rPr>
          <w:rFonts w:ascii="Times New Roman" w:hAnsi="Times New Roman"/>
          <w:sz w:val="24"/>
          <w:szCs w:val="24"/>
        </w:rPr>
        <w:t>обеспечить стабильным и качественным водоснабжением население.</w:t>
      </w:r>
    </w:p>
    <w:p w:rsidR="00E30A93" w:rsidRDefault="00E30A93" w:rsidP="00BB40BD">
      <w:pPr>
        <w:spacing w:before="120" w:after="120" w:line="240" w:lineRule="auto"/>
        <w:ind w:firstLine="851"/>
        <w:jc w:val="both"/>
        <w:rPr>
          <w:rFonts w:ascii="Times New Roman" w:hAnsi="Times New Roman"/>
          <w:sz w:val="26"/>
          <w:szCs w:val="26"/>
        </w:rPr>
      </w:pPr>
    </w:p>
    <w:p w:rsidR="00632758" w:rsidRDefault="00297E2B" w:rsidP="00632758">
      <w:pPr>
        <w:pStyle w:val="20"/>
        <w:keepNext w:val="0"/>
        <w:numPr>
          <w:ilvl w:val="2"/>
          <w:numId w:val="7"/>
        </w:numPr>
        <w:suppressLineNumbers w:val="0"/>
        <w:tabs>
          <w:tab w:val="clear" w:pos="9356"/>
        </w:tabs>
        <w:spacing w:before="120" w:after="240"/>
        <w:jc w:val="left"/>
        <w:rPr>
          <w:sz w:val="24"/>
        </w:rPr>
      </w:pPr>
      <w:bookmarkStart w:id="47" w:name="_Toc367191656"/>
      <w:r>
        <w:rPr>
          <w:sz w:val="24"/>
        </w:rPr>
        <w:t>Сведения</w:t>
      </w:r>
      <w:r w:rsidR="00D82990">
        <w:rPr>
          <w:sz w:val="24"/>
        </w:rPr>
        <w:t xml:space="preserve"> </w:t>
      </w:r>
      <w:r w:rsidR="00632758" w:rsidRPr="00632758">
        <w:rPr>
          <w:sz w:val="24"/>
        </w:rPr>
        <w:t>о</w:t>
      </w:r>
      <w:r w:rsidR="00D82990">
        <w:rPr>
          <w:sz w:val="24"/>
        </w:rPr>
        <w:t xml:space="preserve"> </w:t>
      </w:r>
      <w:r w:rsidR="00632758" w:rsidRPr="00632758">
        <w:rPr>
          <w:sz w:val="24"/>
        </w:rPr>
        <w:t>новом строительстве и реконструкции насосных станций</w:t>
      </w:r>
      <w:bookmarkEnd w:id="47"/>
    </w:p>
    <w:p w:rsidR="00703371" w:rsidRPr="00CA2CDF" w:rsidRDefault="00703371" w:rsidP="00CA2CDF">
      <w:pPr>
        <w:spacing w:before="120" w:after="120" w:line="360" w:lineRule="auto"/>
        <w:ind w:firstLine="851"/>
        <w:jc w:val="both"/>
        <w:rPr>
          <w:rFonts w:ascii="Times New Roman" w:hAnsi="Times New Roman"/>
          <w:sz w:val="24"/>
          <w:szCs w:val="24"/>
        </w:rPr>
      </w:pPr>
      <w:r w:rsidRPr="00CA2CDF">
        <w:rPr>
          <w:rFonts w:ascii="Times New Roman" w:hAnsi="Times New Roman"/>
          <w:sz w:val="24"/>
          <w:szCs w:val="24"/>
        </w:rPr>
        <w:t>Согласно сведениям, предоставленным ООО «Водоканал Нижний Одес», оборудование насосных станций функционирует в нормальном режиме, аварийных остановок оборудования в течени</w:t>
      </w:r>
      <w:r w:rsidR="00470579" w:rsidRPr="00CA2CDF">
        <w:rPr>
          <w:rFonts w:ascii="Times New Roman" w:hAnsi="Times New Roman"/>
          <w:sz w:val="24"/>
          <w:szCs w:val="24"/>
        </w:rPr>
        <w:t>е</w:t>
      </w:r>
      <w:r w:rsidRPr="00CA2CDF">
        <w:rPr>
          <w:rFonts w:ascii="Times New Roman" w:hAnsi="Times New Roman"/>
          <w:sz w:val="24"/>
          <w:szCs w:val="24"/>
        </w:rPr>
        <w:t xml:space="preserve"> 2014 года не происходило.</w:t>
      </w:r>
      <w:r w:rsidR="005D23B1" w:rsidRPr="00CA2CDF">
        <w:rPr>
          <w:rFonts w:ascii="Times New Roman" w:hAnsi="Times New Roman"/>
          <w:sz w:val="24"/>
          <w:szCs w:val="24"/>
        </w:rPr>
        <w:t xml:space="preserve"> При этом насосное оборудование насосной станции </w:t>
      </w:r>
      <w:r w:rsidR="005D23B1" w:rsidRPr="00CA2CDF">
        <w:rPr>
          <w:rFonts w:ascii="Times New Roman" w:hAnsi="Times New Roman"/>
          <w:sz w:val="24"/>
          <w:szCs w:val="24"/>
          <w:lang w:val="en-US"/>
        </w:rPr>
        <w:t>I</w:t>
      </w:r>
      <w:r w:rsidR="005D23B1" w:rsidRPr="00CA2CDF">
        <w:rPr>
          <w:rFonts w:ascii="Times New Roman" w:hAnsi="Times New Roman"/>
          <w:sz w:val="24"/>
          <w:szCs w:val="24"/>
        </w:rPr>
        <w:t xml:space="preserve">-го подъема (поверхностный водозабор на р. Вонью) </w:t>
      </w:r>
      <w:r w:rsidR="00CA2CDF" w:rsidRPr="00CA2CDF">
        <w:rPr>
          <w:rFonts w:ascii="Times New Roman" w:hAnsi="Times New Roman"/>
          <w:sz w:val="24"/>
          <w:szCs w:val="24"/>
        </w:rPr>
        <w:t xml:space="preserve">работает </w:t>
      </w:r>
      <w:proofErr w:type="gramStart"/>
      <w:r w:rsidR="00CA2CDF" w:rsidRPr="00CA2CDF">
        <w:rPr>
          <w:rFonts w:ascii="Times New Roman" w:hAnsi="Times New Roman"/>
          <w:sz w:val="24"/>
          <w:szCs w:val="24"/>
        </w:rPr>
        <w:t>неэффективно</w:t>
      </w:r>
      <w:proofErr w:type="gramEnd"/>
      <w:r w:rsidR="00CA2CDF" w:rsidRPr="00CA2CDF">
        <w:rPr>
          <w:rFonts w:ascii="Times New Roman" w:hAnsi="Times New Roman"/>
          <w:sz w:val="24"/>
          <w:szCs w:val="24"/>
        </w:rPr>
        <w:t xml:space="preserve"> и имеются следующие проблемы:</w:t>
      </w:r>
    </w:p>
    <w:p w:rsidR="008E2C8A" w:rsidRPr="00CA2CDF" w:rsidRDefault="00C625B7" w:rsidP="00CA2CDF">
      <w:pPr>
        <w:numPr>
          <w:ilvl w:val="0"/>
          <w:numId w:val="3"/>
        </w:numPr>
        <w:spacing w:after="0" w:line="360" w:lineRule="auto"/>
        <w:ind w:left="1570" w:hanging="357"/>
        <w:jc w:val="both"/>
        <w:rPr>
          <w:rFonts w:ascii="Times New Roman" w:hAnsi="Times New Roman"/>
          <w:sz w:val="24"/>
          <w:szCs w:val="24"/>
        </w:rPr>
      </w:pPr>
      <w:r w:rsidRPr="00CA2CDF">
        <w:rPr>
          <w:rFonts w:ascii="Times New Roman" w:hAnsi="Times New Roman"/>
          <w:sz w:val="24"/>
          <w:szCs w:val="24"/>
        </w:rPr>
        <w:t>насосное оборудование выработало свой нормативный срок эксплуатации;</w:t>
      </w:r>
    </w:p>
    <w:p w:rsidR="00C625B7" w:rsidRPr="00CA2CDF" w:rsidRDefault="00C625B7" w:rsidP="00CA2CDF">
      <w:pPr>
        <w:numPr>
          <w:ilvl w:val="0"/>
          <w:numId w:val="3"/>
        </w:numPr>
        <w:spacing w:after="0" w:line="360" w:lineRule="auto"/>
        <w:ind w:left="1570" w:hanging="357"/>
        <w:jc w:val="both"/>
        <w:rPr>
          <w:rFonts w:ascii="Times New Roman" w:hAnsi="Times New Roman"/>
          <w:sz w:val="24"/>
          <w:szCs w:val="24"/>
        </w:rPr>
      </w:pPr>
      <w:r w:rsidRPr="00CA2CDF">
        <w:rPr>
          <w:rFonts w:ascii="Times New Roman" w:hAnsi="Times New Roman"/>
          <w:sz w:val="24"/>
          <w:szCs w:val="24"/>
        </w:rPr>
        <w:t>некоторое оборудование имеет чрезмерно завышенную производительность, и, как следствие, работает неэффективно;</w:t>
      </w:r>
    </w:p>
    <w:p w:rsidR="00C625B7" w:rsidRPr="00297E2B" w:rsidRDefault="00C625B7" w:rsidP="00CA2CDF">
      <w:pPr>
        <w:numPr>
          <w:ilvl w:val="0"/>
          <w:numId w:val="3"/>
        </w:numPr>
        <w:spacing w:after="0" w:line="360" w:lineRule="auto"/>
        <w:ind w:left="1570" w:hanging="357"/>
        <w:jc w:val="both"/>
        <w:rPr>
          <w:rFonts w:ascii="Times New Roman" w:hAnsi="Times New Roman"/>
          <w:sz w:val="26"/>
          <w:szCs w:val="26"/>
        </w:rPr>
      </w:pPr>
      <w:r w:rsidRPr="00CA2CDF">
        <w:rPr>
          <w:rFonts w:ascii="Times New Roman" w:hAnsi="Times New Roman"/>
          <w:sz w:val="24"/>
          <w:szCs w:val="24"/>
        </w:rPr>
        <w:t>отсутствие регулирования производительности насосов.</w:t>
      </w:r>
    </w:p>
    <w:p w:rsidR="00297E2B" w:rsidRPr="001E58D5" w:rsidRDefault="00C625B7" w:rsidP="001E58D5">
      <w:pPr>
        <w:spacing w:before="120" w:after="120" w:line="360" w:lineRule="auto"/>
        <w:ind w:firstLine="851"/>
        <w:jc w:val="both"/>
        <w:rPr>
          <w:rFonts w:ascii="Times New Roman" w:hAnsi="Times New Roman"/>
          <w:sz w:val="24"/>
          <w:szCs w:val="24"/>
        </w:rPr>
      </w:pPr>
      <w:r w:rsidRPr="001E58D5">
        <w:rPr>
          <w:rFonts w:ascii="Times New Roman" w:hAnsi="Times New Roman"/>
          <w:sz w:val="24"/>
          <w:szCs w:val="24"/>
        </w:rPr>
        <w:t>Для устранения вышеописанных проблем предлагаются к реконструкции следующие мероприятия:</w:t>
      </w:r>
    </w:p>
    <w:p w:rsidR="00C625B7" w:rsidRPr="00813303" w:rsidRDefault="000E604B" w:rsidP="001E58D5">
      <w:pPr>
        <w:numPr>
          <w:ilvl w:val="0"/>
          <w:numId w:val="3"/>
        </w:numPr>
        <w:spacing w:after="0" w:line="360" w:lineRule="auto"/>
        <w:ind w:left="1560" w:hanging="284"/>
        <w:jc w:val="both"/>
        <w:rPr>
          <w:rFonts w:ascii="Times New Roman" w:hAnsi="Times New Roman"/>
          <w:sz w:val="24"/>
          <w:szCs w:val="24"/>
        </w:rPr>
      </w:pPr>
      <w:r w:rsidRPr="00F40DC5">
        <w:rPr>
          <w:rFonts w:ascii="Times New Roman" w:hAnsi="Times New Roman"/>
          <w:sz w:val="24"/>
          <w:szCs w:val="24"/>
        </w:rPr>
        <w:t>з</w:t>
      </w:r>
      <w:r w:rsidR="001F04F4" w:rsidRPr="00F40DC5">
        <w:rPr>
          <w:rFonts w:ascii="Times New Roman" w:hAnsi="Times New Roman"/>
          <w:sz w:val="24"/>
          <w:szCs w:val="24"/>
        </w:rPr>
        <w:t xml:space="preserve">амена насосного оборудования на </w:t>
      </w:r>
      <w:r w:rsidR="002A6ED6" w:rsidRPr="00F40DC5">
        <w:rPr>
          <w:rFonts w:ascii="Times New Roman" w:hAnsi="Times New Roman"/>
          <w:sz w:val="24"/>
          <w:szCs w:val="24"/>
        </w:rPr>
        <w:t xml:space="preserve">насосной станции </w:t>
      </w:r>
      <w:r w:rsidR="002A6ED6" w:rsidRPr="00F40DC5">
        <w:rPr>
          <w:rFonts w:ascii="Times New Roman" w:hAnsi="Times New Roman"/>
          <w:sz w:val="24"/>
          <w:szCs w:val="24"/>
          <w:lang w:val="en-US"/>
        </w:rPr>
        <w:t>I</w:t>
      </w:r>
      <w:r w:rsidR="002A6ED6" w:rsidRPr="00F40DC5">
        <w:rPr>
          <w:rFonts w:ascii="Times New Roman" w:hAnsi="Times New Roman"/>
          <w:sz w:val="24"/>
          <w:szCs w:val="24"/>
        </w:rPr>
        <w:t>-го подъема на р</w:t>
      </w:r>
      <w:r w:rsidR="001E58D5" w:rsidRPr="00F40DC5">
        <w:rPr>
          <w:rFonts w:ascii="Times New Roman" w:hAnsi="Times New Roman"/>
          <w:sz w:val="24"/>
          <w:szCs w:val="24"/>
        </w:rPr>
        <w:t>е</w:t>
      </w:r>
      <w:r w:rsidR="002A6ED6" w:rsidRPr="00F40DC5">
        <w:rPr>
          <w:rFonts w:ascii="Times New Roman" w:hAnsi="Times New Roman"/>
          <w:sz w:val="24"/>
          <w:szCs w:val="24"/>
        </w:rPr>
        <w:t xml:space="preserve">ке </w:t>
      </w:r>
      <w:proofErr w:type="gramStart"/>
      <w:r w:rsidR="002A6ED6" w:rsidRPr="00F40DC5">
        <w:rPr>
          <w:rFonts w:ascii="Times New Roman" w:hAnsi="Times New Roman"/>
          <w:sz w:val="24"/>
          <w:szCs w:val="24"/>
        </w:rPr>
        <w:t>Вонью</w:t>
      </w:r>
      <w:proofErr w:type="gramEnd"/>
      <w:r w:rsidR="001F04F4" w:rsidRPr="00F40DC5">
        <w:rPr>
          <w:rFonts w:ascii="Times New Roman" w:hAnsi="Times New Roman"/>
          <w:sz w:val="24"/>
          <w:szCs w:val="24"/>
        </w:rPr>
        <w:t xml:space="preserve"> на насос</w:t>
      </w:r>
      <w:r w:rsidR="001E58D5" w:rsidRPr="00F40DC5">
        <w:rPr>
          <w:rFonts w:ascii="Times New Roman" w:hAnsi="Times New Roman"/>
          <w:sz w:val="24"/>
          <w:szCs w:val="24"/>
        </w:rPr>
        <w:t>ы</w:t>
      </w:r>
      <w:r w:rsidR="001F04F4" w:rsidRPr="00F40DC5">
        <w:rPr>
          <w:rFonts w:ascii="Times New Roman" w:hAnsi="Times New Roman"/>
          <w:sz w:val="24"/>
          <w:szCs w:val="24"/>
        </w:rPr>
        <w:t xml:space="preserve"> </w:t>
      </w:r>
      <w:r w:rsidR="007B5997" w:rsidRPr="00F40DC5">
        <w:rPr>
          <w:rFonts w:ascii="Times New Roman" w:hAnsi="Times New Roman"/>
          <w:sz w:val="24"/>
          <w:szCs w:val="24"/>
        </w:rPr>
        <w:t xml:space="preserve">с частотно-регулируемым приводом </w:t>
      </w:r>
      <w:r w:rsidR="001E58D5" w:rsidRPr="00F40DC5">
        <w:rPr>
          <w:rFonts w:ascii="Times New Roman" w:hAnsi="Times New Roman"/>
          <w:sz w:val="24"/>
          <w:szCs w:val="24"/>
        </w:rPr>
        <w:t xml:space="preserve">фирмы </w:t>
      </w:r>
      <w:proofErr w:type="spellStart"/>
      <w:r w:rsidR="00F40DC5" w:rsidRPr="00813303">
        <w:rPr>
          <w:rFonts w:ascii="Times New Roman" w:eastAsia="Times New Roman" w:hAnsi="Times New Roman"/>
          <w:sz w:val="24"/>
          <w:szCs w:val="24"/>
          <w:lang w:eastAsia="ru-RU"/>
        </w:rPr>
        <w:t>Grundfos</w:t>
      </w:r>
      <w:proofErr w:type="spellEnd"/>
      <w:r w:rsidR="00F40DC5" w:rsidRPr="00813303">
        <w:rPr>
          <w:rFonts w:ascii="Times New Roman" w:eastAsia="Times New Roman" w:hAnsi="Times New Roman"/>
          <w:sz w:val="24"/>
          <w:szCs w:val="24"/>
          <w:lang w:eastAsia="ru-RU"/>
        </w:rPr>
        <w:t xml:space="preserve"> NK 80-250/257</w:t>
      </w:r>
      <w:r w:rsidRPr="00813303">
        <w:rPr>
          <w:rFonts w:ascii="Times New Roman" w:hAnsi="Times New Roman"/>
          <w:sz w:val="24"/>
          <w:szCs w:val="24"/>
        </w:rPr>
        <w:t>;</w:t>
      </w:r>
    </w:p>
    <w:p w:rsidR="001E58D5" w:rsidRPr="001E58D5" w:rsidRDefault="001E58D5" w:rsidP="001E58D5">
      <w:pPr>
        <w:numPr>
          <w:ilvl w:val="0"/>
          <w:numId w:val="3"/>
        </w:numPr>
        <w:spacing w:after="0" w:line="360" w:lineRule="auto"/>
        <w:ind w:left="1560" w:hanging="284"/>
        <w:jc w:val="both"/>
        <w:rPr>
          <w:rFonts w:ascii="Times New Roman" w:hAnsi="Times New Roman"/>
          <w:sz w:val="24"/>
          <w:szCs w:val="24"/>
        </w:rPr>
      </w:pPr>
      <w:r w:rsidRPr="001E58D5">
        <w:rPr>
          <w:rFonts w:ascii="Times New Roman" w:hAnsi="Times New Roman"/>
          <w:sz w:val="24"/>
          <w:szCs w:val="24"/>
        </w:rPr>
        <w:t>предусмотреть резервирование насоса в количестве 1 шт.</w:t>
      </w:r>
    </w:p>
    <w:p w:rsidR="00C625B7" w:rsidRDefault="001F04F4" w:rsidP="001E58D5">
      <w:pPr>
        <w:spacing w:before="120" w:after="120" w:line="360" w:lineRule="auto"/>
        <w:ind w:firstLine="851"/>
        <w:jc w:val="both"/>
        <w:rPr>
          <w:rFonts w:ascii="Times New Roman" w:hAnsi="Times New Roman"/>
          <w:sz w:val="24"/>
          <w:szCs w:val="24"/>
        </w:rPr>
      </w:pPr>
      <w:r w:rsidRPr="001E58D5">
        <w:rPr>
          <w:rFonts w:ascii="Times New Roman" w:hAnsi="Times New Roman"/>
          <w:sz w:val="24"/>
          <w:szCs w:val="24"/>
        </w:rPr>
        <w:t>В таблице</w:t>
      </w:r>
      <w:r w:rsidR="00EA1505" w:rsidRPr="001E58D5">
        <w:rPr>
          <w:rFonts w:ascii="Times New Roman" w:hAnsi="Times New Roman"/>
          <w:sz w:val="24"/>
          <w:szCs w:val="24"/>
        </w:rPr>
        <w:t xml:space="preserve"> 1</w:t>
      </w:r>
      <w:r w:rsidR="001E58D5">
        <w:rPr>
          <w:rFonts w:ascii="Times New Roman" w:hAnsi="Times New Roman"/>
          <w:sz w:val="24"/>
          <w:szCs w:val="24"/>
        </w:rPr>
        <w:t>6</w:t>
      </w:r>
      <w:r w:rsidR="00EA1505" w:rsidRPr="001E58D5">
        <w:rPr>
          <w:rFonts w:ascii="Times New Roman" w:hAnsi="Times New Roman"/>
          <w:sz w:val="24"/>
          <w:szCs w:val="24"/>
        </w:rPr>
        <w:t xml:space="preserve"> </w:t>
      </w:r>
      <w:r w:rsidRPr="001E58D5">
        <w:rPr>
          <w:rFonts w:ascii="Times New Roman" w:hAnsi="Times New Roman"/>
          <w:sz w:val="24"/>
          <w:szCs w:val="24"/>
        </w:rPr>
        <w:t>приведены основные сведения по предлагаемым мероприятиям.</w:t>
      </w:r>
    </w:p>
    <w:p w:rsidR="00A2701A" w:rsidRPr="001E58D5" w:rsidRDefault="00A2701A" w:rsidP="001E58D5">
      <w:pPr>
        <w:spacing w:before="120" w:after="120" w:line="360" w:lineRule="auto"/>
        <w:ind w:firstLine="851"/>
        <w:jc w:val="both"/>
        <w:rPr>
          <w:rFonts w:ascii="Times New Roman" w:hAnsi="Times New Roman"/>
          <w:sz w:val="24"/>
          <w:szCs w:val="24"/>
        </w:rPr>
      </w:pPr>
    </w:p>
    <w:p w:rsidR="001F04F4" w:rsidRPr="001F04F4" w:rsidRDefault="00A60D7F" w:rsidP="00B74EFB">
      <w:pPr>
        <w:pStyle w:val="a1"/>
      </w:pPr>
      <w:r w:rsidRPr="00A60D7F">
        <w:t>Сведения о новом строительстве и реконструкции насосных станций</w:t>
      </w:r>
    </w:p>
    <w:tbl>
      <w:tblPr>
        <w:tblStyle w:val="a9"/>
        <w:tblW w:w="0" w:type="auto"/>
        <w:tblLook w:val="04A0"/>
      </w:tblPr>
      <w:tblGrid>
        <w:gridCol w:w="1809"/>
        <w:gridCol w:w="1701"/>
        <w:gridCol w:w="567"/>
        <w:gridCol w:w="1559"/>
        <w:gridCol w:w="1276"/>
        <w:gridCol w:w="1701"/>
        <w:gridCol w:w="1001"/>
      </w:tblGrid>
      <w:tr w:rsidR="00BD437E" w:rsidRPr="001E58D5" w:rsidTr="00BD437E">
        <w:tc>
          <w:tcPr>
            <w:tcW w:w="1809" w:type="dxa"/>
            <w:vAlign w:val="center"/>
          </w:tcPr>
          <w:p w:rsidR="00BD437E" w:rsidRPr="001E58D5" w:rsidRDefault="00BD437E" w:rsidP="00BD437E">
            <w:pPr>
              <w:spacing w:after="0" w:line="240" w:lineRule="auto"/>
              <w:ind w:left="-142" w:right="-172"/>
              <w:jc w:val="center"/>
              <w:rPr>
                <w:rFonts w:ascii="Times New Roman" w:hAnsi="Times New Roman"/>
                <w:b/>
              </w:rPr>
            </w:pPr>
            <w:r w:rsidRPr="001E58D5">
              <w:rPr>
                <w:rFonts w:ascii="Times New Roman" w:hAnsi="Times New Roman"/>
                <w:b/>
              </w:rPr>
              <w:t>Объект реконструкции</w:t>
            </w:r>
          </w:p>
        </w:tc>
        <w:tc>
          <w:tcPr>
            <w:tcW w:w="1701" w:type="dxa"/>
            <w:vAlign w:val="center"/>
          </w:tcPr>
          <w:p w:rsidR="00BD437E" w:rsidRPr="001E58D5" w:rsidRDefault="00BD437E" w:rsidP="00BD437E">
            <w:pPr>
              <w:spacing w:after="0" w:line="240" w:lineRule="auto"/>
              <w:ind w:left="-142" w:right="-172"/>
              <w:jc w:val="center"/>
              <w:rPr>
                <w:rFonts w:ascii="Times New Roman" w:hAnsi="Times New Roman"/>
                <w:b/>
              </w:rPr>
            </w:pPr>
            <w:r w:rsidRPr="001E58D5">
              <w:rPr>
                <w:rFonts w:ascii="Times New Roman" w:hAnsi="Times New Roman"/>
                <w:b/>
              </w:rPr>
              <w:t>Наименование оборудования</w:t>
            </w:r>
          </w:p>
        </w:tc>
        <w:tc>
          <w:tcPr>
            <w:tcW w:w="567" w:type="dxa"/>
            <w:vAlign w:val="center"/>
          </w:tcPr>
          <w:p w:rsidR="00BD437E" w:rsidRPr="001E58D5" w:rsidRDefault="00BD437E" w:rsidP="00BD437E">
            <w:pPr>
              <w:spacing w:after="0" w:line="240" w:lineRule="auto"/>
              <w:ind w:left="-142" w:right="-172"/>
              <w:jc w:val="center"/>
              <w:rPr>
                <w:rFonts w:ascii="Times New Roman" w:hAnsi="Times New Roman"/>
                <w:b/>
              </w:rPr>
            </w:pPr>
            <w:r>
              <w:rPr>
                <w:rFonts w:ascii="Times New Roman" w:hAnsi="Times New Roman"/>
                <w:b/>
              </w:rPr>
              <w:t>Кол-во, шт.</w:t>
            </w:r>
          </w:p>
        </w:tc>
        <w:tc>
          <w:tcPr>
            <w:tcW w:w="1559" w:type="dxa"/>
            <w:vAlign w:val="center"/>
          </w:tcPr>
          <w:p w:rsidR="00BD437E" w:rsidRPr="001E58D5" w:rsidRDefault="00BD437E" w:rsidP="00BD437E">
            <w:pPr>
              <w:spacing w:after="0" w:line="240" w:lineRule="auto"/>
              <w:ind w:left="-142" w:right="-172"/>
              <w:jc w:val="center"/>
              <w:rPr>
                <w:rFonts w:ascii="Times New Roman" w:hAnsi="Times New Roman"/>
                <w:b/>
              </w:rPr>
            </w:pPr>
            <w:r w:rsidRPr="001E58D5">
              <w:rPr>
                <w:rFonts w:ascii="Times New Roman" w:hAnsi="Times New Roman"/>
                <w:b/>
              </w:rPr>
              <w:t>Стоимость оборудования, тыс. руб.</w:t>
            </w:r>
          </w:p>
        </w:tc>
        <w:tc>
          <w:tcPr>
            <w:tcW w:w="1276" w:type="dxa"/>
            <w:vAlign w:val="center"/>
          </w:tcPr>
          <w:p w:rsidR="00BD437E" w:rsidRPr="001E58D5" w:rsidRDefault="00BD437E" w:rsidP="00BD437E">
            <w:pPr>
              <w:spacing w:after="0" w:line="240" w:lineRule="auto"/>
              <w:ind w:left="-142" w:right="-172"/>
              <w:jc w:val="center"/>
              <w:rPr>
                <w:rFonts w:ascii="Times New Roman" w:hAnsi="Times New Roman"/>
                <w:b/>
              </w:rPr>
            </w:pPr>
            <w:r w:rsidRPr="001E58D5">
              <w:rPr>
                <w:rFonts w:ascii="Times New Roman" w:hAnsi="Times New Roman"/>
                <w:b/>
              </w:rPr>
              <w:t xml:space="preserve">Стоимость </w:t>
            </w:r>
            <w:r>
              <w:rPr>
                <w:rFonts w:ascii="Times New Roman" w:hAnsi="Times New Roman"/>
                <w:b/>
              </w:rPr>
              <w:t>доставки</w:t>
            </w:r>
            <w:r w:rsidRPr="001E58D5">
              <w:rPr>
                <w:rFonts w:ascii="Times New Roman" w:hAnsi="Times New Roman"/>
                <w:b/>
              </w:rPr>
              <w:t>, тыс. руб.</w:t>
            </w:r>
          </w:p>
        </w:tc>
        <w:tc>
          <w:tcPr>
            <w:tcW w:w="1701" w:type="dxa"/>
          </w:tcPr>
          <w:p w:rsidR="00BD437E" w:rsidRPr="001E58D5" w:rsidRDefault="00BD437E" w:rsidP="00BD437E">
            <w:pPr>
              <w:spacing w:after="0" w:line="240" w:lineRule="auto"/>
              <w:ind w:left="-142" w:right="-172"/>
              <w:jc w:val="center"/>
              <w:rPr>
                <w:rFonts w:ascii="Times New Roman" w:hAnsi="Times New Roman"/>
                <w:b/>
              </w:rPr>
            </w:pPr>
            <w:r w:rsidRPr="001E58D5">
              <w:rPr>
                <w:rFonts w:ascii="Times New Roman" w:hAnsi="Times New Roman"/>
                <w:b/>
              </w:rPr>
              <w:t xml:space="preserve">Стоимость </w:t>
            </w:r>
            <w:r>
              <w:rPr>
                <w:rFonts w:ascii="Times New Roman" w:hAnsi="Times New Roman"/>
                <w:b/>
              </w:rPr>
              <w:t>монтажных работ</w:t>
            </w:r>
            <w:r w:rsidRPr="001E58D5">
              <w:rPr>
                <w:rFonts w:ascii="Times New Roman" w:hAnsi="Times New Roman"/>
                <w:b/>
              </w:rPr>
              <w:t>, тыс. руб.</w:t>
            </w:r>
          </w:p>
        </w:tc>
        <w:tc>
          <w:tcPr>
            <w:tcW w:w="1001" w:type="dxa"/>
            <w:vAlign w:val="center"/>
          </w:tcPr>
          <w:p w:rsidR="00BD437E" w:rsidRPr="001E58D5" w:rsidRDefault="00BD437E" w:rsidP="00BD437E">
            <w:pPr>
              <w:spacing w:after="0" w:line="240" w:lineRule="auto"/>
              <w:ind w:left="-142" w:right="-172"/>
              <w:jc w:val="center"/>
              <w:rPr>
                <w:rFonts w:ascii="Times New Roman" w:hAnsi="Times New Roman"/>
                <w:b/>
              </w:rPr>
            </w:pPr>
            <w:r w:rsidRPr="001E58D5">
              <w:rPr>
                <w:rFonts w:ascii="Times New Roman" w:hAnsi="Times New Roman"/>
                <w:b/>
              </w:rPr>
              <w:t>Итого, тыс. руб.</w:t>
            </w:r>
          </w:p>
        </w:tc>
      </w:tr>
      <w:tr w:rsidR="00BD437E" w:rsidRPr="001E58D5" w:rsidTr="00BD437E">
        <w:trPr>
          <w:trHeight w:val="675"/>
        </w:trPr>
        <w:tc>
          <w:tcPr>
            <w:tcW w:w="1809" w:type="dxa"/>
            <w:vAlign w:val="center"/>
          </w:tcPr>
          <w:p w:rsidR="00BD437E" w:rsidRPr="001E58D5" w:rsidRDefault="00BD437E" w:rsidP="001E58D5">
            <w:pPr>
              <w:spacing w:after="0" w:line="240" w:lineRule="auto"/>
              <w:jc w:val="center"/>
              <w:rPr>
                <w:rFonts w:ascii="Times New Roman" w:hAnsi="Times New Roman"/>
              </w:rPr>
            </w:pPr>
            <w:r w:rsidRPr="001E58D5">
              <w:rPr>
                <w:rFonts w:ascii="Times New Roman" w:hAnsi="Times New Roman"/>
              </w:rPr>
              <w:t xml:space="preserve">Водозабор на р. </w:t>
            </w:r>
            <w:proofErr w:type="gramStart"/>
            <w:r w:rsidRPr="001E58D5">
              <w:rPr>
                <w:rFonts w:ascii="Times New Roman" w:hAnsi="Times New Roman"/>
              </w:rPr>
              <w:t>Вонью</w:t>
            </w:r>
            <w:proofErr w:type="gramEnd"/>
          </w:p>
        </w:tc>
        <w:tc>
          <w:tcPr>
            <w:tcW w:w="1701" w:type="dxa"/>
            <w:vAlign w:val="center"/>
          </w:tcPr>
          <w:p w:rsidR="00BD437E" w:rsidRPr="00BD437E" w:rsidRDefault="00BD437E" w:rsidP="00813303">
            <w:pPr>
              <w:spacing w:after="0" w:line="240" w:lineRule="auto"/>
              <w:jc w:val="center"/>
              <w:rPr>
                <w:rFonts w:ascii="Times New Roman" w:eastAsia="Times New Roman" w:hAnsi="Times New Roman"/>
                <w:lang w:eastAsia="ru-RU"/>
              </w:rPr>
            </w:pPr>
            <w:proofErr w:type="spellStart"/>
            <w:r w:rsidRPr="00BD437E">
              <w:rPr>
                <w:rFonts w:ascii="Times New Roman" w:eastAsia="Times New Roman" w:hAnsi="Times New Roman"/>
                <w:lang w:eastAsia="ru-RU"/>
              </w:rPr>
              <w:t>Grundfos</w:t>
            </w:r>
            <w:proofErr w:type="spellEnd"/>
            <w:r w:rsidRPr="00BD437E">
              <w:rPr>
                <w:rFonts w:ascii="Times New Roman" w:eastAsia="Times New Roman" w:hAnsi="Times New Roman"/>
                <w:lang w:eastAsia="ru-RU"/>
              </w:rPr>
              <w:t xml:space="preserve"> NK 80-250/257</w:t>
            </w:r>
          </w:p>
        </w:tc>
        <w:tc>
          <w:tcPr>
            <w:tcW w:w="567" w:type="dxa"/>
            <w:vAlign w:val="center"/>
          </w:tcPr>
          <w:p w:rsidR="00BD437E" w:rsidRDefault="00BD437E" w:rsidP="001E58D5">
            <w:pPr>
              <w:spacing w:after="0" w:line="240" w:lineRule="auto"/>
              <w:jc w:val="center"/>
              <w:rPr>
                <w:rFonts w:ascii="Times New Roman" w:hAnsi="Times New Roman"/>
              </w:rPr>
            </w:pPr>
            <w:r>
              <w:rPr>
                <w:rFonts w:ascii="Times New Roman" w:hAnsi="Times New Roman"/>
              </w:rPr>
              <w:t>2</w:t>
            </w:r>
          </w:p>
        </w:tc>
        <w:tc>
          <w:tcPr>
            <w:tcW w:w="1559" w:type="dxa"/>
            <w:vAlign w:val="center"/>
          </w:tcPr>
          <w:p w:rsidR="00BD437E" w:rsidRPr="001E58D5" w:rsidRDefault="00BD437E" w:rsidP="00A60D7F">
            <w:pPr>
              <w:spacing w:after="0" w:line="240" w:lineRule="auto"/>
              <w:jc w:val="center"/>
              <w:rPr>
                <w:rFonts w:ascii="Times New Roman" w:hAnsi="Times New Roman"/>
              </w:rPr>
            </w:pPr>
            <w:r>
              <w:rPr>
                <w:rFonts w:ascii="Times New Roman" w:hAnsi="Times New Roman"/>
              </w:rPr>
              <w:t>1507,8</w:t>
            </w:r>
          </w:p>
        </w:tc>
        <w:tc>
          <w:tcPr>
            <w:tcW w:w="1276" w:type="dxa"/>
            <w:vAlign w:val="center"/>
          </w:tcPr>
          <w:p w:rsidR="00BD437E" w:rsidRPr="001E58D5" w:rsidRDefault="00BD437E" w:rsidP="00A60D7F">
            <w:pPr>
              <w:spacing w:after="0" w:line="240" w:lineRule="auto"/>
              <w:jc w:val="center"/>
              <w:rPr>
                <w:rFonts w:ascii="Times New Roman" w:hAnsi="Times New Roman"/>
              </w:rPr>
            </w:pPr>
            <w:r>
              <w:rPr>
                <w:rFonts w:ascii="Times New Roman" w:hAnsi="Times New Roman"/>
              </w:rPr>
              <w:t>40,42</w:t>
            </w:r>
          </w:p>
        </w:tc>
        <w:tc>
          <w:tcPr>
            <w:tcW w:w="1701" w:type="dxa"/>
            <w:vAlign w:val="center"/>
          </w:tcPr>
          <w:p w:rsidR="00BD437E" w:rsidRDefault="00BD437E" w:rsidP="00BD437E">
            <w:pPr>
              <w:spacing w:after="0" w:line="240" w:lineRule="auto"/>
              <w:jc w:val="center"/>
              <w:rPr>
                <w:rFonts w:ascii="Times New Roman" w:hAnsi="Times New Roman"/>
              </w:rPr>
            </w:pPr>
            <w:r>
              <w:rPr>
                <w:rFonts w:ascii="Times New Roman" w:hAnsi="Times New Roman"/>
              </w:rPr>
              <w:t>226,17</w:t>
            </w:r>
          </w:p>
        </w:tc>
        <w:tc>
          <w:tcPr>
            <w:tcW w:w="1001" w:type="dxa"/>
            <w:vAlign w:val="center"/>
          </w:tcPr>
          <w:p w:rsidR="00BD437E" w:rsidRPr="001E58D5" w:rsidRDefault="00BD437E" w:rsidP="00A60D7F">
            <w:pPr>
              <w:spacing w:after="0" w:line="240" w:lineRule="auto"/>
              <w:jc w:val="center"/>
              <w:rPr>
                <w:rFonts w:ascii="Times New Roman" w:hAnsi="Times New Roman"/>
              </w:rPr>
            </w:pPr>
            <w:r>
              <w:rPr>
                <w:rFonts w:ascii="Times New Roman" w:hAnsi="Times New Roman"/>
              </w:rPr>
              <w:t>1774,39</w:t>
            </w:r>
          </w:p>
        </w:tc>
      </w:tr>
      <w:tr w:rsidR="00BD437E" w:rsidRPr="001E58D5" w:rsidTr="00BD437E">
        <w:trPr>
          <w:trHeight w:val="543"/>
        </w:trPr>
        <w:tc>
          <w:tcPr>
            <w:tcW w:w="1809" w:type="dxa"/>
            <w:vAlign w:val="center"/>
          </w:tcPr>
          <w:p w:rsidR="00BD437E" w:rsidRPr="00BD437E" w:rsidRDefault="00BD437E" w:rsidP="001E58D5">
            <w:pPr>
              <w:spacing w:after="0" w:line="240" w:lineRule="auto"/>
              <w:jc w:val="center"/>
              <w:rPr>
                <w:rFonts w:ascii="Times New Roman" w:hAnsi="Times New Roman"/>
                <w:b/>
              </w:rPr>
            </w:pPr>
            <w:r w:rsidRPr="00BD437E">
              <w:rPr>
                <w:rFonts w:ascii="Times New Roman" w:hAnsi="Times New Roman"/>
                <w:b/>
              </w:rPr>
              <w:t>Итого, тыс. руб.</w:t>
            </w:r>
          </w:p>
        </w:tc>
        <w:tc>
          <w:tcPr>
            <w:tcW w:w="7805" w:type="dxa"/>
            <w:gridSpan w:val="6"/>
            <w:vAlign w:val="center"/>
          </w:tcPr>
          <w:p w:rsidR="00BD437E" w:rsidRPr="00D70732" w:rsidRDefault="00BD437E" w:rsidP="00BD437E">
            <w:pPr>
              <w:spacing w:after="0" w:line="240" w:lineRule="auto"/>
              <w:jc w:val="center"/>
              <w:rPr>
                <w:rFonts w:ascii="Times New Roman" w:hAnsi="Times New Roman"/>
                <w:b/>
              </w:rPr>
            </w:pPr>
            <w:r>
              <w:rPr>
                <w:rFonts w:ascii="Times New Roman" w:hAnsi="Times New Roman"/>
                <w:b/>
              </w:rPr>
              <w:t>1774,39</w:t>
            </w:r>
          </w:p>
        </w:tc>
      </w:tr>
    </w:tbl>
    <w:p w:rsidR="007B5997" w:rsidRDefault="007B5997" w:rsidP="00297E2B">
      <w:pPr>
        <w:spacing w:before="120" w:after="120" w:line="240" w:lineRule="auto"/>
        <w:ind w:firstLine="851"/>
        <w:jc w:val="both"/>
        <w:rPr>
          <w:rFonts w:ascii="Times New Roman" w:hAnsi="Times New Roman"/>
          <w:sz w:val="26"/>
          <w:szCs w:val="26"/>
        </w:rPr>
      </w:pPr>
    </w:p>
    <w:p w:rsidR="00632758" w:rsidRDefault="000E604B" w:rsidP="00632758">
      <w:pPr>
        <w:pStyle w:val="20"/>
        <w:keepNext w:val="0"/>
        <w:numPr>
          <w:ilvl w:val="2"/>
          <w:numId w:val="7"/>
        </w:numPr>
        <w:suppressLineNumbers w:val="0"/>
        <w:tabs>
          <w:tab w:val="clear" w:pos="9356"/>
        </w:tabs>
        <w:spacing w:before="120" w:after="240"/>
        <w:jc w:val="left"/>
        <w:rPr>
          <w:sz w:val="24"/>
        </w:rPr>
      </w:pPr>
      <w:bookmarkStart w:id="48" w:name="_Toc367191657"/>
      <w:r>
        <w:rPr>
          <w:sz w:val="24"/>
        </w:rPr>
        <w:t>Сведения</w:t>
      </w:r>
      <w:r w:rsidR="00D82990">
        <w:rPr>
          <w:sz w:val="24"/>
        </w:rPr>
        <w:t xml:space="preserve"> </w:t>
      </w:r>
      <w:r w:rsidR="00632758" w:rsidRPr="00632758">
        <w:rPr>
          <w:sz w:val="24"/>
        </w:rPr>
        <w:t>о</w:t>
      </w:r>
      <w:r w:rsidR="00811B7D">
        <w:rPr>
          <w:sz w:val="24"/>
        </w:rPr>
        <w:t xml:space="preserve"> </w:t>
      </w:r>
      <w:r w:rsidR="00632758" w:rsidRPr="00632758">
        <w:rPr>
          <w:sz w:val="24"/>
        </w:rPr>
        <w:t>новом строительстве и реконструкции резервуаров и водонапорных башен</w:t>
      </w:r>
      <w:bookmarkEnd w:id="48"/>
    </w:p>
    <w:p w:rsidR="000E604B" w:rsidRPr="00CA2CDF" w:rsidRDefault="000E604B" w:rsidP="00CA2CDF">
      <w:pPr>
        <w:spacing w:before="120" w:after="120" w:line="360" w:lineRule="auto"/>
        <w:ind w:firstLine="851"/>
        <w:jc w:val="both"/>
        <w:rPr>
          <w:rFonts w:ascii="Times New Roman" w:hAnsi="Times New Roman"/>
          <w:sz w:val="24"/>
          <w:szCs w:val="24"/>
        </w:rPr>
      </w:pPr>
      <w:r w:rsidRPr="00CA2CDF">
        <w:rPr>
          <w:rFonts w:ascii="Times New Roman" w:hAnsi="Times New Roman"/>
          <w:sz w:val="24"/>
          <w:szCs w:val="24"/>
        </w:rPr>
        <w:t>Реконструкция и строительство резервуаров и водонапорных башен не предусматривается.</w:t>
      </w:r>
    </w:p>
    <w:p w:rsidR="00632758" w:rsidRDefault="000E604B" w:rsidP="00632758">
      <w:pPr>
        <w:pStyle w:val="20"/>
        <w:keepNext w:val="0"/>
        <w:numPr>
          <w:ilvl w:val="2"/>
          <w:numId w:val="7"/>
        </w:numPr>
        <w:suppressLineNumbers w:val="0"/>
        <w:tabs>
          <w:tab w:val="clear" w:pos="9356"/>
        </w:tabs>
        <w:spacing w:before="120" w:after="240"/>
        <w:jc w:val="left"/>
        <w:rPr>
          <w:sz w:val="24"/>
        </w:rPr>
      </w:pPr>
      <w:bookmarkStart w:id="49" w:name="_Toc367191658"/>
      <w:r>
        <w:rPr>
          <w:sz w:val="24"/>
        </w:rPr>
        <w:t>Сведения</w:t>
      </w:r>
      <w:r w:rsidR="00632758" w:rsidRPr="00632758">
        <w:rPr>
          <w:sz w:val="24"/>
        </w:rPr>
        <w:t xml:space="preserve">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49"/>
    </w:p>
    <w:p w:rsidR="00E30A93" w:rsidRPr="00CA2CDF" w:rsidRDefault="000E604B" w:rsidP="00CA2CDF">
      <w:pPr>
        <w:spacing w:before="120" w:after="120" w:line="360" w:lineRule="auto"/>
        <w:ind w:firstLine="851"/>
        <w:jc w:val="both"/>
        <w:rPr>
          <w:rFonts w:ascii="Times New Roman" w:hAnsi="Times New Roman"/>
          <w:sz w:val="24"/>
          <w:szCs w:val="24"/>
        </w:rPr>
      </w:pPr>
      <w:r w:rsidRPr="00CA2CDF">
        <w:rPr>
          <w:rFonts w:ascii="Times New Roman" w:hAnsi="Times New Roman"/>
          <w:sz w:val="24"/>
          <w:szCs w:val="24"/>
        </w:rPr>
        <w:t xml:space="preserve">В границах </w:t>
      </w:r>
      <w:proofErr w:type="spellStart"/>
      <w:r w:rsidR="00CA2CDF" w:rsidRPr="00CA2CDF">
        <w:rPr>
          <w:rFonts w:ascii="Times New Roman" w:hAnsi="Times New Roman"/>
          <w:sz w:val="24"/>
          <w:szCs w:val="24"/>
        </w:rPr>
        <w:t>г</w:t>
      </w:r>
      <w:r w:rsidR="00F450D2" w:rsidRPr="00CA2CDF">
        <w:rPr>
          <w:rFonts w:ascii="Times New Roman" w:hAnsi="Times New Roman"/>
          <w:sz w:val="24"/>
          <w:szCs w:val="24"/>
        </w:rPr>
        <w:t>п</w:t>
      </w:r>
      <w:proofErr w:type="spellEnd"/>
      <w:r w:rsidR="00F450D2" w:rsidRPr="00CA2CDF">
        <w:rPr>
          <w:rFonts w:ascii="Times New Roman" w:hAnsi="Times New Roman"/>
          <w:sz w:val="24"/>
          <w:szCs w:val="24"/>
        </w:rPr>
        <w:t>. Нижний Одес</w:t>
      </w:r>
      <w:r w:rsidRPr="00CA2CDF">
        <w:rPr>
          <w:rFonts w:ascii="Times New Roman" w:hAnsi="Times New Roman"/>
          <w:sz w:val="24"/>
          <w:szCs w:val="24"/>
        </w:rPr>
        <w:t xml:space="preserve"> водоснабжение осуществляет организация О</w:t>
      </w:r>
      <w:r w:rsidR="00CA2CDF" w:rsidRPr="00CA2CDF">
        <w:rPr>
          <w:rFonts w:ascii="Times New Roman" w:hAnsi="Times New Roman"/>
          <w:sz w:val="24"/>
          <w:szCs w:val="24"/>
        </w:rPr>
        <w:t>О</w:t>
      </w:r>
      <w:r w:rsidRPr="00CA2CDF">
        <w:rPr>
          <w:rFonts w:ascii="Times New Roman" w:hAnsi="Times New Roman"/>
          <w:sz w:val="24"/>
          <w:szCs w:val="24"/>
        </w:rPr>
        <w:t xml:space="preserve">О </w:t>
      </w:r>
      <w:r w:rsidR="00CA2CDF" w:rsidRPr="00CA2CDF">
        <w:rPr>
          <w:rFonts w:ascii="Times New Roman" w:hAnsi="Times New Roman"/>
          <w:sz w:val="24"/>
          <w:szCs w:val="24"/>
        </w:rPr>
        <w:t>«Водоканал Нижний Одес»</w:t>
      </w:r>
      <w:r w:rsidR="0094184F" w:rsidRPr="00CA2CDF">
        <w:rPr>
          <w:rFonts w:ascii="Times New Roman" w:hAnsi="Times New Roman"/>
          <w:sz w:val="24"/>
          <w:szCs w:val="24"/>
        </w:rPr>
        <w:t>. Системы диспетчеризации, телемеханизации и управления режимами водоснабжения в целом наход</w:t>
      </w:r>
      <w:r w:rsidR="00C35195" w:rsidRPr="00CA2CDF">
        <w:rPr>
          <w:rFonts w:ascii="Times New Roman" w:hAnsi="Times New Roman"/>
          <w:sz w:val="24"/>
          <w:szCs w:val="24"/>
        </w:rPr>
        <w:t>я</w:t>
      </w:r>
      <w:r w:rsidR="0094184F" w:rsidRPr="00CA2CDF">
        <w:rPr>
          <w:rFonts w:ascii="Times New Roman" w:hAnsi="Times New Roman"/>
          <w:sz w:val="24"/>
          <w:szCs w:val="24"/>
        </w:rPr>
        <w:t>тся на низком уровне. Управление осуществляется непосредственно на объектах (отсутствует возможность удаленного управления).</w:t>
      </w:r>
      <w:r w:rsidR="00211C01" w:rsidRPr="00CA2CDF">
        <w:rPr>
          <w:rFonts w:ascii="Times New Roman" w:hAnsi="Times New Roman"/>
          <w:sz w:val="24"/>
          <w:szCs w:val="24"/>
        </w:rPr>
        <w:t xml:space="preserve"> Средства телемеханизации отсутствуют. На объектах дежурит сменный персонал. </w:t>
      </w:r>
    </w:p>
    <w:p w:rsidR="00CA2CDF" w:rsidRPr="000E604B" w:rsidRDefault="00CA2CDF" w:rsidP="00CA2CDF">
      <w:pPr>
        <w:spacing w:before="120" w:after="120" w:line="240" w:lineRule="auto"/>
        <w:ind w:firstLine="851"/>
        <w:jc w:val="both"/>
        <w:rPr>
          <w:rFonts w:ascii="Times New Roman" w:hAnsi="Times New Roman"/>
          <w:sz w:val="26"/>
          <w:szCs w:val="26"/>
        </w:rPr>
      </w:pPr>
    </w:p>
    <w:p w:rsidR="00632758" w:rsidRPr="00632758" w:rsidRDefault="00ED018B" w:rsidP="00632758">
      <w:pPr>
        <w:pStyle w:val="20"/>
        <w:keepNext w:val="0"/>
        <w:numPr>
          <w:ilvl w:val="2"/>
          <w:numId w:val="7"/>
        </w:numPr>
        <w:suppressLineNumbers w:val="0"/>
        <w:tabs>
          <w:tab w:val="clear" w:pos="9356"/>
        </w:tabs>
        <w:spacing w:before="120" w:after="240"/>
        <w:jc w:val="left"/>
        <w:rPr>
          <w:sz w:val="24"/>
        </w:rPr>
      </w:pPr>
      <w:bookmarkStart w:id="50" w:name="_Toc367191659"/>
      <w:r>
        <w:rPr>
          <w:sz w:val="24"/>
        </w:rPr>
        <w:t>Сведения</w:t>
      </w:r>
      <w:r w:rsidR="00632758" w:rsidRPr="00632758">
        <w:rPr>
          <w:sz w:val="24"/>
        </w:rPr>
        <w:t xml:space="preserve"> о развитии системы коммерческого учета водопотребления организациями, осуществляющими водоснабжение.</w:t>
      </w:r>
      <w:bookmarkEnd w:id="50"/>
    </w:p>
    <w:p w:rsidR="00003658" w:rsidRPr="00390BEC" w:rsidRDefault="00ED018B" w:rsidP="00390BEC">
      <w:pPr>
        <w:spacing w:before="120" w:after="120" w:line="360" w:lineRule="auto"/>
        <w:ind w:firstLine="851"/>
        <w:jc w:val="both"/>
        <w:rPr>
          <w:rFonts w:ascii="Times New Roman" w:hAnsi="Times New Roman"/>
          <w:sz w:val="24"/>
          <w:szCs w:val="24"/>
        </w:rPr>
      </w:pPr>
      <w:r w:rsidRPr="00390BEC">
        <w:rPr>
          <w:rFonts w:ascii="Times New Roman" w:hAnsi="Times New Roman"/>
          <w:sz w:val="24"/>
          <w:szCs w:val="24"/>
        </w:rPr>
        <w:t>Система коммерческого учета водопотребления находится в постоянном развитии. Силам</w:t>
      </w:r>
      <w:proofErr w:type="gramStart"/>
      <w:r w:rsidRPr="00390BEC">
        <w:rPr>
          <w:rFonts w:ascii="Times New Roman" w:hAnsi="Times New Roman"/>
          <w:sz w:val="24"/>
          <w:szCs w:val="24"/>
        </w:rPr>
        <w:t xml:space="preserve">и </w:t>
      </w:r>
      <w:r w:rsidR="00CA2CDF" w:rsidRPr="00390BEC">
        <w:rPr>
          <w:rFonts w:ascii="Times New Roman" w:hAnsi="Times New Roman"/>
          <w:sz w:val="24"/>
          <w:szCs w:val="24"/>
        </w:rPr>
        <w:t xml:space="preserve"> ООО</w:t>
      </w:r>
      <w:proofErr w:type="gramEnd"/>
      <w:r w:rsidR="00CA2CDF" w:rsidRPr="00390BEC">
        <w:rPr>
          <w:rFonts w:ascii="Times New Roman" w:hAnsi="Times New Roman"/>
          <w:sz w:val="24"/>
          <w:szCs w:val="24"/>
        </w:rPr>
        <w:t xml:space="preserve"> «Водоканал Нижний Одес»</w:t>
      </w:r>
      <w:r w:rsidR="009B0EFB" w:rsidRPr="00390BEC">
        <w:rPr>
          <w:rFonts w:ascii="Times New Roman" w:hAnsi="Times New Roman"/>
          <w:sz w:val="24"/>
          <w:szCs w:val="24"/>
        </w:rPr>
        <w:t xml:space="preserve"> непрерывно оборудуются </w:t>
      </w:r>
      <w:proofErr w:type="spellStart"/>
      <w:r w:rsidR="009B0EFB" w:rsidRPr="00390BEC">
        <w:rPr>
          <w:rFonts w:ascii="Times New Roman" w:hAnsi="Times New Roman"/>
          <w:sz w:val="24"/>
          <w:szCs w:val="24"/>
        </w:rPr>
        <w:t>бе</w:t>
      </w:r>
      <w:r w:rsidR="00900A11" w:rsidRPr="00390BEC">
        <w:rPr>
          <w:rFonts w:ascii="Times New Roman" w:hAnsi="Times New Roman"/>
          <w:sz w:val="24"/>
          <w:szCs w:val="24"/>
        </w:rPr>
        <w:t>з</w:t>
      </w:r>
      <w:r w:rsidR="009B0EFB" w:rsidRPr="00390BEC">
        <w:rPr>
          <w:rFonts w:ascii="Times New Roman" w:hAnsi="Times New Roman"/>
          <w:sz w:val="24"/>
          <w:szCs w:val="24"/>
        </w:rPr>
        <w:t>приборные</w:t>
      </w:r>
      <w:proofErr w:type="spellEnd"/>
      <w:r w:rsidR="00CA2CDF" w:rsidRPr="00390BEC">
        <w:rPr>
          <w:rFonts w:ascii="Times New Roman" w:hAnsi="Times New Roman"/>
          <w:sz w:val="24"/>
          <w:szCs w:val="24"/>
        </w:rPr>
        <w:t xml:space="preserve"> </w:t>
      </w:r>
      <w:r w:rsidR="00003658" w:rsidRPr="00390BEC">
        <w:rPr>
          <w:rFonts w:ascii="Times New Roman" w:hAnsi="Times New Roman"/>
          <w:sz w:val="24"/>
          <w:szCs w:val="24"/>
        </w:rPr>
        <w:t xml:space="preserve">абоненты узлами учета </w:t>
      </w:r>
      <w:proofErr w:type="spellStart"/>
      <w:r w:rsidR="00003658" w:rsidRPr="00390BEC">
        <w:rPr>
          <w:rFonts w:ascii="Times New Roman" w:hAnsi="Times New Roman"/>
          <w:sz w:val="24"/>
          <w:szCs w:val="24"/>
        </w:rPr>
        <w:t>хозпитьевой</w:t>
      </w:r>
      <w:proofErr w:type="spellEnd"/>
      <w:r w:rsidR="00003658" w:rsidRPr="00390BEC">
        <w:rPr>
          <w:rFonts w:ascii="Times New Roman" w:hAnsi="Times New Roman"/>
          <w:sz w:val="24"/>
          <w:szCs w:val="24"/>
        </w:rPr>
        <w:t xml:space="preserve"> воды.</w:t>
      </w:r>
      <w:r w:rsidR="00390BEC">
        <w:rPr>
          <w:rFonts w:ascii="Times New Roman" w:hAnsi="Times New Roman"/>
          <w:sz w:val="24"/>
          <w:szCs w:val="24"/>
        </w:rPr>
        <w:t xml:space="preserve"> Согласно п. 1.2.4 н</w:t>
      </w:r>
      <w:r w:rsidR="00003658" w:rsidRPr="00390BEC">
        <w:rPr>
          <w:rFonts w:ascii="Times New Roman" w:hAnsi="Times New Roman"/>
          <w:sz w:val="24"/>
          <w:szCs w:val="24"/>
        </w:rPr>
        <w:t xml:space="preserve">а данный момент оснащенность жилого фонда </w:t>
      </w:r>
      <w:r w:rsidR="00390BEC" w:rsidRPr="00390BEC">
        <w:rPr>
          <w:rFonts w:ascii="Times New Roman" w:hAnsi="Times New Roman"/>
          <w:sz w:val="24"/>
          <w:szCs w:val="24"/>
        </w:rPr>
        <w:t xml:space="preserve">приборами учета </w:t>
      </w:r>
      <w:r w:rsidR="00003658" w:rsidRPr="00390BEC">
        <w:rPr>
          <w:rFonts w:ascii="Times New Roman" w:hAnsi="Times New Roman"/>
          <w:sz w:val="24"/>
          <w:szCs w:val="24"/>
        </w:rPr>
        <w:t xml:space="preserve">составляет </w:t>
      </w:r>
      <w:r w:rsidR="00390BEC" w:rsidRPr="00390BEC">
        <w:rPr>
          <w:rFonts w:ascii="Times New Roman" w:hAnsi="Times New Roman"/>
          <w:sz w:val="24"/>
          <w:szCs w:val="24"/>
        </w:rPr>
        <w:t>66,8 %</w:t>
      </w:r>
      <w:r w:rsidR="00003658" w:rsidRPr="00390BEC">
        <w:rPr>
          <w:rFonts w:ascii="Times New Roman" w:hAnsi="Times New Roman"/>
          <w:sz w:val="24"/>
          <w:szCs w:val="24"/>
        </w:rPr>
        <w:t>.</w:t>
      </w:r>
    </w:p>
    <w:p w:rsidR="00ED018B" w:rsidRPr="00390BEC" w:rsidRDefault="00003658" w:rsidP="00390BEC">
      <w:pPr>
        <w:spacing w:before="120" w:after="120" w:line="360" w:lineRule="auto"/>
        <w:ind w:firstLine="851"/>
        <w:jc w:val="both"/>
        <w:rPr>
          <w:rFonts w:ascii="Times New Roman" w:hAnsi="Times New Roman"/>
          <w:sz w:val="24"/>
          <w:szCs w:val="24"/>
        </w:rPr>
      </w:pPr>
      <w:r w:rsidRPr="00390BEC">
        <w:rPr>
          <w:rFonts w:ascii="Times New Roman" w:hAnsi="Times New Roman"/>
          <w:sz w:val="24"/>
          <w:szCs w:val="24"/>
        </w:rPr>
        <w:t>Ю</w:t>
      </w:r>
      <w:r w:rsidR="00ED018B" w:rsidRPr="00390BEC">
        <w:rPr>
          <w:rFonts w:ascii="Times New Roman" w:hAnsi="Times New Roman"/>
          <w:sz w:val="24"/>
          <w:szCs w:val="24"/>
        </w:rPr>
        <w:t>ридические лица, относящиеся к категории потребителей «прочие», а также бюджетные организации оснащены приборами учета практически полностью, исключением являются абоненты, у которых по техническим причинам затруднена или невозможн</w:t>
      </w:r>
      <w:r w:rsidRPr="00390BEC">
        <w:rPr>
          <w:rFonts w:ascii="Times New Roman" w:hAnsi="Times New Roman"/>
          <w:sz w:val="24"/>
          <w:szCs w:val="24"/>
        </w:rPr>
        <w:t>а установка приборов.</w:t>
      </w:r>
    </w:p>
    <w:p w:rsidR="00ED018B" w:rsidRPr="000438C6" w:rsidRDefault="00ED018B" w:rsidP="000438C6">
      <w:pPr>
        <w:spacing w:before="120" w:after="120" w:line="360" w:lineRule="auto"/>
        <w:ind w:firstLine="851"/>
        <w:jc w:val="both"/>
        <w:rPr>
          <w:rFonts w:ascii="Times New Roman" w:hAnsi="Times New Roman"/>
          <w:sz w:val="24"/>
          <w:szCs w:val="24"/>
        </w:rPr>
      </w:pPr>
      <w:r w:rsidRPr="000438C6">
        <w:rPr>
          <w:rFonts w:ascii="Times New Roman" w:hAnsi="Times New Roman"/>
          <w:sz w:val="24"/>
          <w:szCs w:val="24"/>
        </w:rPr>
        <w:t xml:space="preserve">В настоящее время ведется работа во исполнение законопроектов Правительства РФ по оборудованию абонентов приборами учета энергоресурсов. В сфере водоснабжения, на территории </w:t>
      </w:r>
      <w:proofErr w:type="spellStart"/>
      <w:r w:rsidR="00390BEC" w:rsidRPr="000438C6">
        <w:rPr>
          <w:rFonts w:ascii="Times New Roman" w:hAnsi="Times New Roman"/>
          <w:sz w:val="24"/>
          <w:szCs w:val="24"/>
        </w:rPr>
        <w:t>г</w:t>
      </w:r>
      <w:r w:rsidR="00F450D2" w:rsidRPr="000438C6">
        <w:rPr>
          <w:rFonts w:ascii="Times New Roman" w:hAnsi="Times New Roman"/>
          <w:sz w:val="24"/>
          <w:szCs w:val="24"/>
        </w:rPr>
        <w:t>п</w:t>
      </w:r>
      <w:proofErr w:type="spellEnd"/>
      <w:r w:rsidR="00F450D2" w:rsidRPr="000438C6">
        <w:rPr>
          <w:rFonts w:ascii="Times New Roman" w:hAnsi="Times New Roman"/>
          <w:sz w:val="24"/>
          <w:szCs w:val="24"/>
        </w:rPr>
        <w:t>. Нижний Одес</w:t>
      </w:r>
      <w:r w:rsidRPr="000438C6">
        <w:rPr>
          <w:rFonts w:ascii="Times New Roman" w:hAnsi="Times New Roman"/>
          <w:sz w:val="24"/>
          <w:szCs w:val="24"/>
        </w:rPr>
        <w:t xml:space="preserve"> в качестве приборов учета используют, в основном, счетчики марок </w:t>
      </w:r>
      <w:r w:rsidR="000438C6" w:rsidRPr="000438C6">
        <w:rPr>
          <w:rFonts w:ascii="Times New Roman" w:hAnsi="Times New Roman"/>
          <w:sz w:val="24"/>
          <w:szCs w:val="24"/>
        </w:rPr>
        <w:t>СВ</w:t>
      </w:r>
      <w:r w:rsidR="00A2701A">
        <w:rPr>
          <w:rFonts w:ascii="Times New Roman" w:hAnsi="Times New Roman"/>
          <w:sz w:val="24"/>
          <w:szCs w:val="24"/>
        </w:rPr>
        <w:t>Х</w:t>
      </w:r>
      <w:r w:rsidRPr="000438C6">
        <w:rPr>
          <w:rFonts w:ascii="Times New Roman" w:hAnsi="Times New Roman"/>
          <w:sz w:val="24"/>
          <w:szCs w:val="24"/>
        </w:rPr>
        <w:t xml:space="preserve"> для различных диаметров трубопроводов.</w:t>
      </w:r>
    </w:p>
    <w:p w:rsidR="00ED018B" w:rsidRPr="000438C6" w:rsidRDefault="00ED018B" w:rsidP="000438C6">
      <w:pPr>
        <w:spacing w:before="120" w:after="120" w:line="360" w:lineRule="auto"/>
        <w:ind w:firstLine="851"/>
        <w:jc w:val="both"/>
        <w:rPr>
          <w:rFonts w:ascii="Times New Roman" w:hAnsi="Times New Roman"/>
          <w:sz w:val="24"/>
          <w:szCs w:val="24"/>
        </w:rPr>
      </w:pPr>
      <w:r w:rsidRPr="000438C6">
        <w:rPr>
          <w:rFonts w:ascii="Times New Roman" w:hAnsi="Times New Roman"/>
          <w:sz w:val="24"/>
          <w:szCs w:val="24"/>
        </w:rPr>
        <w:t>Абоненты, не имеющие приборов учета, рассчитываются за услуги по водоснабжению по договорным (расчетным) объемам водопотребления. Население оплачивает услуги водоснабжения по принципу, описанному в п. 1.2.</w:t>
      </w:r>
      <w:r w:rsidR="000438C6" w:rsidRPr="000438C6">
        <w:rPr>
          <w:rFonts w:ascii="Times New Roman" w:hAnsi="Times New Roman"/>
          <w:sz w:val="24"/>
          <w:szCs w:val="24"/>
        </w:rPr>
        <w:t>3</w:t>
      </w:r>
      <w:r w:rsidRPr="000438C6">
        <w:rPr>
          <w:rFonts w:ascii="Times New Roman" w:hAnsi="Times New Roman"/>
          <w:sz w:val="24"/>
          <w:szCs w:val="24"/>
        </w:rPr>
        <w:t>.</w:t>
      </w:r>
    </w:p>
    <w:p w:rsidR="00D5090E" w:rsidRDefault="00D5090E" w:rsidP="00AC732C">
      <w:pPr>
        <w:spacing w:before="120" w:after="120" w:line="240" w:lineRule="auto"/>
        <w:ind w:firstLine="851"/>
        <w:jc w:val="both"/>
        <w:rPr>
          <w:rFonts w:ascii="Times New Roman" w:hAnsi="Times New Roman"/>
          <w:sz w:val="26"/>
          <w:szCs w:val="26"/>
        </w:rPr>
      </w:pPr>
    </w:p>
    <w:p w:rsidR="00D5090E" w:rsidRPr="00D5090E" w:rsidRDefault="00D5090E" w:rsidP="00D5090E">
      <w:pPr>
        <w:pStyle w:val="20"/>
        <w:keepNext w:val="0"/>
        <w:numPr>
          <w:ilvl w:val="1"/>
          <w:numId w:val="7"/>
        </w:numPr>
        <w:suppressLineNumbers w:val="0"/>
        <w:tabs>
          <w:tab w:val="clear" w:pos="9356"/>
        </w:tabs>
        <w:spacing w:before="120" w:after="240"/>
        <w:jc w:val="left"/>
        <w:rPr>
          <w:sz w:val="24"/>
        </w:rPr>
      </w:pPr>
      <w:bookmarkStart w:id="51" w:name="_Toc367191660"/>
      <w:r w:rsidRPr="00D5090E">
        <w:rPr>
          <w:sz w:val="24"/>
        </w:rPr>
        <w:t>Экологические аспекты мероприятий по строительству и реконструкции объектов централизованной системы водоснабжения</w:t>
      </w:r>
      <w:bookmarkEnd w:id="51"/>
    </w:p>
    <w:p w:rsidR="00632758" w:rsidRDefault="00023C7B" w:rsidP="00632758">
      <w:pPr>
        <w:pStyle w:val="20"/>
        <w:keepNext w:val="0"/>
        <w:numPr>
          <w:ilvl w:val="2"/>
          <w:numId w:val="7"/>
        </w:numPr>
        <w:suppressLineNumbers w:val="0"/>
        <w:tabs>
          <w:tab w:val="clear" w:pos="9356"/>
        </w:tabs>
        <w:spacing w:before="120" w:after="240"/>
        <w:jc w:val="left"/>
        <w:rPr>
          <w:sz w:val="24"/>
        </w:rPr>
      </w:pPr>
      <w:bookmarkStart w:id="52" w:name="_Toc367191661"/>
      <w:r>
        <w:rPr>
          <w:sz w:val="24"/>
        </w:rPr>
        <w:t>Сведения</w:t>
      </w:r>
      <w:r w:rsidR="00632758" w:rsidRPr="00632758">
        <w:rPr>
          <w:sz w:val="24"/>
        </w:rPr>
        <w:t xml:space="preserve">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bookmarkEnd w:id="52"/>
    </w:p>
    <w:p w:rsidR="000438C6" w:rsidRDefault="00023C7B" w:rsidP="00DD116D">
      <w:pPr>
        <w:pStyle w:val="20"/>
        <w:keepNext w:val="0"/>
        <w:numPr>
          <w:ilvl w:val="0"/>
          <w:numId w:val="0"/>
        </w:numPr>
        <w:suppressLineNumbers w:val="0"/>
        <w:tabs>
          <w:tab w:val="clear" w:pos="9356"/>
        </w:tabs>
        <w:spacing w:before="120" w:after="120" w:line="360" w:lineRule="auto"/>
        <w:ind w:firstLine="851"/>
        <w:jc w:val="both"/>
        <w:rPr>
          <w:b w:val="0"/>
          <w:sz w:val="24"/>
          <w:szCs w:val="24"/>
        </w:rPr>
      </w:pPr>
      <w:r w:rsidRPr="00C2563F">
        <w:rPr>
          <w:b w:val="0"/>
          <w:sz w:val="24"/>
          <w:szCs w:val="24"/>
        </w:rPr>
        <w:t xml:space="preserve">Как было указано ранее, в составе системы водоснабжения </w:t>
      </w:r>
      <w:proofErr w:type="spellStart"/>
      <w:r w:rsidR="000438C6" w:rsidRPr="00C2563F">
        <w:rPr>
          <w:b w:val="0"/>
          <w:sz w:val="24"/>
          <w:szCs w:val="24"/>
        </w:rPr>
        <w:t>г</w:t>
      </w:r>
      <w:r w:rsidR="00F450D2" w:rsidRPr="00C2563F">
        <w:rPr>
          <w:b w:val="0"/>
          <w:sz w:val="24"/>
          <w:szCs w:val="24"/>
        </w:rPr>
        <w:t>п</w:t>
      </w:r>
      <w:proofErr w:type="spellEnd"/>
      <w:r w:rsidR="00F450D2" w:rsidRPr="00C2563F">
        <w:rPr>
          <w:b w:val="0"/>
          <w:sz w:val="24"/>
          <w:szCs w:val="24"/>
        </w:rPr>
        <w:t>. Нижний Одес</w:t>
      </w:r>
      <w:r w:rsidR="00C2563F" w:rsidRPr="00C2563F">
        <w:rPr>
          <w:b w:val="0"/>
          <w:sz w:val="24"/>
          <w:szCs w:val="24"/>
        </w:rPr>
        <w:t xml:space="preserve"> имеется Водоочистная станция</w:t>
      </w:r>
      <w:r w:rsidRPr="00C2563F">
        <w:rPr>
          <w:b w:val="0"/>
          <w:sz w:val="24"/>
          <w:szCs w:val="24"/>
        </w:rPr>
        <w:t xml:space="preserve">. </w:t>
      </w:r>
      <w:r w:rsidR="00C2563F" w:rsidRPr="00C2563F">
        <w:rPr>
          <w:b w:val="0"/>
          <w:sz w:val="24"/>
          <w:szCs w:val="24"/>
        </w:rPr>
        <w:t xml:space="preserve">Описание существующей технологической схемы очистки и подготовки воды приведено в п. 1.1.3. </w:t>
      </w:r>
    </w:p>
    <w:p w:rsidR="008704CB" w:rsidRPr="004B6205" w:rsidRDefault="008704CB" w:rsidP="00DD116D">
      <w:pPr>
        <w:spacing w:before="120" w:after="120" w:line="360" w:lineRule="auto"/>
        <w:ind w:firstLine="851"/>
        <w:jc w:val="both"/>
        <w:rPr>
          <w:rFonts w:ascii="Times New Roman" w:hAnsi="Times New Roman"/>
          <w:sz w:val="24"/>
          <w:szCs w:val="24"/>
        </w:rPr>
      </w:pPr>
      <w:r w:rsidRPr="004B6205">
        <w:rPr>
          <w:rFonts w:ascii="Times New Roman" w:hAnsi="Times New Roman"/>
          <w:sz w:val="24"/>
          <w:szCs w:val="24"/>
        </w:rPr>
        <w:t xml:space="preserve">Периодически производится выпуск осадка из </w:t>
      </w:r>
      <w:proofErr w:type="spellStart"/>
      <w:r w:rsidRPr="004B6205">
        <w:rPr>
          <w:rFonts w:ascii="Times New Roman" w:hAnsi="Times New Roman"/>
          <w:sz w:val="24"/>
          <w:szCs w:val="24"/>
        </w:rPr>
        <w:t>гиламбуплотнителей</w:t>
      </w:r>
      <w:proofErr w:type="spellEnd"/>
      <w:r w:rsidRPr="004B6205">
        <w:rPr>
          <w:rFonts w:ascii="Times New Roman" w:hAnsi="Times New Roman"/>
          <w:sz w:val="24"/>
          <w:szCs w:val="24"/>
        </w:rPr>
        <w:t xml:space="preserve"> осветлителей. Показателем продувки осветлителя является помутнение очищаемой воды, выходящей из осветлителя. Продувка выполняется в течени</w:t>
      </w:r>
      <w:proofErr w:type="gramStart"/>
      <w:r w:rsidRPr="004B6205">
        <w:rPr>
          <w:rFonts w:ascii="Times New Roman" w:hAnsi="Times New Roman"/>
          <w:sz w:val="24"/>
          <w:szCs w:val="24"/>
        </w:rPr>
        <w:t>и</w:t>
      </w:r>
      <w:proofErr w:type="gramEnd"/>
      <w:r w:rsidRPr="004B6205">
        <w:rPr>
          <w:rFonts w:ascii="Times New Roman" w:hAnsi="Times New Roman"/>
          <w:sz w:val="24"/>
          <w:szCs w:val="24"/>
        </w:rPr>
        <w:t xml:space="preserve"> 20-25 минут. Категория сточных вод нормативно – </w:t>
      </w:r>
      <w:proofErr w:type="gramStart"/>
      <w:r w:rsidRPr="004B6205">
        <w:rPr>
          <w:rFonts w:ascii="Times New Roman" w:hAnsi="Times New Roman"/>
          <w:sz w:val="24"/>
          <w:szCs w:val="24"/>
        </w:rPr>
        <w:t>чистые</w:t>
      </w:r>
      <w:proofErr w:type="gramEnd"/>
      <w:r w:rsidRPr="004B6205">
        <w:rPr>
          <w:rFonts w:ascii="Times New Roman" w:hAnsi="Times New Roman"/>
          <w:sz w:val="24"/>
          <w:szCs w:val="24"/>
        </w:rPr>
        <w:t>.</w:t>
      </w:r>
    </w:p>
    <w:p w:rsidR="00C2563F" w:rsidRPr="00C2563F" w:rsidRDefault="004B6205" w:rsidP="00DD116D">
      <w:pPr>
        <w:tabs>
          <w:tab w:val="left" w:pos="1080"/>
        </w:tabs>
        <w:spacing w:before="120" w:after="120" w:line="360" w:lineRule="auto"/>
        <w:ind w:right="-1" w:firstLine="851"/>
        <w:jc w:val="both"/>
        <w:rPr>
          <w:rFonts w:ascii="Times New Roman" w:hAnsi="Times New Roman"/>
          <w:sz w:val="24"/>
          <w:szCs w:val="24"/>
        </w:rPr>
      </w:pPr>
      <w:r>
        <w:rPr>
          <w:rFonts w:ascii="Times New Roman" w:hAnsi="Times New Roman"/>
          <w:sz w:val="24"/>
          <w:szCs w:val="24"/>
        </w:rPr>
        <w:t>П</w:t>
      </w:r>
      <w:r w:rsidR="00C2563F" w:rsidRPr="00C2563F">
        <w:rPr>
          <w:rFonts w:ascii="Times New Roman" w:hAnsi="Times New Roman"/>
          <w:sz w:val="24"/>
          <w:szCs w:val="24"/>
        </w:rPr>
        <w:t>ромывная вода из желобов скор</w:t>
      </w:r>
      <w:r w:rsidR="00FC3A8C">
        <w:rPr>
          <w:rFonts w:ascii="Times New Roman" w:hAnsi="Times New Roman"/>
          <w:sz w:val="24"/>
          <w:szCs w:val="24"/>
        </w:rPr>
        <w:t>ых</w:t>
      </w:r>
      <w:r w:rsidR="00C2563F" w:rsidRPr="00C2563F">
        <w:rPr>
          <w:rFonts w:ascii="Times New Roman" w:hAnsi="Times New Roman"/>
          <w:sz w:val="24"/>
          <w:szCs w:val="24"/>
        </w:rPr>
        <w:t xml:space="preserve"> фильтр</w:t>
      </w:r>
      <w:r w:rsidR="00FC3A8C">
        <w:rPr>
          <w:rFonts w:ascii="Times New Roman" w:hAnsi="Times New Roman"/>
          <w:sz w:val="24"/>
          <w:szCs w:val="24"/>
        </w:rPr>
        <w:t>ов</w:t>
      </w:r>
      <w:r w:rsidR="00C2563F" w:rsidRPr="00C2563F">
        <w:rPr>
          <w:rFonts w:ascii="Times New Roman" w:hAnsi="Times New Roman"/>
          <w:sz w:val="24"/>
          <w:szCs w:val="24"/>
        </w:rPr>
        <w:t xml:space="preserve"> свободно изливается в сборный канал, откуда отводится в сток.</w:t>
      </w:r>
    </w:p>
    <w:p w:rsidR="00023C7B" w:rsidRPr="00C2563F" w:rsidRDefault="00EE0841" w:rsidP="00DD116D">
      <w:pPr>
        <w:spacing w:before="120" w:after="120" w:line="360" w:lineRule="auto"/>
        <w:ind w:firstLine="851"/>
        <w:jc w:val="both"/>
        <w:rPr>
          <w:rFonts w:ascii="Times New Roman" w:hAnsi="Times New Roman"/>
          <w:sz w:val="24"/>
          <w:szCs w:val="24"/>
        </w:rPr>
      </w:pPr>
      <w:r w:rsidRPr="00C2563F">
        <w:rPr>
          <w:rFonts w:ascii="Times New Roman" w:hAnsi="Times New Roman"/>
          <w:sz w:val="24"/>
          <w:szCs w:val="24"/>
        </w:rPr>
        <w:t>Утилизация промывных вод от</w:t>
      </w:r>
      <w:r w:rsidR="00856412" w:rsidRPr="00C2563F">
        <w:rPr>
          <w:rFonts w:ascii="Times New Roman" w:hAnsi="Times New Roman"/>
          <w:sz w:val="24"/>
          <w:szCs w:val="24"/>
        </w:rPr>
        <w:t xml:space="preserve"> </w:t>
      </w:r>
      <w:r w:rsidR="004B6205">
        <w:rPr>
          <w:rFonts w:ascii="Times New Roman" w:hAnsi="Times New Roman"/>
          <w:sz w:val="24"/>
          <w:szCs w:val="24"/>
        </w:rPr>
        <w:t>В</w:t>
      </w:r>
      <w:r w:rsidR="000438C6" w:rsidRPr="00C2563F">
        <w:rPr>
          <w:rFonts w:ascii="Times New Roman" w:hAnsi="Times New Roman"/>
          <w:sz w:val="24"/>
          <w:szCs w:val="24"/>
        </w:rPr>
        <w:t>одоочистной станции</w:t>
      </w:r>
      <w:r w:rsidRPr="00C2563F">
        <w:rPr>
          <w:rFonts w:ascii="Times New Roman" w:hAnsi="Times New Roman"/>
          <w:sz w:val="24"/>
          <w:szCs w:val="24"/>
        </w:rPr>
        <w:t xml:space="preserve"> предусмотрена в централизованную канализацию. </w:t>
      </w:r>
    </w:p>
    <w:p w:rsidR="003B7D7E" w:rsidRPr="00023C7B" w:rsidRDefault="003B7D7E" w:rsidP="00023C7B">
      <w:pPr>
        <w:spacing w:before="120" w:after="120" w:line="240" w:lineRule="auto"/>
        <w:ind w:firstLine="851"/>
        <w:jc w:val="both"/>
        <w:rPr>
          <w:rFonts w:ascii="Times New Roman" w:hAnsi="Times New Roman"/>
          <w:sz w:val="26"/>
          <w:szCs w:val="26"/>
        </w:rPr>
      </w:pPr>
    </w:p>
    <w:p w:rsidR="00632758" w:rsidRPr="004E1D70" w:rsidRDefault="003B7D7E" w:rsidP="00632758">
      <w:pPr>
        <w:pStyle w:val="20"/>
        <w:keepNext w:val="0"/>
        <w:numPr>
          <w:ilvl w:val="2"/>
          <w:numId w:val="7"/>
        </w:numPr>
        <w:suppressLineNumbers w:val="0"/>
        <w:tabs>
          <w:tab w:val="clear" w:pos="9356"/>
        </w:tabs>
        <w:spacing w:before="120" w:after="240"/>
        <w:jc w:val="left"/>
        <w:rPr>
          <w:sz w:val="24"/>
        </w:rPr>
      </w:pPr>
      <w:bookmarkStart w:id="53" w:name="_Toc367191662"/>
      <w:r w:rsidRPr="004E1D70">
        <w:rPr>
          <w:sz w:val="24"/>
        </w:rPr>
        <w:t>Сведения</w:t>
      </w:r>
      <w:r w:rsidR="002712F8" w:rsidRPr="004E1D70">
        <w:rPr>
          <w:sz w:val="24"/>
        </w:rPr>
        <w:t xml:space="preserve"> </w:t>
      </w:r>
      <w:proofErr w:type="gramStart"/>
      <w:r w:rsidR="00632758" w:rsidRPr="004E1D70">
        <w:rPr>
          <w:sz w:val="24"/>
        </w:rPr>
        <w:t>о</w:t>
      </w:r>
      <w:r w:rsidR="002712F8" w:rsidRPr="004E1D70">
        <w:rPr>
          <w:sz w:val="24"/>
        </w:rPr>
        <w:t xml:space="preserve"> </w:t>
      </w:r>
      <w:r w:rsidR="00632758" w:rsidRPr="004E1D70">
        <w:rPr>
          <w:sz w:val="24"/>
        </w:rPr>
        <w:t>мерах по предотвращению вредного воздействия на окружающую среду при реализации мероприятий по снабжению</w:t>
      </w:r>
      <w:proofErr w:type="gramEnd"/>
      <w:r w:rsidR="00632758" w:rsidRPr="004E1D70">
        <w:rPr>
          <w:sz w:val="24"/>
        </w:rPr>
        <w:t xml:space="preserve"> и хранению химических реагентов, используемых в водоподготовке (хлор и другие).</w:t>
      </w:r>
      <w:bookmarkEnd w:id="53"/>
    </w:p>
    <w:p w:rsidR="008704CB" w:rsidRDefault="008704CB" w:rsidP="00DD116D">
      <w:pPr>
        <w:pStyle w:val="ad"/>
        <w:spacing w:before="120" w:beforeAutospacing="0" w:after="120"/>
        <w:ind w:firstLine="708"/>
        <w:jc w:val="both"/>
        <w:rPr>
          <w:szCs w:val="36"/>
        </w:rPr>
      </w:pPr>
      <w:r>
        <w:rPr>
          <w:szCs w:val="36"/>
        </w:rPr>
        <w:t xml:space="preserve">Материалы, реагенты, используемые для производства питьевой воды: </w:t>
      </w:r>
    </w:p>
    <w:p w:rsidR="008704CB" w:rsidRDefault="008704CB" w:rsidP="00DD116D">
      <w:pPr>
        <w:pStyle w:val="ad"/>
        <w:spacing w:before="120" w:beforeAutospacing="0" w:after="120" w:line="360" w:lineRule="auto"/>
        <w:ind w:firstLine="709"/>
        <w:jc w:val="both"/>
        <w:rPr>
          <w:rStyle w:val="afd"/>
        </w:rPr>
      </w:pPr>
      <w:proofErr w:type="spellStart"/>
      <w:r w:rsidRPr="005607E8">
        <w:rPr>
          <w:b/>
          <w:i/>
        </w:rPr>
        <w:t>Флокулянт</w:t>
      </w:r>
      <w:proofErr w:type="spellEnd"/>
      <w:r w:rsidRPr="005607E8">
        <w:rPr>
          <w:b/>
          <w:i/>
        </w:rPr>
        <w:t> </w:t>
      </w:r>
      <w:proofErr w:type="spellStart"/>
      <w:r w:rsidRPr="005607E8">
        <w:rPr>
          <w:b/>
          <w:i/>
        </w:rPr>
        <w:t>Праестол</w:t>
      </w:r>
      <w:proofErr w:type="spellEnd"/>
      <w:r>
        <w:t xml:space="preserve"> — это органические, синтетические, высокомолекулярные вспомогательные средства </w:t>
      </w:r>
      <w:proofErr w:type="spellStart"/>
      <w:r>
        <w:t>флокуляции</w:t>
      </w:r>
      <w:proofErr w:type="spellEnd"/>
      <w:r>
        <w:t xml:space="preserve"> на основе </w:t>
      </w:r>
      <w:proofErr w:type="spellStart"/>
      <w:r>
        <w:t>полиакриламида</w:t>
      </w:r>
      <w:proofErr w:type="spellEnd"/>
      <w:r>
        <w:t xml:space="preserve">, </w:t>
      </w:r>
      <w:r w:rsidRPr="00265FF6">
        <w:rPr>
          <w:rStyle w:val="afd"/>
          <w:b w:val="0"/>
        </w:rPr>
        <w:t>средне катионный полиэлектролит на основе акриламида и катионного производного акриламида</w:t>
      </w:r>
      <w:r>
        <w:rPr>
          <w:rStyle w:val="afd"/>
          <w:b w:val="0"/>
        </w:rPr>
        <w:t>.</w:t>
      </w:r>
    </w:p>
    <w:p w:rsidR="00951394" w:rsidRPr="002872CD" w:rsidRDefault="00951394" w:rsidP="00DD116D">
      <w:pPr>
        <w:pStyle w:val="ad"/>
        <w:spacing w:before="120" w:beforeAutospacing="0" w:after="120" w:line="360" w:lineRule="auto"/>
        <w:ind w:firstLine="709"/>
        <w:jc w:val="both"/>
      </w:pPr>
      <w:r>
        <w:t>П</w:t>
      </w:r>
      <w:r w:rsidR="008704CB">
        <w:t xml:space="preserve">родукт </w:t>
      </w:r>
      <w:r>
        <w:t xml:space="preserve">поставляется </w:t>
      </w:r>
      <w:r w:rsidR="008704CB">
        <w:t xml:space="preserve">в форме </w:t>
      </w:r>
      <w:proofErr w:type="spellStart"/>
      <w:r w:rsidR="008704CB">
        <w:t>гранулята</w:t>
      </w:r>
      <w:proofErr w:type="spellEnd"/>
      <w:r w:rsidR="008704CB">
        <w:t xml:space="preserve"> (твердые продукты</w:t>
      </w:r>
      <w:r>
        <w:t xml:space="preserve">). </w:t>
      </w:r>
      <w:proofErr w:type="spellStart"/>
      <w:r w:rsidR="008704CB">
        <w:t>Грануляты</w:t>
      </w:r>
      <w:proofErr w:type="spellEnd"/>
      <w:r w:rsidR="008704CB">
        <w:t xml:space="preserve"> представляют собой белые, зернистые, сыпучие, </w:t>
      </w:r>
      <w:proofErr w:type="spellStart"/>
      <w:r w:rsidR="008704CB">
        <w:t>слабопылящие</w:t>
      </w:r>
      <w:proofErr w:type="spellEnd"/>
      <w:r w:rsidR="008704CB">
        <w:t xml:space="preserve"> продукты с гранулометрическим составом от 0,5 до </w:t>
      </w:r>
      <w:smartTag w:uri="urn:schemas-microsoft-com:office:smarttags" w:element="metricconverter">
        <w:smartTagPr>
          <w:attr w:name="ProductID" w:val="0,8 мм"/>
        </w:smartTagPr>
        <w:r w:rsidR="008704CB">
          <w:t>0,8 мм</w:t>
        </w:r>
      </w:smartTag>
      <w:r>
        <w:t>.</w:t>
      </w:r>
      <w:r w:rsidR="002872CD" w:rsidRPr="002872CD">
        <w:rPr>
          <w:color w:val="000000"/>
          <w:sz w:val="27"/>
          <w:szCs w:val="27"/>
          <w:shd w:val="clear" w:color="auto" w:fill="FFFFFF"/>
        </w:rPr>
        <w:t xml:space="preserve"> </w:t>
      </w:r>
      <w:r w:rsidR="002872CD" w:rsidRPr="002872CD">
        <w:rPr>
          <w:color w:val="000000"/>
          <w:shd w:val="clear" w:color="auto" w:fill="FFFFFF"/>
        </w:rPr>
        <w:t>Класс водной опасности по ГОСТ 12.1.007-76 - IV (мало опасных веществ)</w:t>
      </w:r>
      <w:r w:rsidR="002872CD">
        <w:rPr>
          <w:color w:val="000000"/>
          <w:shd w:val="clear" w:color="auto" w:fill="FFFFFF"/>
        </w:rPr>
        <w:t xml:space="preserve">. </w:t>
      </w:r>
      <w:r w:rsidR="002872CD" w:rsidRPr="002872CD">
        <w:rPr>
          <w:bCs/>
          <w:color w:val="000000"/>
        </w:rPr>
        <w:t>Устойчивость при хранении в надлежащем порядке</w:t>
      </w:r>
      <w:r w:rsidR="002872CD">
        <w:rPr>
          <w:bCs/>
          <w:color w:val="000000"/>
        </w:rPr>
        <w:t>.</w:t>
      </w:r>
      <w:r w:rsidR="002872CD" w:rsidRPr="002872CD">
        <w:rPr>
          <w:color w:val="000000"/>
          <w:shd w:val="clear" w:color="auto" w:fill="FFFFFF"/>
        </w:rPr>
        <w:t xml:space="preserve"> В соответствии с действующими транспортными предписаниями продукт не представляет опасности при транспортировке.</w:t>
      </w:r>
      <w:r w:rsidR="002872CD" w:rsidRPr="002872CD">
        <w:rPr>
          <w:rStyle w:val="apple-converted-space"/>
          <w:color w:val="000000"/>
          <w:shd w:val="clear" w:color="auto" w:fill="FFFFFF"/>
        </w:rPr>
        <w:t> </w:t>
      </w:r>
    </w:p>
    <w:p w:rsidR="00DD116D" w:rsidRDefault="008704CB" w:rsidP="002872CD">
      <w:pPr>
        <w:pStyle w:val="ad"/>
        <w:spacing w:before="120" w:beforeAutospacing="0" w:after="120" w:line="360" w:lineRule="auto"/>
        <w:ind w:firstLine="709"/>
        <w:jc w:val="both"/>
      </w:pPr>
      <w:r w:rsidRPr="005607E8">
        <w:rPr>
          <w:b/>
          <w:i/>
        </w:rPr>
        <w:t>Алюминия сульфат</w:t>
      </w:r>
      <w:r>
        <w:t xml:space="preserve"> (Al</w:t>
      </w:r>
      <w:r>
        <w:rPr>
          <w:vertAlign w:val="subscript"/>
        </w:rPr>
        <w:t>2</w:t>
      </w:r>
      <w:r>
        <w:t>(SO</w:t>
      </w:r>
      <w:r>
        <w:rPr>
          <w:vertAlign w:val="subscript"/>
        </w:rPr>
        <w:t>4</w:t>
      </w:r>
      <w:r>
        <w:t>)</w:t>
      </w:r>
      <w:r>
        <w:rPr>
          <w:vertAlign w:val="subscript"/>
        </w:rPr>
        <w:t>3</w:t>
      </w:r>
      <w:r>
        <w:t>•18H</w:t>
      </w:r>
      <w:r>
        <w:rPr>
          <w:vertAlign w:val="subscript"/>
        </w:rPr>
        <w:t>2</w:t>
      </w:r>
      <w:r>
        <w:t xml:space="preserve">O) технический очищенный получают взаимодействием </w:t>
      </w:r>
      <w:proofErr w:type="spellStart"/>
      <w:r>
        <w:t>гидроксида</w:t>
      </w:r>
      <w:proofErr w:type="spellEnd"/>
      <w:r>
        <w:t xml:space="preserve"> алюминия с серной кислотой.</w:t>
      </w:r>
      <w:r w:rsidR="002872CD">
        <w:t xml:space="preserve"> </w:t>
      </w:r>
      <w:proofErr w:type="spellStart"/>
      <w:r w:rsidR="002872CD" w:rsidRPr="002872CD">
        <w:t>Негорюч</w:t>
      </w:r>
      <w:proofErr w:type="spellEnd"/>
      <w:r w:rsidR="002872CD" w:rsidRPr="002872CD">
        <w:t>,</w:t>
      </w:r>
      <w:r w:rsidR="002872CD" w:rsidRPr="002872CD">
        <w:rPr>
          <w:shd w:val="clear" w:color="auto" w:fill="FFFFFF"/>
        </w:rPr>
        <w:t xml:space="preserve"> </w:t>
      </w:r>
      <w:proofErr w:type="spellStart"/>
      <w:r w:rsidR="002872CD" w:rsidRPr="002872CD">
        <w:rPr>
          <w:shd w:val="clear" w:color="auto" w:fill="FFFFFF"/>
        </w:rPr>
        <w:t>пожар</w:t>
      </w:r>
      <w:proofErr w:type="gramStart"/>
      <w:r w:rsidR="002872CD" w:rsidRPr="002872CD">
        <w:rPr>
          <w:shd w:val="clear" w:color="auto" w:fill="FFFFFF"/>
        </w:rPr>
        <w:t>о</w:t>
      </w:r>
      <w:proofErr w:type="spellEnd"/>
      <w:r w:rsidR="002872CD" w:rsidRPr="002872CD">
        <w:rPr>
          <w:shd w:val="clear" w:color="auto" w:fill="FFFFFF"/>
        </w:rPr>
        <w:t>-</w:t>
      </w:r>
      <w:proofErr w:type="gramEnd"/>
      <w:r w:rsidR="002872CD" w:rsidRPr="002872CD">
        <w:rPr>
          <w:shd w:val="clear" w:color="auto" w:fill="FFFFFF"/>
        </w:rPr>
        <w:t xml:space="preserve"> и</w:t>
      </w:r>
      <w:r w:rsidR="002872CD" w:rsidRPr="002872CD">
        <w:rPr>
          <w:rStyle w:val="apple-converted-space"/>
          <w:shd w:val="clear" w:color="auto" w:fill="FFFFFF"/>
        </w:rPr>
        <w:t> </w:t>
      </w:r>
      <w:r w:rsidR="002872CD" w:rsidRPr="002872CD">
        <w:rPr>
          <w:shd w:val="clear" w:color="auto" w:fill="FFFFFF"/>
        </w:rPr>
        <w:t>взрывобезопасен, по степени воздействия на организмы</w:t>
      </w:r>
      <w:r w:rsidR="002872CD" w:rsidRPr="002872CD">
        <w:rPr>
          <w:rStyle w:val="apple-converted-space"/>
          <w:shd w:val="clear" w:color="auto" w:fill="FFFFFF"/>
        </w:rPr>
        <w:t> </w:t>
      </w:r>
      <w:r w:rsidR="002872CD" w:rsidRPr="002872CD">
        <w:rPr>
          <w:bCs/>
          <w:shd w:val="clear" w:color="auto" w:fill="FFFFFF"/>
        </w:rPr>
        <w:t>относится</w:t>
      </w:r>
      <w:r w:rsidR="002872CD" w:rsidRPr="002872CD">
        <w:rPr>
          <w:rStyle w:val="apple-converted-space"/>
          <w:shd w:val="clear" w:color="auto" w:fill="FFFFFF"/>
        </w:rPr>
        <w:t> </w:t>
      </w:r>
      <w:r w:rsidR="002872CD" w:rsidRPr="002872CD">
        <w:rPr>
          <w:shd w:val="clear" w:color="auto" w:fill="FFFFFF"/>
        </w:rPr>
        <w:t>к</w:t>
      </w:r>
      <w:r w:rsidR="002872CD" w:rsidRPr="002872CD">
        <w:rPr>
          <w:rStyle w:val="apple-converted-space"/>
          <w:shd w:val="clear" w:color="auto" w:fill="FFFFFF"/>
        </w:rPr>
        <w:t> </w:t>
      </w:r>
      <w:r w:rsidR="002872CD" w:rsidRPr="002872CD">
        <w:rPr>
          <w:shd w:val="clear" w:color="auto" w:fill="FFFFFF"/>
        </w:rPr>
        <w:t>веществам 3-го</w:t>
      </w:r>
      <w:r w:rsidR="002872CD" w:rsidRPr="002872CD">
        <w:rPr>
          <w:rStyle w:val="apple-converted-space"/>
          <w:shd w:val="clear" w:color="auto" w:fill="FFFFFF"/>
        </w:rPr>
        <w:t> </w:t>
      </w:r>
      <w:r w:rsidR="002872CD" w:rsidRPr="002872CD">
        <w:rPr>
          <w:bCs/>
          <w:shd w:val="clear" w:color="auto" w:fill="FFFFFF"/>
        </w:rPr>
        <w:t>класса</w:t>
      </w:r>
      <w:r w:rsidR="002872CD" w:rsidRPr="002872CD">
        <w:rPr>
          <w:rStyle w:val="apple-converted-space"/>
          <w:shd w:val="clear" w:color="auto" w:fill="FFFFFF"/>
        </w:rPr>
        <w:t> </w:t>
      </w:r>
      <w:r w:rsidR="002872CD" w:rsidRPr="002872CD">
        <w:rPr>
          <w:bCs/>
          <w:shd w:val="clear" w:color="auto" w:fill="FFFFFF"/>
        </w:rPr>
        <w:t>опасности</w:t>
      </w:r>
      <w:r w:rsidR="002872CD" w:rsidRPr="002872CD">
        <w:rPr>
          <w:shd w:val="clear" w:color="auto" w:fill="FFFFFF"/>
        </w:rPr>
        <w:t>.</w:t>
      </w:r>
      <w:r w:rsidR="002872CD">
        <w:rPr>
          <w:shd w:val="clear" w:color="auto" w:fill="FFFFFF"/>
        </w:rPr>
        <w:t xml:space="preserve"> </w:t>
      </w:r>
      <w:r w:rsidR="00DD116D">
        <w:t xml:space="preserve">Алюминий сернокислый упаковывается в специализированные контейнеры. </w:t>
      </w:r>
    </w:p>
    <w:p w:rsidR="008704CB" w:rsidRDefault="008704CB" w:rsidP="00DD116D">
      <w:pPr>
        <w:pStyle w:val="ad"/>
        <w:spacing w:before="120" w:beforeAutospacing="0" w:after="120" w:line="360" w:lineRule="auto"/>
        <w:jc w:val="both"/>
      </w:pPr>
      <w:r>
        <w:t>Техническая характеристика</w:t>
      </w:r>
    </w:p>
    <w:tbl>
      <w:tblPr>
        <w:tblStyle w:val="a9"/>
        <w:tblW w:w="0" w:type="auto"/>
        <w:tblLook w:val="04A0"/>
      </w:tblPr>
      <w:tblGrid>
        <w:gridCol w:w="6985"/>
        <w:gridCol w:w="1612"/>
        <w:gridCol w:w="1257"/>
      </w:tblGrid>
      <w:tr w:rsidR="00DD116D" w:rsidRPr="00575847" w:rsidTr="00DD116D">
        <w:tc>
          <w:tcPr>
            <w:tcW w:w="7196" w:type="dxa"/>
            <w:vMerge w:val="restart"/>
            <w:vAlign w:val="center"/>
          </w:tcPr>
          <w:p w:rsidR="00DD116D" w:rsidRPr="00DD116D" w:rsidRDefault="00DD116D" w:rsidP="00DD116D">
            <w:pPr>
              <w:spacing w:after="0" w:line="240" w:lineRule="auto"/>
              <w:jc w:val="center"/>
              <w:rPr>
                <w:rFonts w:ascii="Times New Roman" w:hAnsi="Times New Roman"/>
                <w:b/>
                <w:sz w:val="20"/>
                <w:szCs w:val="20"/>
              </w:rPr>
            </w:pPr>
            <w:r w:rsidRPr="00DD116D">
              <w:rPr>
                <w:rFonts w:ascii="Times New Roman" w:hAnsi="Times New Roman"/>
                <w:b/>
                <w:sz w:val="24"/>
                <w:szCs w:val="24"/>
              </w:rPr>
              <w:t>Наименование показателя</w:t>
            </w:r>
          </w:p>
        </w:tc>
        <w:tc>
          <w:tcPr>
            <w:tcW w:w="2654" w:type="dxa"/>
            <w:gridSpan w:val="2"/>
            <w:vAlign w:val="center"/>
          </w:tcPr>
          <w:p w:rsidR="00DD116D" w:rsidRPr="00DD116D" w:rsidRDefault="00DD116D" w:rsidP="00DD116D">
            <w:pPr>
              <w:spacing w:after="0" w:line="240" w:lineRule="auto"/>
              <w:jc w:val="center"/>
              <w:rPr>
                <w:rFonts w:ascii="Times New Roman" w:hAnsi="Times New Roman"/>
                <w:b/>
                <w:sz w:val="20"/>
                <w:szCs w:val="20"/>
              </w:rPr>
            </w:pPr>
            <w:r w:rsidRPr="00DD116D">
              <w:rPr>
                <w:rFonts w:ascii="Times New Roman" w:hAnsi="Times New Roman"/>
                <w:b/>
                <w:sz w:val="24"/>
                <w:szCs w:val="24"/>
              </w:rPr>
              <w:t>Норма</w:t>
            </w:r>
          </w:p>
        </w:tc>
      </w:tr>
      <w:tr w:rsidR="00DD116D" w:rsidRPr="00575847" w:rsidTr="00DD116D">
        <w:tc>
          <w:tcPr>
            <w:tcW w:w="7196" w:type="dxa"/>
            <w:vMerge/>
            <w:vAlign w:val="center"/>
          </w:tcPr>
          <w:p w:rsidR="00DD116D" w:rsidRPr="00DD116D" w:rsidRDefault="00DD116D" w:rsidP="00DD116D">
            <w:pPr>
              <w:spacing w:after="0" w:line="240" w:lineRule="auto"/>
              <w:rPr>
                <w:rFonts w:ascii="Times New Roman" w:hAnsi="Times New Roman"/>
                <w:b/>
                <w:sz w:val="20"/>
                <w:szCs w:val="20"/>
              </w:rPr>
            </w:pPr>
          </w:p>
        </w:tc>
        <w:tc>
          <w:tcPr>
            <w:tcW w:w="1379" w:type="dxa"/>
            <w:vAlign w:val="center"/>
          </w:tcPr>
          <w:p w:rsidR="00DD116D" w:rsidRPr="00DD116D" w:rsidRDefault="00DD116D" w:rsidP="00DD116D">
            <w:pPr>
              <w:spacing w:after="0" w:line="240" w:lineRule="auto"/>
              <w:jc w:val="center"/>
              <w:rPr>
                <w:rFonts w:ascii="Times New Roman" w:hAnsi="Times New Roman"/>
                <w:b/>
                <w:sz w:val="24"/>
                <w:szCs w:val="24"/>
              </w:rPr>
            </w:pPr>
            <w:r w:rsidRPr="00DD116D">
              <w:rPr>
                <w:rFonts w:ascii="Times New Roman" w:hAnsi="Times New Roman"/>
                <w:b/>
                <w:sz w:val="24"/>
                <w:szCs w:val="24"/>
              </w:rPr>
              <w:t>1 сорта</w:t>
            </w:r>
          </w:p>
        </w:tc>
        <w:tc>
          <w:tcPr>
            <w:tcW w:w="1275" w:type="dxa"/>
            <w:vAlign w:val="center"/>
          </w:tcPr>
          <w:p w:rsidR="00DD116D" w:rsidRPr="00DD116D" w:rsidRDefault="00DD116D" w:rsidP="00DD116D">
            <w:pPr>
              <w:spacing w:after="0" w:line="240" w:lineRule="auto"/>
              <w:jc w:val="center"/>
              <w:rPr>
                <w:rFonts w:ascii="Times New Roman" w:hAnsi="Times New Roman"/>
                <w:b/>
                <w:sz w:val="24"/>
                <w:szCs w:val="24"/>
              </w:rPr>
            </w:pPr>
            <w:r w:rsidRPr="00DD116D">
              <w:rPr>
                <w:rFonts w:ascii="Times New Roman" w:hAnsi="Times New Roman"/>
                <w:b/>
                <w:sz w:val="24"/>
                <w:szCs w:val="24"/>
              </w:rPr>
              <w:t>2 сорта</w:t>
            </w:r>
          </w:p>
        </w:tc>
      </w:tr>
      <w:tr w:rsidR="00DD116D" w:rsidRPr="00575847" w:rsidTr="00DD116D">
        <w:tc>
          <w:tcPr>
            <w:tcW w:w="7196" w:type="dxa"/>
            <w:vAlign w:val="center"/>
          </w:tcPr>
          <w:p w:rsidR="00DD116D" w:rsidRPr="00575847" w:rsidRDefault="00DD116D" w:rsidP="00DD116D">
            <w:pPr>
              <w:spacing w:after="0" w:line="240" w:lineRule="auto"/>
              <w:rPr>
                <w:rFonts w:ascii="Times New Roman" w:hAnsi="Times New Roman"/>
                <w:sz w:val="20"/>
                <w:szCs w:val="20"/>
              </w:rPr>
            </w:pPr>
            <w:r w:rsidRPr="00664A62">
              <w:rPr>
                <w:rFonts w:ascii="Times New Roman" w:hAnsi="Times New Roman"/>
                <w:sz w:val="24"/>
                <w:szCs w:val="24"/>
              </w:rPr>
              <w:t>Массовая доля оксида алюминия, %, не менее</w:t>
            </w:r>
          </w:p>
        </w:tc>
        <w:tc>
          <w:tcPr>
            <w:tcW w:w="1379" w:type="dxa"/>
            <w:vAlign w:val="center"/>
          </w:tcPr>
          <w:p w:rsidR="00DD116D" w:rsidRPr="00DD116D" w:rsidRDefault="00DD116D" w:rsidP="00DD116D">
            <w:pPr>
              <w:spacing w:after="0" w:line="240" w:lineRule="auto"/>
              <w:jc w:val="center"/>
              <w:rPr>
                <w:rFonts w:ascii="Times New Roman" w:hAnsi="Times New Roman"/>
                <w:sz w:val="24"/>
                <w:szCs w:val="24"/>
              </w:rPr>
            </w:pPr>
            <w:r w:rsidRPr="00DD116D">
              <w:rPr>
                <w:rFonts w:ascii="Times New Roman" w:hAnsi="Times New Roman"/>
                <w:sz w:val="24"/>
                <w:szCs w:val="24"/>
              </w:rPr>
              <w:t>16,0</w:t>
            </w:r>
          </w:p>
        </w:tc>
        <w:tc>
          <w:tcPr>
            <w:tcW w:w="1275" w:type="dxa"/>
            <w:vAlign w:val="center"/>
          </w:tcPr>
          <w:p w:rsidR="00DD116D" w:rsidRPr="00DD116D" w:rsidRDefault="00DD116D" w:rsidP="00DD116D">
            <w:pPr>
              <w:spacing w:after="0" w:line="240" w:lineRule="auto"/>
              <w:jc w:val="center"/>
              <w:rPr>
                <w:rFonts w:ascii="Times New Roman" w:hAnsi="Times New Roman"/>
                <w:sz w:val="24"/>
                <w:szCs w:val="24"/>
              </w:rPr>
            </w:pPr>
            <w:r w:rsidRPr="00DD116D">
              <w:rPr>
                <w:rFonts w:ascii="Times New Roman" w:hAnsi="Times New Roman"/>
                <w:sz w:val="24"/>
                <w:szCs w:val="24"/>
              </w:rPr>
              <w:t>15,0</w:t>
            </w:r>
          </w:p>
        </w:tc>
      </w:tr>
      <w:tr w:rsidR="00DD116D" w:rsidRPr="00575847" w:rsidTr="00DD116D">
        <w:tc>
          <w:tcPr>
            <w:tcW w:w="7196" w:type="dxa"/>
            <w:vAlign w:val="center"/>
          </w:tcPr>
          <w:p w:rsidR="00DD116D" w:rsidRPr="00575847" w:rsidRDefault="00DD116D" w:rsidP="00DD116D">
            <w:pPr>
              <w:spacing w:after="0" w:line="240" w:lineRule="auto"/>
              <w:rPr>
                <w:rFonts w:ascii="Times New Roman" w:hAnsi="Times New Roman"/>
                <w:sz w:val="20"/>
                <w:szCs w:val="20"/>
              </w:rPr>
            </w:pPr>
            <w:r w:rsidRPr="00664A62">
              <w:rPr>
                <w:rFonts w:ascii="Times New Roman" w:hAnsi="Times New Roman"/>
                <w:sz w:val="24"/>
                <w:szCs w:val="24"/>
              </w:rPr>
              <w:t>Массовая доля нерастворимого в воде остатка, %, не более</w:t>
            </w:r>
          </w:p>
        </w:tc>
        <w:tc>
          <w:tcPr>
            <w:tcW w:w="1379" w:type="dxa"/>
            <w:vAlign w:val="center"/>
          </w:tcPr>
          <w:p w:rsidR="00DD116D" w:rsidRPr="00DD116D" w:rsidRDefault="00DD116D" w:rsidP="00DD116D">
            <w:pPr>
              <w:spacing w:after="0" w:line="240" w:lineRule="auto"/>
              <w:jc w:val="center"/>
              <w:rPr>
                <w:rFonts w:ascii="Times New Roman" w:hAnsi="Times New Roman"/>
                <w:sz w:val="24"/>
                <w:szCs w:val="24"/>
              </w:rPr>
            </w:pPr>
            <w:r w:rsidRPr="00DD116D">
              <w:rPr>
                <w:rFonts w:ascii="Times New Roman" w:hAnsi="Times New Roman"/>
                <w:sz w:val="24"/>
                <w:szCs w:val="24"/>
              </w:rPr>
              <w:t>0,3</w:t>
            </w:r>
          </w:p>
        </w:tc>
        <w:tc>
          <w:tcPr>
            <w:tcW w:w="1275" w:type="dxa"/>
            <w:vAlign w:val="center"/>
          </w:tcPr>
          <w:p w:rsidR="00DD116D" w:rsidRPr="00DD116D" w:rsidRDefault="00DD116D" w:rsidP="00DD116D">
            <w:pPr>
              <w:spacing w:after="0" w:line="240" w:lineRule="auto"/>
              <w:jc w:val="center"/>
              <w:rPr>
                <w:rFonts w:ascii="Times New Roman" w:hAnsi="Times New Roman"/>
                <w:sz w:val="24"/>
                <w:szCs w:val="24"/>
              </w:rPr>
            </w:pPr>
            <w:r w:rsidRPr="00DD116D">
              <w:rPr>
                <w:rFonts w:ascii="Times New Roman" w:hAnsi="Times New Roman"/>
                <w:sz w:val="24"/>
                <w:szCs w:val="24"/>
              </w:rPr>
              <w:t>0,7</w:t>
            </w:r>
          </w:p>
        </w:tc>
      </w:tr>
      <w:tr w:rsidR="00DD116D" w:rsidRPr="00575847" w:rsidTr="00DD116D">
        <w:tc>
          <w:tcPr>
            <w:tcW w:w="7196" w:type="dxa"/>
            <w:vAlign w:val="center"/>
          </w:tcPr>
          <w:p w:rsidR="00DD116D" w:rsidRPr="00575847" w:rsidRDefault="00DD116D" w:rsidP="00DD116D">
            <w:pPr>
              <w:spacing w:after="0" w:line="240" w:lineRule="auto"/>
              <w:rPr>
                <w:rFonts w:ascii="Times New Roman" w:hAnsi="Times New Roman"/>
                <w:sz w:val="20"/>
                <w:szCs w:val="20"/>
              </w:rPr>
            </w:pPr>
            <w:r w:rsidRPr="00664A62">
              <w:rPr>
                <w:rFonts w:ascii="Times New Roman" w:hAnsi="Times New Roman"/>
                <w:sz w:val="24"/>
                <w:szCs w:val="24"/>
              </w:rPr>
              <w:t>Массовая доля железа в пересчете на оксид железа (III), %, не более</w:t>
            </w:r>
          </w:p>
        </w:tc>
        <w:tc>
          <w:tcPr>
            <w:tcW w:w="1379" w:type="dxa"/>
            <w:vAlign w:val="center"/>
          </w:tcPr>
          <w:p w:rsidR="00DD116D" w:rsidRPr="00DD116D" w:rsidRDefault="00DD116D" w:rsidP="00DD116D">
            <w:pPr>
              <w:spacing w:after="0" w:line="240" w:lineRule="auto"/>
              <w:jc w:val="center"/>
              <w:rPr>
                <w:rFonts w:ascii="Times New Roman" w:hAnsi="Times New Roman"/>
                <w:sz w:val="24"/>
                <w:szCs w:val="24"/>
              </w:rPr>
            </w:pPr>
            <w:r w:rsidRPr="00DD116D">
              <w:rPr>
                <w:rFonts w:ascii="Times New Roman" w:hAnsi="Times New Roman"/>
                <w:sz w:val="24"/>
                <w:szCs w:val="24"/>
              </w:rPr>
              <w:t>0,02</w:t>
            </w:r>
          </w:p>
        </w:tc>
        <w:tc>
          <w:tcPr>
            <w:tcW w:w="1275" w:type="dxa"/>
            <w:vAlign w:val="center"/>
          </w:tcPr>
          <w:p w:rsidR="00DD116D" w:rsidRPr="00DD116D" w:rsidRDefault="00DD116D" w:rsidP="00DD116D">
            <w:pPr>
              <w:spacing w:after="0" w:line="240" w:lineRule="auto"/>
              <w:jc w:val="center"/>
              <w:rPr>
                <w:rFonts w:ascii="Times New Roman" w:hAnsi="Times New Roman"/>
                <w:sz w:val="24"/>
                <w:szCs w:val="24"/>
              </w:rPr>
            </w:pPr>
            <w:r w:rsidRPr="00DD116D">
              <w:rPr>
                <w:rFonts w:ascii="Times New Roman" w:hAnsi="Times New Roman"/>
                <w:sz w:val="24"/>
                <w:szCs w:val="24"/>
              </w:rPr>
              <w:t>0,3</w:t>
            </w:r>
          </w:p>
        </w:tc>
      </w:tr>
      <w:tr w:rsidR="00DD116D" w:rsidRPr="00575847" w:rsidTr="00DD116D">
        <w:tc>
          <w:tcPr>
            <w:tcW w:w="7196" w:type="dxa"/>
            <w:vAlign w:val="center"/>
          </w:tcPr>
          <w:p w:rsidR="00DD116D" w:rsidRPr="00575847" w:rsidRDefault="00DD116D" w:rsidP="00DD116D">
            <w:pPr>
              <w:spacing w:after="0" w:line="240" w:lineRule="auto"/>
              <w:rPr>
                <w:rFonts w:ascii="Times New Roman" w:hAnsi="Times New Roman"/>
                <w:sz w:val="20"/>
                <w:szCs w:val="20"/>
              </w:rPr>
            </w:pPr>
            <w:r w:rsidRPr="00664A62">
              <w:rPr>
                <w:rFonts w:ascii="Times New Roman" w:hAnsi="Times New Roman"/>
                <w:sz w:val="24"/>
                <w:szCs w:val="24"/>
              </w:rPr>
              <w:t>Массовая доля свободной серной кислоты, (H2SO4), %, не более</w:t>
            </w:r>
          </w:p>
        </w:tc>
        <w:tc>
          <w:tcPr>
            <w:tcW w:w="1379" w:type="dxa"/>
            <w:vAlign w:val="center"/>
          </w:tcPr>
          <w:p w:rsidR="00DD116D" w:rsidRPr="00DD116D" w:rsidRDefault="00DD116D" w:rsidP="00DD116D">
            <w:pPr>
              <w:spacing w:after="0" w:line="240" w:lineRule="auto"/>
              <w:jc w:val="center"/>
              <w:rPr>
                <w:rFonts w:ascii="Times New Roman" w:hAnsi="Times New Roman"/>
                <w:sz w:val="24"/>
                <w:szCs w:val="24"/>
              </w:rPr>
            </w:pPr>
            <w:r w:rsidRPr="00DD116D">
              <w:rPr>
                <w:rFonts w:ascii="Times New Roman" w:hAnsi="Times New Roman"/>
                <w:sz w:val="24"/>
                <w:szCs w:val="24"/>
              </w:rPr>
              <w:t>Выдерживает испытание</w:t>
            </w:r>
          </w:p>
        </w:tc>
        <w:tc>
          <w:tcPr>
            <w:tcW w:w="1275" w:type="dxa"/>
            <w:vAlign w:val="center"/>
          </w:tcPr>
          <w:p w:rsidR="00DD116D" w:rsidRPr="00DD116D" w:rsidRDefault="00DD116D" w:rsidP="00DD116D">
            <w:pPr>
              <w:spacing w:after="0" w:line="240" w:lineRule="auto"/>
              <w:jc w:val="center"/>
              <w:rPr>
                <w:rFonts w:ascii="Times New Roman" w:hAnsi="Times New Roman"/>
                <w:sz w:val="24"/>
                <w:szCs w:val="24"/>
              </w:rPr>
            </w:pPr>
            <w:r w:rsidRPr="00DD116D">
              <w:rPr>
                <w:rFonts w:ascii="Times New Roman" w:hAnsi="Times New Roman"/>
                <w:sz w:val="24"/>
                <w:szCs w:val="24"/>
              </w:rPr>
              <w:t>0,1</w:t>
            </w:r>
          </w:p>
        </w:tc>
      </w:tr>
      <w:tr w:rsidR="00DD116D" w:rsidRPr="00575847" w:rsidTr="00DD116D">
        <w:tc>
          <w:tcPr>
            <w:tcW w:w="7196" w:type="dxa"/>
            <w:vAlign w:val="center"/>
          </w:tcPr>
          <w:p w:rsidR="00DD116D" w:rsidRPr="00575847" w:rsidRDefault="00DD116D" w:rsidP="00DD116D">
            <w:pPr>
              <w:spacing w:after="0" w:line="240" w:lineRule="auto"/>
              <w:rPr>
                <w:rFonts w:ascii="Times New Roman" w:hAnsi="Times New Roman"/>
                <w:sz w:val="20"/>
                <w:szCs w:val="20"/>
              </w:rPr>
            </w:pPr>
            <w:r w:rsidRPr="00664A62">
              <w:rPr>
                <w:rFonts w:ascii="Times New Roman" w:hAnsi="Times New Roman"/>
                <w:sz w:val="24"/>
                <w:szCs w:val="24"/>
              </w:rPr>
              <w:t>Массовая доля мышьяка в пересчете на оксид мышьяка (III), %, не более</w:t>
            </w:r>
          </w:p>
        </w:tc>
        <w:tc>
          <w:tcPr>
            <w:tcW w:w="1379" w:type="dxa"/>
            <w:vAlign w:val="center"/>
          </w:tcPr>
          <w:p w:rsidR="00DD116D" w:rsidRPr="00DD116D" w:rsidRDefault="00DD116D" w:rsidP="00DD116D">
            <w:pPr>
              <w:spacing w:after="0" w:line="240" w:lineRule="auto"/>
              <w:jc w:val="center"/>
              <w:rPr>
                <w:rFonts w:ascii="Times New Roman" w:hAnsi="Times New Roman"/>
                <w:sz w:val="24"/>
                <w:szCs w:val="24"/>
              </w:rPr>
            </w:pPr>
            <w:r w:rsidRPr="00DD116D">
              <w:rPr>
                <w:rFonts w:ascii="Times New Roman" w:hAnsi="Times New Roman"/>
                <w:sz w:val="24"/>
                <w:szCs w:val="24"/>
              </w:rPr>
              <w:t>0,001</w:t>
            </w:r>
          </w:p>
        </w:tc>
        <w:tc>
          <w:tcPr>
            <w:tcW w:w="1275" w:type="dxa"/>
            <w:vAlign w:val="center"/>
          </w:tcPr>
          <w:p w:rsidR="00DD116D" w:rsidRPr="00DD116D" w:rsidRDefault="00DD116D" w:rsidP="00DD116D">
            <w:pPr>
              <w:spacing w:after="0" w:line="240" w:lineRule="auto"/>
              <w:jc w:val="center"/>
              <w:rPr>
                <w:rFonts w:ascii="Times New Roman" w:hAnsi="Times New Roman"/>
                <w:sz w:val="24"/>
                <w:szCs w:val="24"/>
              </w:rPr>
            </w:pPr>
            <w:r w:rsidRPr="00DD116D">
              <w:rPr>
                <w:rFonts w:ascii="Times New Roman" w:hAnsi="Times New Roman"/>
                <w:sz w:val="24"/>
                <w:szCs w:val="24"/>
              </w:rPr>
              <w:t>0,003</w:t>
            </w:r>
          </w:p>
        </w:tc>
      </w:tr>
    </w:tbl>
    <w:p w:rsidR="008704CB" w:rsidRPr="002872CD" w:rsidRDefault="008704CB" w:rsidP="00DD116D">
      <w:pPr>
        <w:pStyle w:val="ad"/>
        <w:spacing w:before="120" w:beforeAutospacing="0" w:after="120" w:line="360" w:lineRule="auto"/>
        <w:ind w:firstLine="709"/>
        <w:jc w:val="both"/>
      </w:pPr>
      <w:r w:rsidRPr="005607E8">
        <w:rPr>
          <w:rStyle w:val="afd"/>
          <w:i/>
        </w:rPr>
        <w:t>Сода кальцинированная</w:t>
      </w:r>
      <w:r w:rsidRPr="00CA2A92">
        <w:rPr>
          <w:rStyle w:val="afd"/>
          <w:b w:val="0"/>
          <w:i/>
        </w:rPr>
        <w:t xml:space="preserve"> марки</w:t>
      </w:r>
      <w:proofErr w:type="gramStart"/>
      <w:r w:rsidRPr="00CA2A92">
        <w:rPr>
          <w:rStyle w:val="afd"/>
          <w:b w:val="0"/>
          <w:i/>
        </w:rPr>
        <w:t xml:space="preserve"> Б</w:t>
      </w:r>
      <w:proofErr w:type="gramEnd"/>
      <w:r>
        <w:t xml:space="preserve"> (Na</w:t>
      </w:r>
      <w:r>
        <w:rPr>
          <w:vertAlign w:val="subscript"/>
        </w:rPr>
        <w:t>2</w:t>
      </w:r>
      <w:r>
        <w:t>CO</w:t>
      </w:r>
      <w:r>
        <w:rPr>
          <w:vertAlign w:val="subscript"/>
        </w:rPr>
        <w:t>3</w:t>
      </w:r>
      <w:r>
        <w:t xml:space="preserve"> (карбонат натрия) — кальцинированная сода) применяется как реагент для обработки питьевой воды.</w:t>
      </w:r>
      <w:r w:rsidR="00B01CD6">
        <w:t xml:space="preserve"> </w:t>
      </w:r>
      <w:r>
        <w:t xml:space="preserve">Кальцинированная сода в безводном состоянии представляющий собой бесцветный </w:t>
      </w:r>
      <w:r w:rsidR="004B6205">
        <w:t>к</w:t>
      </w:r>
      <w:r>
        <w:t>ристаллический</w:t>
      </w:r>
      <w:r w:rsidR="004B6205">
        <w:t xml:space="preserve"> </w:t>
      </w:r>
      <w:r>
        <w:t>порошок.</w:t>
      </w:r>
      <w:r w:rsidR="002872CD" w:rsidRPr="002872CD">
        <w:rPr>
          <w:rFonts w:ascii="Arial" w:hAnsi="Arial" w:cs="Arial"/>
          <w:color w:val="333333"/>
          <w:sz w:val="20"/>
          <w:szCs w:val="20"/>
          <w:shd w:val="clear" w:color="auto" w:fill="FFFFFF"/>
        </w:rPr>
        <w:t xml:space="preserve"> </w:t>
      </w:r>
      <w:r w:rsidR="002872CD" w:rsidRPr="002872CD">
        <w:rPr>
          <w:shd w:val="clear" w:color="auto" w:fill="FFFFFF"/>
        </w:rPr>
        <w:t xml:space="preserve">Сода </w:t>
      </w:r>
      <w:proofErr w:type="spellStart"/>
      <w:r w:rsidR="002872CD" w:rsidRPr="002872CD">
        <w:rPr>
          <w:shd w:val="clear" w:color="auto" w:fill="FFFFFF"/>
        </w:rPr>
        <w:t>пожар</w:t>
      </w:r>
      <w:proofErr w:type="gramStart"/>
      <w:r w:rsidR="002872CD" w:rsidRPr="002872CD">
        <w:rPr>
          <w:shd w:val="clear" w:color="auto" w:fill="FFFFFF"/>
        </w:rPr>
        <w:t>о</w:t>
      </w:r>
      <w:proofErr w:type="spellEnd"/>
      <w:r w:rsidR="002872CD" w:rsidRPr="002872CD">
        <w:rPr>
          <w:shd w:val="clear" w:color="auto" w:fill="FFFFFF"/>
        </w:rPr>
        <w:t>-</w:t>
      </w:r>
      <w:proofErr w:type="gramEnd"/>
      <w:r w:rsidR="002872CD" w:rsidRPr="002872CD">
        <w:rPr>
          <w:shd w:val="clear" w:color="auto" w:fill="FFFFFF"/>
        </w:rPr>
        <w:t xml:space="preserve"> и взрывобезопасна, по степени воздействия на организм относится к веществам 3-го класса опасности.</w:t>
      </w:r>
    </w:p>
    <w:p w:rsidR="008704CB" w:rsidRPr="00CA2A92" w:rsidRDefault="008704CB" w:rsidP="00DD116D">
      <w:pPr>
        <w:pStyle w:val="ad"/>
        <w:spacing w:before="120" w:beforeAutospacing="0" w:after="120"/>
        <w:ind w:firstLine="708"/>
        <w:jc w:val="both"/>
      </w:pPr>
      <w:r w:rsidRPr="00CA2A92">
        <w:t>Техническ</w:t>
      </w:r>
      <w:r w:rsidR="00B01CD6">
        <w:t>ая</w:t>
      </w:r>
      <w:r w:rsidRPr="00CA2A92">
        <w:t xml:space="preserve"> характеристик</w:t>
      </w:r>
      <w:r>
        <w:t>а</w:t>
      </w:r>
    </w:p>
    <w:tbl>
      <w:tblPr>
        <w:tblStyle w:val="a9"/>
        <w:tblW w:w="0" w:type="auto"/>
        <w:tblLook w:val="04A0"/>
      </w:tblPr>
      <w:tblGrid>
        <w:gridCol w:w="5070"/>
        <w:gridCol w:w="1648"/>
        <w:gridCol w:w="1560"/>
        <w:gridCol w:w="1559"/>
      </w:tblGrid>
      <w:tr w:rsidR="00DD116D" w:rsidRPr="00A2701A" w:rsidTr="00C836C0">
        <w:tc>
          <w:tcPr>
            <w:tcW w:w="5070" w:type="dxa"/>
            <w:vMerge w:val="restart"/>
            <w:vAlign w:val="center"/>
          </w:tcPr>
          <w:p w:rsidR="00DD116D" w:rsidRPr="00A2701A" w:rsidRDefault="00DD116D" w:rsidP="00DD116D">
            <w:pPr>
              <w:spacing w:after="0" w:line="240" w:lineRule="auto"/>
              <w:jc w:val="center"/>
              <w:rPr>
                <w:rFonts w:ascii="Times New Roman" w:hAnsi="Times New Roman"/>
                <w:b/>
                <w:sz w:val="21"/>
                <w:szCs w:val="21"/>
              </w:rPr>
            </w:pPr>
            <w:r w:rsidRPr="00A2701A">
              <w:rPr>
                <w:rFonts w:ascii="Times New Roman" w:hAnsi="Times New Roman"/>
                <w:b/>
                <w:sz w:val="21"/>
                <w:szCs w:val="21"/>
              </w:rPr>
              <w:t>Наименование показателя</w:t>
            </w:r>
          </w:p>
        </w:tc>
        <w:tc>
          <w:tcPr>
            <w:tcW w:w="4767" w:type="dxa"/>
            <w:gridSpan w:val="3"/>
            <w:vAlign w:val="center"/>
          </w:tcPr>
          <w:p w:rsidR="00DD116D" w:rsidRPr="00A2701A" w:rsidRDefault="00DD116D" w:rsidP="00DD116D">
            <w:pPr>
              <w:spacing w:after="0" w:line="240" w:lineRule="auto"/>
              <w:jc w:val="center"/>
              <w:rPr>
                <w:rFonts w:ascii="Times New Roman" w:hAnsi="Times New Roman"/>
                <w:b/>
                <w:sz w:val="21"/>
                <w:szCs w:val="21"/>
              </w:rPr>
            </w:pPr>
            <w:r w:rsidRPr="00A2701A">
              <w:rPr>
                <w:rFonts w:ascii="Times New Roman" w:hAnsi="Times New Roman"/>
                <w:b/>
                <w:sz w:val="21"/>
                <w:szCs w:val="21"/>
              </w:rPr>
              <w:t>Норма для марки и сорта</w:t>
            </w:r>
          </w:p>
        </w:tc>
      </w:tr>
      <w:tr w:rsidR="00DD116D" w:rsidRPr="00A2701A" w:rsidTr="00C836C0">
        <w:tc>
          <w:tcPr>
            <w:tcW w:w="5070" w:type="dxa"/>
            <w:vMerge/>
            <w:vAlign w:val="center"/>
          </w:tcPr>
          <w:p w:rsidR="00DD116D" w:rsidRPr="00A2701A" w:rsidRDefault="00DD116D" w:rsidP="00DD116D">
            <w:pPr>
              <w:spacing w:after="0" w:line="240" w:lineRule="auto"/>
              <w:rPr>
                <w:rFonts w:ascii="Times New Roman" w:hAnsi="Times New Roman"/>
                <w:b/>
                <w:sz w:val="21"/>
                <w:szCs w:val="21"/>
              </w:rPr>
            </w:pPr>
          </w:p>
        </w:tc>
        <w:tc>
          <w:tcPr>
            <w:tcW w:w="4767" w:type="dxa"/>
            <w:gridSpan w:val="3"/>
            <w:vAlign w:val="center"/>
          </w:tcPr>
          <w:p w:rsidR="00DD116D" w:rsidRPr="00A2701A" w:rsidRDefault="00DD116D" w:rsidP="00DD116D">
            <w:pPr>
              <w:spacing w:after="0" w:line="240" w:lineRule="auto"/>
              <w:jc w:val="center"/>
              <w:rPr>
                <w:rFonts w:ascii="Times New Roman" w:hAnsi="Times New Roman"/>
                <w:b/>
                <w:sz w:val="21"/>
                <w:szCs w:val="21"/>
              </w:rPr>
            </w:pPr>
            <w:r w:rsidRPr="00A2701A">
              <w:rPr>
                <w:rFonts w:ascii="Times New Roman" w:hAnsi="Times New Roman"/>
                <w:sz w:val="21"/>
                <w:szCs w:val="21"/>
              </w:rPr>
              <w:t>Марка</w:t>
            </w:r>
            <w:proofErr w:type="gramStart"/>
            <w:r w:rsidRPr="00A2701A">
              <w:rPr>
                <w:rFonts w:ascii="Times New Roman" w:hAnsi="Times New Roman"/>
                <w:sz w:val="21"/>
                <w:szCs w:val="21"/>
              </w:rPr>
              <w:t xml:space="preserve"> Б</w:t>
            </w:r>
            <w:proofErr w:type="gramEnd"/>
            <w:r w:rsidRPr="00A2701A">
              <w:rPr>
                <w:rFonts w:ascii="Times New Roman" w:hAnsi="Times New Roman"/>
                <w:sz w:val="21"/>
                <w:szCs w:val="21"/>
              </w:rPr>
              <w:t xml:space="preserve"> ОКП 21 3111 0100</w:t>
            </w:r>
          </w:p>
        </w:tc>
      </w:tr>
      <w:tr w:rsidR="00DD116D" w:rsidRPr="00A2701A" w:rsidTr="00C836C0">
        <w:tc>
          <w:tcPr>
            <w:tcW w:w="5070" w:type="dxa"/>
            <w:vMerge/>
            <w:vAlign w:val="center"/>
          </w:tcPr>
          <w:p w:rsidR="00DD116D" w:rsidRPr="00A2701A" w:rsidRDefault="00DD116D" w:rsidP="00DD116D">
            <w:pPr>
              <w:spacing w:after="0" w:line="240" w:lineRule="auto"/>
              <w:rPr>
                <w:rFonts w:ascii="Times New Roman" w:hAnsi="Times New Roman"/>
                <w:b/>
                <w:sz w:val="21"/>
                <w:szCs w:val="21"/>
              </w:rPr>
            </w:pPr>
          </w:p>
        </w:tc>
        <w:tc>
          <w:tcPr>
            <w:tcW w:w="1648" w:type="dxa"/>
            <w:vAlign w:val="center"/>
          </w:tcPr>
          <w:p w:rsidR="00DD116D" w:rsidRPr="00A2701A" w:rsidRDefault="00DD116D" w:rsidP="00C836C0">
            <w:pPr>
              <w:spacing w:after="0" w:line="240" w:lineRule="auto"/>
              <w:ind w:left="-108" w:right="-161"/>
              <w:jc w:val="center"/>
              <w:rPr>
                <w:rFonts w:ascii="Times New Roman" w:hAnsi="Times New Roman"/>
                <w:sz w:val="21"/>
                <w:szCs w:val="21"/>
              </w:rPr>
            </w:pPr>
            <w:r w:rsidRPr="00A2701A">
              <w:rPr>
                <w:rFonts w:ascii="Times New Roman" w:hAnsi="Times New Roman"/>
                <w:sz w:val="21"/>
                <w:szCs w:val="21"/>
              </w:rPr>
              <w:t xml:space="preserve">Высший сорт ОКП </w:t>
            </w:r>
            <w:r w:rsidRPr="00A2701A">
              <w:rPr>
                <w:rFonts w:ascii="Times New Roman" w:hAnsi="Times New Roman"/>
                <w:sz w:val="21"/>
                <w:szCs w:val="21"/>
              </w:rPr>
              <w:br/>
              <w:t>21 3111 0120</w:t>
            </w:r>
          </w:p>
        </w:tc>
        <w:tc>
          <w:tcPr>
            <w:tcW w:w="1560" w:type="dxa"/>
            <w:vAlign w:val="center"/>
          </w:tcPr>
          <w:p w:rsidR="00DD116D" w:rsidRPr="00A2701A" w:rsidRDefault="00DD116D" w:rsidP="00C836C0">
            <w:pPr>
              <w:spacing w:after="0" w:line="240" w:lineRule="auto"/>
              <w:ind w:left="-108" w:right="-161"/>
              <w:jc w:val="center"/>
              <w:rPr>
                <w:rFonts w:ascii="Times New Roman" w:hAnsi="Times New Roman"/>
                <w:sz w:val="21"/>
                <w:szCs w:val="21"/>
              </w:rPr>
            </w:pPr>
            <w:r w:rsidRPr="00A2701A">
              <w:rPr>
                <w:rFonts w:ascii="Times New Roman" w:hAnsi="Times New Roman"/>
                <w:sz w:val="21"/>
                <w:szCs w:val="21"/>
              </w:rPr>
              <w:t xml:space="preserve">Первый сорт ОКП </w:t>
            </w:r>
            <w:r w:rsidRPr="00A2701A">
              <w:rPr>
                <w:rFonts w:ascii="Times New Roman" w:hAnsi="Times New Roman"/>
                <w:sz w:val="21"/>
                <w:szCs w:val="21"/>
              </w:rPr>
              <w:br/>
              <w:t>21 3111 0130</w:t>
            </w:r>
          </w:p>
        </w:tc>
        <w:tc>
          <w:tcPr>
            <w:tcW w:w="1559" w:type="dxa"/>
            <w:vAlign w:val="center"/>
          </w:tcPr>
          <w:p w:rsidR="00DD116D" w:rsidRPr="00A2701A" w:rsidRDefault="00DD116D" w:rsidP="00C836C0">
            <w:pPr>
              <w:spacing w:after="0" w:line="240" w:lineRule="auto"/>
              <w:ind w:left="-108" w:right="-161"/>
              <w:jc w:val="center"/>
              <w:rPr>
                <w:rFonts w:ascii="Times New Roman" w:hAnsi="Times New Roman"/>
                <w:sz w:val="21"/>
                <w:szCs w:val="21"/>
              </w:rPr>
            </w:pPr>
            <w:r w:rsidRPr="00A2701A">
              <w:rPr>
                <w:rFonts w:ascii="Times New Roman" w:hAnsi="Times New Roman"/>
                <w:sz w:val="21"/>
                <w:szCs w:val="21"/>
              </w:rPr>
              <w:t xml:space="preserve">Второй сорт ОКП </w:t>
            </w:r>
            <w:r w:rsidRPr="00A2701A">
              <w:rPr>
                <w:rFonts w:ascii="Times New Roman" w:hAnsi="Times New Roman"/>
                <w:sz w:val="21"/>
                <w:szCs w:val="21"/>
              </w:rPr>
              <w:br/>
              <w:t>21 3111 0140</w:t>
            </w:r>
          </w:p>
        </w:tc>
      </w:tr>
      <w:tr w:rsidR="00DD116D" w:rsidRPr="00A2701A" w:rsidTr="00C836C0">
        <w:tc>
          <w:tcPr>
            <w:tcW w:w="5070" w:type="dxa"/>
            <w:vAlign w:val="center"/>
          </w:tcPr>
          <w:p w:rsidR="00DD116D" w:rsidRPr="00A2701A" w:rsidRDefault="00DD116D" w:rsidP="00DD116D">
            <w:pPr>
              <w:spacing w:after="0" w:line="240" w:lineRule="auto"/>
              <w:rPr>
                <w:rFonts w:ascii="Times New Roman" w:hAnsi="Times New Roman"/>
                <w:sz w:val="21"/>
                <w:szCs w:val="21"/>
              </w:rPr>
            </w:pPr>
            <w:r w:rsidRPr="00A2701A">
              <w:rPr>
                <w:rFonts w:ascii="Times New Roman" w:hAnsi="Times New Roman"/>
                <w:sz w:val="21"/>
                <w:szCs w:val="21"/>
              </w:rPr>
              <w:t>Внешний вид</w:t>
            </w:r>
          </w:p>
        </w:tc>
        <w:tc>
          <w:tcPr>
            <w:tcW w:w="4767" w:type="dxa"/>
            <w:gridSpan w:val="3"/>
            <w:vAlign w:val="center"/>
          </w:tcPr>
          <w:p w:rsidR="00DD116D" w:rsidRPr="00A2701A" w:rsidRDefault="00DD116D" w:rsidP="00DD116D">
            <w:pPr>
              <w:spacing w:after="0" w:line="240" w:lineRule="auto"/>
              <w:jc w:val="center"/>
              <w:rPr>
                <w:rFonts w:ascii="Times New Roman" w:hAnsi="Times New Roman"/>
                <w:sz w:val="21"/>
                <w:szCs w:val="21"/>
              </w:rPr>
            </w:pPr>
            <w:r w:rsidRPr="00A2701A">
              <w:rPr>
                <w:rFonts w:ascii="Times New Roman" w:hAnsi="Times New Roman"/>
                <w:sz w:val="21"/>
                <w:szCs w:val="21"/>
              </w:rPr>
              <w:t>Порошок белого цвета</w:t>
            </w:r>
          </w:p>
        </w:tc>
      </w:tr>
      <w:tr w:rsidR="00DD116D" w:rsidRPr="00A2701A" w:rsidTr="00C836C0">
        <w:tc>
          <w:tcPr>
            <w:tcW w:w="5070" w:type="dxa"/>
            <w:vAlign w:val="center"/>
          </w:tcPr>
          <w:p w:rsidR="00DD116D" w:rsidRPr="00A2701A" w:rsidRDefault="00DD116D" w:rsidP="00DD116D">
            <w:pPr>
              <w:spacing w:after="0" w:line="240" w:lineRule="auto"/>
              <w:rPr>
                <w:rFonts w:ascii="Times New Roman" w:hAnsi="Times New Roman"/>
                <w:sz w:val="21"/>
                <w:szCs w:val="21"/>
              </w:rPr>
            </w:pPr>
            <w:r w:rsidRPr="00A2701A">
              <w:rPr>
                <w:rFonts w:ascii="Times New Roman" w:hAnsi="Times New Roman"/>
                <w:sz w:val="21"/>
                <w:szCs w:val="21"/>
              </w:rPr>
              <w:t>Массовая доля углекислого натрия (Na</w:t>
            </w:r>
            <w:r w:rsidRPr="00A2701A">
              <w:rPr>
                <w:rFonts w:ascii="Times New Roman" w:hAnsi="Times New Roman"/>
                <w:sz w:val="21"/>
                <w:szCs w:val="21"/>
                <w:vertAlign w:val="subscript"/>
              </w:rPr>
              <w:t>2</w:t>
            </w:r>
            <w:r w:rsidRPr="00A2701A">
              <w:rPr>
                <w:rFonts w:ascii="Times New Roman" w:hAnsi="Times New Roman"/>
                <w:sz w:val="21"/>
                <w:szCs w:val="21"/>
              </w:rPr>
              <w:t>CO</w:t>
            </w:r>
            <w:r w:rsidRPr="00A2701A">
              <w:rPr>
                <w:rFonts w:ascii="Times New Roman" w:hAnsi="Times New Roman"/>
                <w:sz w:val="21"/>
                <w:szCs w:val="21"/>
                <w:vertAlign w:val="subscript"/>
              </w:rPr>
              <w:t>3</w:t>
            </w:r>
            <w:r w:rsidRPr="00A2701A">
              <w:rPr>
                <w:rFonts w:ascii="Times New Roman" w:hAnsi="Times New Roman"/>
                <w:sz w:val="21"/>
                <w:szCs w:val="21"/>
              </w:rPr>
              <w:t>), %, не менее</w:t>
            </w:r>
          </w:p>
        </w:tc>
        <w:tc>
          <w:tcPr>
            <w:tcW w:w="1648" w:type="dxa"/>
            <w:vAlign w:val="center"/>
          </w:tcPr>
          <w:p w:rsidR="00DD116D" w:rsidRPr="00A2701A" w:rsidRDefault="00DD116D" w:rsidP="00DD116D">
            <w:pPr>
              <w:spacing w:after="0" w:line="240" w:lineRule="auto"/>
              <w:jc w:val="center"/>
              <w:rPr>
                <w:rFonts w:ascii="Times New Roman" w:hAnsi="Times New Roman"/>
                <w:sz w:val="21"/>
                <w:szCs w:val="21"/>
              </w:rPr>
            </w:pPr>
            <w:r w:rsidRPr="00A2701A">
              <w:rPr>
                <w:rFonts w:ascii="Times New Roman" w:hAnsi="Times New Roman"/>
                <w:sz w:val="21"/>
                <w:szCs w:val="21"/>
              </w:rPr>
              <w:t>99,4</w:t>
            </w:r>
          </w:p>
        </w:tc>
        <w:tc>
          <w:tcPr>
            <w:tcW w:w="1560" w:type="dxa"/>
            <w:vAlign w:val="center"/>
          </w:tcPr>
          <w:p w:rsidR="00DD116D" w:rsidRPr="00A2701A" w:rsidRDefault="00DD116D" w:rsidP="00DD116D">
            <w:pPr>
              <w:spacing w:after="0" w:line="240" w:lineRule="auto"/>
              <w:jc w:val="center"/>
              <w:rPr>
                <w:rFonts w:ascii="Times New Roman" w:hAnsi="Times New Roman"/>
                <w:sz w:val="21"/>
                <w:szCs w:val="21"/>
              </w:rPr>
            </w:pPr>
            <w:r w:rsidRPr="00A2701A">
              <w:rPr>
                <w:rFonts w:ascii="Times New Roman" w:hAnsi="Times New Roman"/>
                <w:sz w:val="21"/>
                <w:szCs w:val="21"/>
              </w:rPr>
              <w:t>99,0</w:t>
            </w:r>
          </w:p>
        </w:tc>
        <w:tc>
          <w:tcPr>
            <w:tcW w:w="1559" w:type="dxa"/>
          </w:tcPr>
          <w:p w:rsidR="00DD116D" w:rsidRPr="00A2701A" w:rsidRDefault="00DD116D" w:rsidP="00DD116D">
            <w:pPr>
              <w:spacing w:after="0" w:line="240" w:lineRule="auto"/>
              <w:jc w:val="center"/>
              <w:rPr>
                <w:rFonts w:ascii="Times New Roman" w:hAnsi="Times New Roman"/>
                <w:sz w:val="21"/>
                <w:szCs w:val="21"/>
              </w:rPr>
            </w:pPr>
            <w:r w:rsidRPr="00A2701A">
              <w:rPr>
                <w:rFonts w:ascii="Times New Roman" w:hAnsi="Times New Roman"/>
                <w:sz w:val="21"/>
                <w:szCs w:val="21"/>
              </w:rPr>
              <w:t>99,0</w:t>
            </w:r>
          </w:p>
        </w:tc>
      </w:tr>
      <w:tr w:rsidR="00DD116D" w:rsidRPr="00A2701A" w:rsidTr="00C836C0">
        <w:tc>
          <w:tcPr>
            <w:tcW w:w="5070" w:type="dxa"/>
            <w:vAlign w:val="center"/>
          </w:tcPr>
          <w:p w:rsidR="00DD116D" w:rsidRPr="00A2701A" w:rsidRDefault="00C836C0" w:rsidP="00DD116D">
            <w:pPr>
              <w:spacing w:after="0" w:line="240" w:lineRule="auto"/>
              <w:rPr>
                <w:rFonts w:ascii="Times New Roman" w:hAnsi="Times New Roman"/>
                <w:sz w:val="21"/>
                <w:szCs w:val="21"/>
              </w:rPr>
            </w:pPr>
            <w:r w:rsidRPr="00A2701A">
              <w:rPr>
                <w:rFonts w:ascii="Times New Roman" w:hAnsi="Times New Roman"/>
                <w:sz w:val="21"/>
                <w:szCs w:val="21"/>
              </w:rPr>
              <w:t>Массовая доля углекислого натрия (Na</w:t>
            </w:r>
            <w:r w:rsidRPr="00A2701A">
              <w:rPr>
                <w:rFonts w:ascii="Times New Roman" w:hAnsi="Times New Roman"/>
                <w:sz w:val="21"/>
                <w:szCs w:val="21"/>
                <w:vertAlign w:val="subscript"/>
              </w:rPr>
              <w:t>2</w:t>
            </w:r>
            <w:r w:rsidRPr="00A2701A">
              <w:rPr>
                <w:rFonts w:ascii="Times New Roman" w:hAnsi="Times New Roman"/>
                <w:sz w:val="21"/>
                <w:szCs w:val="21"/>
              </w:rPr>
              <w:t>CO</w:t>
            </w:r>
            <w:r w:rsidRPr="00A2701A">
              <w:rPr>
                <w:rFonts w:ascii="Times New Roman" w:hAnsi="Times New Roman"/>
                <w:sz w:val="21"/>
                <w:szCs w:val="21"/>
                <w:vertAlign w:val="subscript"/>
              </w:rPr>
              <w:t>3</w:t>
            </w:r>
            <w:r w:rsidRPr="00A2701A">
              <w:rPr>
                <w:rFonts w:ascii="Times New Roman" w:hAnsi="Times New Roman"/>
                <w:sz w:val="21"/>
                <w:szCs w:val="21"/>
              </w:rPr>
              <w:t xml:space="preserve">) в пересчете на </w:t>
            </w:r>
            <w:proofErr w:type="spellStart"/>
            <w:r w:rsidRPr="00A2701A">
              <w:rPr>
                <w:rFonts w:ascii="Times New Roman" w:hAnsi="Times New Roman"/>
                <w:sz w:val="21"/>
                <w:szCs w:val="21"/>
              </w:rPr>
              <w:t>непрокаленный</w:t>
            </w:r>
            <w:proofErr w:type="spellEnd"/>
            <w:r w:rsidRPr="00A2701A">
              <w:rPr>
                <w:rFonts w:ascii="Times New Roman" w:hAnsi="Times New Roman"/>
                <w:sz w:val="21"/>
                <w:szCs w:val="21"/>
              </w:rPr>
              <w:t xml:space="preserve"> продукт, %, не менее</w:t>
            </w:r>
          </w:p>
        </w:tc>
        <w:tc>
          <w:tcPr>
            <w:tcW w:w="1648" w:type="dxa"/>
            <w:vAlign w:val="center"/>
          </w:tcPr>
          <w:p w:rsidR="00DD116D" w:rsidRPr="00A2701A" w:rsidRDefault="00DD116D" w:rsidP="00DD116D">
            <w:pPr>
              <w:spacing w:after="0" w:line="240" w:lineRule="auto"/>
              <w:jc w:val="center"/>
              <w:rPr>
                <w:rFonts w:ascii="Times New Roman" w:hAnsi="Times New Roman"/>
                <w:sz w:val="21"/>
                <w:szCs w:val="21"/>
              </w:rPr>
            </w:pPr>
            <w:r w:rsidRPr="00A2701A">
              <w:rPr>
                <w:rFonts w:ascii="Times New Roman" w:hAnsi="Times New Roman"/>
                <w:sz w:val="21"/>
                <w:szCs w:val="21"/>
              </w:rPr>
              <w:t>98,9</w:t>
            </w:r>
          </w:p>
        </w:tc>
        <w:tc>
          <w:tcPr>
            <w:tcW w:w="1560" w:type="dxa"/>
            <w:vAlign w:val="center"/>
          </w:tcPr>
          <w:p w:rsidR="00DD116D" w:rsidRPr="00A2701A" w:rsidRDefault="00DD116D" w:rsidP="00DD116D">
            <w:pPr>
              <w:spacing w:after="0" w:line="240" w:lineRule="auto"/>
              <w:jc w:val="center"/>
              <w:rPr>
                <w:rFonts w:ascii="Times New Roman" w:hAnsi="Times New Roman"/>
                <w:sz w:val="21"/>
                <w:szCs w:val="21"/>
              </w:rPr>
            </w:pPr>
            <w:r w:rsidRPr="00A2701A">
              <w:rPr>
                <w:rFonts w:ascii="Times New Roman" w:hAnsi="Times New Roman"/>
                <w:sz w:val="21"/>
                <w:szCs w:val="21"/>
              </w:rPr>
              <w:t>98,2</w:t>
            </w:r>
          </w:p>
        </w:tc>
        <w:tc>
          <w:tcPr>
            <w:tcW w:w="1559" w:type="dxa"/>
            <w:vAlign w:val="center"/>
          </w:tcPr>
          <w:p w:rsidR="00DD116D" w:rsidRPr="00A2701A" w:rsidRDefault="00DD116D" w:rsidP="00DD116D">
            <w:pPr>
              <w:spacing w:after="0" w:line="240" w:lineRule="auto"/>
              <w:jc w:val="center"/>
              <w:rPr>
                <w:rFonts w:ascii="Times New Roman" w:hAnsi="Times New Roman"/>
                <w:sz w:val="21"/>
                <w:szCs w:val="21"/>
              </w:rPr>
            </w:pPr>
            <w:r w:rsidRPr="00A2701A">
              <w:rPr>
                <w:rFonts w:ascii="Times New Roman" w:hAnsi="Times New Roman"/>
                <w:sz w:val="21"/>
                <w:szCs w:val="21"/>
              </w:rPr>
              <w:t>97,5</w:t>
            </w:r>
          </w:p>
        </w:tc>
      </w:tr>
      <w:tr w:rsidR="00DD116D" w:rsidRPr="00A2701A" w:rsidTr="00C836C0">
        <w:tc>
          <w:tcPr>
            <w:tcW w:w="5070" w:type="dxa"/>
            <w:vAlign w:val="center"/>
          </w:tcPr>
          <w:p w:rsidR="00DD116D" w:rsidRPr="00A2701A" w:rsidRDefault="00C836C0" w:rsidP="00DD116D">
            <w:pPr>
              <w:spacing w:after="0" w:line="240" w:lineRule="auto"/>
              <w:rPr>
                <w:rFonts w:ascii="Times New Roman" w:hAnsi="Times New Roman"/>
                <w:sz w:val="21"/>
                <w:szCs w:val="21"/>
              </w:rPr>
            </w:pPr>
            <w:r w:rsidRPr="00A2701A">
              <w:rPr>
                <w:rFonts w:ascii="Times New Roman" w:hAnsi="Times New Roman"/>
                <w:sz w:val="21"/>
                <w:szCs w:val="21"/>
              </w:rPr>
              <w:t>Массовая доля потери при прокаливании (при 270- 300) º</w:t>
            </w:r>
            <w:proofErr w:type="gramStart"/>
            <w:r w:rsidRPr="00A2701A">
              <w:rPr>
                <w:rFonts w:ascii="Times New Roman" w:hAnsi="Times New Roman"/>
                <w:sz w:val="21"/>
                <w:szCs w:val="21"/>
              </w:rPr>
              <w:t>С</w:t>
            </w:r>
            <w:proofErr w:type="gramEnd"/>
            <w:r w:rsidRPr="00A2701A">
              <w:rPr>
                <w:rFonts w:ascii="Times New Roman" w:hAnsi="Times New Roman"/>
                <w:sz w:val="21"/>
                <w:szCs w:val="21"/>
              </w:rPr>
              <w:t>, %, не более</w:t>
            </w:r>
          </w:p>
        </w:tc>
        <w:tc>
          <w:tcPr>
            <w:tcW w:w="1648" w:type="dxa"/>
            <w:vAlign w:val="center"/>
          </w:tcPr>
          <w:p w:rsidR="00DD116D" w:rsidRPr="00A2701A" w:rsidRDefault="00C836C0" w:rsidP="00DD116D">
            <w:pPr>
              <w:spacing w:after="0" w:line="240" w:lineRule="auto"/>
              <w:jc w:val="center"/>
              <w:rPr>
                <w:rFonts w:ascii="Times New Roman" w:hAnsi="Times New Roman"/>
                <w:sz w:val="21"/>
                <w:szCs w:val="21"/>
              </w:rPr>
            </w:pPr>
            <w:r w:rsidRPr="00A2701A">
              <w:rPr>
                <w:rFonts w:ascii="Times New Roman" w:hAnsi="Times New Roman"/>
                <w:sz w:val="21"/>
                <w:szCs w:val="21"/>
              </w:rPr>
              <w:t>0,5</w:t>
            </w:r>
          </w:p>
        </w:tc>
        <w:tc>
          <w:tcPr>
            <w:tcW w:w="1560" w:type="dxa"/>
            <w:vAlign w:val="center"/>
          </w:tcPr>
          <w:p w:rsidR="00DD116D" w:rsidRPr="00A2701A" w:rsidRDefault="00C836C0" w:rsidP="00DD116D">
            <w:pPr>
              <w:spacing w:after="0" w:line="240" w:lineRule="auto"/>
              <w:jc w:val="center"/>
              <w:rPr>
                <w:rFonts w:ascii="Times New Roman" w:hAnsi="Times New Roman"/>
                <w:sz w:val="21"/>
                <w:szCs w:val="21"/>
              </w:rPr>
            </w:pPr>
            <w:r w:rsidRPr="00A2701A">
              <w:rPr>
                <w:rFonts w:ascii="Times New Roman" w:hAnsi="Times New Roman"/>
                <w:sz w:val="21"/>
                <w:szCs w:val="21"/>
              </w:rPr>
              <w:t>0,8</w:t>
            </w:r>
          </w:p>
        </w:tc>
        <w:tc>
          <w:tcPr>
            <w:tcW w:w="1559" w:type="dxa"/>
            <w:vAlign w:val="center"/>
          </w:tcPr>
          <w:p w:rsidR="00DD116D" w:rsidRPr="00A2701A" w:rsidRDefault="00C836C0" w:rsidP="00C836C0">
            <w:pPr>
              <w:spacing w:after="0" w:line="240" w:lineRule="auto"/>
              <w:jc w:val="center"/>
              <w:rPr>
                <w:rFonts w:ascii="Times New Roman" w:hAnsi="Times New Roman"/>
                <w:sz w:val="21"/>
                <w:szCs w:val="21"/>
              </w:rPr>
            </w:pPr>
            <w:r w:rsidRPr="00A2701A">
              <w:rPr>
                <w:rFonts w:ascii="Times New Roman" w:hAnsi="Times New Roman"/>
                <w:sz w:val="21"/>
                <w:szCs w:val="21"/>
              </w:rPr>
              <w:t>1,5</w:t>
            </w:r>
          </w:p>
        </w:tc>
      </w:tr>
      <w:tr w:rsidR="00DD116D" w:rsidRPr="00A2701A" w:rsidTr="00C836C0">
        <w:tc>
          <w:tcPr>
            <w:tcW w:w="5070" w:type="dxa"/>
            <w:vAlign w:val="center"/>
          </w:tcPr>
          <w:p w:rsidR="00DD116D" w:rsidRPr="00A2701A" w:rsidRDefault="00C836C0" w:rsidP="00DD116D">
            <w:pPr>
              <w:spacing w:after="0" w:line="240" w:lineRule="auto"/>
              <w:rPr>
                <w:rFonts w:ascii="Times New Roman" w:hAnsi="Times New Roman"/>
                <w:sz w:val="21"/>
                <w:szCs w:val="21"/>
              </w:rPr>
            </w:pPr>
            <w:r w:rsidRPr="00A2701A">
              <w:rPr>
                <w:rFonts w:ascii="Times New Roman" w:hAnsi="Times New Roman"/>
                <w:sz w:val="21"/>
                <w:szCs w:val="21"/>
              </w:rPr>
              <w:t xml:space="preserve">Массовая доля хлоридов в пересчете на </w:t>
            </w:r>
            <w:proofErr w:type="spellStart"/>
            <w:r w:rsidRPr="00A2701A">
              <w:rPr>
                <w:rFonts w:ascii="Times New Roman" w:hAnsi="Times New Roman"/>
                <w:sz w:val="21"/>
                <w:szCs w:val="21"/>
              </w:rPr>
              <w:t>NaCl</w:t>
            </w:r>
            <w:proofErr w:type="spellEnd"/>
            <w:r w:rsidRPr="00A2701A">
              <w:rPr>
                <w:rFonts w:ascii="Times New Roman" w:hAnsi="Times New Roman"/>
                <w:sz w:val="21"/>
                <w:szCs w:val="21"/>
              </w:rPr>
              <w:t>, %, не более</w:t>
            </w:r>
          </w:p>
        </w:tc>
        <w:tc>
          <w:tcPr>
            <w:tcW w:w="1648" w:type="dxa"/>
            <w:vAlign w:val="center"/>
          </w:tcPr>
          <w:p w:rsidR="00DD116D" w:rsidRPr="00A2701A" w:rsidRDefault="00C836C0" w:rsidP="00DD116D">
            <w:pPr>
              <w:spacing w:after="0" w:line="240" w:lineRule="auto"/>
              <w:jc w:val="center"/>
              <w:rPr>
                <w:rFonts w:ascii="Times New Roman" w:hAnsi="Times New Roman"/>
                <w:sz w:val="21"/>
                <w:szCs w:val="21"/>
              </w:rPr>
            </w:pPr>
            <w:r w:rsidRPr="00A2701A">
              <w:rPr>
                <w:rFonts w:ascii="Times New Roman" w:hAnsi="Times New Roman"/>
                <w:sz w:val="21"/>
                <w:szCs w:val="21"/>
              </w:rPr>
              <w:t>0,4</w:t>
            </w:r>
          </w:p>
        </w:tc>
        <w:tc>
          <w:tcPr>
            <w:tcW w:w="1560" w:type="dxa"/>
            <w:vAlign w:val="center"/>
          </w:tcPr>
          <w:p w:rsidR="00DD116D" w:rsidRPr="00A2701A" w:rsidRDefault="00C836C0" w:rsidP="00DD116D">
            <w:pPr>
              <w:spacing w:after="0" w:line="240" w:lineRule="auto"/>
              <w:jc w:val="center"/>
              <w:rPr>
                <w:rFonts w:ascii="Times New Roman" w:hAnsi="Times New Roman"/>
                <w:sz w:val="21"/>
                <w:szCs w:val="21"/>
              </w:rPr>
            </w:pPr>
            <w:r w:rsidRPr="00A2701A">
              <w:rPr>
                <w:rFonts w:ascii="Times New Roman" w:hAnsi="Times New Roman"/>
                <w:sz w:val="21"/>
                <w:szCs w:val="21"/>
              </w:rPr>
              <w:t>0,5</w:t>
            </w:r>
          </w:p>
        </w:tc>
        <w:tc>
          <w:tcPr>
            <w:tcW w:w="1559" w:type="dxa"/>
            <w:vAlign w:val="center"/>
          </w:tcPr>
          <w:p w:rsidR="00C836C0" w:rsidRPr="00A2701A" w:rsidRDefault="00C836C0" w:rsidP="00C836C0">
            <w:pPr>
              <w:spacing w:after="0" w:line="240" w:lineRule="auto"/>
              <w:jc w:val="center"/>
              <w:rPr>
                <w:rFonts w:ascii="Times New Roman" w:hAnsi="Times New Roman"/>
                <w:sz w:val="21"/>
                <w:szCs w:val="21"/>
              </w:rPr>
            </w:pPr>
            <w:r w:rsidRPr="00A2701A">
              <w:rPr>
                <w:rFonts w:ascii="Times New Roman" w:hAnsi="Times New Roman"/>
                <w:sz w:val="21"/>
                <w:szCs w:val="21"/>
              </w:rPr>
              <w:t>0,8</w:t>
            </w:r>
          </w:p>
        </w:tc>
      </w:tr>
      <w:tr w:rsidR="00C836C0" w:rsidRPr="00A2701A" w:rsidTr="00C836C0">
        <w:tc>
          <w:tcPr>
            <w:tcW w:w="5070" w:type="dxa"/>
            <w:vAlign w:val="center"/>
          </w:tcPr>
          <w:p w:rsidR="00C836C0" w:rsidRPr="00A2701A" w:rsidRDefault="00C836C0" w:rsidP="00DD116D">
            <w:pPr>
              <w:spacing w:after="0" w:line="240" w:lineRule="auto"/>
              <w:rPr>
                <w:rFonts w:ascii="Times New Roman" w:hAnsi="Times New Roman"/>
                <w:sz w:val="21"/>
                <w:szCs w:val="21"/>
              </w:rPr>
            </w:pPr>
            <w:r w:rsidRPr="00A2701A">
              <w:rPr>
                <w:rFonts w:ascii="Times New Roman" w:hAnsi="Times New Roman"/>
                <w:sz w:val="21"/>
                <w:szCs w:val="21"/>
              </w:rPr>
              <w:t>Массовая доля железа в пересчете на Fе</w:t>
            </w:r>
            <w:r w:rsidRPr="00A2701A">
              <w:rPr>
                <w:rFonts w:ascii="Times New Roman" w:hAnsi="Times New Roman"/>
                <w:sz w:val="21"/>
                <w:szCs w:val="21"/>
                <w:vertAlign w:val="subscript"/>
              </w:rPr>
              <w:t>2</w:t>
            </w:r>
            <w:r w:rsidRPr="00A2701A">
              <w:rPr>
                <w:rFonts w:ascii="Times New Roman" w:hAnsi="Times New Roman"/>
                <w:sz w:val="21"/>
                <w:szCs w:val="21"/>
              </w:rPr>
              <w:t>О</w:t>
            </w:r>
            <w:r w:rsidRPr="00A2701A">
              <w:rPr>
                <w:rFonts w:ascii="Times New Roman" w:hAnsi="Times New Roman"/>
                <w:sz w:val="21"/>
                <w:szCs w:val="21"/>
                <w:vertAlign w:val="subscript"/>
              </w:rPr>
              <w:t>3</w:t>
            </w:r>
            <w:r w:rsidRPr="00A2701A">
              <w:rPr>
                <w:rFonts w:ascii="Times New Roman" w:hAnsi="Times New Roman"/>
                <w:sz w:val="21"/>
                <w:szCs w:val="21"/>
              </w:rPr>
              <w:t>, %, не более</w:t>
            </w:r>
          </w:p>
        </w:tc>
        <w:tc>
          <w:tcPr>
            <w:tcW w:w="1648" w:type="dxa"/>
            <w:vAlign w:val="center"/>
          </w:tcPr>
          <w:p w:rsidR="00C836C0" w:rsidRPr="00A2701A" w:rsidRDefault="00C836C0" w:rsidP="00DD116D">
            <w:pPr>
              <w:spacing w:after="0" w:line="240" w:lineRule="auto"/>
              <w:jc w:val="center"/>
              <w:rPr>
                <w:rFonts w:ascii="Times New Roman" w:hAnsi="Times New Roman"/>
                <w:sz w:val="21"/>
                <w:szCs w:val="21"/>
              </w:rPr>
            </w:pPr>
            <w:r w:rsidRPr="00A2701A">
              <w:rPr>
                <w:rFonts w:ascii="Times New Roman" w:hAnsi="Times New Roman"/>
                <w:sz w:val="21"/>
                <w:szCs w:val="21"/>
              </w:rPr>
              <w:t>0,003</w:t>
            </w:r>
          </w:p>
        </w:tc>
        <w:tc>
          <w:tcPr>
            <w:tcW w:w="1560" w:type="dxa"/>
            <w:vAlign w:val="center"/>
          </w:tcPr>
          <w:p w:rsidR="00C836C0" w:rsidRPr="00A2701A" w:rsidRDefault="00C836C0" w:rsidP="00DD116D">
            <w:pPr>
              <w:spacing w:after="0" w:line="240" w:lineRule="auto"/>
              <w:jc w:val="center"/>
              <w:rPr>
                <w:rFonts w:ascii="Times New Roman" w:hAnsi="Times New Roman"/>
                <w:sz w:val="21"/>
                <w:szCs w:val="21"/>
              </w:rPr>
            </w:pPr>
            <w:r w:rsidRPr="00A2701A">
              <w:rPr>
                <w:rFonts w:ascii="Times New Roman" w:hAnsi="Times New Roman"/>
                <w:sz w:val="21"/>
                <w:szCs w:val="21"/>
              </w:rPr>
              <w:t>0,004</w:t>
            </w:r>
          </w:p>
        </w:tc>
        <w:tc>
          <w:tcPr>
            <w:tcW w:w="1559" w:type="dxa"/>
            <w:vAlign w:val="center"/>
          </w:tcPr>
          <w:p w:rsidR="00C836C0" w:rsidRPr="00A2701A" w:rsidRDefault="00C836C0" w:rsidP="00C836C0">
            <w:pPr>
              <w:spacing w:after="0" w:line="240" w:lineRule="auto"/>
              <w:jc w:val="center"/>
              <w:rPr>
                <w:rFonts w:ascii="Times New Roman" w:hAnsi="Times New Roman"/>
                <w:sz w:val="21"/>
                <w:szCs w:val="21"/>
              </w:rPr>
            </w:pPr>
            <w:r w:rsidRPr="00A2701A">
              <w:rPr>
                <w:rFonts w:ascii="Times New Roman" w:hAnsi="Times New Roman"/>
                <w:sz w:val="21"/>
                <w:szCs w:val="21"/>
              </w:rPr>
              <w:t>0,008</w:t>
            </w:r>
          </w:p>
        </w:tc>
      </w:tr>
      <w:tr w:rsidR="00C836C0" w:rsidRPr="00A2701A" w:rsidTr="00C836C0">
        <w:tc>
          <w:tcPr>
            <w:tcW w:w="5070" w:type="dxa"/>
            <w:vAlign w:val="center"/>
          </w:tcPr>
          <w:p w:rsidR="00C836C0" w:rsidRPr="00A2701A" w:rsidRDefault="00C836C0" w:rsidP="00DD116D">
            <w:pPr>
              <w:spacing w:after="0" w:line="240" w:lineRule="auto"/>
              <w:rPr>
                <w:rFonts w:ascii="Times New Roman" w:hAnsi="Times New Roman"/>
                <w:sz w:val="21"/>
                <w:szCs w:val="21"/>
              </w:rPr>
            </w:pPr>
            <w:r w:rsidRPr="00A2701A">
              <w:rPr>
                <w:rFonts w:ascii="Times New Roman" w:hAnsi="Times New Roman"/>
                <w:sz w:val="21"/>
                <w:szCs w:val="21"/>
              </w:rPr>
              <w:t>Массовая доля веществ, нерастворимых в воде, %, не более</w:t>
            </w:r>
          </w:p>
        </w:tc>
        <w:tc>
          <w:tcPr>
            <w:tcW w:w="1648" w:type="dxa"/>
            <w:vAlign w:val="center"/>
          </w:tcPr>
          <w:p w:rsidR="00C836C0" w:rsidRPr="00A2701A" w:rsidRDefault="00C836C0" w:rsidP="00DD116D">
            <w:pPr>
              <w:spacing w:after="0" w:line="240" w:lineRule="auto"/>
              <w:jc w:val="center"/>
              <w:rPr>
                <w:rFonts w:ascii="Times New Roman" w:hAnsi="Times New Roman"/>
                <w:sz w:val="21"/>
                <w:szCs w:val="21"/>
              </w:rPr>
            </w:pPr>
            <w:r w:rsidRPr="00A2701A">
              <w:rPr>
                <w:rFonts w:ascii="Times New Roman" w:hAnsi="Times New Roman"/>
                <w:sz w:val="21"/>
                <w:szCs w:val="21"/>
              </w:rPr>
              <w:t>0,03</w:t>
            </w:r>
          </w:p>
        </w:tc>
        <w:tc>
          <w:tcPr>
            <w:tcW w:w="1560" w:type="dxa"/>
            <w:vAlign w:val="center"/>
          </w:tcPr>
          <w:p w:rsidR="00C836C0" w:rsidRPr="00A2701A" w:rsidRDefault="00C836C0" w:rsidP="00DD116D">
            <w:pPr>
              <w:spacing w:after="0" w:line="240" w:lineRule="auto"/>
              <w:jc w:val="center"/>
              <w:rPr>
                <w:rFonts w:ascii="Times New Roman" w:hAnsi="Times New Roman"/>
                <w:sz w:val="21"/>
                <w:szCs w:val="21"/>
              </w:rPr>
            </w:pPr>
            <w:r w:rsidRPr="00A2701A">
              <w:rPr>
                <w:rFonts w:ascii="Times New Roman" w:hAnsi="Times New Roman"/>
                <w:sz w:val="21"/>
                <w:szCs w:val="21"/>
              </w:rPr>
              <w:t>0,04</w:t>
            </w:r>
          </w:p>
        </w:tc>
        <w:tc>
          <w:tcPr>
            <w:tcW w:w="1559" w:type="dxa"/>
            <w:vAlign w:val="center"/>
          </w:tcPr>
          <w:p w:rsidR="00C836C0" w:rsidRPr="00A2701A" w:rsidRDefault="00C836C0" w:rsidP="00C836C0">
            <w:pPr>
              <w:spacing w:after="0" w:line="240" w:lineRule="auto"/>
              <w:jc w:val="center"/>
              <w:rPr>
                <w:rFonts w:ascii="Times New Roman" w:hAnsi="Times New Roman"/>
                <w:sz w:val="21"/>
                <w:szCs w:val="21"/>
              </w:rPr>
            </w:pPr>
            <w:r w:rsidRPr="00A2701A">
              <w:rPr>
                <w:rFonts w:ascii="Times New Roman" w:hAnsi="Times New Roman"/>
                <w:sz w:val="21"/>
                <w:szCs w:val="21"/>
              </w:rPr>
              <w:t>0,08</w:t>
            </w:r>
          </w:p>
        </w:tc>
      </w:tr>
      <w:tr w:rsidR="00C836C0" w:rsidRPr="00A2701A" w:rsidTr="00C836C0">
        <w:tc>
          <w:tcPr>
            <w:tcW w:w="5070" w:type="dxa"/>
            <w:vAlign w:val="center"/>
          </w:tcPr>
          <w:p w:rsidR="00C836C0" w:rsidRPr="00A2701A" w:rsidRDefault="00C836C0" w:rsidP="00DD116D">
            <w:pPr>
              <w:spacing w:after="0" w:line="240" w:lineRule="auto"/>
              <w:rPr>
                <w:rFonts w:ascii="Times New Roman" w:hAnsi="Times New Roman"/>
                <w:sz w:val="21"/>
                <w:szCs w:val="21"/>
              </w:rPr>
            </w:pPr>
            <w:r w:rsidRPr="00A2701A">
              <w:rPr>
                <w:rFonts w:ascii="Times New Roman" w:hAnsi="Times New Roman"/>
                <w:sz w:val="21"/>
                <w:szCs w:val="21"/>
              </w:rPr>
              <w:t>Массовая доля сульфатов в пересчете на Na</w:t>
            </w:r>
            <w:r w:rsidRPr="00A2701A">
              <w:rPr>
                <w:rFonts w:ascii="Times New Roman" w:hAnsi="Times New Roman"/>
                <w:sz w:val="21"/>
                <w:szCs w:val="21"/>
                <w:vertAlign w:val="subscript"/>
              </w:rPr>
              <w:t>2</w:t>
            </w:r>
            <w:r w:rsidRPr="00A2701A">
              <w:rPr>
                <w:rFonts w:ascii="Times New Roman" w:hAnsi="Times New Roman"/>
                <w:sz w:val="21"/>
                <w:szCs w:val="21"/>
              </w:rPr>
              <w:t>SO</w:t>
            </w:r>
            <w:r w:rsidRPr="00A2701A">
              <w:rPr>
                <w:rFonts w:ascii="Times New Roman" w:hAnsi="Times New Roman"/>
                <w:sz w:val="21"/>
                <w:szCs w:val="21"/>
                <w:vertAlign w:val="subscript"/>
              </w:rPr>
              <w:t>4</w:t>
            </w:r>
            <w:r w:rsidRPr="00A2701A">
              <w:rPr>
                <w:rFonts w:ascii="Times New Roman" w:hAnsi="Times New Roman"/>
                <w:sz w:val="21"/>
                <w:szCs w:val="21"/>
              </w:rPr>
              <w:t>, %, не более</w:t>
            </w:r>
          </w:p>
        </w:tc>
        <w:tc>
          <w:tcPr>
            <w:tcW w:w="1648" w:type="dxa"/>
            <w:vAlign w:val="center"/>
          </w:tcPr>
          <w:p w:rsidR="00C836C0" w:rsidRPr="00A2701A" w:rsidRDefault="00C836C0" w:rsidP="00DD116D">
            <w:pPr>
              <w:spacing w:after="0" w:line="240" w:lineRule="auto"/>
              <w:jc w:val="center"/>
              <w:rPr>
                <w:rFonts w:ascii="Times New Roman" w:hAnsi="Times New Roman"/>
                <w:sz w:val="21"/>
                <w:szCs w:val="21"/>
              </w:rPr>
            </w:pPr>
            <w:r w:rsidRPr="00A2701A">
              <w:rPr>
                <w:rFonts w:ascii="Times New Roman" w:hAnsi="Times New Roman"/>
                <w:sz w:val="21"/>
                <w:szCs w:val="21"/>
              </w:rPr>
              <w:t>0,04</w:t>
            </w:r>
          </w:p>
        </w:tc>
        <w:tc>
          <w:tcPr>
            <w:tcW w:w="1560" w:type="dxa"/>
            <w:vAlign w:val="center"/>
          </w:tcPr>
          <w:p w:rsidR="00C836C0" w:rsidRPr="00A2701A" w:rsidRDefault="00C836C0" w:rsidP="00DD116D">
            <w:pPr>
              <w:spacing w:after="0" w:line="240" w:lineRule="auto"/>
              <w:jc w:val="center"/>
              <w:rPr>
                <w:rFonts w:ascii="Times New Roman" w:hAnsi="Times New Roman"/>
                <w:sz w:val="21"/>
                <w:szCs w:val="21"/>
              </w:rPr>
            </w:pPr>
            <w:r w:rsidRPr="00A2701A">
              <w:rPr>
                <w:rFonts w:ascii="Times New Roman" w:hAnsi="Times New Roman"/>
                <w:sz w:val="21"/>
                <w:szCs w:val="21"/>
              </w:rPr>
              <w:t>0,05</w:t>
            </w:r>
          </w:p>
        </w:tc>
        <w:tc>
          <w:tcPr>
            <w:tcW w:w="1559" w:type="dxa"/>
            <w:vAlign w:val="center"/>
          </w:tcPr>
          <w:p w:rsidR="00C836C0" w:rsidRPr="00A2701A" w:rsidRDefault="00C836C0" w:rsidP="00C836C0">
            <w:pPr>
              <w:spacing w:after="0" w:line="240" w:lineRule="auto"/>
              <w:jc w:val="center"/>
              <w:rPr>
                <w:rFonts w:ascii="Times New Roman" w:hAnsi="Times New Roman"/>
                <w:sz w:val="21"/>
                <w:szCs w:val="21"/>
              </w:rPr>
            </w:pPr>
            <w:r w:rsidRPr="00A2701A">
              <w:rPr>
                <w:rFonts w:ascii="Times New Roman" w:hAnsi="Times New Roman"/>
                <w:sz w:val="21"/>
                <w:szCs w:val="21"/>
              </w:rPr>
              <w:t>Не нормируется</w:t>
            </w:r>
          </w:p>
        </w:tc>
      </w:tr>
      <w:tr w:rsidR="00C836C0" w:rsidRPr="00A2701A" w:rsidTr="00C836C0">
        <w:tc>
          <w:tcPr>
            <w:tcW w:w="5070" w:type="dxa"/>
            <w:vAlign w:val="center"/>
          </w:tcPr>
          <w:p w:rsidR="00C836C0" w:rsidRPr="00A2701A" w:rsidRDefault="00C836C0" w:rsidP="00DD116D">
            <w:pPr>
              <w:spacing w:after="0" w:line="240" w:lineRule="auto"/>
              <w:rPr>
                <w:rFonts w:ascii="Times New Roman" w:hAnsi="Times New Roman"/>
                <w:sz w:val="21"/>
                <w:szCs w:val="21"/>
              </w:rPr>
            </w:pPr>
            <w:r w:rsidRPr="00A2701A">
              <w:rPr>
                <w:rFonts w:ascii="Times New Roman" w:hAnsi="Times New Roman"/>
                <w:sz w:val="21"/>
                <w:szCs w:val="21"/>
              </w:rPr>
              <w:t xml:space="preserve">Насыпная плотность, </w:t>
            </w:r>
            <w:proofErr w:type="gramStart"/>
            <w:r w:rsidRPr="00A2701A">
              <w:rPr>
                <w:rFonts w:ascii="Times New Roman" w:hAnsi="Times New Roman"/>
                <w:sz w:val="21"/>
                <w:szCs w:val="21"/>
              </w:rPr>
              <w:t>г</w:t>
            </w:r>
            <w:proofErr w:type="gramEnd"/>
            <w:r w:rsidRPr="00A2701A">
              <w:rPr>
                <w:rFonts w:ascii="Times New Roman" w:hAnsi="Times New Roman"/>
                <w:sz w:val="21"/>
                <w:szCs w:val="21"/>
              </w:rPr>
              <w:t>/см</w:t>
            </w:r>
            <w:r w:rsidRPr="00A2701A">
              <w:rPr>
                <w:rFonts w:ascii="Times New Roman" w:hAnsi="Times New Roman"/>
                <w:sz w:val="21"/>
                <w:szCs w:val="21"/>
                <w:vertAlign w:val="superscript"/>
              </w:rPr>
              <w:t>3</w:t>
            </w:r>
            <w:r w:rsidRPr="00A2701A">
              <w:rPr>
                <w:rFonts w:ascii="Times New Roman" w:hAnsi="Times New Roman"/>
                <w:sz w:val="21"/>
                <w:szCs w:val="21"/>
              </w:rPr>
              <w:t>, не менее</w:t>
            </w:r>
          </w:p>
        </w:tc>
        <w:tc>
          <w:tcPr>
            <w:tcW w:w="4767" w:type="dxa"/>
            <w:gridSpan w:val="3"/>
            <w:vAlign w:val="center"/>
          </w:tcPr>
          <w:p w:rsidR="00C836C0" w:rsidRPr="00A2701A" w:rsidRDefault="00C836C0" w:rsidP="00C836C0">
            <w:pPr>
              <w:spacing w:after="0" w:line="240" w:lineRule="auto"/>
              <w:jc w:val="center"/>
              <w:rPr>
                <w:rFonts w:ascii="Times New Roman" w:hAnsi="Times New Roman"/>
                <w:sz w:val="21"/>
                <w:szCs w:val="21"/>
              </w:rPr>
            </w:pPr>
            <w:r w:rsidRPr="00A2701A">
              <w:rPr>
                <w:rFonts w:ascii="Times New Roman" w:hAnsi="Times New Roman"/>
                <w:sz w:val="21"/>
                <w:szCs w:val="21"/>
              </w:rPr>
              <w:t>Не нормируется</w:t>
            </w:r>
          </w:p>
        </w:tc>
      </w:tr>
    </w:tbl>
    <w:p w:rsidR="004E1D70" w:rsidRDefault="008704CB" w:rsidP="004E1D70">
      <w:pPr>
        <w:pStyle w:val="ad"/>
        <w:tabs>
          <w:tab w:val="left" w:pos="2694"/>
          <w:tab w:val="left" w:pos="2977"/>
        </w:tabs>
        <w:spacing w:before="120" w:beforeAutospacing="0" w:after="120" w:line="360" w:lineRule="auto"/>
        <w:ind w:firstLine="708"/>
        <w:jc w:val="both"/>
      </w:pPr>
      <w:r w:rsidRPr="00B01CD6">
        <w:t xml:space="preserve"> </w:t>
      </w:r>
      <w:r w:rsidR="004B6205" w:rsidRPr="00B01CD6">
        <w:t>На станции Водоподготовки для обеззараживания воды, забранной с поверхностного источника, предусмотрено первичное и вторичное хлорирование раствором гипохлорита натрия заводской готовности.</w:t>
      </w:r>
      <w:r w:rsidR="004E1D70" w:rsidRPr="004E1D70">
        <w:t xml:space="preserve"> </w:t>
      </w:r>
      <w:r w:rsidR="004E1D70">
        <w:t>Гипохлорит натрия подается автоматически.</w:t>
      </w:r>
    </w:p>
    <w:p w:rsidR="004B6205" w:rsidRPr="00B01CD6" w:rsidRDefault="004B6205" w:rsidP="00B01CD6">
      <w:pPr>
        <w:pStyle w:val="ad"/>
        <w:spacing w:before="120" w:beforeAutospacing="0" w:after="120" w:line="360" w:lineRule="auto"/>
        <w:jc w:val="both"/>
      </w:pPr>
      <w:r w:rsidRPr="00B01CD6">
        <w:rPr>
          <w:b/>
        </w:rPr>
        <w:t xml:space="preserve">           </w:t>
      </w:r>
      <w:r w:rsidRPr="00B01CD6">
        <w:rPr>
          <w:b/>
          <w:i/>
        </w:rPr>
        <w:t>Гипохлорит натрия</w:t>
      </w:r>
      <w:r w:rsidRPr="00B01CD6">
        <w:t xml:space="preserve"> - </w:t>
      </w:r>
      <w:proofErr w:type="spellStart"/>
      <w:r w:rsidRPr="00B01CD6">
        <w:t>NaCIO</w:t>
      </w:r>
      <w:proofErr w:type="spellEnd"/>
      <w:r w:rsidRPr="00B01CD6">
        <w:t>, получают хлорированием водного раствора едкого натра (</w:t>
      </w:r>
      <w:proofErr w:type="spellStart"/>
      <w:r w:rsidRPr="00B01CD6">
        <w:t>NaOH</w:t>
      </w:r>
      <w:proofErr w:type="spellEnd"/>
      <w:r w:rsidRPr="00B01CD6">
        <w:t>) молекулярным хлором (Cl2) или электролизом раствора поваренной соли (</w:t>
      </w:r>
      <w:proofErr w:type="spellStart"/>
      <w:r w:rsidRPr="00B01CD6">
        <w:t>NaCI</w:t>
      </w:r>
      <w:proofErr w:type="spellEnd"/>
      <w:r w:rsidRPr="00B01CD6">
        <w:t xml:space="preserve">). Промышленностью выпускается в виде водных растворов различной концентрации. </w:t>
      </w:r>
    </w:p>
    <w:p w:rsidR="008704CB" w:rsidRDefault="008704CB" w:rsidP="00FA6B92">
      <w:pPr>
        <w:pStyle w:val="ad"/>
        <w:spacing w:before="120" w:beforeAutospacing="0" w:after="120"/>
        <w:ind w:left="-119" w:firstLine="828"/>
        <w:jc w:val="both"/>
      </w:pPr>
      <w:r>
        <w:t>Техническая характеристика</w:t>
      </w:r>
    </w:p>
    <w:tbl>
      <w:tblPr>
        <w:tblStyle w:val="a9"/>
        <w:tblW w:w="0" w:type="auto"/>
        <w:tblLook w:val="04A0"/>
      </w:tblPr>
      <w:tblGrid>
        <w:gridCol w:w="4361"/>
        <w:gridCol w:w="1019"/>
        <w:gridCol w:w="25"/>
        <w:gridCol w:w="1082"/>
        <w:gridCol w:w="1134"/>
        <w:gridCol w:w="992"/>
        <w:gridCol w:w="1134"/>
      </w:tblGrid>
      <w:tr w:rsidR="00B01CD6" w:rsidRPr="00EF0B22" w:rsidTr="00952BFB">
        <w:tc>
          <w:tcPr>
            <w:tcW w:w="4361" w:type="dxa"/>
            <w:vMerge w:val="restart"/>
            <w:vAlign w:val="center"/>
          </w:tcPr>
          <w:p w:rsidR="00B01CD6" w:rsidRPr="00EF0B22" w:rsidRDefault="00B01CD6" w:rsidP="00B01CD6">
            <w:pPr>
              <w:spacing w:after="0" w:line="240" w:lineRule="auto"/>
              <w:jc w:val="center"/>
              <w:rPr>
                <w:rFonts w:ascii="Times New Roman" w:hAnsi="Times New Roman"/>
                <w:b/>
                <w:sz w:val="24"/>
                <w:szCs w:val="24"/>
              </w:rPr>
            </w:pPr>
            <w:r w:rsidRPr="00EF0B22">
              <w:rPr>
                <w:rFonts w:ascii="Times New Roman" w:hAnsi="Times New Roman"/>
                <w:b/>
                <w:sz w:val="24"/>
                <w:szCs w:val="24"/>
              </w:rPr>
              <w:t>Наименование показателя</w:t>
            </w:r>
          </w:p>
        </w:tc>
        <w:tc>
          <w:tcPr>
            <w:tcW w:w="5386" w:type="dxa"/>
            <w:gridSpan w:val="6"/>
            <w:vAlign w:val="center"/>
          </w:tcPr>
          <w:p w:rsidR="00B01CD6" w:rsidRPr="00EF0B22" w:rsidRDefault="00B01CD6" w:rsidP="00B01CD6">
            <w:pPr>
              <w:spacing w:after="0" w:line="240" w:lineRule="auto"/>
              <w:jc w:val="center"/>
              <w:rPr>
                <w:rFonts w:ascii="Times New Roman" w:hAnsi="Times New Roman"/>
                <w:b/>
                <w:sz w:val="24"/>
                <w:szCs w:val="24"/>
              </w:rPr>
            </w:pPr>
            <w:r w:rsidRPr="00EF0B22">
              <w:rPr>
                <w:rFonts w:ascii="Times New Roman" w:hAnsi="Times New Roman"/>
                <w:b/>
                <w:sz w:val="24"/>
                <w:szCs w:val="24"/>
              </w:rPr>
              <w:t>Норма для марок</w:t>
            </w:r>
          </w:p>
        </w:tc>
      </w:tr>
      <w:tr w:rsidR="00B01CD6" w:rsidRPr="00EF0B22" w:rsidTr="00952BFB">
        <w:tc>
          <w:tcPr>
            <w:tcW w:w="4361" w:type="dxa"/>
            <w:vMerge/>
            <w:vAlign w:val="center"/>
          </w:tcPr>
          <w:p w:rsidR="00B01CD6" w:rsidRPr="00EF0B22" w:rsidRDefault="00B01CD6" w:rsidP="00B01CD6">
            <w:pPr>
              <w:spacing w:after="0" w:line="240" w:lineRule="auto"/>
              <w:rPr>
                <w:rFonts w:ascii="Times New Roman" w:hAnsi="Times New Roman"/>
                <w:b/>
                <w:sz w:val="24"/>
                <w:szCs w:val="24"/>
              </w:rPr>
            </w:pPr>
          </w:p>
        </w:tc>
        <w:tc>
          <w:tcPr>
            <w:tcW w:w="2126" w:type="dxa"/>
            <w:gridSpan w:val="3"/>
            <w:vAlign w:val="center"/>
          </w:tcPr>
          <w:p w:rsidR="00B01CD6" w:rsidRPr="00EF0B22" w:rsidRDefault="00B01CD6" w:rsidP="00B01CD6">
            <w:pPr>
              <w:spacing w:after="0" w:line="240" w:lineRule="auto"/>
              <w:ind w:left="-108" w:right="-161"/>
              <w:jc w:val="center"/>
              <w:rPr>
                <w:rFonts w:ascii="Times New Roman" w:hAnsi="Times New Roman"/>
                <w:sz w:val="24"/>
                <w:szCs w:val="24"/>
              </w:rPr>
            </w:pPr>
            <w:r w:rsidRPr="00EF0B22">
              <w:rPr>
                <w:rFonts w:ascii="Times New Roman" w:hAnsi="Times New Roman"/>
                <w:sz w:val="24"/>
                <w:szCs w:val="24"/>
              </w:rPr>
              <w:t>По ГОСТ</w:t>
            </w:r>
          </w:p>
        </w:tc>
        <w:tc>
          <w:tcPr>
            <w:tcW w:w="3260" w:type="dxa"/>
            <w:gridSpan w:val="3"/>
            <w:vAlign w:val="center"/>
          </w:tcPr>
          <w:p w:rsidR="00B01CD6" w:rsidRPr="00EF0B22" w:rsidRDefault="00B01CD6" w:rsidP="00B01CD6">
            <w:pPr>
              <w:spacing w:after="0" w:line="240" w:lineRule="auto"/>
              <w:ind w:left="-108" w:right="-161"/>
              <w:jc w:val="center"/>
              <w:rPr>
                <w:rFonts w:ascii="Times New Roman" w:hAnsi="Times New Roman"/>
                <w:sz w:val="24"/>
                <w:szCs w:val="24"/>
              </w:rPr>
            </w:pPr>
            <w:r w:rsidRPr="00EF0B22">
              <w:rPr>
                <w:rFonts w:ascii="Times New Roman" w:hAnsi="Times New Roman"/>
                <w:sz w:val="24"/>
                <w:szCs w:val="24"/>
              </w:rPr>
              <w:t>По ТУ</w:t>
            </w:r>
          </w:p>
        </w:tc>
      </w:tr>
      <w:tr w:rsidR="00B01CD6" w:rsidRPr="00EF0B22" w:rsidTr="00952BFB">
        <w:tc>
          <w:tcPr>
            <w:tcW w:w="4361" w:type="dxa"/>
            <w:vAlign w:val="center"/>
          </w:tcPr>
          <w:p w:rsidR="00B01CD6" w:rsidRPr="00EF0B22" w:rsidRDefault="00B01CD6" w:rsidP="00B01CD6">
            <w:pPr>
              <w:spacing w:after="0" w:line="240" w:lineRule="auto"/>
              <w:rPr>
                <w:rFonts w:ascii="Times New Roman" w:hAnsi="Times New Roman"/>
                <w:b/>
                <w:sz w:val="24"/>
                <w:szCs w:val="24"/>
              </w:rPr>
            </w:pPr>
          </w:p>
        </w:tc>
        <w:tc>
          <w:tcPr>
            <w:tcW w:w="1019" w:type="dxa"/>
            <w:vAlign w:val="center"/>
          </w:tcPr>
          <w:p w:rsidR="00B01CD6" w:rsidRPr="00EF0B22" w:rsidRDefault="00B01CD6" w:rsidP="00B01CD6">
            <w:pPr>
              <w:spacing w:after="0" w:line="240" w:lineRule="auto"/>
              <w:ind w:left="-108" w:right="-161"/>
              <w:jc w:val="center"/>
              <w:rPr>
                <w:rFonts w:ascii="Times New Roman" w:hAnsi="Times New Roman"/>
                <w:sz w:val="24"/>
                <w:szCs w:val="24"/>
              </w:rPr>
            </w:pPr>
            <w:r w:rsidRPr="00EF0B22">
              <w:rPr>
                <w:rFonts w:ascii="Times New Roman" w:hAnsi="Times New Roman"/>
                <w:sz w:val="24"/>
                <w:szCs w:val="24"/>
              </w:rPr>
              <w:t>Марка</w:t>
            </w:r>
            <w:proofErr w:type="gramStart"/>
            <w:r w:rsidRPr="00EF0B22">
              <w:rPr>
                <w:rFonts w:ascii="Times New Roman" w:hAnsi="Times New Roman"/>
                <w:sz w:val="24"/>
                <w:szCs w:val="24"/>
              </w:rPr>
              <w:t xml:space="preserve"> А</w:t>
            </w:r>
            <w:proofErr w:type="gramEnd"/>
          </w:p>
        </w:tc>
        <w:tc>
          <w:tcPr>
            <w:tcW w:w="1107" w:type="dxa"/>
            <w:gridSpan w:val="2"/>
            <w:vAlign w:val="center"/>
          </w:tcPr>
          <w:p w:rsidR="00B01CD6" w:rsidRPr="00EF0B22" w:rsidRDefault="00B01CD6" w:rsidP="00B01CD6">
            <w:pPr>
              <w:spacing w:after="0" w:line="240" w:lineRule="auto"/>
              <w:ind w:left="-108" w:right="-161"/>
              <w:jc w:val="center"/>
              <w:rPr>
                <w:rFonts w:ascii="Times New Roman" w:hAnsi="Times New Roman"/>
                <w:sz w:val="24"/>
                <w:szCs w:val="24"/>
              </w:rPr>
            </w:pPr>
            <w:r w:rsidRPr="00EF0B22">
              <w:rPr>
                <w:rFonts w:ascii="Times New Roman" w:hAnsi="Times New Roman"/>
                <w:sz w:val="24"/>
                <w:szCs w:val="24"/>
              </w:rPr>
              <w:t>Марка</w:t>
            </w:r>
            <w:proofErr w:type="gramStart"/>
            <w:r w:rsidRPr="00EF0B22">
              <w:rPr>
                <w:rFonts w:ascii="Times New Roman" w:hAnsi="Times New Roman"/>
                <w:sz w:val="24"/>
                <w:szCs w:val="24"/>
              </w:rPr>
              <w:t xml:space="preserve"> Б</w:t>
            </w:r>
            <w:proofErr w:type="gramEnd"/>
          </w:p>
        </w:tc>
        <w:tc>
          <w:tcPr>
            <w:tcW w:w="1134" w:type="dxa"/>
            <w:vAlign w:val="center"/>
          </w:tcPr>
          <w:p w:rsidR="00B01CD6" w:rsidRPr="00EF0B22" w:rsidRDefault="00B01CD6" w:rsidP="00B01CD6">
            <w:pPr>
              <w:spacing w:after="0" w:line="240" w:lineRule="auto"/>
              <w:ind w:left="-108" w:right="-161"/>
              <w:jc w:val="center"/>
              <w:rPr>
                <w:rFonts w:ascii="Times New Roman" w:hAnsi="Times New Roman"/>
                <w:sz w:val="24"/>
                <w:szCs w:val="24"/>
              </w:rPr>
            </w:pPr>
            <w:r w:rsidRPr="00EF0B22">
              <w:rPr>
                <w:rFonts w:ascii="Times New Roman" w:hAnsi="Times New Roman"/>
                <w:sz w:val="24"/>
                <w:szCs w:val="24"/>
              </w:rPr>
              <w:t>Марка</w:t>
            </w:r>
            <w:proofErr w:type="gramStart"/>
            <w:r w:rsidRPr="00EF0B22">
              <w:rPr>
                <w:rFonts w:ascii="Times New Roman" w:hAnsi="Times New Roman"/>
                <w:sz w:val="24"/>
                <w:szCs w:val="24"/>
              </w:rPr>
              <w:t xml:space="preserve"> А</w:t>
            </w:r>
            <w:proofErr w:type="gramEnd"/>
          </w:p>
        </w:tc>
        <w:tc>
          <w:tcPr>
            <w:tcW w:w="992" w:type="dxa"/>
            <w:vAlign w:val="center"/>
          </w:tcPr>
          <w:p w:rsidR="00B01CD6" w:rsidRPr="00EF0B22" w:rsidRDefault="00B01CD6" w:rsidP="00B01CD6">
            <w:pPr>
              <w:spacing w:after="0" w:line="240" w:lineRule="auto"/>
              <w:ind w:left="-108" w:right="-161"/>
              <w:jc w:val="center"/>
              <w:rPr>
                <w:rFonts w:ascii="Times New Roman" w:hAnsi="Times New Roman"/>
                <w:sz w:val="24"/>
                <w:szCs w:val="24"/>
              </w:rPr>
            </w:pPr>
            <w:r w:rsidRPr="00EF0B22">
              <w:rPr>
                <w:rFonts w:ascii="Times New Roman" w:hAnsi="Times New Roman"/>
                <w:sz w:val="24"/>
                <w:szCs w:val="24"/>
              </w:rPr>
              <w:t>Марка</w:t>
            </w:r>
            <w:proofErr w:type="gramStart"/>
            <w:r w:rsidRPr="00EF0B22">
              <w:rPr>
                <w:rFonts w:ascii="Times New Roman" w:hAnsi="Times New Roman"/>
                <w:sz w:val="24"/>
                <w:szCs w:val="24"/>
              </w:rPr>
              <w:t xml:space="preserve"> Б</w:t>
            </w:r>
            <w:proofErr w:type="gramEnd"/>
          </w:p>
        </w:tc>
        <w:tc>
          <w:tcPr>
            <w:tcW w:w="1134" w:type="dxa"/>
          </w:tcPr>
          <w:p w:rsidR="00B01CD6" w:rsidRPr="00EF0B22" w:rsidRDefault="00B01CD6" w:rsidP="00B01CD6">
            <w:pPr>
              <w:spacing w:after="0" w:line="240" w:lineRule="auto"/>
              <w:ind w:left="-108" w:right="-161"/>
              <w:jc w:val="center"/>
              <w:rPr>
                <w:rFonts w:ascii="Times New Roman" w:hAnsi="Times New Roman"/>
                <w:sz w:val="24"/>
                <w:szCs w:val="24"/>
              </w:rPr>
            </w:pPr>
            <w:r w:rsidRPr="00EF0B22">
              <w:rPr>
                <w:rFonts w:ascii="Times New Roman" w:hAnsi="Times New Roman"/>
                <w:sz w:val="24"/>
                <w:szCs w:val="24"/>
              </w:rPr>
              <w:t>Марка</w:t>
            </w:r>
            <w:proofErr w:type="gramStart"/>
            <w:r w:rsidRPr="00EF0B22">
              <w:rPr>
                <w:rFonts w:ascii="Times New Roman" w:hAnsi="Times New Roman"/>
                <w:sz w:val="24"/>
                <w:szCs w:val="24"/>
              </w:rPr>
              <w:t xml:space="preserve"> В</w:t>
            </w:r>
            <w:proofErr w:type="gramEnd"/>
          </w:p>
        </w:tc>
      </w:tr>
      <w:tr w:rsidR="00EF0B22" w:rsidRPr="00EF0B22" w:rsidTr="00952BFB">
        <w:tc>
          <w:tcPr>
            <w:tcW w:w="4361" w:type="dxa"/>
            <w:vAlign w:val="center"/>
          </w:tcPr>
          <w:p w:rsidR="00EF0B22" w:rsidRPr="00EF0B22" w:rsidRDefault="00EF0B22" w:rsidP="00B01CD6">
            <w:pPr>
              <w:spacing w:after="0" w:line="240" w:lineRule="auto"/>
              <w:rPr>
                <w:rFonts w:ascii="Times New Roman" w:hAnsi="Times New Roman"/>
                <w:sz w:val="24"/>
                <w:szCs w:val="24"/>
              </w:rPr>
            </w:pPr>
            <w:r w:rsidRPr="00EF0B22">
              <w:rPr>
                <w:rFonts w:ascii="Times New Roman" w:hAnsi="Times New Roman"/>
                <w:sz w:val="24"/>
                <w:szCs w:val="24"/>
              </w:rPr>
              <w:t>Внешний вид</w:t>
            </w:r>
          </w:p>
        </w:tc>
        <w:tc>
          <w:tcPr>
            <w:tcW w:w="5386" w:type="dxa"/>
            <w:gridSpan w:val="6"/>
            <w:vAlign w:val="center"/>
          </w:tcPr>
          <w:p w:rsidR="00EF0B22" w:rsidRPr="00EF0B22" w:rsidRDefault="00EF0B22" w:rsidP="00B01CD6">
            <w:pPr>
              <w:spacing w:after="0" w:line="240" w:lineRule="auto"/>
              <w:jc w:val="center"/>
              <w:rPr>
                <w:rFonts w:ascii="Times New Roman" w:hAnsi="Times New Roman"/>
                <w:sz w:val="24"/>
                <w:szCs w:val="24"/>
              </w:rPr>
            </w:pPr>
            <w:r w:rsidRPr="00EF0B22">
              <w:rPr>
                <w:rFonts w:ascii="Times New Roman" w:hAnsi="Times New Roman"/>
                <w:sz w:val="24"/>
                <w:szCs w:val="24"/>
              </w:rPr>
              <w:t>Жидкость зеленовато-желтого цвета</w:t>
            </w:r>
          </w:p>
        </w:tc>
      </w:tr>
      <w:tr w:rsidR="00EF0B22" w:rsidRPr="00EF0B22" w:rsidTr="00952BFB">
        <w:tc>
          <w:tcPr>
            <w:tcW w:w="4361" w:type="dxa"/>
            <w:vAlign w:val="center"/>
          </w:tcPr>
          <w:p w:rsidR="00EF0B22" w:rsidRPr="00EF0B22" w:rsidRDefault="00EF0B22" w:rsidP="00B01CD6">
            <w:pPr>
              <w:spacing w:after="0" w:line="240" w:lineRule="auto"/>
              <w:rPr>
                <w:rFonts w:ascii="Times New Roman" w:hAnsi="Times New Roman"/>
                <w:sz w:val="24"/>
                <w:szCs w:val="24"/>
              </w:rPr>
            </w:pPr>
            <w:r w:rsidRPr="00EF0B22">
              <w:rPr>
                <w:rFonts w:ascii="Times New Roman" w:hAnsi="Times New Roman"/>
                <w:sz w:val="24"/>
                <w:szCs w:val="24"/>
              </w:rPr>
              <w:t>Коэффициент светопропускания, %, не менее</w:t>
            </w:r>
          </w:p>
        </w:tc>
        <w:tc>
          <w:tcPr>
            <w:tcW w:w="1044" w:type="dxa"/>
            <w:gridSpan w:val="2"/>
            <w:vAlign w:val="center"/>
          </w:tcPr>
          <w:p w:rsidR="00EF0B22" w:rsidRPr="00EF0B22" w:rsidRDefault="00EF0B22" w:rsidP="00B01CD6">
            <w:pPr>
              <w:spacing w:after="0" w:line="240" w:lineRule="auto"/>
              <w:jc w:val="center"/>
              <w:rPr>
                <w:rFonts w:ascii="Times New Roman" w:hAnsi="Times New Roman"/>
                <w:sz w:val="24"/>
                <w:szCs w:val="24"/>
              </w:rPr>
            </w:pPr>
            <w:r w:rsidRPr="00EF0B22">
              <w:rPr>
                <w:rFonts w:ascii="Times New Roman" w:hAnsi="Times New Roman"/>
                <w:sz w:val="24"/>
                <w:szCs w:val="24"/>
              </w:rPr>
              <w:t>20</w:t>
            </w:r>
          </w:p>
        </w:tc>
        <w:tc>
          <w:tcPr>
            <w:tcW w:w="1082" w:type="dxa"/>
            <w:vAlign w:val="center"/>
          </w:tcPr>
          <w:p w:rsidR="00EF0B22" w:rsidRPr="00EF0B22" w:rsidRDefault="00EF0B22" w:rsidP="00EF0B22">
            <w:pPr>
              <w:spacing w:after="0" w:line="240" w:lineRule="auto"/>
              <w:jc w:val="center"/>
              <w:rPr>
                <w:rFonts w:ascii="Times New Roman" w:hAnsi="Times New Roman"/>
                <w:sz w:val="24"/>
                <w:szCs w:val="24"/>
              </w:rPr>
            </w:pPr>
            <w:r w:rsidRPr="00EF0B22">
              <w:rPr>
                <w:rFonts w:ascii="Times New Roman" w:hAnsi="Times New Roman"/>
                <w:sz w:val="24"/>
                <w:szCs w:val="24"/>
              </w:rPr>
              <w:t>20</w:t>
            </w:r>
          </w:p>
        </w:tc>
        <w:tc>
          <w:tcPr>
            <w:tcW w:w="3260" w:type="dxa"/>
            <w:gridSpan w:val="3"/>
            <w:vAlign w:val="center"/>
          </w:tcPr>
          <w:p w:rsidR="00EF0B22" w:rsidRPr="00EF0B22" w:rsidRDefault="00EF0B22" w:rsidP="00EF0B22">
            <w:pPr>
              <w:spacing w:after="0" w:line="240" w:lineRule="auto"/>
              <w:jc w:val="center"/>
              <w:rPr>
                <w:rFonts w:ascii="Times New Roman" w:hAnsi="Times New Roman"/>
                <w:sz w:val="24"/>
                <w:szCs w:val="24"/>
              </w:rPr>
            </w:pPr>
            <w:r w:rsidRPr="00EF0B22">
              <w:rPr>
                <w:rFonts w:ascii="Times New Roman" w:hAnsi="Times New Roman"/>
                <w:sz w:val="24"/>
                <w:szCs w:val="24"/>
              </w:rPr>
              <w:t>Не регламентируется</w:t>
            </w:r>
          </w:p>
        </w:tc>
      </w:tr>
      <w:tr w:rsidR="00B01CD6" w:rsidRPr="00EF0B22" w:rsidTr="00952BFB">
        <w:tc>
          <w:tcPr>
            <w:tcW w:w="4361" w:type="dxa"/>
            <w:vAlign w:val="center"/>
          </w:tcPr>
          <w:p w:rsidR="00B01CD6" w:rsidRPr="00EF0B22" w:rsidRDefault="00EF0B22" w:rsidP="00B01CD6">
            <w:pPr>
              <w:spacing w:after="0" w:line="240" w:lineRule="auto"/>
              <w:rPr>
                <w:rFonts w:ascii="Times New Roman" w:hAnsi="Times New Roman"/>
                <w:sz w:val="24"/>
                <w:szCs w:val="24"/>
              </w:rPr>
            </w:pPr>
            <w:r w:rsidRPr="00EF0B22">
              <w:rPr>
                <w:rFonts w:ascii="Times New Roman" w:hAnsi="Times New Roman"/>
                <w:sz w:val="24"/>
                <w:szCs w:val="24"/>
              </w:rPr>
              <w:t>Массовая концентрация</w:t>
            </w:r>
          </w:p>
        </w:tc>
        <w:tc>
          <w:tcPr>
            <w:tcW w:w="1044" w:type="dxa"/>
            <w:gridSpan w:val="2"/>
            <w:vAlign w:val="center"/>
          </w:tcPr>
          <w:p w:rsidR="00B01CD6" w:rsidRPr="00EF0B22" w:rsidRDefault="00EF0B22" w:rsidP="00B01CD6">
            <w:pPr>
              <w:spacing w:after="0" w:line="240" w:lineRule="auto"/>
              <w:jc w:val="center"/>
              <w:rPr>
                <w:rFonts w:ascii="Times New Roman" w:hAnsi="Times New Roman"/>
                <w:sz w:val="24"/>
                <w:szCs w:val="24"/>
              </w:rPr>
            </w:pPr>
            <w:r w:rsidRPr="00EF0B22">
              <w:rPr>
                <w:rFonts w:ascii="Times New Roman" w:hAnsi="Times New Roman"/>
                <w:sz w:val="24"/>
                <w:szCs w:val="24"/>
              </w:rPr>
              <w:t>190</w:t>
            </w:r>
          </w:p>
        </w:tc>
        <w:tc>
          <w:tcPr>
            <w:tcW w:w="1082" w:type="dxa"/>
            <w:vAlign w:val="center"/>
          </w:tcPr>
          <w:p w:rsidR="00B01CD6" w:rsidRPr="00EF0B22" w:rsidRDefault="00EF0B22" w:rsidP="00B01CD6">
            <w:pPr>
              <w:spacing w:after="0" w:line="240" w:lineRule="auto"/>
              <w:jc w:val="center"/>
              <w:rPr>
                <w:rFonts w:ascii="Times New Roman" w:hAnsi="Times New Roman"/>
                <w:sz w:val="24"/>
                <w:szCs w:val="24"/>
              </w:rPr>
            </w:pPr>
            <w:r w:rsidRPr="00EF0B22">
              <w:rPr>
                <w:rFonts w:ascii="Times New Roman" w:hAnsi="Times New Roman"/>
                <w:sz w:val="24"/>
                <w:szCs w:val="24"/>
              </w:rPr>
              <w:t>170</w:t>
            </w:r>
          </w:p>
        </w:tc>
        <w:tc>
          <w:tcPr>
            <w:tcW w:w="1134" w:type="dxa"/>
            <w:vAlign w:val="center"/>
          </w:tcPr>
          <w:p w:rsidR="00B01CD6" w:rsidRPr="00EF0B22" w:rsidRDefault="00EF0B22" w:rsidP="00B01CD6">
            <w:pPr>
              <w:spacing w:after="0" w:line="240" w:lineRule="auto"/>
              <w:jc w:val="center"/>
              <w:rPr>
                <w:rFonts w:ascii="Times New Roman" w:hAnsi="Times New Roman"/>
                <w:sz w:val="24"/>
                <w:szCs w:val="24"/>
              </w:rPr>
            </w:pPr>
            <w:r w:rsidRPr="00EF0B22">
              <w:rPr>
                <w:rFonts w:ascii="Times New Roman" w:hAnsi="Times New Roman"/>
                <w:sz w:val="24"/>
                <w:szCs w:val="24"/>
              </w:rPr>
              <w:t>120</w:t>
            </w:r>
          </w:p>
        </w:tc>
        <w:tc>
          <w:tcPr>
            <w:tcW w:w="992" w:type="dxa"/>
          </w:tcPr>
          <w:p w:rsidR="00B01CD6" w:rsidRPr="00EF0B22" w:rsidRDefault="00EF0B22" w:rsidP="00B01CD6">
            <w:pPr>
              <w:spacing w:after="0" w:line="240" w:lineRule="auto"/>
              <w:jc w:val="center"/>
              <w:rPr>
                <w:rFonts w:ascii="Times New Roman" w:hAnsi="Times New Roman"/>
                <w:sz w:val="24"/>
                <w:szCs w:val="24"/>
              </w:rPr>
            </w:pPr>
            <w:r w:rsidRPr="00EF0B22">
              <w:rPr>
                <w:rFonts w:ascii="Times New Roman" w:hAnsi="Times New Roman"/>
                <w:sz w:val="24"/>
                <w:szCs w:val="24"/>
              </w:rPr>
              <w:t>120</w:t>
            </w:r>
          </w:p>
        </w:tc>
        <w:tc>
          <w:tcPr>
            <w:tcW w:w="1134" w:type="dxa"/>
          </w:tcPr>
          <w:p w:rsidR="00B01CD6" w:rsidRPr="00EF0B22" w:rsidRDefault="00EF0B22" w:rsidP="00EF0B22">
            <w:pPr>
              <w:spacing w:after="0" w:line="240" w:lineRule="auto"/>
              <w:jc w:val="center"/>
              <w:rPr>
                <w:rFonts w:ascii="Times New Roman" w:hAnsi="Times New Roman"/>
                <w:sz w:val="24"/>
                <w:szCs w:val="24"/>
              </w:rPr>
            </w:pPr>
            <w:r w:rsidRPr="00EF0B22">
              <w:rPr>
                <w:rFonts w:ascii="Times New Roman" w:hAnsi="Times New Roman"/>
                <w:sz w:val="24"/>
                <w:szCs w:val="24"/>
              </w:rPr>
              <w:t>120</w:t>
            </w:r>
          </w:p>
        </w:tc>
      </w:tr>
      <w:tr w:rsidR="00B01CD6" w:rsidRPr="00EF0B22" w:rsidTr="00952BFB">
        <w:tc>
          <w:tcPr>
            <w:tcW w:w="4361" w:type="dxa"/>
            <w:vAlign w:val="center"/>
          </w:tcPr>
          <w:p w:rsidR="00B01CD6" w:rsidRPr="00EF0B22" w:rsidRDefault="00EF0B22" w:rsidP="00B01CD6">
            <w:pPr>
              <w:spacing w:after="0" w:line="240" w:lineRule="auto"/>
              <w:rPr>
                <w:rFonts w:ascii="Times New Roman" w:hAnsi="Times New Roman"/>
                <w:sz w:val="24"/>
                <w:szCs w:val="24"/>
              </w:rPr>
            </w:pPr>
            <w:r w:rsidRPr="00EF0B22">
              <w:rPr>
                <w:rFonts w:ascii="Times New Roman" w:hAnsi="Times New Roman"/>
                <w:sz w:val="24"/>
                <w:szCs w:val="24"/>
              </w:rPr>
              <w:t>Массовая концентрация щелочи в пересчете</w:t>
            </w:r>
          </w:p>
        </w:tc>
        <w:tc>
          <w:tcPr>
            <w:tcW w:w="1044" w:type="dxa"/>
            <w:gridSpan w:val="2"/>
            <w:vAlign w:val="center"/>
          </w:tcPr>
          <w:p w:rsidR="00B01CD6" w:rsidRPr="00EF0B22" w:rsidRDefault="00EF0B22" w:rsidP="00B01CD6">
            <w:pPr>
              <w:spacing w:after="0" w:line="240" w:lineRule="auto"/>
              <w:jc w:val="center"/>
              <w:rPr>
                <w:rFonts w:ascii="Times New Roman" w:hAnsi="Times New Roman"/>
                <w:sz w:val="24"/>
                <w:szCs w:val="24"/>
              </w:rPr>
            </w:pPr>
            <w:r w:rsidRPr="00EF0B22">
              <w:rPr>
                <w:rFonts w:ascii="Times New Roman" w:hAnsi="Times New Roman"/>
                <w:sz w:val="24"/>
                <w:szCs w:val="24"/>
              </w:rPr>
              <w:t>10-20</w:t>
            </w:r>
          </w:p>
        </w:tc>
        <w:tc>
          <w:tcPr>
            <w:tcW w:w="1082" w:type="dxa"/>
            <w:vAlign w:val="center"/>
          </w:tcPr>
          <w:p w:rsidR="00B01CD6" w:rsidRPr="00EF0B22" w:rsidRDefault="00EF0B22" w:rsidP="00B01CD6">
            <w:pPr>
              <w:spacing w:after="0" w:line="240" w:lineRule="auto"/>
              <w:jc w:val="center"/>
              <w:rPr>
                <w:rFonts w:ascii="Times New Roman" w:hAnsi="Times New Roman"/>
                <w:sz w:val="24"/>
                <w:szCs w:val="24"/>
              </w:rPr>
            </w:pPr>
            <w:r w:rsidRPr="00EF0B22">
              <w:rPr>
                <w:rFonts w:ascii="Times New Roman" w:hAnsi="Times New Roman"/>
                <w:sz w:val="24"/>
                <w:szCs w:val="24"/>
              </w:rPr>
              <w:t>40-60</w:t>
            </w:r>
          </w:p>
        </w:tc>
        <w:tc>
          <w:tcPr>
            <w:tcW w:w="1134" w:type="dxa"/>
            <w:vAlign w:val="center"/>
          </w:tcPr>
          <w:p w:rsidR="00B01CD6" w:rsidRPr="00EF0B22" w:rsidRDefault="00EF0B22" w:rsidP="00B01CD6">
            <w:pPr>
              <w:spacing w:after="0" w:line="240" w:lineRule="auto"/>
              <w:jc w:val="center"/>
              <w:rPr>
                <w:rFonts w:ascii="Times New Roman" w:hAnsi="Times New Roman"/>
                <w:sz w:val="24"/>
                <w:szCs w:val="24"/>
              </w:rPr>
            </w:pPr>
            <w:r w:rsidRPr="00EF0B22">
              <w:rPr>
                <w:rFonts w:ascii="Times New Roman" w:hAnsi="Times New Roman"/>
                <w:sz w:val="24"/>
                <w:szCs w:val="24"/>
              </w:rPr>
              <w:t>40</w:t>
            </w:r>
          </w:p>
        </w:tc>
        <w:tc>
          <w:tcPr>
            <w:tcW w:w="992" w:type="dxa"/>
          </w:tcPr>
          <w:p w:rsidR="00B01CD6" w:rsidRPr="00EF0B22" w:rsidRDefault="00EF0B22" w:rsidP="00B01CD6">
            <w:pPr>
              <w:spacing w:after="0" w:line="240" w:lineRule="auto"/>
              <w:jc w:val="center"/>
              <w:rPr>
                <w:rFonts w:ascii="Times New Roman" w:hAnsi="Times New Roman"/>
                <w:sz w:val="24"/>
                <w:szCs w:val="24"/>
              </w:rPr>
            </w:pPr>
            <w:r w:rsidRPr="00EF0B22">
              <w:rPr>
                <w:rFonts w:ascii="Times New Roman" w:hAnsi="Times New Roman"/>
                <w:sz w:val="24"/>
                <w:szCs w:val="24"/>
              </w:rPr>
              <w:t>90</w:t>
            </w:r>
          </w:p>
        </w:tc>
        <w:tc>
          <w:tcPr>
            <w:tcW w:w="1134" w:type="dxa"/>
          </w:tcPr>
          <w:p w:rsidR="00B01CD6" w:rsidRPr="00EF0B22" w:rsidRDefault="00EF0B22" w:rsidP="00B01CD6">
            <w:pPr>
              <w:spacing w:after="0" w:line="240" w:lineRule="auto"/>
              <w:jc w:val="center"/>
              <w:rPr>
                <w:rFonts w:ascii="Times New Roman" w:hAnsi="Times New Roman"/>
                <w:sz w:val="24"/>
                <w:szCs w:val="24"/>
              </w:rPr>
            </w:pPr>
            <w:r w:rsidRPr="00EF0B22">
              <w:rPr>
                <w:rFonts w:ascii="Times New Roman" w:hAnsi="Times New Roman"/>
                <w:sz w:val="24"/>
                <w:szCs w:val="24"/>
              </w:rPr>
              <w:t>20-40</w:t>
            </w:r>
          </w:p>
        </w:tc>
      </w:tr>
      <w:tr w:rsidR="00EF0B22" w:rsidRPr="00EF0B22" w:rsidTr="00952BFB">
        <w:tc>
          <w:tcPr>
            <w:tcW w:w="4361" w:type="dxa"/>
            <w:vAlign w:val="center"/>
          </w:tcPr>
          <w:p w:rsidR="00EF0B22" w:rsidRPr="00EF0B22" w:rsidRDefault="00EF0B22" w:rsidP="00B01CD6">
            <w:pPr>
              <w:spacing w:after="0" w:line="240" w:lineRule="auto"/>
              <w:rPr>
                <w:rFonts w:ascii="Times New Roman" w:hAnsi="Times New Roman"/>
                <w:sz w:val="24"/>
                <w:szCs w:val="24"/>
              </w:rPr>
            </w:pPr>
            <w:r w:rsidRPr="00EF0B22">
              <w:rPr>
                <w:rFonts w:ascii="Times New Roman" w:hAnsi="Times New Roman"/>
                <w:sz w:val="24"/>
                <w:szCs w:val="24"/>
              </w:rPr>
              <w:t xml:space="preserve">Массовая концентрация железа, </w:t>
            </w:r>
            <w:proofErr w:type="gramStart"/>
            <w:r w:rsidRPr="00EF0B22">
              <w:rPr>
                <w:rFonts w:ascii="Times New Roman" w:hAnsi="Times New Roman"/>
                <w:sz w:val="24"/>
                <w:szCs w:val="24"/>
              </w:rPr>
              <w:t>г</w:t>
            </w:r>
            <w:proofErr w:type="gramEnd"/>
            <w:r w:rsidRPr="00EF0B22">
              <w:rPr>
                <w:rFonts w:ascii="Times New Roman" w:hAnsi="Times New Roman"/>
                <w:sz w:val="24"/>
                <w:szCs w:val="24"/>
              </w:rPr>
              <w:t>/</w:t>
            </w:r>
            <w:proofErr w:type="spellStart"/>
            <w:r w:rsidRPr="00EF0B22">
              <w:rPr>
                <w:rFonts w:ascii="Times New Roman" w:hAnsi="Times New Roman"/>
                <w:sz w:val="24"/>
                <w:szCs w:val="24"/>
              </w:rPr>
              <w:t>дм</w:t>
            </w:r>
            <w:r w:rsidRPr="00EF0B22">
              <w:rPr>
                <w:rFonts w:ascii="Times New Roman" w:hAnsi="Times New Roman"/>
                <w:sz w:val="24"/>
                <w:szCs w:val="24"/>
                <w:vertAlign w:val="superscript"/>
              </w:rPr>
              <w:t>З</w:t>
            </w:r>
            <w:proofErr w:type="spellEnd"/>
            <w:r w:rsidRPr="00EF0B22">
              <w:rPr>
                <w:rFonts w:ascii="Times New Roman" w:hAnsi="Times New Roman"/>
                <w:sz w:val="24"/>
                <w:szCs w:val="24"/>
              </w:rPr>
              <w:t>, не более</w:t>
            </w:r>
          </w:p>
        </w:tc>
        <w:tc>
          <w:tcPr>
            <w:tcW w:w="1044" w:type="dxa"/>
            <w:gridSpan w:val="2"/>
            <w:vAlign w:val="center"/>
          </w:tcPr>
          <w:p w:rsidR="00EF0B22" w:rsidRPr="00EF0B22" w:rsidRDefault="00EF0B22" w:rsidP="00B01CD6">
            <w:pPr>
              <w:spacing w:after="0" w:line="240" w:lineRule="auto"/>
              <w:jc w:val="center"/>
              <w:rPr>
                <w:rFonts w:ascii="Times New Roman" w:hAnsi="Times New Roman"/>
                <w:sz w:val="24"/>
                <w:szCs w:val="24"/>
              </w:rPr>
            </w:pPr>
            <w:r w:rsidRPr="00EF0B22">
              <w:rPr>
                <w:rFonts w:ascii="Times New Roman" w:hAnsi="Times New Roman"/>
                <w:sz w:val="24"/>
                <w:szCs w:val="24"/>
              </w:rPr>
              <w:t>0,02</w:t>
            </w:r>
          </w:p>
        </w:tc>
        <w:tc>
          <w:tcPr>
            <w:tcW w:w="1082" w:type="dxa"/>
            <w:vAlign w:val="center"/>
          </w:tcPr>
          <w:p w:rsidR="00EF0B22" w:rsidRPr="00EF0B22" w:rsidRDefault="00EF0B22" w:rsidP="00B01CD6">
            <w:pPr>
              <w:spacing w:after="0" w:line="240" w:lineRule="auto"/>
              <w:jc w:val="center"/>
              <w:rPr>
                <w:rFonts w:ascii="Times New Roman" w:hAnsi="Times New Roman"/>
                <w:sz w:val="24"/>
                <w:szCs w:val="24"/>
              </w:rPr>
            </w:pPr>
            <w:r w:rsidRPr="00EF0B22">
              <w:rPr>
                <w:rFonts w:ascii="Times New Roman" w:hAnsi="Times New Roman"/>
                <w:sz w:val="24"/>
                <w:szCs w:val="24"/>
              </w:rPr>
              <w:t>0,06</w:t>
            </w:r>
          </w:p>
        </w:tc>
        <w:tc>
          <w:tcPr>
            <w:tcW w:w="3260" w:type="dxa"/>
            <w:gridSpan w:val="3"/>
            <w:vAlign w:val="center"/>
          </w:tcPr>
          <w:p w:rsidR="00EF0B22" w:rsidRPr="00EF0B22" w:rsidRDefault="00EF0B22" w:rsidP="00B01CD6">
            <w:pPr>
              <w:spacing w:after="0" w:line="240" w:lineRule="auto"/>
              <w:jc w:val="center"/>
              <w:rPr>
                <w:rFonts w:ascii="Times New Roman" w:hAnsi="Times New Roman"/>
                <w:sz w:val="24"/>
                <w:szCs w:val="24"/>
              </w:rPr>
            </w:pPr>
            <w:r w:rsidRPr="00EF0B22">
              <w:rPr>
                <w:rFonts w:ascii="Times New Roman" w:hAnsi="Times New Roman"/>
                <w:sz w:val="24"/>
                <w:szCs w:val="24"/>
              </w:rPr>
              <w:t>Не регламентируется</w:t>
            </w:r>
          </w:p>
        </w:tc>
      </w:tr>
    </w:tbl>
    <w:p w:rsidR="004E1D70" w:rsidRDefault="004E1D70" w:rsidP="00B34FBE">
      <w:pPr>
        <w:pStyle w:val="ad"/>
        <w:spacing w:before="120" w:beforeAutospacing="0" w:after="120" w:line="360" w:lineRule="auto"/>
        <w:ind w:firstLine="709"/>
        <w:jc w:val="both"/>
      </w:pPr>
      <w:r w:rsidRPr="004E1D70">
        <w:rPr>
          <w:shd w:val="clear" w:color="auto" w:fill="FFFFFF"/>
        </w:rPr>
        <w:t xml:space="preserve">По своей эффективности </w:t>
      </w:r>
      <w:proofErr w:type="gramStart"/>
      <w:r w:rsidRPr="004E1D70">
        <w:rPr>
          <w:shd w:val="clear" w:color="auto" w:fill="FFFFFF"/>
        </w:rPr>
        <w:t>аналогичен</w:t>
      </w:r>
      <w:proofErr w:type="gramEnd"/>
      <w:r w:rsidRPr="004E1D70">
        <w:rPr>
          <w:shd w:val="clear" w:color="auto" w:fill="FFFFFF"/>
        </w:rPr>
        <w:t xml:space="preserve"> жидкому хлору, но не токсичен при низких концентрациях. Гипохлорит натрия, получаемый электрохимическим методом, является наиболее чистым и малотоксичным продуктом. По ГОСТ 12.1.007-76 по степени воздействия на человека электролизный гипохлорит натрия относится к 4 классу опасности.</w:t>
      </w:r>
      <w:r w:rsidRPr="004E1D70">
        <w:rPr>
          <w:rStyle w:val="apple-converted-space"/>
          <w:shd w:val="clear" w:color="auto" w:fill="FFFFFF"/>
        </w:rPr>
        <w:t> </w:t>
      </w:r>
      <w:r>
        <w:t xml:space="preserve">Продукт упаковывается и транспортируется в полиэтиленовой таре (контейнеры, бочки, канистры). </w:t>
      </w:r>
    </w:p>
    <w:p w:rsidR="00FA6B92" w:rsidRDefault="00FA6B92" w:rsidP="00B34FBE">
      <w:pPr>
        <w:pStyle w:val="ad"/>
        <w:spacing w:before="120" w:beforeAutospacing="0" w:after="120" w:line="360" w:lineRule="auto"/>
        <w:ind w:firstLine="709"/>
        <w:jc w:val="both"/>
      </w:pPr>
      <w:r>
        <w:t>Транспортировка реагентов осуществляется автомобильным транспортом 1-2 раза в год, в зависимости от объемов запаса.</w:t>
      </w:r>
    </w:p>
    <w:p w:rsidR="00B34FBE" w:rsidRDefault="00FA6B92" w:rsidP="00B34FBE">
      <w:pPr>
        <w:pStyle w:val="ad"/>
        <w:tabs>
          <w:tab w:val="left" w:pos="2694"/>
          <w:tab w:val="left" w:pos="2977"/>
        </w:tabs>
        <w:spacing w:before="120" w:beforeAutospacing="0" w:after="120" w:line="360" w:lineRule="auto"/>
        <w:ind w:firstLine="708"/>
        <w:jc w:val="both"/>
      </w:pPr>
      <w:r>
        <w:t>В здании станции Водоподготовки предусмотрено помещение для хранения реагентов, оснащено приточно-вытяжной вентиляцией.</w:t>
      </w:r>
      <w:r w:rsidR="00B34FBE">
        <w:t xml:space="preserve"> Для безопасности использования реагентов разработаны инструкции по использованию и хранению реагентов.</w:t>
      </w:r>
    </w:p>
    <w:p w:rsidR="00D5090E" w:rsidRPr="00D5090E" w:rsidRDefault="00D5090E" w:rsidP="0059743D">
      <w:pPr>
        <w:pStyle w:val="20"/>
        <w:keepNext w:val="0"/>
        <w:pageBreakBefore/>
        <w:numPr>
          <w:ilvl w:val="1"/>
          <w:numId w:val="7"/>
        </w:numPr>
        <w:suppressLineNumbers w:val="0"/>
        <w:tabs>
          <w:tab w:val="clear" w:pos="9356"/>
        </w:tabs>
        <w:spacing w:before="120" w:after="240"/>
        <w:ind w:left="788" w:hanging="431"/>
        <w:jc w:val="left"/>
        <w:rPr>
          <w:sz w:val="24"/>
        </w:rPr>
      </w:pPr>
      <w:bookmarkStart w:id="54" w:name="_Toc367191663"/>
      <w:r w:rsidRPr="00D5090E">
        <w:rPr>
          <w:sz w:val="24"/>
        </w:rPr>
        <w:t>Оценка капитальных вложений в новое строительство, реконструкцию и модернизацию объектов централизованных систем водоснабжения</w:t>
      </w:r>
      <w:bookmarkEnd w:id="54"/>
    </w:p>
    <w:p w:rsidR="00632758" w:rsidRPr="001E5794" w:rsidRDefault="006B7694" w:rsidP="00632758">
      <w:pPr>
        <w:pStyle w:val="20"/>
        <w:keepNext w:val="0"/>
        <w:numPr>
          <w:ilvl w:val="2"/>
          <w:numId w:val="7"/>
        </w:numPr>
        <w:suppressLineNumbers w:val="0"/>
        <w:tabs>
          <w:tab w:val="clear" w:pos="9356"/>
        </w:tabs>
        <w:spacing w:before="120" w:after="240"/>
        <w:jc w:val="left"/>
        <w:rPr>
          <w:sz w:val="24"/>
        </w:rPr>
      </w:pPr>
      <w:bookmarkStart w:id="55" w:name="_Toc367191664"/>
      <w:r w:rsidRPr="001E5794">
        <w:rPr>
          <w:sz w:val="24"/>
        </w:rPr>
        <w:t>Оценка</w:t>
      </w:r>
      <w:r w:rsidR="00632758" w:rsidRPr="001E5794">
        <w:rPr>
          <w:sz w:val="24"/>
        </w:rPr>
        <w:t xml:space="preserve"> капитальных вложений в новое строительство и реконструкцию объектов централизованных систем водоснабжения</w:t>
      </w:r>
      <w:r w:rsidR="001F60F7" w:rsidRPr="001E5794">
        <w:rPr>
          <w:sz w:val="24"/>
        </w:rPr>
        <w:t xml:space="preserve"> в ценах 201</w:t>
      </w:r>
      <w:r w:rsidR="00D31F4C">
        <w:rPr>
          <w:sz w:val="24"/>
        </w:rPr>
        <w:t>4</w:t>
      </w:r>
      <w:r w:rsidR="001F60F7" w:rsidRPr="001E5794">
        <w:rPr>
          <w:sz w:val="24"/>
        </w:rPr>
        <w:t xml:space="preserve"> года</w:t>
      </w:r>
      <w:bookmarkEnd w:id="55"/>
    </w:p>
    <w:p w:rsidR="00BF3A92" w:rsidRPr="00BF3A92" w:rsidRDefault="00BF3A92" w:rsidP="006B7694">
      <w:pPr>
        <w:spacing w:before="120" w:after="120" w:line="240" w:lineRule="auto"/>
        <w:ind w:firstLine="851"/>
        <w:jc w:val="both"/>
        <w:rPr>
          <w:rFonts w:ascii="Times New Roman" w:hAnsi="Times New Roman"/>
          <w:b/>
          <w:sz w:val="26"/>
          <w:szCs w:val="26"/>
        </w:rPr>
      </w:pPr>
      <w:r w:rsidRPr="00BF3A92">
        <w:rPr>
          <w:rFonts w:ascii="Times New Roman" w:hAnsi="Times New Roman"/>
          <w:b/>
          <w:sz w:val="26"/>
          <w:szCs w:val="26"/>
        </w:rPr>
        <w:t>Водопроводные сети</w:t>
      </w:r>
    </w:p>
    <w:p w:rsidR="007934BE" w:rsidRPr="00A275A2" w:rsidRDefault="007934BE" w:rsidP="00A275A2">
      <w:pPr>
        <w:spacing w:before="120" w:after="120" w:line="360" w:lineRule="auto"/>
        <w:ind w:firstLine="851"/>
        <w:jc w:val="both"/>
        <w:rPr>
          <w:rFonts w:ascii="Times New Roman" w:hAnsi="Times New Roman"/>
          <w:sz w:val="24"/>
          <w:szCs w:val="24"/>
        </w:rPr>
      </w:pPr>
      <w:r w:rsidRPr="00A275A2">
        <w:rPr>
          <w:rFonts w:ascii="Times New Roman" w:hAnsi="Times New Roman"/>
          <w:sz w:val="24"/>
          <w:szCs w:val="24"/>
        </w:rPr>
        <w:t>Данным проектом предусмотрено строительство и реконструкция сетей водоснабжения в объеме, соответствующем п.1.5.</w:t>
      </w:r>
    </w:p>
    <w:p w:rsidR="00A275A2" w:rsidRDefault="00A275A2" w:rsidP="00A275A2">
      <w:pPr>
        <w:spacing w:before="120" w:after="120" w:line="360" w:lineRule="auto"/>
        <w:ind w:firstLine="851"/>
        <w:jc w:val="both"/>
        <w:rPr>
          <w:rFonts w:ascii="Times New Roman" w:hAnsi="Times New Roman"/>
          <w:sz w:val="24"/>
          <w:szCs w:val="24"/>
        </w:rPr>
      </w:pPr>
      <w:r>
        <w:rPr>
          <w:rFonts w:ascii="Times New Roman" w:hAnsi="Times New Roman"/>
          <w:sz w:val="24"/>
          <w:szCs w:val="24"/>
        </w:rPr>
        <w:t xml:space="preserve">Стоимость реконструкции водопроводных сетей принята в размере 2983,79 рублей из расчета средней цены прокладки погонного метра водопроводной сети </w:t>
      </w:r>
      <w:proofErr w:type="spellStart"/>
      <w:r>
        <w:rPr>
          <w:rFonts w:ascii="Times New Roman" w:hAnsi="Times New Roman"/>
          <w:sz w:val="24"/>
          <w:szCs w:val="24"/>
        </w:rPr>
        <w:t>Ду</w:t>
      </w:r>
      <w:proofErr w:type="spellEnd"/>
      <w:r>
        <w:rPr>
          <w:rFonts w:ascii="Times New Roman" w:hAnsi="Times New Roman"/>
          <w:sz w:val="24"/>
          <w:szCs w:val="24"/>
        </w:rPr>
        <w:t xml:space="preserve"> 50-150 мм по данным </w:t>
      </w:r>
      <w:r w:rsidR="00101547">
        <w:rPr>
          <w:rFonts w:ascii="Times New Roman" w:hAnsi="Times New Roman"/>
          <w:sz w:val="24"/>
          <w:szCs w:val="24"/>
        </w:rPr>
        <w:t>ООО «Водоканал Нижний Одес» за 2014 год</w:t>
      </w:r>
      <w:r>
        <w:rPr>
          <w:rFonts w:ascii="Times New Roman" w:hAnsi="Times New Roman"/>
          <w:sz w:val="24"/>
          <w:szCs w:val="24"/>
        </w:rPr>
        <w:t>.</w:t>
      </w:r>
    </w:p>
    <w:p w:rsidR="007934BE" w:rsidRPr="00A275A2" w:rsidRDefault="007934BE" w:rsidP="00A275A2">
      <w:pPr>
        <w:spacing w:before="120" w:after="120" w:line="360" w:lineRule="auto"/>
        <w:ind w:firstLine="851"/>
        <w:jc w:val="both"/>
        <w:rPr>
          <w:rFonts w:ascii="Times New Roman" w:hAnsi="Times New Roman"/>
          <w:sz w:val="24"/>
          <w:szCs w:val="24"/>
        </w:rPr>
      </w:pPr>
      <w:r w:rsidRPr="00A275A2">
        <w:rPr>
          <w:rFonts w:ascii="Times New Roman" w:hAnsi="Times New Roman"/>
          <w:sz w:val="24"/>
          <w:szCs w:val="24"/>
        </w:rPr>
        <w:t>Оценка капитальных затрат, необходимых для строительства и реконструкции участков водопроводных сетей</w:t>
      </w:r>
      <w:r w:rsidR="00916A63" w:rsidRPr="00A275A2">
        <w:rPr>
          <w:rFonts w:ascii="Times New Roman" w:hAnsi="Times New Roman"/>
          <w:sz w:val="24"/>
          <w:szCs w:val="24"/>
        </w:rPr>
        <w:t xml:space="preserve">, приведена в таблице </w:t>
      </w:r>
      <w:r w:rsidR="00EA1505" w:rsidRPr="00A275A2">
        <w:rPr>
          <w:rFonts w:ascii="Times New Roman" w:hAnsi="Times New Roman"/>
          <w:sz w:val="24"/>
          <w:szCs w:val="24"/>
        </w:rPr>
        <w:t>1</w:t>
      </w:r>
      <w:r w:rsidR="009059EF" w:rsidRPr="00A275A2">
        <w:rPr>
          <w:rFonts w:ascii="Times New Roman" w:hAnsi="Times New Roman"/>
          <w:sz w:val="24"/>
          <w:szCs w:val="24"/>
        </w:rPr>
        <w:t>7</w:t>
      </w:r>
      <w:r w:rsidR="00916A63" w:rsidRPr="00A275A2">
        <w:rPr>
          <w:rFonts w:ascii="Times New Roman" w:hAnsi="Times New Roman"/>
          <w:sz w:val="24"/>
          <w:szCs w:val="24"/>
        </w:rPr>
        <w:t>.</w:t>
      </w:r>
    </w:p>
    <w:p w:rsidR="00916A63" w:rsidRPr="00916A63" w:rsidRDefault="000562B8" w:rsidP="00B74EFB">
      <w:pPr>
        <w:pStyle w:val="a1"/>
      </w:pPr>
      <w:r w:rsidRPr="000562B8">
        <w:t xml:space="preserve">Общие затраты на </w:t>
      </w:r>
      <w:r>
        <w:t xml:space="preserve">реализацию </w:t>
      </w:r>
      <w:r w:rsidR="00916A63">
        <w:t>мероприятий по строительству и реконструкции линейных объектов системы водоснабжения и оценка капитальных затрат</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0"/>
        <w:gridCol w:w="4039"/>
        <w:gridCol w:w="3899"/>
      </w:tblGrid>
      <w:tr w:rsidR="00101547" w:rsidRPr="00101547" w:rsidTr="00101547">
        <w:trPr>
          <w:trHeight w:val="398"/>
        </w:trPr>
        <w:tc>
          <w:tcPr>
            <w:tcW w:w="928" w:type="pct"/>
            <w:vMerge w:val="restart"/>
            <w:shd w:val="clear" w:color="auto" w:fill="auto"/>
            <w:vAlign w:val="center"/>
            <w:hideMark/>
          </w:tcPr>
          <w:p w:rsidR="00101547" w:rsidRPr="00101547" w:rsidRDefault="00101547" w:rsidP="0053726D">
            <w:pPr>
              <w:spacing w:after="0" w:line="240" w:lineRule="auto"/>
              <w:jc w:val="center"/>
              <w:rPr>
                <w:rFonts w:ascii="Times New Roman" w:eastAsia="Times New Roman" w:hAnsi="Times New Roman"/>
                <w:b/>
                <w:bCs/>
                <w:color w:val="000000"/>
                <w:lang w:eastAsia="ru-RU"/>
              </w:rPr>
            </w:pPr>
            <w:r w:rsidRPr="00101547">
              <w:rPr>
                <w:rFonts w:ascii="Times New Roman" w:eastAsia="Times New Roman" w:hAnsi="Times New Roman"/>
                <w:b/>
                <w:bCs/>
                <w:color w:val="000000"/>
                <w:lang w:eastAsia="ru-RU"/>
              </w:rPr>
              <w:t>Наименование</w:t>
            </w:r>
          </w:p>
        </w:tc>
        <w:tc>
          <w:tcPr>
            <w:tcW w:w="2072" w:type="pct"/>
            <w:shd w:val="clear" w:color="auto" w:fill="auto"/>
            <w:vAlign w:val="center"/>
            <w:hideMark/>
          </w:tcPr>
          <w:p w:rsidR="00101547" w:rsidRPr="00101547" w:rsidRDefault="00101547" w:rsidP="00101547">
            <w:pPr>
              <w:spacing w:after="0" w:line="240" w:lineRule="auto"/>
              <w:jc w:val="center"/>
              <w:rPr>
                <w:rFonts w:ascii="Times New Roman" w:eastAsia="Times New Roman" w:hAnsi="Times New Roman"/>
                <w:b/>
                <w:bCs/>
                <w:color w:val="000000"/>
                <w:lang w:eastAsia="ru-RU"/>
              </w:rPr>
            </w:pPr>
            <w:r w:rsidRPr="00101547">
              <w:rPr>
                <w:rFonts w:ascii="Times New Roman" w:eastAsia="Times New Roman" w:hAnsi="Times New Roman"/>
                <w:b/>
                <w:bCs/>
                <w:color w:val="000000"/>
                <w:lang w:eastAsia="ru-RU"/>
              </w:rPr>
              <w:t>Строительство, для обеспечения нормативной надежности водоснабжения и качества подаваемой воды, тыс. руб.</w:t>
            </w:r>
          </w:p>
        </w:tc>
        <w:tc>
          <w:tcPr>
            <w:tcW w:w="1999" w:type="pct"/>
            <w:vAlign w:val="center"/>
          </w:tcPr>
          <w:p w:rsidR="00101547" w:rsidRPr="00101547" w:rsidRDefault="00101547" w:rsidP="0053726D">
            <w:pPr>
              <w:spacing w:after="0" w:line="240" w:lineRule="auto"/>
              <w:jc w:val="center"/>
              <w:rPr>
                <w:rFonts w:ascii="Times New Roman" w:eastAsia="Times New Roman" w:hAnsi="Times New Roman"/>
                <w:b/>
                <w:bCs/>
                <w:color w:val="000000"/>
                <w:lang w:eastAsia="ru-RU"/>
              </w:rPr>
            </w:pPr>
            <w:r w:rsidRPr="00101547">
              <w:rPr>
                <w:rFonts w:ascii="Times New Roman" w:eastAsia="Times New Roman" w:hAnsi="Times New Roman"/>
                <w:b/>
                <w:bCs/>
                <w:color w:val="000000"/>
                <w:lang w:eastAsia="ru-RU"/>
              </w:rPr>
              <w:t>Реконструкция в связи с исчерпанием эксплуатационного ресурса, тыс. руб</w:t>
            </w:r>
            <w:r>
              <w:rPr>
                <w:rFonts w:ascii="Times New Roman" w:eastAsia="Times New Roman" w:hAnsi="Times New Roman"/>
                <w:b/>
                <w:bCs/>
                <w:color w:val="000000"/>
                <w:lang w:eastAsia="ru-RU"/>
              </w:rPr>
              <w:t>.</w:t>
            </w:r>
          </w:p>
        </w:tc>
      </w:tr>
      <w:tr w:rsidR="00101547" w:rsidRPr="00101547" w:rsidTr="00101547">
        <w:trPr>
          <w:trHeight w:val="300"/>
        </w:trPr>
        <w:tc>
          <w:tcPr>
            <w:tcW w:w="928" w:type="pct"/>
            <w:vMerge/>
            <w:vAlign w:val="center"/>
            <w:hideMark/>
          </w:tcPr>
          <w:p w:rsidR="00101547" w:rsidRPr="00101547" w:rsidRDefault="00101547" w:rsidP="0053726D">
            <w:pPr>
              <w:spacing w:after="0" w:line="240" w:lineRule="auto"/>
              <w:jc w:val="center"/>
              <w:rPr>
                <w:rFonts w:ascii="Times New Roman" w:eastAsia="Times New Roman" w:hAnsi="Times New Roman"/>
                <w:b/>
                <w:bCs/>
                <w:color w:val="000000"/>
                <w:lang w:eastAsia="ru-RU"/>
              </w:rPr>
            </w:pPr>
          </w:p>
        </w:tc>
        <w:tc>
          <w:tcPr>
            <w:tcW w:w="2072" w:type="pct"/>
            <w:shd w:val="clear" w:color="auto" w:fill="auto"/>
            <w:noWrap/>
            <w:vAlign w:val="center"/>
            <w:hideMark/>
          </w:tcPr>
          <w:p w:rsidR="00101547" w:rsidRPr="00101547" w:rsidRDefault="0077791C" w:rsidP="0053726D">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1658,987</w:t>
            </w:r>
          </w:p>
        </w:tc>
        <w:tc>
          <w:tcPr>
            <w:tcW w:w="1999" w:type="pct"/>
            <w:vAlign w:val="center"/>
          </w:tcPr>
          <w:p w:rsidR="00101547" w:rsidRPr="00101547" w:rsidRDefault="0077791C" w:rsidP="0053726D">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9882,313</w:t>
            </w:r>
          </w:p>
        </w:tc>
      </w:tr>
      <w:tr w:rsidR="00101547" w:rsidRPr="00101547" w:rsidTr="00101547">
        <w:trPr>
          <w:trHeight w:val="300"/>
        </w:trPr>
        <w:tc>
          <w:tcPr>
            <w:tcW w:w="928" w:type="pct"/>
            <w:shd w:val="clear" w:color="auto" w:fill="auto"/>
            <w:noWrap/>
            <w:vAlign w:val="center"/>
            <w:hideMark/>
          </w:tcPr>
          <w:p w:rsidR="00101547" w:rsidRPr="00101547" w:rsidRDefault="00101547" w:rsidP="0053726D">
            <w:pPr>
              <w:spacing w:after="0" w:line="240" w:lineRule="auto"/>
              <w:jc w:val="center"/>
              <w:rPr>
                <w:rFonts w:ascii="Times New Roman" w:eastAsia="Times New Roman" w:hAnsi="Times New Roman"/>
                <w:b/>
                <w:bCs/>
                <w:color w:val="000000"/>
                <w:lang w:eastAsia="ru-RU"/>
              </w:rPr>
            </w:pPr>
            <w:r w:rsidRPr="00101547">
              <w:rPr>
                <w:rFonts w:ascii="Times New Roman" w:eastAsia="Times New Roman" w:hAnsi="Times New Roman"/>
                <w:b/>
                <w:bCs/>
                <w:color w:val="000000"/>
                <w:lang w:eastAsia="ru-RU"/>
              </w:rPr>
              <w:t>Итого, тыс. руб.</w:t>
            </w:r>
          </w:p>
        </w:tc>
        <w:tc>
          <w:tcPr>
            <w:tcW w:w="4072" w:type="pct"/>
            <w:gridSpan w:val="2"/>
            <w:shd w:val="clear" w:color="auto" w:fill="auto"/>
            <w:noWrap/>
            <w:vAlign w:val="center"/>
            <w:hideMark/>
          </w:tcPr>
          <w:p w:rsidR="00101547" w:rsidRPr="00101547" w:rsidRDefault="0077791C" w:rsidP="0053726D">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11541,3</w:t>
            </w:r>
          </w:p>
        </w:tc>
      </w:tr>
    </w:tbl>
    <w:p w:rsidR="00101547" w:rsidRPr="0077791C" w:rsidRDefault="000562B8" w:rsidP="00101547">
      <w:pPr>
        <w:pStyle w:val="20"/>
        <w:keepNext w:val="0"/>
        <w:numPr>
          <w:ilvl w:val="0"/>
          <w:numId w:val="0"/>
        </w:numPr>
        <w:suppressLineNumbers w:val="0"/>
        <w:tabs>
          <w:tab w:val="clear" w:pos="9356"/>
        </w:tabs>
        <w:spacing w:before="120" w:after="240"/>
        <w:ind w:firstLine="851"/>
        <w:jc w:val="left"/>
        <w:rPr>
          <w:b w:val="0"/>
          <w:sz w:val="24"/>
          <w:szCs w:val="24"/>
        </w:rPr>
      </w:pPr>
      <w:r w:rsidRPr="0077791C">
        <w:rPr>
          <w:b w:val="0"/>
          <w:sz w:val="24"/>
          <w:szCs w:val="24"/>
        </w:rPr>
        <w:t xml:space="preserve">Общие затраты на модернизацию водопроводных сетей составят </w:t>
      </w:r>
      <w:r w:rsidR="0077791C" w:rsidRPr="0077791C">
        <w:rPr>
          <w:b w:val="0"/>
          <w:sz w:val="24"/>
          <w:szCs w:val="24"/>
        </w:rPr>
        <w:t>11,54</w:t>
      </w:r>
      <w:r w:rsidRPr="0077791C">
        <w:rPr>
          <w:b w:val="0"/>
          <w:sz w:val="24"/>
          <w:szCs w:val="24"/>
        </w:rPr>
        <w:t xml:space="preserve"> млн. руб.</w:t>
      </w:r>
      <w:r w:rsidR="00101547" w:rsidRPr="0077791C">
        <w:rPr>
          <w:b w:val="0"/>
          <w:sz w:val="24"/>
          <w:szCs w:val="24"/>
        </w:rPr>
        <w:t xml:space="preserve"> </w:t>
      </w:r>
    </w:p>
    <w:p w:rsidR="00BF3A92" w:rsidRPr="00310089" w:rsidRDefault="00B14CA3" w:rsidP="006B7694">
      <w:pPr>
        <w:spacing w:before="120" w:after="120" w:line="240" w:lineRule="auto"/>
        <w:ind w:firstLine="851"/>
        <w:jc w:val="both"/>
        <w:rPr>
          <w:rFonts w:ascii="Times New Roman" w:hAnsi="Times New Roman"/>
          <w:b/>
          <w:sz w:val="26"/>
          <w:szCs w:val="26"/>
        </w:rPr>
      </w:pPr>
      <w:r>
        <w:rPr>
          <w:rFonts w:ascii="Times New Roman" w:hAnsi="Times New Roman"/>
          <w:b/>
          <w:sz w:val="26"/>
          <w:szCs w:val="26"/>
        </w:rPr>
        <w:t xml:space="preserve">Модернизация </w:t>
      </w:r>
      <w:r w:rsidR="00310089" w:rsidRPr="00310089">
        <w:rPr>
          <w:rFonts w:ascii="Times New Roman" w:hAnsi="Times New Roman"/>
          <w:b/>
          <w:sz w:val="26"/>
          <w:szCs w:val="26"/>
        </w:rPr>
        <w:t>водоочистных сооружений</w:t>
      </w:r>
    </w:p>
    <w:p w:rsidR="00BF3A92" w:rsidRPr="00B14CA3" w:rsidRDefault="001F60F7" w:rsidP="00B14CA3">
      <w:pPr>
        <w:spacing w:before="120" w:after="120" w:line="360" w:lineRule="auto"/>
        <w:ind w:firstLine="851"/>
        <w:jc w:val="both"/>
        <w:rPr>
          <w:rFonts w:ascii="Times New Roman" w:hAnsi="Times New Roman"/>
          <w:sz w:val="24"/>
          <w:szCs w:val="24"/>
        </w:rPr>
      </w:pPr>
      <w:r w:rsidRPr="00B14CA3">
        <w:rPr>
          <w:rFonts w:ascii="Times New Roman" w:hAnsi="Times New Roman"/>
          <w:sz w:val="24"/>
          <w:szCs w:val="24"/>
        </w:rPr>
        <w:t xml:space="preserve">Данным проектом схемы водоснабжения предусмотрено </w:t>
      </w:r>
      <w:r w:rsidR="00B14CA3" w:rsidRPr="00B14CA3">
        <w:rPr>
          <w:rFonts w:ascii="Times New Roman" w:hAnsi="Times New Roman"/>
          <w:sz w:val="24"/>
          <w:szCs w:val="24"/>
        </w:rPr>
        <w:t xml:space="preserve">модернизация </w:t>
      </w:r>
      <w:r w:rsidR="00B14CA3">
        <w:rPr>
          <w:rFonts w:ascii="Times New Roman" w:hAnsi="Times New Roman"/>
          <w:sz w:val="24"/>
          <w:szCs w:val="24"/>
        </w:rPr>
        <w:t>В</w:t>
      </w:r>
      <w:r w:rsidR="00B14CA3" w:rsidRPr="00B14CA3">
        <w:rPr>
          <w:rFonts w:ascii="Times New Roman" w:hAnsi="Times New Roman"/>
          <w:sz w:val="24"/>
          <w:szCs w:val="24"/>
        </w:rPr>
        <w:t>одоочистной станции.</w:t>
      </w:r>
    </w:p>
    <w:p w:rsidR="001F60F7" w:rsidRPr="00B14CA3" w:rsidRDefault="001F60F7" w:rsidP="00B14CA3">
      <w:pPr>
        <w:spacing w:before="120" w:after="120" w:line="360" w:lineRule="auto"/>
        <w:ind w:firstLine="851"/>
        <w:jc w:val="both"/>
        <w:rPr>
          <w:rFonts w:ascii="Times New Roman" w:hAnsi="Times New Roman"/>
          <w:sz w:val="24"/>
          <w:szCs w:val="24"/>
        </w:rPr>
      </w:pPr>
      <w:r w:rsidRPr="00B14CA3">
        <w:rPr>
          <w:rFonts w:ascii="Times New Roman" w:hAnsi="Times New Roman"/>
          <w:sz w:val="24"/>
          <w:szCs w:val="24"/>
        </w:rPr>
        <w:t>Данные о капитальных вложениях, необходимых для реализации указанных мероприятий приведены в таблице</w:t>
      </w:r>
      <w:r w:rsidR="00EA1505" w:rsidRPr="00B14CA3">
        <w:rPr>
          <w:rFonts w:ascii="Times New Roman" w:hAnsi="Times New Roman"/>
          <w:sz w:val="24"/>
          <w:szCs w:val="24"/>
        </w:rPr>
        <w:t xml:space="preserve"> 1</w:t>
      </w:r>
      <w:r w:rsidR="00B14CA3" w:rsidRPr="00B14CA3">
        <w:rPr>
          <w:rFonts w:ascii="Times New Roman" w:hAnsi="Times New Roman"/>
          <w:sz w:val="24"/>
          <w:szCs w:val="24"/>
        </w:rPr>
        <w:t>8</w:t>
      </w:r>
      <w:r w:rsidRPr="00B14CA3">
        <w:rPr>
          <w:rFonts w:ascii="Times New Roman" w:hAnsi="Times New Roman"/>
          <w:sz w:val="24"/>
          <w:szCs w:val="24"/>
        </w:rPr>
        <w:t>.</w:t>
      </w:r>
    </w:p>
    <w:p w:rsidR="001F60F7" w:rsidRPr="001F04F4" w:rsidRDefault="001F60F7" w:rsidP="00B74EFB">
      <w:pPr>
        <w:pStyle w:val="a1"/>
      </w:pPr>
      <w:r>
        <w:t xml:space="preserve">Перечень </w:t>
      </w:r>
      <w:r w:rsidR="00420313">
        <w:t>необходимых мероприятий для</w:t>
      </w:r>
      <w:r>
        <w:t xml:space="preserve"> установк</w:t>
      </w:r>
      <w:r w:rsidR="00420313">
        <w:t>и</w:t>
      </w:r>
      <w:r>
        <w:t xml:space="preserve"> систем</w:t>
      </w:r>
      <w:r w:rsidR="00420313">
        <w:t>ы</w:t>
      </w:r>
      <w:r>
        <w:t xml:space="preserve"> водоочистки и стоимость реализации данных мероприятий</w:t>
      </w:r>
    </w:p>
    <w:tbl>
      <w:tblPr>
        <w:tblStyle w:val="a9"/>
        <w:tblW w:w="4946" w:type="pct"/>
        <w:tblLook w:val="04A0"/>
      </w:tblPr>
      <w:tblGrid>
        <w:gridCol w:w="1810"/>
        <w:gridCol w:w="4053"/>
        <w:gridCol w:w="1616"/>
        <w:gridCol w:w="2269"/>
      </w:tblGrid>
      <w:tr w:rsidR="0010313E" w:rsidRPr="00D70732" w:rsidTr="0010313E">
        <w:tc>
          <w:tcPr>
            <w:tcW w:w="928" w:type="pct"/>
            <w:vAlign w:val="center"/>
          </w:tcPr>
          <w:p w:rsidR="001F60F7" w:rsidRPr="00D70732" w:rsidRDefault="001F60F7" w:rsidP="00E11349">
            <w:pPr>
              <w:spacing w:after="0" w:line="240" w:lineRule="auto"/>
              <w:jc w:val="center"/>
              <w:rPr>
                <w:rFonts w:ascii="Times New Roman" w:hAnsi="Times New Roman"/>
                <w:b/>
              </w:rPr>
            </w:pPr>
            <w:r w:rsidRPr="00D70732">
              <w:rPr>
                <w:rFonts w:ascii="Times New Roman" w:hAnsi="Times New Roman"/>
                <w:b/>
              </w:rPr>
              <w:t>№</w:t>
            </w:r>
            <w:r w:rsidR="00B14CA3" w:rsidRPr="00D70732">
              <w:rPr>
                <w:rFonts w:ascii="Times New Roman" w:hAnsi="Times New Roman"/>
                <w:b/>
              </w:rPr>
              <w:t xml:space="preserve"> </w:t>
            </w:r>
            <w:proofErr w:type="spellStart"/>
            <w:proofErr w:type="gramStart"/>
            <w:r w:rsidRPr="00D70732">
              <w:rPr>
                <w:rFonts w:ascii="Times New Roman" w:hAnsi="Times New Roman"/>
                <w:b/>
              </w:rPr>
              <w:t>п</w:t>
            </w:r>
            <w:proofErr w:type="spellEnd"/>
            <w:proofErr w:type="gramEnd"/>
            <w:r w:rsidRPr="00D70732">
              <w:rPr>
                <w:rFonts w:ascii="Times New Roman" w:hAnsi="Times New Roman"/>
                <w:b/>
              </w:rPr>
              <w:t>/</w:t>
            </w:r>
            <w:proofErr w:type="spellStart"/>
            <w:r w:rsidRPr="00D70732">
              <w:rPr>
                <w:rFonts w:ascii="Times New Roman" w:hAnsi="Times New Roman"/>
                <w:b/>
              </w:rPr>
              <w:t>п</w:t>
            </w:r>
            <w:proofErr w:type="spellEnd"/>
          </w:p>
        </w:tc>
        <w:tc>
          <w:tcPr>
            <w:tcW w:w="2079" w:type="pct"/>
            <w:vAlign w:val="center"/>
          </w:tcPr>
          <w:p w:rsidR="001F60F7" w:rsidRPr="00D70732" w:rsidRDefault="00B14CA3" w:rsidP="00E11349">
            <w:pPr>
              <w:spacing w:after="0" w:line="240" w:lineRule="auto"/>
              <w:jc w:val="center"/>
              <w:rPr>
                <w:rFonts w:ascii="Times New Roman" w:hAnsi="Times New Roman"/>
                <w:b/>
              </w:rPr>
            </w:pPr>
            <w:r w:rsidRPr="00D70732">
              <w:rPr>
                <w:rFonts w:ascii="Times New Roman" w:hAnsi="Times New Roman"/>
                <w:b/>
              </w:rPr>
              <w:t>Наименование продукции</w:t>
            </w:r>
          </w:p>
        </w:tc>
        <w:tc>
          <w:tcPr>
            <w:tcW w:w="829" w:type="pct"/>
            <w:vAlign w:val="center"/>
          </w:tcPr>
          <w:p w:rsidR="001F60F7" w:rsidRPr="00D70732" w:rsidRDefault="00B14CA3" w:rsidP="00E11349">
            <w:pPr>
              <w:spacing w:after="0" w:line="240" w:lineRule="auto"/>
              <w:jc w:val="center"/>
              <w:rPr>
                <w:rFonts w:ascii="Times New Roman" w:hAnsi="Times New Roman"/>
                <w:b/>
              </w:rPr>
            </w:pPr>
            <w:r w:rsidRPr="00D70732">
              <w:rPr>
                <w:rFonts w:ascii="Times New Roman" w:hAnsi="Times New Roman"/>
                <w:b/>
              </w:rPr>
              <w:t>Кол-во</w:t>
            </w:r>
          </w:p>
        </w:tc>
        <w:tc>
          <w:tcPr>
            <w:tcW w:w="1163" w:type="pct"/>
            <w:vAlign w:val="center"/>
          </w:tcPr>
          <w:p w:rsidR="001F60F7" w:rsidRPr="00D70732" w:rsidRDefault="001F60F7" w:rsidP="00E11349">
            <w:pPr>
              <w:spacing w:after="0" w:line="240" w:lineRule="auto"/>
              <w:jc w:val="center"/>
              <w:rPr>
                <w:rFonts w:ascii="Times New Roman" w:hAnsi="Times New Roman"/>
                <w:b/>
              </w:rPr>
            </w:pPr>
            <w:r w:rsidRPr="00D70732">
              <w:rPr>
                <w:rFonts w:ascii="Times New Roman" w:hAnsi="Times New Roman"/>
                <w:b/>
              </w:rPr>
              <w:t>Стоимость, тыс. руб.</w:t>
            </w:r>
          </w:p>
        </w:tc>
      </w:tr>
      <w:tr w:rsidR="0010313E" w:rsidRPr="00D70732" w:rsidTr="0010313E">
        <w:tc>
          <w:tcPr>
            <w:tcW w:w="928" w:type="pct"/>
            <w:vAlign w:val="center"/>
          </w:tcPr>
          <w:p w:rsidR="001F60F7" w:rsidRPr="00D70732" w:rsidRDefault="001F60F7" w:rsidP="00E11349">
            <w:pPr>
              <w:spacing w:after="0" w:line="240" w:lineRule="auto"/>
              <w:jc w:val="center"/>
              <w:rPr>
                <w:rFonts w:ascii="Times New Roman" w:hAnsi="Times New Roman"/>
              </w:rPr>
            </w:pPr>
            <w:r w:rsidRPr="00D70732">
              <w:rPr>
                <w:rFonts w:ascii="Times New Roman" w:hAnsi="Times New Roman"/>
              </w:rPr>
              <w:t>1</w:t>
            </w:r>
          </w:p>
        </w:tc>
        <w:tc>
          <w:tcPr>
            <w:tcW w:w="2079" w:type="pct"/>
            <w:vAlign w:val="center"/>
          </w:tcPr>
          <w:p w:rsidR="001F60F7" w:rsidRPr="00D70732" w:rsidRDefault="00B14CA3" w:rsidP="00B14CA3">
            <w:pPr>
              <w:spacing w:after="0" w:line="240" w:lineRule="auto"/>
              <w:rPr>
                <w:rFonts w:ascii="Times New Roman" w:hAnsi="Times New Roman"/>
              </w:rPr>
            </w:pPr>
            <w:r w:rsidRPr="00D70732">
              <w:rPr>
                <w:rFonts w:ascii="Times New Roman" w:hAnsi="Times New Roman"/>
              </w:rPr>
              <w:t>«АЭРОМАГ – 500» с модулем БИОНИТ – 500 с проектированием</w:t>
            </w:r>
          </w:p>
        </w:tc>
        <w:tc>
          <w:tcPr>
            <w:tcW w:w="829" w:type="pct"/>
            <w:vAlign w:val="center"/>
          </w:tcPr>
          <w:p w:rsidR="001F60F7" w:rsidRPr="00D70732" w:rsidRDefault="00B14CA3" w:rsidP="00E11349">
            <w:pPr>
              <w:spacing w:after="0" w:line="240" w:lineRule="auto"/>
              <w:jc w:val="center"/>
              <w:rPr>
                <w:rFonts w:ascii="Times New Roman" w:hAnsi="Times New Roman"/>
              </w:rPr>
            </w:pPr>
            <w:r w:rsidRPr="00D70732">
              <w:rPr>
                <w:rFonts w:ascii="Times New Roman" w:hAnsi="Times New Roman"/>
              </w:rPr>
              <w:t>10</w:t>
            </w:r>
          </w:p>
        </w:tc>
        <w:tc>
          <w:tcPr>
            <w:tcW w:w="1163" w:type="pct"/>
            <w:vAlign w:val="center"/>
          </w:tcPr>
          <w:p w:rsidR="001F60F7" w:rsidRPr="00D70732" w:rsidRDefault="00B14CA3" w:rsidP="00E11349">
            <w:pPr>
              <w:spacing w:after="0" w:line="240" w:lineRule="auto"/>
              <w:jc w:val="center"/>
              <w:rPr>
                <w:rFonts w:ascii="Times New Roman" w:hAnsi="Times New Roman"/>
              </w:rPr>
            </w:pPr>
            <w:r w:rsidRPr="00D70732">
              <w:rPr>
                <w:rFonts w:ascii="Times New Roman" w:hAnsi="Times New Roman"/>
              </w:rPr>
              <w:t>26000</w:t>
            </w:r>
          </w:p>
        </w:tc>
      </w:tr>
      <w:tr w:rsidR="0010313E" w:rsidRPr="00D70732" w:rsidTr="0010313E">
        <w:trPr>
          <w:trHeight w:val="369"/>
        </w:trPr>
        <w:tc>
          <w:tcPr>
            <w:tcW w:w="928" w:type="pct"/>
            <w:vAlign w:val="center"/>
          </w:tcPr>
          <w:p w:rsidR="001F60F7" w:rsidRPr="00D70732" w:rsidRDefault="001F60F7" w:rsidP="00E11349">
            <w:pPr>
              <w:spacing w:after="0" w:line="240" w:lineRule="auto"/>
              <w:jc w:val="center"/>
              <w:rPr>
                <w:rFonts w:ascii="Times New Roman" w:hAnsi="Times New Roman"/>
              </w:rPr>
            </w:pPr>
            <w:r w:rsidRPr="00D70732">
              <w:rPr>
                <w:rFonts w:ascii="Times New Roman" w:hAnsi="Times New Roman"/>
              </w:rPr>
              <w:t>2</w:t>
            </w:r>
          </w:p>
        </w:tc>
        <w:tc>
          <w:tcPr>
            <w:tcW w:w="2079" w:type="pct"/>
            <w:vAlign w:val="center"/>
          </w:tcPr>
          <w:p w:rsidR="001F60F7" w:rsidRPr="00D70732" w:rsidRDefault="00B14CA3" w:rsidP="00B14CA3">
            <w:pPr>
              <w:spacing w:after="0" w:line="240" w:lineRule="auto"/>
              <w:rPr>
                <w:rFonts w:ascii="Times New Roman" w:hAnsi="Times New Roman"/>
              </w:rPr>
            </w:pPr>
            <w:r w:rsidRPr="00D70732">
              <w:rPr>
                <w:rFonts w:ascii="Times New Roman" w:hAnsi="Times New Roman"/>
              </w:rPr>
              <w:t>Шефмонтаж</w:t>
            </w:r>
          </w:p>
        </w:tc>
        <w:tc>
          <w:tcPr>
            <w:tcW w:w="829" w:type="pct"/>
            <w:vAlign w:val="center"/>
          </w:tcPr>
          <w:p w:rsidR="001F60F7" w:rsidRPr="00D70732" w:rsidRDefault="00B14CA3" w:rsidP="00E11349">
            <w:pPr>
              <w:spacing w:after="0" w:line="240" w:lineRule="auto"/>
              <w:jc w:val="center"/>
              <w:rPr>
                <w:rFonts w:ascii="Times New Roman" w:hAnsi="Times New Roman"/>
              </w:rPr>
            </w:pPr>
            <w:r w:rsidRPr="00D70732">
              <w:rPr>
                <w:rFonts w:ascii="Times New Roman" w:hAnsi="Times New Roman"/>
              </w:rPr>
              <w:t>1</w:t>
            </w:r>
          </w:p>
        </w:tc>
        <w:tc>
          <w:tcPr>
            <w:tcW w:w="1163" w:type="pct"/>
            <w:vAlign w:val="center"/>
          </w:tcPr>
          <w:p w:rsidR="001F60F7" w:rsidRPr="00D70732" w:rsidRDefault="00B14CA3" w:rsidP="00E11349">
            <w:pPr>
              <w:spacing w:after="0" w:line="240" w:lineRule="auto"/>
              <w:jc w:val="center"/>
              <w:rPr>
                <w:rFonts w:ascii="Times New Roman" w:hAnsi="Times New Roman"/>
              </w:rPr>
            </w:pPr>
            <w:r w:rsidRPr="00D70732">
              <w:rPr>
                <w:rFonts w:ascii="Times New Roman" w:hAnsi="Times New Roman"/>
              </w:rPr>
              <w:t>2600</w:t>
            </w:r>
          </w:p>
        </w:tc>
      </w:tr>
      <w:tr w:rsidR="00B14CA3" w:rsidRPr="00D70732" w:rsidTr="0010313E">
        <w:trPr>
          <w:trHeight w:val="432"/>
        </w:trPr>
        <w:tc>
          <w:tcPr>
            <w:tcW w:w="928" w:type="pct"/>
            <w:vAlign w:val="center"/>
          </w:tcPr>
          <w:p w:rsidR="00B14CA3" w:rsidRPr="00D70732" w:rsidRDefault="00B14CA3" w:rsidP="0010313E">
            <w:pPr>
              <w:spacing w:after="0" w:line="240" w:lineRule="auto"/>
              <w:ind w:right="-108" w:hanging="142"/>
              <w:jc w:val="center"/>
              <w:rPr>
                <w:rFonts w:ascii="Times New Roman" w:hAnsi="Times New Roman"/>
                <w:b/>
              </w:rPr>
            </w:pPr>
            <w:r w:rsidRPr="00D70732">
              <w:rPr>
                <w:rFonts w:ascii="Times New Roman" w:hAnsi="Times New Roman"/>
                <w:b/>
              </w:rPr>
              <w:t>Итого</w:t>
            </w:r>
            <w:r w:rsidR="00420313">
              <w:rPr>
                <w:rFonts w:ascii="Times New Roman" w:hAnsi="Times New Roman"/>
                <w:b/>
              </w:rPr>
              <w:t>, тыс. руб.</w:t>
            </w:r>
          </w:p>
        </w:tc>
        <w:tc>
          <w:tcPr>
            <w:tcW w:w="4072" w:type="pct"/>
            <w:gridSpan w:val="3"/>
            <w:vAlign w:val="center"/>
          </w:tcPr>
          <w:p w:rsidR="00B14CA3" w:rsidRPr="00D70732" w:rsidRDefault="00B14CA3" w:rsidP="00B14CA3">
            <w:pPr>
              <w:spacing w:after="0" w:line="240" w:lineRule="auto"/>
              <w:jc w:val="center"/>
              <w:rPr>
                <w:rFonts w:ascii="Times New Roman" w:hAnsi="Times New Roman"/>
                <w:b/>
              </w:rPr>
            </w:pPr>
            <w:r w:rsidRPr="00D70732">
              <w:rPr>
                <w:rFonts w:ascii="Times New Roman" w:hAnsi="Times New Roman"/>
                <w:b/>
              </w:rPr>
              <w:t>28600</w:t>
            </w:r>
          </w:p>
        </w:tc>
      </w:tr>
    </w:tbl>
    <w:p w:rsidR="00B14CA3" w:rsidRPr="0077791C" w:rsidRDefault="00B14CA3" w:rsidP="00B14CA3">
      <w:pPr>
        <w:pStyle w:val="20"/>
        <w:keepNext w:val="0"/>
        <w:numPr>
          <w:ilvl w:val="0"/>
          <w:numId w:val="0"/>
        </w:numPr>
        <w:suppressLineNumbers w:val="0"/>
        <w:tabs>
          <w:tab w:val="clear" w:pos="9356"/>
        </w:tabs>
        <w:spacing w:before="120" w:after="240"/>
        <w:ind w:firstLine="851"/>
        <w:jc w:val="left"/>
        <w:rPr>
          <w:b w:val="0"/>
          <w:sz w:val="24"/>
          <w:szCs w:val="24"/>
        </w:rPr>
      </w:pPr>
      <w:r w:rsidRPr="0077791C">
        <w:rPr>
          <w:b w:val="0"/>
          <w:sz w:val="24"/>
          <w:szCs w:val="24"/>
        </w:rPr>
        <w:t xml:space="preserve">Общие затраты на модернизацию </w:t>
      </w:r>
      <w:r w:rsidR="002A6ED6">
        <w:rPr>
          <w:b w:val="0"/>
          <w:sz w:val="24"/>
          <w:szCs w:val="24"/>
        </w:rPr>
        <w:t>Водоочистной станции</w:t>
      </w:r>
      <w:r w:rsidRPr="0077791C">
        <w:rPr>
          <w:b w:val="0"/>
          <w:sz w:val="24"/>
          <w:szCs w:val="24"/>
        </w:rPr>
        <w:t xml:space="preserve"> составят </w:t>
      </w:r>
      <w:r w:rsidR="002A6ED6">
        <w:rPr>
          <w:b w:val="0"/>
          <w:sz w:val="24"/>
          <w:szCs w:val="24"/>
        </w:rPr>
        <w:t>28,6</w:t>
      </w:r>
      <w:r w:rsidRPr="0077791C">
        <w:rPr>
          <w:b w:val="0"/>
          <w:sz w:val="24"/>
          <w:szCs w:val="24"/>
        </w:rPr>
        <w:t xml:space="preserve"> млн. руб. </w:t>
      </w:r>
    </w:p>
    <w:p w:rsidR="00A2701A" w:rsidRDefault="00A2701A" w:rsidP="006B7694">
      <w:pPr>
        <w:spacing w:before="120" w:after="120" w:line="240" w:lineRule="auto"/>
        <w:ind w:firstLine="851"/>
        <w:jc w:val="both"/>
        <w:rPr>
          <w:rFonts w:ascii="Times New Roman" w:hAnsi="Times New Roman"/>
          <w:b/>
          <w:sz w:val="26"/>
          <w:szCs w:val="26"/>
        </w:rPr>
      </w:pPr>
    </w:p>
    <w:p w:rsidR="006F776D" w:rsidRPr="006F776D" w:rsidRDefault="006F776D" w:rsidP="006B7694">
      <w:pPr>
        <w:spacing w:before="120" w:after="120" w:line="240" w:lineRule="auto"/>
        <w:ind w:firstLine="851"/>
        <w:jc w:val="both"/>
        <w:rPr>
          <w:rFonts w:ascii="Times New Roman" w:hAnsi="Times New Roman"/>
          <w:b/>
          <w:sz w:val="26"/>
          <w:szCs w:val="26"/>
        </w:rPr>
      </w:pPr>
      <w:r w:rsidRPr="006F776D">
        <w:rPr>
          <w:rFonts w:ascii="Times New Roman" w:hAnsi="Times New Roman"/>
          <w:b/>
          <w:sz w:val="26"/>
          <w:szCs w:val="26"/>
        </w:rPr>
        <w:t>Реконструкция насосных станций</w:t>
      </w:r>
    </w:p>
    <w:p w:rsidR="00BF3A92" w:rsidRPr="00D31F4C" w:rsidRDefault="003210D9" w:rsidP="00813303">
      <w:pPr>
        <w:spacing w:after="0" w:line="360" w:lineRule="auto"/>
        <w:ind w:firstLine="851"/>
        <w:jc w:val="both"/>
        <w:rPr>
          <w:rFonts w:ascii="Times New Roman" w:hAnsi="Times New Roman"/>
          <w:sz w:val="24"/>
          <w:szCs w:val="24"/>
        </w:rPr>
      </w:pPr>
      <w:r w:rsidRPr="00D31F4C">
        <w:rPr>
          <w:rFonts w:ascii="Times New Roman" w:hAnsi="Times New Roman"/>
          <w:sz w:val="24"/>
          <w:szCs w:val="24"/>
        </w:rPr>
        <w:t>В качестве реконструкции насосной станций</w:t>
      </w:r>
      <w:r w:rsidR="00D70732" w:rsidRPr="00D31F4C">
        <w:rPr>
          <w:rFonts w:ascii="Times New Roman" w:hAnsi="Times New Roman"/>
          <w:sz w:val="24"/>
          <w:szCs w:val="24"/>
        </w:rPr>
        <w:t xml:space="preserve"> I-го подъема</w:t>
      </w:r>
      <w:r w:rsidRPr="00D31F4C">
        <w:rPr>
          <w:rFonts w:ascii="Times New Roman" w:hAnsi="Times New Roman"/>
          <w:sz w:val="24"/>
          <w:szCs w:val="24"/>
        </w:rPr>
        <w:t xml:space="preserve"> предлагается замена существующего насосного оборудования </w:t>
      </w:r>
      <w:r w:rsidR="00D70732" w:rsidRPr="00D31F4C">
        <w:rPr>
          <w:rFonts w:ascii="Times New Roman" w:hAnsi="Times New Roman"/>
          <w:sz w:val="24"/>
          <w:szCs w:val="24"/>
        </w:rPr>
        <w:t>ЦНС 400/210</w:t>
      </w:r>
      <w:r w:rsidRPr="00D31F4C">
        <w:rPr>
          <w:rFonts w:ascii="Times New Roman" w:hAnsi="Times New Roman"/>
          <w:sz w:val="24"/>
          <w:szCs w:val="24"/>
        </w:rPr>
        <w:t xml:space="preserve"> на </w:t>
      </w:r>
      <w:r w:rsidR="00D70732" w:rsidRPr="00D31F4C">
        <w:rPr>
          <w:rFonts w:ascii="Times New Roman" w:hAnsi="Times New Roman"/>
          <w:sz w:val="24"/>
          <w:szCs w:val="24"/>
        </w:rPr>
        <w:t>насосы фирмы</w:t>
      </w:r>
      <w:r w:rsidRPr="00D31F4C">
        <w:rPr>
          <w:rFonts w:ascii="Times New Roman" w:hAnsi="Times New Roman"/>
          <w:sz w:val="24"/>
          <w:szCs w:val="24"/>
        </w:rPr>
        <w:t xml:space="preserve"> </w:t>
      </w:r>
      <w:proofErr w:type="spellStart"/>
      <w:r w:rsidR="00813303" w:rsidRPr="00813303">
        <w:rPr>
          <w:rFonts w:ascii="Times New Roman" w:eastAsia="Times New Roman" w:hAnsi="Times New Roman"/>
          <w:sz w:val="24"/>
          <w:szCs w:val="24"/>
          <w:lang w:eastAsia="ru-RU"/>
        </w:rPr>
        <w:t>Grundfos</w:t>
      </w:r>
      <w:proofErr w:type="spellEnd"/>
      <w:r w:rsidR="00813303" w:rsidRPr="00813303">
        <w:rPr>
          <w:rFonts w:ascii="Times New Roman" w:eastAsia="Times New Roman" w:hAnsi="Times New Roman"/>
          <w:sz w:val="24"/>
          <w:szCs w:val="24"/>
          <w:lang w:eastAsia="ru-RU"/>
        </w:rPr>
        <w:t xml:space="preserve"> NK 80-250/257</w:t>
      </w:r>
      <w:r w:rsidR="00813303" w:rsidRPr="00D31F4C">
        <w:rPr>
          <w:rFonts w:ascii="Times New Roman" w:hAnsi="Times New Roman"/>
          <w:sz w:val="24"/>
          <w:szCs w:val="24"/>
        </w:rPr>
        <w:t xml:space="preserve"> </w:t>
      </w:r>
      <w:r w:rsidRPr="00D31F4C">
        <w:rPr>
          <w:rFonts w:ascii="Times New Roman" w:hAnsi="Times New Roman"/>
          <w:sz w:val="24"/>
          <w:szCs w:val="24"/>
        </w:rPr>
        <w:t xml:space="preserve">(в </w:t>
      </w:r>
      <w:r w:rsidR="00813303">
        <w:rPr>
          <w:rFonts w:ascii="Times New Roman" w:hAnsi="Times New Roman"/>
          <w:sz w:val="24"/>
          <w:szCs w:val="24"/>
        </w:rPr>
        <w:t>комплекте</w:t>
      </w:r>
      <w:r w:rsidRPr="00D31F4C">
        <w:rPr>
          <w:rFonts w:ascii="Times New Roman" w:hAnsi="Times New Roman"/>
          <w:sz w:val="24"/>
          <w:szCs w:val="24"/>
        </w:rPr>
        <w:t xml:space="preserve"> с частотно-регулируемыми приводами).</w:t>
      </w:r>
    </w:p>
    <w:p w:rsidR="003210D9" w:rsidRPr="00D31F4C" w:rsidRDefault="003210D9" w:rsidP="00D31F4C">
      <w:pPr>
        <w:spacing w:before="120" w:after="120" w:line="360" w:lineRule="auto"/>
        <w:ind w:firstLine="851"/>
        <w:jc w:val="both"/>
        <w:rPr>
          <w:rFonts w:ascii="Times New Roman" w:hAnsi="Times New Roman"/>
          <w:sz w:val="24"/>
          <w:szCs w:val="24"/>
        </w:rPr>
      </w:pPr>
      <w:r w:rsidRPr="00D31F4C">
        <w:rPr>
          <w:rFonts w:ascii="Times New Roman" w:hAnsi="Times New Roman"/>
          <w:sz w:val="24"/>
          <w:szCs w:val="24"/>
        </w:rPr>
        <w:t xml:space="preserve">В таблице </w:t>
      </w:r>
      <w:r w:rsidR="00EA1505" w:rsidRPr="00D31F4C">
        <w:rPr>
          <w:rFonts w:ascii="Times New Roman" w:hAnsi="Times New Roman"/>
          <w:sz w:val="24"/>
          <w:szCs w:val="24"/>
        </w:rPr>
        <w:t>1</w:t>
      </w:r>
      <w:r w:rsidR="00D70732" w:rsidRPr="00D31F4C">
        <w:rPr>
          <w:rFonts w:ascii="Times New Roman" w:hAnsi="Times New Roman"/>
          <w:sz w:val="24"/>
          <w:szCs w:val="24"/>
        </w:rPr>
        <w:t>9</w:t>
      </w:r>
      <w:r w:rsidRPr="00D31F4C">
        <w:rPr>
          <w:rFonts w:ascii="Times New Roman" w:hAnsi="Times New Roman"/>
          <w:sz w:val="24"/>
          <w:szCs w:val="24"/>
        </w:rPr>
        <w:t xml:space="preserve"> приведены основные сведения по предлагаемым мероприятиям.</w:t>
      </w:r>
    </w:p>
    <w:p w:rsidR="003210D9" w:rsidRPr="001F04F4" w:rsidRDefault="003210D9" w:rsidP="00B74EFB">
      <w:pPr>
        <w:pStyle w:val="a1"/>
      </w:pPr>
      <w:r w:rsidRPr="00A60D7F">
        <w:t>Сведения о новом строительстве и реконструкции насосных станций</w:t>
      </w:r>
    </w:p>
    <w:tbl>
      <w:tblPr>
        <w:tblStyle w:val="a9"/>
        <w:tblW w:w="0" w:type="auto"/>
        <w:tblLook w:val="04A0"/>
      </w:tblPr>
      <w:tblGrid>
        <w:gridCol w:w="1809"/>
        <w:gridCol w:w="1701"/>
        <w:gridCol w:w="567"/>
        <w:gridCol w:w="1559"/>
        <w:gridCol w:w="1276"/>
        <w:gridCol w:w="1701"/>
        <w:gridCol w:w="1001"/>
      </w:tblGrid>
      <w:tr w:rsidR="00813303" w:rsidRPr="001E58D5" w:rsidTr="00813303">
        <w:tc>
          <w:tcPr>
            <w:tcW w:w="1809" w:type="dxa"/>
            <w:vAlign w:val="center"/>
          </w:tcPr>
          <w:p w:rsidR="00813303" w:rsidRPr="001E58D5" w:rsidRDefault="00813303" w:rsidP="00813303">
            <w:pPr>
              <w:spacing w:after="0" w:line="240" w:lineRule="auto"/>
              <w:ind w:left="-142" w:right="-172"/>
              <w:jc w:val="center"/>
              <w:rPr>
                <w:rFonts w:ascii="Times New Roman" w:hAnsi="Times New Roman"/>
                <w:b/>
              </w:rPr>
            </w:pPr>
            <w:r w:rsidRPr="001E58D5">
              <w:rPr>
                <w:rFonts w:ascii="Times New Roman" w:hAnsi="Times New Roman"/>
                <w:b/>
              </w:rPr>
              <w:t>Объект реконструкции</w:t>
            </w:r>
          </w:p>
        </w:tc>
        <w:tc>
          <w:tcPr>
            <w:tcW w:w="1701" w:type="dxa"/>
            <w:vAlign w:val="center"/>
          </w:tcPr>
          <w:p w:rsidR="00813303" w:rsidRPr="001E58D5" w:rsidRDefault="00813303" w:rsidP="00813303">
            <w:pPr>
              <w:spacing w:after="0" w:line="240" w:lineRule="auto"/>
              <w:ind w:left="-142" w:right="-172"/>
              <w:jc w:val="center"/>
              <w:rPr>
                <w:rFonts w:ascii="Times New Roman" w:hAnsi="Times New Roman"/>
                <w:b/>
              </w:rPr>
            </w:pPr>
            <w:r w:rsidRPr="001E58D5">
              <w:rPr>
                <w:rFonts w:ascii="Times New Roman" w:hAnsi="Times New Roman"/>
                <w:b/>
              </w:rPr>
              <w:t>Наименование оборудования</w:t>
            </w:r>
          </w:p>
        </w:tc>
        <w:tc>
          <w:tcPr>
            <w:tcW w:w="567" w:type="dxa"/>
            <w:vAlign w:val="center"/>
          </w:tcPr>
          <w:p w:rsidR="00813303" w:rsidRPr="001E58D5" w:rsidRDefault="00813303" w:rsidP="00813303">
            <w:pPr>
              <w:spacing w:after="0" w:line="240" w:lineRule="auto"/>
              <w:ind w:left="-142" w:right="-172"/>
              <w:jc w:val="center"/>
              <w:rPr>
                <w:rFonts w:ascii="Times New Roman" w:hAnsi="Times New Roman"/>
                <w:b/>
              </w:rPr>
            </w:pPr>
            <w:r>
              <w:rPr>
                <w:rFonts w:ascii="Times New Roman" w:hAnsi="Times New Roman"/>
                <w:b/>
              </w:rPr>
              <w:t>Кол-во, шт.</w:t>
            </w:r>
          </w:p>
        </w:tc>
        <w:tc>
          <w:tcPr>
            <w:tcW w:w="1559" w:type="dxa"/>
            <w:vAlign w:val="center"/>
          </w:tcPr>
          <w:p w:rsidR="00813303" w:rsidRPr="001E58D5" w:rsidRDefault="00813303" w:rsidP="00813303">
            <w:pPr>
              <w:spacing w:after="0" w:line="240" w:lineRule="auto"/>
              <w:ind w:left="-142" w:right="-172"/>
              <w:jc w:val="center"/>
              <w:rPr>
                <w:rFonts w:ascii="Times New Roman" w:hAnsi="Times New Roman"/>
                <w:b/>
              </w:rPr>
            </w:pPr>
            <w:r w:rsidRPr="001E58D5">
              <w:rPr>
                <w:rFonts w:ascii="Times New Roman" w:hAnsi="Times New Roman"/>
                <w:b/>
              </w:rPr>
              <w:t>Стоимость оборудования, тыс. руб.</w:t>
            </w:r>
          </w:p>
        </w:tc>
        <w:tc>
          <w:tcPr>
            <w:tcW w:w="1276" w:type="dxa"/>
            <w:vAlign w:val="center"/>
          </w:tcPr>
          <w:p w:rsidR="00813303" w:rsidRPr="001E58D5" w:rsidRDefault="00813303" w:rsidP="00813303">
            <w:pPr>
              <w:spacing w:after="0" w:line="240" w:lineRule="auto"/>
              <w:ind w:left="-142" w:right="-172"/>
              <w:jc w:val="center"/>
              <w:rPr>
                <w:rFonts w:ascii="Times New Roman" w:hAnsi="Times New Roman"/>
                <w:b/>
              </w:rPr>
            </w:pPr>
            <w:r w:rsidRPr="001E58D5">
              <w:rPr>
                <w:rFonts w:ascii="Times New Roman" w:hAnsi="Times New Roman"/>
                <w:b/>
              </w:rPr>
              <w:t xml:space="preserve">Стоимость </w:t>
            </w:r>
            <w:r>
              <w:rPr>
                <w:rFonts w:ascii="Times New Roman" w:hAnsi="Times New Roman"/>
                <w:b/>
              </w:rPr>
              <w:t>доставки</w:t>
            </w:r>
            <w:r w:rsidRPr="001E58D5">
              <w:rPr>
                <w:rFonts w:ascii="Times New Roman" w:hAnsi="Times New Roman"/>
                <w:b/>
              </w:rPr>
              <w:t>, тыс. руб.</w:t>
            </w:r>
          </w:p>
        </w:tc>
        <w:tc>
          <w:tcPr>
            <w:tcW w:w="1701" w:type="dxa"/>
          </w:tcPr>
          <w:p w:rsidR="00813303" w:rsidRPr="001E58D5" w:rsidRDefault="00813303" w:rsidP="00813303">
            <w:pPr>
              <w:spacing w:after="0" w:line="240" w:lineRule="auto"/>
              <w:ind w:left="-142" w:right="-172"/>
              <w:jc w:val="center"/>
              <w:rPr>
                <w:rFonts w:ascii="Times New Roman" w:hAnsi="Times New Roman"/>
                <w:b/>
              </w:rPr>
            </w:pPr>
            <w:r w:rsidRPr="001E58D5">
              <w:rPr>
                <w:rFonts w:ascii="Times New Roman" w:hAnsi="Times New Roman"/>
                <w:b/>
              </w:rPr>
              <w:t xml:space="preserve">Стоимость </w:t>
            </w:r>
            <w:r>
              <w:rPr>
                <w:rFonts w:ascii="Times New Roman" w:hAnsi="Times New Roman"/>
                <w:b/>
              </w:rPr>
              <w:t>монтажных работ</w:t>
            </w:r>
            <w:r w:rsidRPr="001E58D5">
              <w:rPr>
                <w:rFonts w:ascii="Times New Roman" w:hAnsi="Times New Roman"/>
                <w:b/>
              </w:rPr>
              <w:t>, тыс. руб.</w:t>
            </w:r>
          </w:p>
        </w:tc>
        <w:tc>
          <w:tcPr>
            <w:tcW w:w="1001" w:type="dxa"/>
            <w:vAlign w:val="center"/>
          </w:tcPr>
          <w:p w:rsidR="00813303" w:rsidRPr="001E58D5" w:rsidRDefault="00813303" w:rsidP="00813303">
            <w:pPr>
              <w:spacing w:after="0" w:line="240" w:lineRule="auto"/>
              <w:ind w:left="-142" w:right="-172"/>
              <w:jc w:val="center"/>
              <w:rPr>
                <w:rFonts w:ascii="Times New Roman" w:hAnsi="Times New Roman"/>
                <w:b/>
              </w:rPr>
            </w:pPr>
            <w:r w:rsidRPr="001E58D5">
              <w:rPr>
                <w:rFonts w:ascii="Times New Roman" w:hAnsi="Times New Roman"/>
                <w:b/>
              </w:rPr>
              <w:t>Итого, тыс. руб.</w:t>
            </w:r>
          </w:p>
        </w:tc>
      </w:tr>
      <w:tr w:rsidR="00813303" w:rsidRPr="001E58D5" w:rsidTr="00813303">
        <w:trPr>
          <w:trHeight w:val="675"/>
        </w:trPr>
        <w:tc>
          <w:tcPr>
            <w:tcW w:w="1809" w:type="dxa"/>
            <w:vAlign w:val="center"/>
          </w:tcPr>
          <w:p w:rsidR="00813303" w:rsidRPr="001E58D5" w:rsidRDefault="00813303" w:rsidP="00813303">
            <w:pPr>
              <w:spacing w:after="0" w:line="240" w:lineRule="auto"/>
              <w:jc w:val="center"/>
              <w:rPr>
                <w:rFonts w:ascii="Times New Roman" w:hAnsi="Times New Roman"/>
              </w:rPr>
            </w:pPr>
            <w:r w:rsidRPr="001E58D5">
              <w:rPr>
                <w:rFonts w:ascii="Times New Roman" w:hAnsi="Times New Roman"/>
              </w:rPr>
              <w:t xml:space="preserve">Водозабор на р. </w:t>
            </w:r>
            <w:proofErr w:type="gramStart"/>
            <w:r w:rsidRPr="001E58D5">
              <w:rPr>
                <w:rFonts w:ascii="Times New Roman" w:hAnsi="Times New Roman"/>
              </w:rPr>
              <w:t>Вонью</w:t>
            </w:r>
            <w:proofErr w:type="gramEnd"/>
          </w:p>
        </w:tc>
        <w:tc>
          <w:tcPr>
            <w:tcW w:w="1701" w:type="dxa"/>
            <w:vAlign w:val="center"/>
          </w:tcPr>
          <w:p w:rsidR="00813303" w:rsidRPr="00BD437E" w:rsidRDefault="00813303" w:rsidP="00813303">
            <w:pPr>
              <w:spacing w:after="0" w:line="240" w:lineRule="auto"/>
              <w:jc w:val="center"/>
              <w:rPr>
                <w:rFonts w:ascii="Times New Roman" w:eastAsia="Times New Roman" w:hAnsi="Times New Roman"/>
                <w:lang w:eastAsia="ru-RU"/>
              </w:rPr>
            </w:pPr>
            <w:proofErr w:type="spellStart"/>
            <w:r w:rsidRPr="00BD437E">
              <w:rPr>
                <w:rFonts w:ascii="Times New Roman" w:eastAsia="Times New Roman" w:hAnsi="Times New Roman"/>
                <w:lang w:eastAsia="ru-RU"/>
              </w:rPr>
              <w:t>Grundfos</w:t>
            </w:r>
            <w:proofErr w:type="spellEnd"/>
            <w:r w:rsidRPr="00BD437E">
              <w:rPr>
                <w:rFonts w:ascii="Times New Roman" w:eastAsia="Times New Roman" w:hAnsi="Times New Roman"/>
                <w:lang w:eastAsia="ru-RU"/>
              </w:rPr>
              <w:t xml:space="preserve"> NK 80-250/257</w:t>
            </w:r>
          </w:p>
        </w:tc>
        <w:tc>
          <w:tcPr>
            <w:tcW w:w="567" w:type="dxa"/>
            <w:vAlign w:val="center"/>
          </w:tcPr>
          <w:p w:rsidR="00813303" w:rsidRDefault="00813303" w:rsidP="00813303">
            <w:pPr>
              <w:spacing w:after="0" w:line="240" w:lineRule="auto"/>
              <w:jc w:val="center"/>
              <w:rPr>
                <w:rFonts w:ascii="Times New Roman" w:hAnsi="Times New Roman"/>
              </w:rPr>
            </w:pPr>
            <w:r>
              <w:rPr>
                <w:rFonts w:ascii="Times New Roman" w:hAnsi="Times New Roman"/>
              </w:rPr>
              <w:t>2</w:t>
            </w:r>
          </w:p>
        </w:tc>
        <w:tc>
          <w:tcPr>
            <w:tcW w:w="1559" w:type="dxa"/>
            <w:vAlign w:val="center"/>
          </w:tcPr>
          <w:p w:rsidR="00813303" w:rsidRPr="001E58D5" w:rsidRDefault="00813303" w:rsidP="00813303">
            <w:pPr>
              <w:spacing w:after="0" w:line="240" w:lineRule="auto"/>
              <w:jc w:val="center"/>
              <w:rPr>
                <w:rFonts w:ascii="Times New Roman" w:hAnsi="Times New Roman"/>
              </w:rPr>
            </w:pPr>
            <w:r>
              <w:rPr>
                <w:rFonts w:ascii="Times New Roman" w:hAnsi="Times New Roman"/>
              </w:rPr>
              <w:t>1507,8</w:t>
            </w:r>
          </w:p>
        </w:tc>
        <w:tc>
          <w:tcPr>
            <w:tcW w:w="1276" w:type="dxa"/>
            <w:vAlign w:val="center"/>
          </w:tcPr>
          <w:p w:rsidR="00813303" w:rsidRPr="001E58D5" w:rsidRDefault="00813303" w:rsidP="00813303">
            <w:pPr>
              <w:spacing w:after="0" w:line="240" w:lineRule="auto"/>
              <w:jc w:val="center"/>
              <w:rPr>
                <w:rFonts w:ascii="Times New Roman" w:hAnsi="Times New Roman"/>
              </w:rPr>
            </w:pPr>
            <w:r>
              <w:rPr>
                <w:rFonts w:ascii="Times New Roman" w:hAnsi="Times New Roman"/>
              </w:rPr>
              <w:t>40,42</w:t>
            </w:r>
          </w:p>
        </w:tc>
        <w:tc>
          <w:tcPr>
            <w:tcW w:w="1701" w:type="dxa"/>
            <w:vAlign w:val="center"/>
          </w:tcPr>
          <w:p w:rsidR="00813303" w:rsidRDefault="00813303" w:rsidP="00813303">
            <w:pPr>
              <w:spacing w:after="0" w:line="240" w:lineRule="auto"/>
              <w:jc w:val="center"/>
              <w:rPr>
                <w:rFonts w:ascii="Times New Roman" w:hAnsi="Times New Roman"/>
              </w:rPr>
            </w:pPr>
            <w:r>
              <w:rPr>
                <w:rFonts w:ascii="Times New Roman" w:hAnsi="Times New Roman"/>
              </w:rPr>
              <w:t>226,17</w:t>
            </w:r>
          </w:p>
        </w:tc>
        <w:tc>
          <w:tcPr>
            <w:tcW w:w="1001" w:type="dxa"/>
            <w:vAlign w:val="center"/>
          </w:tcPr>
          <w:p w:rsidR="00813303" w:rsidRPr="001E58D5" w:rsidRDefault="00813303" w:rsidP="00813303">
            <w:pPr>
              <w:spacing w:after="0" w:line="240" w:lineRule="auto"/>
              <w:jc w:val="center"/>
              <w:rPr>
                <w:rFonts w:ascii="Times New Roman" w:hAnsi="Times New Roman"/>
              </w:rPr>
            </w:pPr>
            <w:r>
              <w:rPr>
                <w:rFonts w:ascii="Times New Roman" w:hAnsi="Times New Roman"/>
              </w:rPr>
              <w:t>1774,39</w:t>
            </w:r>
          </w:p>
        </w:tc>
      </w:tr>
      <w:tr w:rsidR="00813303" w:rsidRPr="001E58D5" w:rsidTr="00813303">
        <w:trPr>
          <w:trHeight w:val="543"/>
        </w:trPr>
        <w:tc>
          <w:tcPr>
            <w:tcW w:w="1809" w:type="dxa"/>
            <w:vAlign w:val="center"/>
          </w:tcPr>
          <w:p w:rsidR="00813303" w:rsidRPr="00BD437E" w:rsidRDefault="00813303" w:rsidP="00813303">
            <w:pPr>
              <w:spacing w:after="0" w:line="240" w:lineRule="auto"/>
              <w:jc w:val="center"/>
              <w:rPr>
                <w:rFonts w:ascii="Times New Roman" w:hAnsi="Times New Roman"/>
                <w:b/>
              </w:rPr>
            </w:pPr>
            <w:r w:rsidRPr="00BD437E">
              <w:rPr>
                <w:rFonts w:ascii="Times New Roman" w:hAnsi="Times New Roman"/>
                <w:b/>
              </w:rPr>
              <w:t>Итого, тыс. руб.</w:t>
            </w:r>
          </w:p>
        </w:tc>
        <w:tc>
          <w:tcPr>
            <w:tcW w:w="7805" w:type="dxa"/>
            <w:gridSpan w:val="6"/>
            <w:vAlign w:val="center"/>
          </w:tcPr>
          <w:p w:rsidR="00813303" w:rsidRPr="00D70732" w:rsidRDefault="00813303" w:rsidP="00813303">
            <w:pPr>
              <w:spacing w:after="0" w:line="240" w:lineRule="auto"/>
              <w:jc w:val="center"/>
              <w:rPr>
                <w:rFonts w:ascii="Times New Roman" w:hAnsi="Times New Roman"/>
                <w:b/>
              </w:rPr>
            </w:pPr>
            <w:r>
              <w:rPr>
                <w:rFonts w:ascii="Times New Roman" w:hAnsi="Times New Roman"/>
                <w:b/>
              </w:rPr>
              <w:t>1774,39</w:t>
            </w:r>
          </w:p>
        </w:tc>
      </w:tr>
    </w:tbl>
    <w:p w:rsidR="003210D9" w:rsidRPr="00D31F4C" w:rsidRDefault="003210D9" w:rsidP="00D31F4C">
      <w:pPr>
        <w:spacing w:before="120" w:after="120" w:line="360" w:lineRule="auto"/>
        <w:ind w:firstLine="851"/>
        <w:jc w:val="both"/>
        <w:rPr>
          <w:rFonts w:ascii="Times New Roman" w:hAnsi="Times New Roman"/>
          <w:sz w:val="24"/>
          <w:szCs w:val="24"/>
        </w:rPr>
      </w:pPr>
      <w:r w:rsidRPr="00D31F4C">
        <w:rPr>
          <w:rFonts w:ascii="Times New Roman" w:hAnsi="Times New Roman"/>
          <w:sz w:val="24"/>
          <w:szCs w:val="24"/>
        </w:rPr>
        <w:t>Существующее насосное оборудование выработало свой</w:t>
      </w:r>
      <w:r w:rsidR="00B24118" w:rsidRPr="00D31F4C">
        <w:rPr>
          <w:rFonts w:ascii="Times New Roman" w:hAnsi="Times New Roman"/>
          <w:sz w:val="24"/>
          <w:szCs w:val="24"/>
        </w:rPr>
        <w:t xml:space="preserve"> нормативный срок эксплуатации, морально и физически устарело. </w:t>
      </w:r>
      <w:r w:rsidRPr="00D31F4C">
        <w:rPr>
          <w:rFonts w:ascii="Times New Roman" w:hAnsi="Times New Roman"/>
          <w:sz w:val="24"/>
          <w:szCs w:val="24"/>
        </w:rPr>
        <w:t xml:space="preserve">Данное мероприятие позволит повысить </w:t>
      </w:r>
      <w:proofErr w:type="spellStart"/>
      <w:r w:rsidRPr="00D31F4C">
        <w:rPr>
          <w:rFonts w:ascii="Times New Roman" w:hAnsi="Times New Roman"/>
          <w:sz w:val="24"/>
          <w:szCs w:val="24"/>
        </w:rPr>
        <w:t>энергоэффективность</w:t>
      </w:r>
      <w:proofErr w:type="spellEnd"/>
      <w:r w:rsidRPr="00D31F4C">
        <w:rPr>
          <w:rFonts w:ascii="Times New Roman" w:hAnsi="Times New Roman"/>
          <w:sz w:val="24"/>
          <w:szCs w:val="24"/>
        </w:rPr>
        <w:t xml:space="preserve"> процесса </w:t>
      </w:r>
      <w:r w:rsidR="00D31F4C" w:rsidRPr="00D31F4C">
        <w:rPr>
          <w:rFonts w:ascii="Times New Roman" w:hAnsi="Times New Roman"/>
          <w:sz w:val="24"/>
          <w:szCs w:val="24"/>
        </w:rPr>
        <w:t>подъема</w:t>
      </w:r>
      <w:r w:rsidRPr="00D31F4C">
        <w:rPr>
          <w:rFonts w:ascii="Times New Roman" w:hAnsi="Times New Roman"/>
          <w:sz w:val="24"/>
          <w:szCs w:val="24"/>
        </w:rPr>
        <w:t xml:space="preserve"> воды.</w:t>
      </w:r>
    </w:p>
    <w:p w:rsidR="006F776D" w:rsidRPr="00D31F4C" w:rsidRDefault="00D31F4C" w:rsidP="006B7694">
      <w:pPr>
        <w:spacing w:before="120" w:after="120" w:line="240" w:lineRule="auto"/>
        <w:ind w:firstLine="851"/>
        <w:jc w:val="both"/>
        <w:rPr>
          <w:rFonts w:ascii="Times New Roman" w:hAnsi="Times New Roman"/>
          <w:sz w:val="26"/>
          <w:szCs w:val="26"/>
        </w:rPr>
      </w:pPr>
      <w:r w:rsidRPr="00D31F4C">
        <w:rPr>
          <w:rFonts w:ascii="Times New Roman" w:hAnsi="Times New Roman"/>
          <w:sz w:val="24"/>
          <w:szCs w:val="24"/>
        </w:rPr>
        <w:t xml:space="preserve">Общие затраты на </w:t>
      </w:r>
      <w:r>
        <w:rPr>
          <w:rFonts w:ascii="Times New Roman" w:hAnsi="Times New Roman"/>
          <w:sz w:val="24"/>
          <w:szCs w:val="24"/>
        </w:rPr>
        <w:t>реконструкцию насосной</w:t>
      </w:r>
      <w:r w:rsidRPr="00D31F4C">
        <w:rPr>
          <w:rFonts w:ascii="Times New Roman" w:hAnsi="Times New Roman"/>
          <w:sz w:val="24"/>
          <w:szCs w:val="24"/>
        </w:rPr>
        <w:t xml:space="preserve"> станции </w:t>
      </w:r>
      <w:r>
        <w:rPr>
          <w:rFonts w:ascii="Times New Roman" w:hAnsi="Times New Roman"/>
          <w:sz w:val="24"/>
          <w:szCs w:val="24"/>
        </w:rPr>
        <w:t xml:space="preserve">на р. Вонью </w:t>
      </w:r>
      <w:r w:rsidRPr="00D31F4C">
        <w:rPr>
          <w:rFonts w:ascii="Times New Roman" w:hAnsi="Times New Roman"/>
          <w:sz w:val="24"/>
          <w:szCs w:val="24"/>
        </w:rPr>
        <w:t xml:space="preserve">составят </w:t>
      </w:r>
      <w:r w:rsidR="00813303">
        <w:rPr>
          <w:rFonts w:ascii="Times New Roman" w:hAnsi="Times New Roman"/>
          <w:sz w:val="24"/>
          <w:szCs w:val="24"/>
        </w:rPr>
        <w:t>17,74</w:t>
      </w:r>
      <w:r w:rsidRPr="00D31F4C">
        <w:rPr>
          <w:rFonts w:ascii="Times New Roman" w:hAnsi="Times New Roman"/>
          <w:sz w:val="24"/>
          <w:szCs w:val="24"/>
        </w:rPr>
        <w:t xml:space="preserve"> млн. руб.</w:t>
      </w:r>
    </w:p>
    <w:p w:rsidR="00B32AD3" w:rsidRDefault="00B32AD3" w:rsidP="006B7694">
      <w:pPr>
        <w:spacing w:before="120" w:after="120" w:line="240" w:lineRule="auto"/>
        <w:ind w:firstLine="851"/>
        <w:jc w:val="both"/>
        <w:rPr>
          <w:rFonts w:ascii="Times New Roman" w:hAnsi="Times New Roman"/>
          <w:b/>
          <w:sz w:val="26"/>
          <w:szCs w:val="26"/>
        </w:rPr>
      </w:pPr>
    </w:p>
    <w:p w:rsidR="00632758" w:rsidRPr="005D0DFA" w:rsidRDefault="00981145" w:rsidP="00D31F4C">
      <w:pPr>
        <w:pStyle w:val="20"/>
        <w:keepNext w:val="0"/>
        <w:numPr>
          <w:ilvl w:val="2"/>
          <w:numId w:val="7"/>
        </w:numPr>
        <w:suppressLineNumbers w:val="0"/>
        <w:tabs>
          <w:tab w:val="clear" w:pos="9356"/>
        </w:tabs>
        <w:spacing w:before="120" w:after="240"/>
        <w:jc w:val="left"/>
        <w:rPr>
          <w:sz w:val="24"/>
        </w:rPr>
      </w:pPr>
      <w:bookmarkStart w:id="56" w:name="_Toc367191665"/>
      <w:r w:rsidRPr="005D0DFA">
        <w:rPr>
          <w:sz w:val="24"/>
        </w:rPr>
        <w:t>Оценка</w:t>
      </w:r>
      <w:r w:rsidR="00632758" w:rsidRPr="005D0DFA">
        <w:rPr>
          <w:sz w:val="24"/>
        </w:rPr>
        <w:t xml:space="preserve"> капитальных вложений, выполненн</w:t>
      </w:r>
      <w:r w:rsidR="001E5794" w:rsidRPr="005D0DFA">
        <w:rPr>
          <w:sz w:val="24"/>
        </w:rPr>
        <w:t>ая</w:t>
      </w:r>
      <w:r w:rsidR="00632758" w:rsidRPr="005D0DFA">
        <w:rPr>
          <w:sz w:val="24"/>
        </w:rPr>
        <w:t xml:space="preserve"> в ценах, установленных на момент выполнения программы с последующим их приведением к текущим прогнозным ценам</w:t>
      </w:r>
      <w:bookmarkEnd w:id="56"/>
    </w:p>
    <w:p w:rsidR="00420060" w:rsidRPr="00D31F4C" w:rsidRDefault="00420060" w:rsidP="00D31F4C">
      <w:pPr>
        <w:spacing w:before="120" w:after="120" w:line="360" w:lineRule="auto"/>
        <w:ind w:firstLine="851"/>
        <w:jc w:val="both"/>
        <w:rPr>
          <w:rFonts w:ascii="Times New Roman" w:hAnsi="Times New Roman"/>
          <w:sz w:val="24"/>
          <w:szCs w:val="24"/>
        </w:rPr>
      </w:pPr>
      <w:proofErr w:type="gramStart"/>
      <w:r w:rsidRPr="00D31F4C">
        <w:rPr>
          <w:rFonts w:ascii="Times New Roman" w:hAnsi="Times New Roman"/>
          <w:sz w:val="24"/>
          <w:szCs w:val="24"/>
        </w:rPr>
        <w:t>Оценка капитальных вложений</w:t>
      </w:r>
      <w:r w:rsidR="00D31F4C" w:rsidRPr="00D31F4C">
        <w:rPr>
          <w:rFonts w:ascii="Times New Roman" w:hAnsi="Times New Roman"/>
          <w:sz w:val="24"/>
          <w:szCs w:val="24"/>
        </w:rPr>
        <w:t>, выполненная в ценах 2014</w:t>
      </w:r>
      <w:r w:rsidRPr="00D31F4C">
        <w:rPr>
          <w:rFonts w:ascii="Times New Roman" w:hAnsi="Times New Roman"/>
          <w:sz w:val="24"/>
          <w:szCs w:val="24"/>
        </w:rPr>
        <w:t xml:space="preserve"> год</w:t>
      </w:r>
      <w:r w:rsidR="00D31F4C" w:rsidRPr="00D31F4C">
        <w:rPr>
          <w:rFonts w:ascii="Times New Roman" w:hAnsi="Times New Roman"/>
          <w:sz w:val="24"/>
          <w:szCs w:val="24"/>
        </w:rPr>
        <w:t>а</w:t>
      </w:r>
      <w:r w:rsidRPr="00D31F4C">
        <w:rPr>
          <w:rFonts w:ascii="Times New Roman" w:hAnsi="Times New Roman"/>
          <w:sz w:val="24"/>
          <w:szCs w:val="24"/>
        </w:rPr>
        <w:t xml:space="preserve"> </w:t>
      </w:r>
      <w:r w:rsidR="00D31F4C">
        <w:rPr>
          <w:rFonts w:ascii="Times New Roman" w:hAnsi="Times New Roman"/>
          <w:sz w:val="24"/>
          <w:szCs w:val="24"/>
        </w:rPr>
        <w:t xml:space="preserve">с </w:t>
      </w:r>
      <w:r w:rsidRPr="00D31F4C">
        <w:rPr>
          <w:rFonts w:ascii="Times New Roman" w:hAnsi="Times New Roman"/>
          <w:sz w:val="24"/>
          <w:szCs w:val="24"/>
        </w:rPr>
        <w:t>последующим приведением к прогнозным ценам приведена</w:t>
      </w:r>
      <w:proofErr w:type="gramEnd"/>
      <w:r w:rsidRPr="00D31F4C">
        <w:rPr>
          <w:rFonts w:ascii="Times New Roman" w:hAnsi="Times New Roman"/>
          <w:sz w:val="24"/>
          <w:szCs w:val="24"/>
        </w:rPr>
        <w:t xml:space="preserve"> в таблице</w:t>
      </w:r>
      <w:r w:rsidR="00D31F4C" w:rsidRPr="00D31F4C">
        <w:rPr>
          <w:rFonts w:ascii="Times New Roman" w:hAnsi="Times New Roman"/>
          <w:sz w:val="24"/>
          <w:szCs w:val="24"/>
        </w:rPr>
        <w:t xml:space="preserve"> 20</w:t>
      </w:r>
      <w:r w:rsidRPr="00D31F4C">
        <w:rPr>
          <w:rFonts w:ascii="Times New Roman" w:hAnsi="Times New Roman"/>
          <w:sz w:val="24"/>
          <w:szCs w:val="24"/>
        </w:rPr>
        <w:t>.</w:t>
      </w:r>
    </w:p>
    <w:p w:rsidR="00122B66" w:rsidRPr="00D31F4C" w:rsidRDefault="00122B66" w:rsidP="00D31F4C">
      <w:pPr>
        <w:spacing w:before="120" w:after="120" w:line="360" w:lineRule="auto"/>
        <w:ind w:firstLine="851"/>
        <w:jc w:val="both"/>
        <w:rPr>
          <w:rFonts w:ascii="Times New Roman" w:hAnsi="Times New Roman"/>
          <w:sz w:val="24"/>
          <w:szCs w:val="24"/>
        </w:rPr>
      </w:pPr>
      <w:r w:rsidRPr="00D31F4C">
        <w:rPr>
          <w:rFonts w:ascii="Times New Roman" w:hAnsi="Times New Roman"/>
          <w:sz w:val="24"/>
          <w:szCs w:val="24"/>
        </w:rPr>
        <w:t xml:space="preserve">Расчеты </w:t>
      </w:r>
      <w:r w:rsidR="00420060" w:rsidRPr="00D31F4C">
        <w:rPr>
          <w:rFonts w:ascii="Times New Roman" w:hAnsi="Times New Roman"/>
          <w:sz w:val="24"/>
          <w:szCs w:val="24"/>
        </w:rPr>
        <w:t>прогнозных цен выполнены в соответствии с «Прогнозом долгосрочного социально-экономического развития Российской Федерации на период до 2030 года», разработанным  Министерством Экономического Развития РФ,</w:t>
      </w:r>
      <w:r w:rsidRPr="00D31F4C">
        <w:rPr>
          <w:rFonts w:ascii="Times New Roman" w:hAnsi="Times New Roman"/>
          <w:sz w:val="24"/>
          <w:szCs w:val="24"/>
        </w:rPr>
        <w:t xml:space="preserve"> с учетом</w:t>
      </w:r>
      <w:r w:rsidR="00420060" w:rsidRPr="00D31F4C">
        <w:rPr>
          <w:rFonts w:ascii="Times New Roman" w:hAnsi="Times New Roman"/>
          <w:sz w:val="24"/>
          <w:szCs w:val="24"/>
        </w:rPr>
        <w:t xml:space="preserve"> инфляции.</w:t>
      </w:r>
    </w:p>
    <w:p w:rsidR="00420060" w:rsidRDefault="00420060" w:rsidP="00122B66">
      <w:pPr>
        <w:spacing w:before="120" w:after="120" w:line="240" w:lineRule="auto"/>
        <w:ind w:firstLine="851"/>
        <w:jc w:val="both"/>
        <w:rPr>
          <w:rFonts w:ascii="Times New Roman" w:hAnsi="Times New Roman"/>
          <w:sz w:val="26"/>
          <w:szCs w:val="26"/>
        </w:rPr>
        <w:sectPr w:rsidR="00420060" w:rsidSect="005D7656">
          <w:pgSz w:w="11906" w:h="16838"/>
          <w:pgMar w:top="1134" w:right="567" w:bottom="567" w:left="1701" w:header="709" w:footer="709" w:gutter="0"/>
          <w:cols w:space="708"/>
          <w:docGrid w:linePitch="360"/>
        </w:sectPr>
      </w:pPr>
    </w:p>
    <w:p w:rsidR="00420060" w:rsidRPr="005D0DFA" w:rsidRDefault="005935F8" w:rsidP="00B74EFB">
      <w:pPr>
        <w:pStyle w:val="a1"/>
      </w:pPr>
      <w:r w:rsidRPr="005D0DFA">
        <w:t>Оценка капитальных вложений, выполненная в ценах 201</w:t>
      </w:r>
      <w:r w:rsidR="00817B4D">
        <w:t>4</w:t>
      </w:r>
      <w:r w:rsidRPr="005D0DFA">
        <w:t xml:space="preserve"> год с последующим приведением к прогнозным ценам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5"/>
        <w:gridCol w:w="1626"/>
        <w:gridCol w:w="1160"/>
        <w:gridCol w:w="1161"/>
        <w:gridCol w:w="1161"/>
        <w:gridCol w:w="1161"/>
        <w:gridCol w:w="1161"/>
        <w:gridCol w:w="1145"/>
        <w:gridCol w:w="1385"/>
        <w:gridCol w:w="1388"/>
      </w:tblGrid>
      <w:tr w:rsidR="005D0DFA" w:rsidRPr="00817B4D" w:rsidTr="006A0494">
        <w:trPr>
          <w:trHeight w:val="461"/>
        </w:trPr>
        <w:tc>
          <w:tcPr>
            <w:tcW w:w="1304" w:type="pct"/>
            <w:vMerge w:val="restart"/>
            <w:shd w:val="clear" w:color="auto" w:fill="auto"/>
            <w:noWrap/>
            <w:vAlign w:val="center"/>
            <w:hideMark/>
          </w:tcPr>
          <w:p w:rsidR="005D0DFA" w:rsidRPr="00817B4D" w:rsidRDefault="005D0DFA" w:rsidP="00420060">
            <w:pPr>
              <w:spacing w:after="0" w:line="240" w:lineRule="auto"/>
              <w:jc w:val="center"/>
              <w:rPr>
                <w:rFonts w:ascii="Times New Roman" w:eastAsia="Times New Roman" w:hAnsi="Times New Roman"/>
                <w:b/>
                <w:color w:val="000000"/>
                <w:sz w:val="24"/>
                <w:szCs w:val="24"/>
                <w:lang w:eastAsia="ru-RU"/>
              </w:rPr>
            </w:pPr>
            <w:r w:rsidRPr="00817B4D">
              <w:rPr>
                <w:rFonts w:ascii="Times New Roman" w:eastAsia="Times New Roman" w:hAnsi="Times New Roman"/>
                <w:b/>
                <w:bCs/>
                <w:color w:val="000000"/>
                <w:sz w:val="24"/>
                <w:szCs w:val="24"/>
                <w:lang w:eastAsia="ru-RU"/>
              </w:rPr>
              <w:t>Наименования мероприятия</w:t>
            </w:r>
          </w:p>
        </w:tc>
        <w:tc>
          <w:tcPr>
            <w:tcW w:w="530" w:type="pct"/>
            <w:shd w:val="clear" w:color="auto" w:fill="auto"/>
            <w:noWrap/>
            <w:vAlign w:val="center"/>
            <w:hideMark/>
          </w:tcPr>
          <w:p w:rsidR="005D0DFA" w:rsidRPr="00817B4D" w:rsidRDefault="005D0DFA" w:rsidP="00420060">
            <w:pPr>
              <w:spacing w:after="0" w:line="240" w:lineRule="auto"/>
              <w:jc w:val="center"/>
              <w:rPr>
                <w:rFonts w:ascii="Times New Roman" w:eastAsia="Times New Roman" w:hAnsi="Times New Roman"/>
                <w:b/>
                <w:color w:val="000000"/>
                <w:sz w:val="24"/>
                <w:szCs w:val="24"/>
                <w:lang w:eastAsia="ru-RU"/>
              </w:rPr>
            </w:pPr>
            <w:r w:rsidRPr="00817B4D">
              <w:rPr>
                <w:rFonts w:ascii="Times New Roman" w:eastAsia="Times New Roman" w:hAnsi="Times New Roman"/>
                <w:b/>
                <w:color w:val="000000"/>
                <w:sz w:val="24"/>
                <w:szCs w:val="24"/>
                <w:lang w:eastAsia="ru-RU"/>
              </w:rPr>
              <w:t>Год</w:t>
            </w:r>
          </w:p>
        </w:tc>
        <w:tc>
          <w:tcPr>
            <w:tcW w:w="378" w:type="pct"/>
            <w:shd w:val="clear" w:color="auto" w:fill="auto"/>
            <w:noWrap/>
            <w:vAlign w:val="center"/>
            <w:hideMark/>
          </w:tcPr>
          <w:p w:rsidR="005D0DFA" w:rsidRPr="00817B4D" w:rsidRDefault="005D0DFA" w:rsidP="004646A7">
            <w:pPr>
              <w:spacing w:after="0" w:line="240" w:lineRule="auto"/>
              <w:jc w:val="center"/>
              <w:rPr>
                <w:rFonts w:ascii="Times New Roman" w:eastAsia="Times New Roman" w:hAnsi="Times New Roman"/>
                <w:b/>
                <w:bCs/>
                <w:color w:val="000000"/>
                <w:sz w:val="24"/>
                <w:szCs w:val="24"/>
                <w:lang w:eastAsia="ru-RU"/>
              </w:rPr>
            </w:pPr>
            <w:r w:rsidRPr="00817B4D">
              <w:rPr>
                <w:rFonts w:ascii="Times New Roman" w:eastAsia="Times New Roman" w:hAnsi="Times New Roman"/>
                <w:b/>
                <w:bCs/>
                <w:color w:val="000000"/>
                <w:sz w:val="24"/>
                <w:szCs w:val="24"/>
                <w:lang w:eastAsia="ru-RU"/>
              </w:rPr>
              <w:t>201</w:t>
            </w:r>
            <w:r w:rsidR="004646A7" w:rsidRPr="00817B4D">
              <w:rPr>
                <w:rFonts w:ascii="Times New Roman" w:eastAsia="Times New Roman" w:hAnsi="Times New Roman"/>
                <w:b/>
                <w:bCs/>
                <w:color w:val="000000"/>
                <w:sz w:val="24"/>
                <w:szCs w:val="24"/>
                <w:lang w:eastAsia="ru-RU"/>
              </w:rPr>
              <w:t>5</w:t>
            </w:r>
          </w:p>
        </w:tc>
        <w:tc>
          <w:tcPr>
            <w:tcW w:w="378" w:type="pct"/>
            <w:shd w:val="clear" w:color="auto" w:fill="auto"/>
            <w:noWrap/>
            <w:vAlign w:val="center"/>
            <w:hideMark/>
          </w:tcPr>
          <w:p w:rsidR="005D0DFA" w:rsidRPr="00817B4D" w:rsidRDefault="005D0DFA" w:rsidP="004646A7">
            <w:pPr>
              <w:spacing w:after="0" w:line="240" w:lineRule="auto"/>
              <w:jc w:val="center"/>
              <w:rPr>
                <w:rFonts w:ascii="Times New Roman" w:eastAsia="Times New Roman" w:hAnsi="Times New Roman"/>
                <w:b/>
                <w:bCs/>
                <w:color w:val="000000"/>
                <w:sz w:val="24"/>
                <w:szCs w:val="24"/>
                <w:lang w:eastAsia="ru-RU"/>
              </w:rPr>
            </w:pPr>
            <w:r w:rsidRPr="00817B4D">
              <w:rPr>
                <w:rFonts w:ascii="Times New Roman" w:eastAsia="Times New Roman" w:hAnsi="Times New Roman"/>
                <w:b/>
                <w:bCs/>
                <w:color w:val="000000"/>
                <w:sz w:val="24"/>
                <w:szCs w:val="24"/>
                <w:lang w:eastAsia="ru-RU"/>
              </w:rPr>
              <w:t>201</w:t>
            </w:r>
            <w:r w:rsidR="004646A7" w:rsidRPr="00817B4D">
              <w:rPr>
                <w:rFonts w:ascii="Times New Roman" w:eastAsia="Times New Roman" w:hAnsi="Times New Roman"/>
                <w:b/>
                <w:bCs/>
                <w:color w:val="000000"/>
                <w:sz w:val="24"/>
                <w:szCs w:val="24"/>
                <w:lang w:eastAsia="ru-RU"/>
              </w:rPr>
              <w:t>6</w:t>
            </w:r>
          </w:p>
        </w:tc>
        <w:tc>
          <w:tcPr>
            <w:tcW w:w="378" w:type="pct"/>
            <w:shd w:val="clear" w:color="auto" w:fill="auto"/>
            <w:noWrap/>
            <w:vAlign w:val="center"/>
            <w:hideMark/>
          </w:tcPr>
          <w:p w:rsidR="005D0DFA" w:rsidRPr="00817B4D" w:rsidRDefault="005D0DFA" w:rsidP="004646A7">
            <w:pPr>
              <w:spacing w:after="0" w:line="240" w:lineRule="auto"/>
              <w:jc w:val="center"/>
              <w:rPr>
                <w:rFonts w:ascii="Times New Roman" w:eastAsia="Times New Roman" w:hAnsi="Times New Roman"/>
                <w:b/>
                <w:bCs/>
                <w:color w:val="000000"/>
                <w:sz w:val="24"/>
                <w:szCs w:val="24"/>
                <w:lang w:eastAsia="ru-RU"/>
              </w:rPr>
            </w:pPr>
            <w:r w:rsidRPr="00817B4D">
              <w:rPr>
                <w:rFonts w:ascii="Times New Roman" w:eastAsia="Times New Roman" w:hAnsi="Times New Roman"/>
                <w:b/>
                <w:bCs/>
                <w:color w:val="000000"/>
                <w:sz w:val="24"/>
                <w:szCs w:val="24"/>
                <w:lang w:eastAsia="ru-RU"/>
              </w:rPr>
              <w:t>201</w:t>
            </w:r>
            <w:r w:rsidR="004646A7" w:rsidRPr="00817B4D">
              <w:rPr>
                <w:rFonts w:ascii="Times New Roman" w:eastAsia="Times New Roman" w:hAnsi="Times New Roman"/>
                <w:b/>
                <w:bCs/>
                <w:color w:val="000000"/>
                <w:sz w:val="24"/>
                <w:szCs w:val="24"/>
                <w:lang w:eastAsia="ru-RU"/>
              </w:rPr>
              <w:t>7</w:t>
            </w:r>
          </w:p>
        </w:tc>
        <w:tc>
          <w:tcPr>
            <w:tcW w:w="378" w:type="pct"/>
            <w:shd w:val="clear" w:color="auto" w:fill="auto"/>
            <w:noWrap/>
            <w:vAlign w:val="center"/>
            <w:hideMark/>
          </w:tcPr>
          <w:p w:rsidR="005D0DFA" w:rsidRPr="00817B4D" w:rsidRDefault="005D0DFA" w:rsidP="004646A7">
            <w:pPr>
              <w:spacing w:after="0" w:line="240" w:lineRule="auto"/>
              <w:jc w:val="center"/>
              <w:rPr>
                <w:rFonts w:ascii="Times New Roman" w:eastAsia="Times New Roman" w:hAnsi="Times New Roman"/>
                <w:b/>
                <w:bCs/>
                <w:color w:val="000000"/>
                <w:sz w:val="24"/>
                <w:szCs w:val="24"/>
                <w:lang w:eastAsia="ru-RU"/>
              </w:rPr>
            </w:pPr>
            <w:r w:rsidRPr="00817B4D">
              <w:rPr>
                <w:rFonts w:ascii="Times New Roman" w:eastAsia="Times New Roman" w:hAnsi="Times New Roman"/>
                <w:b/>
                <w:bCs/>
                <w:color w:val="000000"/>
                <w:sz w:val="24"/>
                <w:szCs w:val="24"/>
                <w:lang w:eastAsia="ru-RU"/>
              </w:rPr>
              <w:t>201</w:t>
            </w:r>
            <w:r w:rsidR="004646A7" w:rsidRPr="00817B4D">
              <w:rPr>
                <w:rFonts w:ascii="Times New Roman" w:eastAsia="Times New Roman" w:hAnsi="Times New Roman"/>
                <w:b/>
                <w:bCs/>
                <w:color w:val="000000"/>
                <w:sz w:val="24"/>
                <w:szCs w:val="24"/>
                <w:lang w:eastAsia="ru-RU"/>
              </w:rPr>
              <w:t>8</w:t>
            </w:r>
          </w:p>
        </w:tc>
        <w:tc>
          <w:tcPr>
            <w:tcW w:w="378" w:type="pct"/>
            <w:shd w:val="clear" w:color="auto" w:fill="auto"/>
            <w:noWrap/>
            <w:vAlign w:val="center"/>
            <w:hideMark/>
          </w:tcPr>
          <w:p w:rsidR="005D0DFA" w:rsidRPr="00817B4D" w:rsidRDefault="005D0DFA" w:rsidP="004646A7">
            <w:pPr>
              <w:spacing w:after="0" w:line="240" w:lineRule="auto"/>
              <w:jc w:val="center"/>
              <w:rPr>
                <w:rFonts w:ascii="Times New Roman" w:eastAsia="Times New Roman" w:hAnsi="Times New Roman"/>
                <w:b/>
                <w:bCs/>
                <w:color w:val="000000"/>
                <w:sz w:val="24"/>
                <w:szCs w:val="24"/>
                <w:lang w:eastAsia="ru-RU"/>
              </w:rPr>
            </w:pPr>
            <w:r w:rsidRPr="00817B4D">
              <w:rPr>
                <w:rFonts w:ascii="Times New Roman" w:eastAsia="Times New Roman" w:hAnsi="Times New Roman"/>
                <w:b/>
                <w:bCs/>
                <w:color w:val="000000"/>
                <w:sz w:val="24"/>
                <w:szCs w:val="24"/>
                <w:lang w:eastAsia="ru-RU"/>
              </w:rPr>
              <w:t>201</w:t>
            </w:r>
            <w:r w:rsidR="004646A7" w:rsidRPr="00817B4D">
              <w:rPr>
                <w:rFonts w:ascii="Times New Roman" w:eastAsia="Times New Roman" w:hAnsi="Times New Roman"/>
                <w:b/>
                <w:bCs/>
                <w:color w:val="000000"/>
                <w:sz w:val="24"/>
                <w:szCs w:val="24"/>
                <w:lang w:eastAsia="ru-RU"/>
              </w:rPr>
              <w:t>9</w:t>
            </w:r>
          </w:p>
        </w:tc>
        <w:tc>
          <w:tcPr>
            <w:tcW w:w="373" w:type="pct"/>
            <w:shd w:val="clear" w:color="auto" w:fill="auto"/>
            <w:noWrap/>
            <w:vAlign w:val="center"/>
            <w:hideMark/>
          </w:tcPr>
          <w:p w:rsidR="005D0DFA" w:rsidRPr="00817B4D" w:rsidRDefault="005D0DFA" w:rsidP="004646A7">
            <w:pPr>
              <w:spacing w:after="0" w:line="240" w:lineRule="auto"/>
              <w:jc w:val="center"/>
              <w:rPr>
                <w:rFonts w:ascii="Times New Roman" w:eastAsia="Times New Roman" w:hAnsi="Times New Roman"/>
                <w:b/>
                <w:bCs/>
                <w:color w:val="000000"/>
                <w:sz w:val="24"/>
                <w:szCs w:val="24"/>
                <w:lang w:eastAsia="ru-RU"/>
              </w:rPr>
            </w:pPr>
            <w:r w:rsidRPr="00817B4D">
              <w:rPr>
                <w:rFonts w:ascii="Times New Roman" w:eastAsia="Times New Roman" w:hAnsi="Times New Roman"/>
                <w:b/>
                <w:bCs/>
                <w:color w:val="000000"/>
                <w:sz w:val="24"/>
                <w:szCs w:val="24"/>
                <w:lang w:eastAsia="ru-RU"/>
              </w:rPr>
              <w:t>20</w:t>
            </w:r>
            <w:r w:rsidR="004646A7" w:rsidRPr="00817B4D">
              <w:rPr>
                <w:rFonts w:ascii="Times New Roman" w:eastAsia="Times New Roman" w:hAnsi="Times New Roman"/>
                <w:b/>
                <w:bCs/>
                <w:color w:val="000000"/>
                <w:sz w:val="24"/>
                <w:szCs w:val="24"/>
                <w:lang w:eastAsia="ru-RU"/>
              </w:rPr>
              <w:t>20</w:t>
            </w:r>
          </w:p>
        </w:tc>
        <w:tc>
          <w:tcPr>
            <w:tcW w:w="451" w:type="pct"/>
            <w:shd w:val="clear" w:color="auto" w:fill="auto"/>
            <w:noWrap/>
            <w:vAlign w:val="center"/>
            <w:hideMark/>
          </w:tcPr>
          <w:p w:rsidR="005D0DFA" w:rsidRPr="00817B4D" w:rsidRDefault="005D0DFA" w:rsidP="004646A7">
            <w:pPr>
              <w:spacing w:after="0" w:line="240" w:lineRule="auto"/>
              <w:jc w:val="center"/>
              <w:rPr>
                <w:rFonts w:ascii="Times New Roman" w:eastAsia="Times New Roman" w:hAnsi="Times New Roman"/>
                <w:b/>
                <w:bCs/>
                <w:color w:val="000000"/>
                <w:sz w:val="24"/>
                <w:szCs w:val="24"/>
                <w:lang w:eastAsia="ru-RU"/>
              </w:rPr>
            </w:pPr>
            <w:r w:rsidRPr="00817B4D">
              <w:rPr>
                <w:rFonts w:ascii="Times New Roman" w:eastAsia="Times New Roman" w:hAnsi="Times New Roman"/>
                <w:b/>
                <w:bCs/>
                <w:color w:val="000000"/>
                <w:sz w:val="24"/>
                <w:szCs w:val="24"/>
                <w:lang w:eastAsia="ru-RU"/>
              </w:rPr>
              <w:t>202</w:t>
            </w:r>
            <w:r w:rsidR="004646A7" w:rsidRPr="00817B4D">
              <w:rPr>
                <w:rFonts w:ascii="Times New Roman" w:eastAsia="Times New Roman" w:hAnsi="Times New Roman"/>
                <w:b/>
                <w:bCs/>
                <w:color w:val="000000"/>
                <w:sz w:val="24"/>
                <w:szCs w:val="24"/>
                <w:lang w:eastAsia="ru-RU"/>
              </w:rPr>
              <w:t>1</w:t>
            </w:r>
            <w:r w:rsidRPr="00817B4D">
              <w:rPr>
                <w:rFonts w:ascii="Times New Roman" w:eastAsia="Times New Roman" w:hAnsi="Times New Roman"/>
                <w:b/>
                <w:bCs/>
                <w:color w:val="000000"/>
                <w:sz w:val="24"/>
                <w:szCs w:val="24"/>
                <w:lang w:eastAsia="ru-RU"/>
              </w:rPr>
              <w:t>-2024</w:t>
            </w:r>
          </w:p>
        </w:tc>
        <w:tc>
          <w:tcPr>
            <w:tcW w:w="451" w:type="pct"/>
            <w:shd w:val="clear" w:color="auto" w:fill="auto"/>
            <w:noWrap/>
            <w:vAlign w:val="center"/>
            <w:hideMark/>
          </w:tcPr>
          <w:p w:rsidR="005D0DFA" w:rsidRPr="00817B4D" w:rsidRDefault="005D0DFA" w:rsidP="00420060">
            <w:pPr>
              <w:spacing w:after="0" w:line="240" w:lineRule="auto"/>
              <w:jc w:val="center"/>
              <w:rPr>
                <w:rFonts w:ascii="Times New Roman" w:eastAsia="Times New Roman" w:hAnsi="Times New Roman"/>
                <w:b/>
                <w:bCs/>
                <w:color w:val="000000"/>
                <w:sz w:val="24"/>
                <w:szCs w:val="24"/>
                <w:lang w:eastAsia="ru-RU"/>
              </w:rPr>
            </w:pPr>
            <w:r w:rsidRPr="00817B4D">
              <w:rPr>
                <w:rFonts w:ascii="Times New Roman" w:eastAsia="Times New Roman" w:hAnsi="Times New Roman"/>
                <w:b/>
                <w:bCs/>
                <w:color w:val="000000"/>
                <w:sz w:val="24"/>
                <w:szCs w:val="24"/>
                <w:lang w:eastAsia="ru-RU"/>
              </w:rPr>
              <w:t>2025-2029</w:t>
            </w:r>
          </w:p>
        </w:tc>
      </w:tr>
      <w:tr w:rsidR="005D0DFA" w:rsidRPr="00817B4D" w:rsidTr="006A0494">
        <w:trPr>
          <w:trHeight w:val="539"/>
        </w:trPr>
        <w:tc>
          <w:tcPr>
            <w:tcW w:w="1304" w:type="pct"/>
            <w:vMerge/>
            <w:shd w:val="clear" w:color="auto" w:fill="auto"/>
            <w:noWrap/>
            <w:vAlign w:val="center"/>
            <w:hideMark/>
          </w:tcPr>
          <w:p w:rsidR="005D0DFA" w:rsidRPr="00817B4D" w:rsidRDefault="005D0DFA" w:rsidP="00420060">
            <w:pPr>
              <w:spacing w:after="0" w:line="240" w:lineRule="auto"/>
              <w:jc w:val="center"/>
              <w:rPr>
                <w:rFonts w:ascii="Times New Roman" w:eastAsia="Times New Roman" w:hAnsi="Times New Roman"/>
                <w:b/>
                <w:bCs/>
                <w:color w:val="000000"/>
                <w:sz w:val="24"/>
                <w:szCs w:val="24"/>
                <w:lang w:eastAsia="ru-RU"/>
              </w:rPr>
            </w:pPr>
          </w:p>
        </w:tc>
        <w:tc>
          <w:tcPr>
            <w:tcW w:w="3696" w:type="pct"/>
            <w:gridSpan w:val="9"/>
            <w:shd w:val="clear" w:color="auto" w:fill="auto"/>
            <w:noWrap/>
            <w:vAlign w:val="center"/>
            <w:hideMark/>
          </w:tcPr>
          <w:p w:rsidR="005D0DFA" w:rsidRPr="00817B4D" w:rsidRDefault="005D0DFA" w:rsidP="00420060">
            <w:pPr>
              <w:spacing w:after="0" w:line="240" w:lineRule="auto"/>
              <w:jc w:val="center"/>
              <w:rPr>
                <w:rFonts w:ascii="Times New Roman" w:eastAsia="Times New Roman" w:hAnsi="Times New Roman"/>
                <w:color w:val="000000"/>
                <w:sz w:val="24"/>
                <w:szCs w:val="24"/>
                <w:lang w:eastAsia="ru-RU"/>
              </w:rPr>
            </w:pPr>
            <w:r w:rsidRPr="00817B4D">
              <w:rPr>
                <w:rFonts w:ascii="Times New Roman" w:eastAsia="Times New Roman" w:hAnsi="Times New Roman"/>
                <w:b/>
                <w:bCs/>
                <w:color w:val="000000"/>
                <w:sz w:val="24"/>
                <w:szCs w:val="24"/>
                <w:lang w:eastAsia="ru-RU"/>
              </w:rPr>
              <w:t>Капиталовложения, тыс. руб.</w:t>
            </w:r>
          </w:p>
        </w:tc>
      </w:tr>
      <w:tr w:rsidR="005D0DFA" w:rsidRPr="00817B4D" w:rsidTr="006A0494">
        <w:trPr>
          <w:trHeight w:val="434"/>
        </w:trPr>
        <w:tc>
          <w:tcPr>
            <w:tcW w:w="5000" w:type="pct"/>
            <w:gridSpan w:val="10"/>
            <w:shd w:val="clear" w:color="auto" w:fill="auto"/>
            <w:noWrap/>
            <w:vAlign w:val="center"/>
            <w:hideMark/>
          </w:tcPr>
          <w:p w:rsidR="005D0DFA" w:rsidRPr="00817B4D" w:rsidRDefault="004646A7" w:rsidP="004646A7">
            <w:pPr>
              <w:spacing w:after="0" w:line="240" w:lineRule="auto"/>
              <w:jc w:val="center"/>
              <w:rPr>
                <w:rFonts w:ascii="Times New Roman" w:eastAsia="Times New Roman" w:hAnsi="Times New Roman"/>
                <w:color w:val="000000"/>
                <w:sz w:val="24"/>
                <w:szCs w:val="24"/>
                <w:lang w:eastAsia="ru-RU"/>
              </w:rPr>
            </w:pPr>
            <w:r w:rsidRPr="00817B4D">
              <w:rPr>
                <w:rFonts w:ascii="Times New Roman" w:eastAsia="Times New Roman" w:hAnsi="Times New Roman"/>
                <w:b/>
                <w:bCs/>
                <w:color w:val="000000"/>
                <w:sz w:val="24"/>
                <w:szCs w:val="24"/>
                <w:lang w:eastAsia="ru-RU"/>
              </w:rPr>
              <w:t xml:space="preserve">Модернизация </w:t>
            </w:r>
            <w:r w:rsidR="005D0DFA" w:rsidRPr="00817B4D">
              <w:rPr>
                <w:rFonts w:ascii="Times New Roman" w:eastAsia="Times New Roman" w:hAnsi="Times New Roman"/>
                <w:b/>
                <w:bCs/>
                <w:color w:val="000000"/>
                <w:sz w:val="24"/>
                <w:szCs w:val="24"/>
                <w:lang w:eastAsia="ru-RU"/>
              </w:rPr>
              <w:t>водоочистных сооружений</w:t>
            </w:r>
          </w:p>
        </w:tc>
      </w:tr>
      <w:tr w:rsidR="00072702" w:rsidRPr="00817B4D" w:rsidTr="00813303">
        <w:trPr>
          <w:trHeight w:val="20"/>
        </w:trPr>
        <w:tc>
          <w:tcPr>
            <w:tcW w:w="1304" w:type="pct"/>
            <w:shd w:val="clear" w:color="auto" w:fill="auto"/>
            <w:vAlign w:val="center"/>
            <w:hideMark/>
          </w:tcPr>
          <w:p w:rsidR="00B3348D" w:rsidRPr="00817B4D" w:rsidRDefault="004646A7" w:rsidP="00817B4D">
            <w:pPr>
              <w:spacing w:after="0" w:line="240" w:lineRule="auto"/>
              <w:ind w:right="-175"/>
              <w:jc w:val="center"/>
              <w:rPr>
                <w:rFonts w:ascii="Times New Roman" w:eastAsia="Times New Roman" w:hAnsi="Times New Roman"/>
                <w:sz w:val="24"/>
                <w:szCs w:val="24"/>
                <w:lang w:eastAsia="ru-RU"/>
              </w:rPr>
            </w:pPr>
            <w:r w:rsidRPr="00817B4D">
              <w:rPr>
                <w:rFonts w:ascii="Times New Roman" w:eastAsia="Times New Roman" w:hAnsi="Times New Roman"/>
                <w:sz w:val="24"/>
                <w:szCs w:val="24"/>
                <w:lang w:eastAsia="ru-RU"/>
              </w:rPr>
              <w:t xml:space="preserve">Установка станции </w:t>
            </w:r>
            <w:r w:rsidRPr="00817B4D">
              <w:rPr>
                <w:rFonts w:ascii="Times New Roman" w:hAnsi="Times New Roman"/>
                <w:sz w:val="24"/>
                <w:szCs w:val="24"/>
              </w:rPr>
              <w:t>«АЭРОМАГ – 500»</w:t>
            </w:r>
          </w:p>
        </w:tc>
        <w:tc>
          <w:tcPr>
            <w:tcW w:w="530" w:type="pct"/>
            <w:shd w:val="clear" w:color="auto" w:fill="auto"/>
            <w:noWrap/>
            <w:vAlign w:val="center"/>
            <w:hideMark/>
          </w:tcPr>
          <w:p w:rsidR="00B3348D" w:rsidRPr="00817B4D" w:rsidRDefault="00817B4D" w:rsidP="00072702">
            <w:pPr>
              <w:spacing w:after="0" w:line="240" w:lineRule="auto"/>
              <w:jc w:val="center"/>
              <w:rPr>
                <w:rFonts w:ascii="Times New Roman" w:eastAsia="Times New Roman" w:hAnsi="Times New Roman"/>
                <w:sz w:val="24"/>
                <w:szCs w:val="24"/>
                <w:lang w:eastAsia="ru-RU"/>
              </w:rPr>
            </w:pPr>
            <w:r w:rsidRPr="00817B4D">
              <w:rPr>
                <w:rFonts w:ascii="Times New Roman" w:eastAsia="Times New Roman" w:hAnsi="Times New Roman"/>
                <w:sz w:val="24"/>
                <w:szCs w:val="24"/>
                <w:lang w:eastAsia="ru-RU"/>
              </w:rPr>
              <w:t>26000</w:t>
            </w:r>
          </w:p>
        </w:tc>
        <w:tc>
          <w:tcPr>
            <w:tcW w:w="378" w:type="pct"/>
            <w:shd w:val="clear" w:color="auto" w:fill="auto"/>
            <w:noWrap/>
            <w:vAlign w:val="center"/>
            <w:hideMark/>
          </w:tcPr>
          <w:p w:rsidR="00B3348D" w:rsidRPr="00817B4D" w:rsidRDefault="00B3348D" w:rsidP="00072702">
            <w:pPr>
              <w:spacing w:after="0" w:line="240" w:lineRule="auto"/>
              <w:jc w:val="center"/>
              <w:rPr>
                <w:rFonts w:ascii="Times New Roman" w:eastAsia="Times New Roman" w:hAnsi="Times New Roman"/>
                <w:sz w:val="24"/>
                <w:szCs w:val="24"/>
                <w:lang w:eastAsia="ru-RU"/>
              </w:rPr>
            </w:pPr>
          </w:p>
        </w:tc>
        <w:tc>
          <w:tcPr>
            <w:tcW w:w="378" w:type="pct"/>
            <w:shd w:val="clear" w:color="auto" w:fill="auto"/>
            <w:noWrap/>
            <w:vAlign w:val="center"/>
            <w:hideMark/>
          </w:tcPr>
          <w:p w:rsidR="00B3348D" w:rsidRPr="00817B4D" w:rsidRDefault="00B3348D" w:rsidP="00072702">
            <w:pPr>
              <w:spacing w:after="0" w:line="240" w:lineRule="auto"/>
              <w:jc w:val="center"/>
              <w:rPr>
                <w:rFonts w:ascii="Times New Roman" w:eastAsia="Times New Roman" w:hAnsi="Times New Roman"/>
                <w:sz w:val="24"/>
                <w:szCs w:val="24"/>
                <w:lang w:eastAsia="ru-RU"/>
              </w:rPr>
            </w:pPr>
          </w:p>
        </w:tc>
        <w:tc>
          <w:tcPr>
            <w:tcW w:w="378" w:type="pct"/>
            <w:shd w:val="clear" w:color="auto" w:fill="auto"/>
            <w:noWrap/>
            <w:vAlign w:val="center"/>
            <w:hideMark/>
          </w:tcPr>
          <w:p w:rsidR="00B3348D" w:rsidRPr="00817B4D" w:rsidRDefault="00B3348D" w:rsidP="00072702">
            <w:pPr>
              <w:spacing w:after="0" w:line="240" w:lineRule="auto"/>
              <w:jc w:val="center"/>
              <w:rPr>
                <w:rFonts w:ascii="Times New Roman" w:eastAsia="Times New Roman" w:hAnsi="Times New Roman"/>
                <w:sz w:val="24"/>
                <w:szCs w:val="24"/>
                <w:lang w:eastAsia="ru-RU"/>
              </w:rPr>
            </w:pPr>
          </w:p>
        </w:tc>
        <w:tc>
          <w:tcPr>
            <w:tcW w:w="378" w:type="pct"/>
            <w:shd w:val="clear" w:color="auto" w:fill="auto"/>
            <w:noWrap/>
            <w:vAlign w:val="center"/>
            <w:hideMark/>
          </w:tcPr>
          <w:p w:rsidR="00B3348D" w:rsidRPr="00817B4D" w:rsidRDefault="00B3348D" w:rsidP="00072702">
            <w:pPr>
              <w:spacing w:after="0" w:line="240" w:lineRule="auto"/>
              <w:jc w:val="center"/>
              <w:rPr>
                <w:rFonts w:ascii="Times New Roman" w:eastAsia="Times New Roman" w:hAnsi="Times New Roman"/>
                <w:sz w:val="24"/>
                <w:szCs w:val="24"/>
                <w:lang w:eastAsia="ru-RU"/>
              </w:rPr>
            </w:pPr>
          </w:p>
        </w:tc>
        <w:tc>
          <w:tcPr>
            <w:tcW w:w="378" w:type="pct"/>
            <w:shd w:val="clear" w:color="auto" w:fill="auto"/>
            <w:noWrap/>
            <w:vAlign w:val="center"/>
            <w:hideMark/>
          </w:tcPr>
          <w:p w:rsidR="00B3348D" w:rsidRPr="00817B4D" w:rsidRDefault="00B3348D" w:rsidP="00072702">
            <w:pPr>
              <w:spacing w:after="0" w:line="240" w:lineRule="auto"/>
              <w:jc w:val="center"/>
              <w:rPr>
                <w:rFonts w:ascii="Times New Roman" w:eastAsia="Times New Roman" w:hAnsi="Times New Roman"/>
                <w:sz w:val="24"/>
                <w:szCs w:val="24"/>
                <w:lang w:eastAsia="ru-RU"/>
              </w:rPr>
            </w:pPr>
          </w:p>
        </w:tc>
        <w:tc>
          <w:tcPr>
            <w:tcW w:w="373" w:type="pct"/>
            <w:shd w:val="clear" w:color="auto" w:fill="auto"/>
            <w:noWrap/>
            <w:vAlign w:val="center"/>
            <w:hideMark/>
          </w:tcPr>
          <w:p w:rsidR="00B3348D" w:rsidRPr="00817B4D" w:rsidRDefault="00B3348D" w:rsidP="00072702">
            <w:pPr>
              <w:spacing w:after="0" w:line="240" w:lineRule="auto"/>
              <w:jc w:val="center"/>
              <w:rPr>
                <w:rFonts w:ascii="Times New Roman" w:eastAsia="Times New Roman" w:hAnsi="Times New Roman"/>
                <w:sz w:val="24"/>
                <w:szCs w:val="24"/>
                <w:lang w:eastAsia="ru-RU"/>
              </w:rPr>
            </w:pPr>
          </w:p>
        </w:tc>
        <w:tc>
          <w:tcPr>
            <w:tcW w:w="451" w:type="pct"/>
            <w:shd w:val="clear" w:color="auto" w:fill="auto"/>
            <w:noWrap/>
            <w:vAlign w:val="center"/>
            <w:hideMark/>
          </w:tcPr>
          <w:p w:rsidR="00B3348D" w:rsidRPr="00817B4D" w:rsidRDefault="00817B4D" w:rsidP="00817B4D">
            <w:pPr>
              <w:spacing w:after="0" w:line="240" w:lineRule="auto"/>
              <w:jc w:val="center"/>
              <w:rPr>
                <w:rFonts w:ascii="Times New Roman" w:eastAsia="Times New Roman" w:hAnsi="Times New Roman"/>
                <w:sz w:val="24"/>
                <w:szCs w:val="24"/>
                <w:lang w:eastAsia="ru-RU"/>
              </w:rPr>
            </w:pPr>
            <w:r w:rsidRPr="00817B4D">
              <w:rPr>
                <w:rFonts w:ascii="Times New Roman" w:eastAsia="Times New Roman" w:hAnsi="Times New Roman"/>
                <w:sz w:val="24"/>
                <w:szCs w:val="24"/>
                <w:lang w:eastAsia="ru-RU"/>
              </w:rPr>
              <w:t>14000</w:t>
            </w:r>
          </w:p>
        </w:tc>
        <w:tc>
          <w:tcPr>
            <w:tcW w:w="451" w:type="pct"/>
            <w:shd w:val="clear" w:color="auto" w:fill="auto"/>
            <w:noWrap/>
            <w:vAlign w:val="center"/>
            <w:hideMark/>
          </w:tcPr>
          <w:p w:rsidR="00B3348D" w:rsidRPr="00817B4D" w:rsidRDefault="00817B4D" w:rsidP="00817B4D">
            <w:pPr>
              <w:spacing w:after="0" w:line="240" w:lineRule="auto"/>
              <w:jc w:val="center"/>
              <w:rPr>
                <w:rFonts w:ascii="Times New Roman" w:eastAsia="Times New Roman" w:hAnsi="Times New Roman"/>
                <w:sz w:val="24"/>
                <w:szCs w:val="24"/>
                <w:lang w:eastAsia="ru-RU"/>
              </w:rPr>
            </w:pPr>
            <w:r w:rsidRPr="00817B4D">
              <w:rPr>
                <w:rFonts w:ascii="Times New Roman" w:eastAsia="Times New Roman" w:hAnsi="Times New Roman"/>
                <w:sz w:val="24"/>
                <w:szCs w:val="24"/>
                <w:lang w:eastAsia="ru-RU"/>
              </w:rPr>
              <w:t>14000</w:t>
            </w:r>
          </w:p>
        </w:tc>
      </w:tr>
      <w:tr w:rsidR="00420060" w:rsidRPr="00817B4D" w:rsidTr="006A0494">
        <w:trPr>
          <w:trHeight w:val="419"/>
        </w:trPr>
        <w:tc>
          <w:tcPr>
            <w:tcW w:w="1304" w:type="pct"/>
            <w:shd w:val="clear" w:color="auto" w:fill="auto"/>
            <w:vAlign w:val="center"/>
            <w:hideMark/>
          </w:tcPr>
          <w:p w:rsidR="00420060" w:rsidRPr="00817B4D" w:rsidRDefault="00817B4D" w:rsidP="00420060">
            <w:pPr>
              <w:spacing w:after="0" w:line="240" w:lineRule="auto"/>
              <w:jc w:val="center"/>
              <w:rPr>
                <w:rFonts w:ascii="Times New Roman" w:eastAsia="Times New Roman" w:hAnsi="Times New Roman"/>
                <w:color w:val="000000"/>
                <w:sz w:val="24"/>
                <w:szCs w:val="24"/>
                <w:lang w:eastAsia="ru-RU"/>
              </w:rPr>
            </w:pPr>
            <w:r w:rsidRPr="00817B4D">
              <w:rPr>
                <w:rFonts w:ascii="Times New Roman" w:hAnsi="Times New Roman"/>
                <w:sz w:val="24"/>
                <w:szCs w:val="24"/>
              </w:rPr>
              <w:t>Шефмонтаж</w:t>
            </w:r>
          </w:p>
        </w:tc>
        <w:tc>
          <w:tcPr>
            <w:tcW w:w="530" w:type="pct"/>
            <w:shd w:val="clear" w:color="auto" w:fill="auto"/>
            <w:noWrap/>
            <w:vAlign w:val="center"/>
            <w:hideMark/>
          </w:tcPr>
          <w:p w:rsidR="00420060" w:rsidRPr="00817B4D" w:rsidRDefault="00817B4D" w:rsidP="00420060">
            <w:pPr>
              <w:spacing w:after="0" w:line="240" w:lineRule="auto"/>
              <w:jc w:val="center"/>
              <w:rPr>
                <w:rFonts w:ascii="Times New Roman" w:eastAsia="Times New Roman" w:hAnsi="Times New Roman"/>
                <w:color w:val="000000"/>
                <w:sz w:val="24"/>
                <w:szCs w:val="24"/>
                <w:lang w:eastAsia="ru-RU"/>
              </w:rPr>
            </w:pPr>
            <w:r w:rsidRPr="00817B4D">
              <w:rPr>
                <w:rFonts w:ascii="Times New Roman" w:eastAsia="Times New Roman" w:hAnsi="Times New Roman"/>
                <w:color w:val="000000"/>
                <w:sz w:val="24"/>
                <w:szCs w:val="24"/>
                <w:lang w:eastAsia="ru-RU"/>
              </w:rPr>
              <w:t>2600</w:t>
            </w:r>
          </w:p>
        </w:tc>
        <w:tc>
          <w:tcPr>
            <w:tcW w:w="378" w:type="pct"/>
            <w:shd w:val="clear" w:color="auto" w:fill="auto"/>
            <w:noWrap/>
            <w:vAlign w:val="center"/>
            <w:hideMark/>
          </w:tcPr>
          <w:p w:rsidR="00420060" w:rsidRPr="00817B4D" w:rsidRDefault="00420060" w:rsidP="00420060">
            <w:pPr>
              <w:spacing w:after="0" w:line="240" w:lineRule="auto"/>
              <w:jc w:val="center"/>
              <w:rPr>
                <w:rFonts w:ascii="Times New Roman" w:eastAsia="Times New Roman" w:hAnsi="Times New Roman"/>
                <w:color w:val="000000"/>
                <w:sz w:val="24"/>
                <w:szCs w:val="24"/>
                <w:lang w:eastAsia="ru-RU"/>
              </w:rPr>
            </w:pPr>
          </w:p>
        </w:tc>
        <w:tc>
          <w:tcPr>
            <w:tcW w:w="378" w:type="pct"/>
            <w:shd w:val="clear" w:color="auto" w:fill="auto"/>
            <w:noWrap/>
            <w:vAlign w:val="center"/>
            <w:hideMark/>
          </w:tcPr>
          <w:p w:rsidR="00420060" w:rsidRPr="00817B4D" w:rsidRDefault="00420060" w:rsidP="00420060">
            <w:pPr>
              <w:spacing w:after="0" w:line="240" w:lineRule="auto"/>
              <w:jc w:val="center"/>
              <w:rPr>
                <w:rFonts w:ascii="Times New Roman" w:eastAsia="Times New Roman" w:hAnsi="Times New Roman"/>
                <w:color w:val="000000"/>
                <w:sz w:val="24"/>
                <w:szCs w:val="24"/>
                <w:lang w:eastAsia="ru-RU"/>
              </w:rPr>
            </w:pPr>
          </w:p>
        </w:tc>
        <w:tc>
          <w:tcPr>
            <w:tcW w:w="378" w:type="pct"/>
            <w:shd w:val="clear" w:color="auto" w:fill="auto"/>
            <w:noWrap/>
            <w:vAlign w:val="center"/>
            <w:hideMark/>
          </w:tcPr>
          <w:p w:rsidR="00420060" w:rsidRPr="00817B4D" w:rsidRDefault="00420060" w:rsidP="00420060">
            <w:pPr>
              <w:spacing w:after="0" w:line="240" w:lineRule="auto"/>
              <w:jc w:val="center"/>
              <w:rPr>
                <w:rFonts w:ascii="Times New Roman" w:eastAsia="Times New Roman" w:hAnsi="Times New Roman"/>
                <w:color w:val="000000"/>
                <w:sz w:val="24"/>
                <w:szCs w:val="24"/>
                <w:lang w:eastAsia="ru-RU"/>
              </w:rPr>
            </w:pPr>
          </w:p>
        </w:tc>
        <w:tc>
          <w:tcPr>
            <w:tcW w:w="378" w:type="pct"/>
            <w:shd w:val="clear" w:color="auto" w:fill="auto"/>
            <w:noWrap/>
            <w:vAlign w:val="center"/>
            <w:hideMark/>
          </w:tcPr>
          <w:p w:rsidR="00420060" w:rsidRPr="00817B4D" w:rsidRDefault="00420060" w:rsidP="00420060">
            <w:pPr>
              <w:spacing w:after="0" w:line="240" w:lineRule="auto"/>
              <w:jc w:val="center"/>
              <w:rPr>
                <w:rFonts w:ascii="Times New Roman" w:eastAsia="Times New Roman" w:hAnsi="Times New Roman"/>
                <w:color w:val="000000"/>
                <w:sz w:val="24"/>
                <w:szCs w:val="24"/>
                <w:lang w:eastAsia="ru-RU"/>
              </w:rPr>
            </w:pPr>
          </w:p>
        </w:tc>
        <w:tc>
          <w:tcPr>
            <w:tcW w:w="378" w:type="pct"/>
            <w:shd w:val="clear" w:color="auto" w:fill="auto"/>
            <w:noWrap/>
            <w:vAlign w:val="center"/>
            <w:hideMark/>
          </w:tcPr>
          <w:p w:rsidR="00420060" w:rsidRPr="00817B4D" w:rsidRDefault="00420060" w:rsidP="00420060">
            <w:pPr>
              <w:spacing w:after="0" w:line="240" w:lineRule="auto"/>
              <w:jc w:val="center"/>
              <w:rPr>
                <w:rFonts w:ascii="Times New Roman" w:eastAsia="Times New Roman" w:hAnsi="Times New Roman"/>
                <w:color w:val="000000"/>
                <w:sz w:val="24"/>
                <w:szCs w:val="24"/>
                <w:lang w:eastAsia="ru-RU"/>
              </w:rPr>
            </w:pPr>
          </w:p>
        </w:tc>
        <w:tc>
          <w:tcPr>
            <w:tcW w:w="373" w:type="pct"/>
            <w:shd w:val="clear" w:color="auto" w:fill="auto"/>
            <w:noWrap/>
            <w:vAlign w:val="center"/>
            <w:hideMark/>
          </w:tcPr>
          <w:p w:rsidR="00420060" w:rsidRPr="00817B4D" w:rsidRDefault="00420060" w:rsidP="00420060">
            <w:pPr>
              <w:spacing w:after="0" w:line="240" w:lineRule="auto"/>
              <w:jc w:val="center"/>
              <w:rPr>
                <w:rFonts w:ascii="Times New Roman" w:eastAsia="Times New Roman" w:hAnsi="Times New Roman"/>
                <w:color w:val="000000"/>
                <w:sz w:val="24"/>
                <w:szCs w:val="24"/>
                <w:lang w:eastAsia="ru-RU"/>
              </w:rPr>
            </w:pPr>
          </w:p>
        </w:tc>
        <w:tc>
          <w:tcPr>
            <w:tcW w:w="451" w:type="pct"/>
            <w:shd w:val="clear" w:color="auto" w:fill="auto"/>
            <w:noWrap/>
            <w:vAlign w:val="center"/>
            <w:hideMark/>
          </w:tcPr>
          <w:p w:rsidR="00420060" w:rsidRPr="00817B4D" w:rsidRDefault="00817B4D" w:rsidP="00420060">
            <w:pPr>
              <w:spacing w:after="0" w:line="240" w:lineRule="auto"/>
              <w:jc w:val="center"/>
              <w:rPr>
                <w:rFonts w:ascii="Times New Roman" w:eastAsia="Times New Roman" w:hAnsi="Times New Roman"/>
                <w:color w:val="000000"/>
                <w:sz w:val="24"/>
                <w:szCs w:val="24"/>
                <w:lang w:eastAsia="ru-RU"/>
              </w:rPr>
            </w:pPr>
            <w:r w:rsidRPr="00817B4D">
              <w:rPr>
                <w:rFonts w:ascii="Times New Roman" w:eastAsia="Times New Roman" w:hAnsi="Times New Roman"/>
                <w:color w:val="000000"/>
                <w:sz w:val="24"/>
                <w:szCs w:val="24"/>
                <w:lang w:eastAsia="ru-RU"/>
              </w:rPr>
              <w:t>300</w:t>
            </w:r>
          </w:p>
        </w:tc>
        <w:tc>
          <w:tcPr>
            <w:tcW w:w="451" w:type="pct"/>
            <w:shd w:val="clear" w:color="auto" w:fill="auto"/>
            <w:noWrap/>
            <w:vAlign w:val="center"/>
            <w:hideMark/>
          </w:tcPr>
          <w:p w:rsidR="00420060" w:rsidRPr="00817B4D" w:rsidRDefault="00817B4D" w:rsidP="00420060">
            <w:pPr>
              <w:spacing w:after="0" w:line="240" w:lineRule="auto"/>
              <w:jc w:val="center"/>
              <w:rPr>
                <w:rFonts w:ascii="Times New Roman" w:eastAsia="Times New Roman" w:hAnsi="Times New Roman"/>
                <w:color w:val="000000"/>
                <w:sz w:val="24"/>
                <w:szCs w:val="24"/>
                <w:lang w:eastAsia="ru-RU"/>
              </w:rPr>
            </w:pPr>
            <w:r w:rsidRPr="00817B4D">
              <w:rPr>
                <w:rFonts w:ascii="Times New Roman" w:eastAsia="Times New Roman" w:hAnsi="Times New Roman"/>
                <w:color w:val="000000"/>
                <w:sz w:val="24"/>
                <w:szCs w:val="24"/>
                <w:lang w:eastAsia="ru-RU"/>
              </w:rPr>
              <w:t>300</w:t>
            </w:r>
          </w:p>
        </w:tc>
      </w:tr>
      <w:tr w:rsidR="005D0DFA" w:rsidRPr="00817B4D" w:rsidTr="006A0494">
        <w:trPr>
          <w:trHeight w:val="395"/>
        </w:trPr>
        <w:tc>
          <w:tcPr>
            <w:tcW w:w="5000" w:type="pct"/>
            <w:gridSpan w:val="10"/>
            <w:shd w:val="clear" w:color="auto" w:fill="auto"/>
            <w:noWrap/>
            <w:vAlign w:val="center"/>
            <w:hideMark/>
          </w:tcPr>
          <w:p w:rsidR="005D0DFA" w:rsidRPr="00817B4D" w:rsidRDefault="005D0DFA" w:rsidP="00420060">
            <w:pPr>
              <w:spacing w:after="0" w:line="240" w:lineRule="auto"/>
              <w:jc w:val="center"/>
              <w:rPr>
                <w:rFonts w:ascii="Times New Roman" w:eastAsia="Times New Roman" w:hAnsi="Times New Roman"/>
                <w:color w:val="000000"/>
                <w:sz w:val="24"/>
                <w:szCs w:val="24"/>
                <w:lang w:eastAsia="ru-RU"/>
              </w:rPr>
            </w:pPr>
            <w:r w:rsidRPr="00817B4D">
              <w:rPr>
                <w:rFonts w:ascii="Times New Roman" w:eastAsia="Times New Roman" w:hAnsi="Times New Roman"/>
                <w:b/>
                <w:bCs/>
                <w:color w:val="000000"/>
                <w:sz w:val="24"/>
                <w:szCs w:val="24"/>
                <w:lang w:eastAsia="ru-RU"/>
              </w:rPr>
              <w:t>Реконструкция насосных станций</w:t>
            </w:r>
          </w:p>
        </w:tc>
      </w:tr>
      <w:tr w:rsidR="00420060" w:rsidRPr="00817B4D" w:rsidTr="00813303">
        <w:trPr>
          <w:trHeight w:val="569"/>
        </w:trPr>
        <w:tc>
          <w:tcPr>
            <w:tcW w:w="1304" w:type="pct"/>
            <w:shd w:val="clear" w:color="auto" w:fill="auto"/>
            <w:vAlign w:val="center"/>
            <w:hideMark/>
          </w:tcPr>
          <w:p w:rsidR="00420060" w:rsidRPr="00817B4D" w:rsidRDefault="00817B4D" w:rsidP="004646A7">
            <w:pPr>
              <w:spacing w:after="0" w:line="240" w:lineRule="auto"/>
              <w:jc w:val="center"/>
              <w:rPr>
                <w:rFonts w:ascii="Times New Roman" w:eastAsia="Times New Roman" w:hAnsi="Times New Roman"/>
                <w:color w:val="000000"/>
                <w:sz w:val="24"/>
                <w:szCs w:val="24"/>
                <w:lang w:eastAsia="ru-RU"/>
              </w:rPr>
            </w:pPr>
            <w:r w:rsidRPr="00817B4D">
              <w:rPr>
                <w:rFonts w:ascii="Times New Roman" w:eastAsia="Times New Roman" w:hAnsi="Times New Roman"/>
                <w:color w:val="000000"/>
                <w:sz w:val="24"/>
                <w:szCs w:val="24"/>
                <w:lang w:eastAsia="ru-RU"/>
              </w:rPr>
              <w:t xml:space="preserve">Установка насосов </w:t>
            </w:r>
            <w:proofErr w:type="spellStart"/>
            <w:r w:rsidRPr="00817B4D">
              <w:rPr>
                <w:rFonts w:ascii="Times New Roman" w:hAnsi="Times New Roman"/>
                <w:sz w:val="24"/>
                <w:szCs w:val="24"/>
                <w:lang w:val="en-US"/>
              </w:rPr>
              <w:t>Grundfos</w:t>
            </w:r>
            <w:proofErr w:type="spellEnd"/>
            <w:r w:rsidRPr="00817B4D">
              <w:rPr>
                <w:rFonts w:ascii="Times New Roman" w:hAnsi="Times New Roman"/>
                <w:sz w:val="24"/>
                <w:szCs w:val="24"/>
              </w:rPr>
              <w:t xml:space="preserve"> </w:t>
            </w:r>
            <w:r w:rsidR="00581D81" w:rsidRPr="00581D81">
              <w:rPr>
                <w:rFonts w:ascii="Times New Roman" w:eastAsia="Times New Roman" w:hAnsi="Times New Roman"/>
                <w:sz w:val="24"/>
                <w:szCs w:val="24"/>
                <w:lang w:eastAsia="ru-RU"/>
              </w:rPr>
              <w:t>NK 80-250/257</w:t>
            </w:r>
            <w:r w:rsidR="00581D81">
              <w:rPr>
                <w:rFonts w:ascii="Times New Roman" w:eastAsia="Times New Roman" w:hAnsi="Times New Roman"/>
                <w:lang w:eastAsia="ru-RU"/>
              </w:rPr>
              <w:t xml:space="preserve"> </w:t>
            </w:r>
            <w:r w:rsidR="00420060" w:rsidRPr="00817B4D">
              <w:rPr>
                <w:rFonts w:ascii="Times New Roman" w:eastAsia="Times New Roman" w:hAnsi="Times New Roman"/>
                <w:color w:val="000000"/>
                <w:sz w:val="24"/>
                <w:szCs w:val="24"/>
                <w:lang w:eastAsia="ru-RU"/>
              </w:rPr>
              <w:t xml:space="preserve">на р. </w:t>
            </w:r>
            <w:proofErr w:type="gramStart"/>
            <w:r w:rsidR="004646A7" w:rsidRPr="00817B4D">
              <w:rPr>
                <w:rFonts w:ascii="Times New Roman" w:eastAsia="Times New Roman" w:hAnsi="Times New Roman"/>
                <w:color w:val="000000"/>
                <w:sz w:val="24"/>
                <w:szCs w:val="24"/>
                <w:lang w:eastAsia="ru-RU"/>
              </w:rPr>
              <w:t>Вонью</w:t>
            </w:r>
            <w:proofErr w:type="gramEnd"/>
          </w:p>
        </w:tc>
        <w:tc>
          <w:tcPr>
            <w:tcW w:w="530" w:type="pct"/>
            <w:shd w:val="clear" w:color="auto" w:fill="auto"/>
            <w:noWrap/>
            <w:vAlign w:val="center"/>
            <w:hideMark/>
          </w:tcPr>
          <w:p w:rsidR="00420060" w:rsidRPr="006A0494" w:rsidRDefault="006A0494" w:rsidP="00420060">
            <w:pPr>
              <w:spacing w:after="0" w:line="240" w:lineRule="auto"/>
              <w:jc w:val="center"/>
              <w:rPr>
                <w:rFonts w:ascii="Times New Roman" w:eastAsia="Times New Roman" w:hAnsi="Times New Roman"/>
                <w:color w:val="000000"/>
                <w:sz w:val="24"/>
                <w:szCs w:val="24"/>
                <w:lang w:eastAsia="ru-RU"/>
              </w:rPr>
            </w:pPr>
            <w:r w:rsidRPr="006A0494">
              <w:rPr>
                <w:rFonts w:ascii="Times New Roman" w:hAnsi="Times New Roman"/>
                <w:sz w:val="24"/>
                <w:szCs w:val="24"/>
              </w:rPr>
              <w:t>1774,39</w:t>
            </w:r>
          </w:p>
        </w:tc>
        <w:tc>
          <w:tcPr>
            <w:tcW w:w="378" w:type="pct"/>
            <w:shd w:val="clear" w:color="auto" w:fill="auto"/>
            <w:noWrap/>
            <w:vAlign w:val="center"/>
            <w:hideMark/>
          </w:tcPr>
          <w:p w:rsidR="00420060" w:rsidRPr="00817B4D" w:rsidRDefault="00420060" w:rsidP="00420060">
            <w:pPr>
              <w:spacing w:after="0" w:line="240" w:lineRule="auto"/>
              <w:jc w:val="center"/>
              <w:rPr>
                <w:rFonts w:ascii="Times New Roman" w:eastAsia="Times New Roman" w:hAnsi="Times New Roman"/>
                <w:color w:val="000000"/>
                <w:sz w:val="24"/>
                <w:szCs w:val="24"/>
                <w:lang w:eastAsia="ru-RU"/>
              </w:rPr>
            </w:pPr>
          </w:p>
        </w:tc>
        <w:tc>
          <w:tcPr>
            <w:tcW w:w="378" w:type="pct"/>
            <w:shd w:val="clear" w:color="auto" w:fill="auto"/>
            <w:noWrap/>
            <w:vAlign w:val="center"/>
            <w:hideMark/>
          </w:tcPr>
          <w:p w:rsidR="00420060" w:rsidRPr="00817B4D" w:rsidRDefault="006A0494" w:rsidP="004200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887,2</w:t>
            </w:r>
          </w:p>
        </w:tc>
        <w:tc>
          <w:tcPr>
            <w:tcW w:w="378" w:type="pct"/>
            <w:shd w:val="clear" w:color="auto" w:fill="auto"/>
            <w:noWrap/>
            <w:vAlign w:val="center"/>
            <w:hideMark/>
          </w:tcPr>
          <w:p w:rsidR="00420060" w:rsidRPr="00817B4D" w:rsidRDefault="006A0494" w:rsidP="004200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887,2</w:t>
            </w:r>
          </w:p>
        </w:tc>
        <w:tc>
          <w:tcPr>
            <w:tcW w:w="378" w:type="pct"/>
            <w:shd w:val="clear" w:color="auto" w:fill="auto"/>
            <w:noWrap/>
            <w:vAlign w:val="center"/>
            <w:hideMark/>
          </w:tcPr>
          <w:p w:rsidR="00420060" w:rsidRPr="00817B4D" w:rsidRDefault="00420060" w:rsidP="00420060">
            <w:pPr>
              <w:spacing w:after="0" w:line="240" w:lineRule="auto"/>
              <w:jc w:val="center"/>
              <w:rPr>
                <w:rFonts w:ascii="Times New Roman" w:eastAsia="Times New Roman" w:hAnsi="Times New Roman"/>
                <w:color w:val="000000"/>
                <w:sz w:val="24"/>
                <w:szCs w:val="24"/>
                <w:lang w:eastAsia="ru-RU"/>
              </w:rPr>
            </w:pPr>
          </w:p>
        </w:tc>
        <w:tc>
          <w:tcPr>
            <w:tcW w:w="378" w:type="pct"/>
            <w:shd w:val="clear" w:color="auto" w:fill="auto"/>
            <w:noWrap/>
            <w:vAlign w:val="center"/>
            <w:hideMark/>
          </w:tcPr>
          <w:p w:rsidR="00420060" w:rsidRPr="00817B4D" w:rsidRDefault="00420060" w:rsidP="00420060">
            <w:pPr>
              <w:spacing w:after="0" w:line="240" w:lineRule="auto"/>
              <w:jc w:val="center"/>
              <w:rPr>
                <w:rFonts w:ascii="Times New Roman" w:eastAsia="Times New Roman" w:hAnsi="Times New Roman"/>
                <w:color w:val="000000"/>
                <w:sz w:val="24"/>
                <w:szCs w:val="24"/>
                <w:lang w:eastAsia="ru-RU"/>
              </w:rPr>
            </w:pPr>
          </w:p>
        </w:tc>
        <w:tc>
          <w:tcPr>
            <w:tcW w:w="373" w:type="pct"/>
            <w:shd w:val="clear" w:color="auto" w:fill="auto"/>
            <w:noWrap/>
            <w:vAlign w:val="center"/>
            <w:hideMark/>
          </w:tcPr>
          <w:p w:rsidR="00420060" w:rsidRPr="00817B4D" w:rsidRDefault="00420060" w:rsidP="00420060">
            <w:pPr>
              <w:spacing w:after="0" w:line="240" w:lineRule="auto"/>
              <w:jc w:val="center"/>
              <w:rPr>
                <w:rFonts w:ascii="Times New Roman" w:eastAsia="Times New Roman" w:hAnsi="Times New Roman"/>
                <w:color w:val="000000"/>
                <w:sz w:val="24"/>
                <w:szCs w:val="24"/>
                <w:lang w:eastAsia="ru-RU"/>
              </w:rPr>
            </w:pPr>
          </w:p>
        </w:tc>
        <w:tc>
          <w:tcPr>
            <w:tcW w:w="451" w:type="pct"/>
            <w:shd w:val="clear" w:color="auto" w:fill="auto"/>
            <w:noWrap/>
            <w:vAlign w:val="center"/>
            <w:hideMark/>
          </w:tcPr>
          <w:p w:rsidR="00420060" w:rsidRPr="00817B4D" w:rsidRDefault="00420060" w:rsidP="00420060">
            <w:pPr>
              <w:spacing w:after="0" w:line="240" w:lineRule="auto"/>
              <w:jc w:val="center"/>
              <w:rPr>
                <w:rFonts w:ascii="Times New Roman" w:eastAsia="Times New Roman" w:hAnsi="Times New Roman"/>
                <w:color w:val="000000"/>
                <w:sz w:val="24"/>
                <w:szCs w:val="24"/>
                <w:lang w:eastAsia="ru-RU"/>
              </w:rPr>
            </w:pPr>
          </w:p>
        </w:tc>
        <w:tc>
          <w:tcPr>
            <w:tcW w:w="451" w:type="pct"/>
            <w:shd w:val="clear" w:color="auto" w:fill="auto"/>
            <w:noWrap/>
            <w:vAlign w:val="center"/>
            <w:hideMark/>
          </w:tcPr>
          <w:p w:rsidR="00420060" w:rsidRPr="00817B4D" w:rsidRDefault="00420060" w:rsidP="00420060">
            <w:pPr>
              <w:spacing w:after="0" w:line="240" w:lineRule="auto"/>
              <w:jc w:val="center"/>
              <w:rPr>
                <w:rFonts w:ascii="Times New Roman" w:eastAsia="Times New Roman" w:hAnsi="Times New Roman"/>
                <w:color w:val="000000"/>
                <w:sz w:val="24"/>
                <w:szCs w:val="24"/>
                <w:lang w:eastAsia="ru-RU"/>
              </w:rPr>
            </w:pPr>
          </w:p>
        </w:tc>
      </w:tr>
      <w:tr w:rsidR="005D0DFA" w:rsidRPr="00817B4D" w:rsidTr="006A0494">
        <w:trPr>
          <w:trHeight w:val="411"/>
        </w:trPr>
        <w:tc>
          <w:tcPr>
            <w:tcW w:w="5000" w:type="pct"/>
            <w:gridSpan w:val="10"/>
            <w:shd w:val="clear" w:color="auto" w:fill="auto"/>
            <w:vAlign w:val="center"/>
            <w:hideMark/>
          </w:tcPr>
          <w:p w:rsidR="005D0DFA" w:rsidRPr="00817B4D" w:rsidRDefault="005D0DFA" w:rsidP="00420060">
            <w:pPr>
              <w:spacing w:after="0" w:line="240" w:lineRule="auto"/>
              <w:jc w:val="center"/>
              <w:rPr>
                <w:rFonts w:ascii="Times New Roman" w:eastAsia="Times New Roman" w:hAnsi="Times New Roman"/>
                <w:color w:val="000000"/>
                <w:sz w:val="24"/>
                <w:szCs w:val="24"/>
                <w:lang w:eastAsia="ru-RU"/>
              </w:rPr>
            </w:pPr>
            <w:r w:rsidRPr="00817B4D">
              <w:rPr>
                <w:rFonts w:ascii="Times New Roman" w:eastAsia="Times New Roman" w:hAnsi="Times New Roman"/>
                <w:b/>
                <w:bCs/>
                <w:color w:val="000000"/>
                <w:sz w:val="24"/>
                <w:szCs w:val="24"/>
                <w:lang w:eastAsia="ru-RU"/>
              </w:rPr>
              <w:t>Строительство и реконструкция водопроводных сетей</w:t>
            </w:r>
          </w:p>
        </w:tc>
      </w:tr>
      <w:tr w:rsidR="00420060" w:rsidRPr="00817B4D" w:rsidTr="00813303">
        <w:trPr>
          <w:trHeight w:val="20"/>
        </w:trPr>
        <w:tc>
          <w:tcPr>
            <w:tcW w:w="1304" w:type="pct"/>
            <w:shd w:val="clear" w:color="auto" w:fill="auto"/>
            <w:vAlign w:val="center"/>
            <w:hideMark/>
          </w:tcPr>
          <w:p w:rsidR="00420060" w:rsidRPr="00817B4D" w:rsidRDefault="00420060" w:rsidP="00420060">
            <w:pPr>
              <w:spacing w:after="0" w:line="240" w:lineRule="auto"/>
              <w:jc w:val="center"/>
              <w:rPr>
                <w:rFonts w:ascii="Times New Roman" w:eastAsia="Times New Roman" w:hAnsi="Times New Roman"/>
                <w:color w:val="000000"/>
                <w:sz w:val="24"/>
                <w:szCs w:val="24"/>
                <w:lang w:eastAsia="ru-RU"/>
              </w:rPr>
            </w:pPr>
            <w:r w:rsidRPr="00817B4D">
              <w:rPr>
                <w:rFonts w:ascii="Times New Roman" w:eastAsia="Times New Roman" w:hAnsi="Times New Roman"/>
                <w:color w:val="000000"/>
                <w:sz w:val="24"/>
                <w:szCs w:val="24"/>
                <w:lang w:eastAsia="ru-RU"/>
              </w:rPr>
              <w:t xml:space="preserve">Строительство, </w:t>
            </w:r>
            <w:r w:rsidR="00817B4D" w:rsidRPr="00817B4D">
              <w:rPr>
                <w:rFonts w:ascii="Times New Roman" w:eastAsia="Times New Roman" w:hAnsi="Times New Roman"/>
                <w:bCs/>
                <w:color w:val="000000"/>
                <w:sz w:val="24"/>
                <w:szCs w:val="24"/>
                <w:lang w:eastAsia="ru-RU"/>
              </w:rPr>
              <w:t>для обеспечения нормативной надежности водоснабжения и качества подаваемой воды</w:t>
            </w:r>
          </w:p>
        </w:tc>
        <w:tc>
          <w:tcPr>
            <w:tcW w:w="530" w:type="pct"/>
            <w:shd w:val="clear" w:color="auto" w:fill="auto"/>
            <w:noWrap/>
            <w:vAlign w:val="center"/>
            <w:hideMark/>
          </w:tcPr>
          <w:p w:rsidR="00420060" w:rsidRPr="00817B4D" w:rsidRDefault="00817B4D" w:rsidP="004200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lang w:eastAsia="ru-RU"/>
              </w:rPr>
              <w:t>1658,987</w:t>
            </w:r>
          </w:p>
        </w:tc>
        <w:tc>
          <w:tcPr>
            <w:tcW w:w="378" w:type="pct"/>
            <w:shd w:val="clear" w:color="auto" w:fill="auto"/>
            <w:noWrap/>
            <w:vAlign w:val="center"/>
            <w:hideMark/>
          </w:tcPr>
          <w:p w:rsidR="00420060" w:rsidRPr="00817B4D" w:rsidRDefault="00420060" w:rsidP="00420060">
            <w:pPr>
              <w:spacing w:after="0" w:line="240" w:lineRule="auto"/>
              <w:jc w:val="center"/>
              <w:rPr>
                <w:rFonts w:ascii="Times New Roman" w:eastAsia="Times New Roman" w:hAnsi="Times New Roman"/>
                <w:color w:val="000000"/>
                <w:sz w:val="24"/>
                <w:szCs w:val="24"/>
                <w:lang w:eastAsia="ru-RU"/>
              </w:rPr>
            </w:pPr>
          </w:p>
        </w:tc>
        <w:tc>
          <w:tcPr>
            <w:tcW w:w="378" w:type="pct"/>
            <w:shd w:val="clear" w:color="auto" w:fill="auto"/>
            <w:noWrap/>
            <w:vAlign w:val="center"/>
            <w:hideMark/>
          </w:tcPr>
          <w:p w:rsidR="00420060" w:rsidRPr="00817B4D" w:rsidRDefault="005050E7" w:rsidP="004200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238,7</w:t>
            </w:r>
          </w:p>
        </w:tc>
        <w:tc>
          <w:tcPr>
            <w:tcW w:w="378" w:type="pct"/>
            <w:shd w:val="clear" w:color="auto" w:fill="auto"/>
            <w:noWrap/>
            <w:vAlign w:val="center"/>
            <w:hideMark/>
          </w:tcPr>
          <w:p w:rsidR="00420060" w:rsidRPr="00817B4D" w:rsidRDefault="005050E7" w:rsidP="004200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238,7</w:t>
            </w:r>
          </w:p>
        </w:tc>
        <w:tc>
          <w:tcPr>
            <w:tcW w:w="378" w:type="pct"/>
            <w:shd w:val="clear" w:color="auto" w:fill="auto"/>
            <w:noWrap/>
            <w:vAlign w:val="center"/>
            <w:hideMark/>
          </w:tcPr>
          <w:p w:rsidR="00420060" w:rsidRPr="00817B4D" w:rsidRDefault="005050E7" w:rsidP="004200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238,7</w:t>
            </w:r>
          </w:p>
        </w:tc>
        <w:tc>
          <w:tcPr>
            <w:tcW w:w="378" w:type="pct"/>
            <w:shd w:val="clear" w:color="auto" w:fill="auto"/>
            <w:noWrap/>
            <w:vAlign w:val="center"/>
            <w:hideMark/>
          </w:tcPr>
          <w:p w:rsidR="00420060" w:rsidRPr="00817B4D" w:rsidRDefault="005050E7" w:rsidP="004200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238,7</w:t>
            </w:r>
          </w:p>
        </w:tc>
        <w:tc>
          <w:tcPr>
            <w:tcW w:w="373" w:type="pct"/>
            <w:shd w:val="clear" w:color="auto" w:fill="auto"/>
            <w:noWrap/>
            <w:vAlign w:val="center"/>
            <w:hideMark/>
          </w:tcPr>
          <w:p w:rsidR="00420060" w:rsidRPr="00817B4D" w:rsidRDefault="005050E7" w:rsidP="004200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238,7</w:t>
            </w:r>
          </w:p>
        </w:tc>
        <w:tc>
          <w:tcPr>
            <w:tcW w:w="451" w:type="pct"/>
            <w:shd w:val="clear" w:color="auto" w:fill="auto"/>
            <w:noWrap/>
            <w:vAlign w:val="center"/>
            <w:hideMark/>
          </w:tcPr>
          <w:p w:rsidR="00420060" w:rsidRPr="00817B4D" w:rsidRDefault="005050E7" w:rsidP="004200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232,74</w:t>
            </w:r>
          </w:p>
        </w:tc>
        <w:tc>
          <w:tcPr>
            <w:tcW w:w="451" w:type="pct"/>
            <w:shd w:val="clear" w:color="auto" w:fill="auto"/>
            <w:noWrap/>
            <w:vAlign w:val="center"/>
            <w:hideMark/>
          </w:tcPr>
          <w:p w:rsidR="00420060" w:rsidRPr="00817B4D" w:rsidRDefault="005050E7" w:rsidP="004200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232,74</w:t>
            </w:r>
          </w:p>
        </w:tc>
      </w:tr>
      <w:tr w:rsidR="00420060" w:rsidRPr="00817B4D" w:rsidTr="00813303">
        <w:trPr>
          <w:trHeight w:val="20"/>
        </w:trPr>
        <w:tc>
          <w:tcPr>
            <w:tcW w:w="1304" w:type="pct"/>
            <w:shd w:val="clear" w:color="auto" w:fill="auto"/>
            <w:vAlign w:val="center"/>
            <w:hideMark/>
          </w:tcPr>
          <w:p w:rsidR="00420060" w:rsidRPr="00817B4D" w:rsidRDefault="00420060" w:rsidP="00420060">
            <w:pPr>
              <w:spacing w:after="0" w:line="240" w:lineRule="auto"/>
              <w:jc w:val="center"/>
              <w:rPr>
                <w:rFonts w:ascii="Times New Roman" w:eastAsia="Times New Roman" w:hAnsi="Times New Roman"/>
                <w:color w:val="000000"/>
                <w:sz w:val="24"/>
                <w:szCs w:val="24"/>
                <w:lang w:eastAsia="ru-RU"/>
              </w:rPr>
            </w:pPr>
            <w:r w:rsidRPr="00817B4D">
              <w:rPr>
                <w:rFonts w:ascii="Times New Roman" w:eastAsia="Times New Roman" w:hAnsi="Times New Roman"/>
                <w:color w:val="000000"/>
                <w:sz w:val="24"/>
                <w:szCs w:val="24"/>
                <w:lang w:eastAsia="ru-RU"/>
              </w:rPr>
              <w:t>Реконструкция в связи с исчерпанием эксплуатационного ресурса</w:t>
            </w:r>
          </w:p>
        </w:tc>
        <w:tc>
          <w:tcPr>
            <w:tcW w:w="530" w:type="pct"/>
            <w:shd w:val="clear" w:color="auto" w:fill="auto"/>
            <w:noWrap/>
            <w:vAlign w:val="center"/>
            <w:hideMark/>
          </w:tcPr>
          <w:p w:rsidR="00420060" w:rsidRPr="00817B4D" w:rsidRDefault="00817B4D" w:rsidP="004200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lang w:eastAsia="ru-RU"/>
              </w:rPr>
              <w:t>9882,313</w:t>
            </w:r>
          </w:p>
        </w:tc>
        <w:tc>
          <w:tcPr>
            <w:tcW w:w="378" w:type="pct"/>
            <w:shd w:val="clear" w:color="auto" w:fill="auto"/>
            <w:noWrap/>
            <w:vAlign w:val="center"/>
            <w:hideMark/>
          </w:tcPr>
          <w:p w:rsidR="00420060" w:rsidRPr="00817B4D" w:rsidRDefault="00420060" w:rsidP="00420060">
            <w:pPr>
              <w:spacing w:after="0" w:line="240" w:lineRule="auto"/>
              <w:jc w:val="center"/>
              <w:rPr>
                <w:rFonts w:ascii="Times New Roman" w:eastAsia="Times New Roman" w:hAnsi="Times New Roman"/>
                <w:color w:val="000000"/>
                <w:sz w:val="24"/>
                <w:szCs w:val="24"/>
                <w:lang w:eastAsia="ru-RU"/>
              </w:rPr>
            </w:pPr>
          </w:p>
        </w:tc>
        <w:tc>
          <w:tcPr>
            <w:tcW w:w="378" w:type="pct"/>
            <w:shd w:val="clear" w:color="auto" w:fill="auto"/>
            <w:noWrap/>
            <w:vAlign w:val="center"/>
            <w:hideMark/>
          </w:tcPr>
          <w:p w:rsidR="00420060" w:rsidRPr="00817B4D" w:rsidRDefault="00C94461" w:rsidP="004200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1411,33</w:t>
            </w:r>
          </w:p>
        </w:tc>
        <w:tc>
          <w:tcPr>
            <w:tcW w:w="378" w:type="pct"/>
            <w:shd w:val="clear" w:color="auto" w:fill="auto"/>
            <w:noWrap/>
            <w:vAlign w:val="center"/>
            <w:hideMark/>
          </w:tcPr>
          <w:p w:rsidR="00420060" w:rsidRPr="00817B4D" w:rsidRDefault="00C94461" w:rsidP="004200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1411,33</w:t>
            </w:r>
          </w:p>
        </w:tc>
        <w:tc>
          <w:tcPr>
            <w:tcW w:w="378" w:type="pct"/>
            <w:shd w:val="clear" w:color="auto" w:fill="auto"/>
            <w:noWrap/>
            <w:vAlign w:val="center"/>
            <w:hideMark/>
          </w:tcPr>
          <w:p w:rsidR="00420060" w:rsidRPr="00817B4D" w:rsidRDefault="00C94461" w:rsidP="004200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1411,33</w:t>
            </w:r>
          </w:p>
        </w:tc>
        <w:tc>
          <w:tcPr>
            <w:tcW w:w="378" w:type="pct"/>
            <w:shd w:val="clear" w:color="auto" w:fill="auto"/>
            <w:noWrap/>
            <w:vAlign w:val="center"/>
            <w:hideMark/>
          </w:tcPr>
          <w:p w:rsidR="00420060" w:rsidRPr="00817B4D" w:rsidRDefault="00C94461" w:rsidP="004200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1411,33</w:t>
            </w:r>
          </w:p>
        </w:tc>
        <w:tc>
          <w:tcPr>
            <w:tcW w:w="373" w:type="pct"/>
            <w:shd w:val="clear" w:color="auto" w:fill="auto"/>
            <w:noWrap/>
            <w:vAlign w:val="center"/>
            <w:hideMark/>
          </w:tcPr>
          <w:p w:rsidR="00420060" w:rsidRPr="00817B4D" w:rsidRDefault="00C94461" w:rsidP="004200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1411,33</w:t>
            </w:r>
          </w:p>
        </w:tc>
        <w:tc>
          <w:tcPr>
            <w:tcW w:w="451" w:type="pct"/>
            <w:shd w:val="clear" w:color="auto" w:fill="auto"/>
            <w:noWrap/>
            <w:vAlign w:val="center"/>
            <w:hideMark/>
          </w:tcPr>
          <w:p w:rsidR="00420060" w:rsidRPr="00817B4D" w:rsidRDefault="005D5A15" w:rsidP="005D5A1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1412,83</w:t>
            </w:r>
          </w:p>
        </w:tc>
        <w:tc>
          <w:tcPr>
            <w:tcW w:w="451" w:type="pct"/>
            <w:shd w:val="clear" w:color="auto" w:fill="auto"/>
            <w:noWrap/>
            <w:vAlign w:val="center"/>
            <w:hideMark/>
          </w:tcPr>
          <w:p w:rsidR="00420060" w:rsidRPr="00817B4D" w:rsidRDefault="005D5A15" w:rsidP="005D5A1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1412,83</w:t>
            </w:r>
          </w:p>
        </w:tc>
      </w:tr>
      <w:tr w:rsidR="003C00DD" w:rsidRPr="00817B4D" w:rsidTr="006A0494">
        <w:trPr>
          <w:trHeight w:val="445"/>
        </w:trPr>
        <w:tc>
          <w:tcPr>
            <w:tcW w:w="1304" w:type="pct"/>
            <w:shd w:val="clear" w:color="auto" w:fill="auto"/>
            <w:noWrap/>
            <w:vAlign w:val="center"/>
            <w:hideMark/>
          </w:tcPr>
          <w:p w:rsidR="003C00DD" w:rsidRPr="00817B4D" w:rsidRDefault="003C00DD" w:rsidP="00420060">
            <w:pPr>
              <w:spacing w:after="0" w:line="240" w:lineRule="auto"/>
              <w:jc w:val="center"/>
              <w:rPr>
                <w:rFonts w:ascii="Times New Roman" w:eastAsia="Times New Roman" w:hAnsi="Times New Roman"/>
                <w:i/>
                <w:iCs/>
                <w:color w:val="000000"/>
                <w:sz w:val="24"/>
                <w:szCs w:val="24"/>
                <w:lang w:eastAsia="ru-RU"/>
              </w:rPr>
            </w:pPr>
            <w:r w:rsidRPr="00817B4D">
              <w:rPr>
                <w:rFonts w:ascii="Times New Roman" w:eastAsia="Times New Roman" w:hAnsi="Times New Roman"/>
                <w:i/>
                <w:iCs/>
                <w:color w:val="000000"/>
                <w:sz w:val="24"/>
                <w:szCs w:val="24"/>
                <w:lang w:eastAsia="ru-RU"/>
              </w:rPr>
              <w:t>Итого</w:t>
            </w:r>
          </w:p>
        </w:tc>
        <w:tc>
          <w:tcPr>
            <w:tcW w:w="530" w:type="pct"/>
            <w:shd w:val="clear" w:color="auto" w:fill="auto"/>
            <w:noWrap/>
            <w:vAlign w:val="center"/>
            <w:hideMark/>
          </w:tcPr>
          <w:p w:rsidR="003C00DD" w:rsidRPr="00817B4D" w:rsidRDefault="006A0494" w:rsidP="006A0494">
            <w:pPr>
              <w:spacing w:after="0" w:line="240" w:lineRule="auto"/>
              <w:jc w:val="center"/>
              <w:rPr>
                <w:rFonts w:ascii="Times New Roman" w:eastAsia="Times New Roman" w:hAnsi="Times New Roman"/>
                <w:i/>
                <w:iCs/>
                <w:color w:val="000000"/>
                <w:sz w:val="24"/>
                <w:szCs w:val="24"/>
                <w:lang w:eastAsia="ru-RU"/>
              </w:rPr>
            </w:pPr>
            <w:r>
              <w:rPr>
                <w:rFonts w:ascii="Times New Roman" w:eastAsia="Times New Roman" w:hAnsi="Times New Roman"/>
                <w:i/>
                <w:iCs/>
                <w:color w:val="000000"/>
                <w:sz w:val="24"/>
                <w:szCs w:val="24"/>
                <w:lang w:eastAsia="ru-RU"/>
              </w:rPr>
              <w:t>41915,69</w:t>
            </w:r>
          </w:p>
        </w:tc>
        <w:tc>
          <w:tcPr>
            <w:tcW w:w="378" w:type="pct"/>
            <w:shd w:val="clear" w:color="auto" w:fill="auto"/>
            <w:noWrap/>
            <w:vAlign w:val="center"/>
            <w:hideMark/>
          </w:tcPr>
          <w:p w:rsidR="003C00DD" w:rsidRPr="00817B4D" w:rsidRDefault="005D5A15" w:rsidP="006A0494">
            <w:pPr>
              <w:spacing w:after="0" w:line="240" w:lineRule="auto"/>
              <w:jc w:val="center"/>
              <w:rPr>
                <w:rFonts w:ascii="Times New Roman" w:eastAsia="Times New Roman" w:hAnsi="Times New Roman"/>
                <w:i/>
                <w:iCs/>
                <w:color w:val="000000"/>
                <w:sz w:val="24"/>
                <w:szCs w:val="24"/>
                <w:lang w:eastAsia="ru-RU"/>
              </w:rPr>
            </w:pPr>
            <w:r>
              <w:rPr>
                <w:rFonts w:ascii="Times New Roman" w:eastAsia="Times New Roman" w:hAnsi="Times New Roman"/>
                <w:i/>
                <w:iCs/>
                <w:color w:val="000000"/>
                <w:sz w:val="24"/>
                <w:szCs w:val="24"/>
                <w:lang w:eastAsia="ru-RU"/>
              </w:rPr>
              <w:t>0</w:t>
            </w:r>
          </w:p>
        </w:tc>
        <w:tc>
          <w:tcPr>
            <w:tcW w:w="378" w:type="pct"/>
            <w:shd w:val="clear" w:color="auto" w:fill="auto"/>
            <w:noWrap/>
            <w:vAlign w:val="center"/>
            <w:hideMark/>
          </w:tcPr>
          <w:p w:rsidR="003C00DD" w:rsidRPr="00817B4D" w:rsidRDefault="006A0494" w:rsidP="006A0494">
            <w:pPr>
              <w:spacing w:after="0" w:line="240" w:lineRule="auto"/>
              <w:jc w:val="center"/>
              <w:rPr>
                <w:rFonts w:ascii="Times New Roman" w:eastAsia="Times New Roman" w:hAnsi="Times New Roman"/>
                <w:i/>
                <w:iCs/>
                <w:color w:val="000000"/>
                <w:sz w:val="24"/>
                <w:szCs w:val="24"/>
                <w:lang w:eastAsia="ru-RU"/>
              </w:rPr>
            </w:pPr>
            <w:r>
              <w:rPr>
                <w:rFonts w:ascii="Times New Roman" w:eastAsia="Times New Roman" w:hAnsi="Times New Roman"/>
                <w:i/>
                <w:iCs/>
                <w:color w:val="000000"/>
                <w:sz w:val="24"/>
                <w:szCs w:val="24"/>
                <w:lang w:eastAsia="ru-RU"/>
              </w:rPr>
              <w:t>2537,23</w:t>
            </w:r>
          </w:p>
        </w:tc>
        <w:tc>
          <w:tcPr>
            <w:tcW w:w="378" w:type="pct"/>
            <w:shd w:val="clear" w:color="auto" w:fill="auto"/>
            <w:noWrap/>
            <w:vAlign w:val="center"/>
            <w:hideMark/>
          </w:tcPr>
          <w:p w:rsidR="003C00DD" w:rsidRPr="00817B4D" w:rsidRDefault="006A0494" w:rsidP="006A0494">
            <w:pPr>
              <w:spacing w:after="0" w:line="240" w:lineRule="auto"/>
              <w:jc w:val="center"/>
              <w:rPr>
                <w:rFonts w:ascii="Times New Roman" w:eastAsia="Times New Roman" w:hAnsi="Times New Roman"/>
                <w:i/>
                <w:iCs/>
                <w:color w:val="000000"/>
                <w:sz w:val="24"/>
                <w:szCs w:val="24"/>
                <w:lang w:eastAsia="ru-RU"/>
              </w:rPr>
            </w:pPr>
            <w:r>
              <w:rPr>
                <w:rFonts w:ascii="Times New Roman" w:eastAsia="Times New Roman" w:hAnsi="Times New Roman"/>
                <w:i/>
                <w:iCs/>
                <w:color w:val="000000"/>
                <w:sz w:val="24"/>
                <w:szCs w:val="24"/>
                <w:lang w:eastAsia="ru-RU"/>
              </w:rPr>
              <w:t>2537,23</w:t>
            </w:r>
          </w:p>
        </w:tc>
        <w:tc>
          <w:tcPr>
            <w:tcW w:w="378" w:type="pct"/>
            <w:shd w:val="clear" w:color="auto" w:fill="auto"/>
            <w:noWrap/>
            <w:vAlign w:val="center"/>
            <w:hideMark/>
          </w:tcPr>
          <w:p w:rsidR="003C00DD" w:rsidRPr="00817B4D" w:rsidRDefault="00D11A7F" w:rsidP="006A0494">
            <w:pPr>
              <w:spacing w:after="0" w:line="240" w:lineRule="auto"/>
              <w:jc w:val="center"/>
              <w:rPr>
                <w:rFonts w:ascii="Times New Roman" w:eastAsia="Times New Roman" w:hAnsi="Times New Roman"/>
                <w:i/>
                <w:iCs/>
                <w:color w:val="000000"/>
                <w:sz w:val="24"/>
                <w:szCs w:val="24"/>
                <w:lang w:eastAsia="ru-RU"/>
              </w:rPr>
            </w:pPr>
            <w:r>
              <w:rPr>
                <w:rFonts w:ascii="Times New Roman" w:eastAsia="Times New Roman" w:hAnsi="Times New Roman"/>
                <w:i/>
                <w:iCs/>
                <w:color w:val="000000"/>
                <w:sz w:val="24"/>
                <w:szCs w:val="24"/>
                <w:lang w:eastAsia="ru-RU"/>
              </w:rPr>
              <w:t>1650,03</w:t>
            </w:r>
          </w:p>
        </w:tc>
        <w:tc>
          <w:tcPr>
            <w:tcW w:w="378" w:type="pct"/>
            <w:shd w:val="clear" w:color="auto" w:fill="auto"/>
            <w:noWrap/>
            <w:vAlign w:val="center"/>
            <w:hideMark/>
          </w:tcPr>
          <w:p w:rsidR="003C00DD" w:rsidRPr="00817B4D" w:rsidRDefault="00D11A7F" w:rsidP="006A0494">
            <w:pPr>
              <w:spacing w:after="0" w:line="240" w:lineRule="auto"/>
              <w:jc w:val="center"/>
              <w:rPr>
                <w:rFonts w:ascii="Times New Roman" w:eastAsia="Times New Roman" w:hAnsi="Times New Roman"/>
                <w:i/>
                <w:iCs/>
                <w:color w:val="000000"/>
                <w:sz w:val="24"/>
                <w:szCs w:val="24"/>
                <w:lang w:eastAsia="ru-RU"/>
              </w:rPr>
            </w:pPr>
            <w:r>
              <w:rPr>
                <w:rFonts w:ascii="Times New Roman" w:eastAsia="Times New Roman" w:hAnsi="Times New Roman"/>
                <w:i/>
                <w:iCs/>
                <w:color w:val="000000"/>
                <w:sz w:val="24"/>
                <w:szCs w:val="24"/>
                <w:lang w:eastAsia="ru-RU"/>
              </w:rPr>
              <w:t>1650,03</w:t>
            </w:r>
          </w:p>
        </w:tc>
        <w:tc>
          <w:tcPr>
            <w:tcW w:w="373" w:type="pct"/>
            <w:shd w:val="clear" w:color="auto" w:fill="auto"/>
            <w:noWrap/>
            <w:vAlign w:val="center"/>
            <w:hideMark/>
          </w:tcPr>
          <w:p w:rsidR="003C00DD" w:rsidRPr="00817B4D" w:rsidRDefault="00D11A7F" w:rsidP="006A0494">
            <w:pPr>
              <w:spacing w:after="0" w:line="240" w:lineRule="auto"/>
              <w:jc w:val="center"/>
              <w:rPr>
                <w:rFonts w:ascii="Times New Roman" w:eastAsia="Times New Roman" w:hAnsi="Times New Roman"/>
                <w:i/>
                <w:iCs/>
                <w:color w:val="000000"/>
                <w:sz w:val="24"/>
                <w:szCs w:val="24"/>
                <w:lang w:eastAsia="ru-RU"/>
              </w:rPr>
            </w:pPr>
            <w:r>
              <w:rPr>
                <w:rFonts w:ascii="Times New Roman" w:eastAsia="Times New Roman" w:hAnsi="Times New Roman"/>
                <w:i/>
                <w:iCs/>
                <w:color w:val="000000"/>
                <w:sz w:val="24"/>
                <w:szCs w:val="24"/>
                <w:lang w:eastAsia="ru-RU"/>
              </w:rPr>
              <w:t>1650,03</w:t>
            </w:r>
          </w:p>
        </w:tc>
        <w:tc>
          <w:tcPr>
            <w:tcW w:w="451" w:type="pct"/>
            <w:shd w:val="clear" w:color="auto" w:fill="auto"/>
            <w:noWrap/>
            <w:vAlign w:val="center"/>
            <w:hideMark/>
          </w:tcPr>
          <w:p w:rsidR="003C00DD" w:rsidRPr="00817B4D" w:rsidRDefault="00D11A7F" w:rsidP="006A0494">
            <w:pPr>
              <w:spacing w:after="0" w:line="240" w:lineRule="auto"/>
              <w:jc w:val="center"/>
              <w:rPr>
                <w:rFonts w:ascii="Times New Roman" w:eastAsia="Times New Roman" w:hAnsi="Times New Roman"/>
                <w:i/>
                <w:iCs/>
                <w:color w:val="000000"/>
                <w:sz w:val="24"/>
                <w:szCs w:val="24"/>
                <w:lang w:eastAsia="ru-RU"/>
              </w:rPr>
            </w:pPr>
            <w:r>
              <w:rPr>
                <w:rFonts w:ascii="Times New Roman" w:eastAsia="Times New Roman" w:hAnsi="Times New Roman"/>
                <w:i/>
                <w:iCs/>
                <w:color w:val="000000"/>
                <w:sz w:val="24"/>
                <w:szCs w:val="24"/>
                <w:lang w:eastAsia="ru-RU"/>
              </w:rPr>
              <w:t>15945,57</w:t>
            </w:r>
          </w:p>
        </w:tc>
        <w:tc>
          <w:tcPr>
            <w:tcW w:w="451" w:type="pct"/>
            <w:shd w:val="clear" w:color="auto" w:fill="auto"/>
            <w:noWrap/>
            <w:vAlign w:val="center"/>
            <w:hideMark/>
          </w:tcPr>
          <w:p w:rsidR="003C00DD" w:rsidRPr="00817B4D" w:rsidRDefault="00D11A7F" w:rsidP="006A0494">
            <w:pPr>
              <w:spacing w:after="0" w:line="240" w:lineRule="auto"/>
              <w:jc w:val="center"/>
              <w:rPr>
                <w:rFonts w:ascii="Times New Roman" w:eastAsia="Times New Roman" w:hAnsi="Times New Roman"/>
                <w:i/>
                <w:iCs/>
                <w:color w:val="000000"/>
                <w:sz w:val="24"/>
                <w:szCs w:val="24"/>
                <w:lang w:eastAsia="ru-RU"/>
              </w:rPr>
            </w:pPr>
            <w:r>
              <w:rPr>
                <w:rFonts w:ascii="Times New Roman" w:eastAsia="Times New Roman" w:hAnsi="Times New Roman"/>
                <w:i/>
                <w:iCs/>
                <w:color w:val="000000"/>
                <w:sz w:val="24"/>
                <w:szCs w:val="24"/>
                <w:lang w:eastAsia="ru-RU"/>
              </w:rPr>
              <w:t>15945,57</w:t>
            </w:r>
          </w:p>
        </w:tc>
      </w:tr>
      <w:tr w:rsidR="00B3348D" w:rsidRPr="00817B4D" w:rsidTr="006A0494">
        <w:trPr>
          <w:trHeight w:val="423"/>
        </w:trPr>
        <w:tc>
          <w:tcPr>
            <w:tcW w:w="1304" w:type="pct"/>
            <w:shd w:val="clear" w:color="auto" w:fill="auto"/>
            <w:noWrap/>
            <w:vAlign w:val="center"/>
            <w:hideMark/>
          </w:tcPr>
          <w:p w:rsidR="00B3348D" w:rsidRPr="00817B4D" w:rsidRDefault="00B3348D" w:rsidP="00420060">
            <w:pPr>
              <w:spacing w:after="0" w:line="240" w:lineRule="auto"/>
              <w:jc w:val="center"/>
              <w:rPr>
                <w:rFonts w:ascii="Times New Roman" w:eastAsia="Times New Roman" w:hAnsi="Times New Roman"/>
                <w:color w:val="000000"/>
                <w:sz w:val="24"/>
                <w:szCs w:val="24"/>
                <w:lang w:eastAsia="ru-RU"/>
              </w:rPr>
            </w:pPr>
            <w:r w:rsidRPr="00817B4D">
              <w:rPr>
                <w:rFonts w:ascii="Times New Roman" w:eastAsia="Times New Roman" w:hAnsi="Times New Roman"/>
                <w:color w:val="000000"/>
                <w:sz w:val="24"/>
                <w:szCs w:val="24"/>
                <w:lang w:eastAsia="ru-RU"/>
              </w:rPr>
              <w:t>Индекс роста цен, о.е.</w:t>
            </w:r>
          </w:p>
        </w:tc>
        <w:tc>
          <w:tcPr>
            <w:tcW w:w="530" w:type="pct"/>
            <w:shd w:val="clear" w:color="auto" w:fill="auto"/>
            <w:noWrap/>
            <w:vAlign w:val="center"/>
            <w:hideMark/>
          </w:tcPr>
          <w:p w:rsidR="00B3348D" w:rsidRPr="00817B4D" w:rsidRDefault="00B3348D" w:rsidP="006A0494">
            <w:pPr>
              <w:spacing w:after="0" w:line="240" w:lineRule="auto"/>
              <w:jc w:val="center"/>
              <w:rPr>
                <w:rFonts w:ascii="Times New Roman" w:eastAsia="Times New Roman" w:hAnsi="Times New Roman"/>
                <w:i/>
                <w:iCs/>
                <w:color w:val="000000"/>
                <w:sz w:val="24"/>
                <w:szCs w:val="24"/>
                <w:lang w:eastAsia="ru-RU"/>
              </w:rPr>
            </w:pPr>
          </w:p>
        </w:tc>
        <w:tc>
          <w:tcPr>
            <w:tcW w:w="378" w:type="pct"/>
            <w:shd w:val="clear" w:color="auto" w:fill="auto"/>
            <w:noWrap/>
            <w:vAlign w:val="center"/>
            <w:hideMark/>
          </w:tcPr>
          <w:p w:rsidR="00B3348D" w:rsidRPr="00817B4D" w:rsidRDefault="00B3348D" w:rsidP="006A0494">
            <w:pPr>
              <w:spacing w:after="0" w:line="240" w:lineRule="auto"/>
              <w:jc w:val="center"/>
              <w:rPr>
                <w:rFonts w:ascii="Times New Roman" w:eastAsia="Times New Roman" w:hAnsi="Times New Roman"/>
                <w:color w:val="000000"/>
                <w:sz w:val="24"/>
                <w:szCs w:val="24"/>
                <w:lang w:eastAsia="ru-RU"/>
              </w:rPr>
            </w:pPr>
            <w:r w:rsidRPr="00817B4D">
              <w:rPr>
                <w:rFonts w:ascii="Times New Roman" w:eastAsia="Times New Roman" w:hAnsi="Times New Roman"/>
                <w:color w:val="000000"/>
                <w:sz w:val="24"/>
                <w:szCs w:val="24"/>
                <w:lang w:eastAsia="ru-RU"/>
              </w:rPr>
              <w:t>1</w:t>
            </w:r>
          </w:p>
        </w:tc>
        <w:tc>
          <w:tcPr>
            <w:tcW w:w="378" w:type="pct"/>
            <w:shd w:val="clear" w:color="auto" w:fill="auto"/>
            <w:noWrap/>
            <w:vAlign w:val="center"/>
            <w:hideMark/>
          </w:tcPr>
          <w:p w:rsidR="00B3348D" w:rsidRPr="00817B4D" w:rsidRDefault="00B3348D" w:rsidP="006A0494">
            <w:pPr>
              <w:spacing w:after="0" w:line="240" w:lineRule="auto"/>
              <w:jc w:val="center"/>
              <w:rPr>
                <w:rFonts w:ascii="Times New Roman" w:eastAsia="Times New Roman" w:hAnsi="Times New Roman"/>
                <w:color w:val="000000"/>
                <w:sz w:val="24"/>
                <w:szCs w:val="24"/>
                <w:lang w:eastAsia="ru-RU"/>
              </w:rPr>
            </w:pPr>
            <w:r w:rsidRPr="00817B4D">
              <w:rPr>
                <w:rFonts w:ascii="Times New Roman" w:eastAsia="Times New Roman" w:hAnsi="Times New Roman"/>
                <w:color w:val="000000"/>
                <w:sz w:val="24"/>
                <w:szCs w:val="24"/>
                <w:lang w:eastAsia="ru-RU"/>
              </w:rPr>
              <w:t>1,0550</w:t>
            </w:r>
          </w:p>
        </w:tc>
        <w:tc>
          <w:tcPr>
            <w:tcW w:w="378" w:type="pct"/>
            <w:shd w:val="clear" w:color="auto" w:fill="auto"/>
            <w:noWrap/>
            <w:vAlign w:val="center"/>
            <w:hideMark/>
          </w:tcPr>
          <w:p w:rsidR="00B3348D" w:rsidRPr="00817B4D" w:rsidRDefault="00B3348D" w:rsidP="006A0494">
            <w:pPr>
              <w:spacing w:after="0" w:line="240" w:lineRule="auto"/>
              <w:jc w:val="center"/>
              <w:rPr>
                <w:rFonts w:ascii="Times New Roman" w:eastAsia="Times New Roman" w:hAnsi="Times New Roman"/>
                <w:color w:val="000000"/>
                <w:sz w:val="24"/>
                <w:szCs w:val="24"/>
                <w:lang w:eastAsia="ru-RU"/>
              </w:rPr>
            </w:pPr>
            <w:r w:rsidRPr="00817B4D">
              <w:rPr>
                <w:rFonts w:ascii="Times New Roman" w:eastAsia="Times New Roman" w:hAnsi="Times New Roman"/>
                <w:color w:val="000000"/>
                <w:sz w:val="24"/>
                <w:szCs w:val="24"/>
                <w:lang w:eastAsia="ru-RU"/>
              </w:rPr>
              <w:t>1,1130</w:t>
            </w:r>
          </w:p>
        </w:tc>
        <w:tc>
          <w:tcPr>
            <w:tcW w:w="378" w:type="pct"/>
            <w:shd w:val="clear" w:color="auto" w:fill="auto"/>
            <w:noWrap/>
            <w:vAlign w:val="center"/>
            <w:hideMark/>
          </w:tcPr>
          <w:p w:rsidR="00B3348D" w:rsidRPr="00817B4D" w:rsidRDefault="00B3348D" w:rsidP="006A0494">
            <w:pPr>
              <w:spacing w:after="0" w:line="240" w:lineRule="auto"/>
              <w:jc w:val="center"/>
              <w:rPr>
                <w:rFonts w:ascii="Times New Roman" w:eastAsia="Times New Roman" w:hAnsi="Times New Roman"/>
                <w:color w:val="000000"/>
                <w:sz w:val="24"/>
                <w:szCs w:val="24"/>
                <w:lang w:eastAsia="ru-RU"/>
              </w:rPr>
            </w:pPr>
            <w:r w:rsidRPr="00817B4D">
              <w:rPr>
                <w:rFonts w:ascii="Times New Roman" w:eastAsia="Times New Roman" w:hAnsi="Times New Roman"/>
                <w:color w:val="000000"/>
                <w:sz w:val="24"/>
                <w:szCs w:val="24"/>
                <w:lang w:eastAsia="ru-RU"/>
              </w:rPr>
              <w:t>1,1742</w:t>
            </w:r>
          </w:p>
        </w:tc>
        <w:tc>
          <w:tcPr>
            <w:tcW w:w="378" w:type="pct"/>
            <w:shd w:val="clear" w:color="auto" w:fill="auto"/>
            <w:noWrap/>
            <w:vAlign w:val="center"/>
            <w:hideMark/>
          </w:tcPr>
          <w:p w:rsidR="00B3348D" w:rsidRPr="00817B4D" w:rsidRDefault="00B3348D" w:rsidP="006A0494">
            <w:pPr>
              <w:spacing w:after="0" w:line="240" w:lineRule="auto"/>
              <w:jc w:val="center"/>
              <w:rPr>
                <w:rFonts w:ascii="Times New Roman" w:eastAsia="Times New Roman" w:hAnsi="Times New Roman"/>
                <w:color w:val="000000"/>
                <w:sz w:val="24"/>
                <w:szCs w:val="24"/>
                <w:lang w:eastAsia="ru-RU"/>
              </w:rPr>
            </w:pPr>
            <w:r w:rsidRPr="00817B4D">
              <w:rPr>
                <w:rFonts w:ascii="Times New Roman" w:eastAsia="Times New Roman" w:hAnsi="Times New Roman"/>
                <w:color w:val="000000"/>
                <w:sz w:val="24"/>
                <w:szCs w:val="24"/>
                <w:lang w:eastAsia="ru-RU"/>
              </w:rPr>
              <w:t>1,2388</w:t>
            </w:r>
          </w:p>
        </w:tc>
        <w:tc>
          <w:tcPr>
            <w:tcW w:w="373" w:type="pct"/>
            <w:shd w:val="clear" w:color="auto" w:fill="auto"/>
            <w:noWrap/>
            <w:vAlign w:val="center"/>
            <w:hideMark/>
          </w:tcPr>
          <w:p w:rsidR="00B3348D" w:rsidRPr="00817B4D" w:rsidRDefault="00B3348D" w:rsidP="006A0494">
            <w:pPr>
              <w:spacing w:after="0" w:line="240" w:lineRule="auto"/>
              <w:jc w:val="center"/>
              <w:rPr>
                <w:rFonts w:ascii="Times New Roman" w:eastAsia="Times New Roman" w:hAnsi="Times New Roman"/>
                <w:color w:val="000000"/>
                <w:sz w:val="24"/>
                <w:szCs w:val="24"/>
                <w:lang w:eastAsia="ru-RU"/>
              </w:rPr>
            </w:pPr>
            <w:r w:rsidRPr="00817B4D">
              <w:rPr>
                <w:rFonts w:ascii="Times New Roman" w:eastAsia="Times New Roman" w:hAnsi="Times New Roman"/>
                <w:color w:val="000000"/>
                <w:sz w:val="24"/>
                <w:szCs w:val="24"/>
                <w:lang w:eastAsia="ru-RU"/>
              </w:rPr>
              <w:t>1,3070</w:t>
            </w:r>
          </w:p>
        </w:tc>
        <w:tc>
          <w:tcPr>
            <w:tcW w:w="451" w:type="pct"/>
            <w:shd w:val="clear" w:color="auto" w:fill="auto"/>
            <w:noWrap/>
            <w:vAlign w:val="center"/>
            <w:hideMark/>
          </w:tcPr>
          <w:p w:rsidR="00B3348D" w:rsidRPr="00817B4D" w:rsidRDefault="00B3348D" w:rsidP="006A0494">
            <w:pPr>
              <w:spacing w:after="0" w:line="240" w:lineRule="auto"/>
              <w:jc w:val="center"/>
              <w:rPr>
                <w:rFonts w:ascii="Times New Roman" w:eastAsia="Times New Roman" w:hAnsi="Times New Roman"/>
                <w:color w:val="000000"/>
                <w:sz w:val="24"/>
                <w:szCs w:val="24"/>
                <w:lang w:eastAsia="ru-RU"/>
              </w:rPr>
            </w:pPr>
            <w:r w:rsidRPr="00817B4D">
              <w:rPr>
                <w:rFonts w:ascii="Times New Roman" w:eastAsia="Times New Roman" w:hAnsi="Times New Roman"/>
                <w:color w:val="000000"/>
                <w:sz w:val="24"/>
                <w:szCs w:val="24"/>
                <w:lang w:eastAsia="ru-RU"/>
              </w:rPr>
              <w:t>1,38-1,71</w:t>
            </w:r>
          </w:p>
        </w:tc>
        <w:tc>
          <w:tcPr>
            <w:tcW w:w="451" w:type="pct"/>
            <w:shd w:val="clear" w:color="auto" w:fill="auto"/>
            <w:noWrap/>
            <w:vAlign w:val="center"/>
            <w:hideMark/>
          </w:tcPr>
          <w:p w:rsidR="00B3348D" w:rsidRPr="00817B4D" w:rsidRDefault="00B3348D" w:rsidP="006A0494">
            <w:pPr>
              <w:spacing w:after="0" w:line="240" w:lineRule="auto"/>
              <w:jc w:val="center"/>
              <w:rPr>
                <w:rFonts w:ascii="Times New Roman" w:eastAsia="Times New Roman" w:hAnsi="Times New Roman"/>
                <w:color w:val="000000"/>
                <w:sz w:val="24"/>
                <w:szCs w:val="24"/>
                <w:lang w:eastAsia="ru-RU"/>
              </w:rPr>
            </w:pPr>
            <w:r w:rsidRPr="00817B4D">
              <w:rPr>
                <w:rFonts w:ascii="Times New Roman" w:eastAsia="Times New Roman" w:hAnsi="Times New Roman"/>
                <w:color w:val="000000"/>
                <w:sz w:val="24"/>
                <w:szCs w:val="24"/>
                <w:lang w:eastAsia="ru-RU"/>
              </w:rPr>
              <w:t>1,8-2,23</w:t>
            </w:r>
          </w:p>
        </w:tc>
      </w:tr>
      <w:tr w:rsidR="003C00DD" w:rsidRPr="00817B4D" w:rsidTr="006A0494">
        <w:trPr>
          <w:trHeight w:val="402"/>
        </w:trPr>
        <w:tc>
          <w:tcPr>
            <w:tcW w:w="1304" w:type="pct"/>
            <w:shd w:val="clear" w:color="auto" w:fill="auto"/>
            <w:noWrap/>
            <w:vAlign w:val="center"/>
            <w:hideMark/>
          </w:tcPr>
          <w:p w:rsidR="003C00DD" w:rsidRPr="00817B4D" w:rsidRDefault="003C00DD" w:rsidP="00420060">
            <w:pPr>
              <w:spacing w:after="0" w:line="240" w:lineRule="auto"/>
              <w:jc w:val="center"/>
              <w:rPr>
                <w:rFonts w:ascii="Times New Roman" w:eastAsia="Times New Roman" w:hAnsi="Times New Roman"/>
                <w:b/>
                <w:bCs/>
                <w:color w:val="000000"/>
                <w:sz w:val="24"/>
                <w:szCs w:val="24"/>
                <w:lang w:eastAsia="ru-RU"/>
              </w:rPr>
            </w:pPr>
            <w:r w:rsidRPr="00817B4D">
              <w:rPr>
                <w:rFonts w:ascii="Times New Roman" w:eastAsia="Times New Roman" w:hAnsi="Times New Roman"/>
                <w:b/>
                <w:bCs/>
                <w:color w:val="000000"/>
                <w:sz w:val="24"/>
                <w:szCs w:val="24"/>
                <w:lang w:eastAsia="ru-RU"/>
              </w:rPr>
              <w:t>Всего, с учетом прогноза роста цен</w:t>
            </w:r>
          </w:p>
        </w:tc>
        <w:tc>
          <w:tcPr>
            <w:tcW w:w="530" w:type="pct"/>
            <w:shd w:val="clear" w:color="auto" w:fill="auto"/>
            <w:noWrap/>
            <w:vAlign w:val="center"/>
            <w:hideMark/>
          </w:tcPr>
          <w:p w:rsidR="003C00DD" w:rsidRPr="00817B4D" w:rsidRDefault="006A0494" w:rsidP="006A0494">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68495,97</w:t>
            </w:r>
          </w:p>
        </w:tc>
        <w:tc>
          <w:tcPr>
            <w:tcW w:w="378" w:type="pct"/>
            <w:shd w:val="clear" w:color="auto" w:fill="auto"/>
            <w:noWrap/>
            <w:vAlign w:val="center"/>
            <w:hideMark/>
          </w:tcPr>
          <w:p w:rsidR="003C00DD" w:rsidRPr="00817B4D" w:rsidRDefault="005D5A15" w:rsidP="006A0494">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0</w:t>
            </w:r>
          </w:p>
        </w:tc>
        <w:tc>
          <w:tcPr>
            <w:tcW w:w="378" w:type="pct"/>
            <w:shd w:val="clear" w:color="auto" w:fill="auto"/>
            <w:noWrap/>
            <w:vAlign w:val="center"/>
            <w:hideMark/>
          </w:tcPr>
          <w:p w:rsidR="003C00DD" w:rsidRPr="00817B4D" w:rsidRDefault="006A0494" w:rsidP="006A0494">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2676,78</w:t>
            </w:r>
          </w:p>
        </w:tc>
        <w:tc>
          <w:tcPr>
            <w:tcW w:w="378" w:type="pct"/>
            <w:shd w:val="clear" w:color="auto" w:fill="auto"/>
            <w:noWrap/>
            <w:vAlign w:val="center"/>
            <w:hideMark/>
          </w:tcPr>
          <w:p w:rsidR="003C00DD" w:rsidRPr="00817B4D" w:rsidRDefault="006A0494" w:rsidP="006A0494">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2823,94</w:t>
            </w:r>
          </w:p>
        </w:tc>
        <w:tc>
          <w:tcPr>
            <w:tcW w:w="378" w:type="pct"/>
            <w:shd w:val="clear" w:color="auto" w:fill="auto"/>
            <w:noWrap/>
            <w:vAlign w:val="center"/>
            <w:hideMark/>
          </w:tcPr>
          <w:p w:rsidR="003C00DD" w:rsidRPr="00817B4D" w:rsidRDefault="00D11A7F" w:rsidP="006A0494">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1937,47</w:t>
            </w:r>
          </w:p>
        </w:tc>
        <w:tc>
          <w:tcPr>
            <w:tcW w:w="378" w:type="pct"/>
            <w:shd w:val="clear" w:color="auto" w:fill="auto"/>
            <w:noWrap/>
            <w:vAlign w:val="center"/>
            <w:hideMark/>
          </w:tcPr>
          <w:p w:rsidR="003C00DD" w:rsidRPr="00817B4D" w:rsidRDefault="00D11A7F" w:rsidP="006A0494">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2044,06</w:t>
            </w:r>
          </w:p>
        </w:tc>
        <w:tc>
          <w:tcPr>
            <w:tcW w:w="373" w:type="pct"/>
            <w:shd w:val="clear" w:color="auto" w:fill="auto"/>
            <w:noWrap/>
            <w:vAlign w:val="center"/>
            <w:hideMark/>
          </w:tcPr>
          <w:p w:rsidR="003C00DD" w:rsidRPr="00817B4D" w:rsidRDefault="00D11A7F" w:rsidP="006A0494">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2156,6</w:t>
            </w:r>
          </w:p>
        </w:tc>
        <w:tc>
          <w:tcPr>
            <w:tcW w:w="451" w:type="pct"/>
            <w:shd w:val="clear" w:color="auto" w:fill="auto"/>
            <w:noWrap/>
            <w:vAlign w:val="center"/>
            <w:hideMark/>
          </w:tcPr>
          <w:p w:rsidR="003C00DD" w:rsidRPr="00817B4D" w:rsidRDefault="00D11A7F" w:rsidP="006A0494">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24726,8</w:t>
            </w:r>
          </w:p>
        </w:tc>
        <w:tc>
          <w:tcPr>
            <w:tcW w:w="451" w:type="pct"/>
            <w:shd w:val="clear" w:color="auto" w:fill="auto"/>
            <w:noWrap/>
            <w:vAlign w:val="center"/>
            <w:hideMark/>
          </w:tcPr>
          <w:p w:rsidR="003C00DD" w:rsidRPr="00817B4D" w:rsidRDefault="00D11A7F" w:rsidP="006A0494">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32130,32</w:t>
            </w:r>
          </w:p>
        </w:tc>
      </w:tr>
    </w:tbl>
    <w:p w:rsidR="00420060" w:rsidRDefault="00420060" w:rsidP="00122B66">
      <w:pPr>
        <w:spacing w:before="120" w:after="120" w:line="240" w:lineRule="auto"/>
        <w:ind w:firstLine="851"/>
        <w:jc w:val="both"/>
        <w:rPr>
          <w:rFonts w:ascii="Times New Roman" w:hAnsi="Times New Roman"/>
          <w:sz w:val="26"/>
          <w:szCs w:val="26"/>
        </w:rPr>
        <w:sectPr w:rsidR="00420060" w:rsidSect="00420060">
          <w:pgSz w:w="16838" w:h="11906" w:orient="landscape"/>
          <w:pgMar w:top="567" w:right="567" w:bottom="1701" w:left="1134" w:header="709" w:footer="709" w:gutter="0"/>
          <w:cols w:space="708"/>
          <w:docGrid w:linePitch="360"/>
        </w:sectPr>
      </w:pPr>
    </w:p>
    <w:p w:rsidR="00420060" w:rsidRPr="00D75AFA" w:rsidRDefault="005D0DFA" w:rsidP="00122B66">
      <w:pPr>
        <w:spacing w:before="120" w:after="120" w:line="240" w:lineRule="auto"/>
        <w:ind w:firstLine="851"/>
        <w:jc w:val="both"/>
        <w:rPr>
          <w:rFonts w:ascii="Times New Roman" w:hAnsi="Times New Roman"/>
          <w:sz w:val="24"/>
          <w:szCs w:val="24"/>
        </w:rPr>
      </w:pPr>
      <w:r w:rsidRPr="00D75AFA">
        <w:rPr>
          <w:rFonts w:ascii="Times New Roman" w:hAnsi="Times New Roman"/>
          <w:sz w:val="24"/>
          <w:szCs w:val="24"/>
        </w:rPr>
        <w:t>Данные таблицы</w:t>
      </w:r>
      <w:r w:rsidR="00E84B76" w:rsidRPr="00D75AFA">
        <w:rPr>
          <w:rFonts w:ascii="Times New Roman" w:hAnsi="Times New Roman"/>
          <w:sz w:val="24"/>
          <w:szCs w:val="24"/>
        </w:rPr>
        <w:t xml:space="preserve"> 20</w:t>
      </w:r>
      <w:r w:rsidRPr="00D75AFA">
        <w:rPr>
          <w:rFonts w:ascii="Times New Roman" w:hAnsi="Times New Roman"/>
          <w:sz w:val="24"/>
          <w:szCs w:val="24"/>
        </w:rPr>
        <w:t xml:space="preserve"> проиллюстрированы на рисунке</w:t>
      </w:r>
      <w:r w:rsidR="00D75AFA">
        <w:rPr>
          <w:rFonts w:ascii="Times New Roman" w:hAnsi="Times New Roman"/>
          <w:sz w:val="24"/>
          <w:szCs w:val="24"/>
        </w:rPr>
        <w:t xml:space="preserve"> 13</w:t>
      </w:r>
      <w:r w:rsidRPr="00D75AFA">
        <w:rPr>
          <w:rFonts w:ascii="Times New Roman" w:hAnsi="Times New Roman"/>
          <w:sz w:val="24"/>
          <w:szCs w:val="24"/>
        </w:rPr>
        <w:t>.</w:t>
      </w:r>
    </w:p>
    <w:p w:rsidR="00B3348D" w:rsidRDefault="008B0101" w:rsidP="005D0DFA">
      <w:pPr>
        <w:spacing w:before="120" w:after="120" w:line="240" w:lineRule="auto"/>
        <w:jc w:val="both"/>
        <w:rPr>
          <w:rFonts w:ascii="Times New Roman" w:hAnsi="Times New Roman"/>
          <w:sz w:val="26"/>
          <w:szCs w:val="26"/>
        </w:rPr>
      </w:pPr>
      <w:r w:rsidRPr="008B0101">
        <w:rPr>
          <w:rFonts w:ascii="Times New Roman" w:hAnsi="Times New Roman"/>
          <w:noProof/>
          <w:sz w:val="26"/>
          <w:szCs w:val="26"/>
          <w:lang w:eastAsia="ru-RU"/>
        </w:rPr>
        <w:drawing>
          <wp:inline distT="0" distB="0" distL="0" distR="0">
            <wp:extent cx="6120130" cy="3007322"/>
            <wp:effectExtent l="19050" t="0" r="13970" b="2578"/>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D0DFA" w:rsidRPr="005935F8" w:rsidRDefault="005935F8" w:rsidP="00A9574A">
      <w:pPr>
        <w:pStyle w:val="a2"/>
      </w:pPr>
      <w:r w:rsidRPr="005935F8">
        <w:t>Оценка капитальных вложений, выполненная в ценах 201</w:t>
      </w:r>
      <w:r w:rsidR="004F73B4">
        <w:t>4</w:t>
      </w:r>
      <w:r w:rsidRPr="005935F8">
        <w:t xml:space="preserve"> год с последующим приведением к прогнозным ценам</w:t>
      </w:r>
    </w:p>
    <w:p w:rsidR="005D0DFA" w:rsidRPr="004F73B4" w:rsidRDefault="005935F8" w:rsidP="004F73B4">
      <w:pPr>
        <w:spacing w:before="120" w:after="120" w:line="360" w:lineRule="auto"/>
        <w:ind w:firstLine="851"/>
        <w:jc w:val="both"/>
        <w:rPr>
          <w:rFonts w:ascii="Times New Roman" w:hAnsi="Times New Roman"/>
          <w:sz w:val="24"/>
          <w:szCs w:val="24"/>
        </w:rPr>
      </w:pPr>
      <w:r w:rsidRPr="004F73B4">
        <w:rPr>
          <w:rFonts w:ascii="Times New Roman" w:hAnsi="Times New Roman"/>
          <w:sz w:val="24"/>
          <w:szCs w:val="24"/>
        </w:rPr>
        <w:t>Суммарные капиталовложения необходимые для реализации всех мероприятий, предусмотренных данным проектом схемы водоснабжения</w:t>
      </w:r>
      <w:r w:rsidR="006F200E" w:rsidRPr="004F73B4">
        <w:rPr>
          <w:rFonts w:ascii="Times New Roman" w:hAnsi="Times New Roman"/>
          <w:sz w:val="24"/>
          <w:szCs w:val="24"/>
        </w:rPr>
        <w:t>,</w:t>
      </w:r>
      <w:r w:rsidRPr="004F73B4">
        <w:rPr>
          <w:rFonts w:ascii="Times New Roman" w:hAnsi="Times New Roman"/>
          <w:sz w:val="24"/>
          <w:szCs w:val="24"/>
        </w:rPr>
        <w:t xml:space="preserve"> составит к 2029 году порядка </w:t>
      </w:r>
      <w:r w:rsidR="006A0494">
        <w:rPr>
          <w:rFonts w:ascii="Times New Roman" w:hAnsi="Times New Roman"/>
          <w:sz w:val="24"/>
          <w:szCs w:val="24"/>
        </w:rPr>
        <w:t>68,5</w:t>
      </w:r>
      <w:r w:rsidRPr="004F73B4">
        <w:rPr>
          <w:rFonts w:ascii="Times New Roman" w:hAnsi="Times New Roman"/>
          <w:sz w:val="24"/>
          <w:szCs w:val="24"/>
        </w:rPr>
        <w:t xml:space="preserve"> млн. руб. (с учетом прогнозных цен).</w:t>
      </w:r>
    </w:p>
    <w:p w:rsidR="005D0DFA" w:rsidRDefault="005D0DFA" w:rsidP="005D0DFA">
      <w:pPr>
        <w:spacing w:before="120" w:after="120" w:line="240" w:lineRule="auto"/>
        <w:ind w:firstLine="851"/>
        <w:jc w:val="both"/>
        <w:rPr>
          <w:rFonts w:ascii="Times New Roman" w:hAnsi="Times New Roman"/>
          <w:sz w:val="26"/>
          <w:szCs w:val="26"/>
        </w:rPr>
      </w:pPr>
    </w:p>
    <w:p w:rsidR="005D0DFA" w:rsidRDefault="005D0DFA" w:rsidP="005D0DFA">
      <w:pPr>
        <w:spacing w:before="120" w:after="120" w:line="240" w:lineRule="auto"/>
        <w:ind w:firstLine="851"/>
        <w:jc w:val="both"/>
        <w:rPr>
          <w:rFonts w:ascii="Times New Roman" w:hAnsi="Times New Roman"/>
          <w:sz w:val="26"/>
          <w:szCs w:val="26"/>
        </w:rPr>
      </w:pPr>
    </w:p>
    <w:p w:rsidR="005D0DFA" w:rsidRDefault="005D0DFA" w:rsidP="005D0DFA">
      <w:pPr>
        <w:spacing w:before="120" w:after="120" w:line="240" w:lineRule="auto"/>
        <w:ind w:firstLine="851"/>
        <w:jc w:val="both"/>
        <w:rPr>
          <w:rFonts w:ascii="Times New Roman" w:hAnsi="Times New Roman"/>
          <w:sz w:val="26"/>
          <w:szCs w:val="26"/>
        </w:rPr>
      </w:pPr>
    </w:p>
    <w:p w:rsidR="005D0DFA" w:rsidRPr="00122B66" w:rsidRDefault="005D0DFA" w:rsidP="005D0DFA">
      <w:pPr>
        <w:spacing w:before="120" w:after="120" w:line="240" w:lineRule="auto"/>
        <w:ind w:firstLine="851"/>
        <w:jc w:val="both"/>
        <w:rPr>
          <w:rFonts w:ascii="Times New Roman" w:hAnsi="Times New Roman"/>
          <w:sz w:val="26"/>
          <w:szCs w:val="26"/>
        </w:rPr>
      </w:pPr>
    </w:p>
    <w:p w:rsidR="00D5090E" w:rsidRPr="0024702B" w:rsidRDefault="0024702B" w:rsidP="00D31F4C">
      <w:pPr>
        <w:pStyle w:val="11"/>
        <w:keepNext w:val="0"/>
        <w:pageBreakBefore/>
        <w:numPr>
          <w:ilvl w:val="0"/>
          <w:numId w:val="7"/>
        </w:numPr>
        <w:tabs>
          <w:tab w:val="clear" w:pos="9356"/>
          <w:tab w:val="left" w:pos="540"/>
        </w:tabs>
        <w:spacing w:before="120" w:after="240"/>
        <w:ind w:left="357" w:hanging="357"/>
        <w:jc w:val="left"/>
        <w:rPr>
          <w:bCs w:val="0"/>
          <w:sz w:val="28"/>
          <w:szCs w:val="28"/>
        </w:rPr>
      </w:pPr>
      <w:bookmarkStart w:id="57" w:name="_Toc367191666"/>
      <w:r>
        <w:rPr>
          <w:bCs w:val="0"/>
          <w:sz w:val="28"/>
          <w:szCs w:val="28"/>
        </w:rPr>
        <w:t>Схема водоотведения</w:t>
      </w:r>
      <w:bookmarkEnd w:id="57"/>
    </w:p>
    <w:p w:rsidR="00D5090E" w:rsidRDefault="00D5090E" w:rsidP="00BA10FC">
      <w:pPr>
        <w:spacing w:before="120" w:after="120" w:line="240" w:lineRule="auto"/>
        <w:ind w:firstLine="851"/>
        <w:jc w:val="both"/>
        <w:rPr>
          <w:rFonts w:ascii="Times New Roman" w:hAnsi="Times New Roman"/>
          <w:sz w:val="26"/>
          <w:szCs w:val="26"/>
        </w:rPr>
      </w:pPr>
    </w:p>
    <w:p w:rsidR="0024702B" w:rsidRPr="0024702B" w:rsidRDefault="0024702B" w:rsidP="00D31F4C">
      <w:pPr>
        <w:pStyle w:val="20"/>
        <w:keepNext w:val="0"/>
        <w:numPr>
          <w:ilvl w:val="1"/>
          <w:numId w:val="7"/>
        </w:numPr>
        <w:suppressLineNumbers w:val="0"/>
        <w:tabs>
          <w:tab w:val="clear" w:pos="9356"/>
        </w:tabs>
        <w:spacing w:before="120" w:after="240"/>
        <w:jc w:val="left"/>
        <w:rPr>
          <w:sz w:val="24"/>
        </w:rPr>
      </w:pPr>
      <w:bookmarkStart w:id="58" w:name="_Toc367191667"/>
      <w:r w:rsidRPr="0024702B">
        <w:rPr>
          <w:sz w:val="24"/>
        </w:rPr>
        <w:t>Существующее положение в сфере водоотведения муниципального образования</w:t>
      </w:r>
      <w:bookmarkEnd w:id="58"/>
    </w:p>
    <w:p w:rsidR="0024702B" w:rsidRDefault="00C30A5F" w:rsidP="00D31F4C">
      <w:pPr>
        <w:pStyle w:val="20"/>
        <w:keepNext w:val="0"/>
        <w:numPr>
          <w:ilvl w:val="2"/>
          <w:numId w:val="7"/>
        </w:numPr>
        <w:suppressLineNumbers w:val="0"/>
        <w:tabs>
          <w:tab w:val="clear" w:pos="9356"/>
        </w:tabs>
        <w:spacing w:before="120" w:after="240"/>
        <w:jc w:val="left"/>
        <w:rPr>
          <w:sz w:val="24"/>
        </w:rPr>
      </w:pPr>
      <w:bookmarkStart w:id="59" w:name="_Toc367191668"/>
      <w:r>
        <w:rPr>
          <w:sz w:val="24"/>
        </w:rPr>
        <w:t>Описание</w:t>
      </w:r>
      <w:r w:rsidR="0024702B" w:rsidRPr="0024702B">
        <w:rPr>
          <w:sz w:val="24"/>
        </w:rPr>
        <w:t xml:space="preserve"> структуры системы сбора, очистки и отведения сточных вод муниципального образования и территориально-институционального деления поселения на зоны действия предприятий, организующих водоотведение муниципального образования</w:t>
      </w:r>
      <w:bookmarkEnd w:id="59"/>
    </w:p>
    <w:p w:rsidR="007A1EEC" w:rsidRPr="00915A03" w:rsidRDefault="00CA2CDF" w:rsidP="00915A03">
      <w:pPr>
        <w:spacing w:before="120" w:after="120" w:line="360" w:lineRule="auto"/>
        <w:ind w:firstLine="851"/>
        <w:jc w:val="both"/>
        <w:rPr>
          <w:rFonts w:ascii="Times New Roman" w:hAnsi="Times New Roman"/>
          <w:sz w:val="24"/>
          <w:szCs w:val="24"/>
        </w:rPr>
      </w:pPr>
      <w:r>
        <w:rPr>
          <w:rFonts w:ascii="Times New Roman" w:hAnsi="Times New Roman"/>
          <w:sz w:val="26"/>
          <w:szCs w:val="26"/>
        </w:rPr>
        <w:t xml:space="preserve"> </w:t>
      </w:r>
      <w:r w:rsidRPr="00915A03">
        <w:rPr>
          <w:rFonts w:ascii="Times New Roman" w:hAnsi="Times New Roman"/>
          <w:sz w:val="24"/>
          <w:szCs w:val="24"/>
        </w:rPr>
        <w:t>ООО «Водоканал Нижний Одес»</w:t>
      </w:r>
      <w:r w:rsidR="007A1EEC" w:rsidRPr="00915A03">
        <w:rPr>
          <w:rFonts w:ascii="Times New Roman" w:hAnsi="Times New Roman"/>
          <w:sz w:val="24"/>
          <w:szCs w:val="24"/>
        </w:rPr>
        <w:t xml:space="preserve"> - организация осуществляющая водоотведение жителям </w:t>
      </w:r>
      <w:proofErr w:type="spellStart"/>
      <w:r w:rsidR="00915A03" w:rsidRPr="00915A03">
        <w:rPr>
          <w:rFonts w:ascii="Times New Roman" w:hAnsi="Times New Roman"/>
          <w:sz w:val="24"/>
          <w:szCs w:val="24"/>
        </w:rPr>
        <w:t>гп</w:t>
      </w:r>
      <w:proofErr w:type="spellEnd"/>
      <w:r w:rsidR="00915A03" w:rsidRPr="00915A03">
        <w:rPr>
          <w:rFonts w:ascii="Times New Roman" w:hAnsi="Times New Roman"/>
          <w:sz w:val="24"/>
          <w:szCs w:val="24"/>
        </w:rPr>
        <w:t>. Нижний Одес</w:t>
      </w:r>
      <w:r w:rsidR="007A1EEC" w:rsidRPr="00915A03">
        <w:rPr>
          <w:rFonts w:ascii="Times New Roman" w:hAnsi="Times New Roman"/>
          <w:sz w:val="24"/>
          <w:szCs w:val="24"/>
        </w:rPr>
        <w:t>, а также в полном объеме объектам</w:t>
      </w:r>
      <w:r w:rsidR="00915A03" w:rsidRPr="00915A03">
        <w:rPr>
          <w:rFonts w:ascii="Times New Roman" w:hAnsi="Times New Roman"/>
          <w:sz w:val="24"/>
          <w:szCs w:val="24"/>
        </w:rPr>
        <w:t xml:space="preserve"> </w:t>
      </w:r>
      <w:r w:rsidR="007A1EEC" w:rsidRPr="00915A03">
        <w:rPr>
          <w:rFonts w:ascii="Times New Roman" w:hAnsi="Times New Roman"/>
          <w:sz w:val="24"/>
          <w:szCs w:val="24"/>
        </w:rPr>
        <w:t>социального назначения и крупным промышленным и пищевым предприятиям.</w:t>
      </w:r>
      <w:r w:rsidR="00CA355A">
        <w:rPr>
          <w:rFonts w:ascii="Times New Roman" w:hAnsi="Times New Roman"/>
          <w:sz w:val="24"/>
          <w:szCs w:val="24"/>
        </w:rPr>
        <w:t xml:space="preserve"> Система сбора и отведения канализационных стоков </w:t>
      </w:r>
      <w:proofErr w:type="spellStart"/>
      <w:r w:rsidR="00CA355A">
        <w:rPr>
          <w:rFonts w:ascii="Times New Roman" w:hAnsi="Times New Roman"/>
          <w:sz w:val="24"/>
          <w:szCs w:val="24"/>
        </w:rPr>
        <w:t>гп</w:t>
      </w:r>
      <w:proofErr w:type="spellEnd"/>
      <w:r w:rsidR="00CA355A">
        <w:rPr>
          <w:rFonts w:ascii="Times New Roman" w:hAnsi="Times New Roman"/>
          <w:sz w:val="24"/>
          <w:szCs w:val="24"/>
        </w:rPr>
        <w:t xml:space="preserve">. Нижний Одес </w:t>
      </w:r>
      <w:proofErr w:type="gramStart"/>
      <w:r w:rsidR="00CA355A">
        <w:rPr>
          <w:rFonts w:ascii="Times New Roman" w:hAnsi="Times New Roman"/>
          <w:sz w:val="24"/>
          <w:szCs w:val="24"/>
        </w:rPr>
        <w:t>централизованная</w:t>
      </w:r>
      <w:proofErr w:type="gramEnd"/>
      <w:r w:rsidR="00CA355A">
        <w:rPr>
          <w:rFonts w:ascii="Times New Roman" w:hAnsi="Times New Roman"/>
          <w:sz w:val="24"/>
          <w:szCs w:val="24"/>
        </w:rPr>
        <w:t xml:space="preserve">. </w:t>
      </w:r>
    </w:p>
    <w:p w:rsidR="007A1EEC" w:rsidRPr="00915A03" w:rsidRDefault="007A1EEC" w:rsidP="00915A03">
      <w:pPr>
        <w:spacing w:before="120" w:after="120" w:line="360" w:lineRule="auto"/>
        <w:ind w:firstLine="851"/>
        <w:jc w:val="both"/>
        <w:rPr>
          <w:rFonts w:ascii="Times New Roman" w:hAnsi="Times New Roman"/>
          <w:sz w:val="24"/>
          <w:szCs w:val="24"/>
        </w:rPr>
      </w:pPr>
      <w:r w:rsidRPr="00915A03">
        <w:rPr>
          <w:rFonts w:ascii="Times New Roman" w:hAnsi="Times New Roman"/>
          <w:sz w:val="24"/>
          <w:szCs w:val="24"/>
        </w:rPr>
        <w:t xml:space="preserve">Структура системы сбора, очистки и отведения сточных вод в </w:t>
      </w:r>
      <w:proofErr w:type="spellStart"/>
      <w:r w:rsidR="00915A03" w:rsidRPr="00915A03">
        <w:rPr>
          <w:rFonts w:ascii="Times New Roman" w:hAnsi="Times New Roman"/>
          <w:sz w:val="24"/>
          <w:szCs w:val="24"/>
        </w:rPr>
        <w:t>г</w:t>
      </w:r>
      <w:r w:rsidR="00F450D2" w:rsidRPr="00915A03">
        <w:rPr>
          <w:rFonts w:ascii="Times New Roman" w:hAnsi="Times New Roman"/>
          <w:sz w:val="24"/>
          <w:szCs w:val="24"/>
        </w:rPr>
        <w:t>п</w:t>
      </w:r>
      <w:proofErr w:type="spellEnd"/>
      <w:r w:rsidR="00F450D2" w:rsidRPr="00915A03">
        <w:rPr>
          <w:rFonts w:ascii="Times New Roman" w:hAnsi="Times New Roman"/>
          <w:sz w:val="24"/>
          <w:szCs w:val="24"/>
        </w:rPr>
        <w:t>. Нижний Одес</w:t>
      </w:r>
      <w:r w:rsidR="00482043" w:rsidRPr="00915A03">
        <w:rPr>
          <w:rFonts w:ascii="Times New Roman" w:hAnsi="Times New Roman"/>
          <w:sz w:val="24"/>
          <w:szCs w:val="24"/>
        </w:rPr>
        <w:t xml:space="preserve"> </w:t>
      </w:r>
      <w:r w:rsidRPr="00915A03">
        <w:rPr>
          <w:rFonts w:ascii="Times New Roman" w:hAnsi="Times New Roman"/>
          <w:sz w:val="24"/>
          <w:szCs w:val="24"/>
        </w:rPr>
        <w:t>включает в себя</w:t>
      </w:r>
      <w:r w:rsidR="00915A03" w:rsidRPr="00915A03">
        <w:rPr>
          <w:rFonts w:ascii="Times New Roman" w:hAnsi="Times New Roman"/>
          <w:sz w:val="24"/>
          <w:szCs w:val="24"/>
        </w:rPr>
        <w:t xml:space="preserve"> </w:t>
      </w:r>
      <w:r w:rsidRPr="00915A03">
        <w:rPr>
          <w:rFonts w:ascii="Times New Roman" w:hAnsi="Times New Roman"/>
          <w:sz w:val="24"/>
          <w:szCs w:val="24"/>
        </w:rPr>
        <w:t>систему самотечных и напорных канализационных трубопроводов, с размещенными на них</w:t>
      </w:r>
      <w:r w:rsidR="00915A03" w:rsidRPr="00915A03">
        <w:rPr>
          <w:rFonts w:ascii="Times New Roman" w:hAnsi="Times New Roman"/>
          <w:sz w:val="24"/>
          <w:szCs w:val="24"/>
        </w:rPr>
        <w:t xml:space="preserve"> </w:t>
      </w:r>
      <w:r w:rsidRPr="00915A03">
        <w:rPr>
          <w:rFonts w:ascii="Times New Roman" w:hAnsi="Times New Roman"/>
          <w:sz w:val="24"/>
          <w:szCs w:val="24"/>
        </w:rPr>
        <w:t xml:space="preserve">канализационными насосными станциями и </w:t>
      </w:r>
      <w:r w:rsidR="00915A03" w:rsidRPr="00915A03">
        <w:rPr>
          <w:rFonts w:ascii="Times New Roman" w:hAnsi="Times New Roman"/>
          <w:sz w:val="24"/>
          <w:szCs w:val="24"/>
        </w:rPr>
        <w:t>комплекс</w:t>
      </w:r>
      <w:r w:rsidRPr="00915A03">
        <w:rPr>
          <w:rFonts w:ascii="Times New Roman" w:hAnsi="Times New Roman"/>
          <w:sz w:val="24"/>
          <w:szCs w:val="24"/>
        </w:rPr>
        <w:t xml:space="preserve"> очистных сооружений канализации</w:t>
      </w:r>
      <w:r w:rsidR="00915A03" w:rsidRPr="00915A03">
        <w:rPr>
          <w:rFonts w:ascii="Times New Roman" w:hAnsi="Times New Roman"/>
          <w:sz w:val="24"/>
          <w:szCs w:val="24"/>
        </w:rPr>
        <w:t xml:space="preserve"> </w:t>
      </w:r>
      <w:r w:rsidR="00482043" w:rsidRPr="00915A03">
        <w:rPr>
          <w:rFonts w:ascii="Times New Roman" w:hAnsi="Times New Roman"/>
          <w:sz w:val="24"/>
          <w:szCs w:val="24"/>
        </w:rPr>
        <w:t xml:space="preserve">(далее </w:t>
      </w:r>
      <w:r w:rsidR="00915A03" w:rsidRPr="00915A03">
        <w:rPr>
          <w:rFonts w:ascii="Times New Roman" w:hAnsi="Times New Roman"/>
          <w:sz w:val="24"/>
          <w:szCs w:val="24"/>
        </w:rPr>
        <w:t>КОС</w:t>
      </w:r>
      <w:r w:rsidR="00482043" w:rsidRPr="00915A03">
        <w:rPr>
          <w:rFonts w:ascii="Times New Roman" w:hAnsi="Times New Roman"/>
          <w:sz w:val="24"/>
          <w:szCs w:val="24"/>
        </w:rPr>
        <w:t>)</w:t>
      </w:r>
      <w:r w:rsidRPr="00915A03">
        <w:rPr>
          <w:rFonts w:ascii="Times New Roman" w:hAnsi="Times New Roman"/>
          <w:sz w:val="24"/>
          <w:szCs w:val="24"/>
        </w:rPr>
        <w:t>.</w:t>
      </w:r>
    </w:p>
    <w:p w:rsidR="007A1EEC" w:rsidRPr="007A1EEC" w:rsidRDefault="007A1EEC" w:rsidP="00BA10FC">
      <w:pPr>
        <w:spacing w:before="120" w:after="120" w:line="240" w:lineRule="auto"/>
        <w:ind w:firstLine="851"/>
        <w:jc w:val="both"/>
        <w:rPr>
          <w:rFonts w:ascii="Times New Roman" w:hAnsi="Times New Roman"/>
          <w:sz w:val="26"/>
          <w:szCs w:val="26"/>
        </w:rPr>
      </w:pPr>
    </w:p>
    <w:p w:rsidR="0024702B" w:rsidRDefault="00021874" w:rsidP="00D31F4C">
      <w:pPr>
        <w:pStyle w:val="20"/>
        <w:keepNext w:val="0"/>
        <w:numPr>
          <w:ilvl w:val="2"/>
          <w:numId w:val="7"/>
        </w:numPr>
        <w:suppressLineNumbers w:val="0"/>
        <w:tabs>
          <w:tab w:val="clear" w:pos="9356"/>
        </w:tabs>
        <w:spacing w:before="120" w:after="240"/>
        <w:jc w:val="left"/>
        <w:rPr>
          <w:sz w:val="24"/>
        </w:rPr>
      </w:pPr>
      <w:bookmarkStart w:id="60" w:name="_Toc367191669"/>
      <w:r>
        <w:rPr>
          <w:sz w:val="24"/>
        </w:rPr>
        <w:t>Описание</w:t>
      </w:r>
      <w:r w:rsidR="0024702B" w:rsidRPr="0024702B">
        <w:rPr>
          <w:sz w:val="24"/>
        </w:rPr>
        <w:t xml:space="preserve"> существующих канализационных очистных сооружений, включая оценку соответствия применяемой технологической схемы требованиям обеспечения нормативов качества сточных вод и определение существующе</w:t>
      </w:r>
      <w:r w:rsidR="0024702B">
        <w:rPr>
          <w:sz w:val="24"/>
        </w:rPr>
        <w:t>го дефицита (резерва) мощностей</w:t>
      </w:r>
      <w:bookmarkEnd w:id="60"/>
    </w:p>
    <w:p w:rsidR="00021874" w:rsidRPr="00BA10FC" w:rsidRDefault="00BA10FC" w:rsidP="00BA10FC">
      <w:pPr>
        <w:spacing w:before="120" w:after="120" w:line="240" w:lineRule="auto"/>
        <w:ind w:firstLine="851"/>
        <w:jc w:val="both"/>
        <w:rPr>
          <w:rFonts w:ascii="Times New Roman" w:hAnsi="Times New Roman"/>
          <w:b/>
          <w:i/>
          <w:sz w:val="26"/>
          <w:szCs w:val="26"/>
        </w:rPr>
      </w:pPr>
      <w:r w:rsidRPr="00BA10FC">
        <w:rPr>
          <w:rFonts w:ascii="Times New Roman" w:hAnsi="Times New Roman"/>
          <w:b/>
          <w:i/>
          <w:sz w:val="26"/>
          <w:szCs w:val="26"/>
        </w:rPr>
        <w:t xml:space="preserve">Очистные </w:t>
      </w:r>
      <w:r w:rsidR="009041D4" w:rsidRPr="00BA10FC">
        <w:rPr>
          <w:rFonts w:ascii="Times New Roman" w:hAnsi="Times New Roman"/>
          <w:b/>
          <w:i/>
          <w:sz w:val="26"/>
          <w:szCs w:val="26"/>
        </w:rPr>
        <w:t xml:space="preserve">сооружения </w:t>
      </w:r>
      <w:r w:rsidR="009041D4">
        <w:rPr>
          <w:rFonts w:ascii="Times New Roman" w:hAnsi="Times New Roman"/>
          <w:b/>
          <w:i/>
          <w:sz w:val="26"/>
          <w:szCs w:val="26"/>
        </w:rPr>
        <w:t>канализации</w:t>
      </w:r>
      <w:r w:rsidRPr="00BA10FC">
        <w:rPr>
          <w:rFonts w:ascii="Times New Roman" w:hAnsi="Times New Roman"/>
          <w:b/>
          <w:i/>
          <w:sz w:val="26"/>
          <w:szCs w:val="26"/>
        </w:rPr>
        <w:t xml:space="preserve"> </w:t>
      </w:r>
      <w:r w:rsidR="00021874" w:rsidRPr="00BA10FC">
        <w:rPr>
          <w:rFonts w:ascii="Times New Roman" w:hAnsi="Times New Roman"/>
          <w:b/>
          <w:i/>
          <w:sz w:val="26"/>
          <w:szCs w:val="26"/>
        </w:rPr>
        <w:t>(</w:t>
      </w:r>
      <w:r>
        <w:rPr>
          <w:rFonts w:ascii="Times New Roman" w:hAnsi="Times New Roman"/>
          <w:b/>
          <w:i/>
          <w:sz w:val="26"/>
          <w:szCs w:val="26"/>
        </w:rPr>
        <w:t>О</w:t>
      </w:r>
      <w:r w:rsidR="009041D4">
        <w:rPr>
          <w:rFonts w:ascii="Times New Roman" w:hAnsi="Times New Roman"/>
          <w:b/>
          <w:i/>
          <w:sz w:val="26"/>
          <w:szCs w:val="26"/>
        </w:rPr>
        <w:t>СК</w:t>
      </w:r>
      <w:r w:rsidR="00021874" w:rsidRPr="00BA10FC">
        <w:rPr>
          <w:rFonts w:ascii="Times New Roman" w:hAnsi="Times New Roman"/>
          <w:b/>
          <w:i/>
          <w:sz w:val="26"/>
          <w:szCs w:val="26"/>
        </w:rPr>
        <w:t>)</w:t>
      </w:r>
    </w:p>
    <w:p w:rsidR="00F42D66" w:rsidRPr="004F7272" w:rsidRDefault="00F42D66" w:rsidP="004F7272">
      <w:pPr>
        <w:shd w:val="clear" w:color="auto" w:fill="FFFFFF"/>
        <w:spacing w:before="120" w:after="120" w:line="360" w:lineRule="auto"/>
        <w:ind w:right="-4" w:firstLine="720"/>
        <w:jc w:val="both"/>
        <w:rPr>
          <w:rFonts w:ascii="Times New Roman" w:hAnsi="Times New Roman"/>
          <w:sz w:val="24"/>
          <w:szCs w:val="24"/>
          <w:shd w:val="clear" w:color="auto" w:fill="FFFFFF"/>
        </w:rPr>
      </w:pPr>
      <w:r w:rsidRPr="004F7272">
        <w:rPr>
          <w:rFonts w:ascii="Times New Roman" w:hAnsi="Times New Roman"/>
          <w:sz w:val="24"/>
          <w:szCs w:val="24"/>
          <w:shd w:val="clear" w:color="auto" w:fill="FFFFFF"/>
        </w:rPr>
        <w:t xml:space="preserve">Территория канализационных очистных сооружений </w:t>
      </w:r>
      <w:r w:rsidRPr="004F7272">
        <w:rPr>
          <w:rFonts w:ascii="Times New Roman" w:hAnsi="Times New Roman"/>
          <w:bCs/>
          <w:sz w:val="24"/>
          <w:szCs w:val="24"/>
        </w:rPr>
        <w:t>ООО «Водоканал Нижний Одес»</w:t>
      </w:r>
      <w:r w:rsidRPr="004F7272">
        <w:rPr>
          <w:rFonts w:ascii="Times New Roman" w:hAnsi="Times New Roman"/>
          <w:sz w:val="24"/>
          <w:szCs w:val="24"/>
          <w:shd w:val="clear" w:color="auto" w:fill="FFFFFF"/>
        </w:rPr>
        <w:t xml:space="preserve"> расположена на расстоянии </w:t>
      </w:r>
      <w:smartTag w:uri="urn:schemas-microsoft-com:office:smarttags" w:element="metricconverter">
        <w:smartTagPr>
          <w:attr w:name="ProductID" w:val="0,5 километров"/>
        </w:smartTagPr>
        <w:r w:rsidRPr="004F7272">
          <w:rPr>
            <w:rFonts w:ascii="Times New Roman" w:hAnsi="Times New Roman"/>
            <w:sz w:val="24"/>
            <w:szCs w:val="24"/>
            <w:shd w:val="clear" w:color="auto" w:fill="FFFFFF"/>
          </w:rPr>
          <w:t>0,5 километров</w:t>
        </w:r>
      </w:smartTag>
      <w:r w:rsidRPr="004F7272">
        <w:rPr>
          <w:rFonts w:ascii="Times New Roman" w:hAnsi="Times New Roman"/>
          <w:sz w:val="24"/>
          <w:szCs w:val="24"/>
          <w:shd w:val="clear" w:color="auto" w:fill="FFFFFF"/>
        </w:rPr>
        <w:t xml:space="preserve"> к югу от </w:t>
      </w:r>
      <w:proofErr w:type="spellStart"/>
      <w:r w:rsidRPr="004F7272">
        <w:rPr>
          <w:rFonts w:ascii="Times New Roman" w:hAnsi="Times New Roman"/>
          <w:sz w:val="24"/>
          <w:szCs w:val="24"/>
          <w:shd w:val="clear" w:color="auto" w:fill="FFFFFF"/>
        </w:rPr>
        <w:t>гп</w:t>
      </w:r>
      <w:proofErr w:type="spellEnd"/>
      <w:r w:rsidRPr="004F7272">
        <w:rPr>
          <w:rFonts w:ascii="Times New Roman" w:hAnsi="Times New Roman"/>
          <w:sz w:val="24"/>
          <w:szCs w:val="24"/>
          <w:shd w:val="clear" w:color="auto" w:fill="FFFFFF"/>
        </w:rPr>
        <w:t xml:space="preserve">. Нижний Одес. Расстояние до реки Вой-Вож –  </w:t>
      </w:r>
      <w:smartTag w:uri="urn:schemas-microsoft-com:office:smarttags" w:element="metricconverter">
        <w:smartTagPr>
          <w:attr w:name="ProductID" w:val="0,25 км"/>
        </w:smartTagPr>
        <w:r w:rsidRPr="004F7272">
          <w:rPr>
            <w:rFonts w:ascii="Times New Roman" w:hAnsi="Times New Roman"/>
            <w:sz w:val="24"/>
            <w:szCs w:val="24"/>
            <w:shd w:val="clear" w:color="auto" w:fill="FFFFFF"/>
          </w:rPr>
          <w:t>0,25 км</w:t>
        </w:r>
      </w:smartTag>
      <w:r w:rsidRPr="004F7272">
        <w:rPr>
          <w:rFonts w:ascii="Times New Roman" w:hAnsi="Times New Roman"/>
          <w:sz w:val="24"/>
          <w:szCs w:val="24"/>
          <w:shd w:val="clear" w:color="auto" w:fill="FFFFFF"/>
        </w:rPr>
        <w:t>.</w:t>
      </w:r>
    </w:p>
    <w:p w:rsidR="00F42D66" w:rsidRPr="004F7272" w:rsidRDefault="00F42D66" w:rsidP="004F7272">
      <w:pPr>
        <w:spacing w:before="120" w:after="120" w:line="360" w:lineRule="auto"/>
        <w:jc w:val="both"/>
        <w:rPr>
          <w:rFonts w:ascii="Times New Roman" w:hAnsi="Times New Roman"/>
          <w:bCs/>
          <w:sz w:val="24"/>
          <w:szCs w:val="24"/>
          <w:shd w:val="clear" w:color="auto" w:fill="FFFFFF"/>
        </w:rPr>
      </w:pPr>
      <w:r w:rsidRPr="004F7272">
        <w:rPr>
          <w:rFonts w:ascii="Times New Roman" w:hAnsi="Times New Roman"/>
          <w:sz w:val="24"/>
          <w:szCs w:val="24"/>
        </w:rPr>
        <w:tab/>
      </w:r>
      <w:proofErr w:type="gramStart"/>
      <w:r w:rsidRPr="004F7272">
        <w:rPr>
          <w:rFonts w:ascii="Times New Roman" w:hAnsi="Times New Roman"/>
          <w:sz w:val="24"/>
          <w:szCs w:val="24"/>
        </w:rPr>
        <w:t>Согласно</w:t>
      </w:r>
      <w:proofErr w:type="gramEnd"/>
      <w:r w:rsidRPr="004F7272">
        <w:rPr>
          <w:rFonts w:ascii="Times New Roman" w:hAnsi="Times New Roman"/>
          <w:sz w:val="24"/>
          <w:szCs w:val="24"/>
        </w:rPr>
        <w:t xml:space="preserve"> </w:t>
      </w:r>
      <w:r w:rsidRPr="004F7272">
        <w:rPr>
          <w:rFonts w:ascii="Times New Roman" w:hAnsi="Times New Roman"/>
          <w:color w:val="000000"/>
          <w:sz w:val="24"/>
          <w:szCs w:val="24"/>
        </w:rPr>
        <w:t xml:space="preserve">технологической схемы </w:t>
      </w:r>
      <w:r w:rsidRPr="004F7272">
        <w:rPr>
          <w:rFonts w:ascii="Times New Roman" w:hAnsi="Times New Roman"/>
          <w:sz w:val="24"/>
          <w:szCs w:val="24"/>
        </w:rPr>
        <w:t xml:space="preserve">сброс стоков с канализационных очистных сооружений производится в </w:t>
      </w:r>
      <w:r w:rsidRPr="004F7272">
        <w:rPr>
          <w:rFonts w:ascii="Times New Roman" w:hAnsi="Times New Roman"/>
          <w:iCs/>
          <w:sz w:val="24"/>
          <w:szCs w:val="24"/>
        </w:rPr>
        <w:t>реку Вой-Вож</w:t>
      </w:r>
      <w:r w:rsidRPr="004F7272">
        <w:rPr>
          <w:rFonts w:ascii="Times New Roman" w:hAnsi="Times New Roman"/>
          <w:sz w:val="24"/>
          <w:szCs w:val="24"/>
        </w:rPr>
        <w:t xml:space="preserve"> </w:t>
      </w:r>
      <w:proofErr w:type="spellStart"/>
      <w:r w:rsidRPr="004F7272">
        <w:rPr>
          <w:rFonts w:ascii="Times New Roman" w:hAnsi="Times New Roman"/>
          <w:sz w:val="24"/>
          <w:szCs w:val="24"/>
        </w:rPr>
        <w:t>рыбохозяйственного</w:t>
      </w:r>
      <w:proofErr w:type="spellEnd"/>
      <w:r w:rsidRPr="004F7272">
        <w:rPr>
          <w:rFonts w:ascii="Times New Roman" w:hAnsi="Times New Roman"/>
          <w:sz w:val="24"/>
          <w:szCs w:val="24"/>
        </w:rPr>
        <w:t xml:space="preserve"> водопользования </w:t>
      </w:r>
      <w:r w:rsidRPr="004F7272">
        <w:rPr>
          <w:rFonts w:ascii="Times New Roman" w:hAnsi="Times New Roman"/>
          <w:iCs/>
          <w:sz w:val="24"/>
          <w:szCs w:val="24"/>
        </w:rPr>
        <w:t>первой</w:t>
      </w:r>
      <w:r w:rsidRPr="004F7272">
        <w:rPr>
          <w:rFonts w:ascii="Times New Roman" w:hAnsi="Times New Roman"/>
          <w:sz w:val="24"/>
          <w:szCs w:val="24"/>
        </w:rPr>
        <w:t xml:space="preserve"> категории</w:t>
      </w:r>
      <w:r w:rsidRPr="004F7272">
        <w:rPr>
          <w:rFonts w:ascii="Times New Roman" w:hAnsi="Times New Roman"/>
          <w:iCs/>
          <w:sz w:val="24"/>
          <w:szCs w:val="24"/>
        </w:rPr>
        <w:t xml:space="preserve">, приток р. Нижний Одес, правый приток </w:t>
      </w:r>
      <w:r w:rsidRPr="004F7272">
        <w:rPr>
          <w:rFonts w:ascii="Times New Roman" w:hAnsi="Times New Roman"/>
          <w:iCs/>
          <w:color w:val="000000"/>
          <w:sz w:val="24"/>
          <w:szCs w:val="24"/>
        </w:rPr>
        <w:t xml:space="preserve"> р. Печора, </w:t>
      </w:r>
      <w:r w:rsidRPr="004F7272">
        <w:rPr>
          <w:rFonts w:ascii="Times New Roman" w:hAnsi="Times New Roman"/>
          <w:iCs/>
          <w:sz w:val="24"/>
          <w:szCs w:val="24"/>
        </w:rPr>
        <w:t xml:space="preserve">бассейн Баренцева моря. </w:t>
      </w:r>
      <w:r w:rsidRPr="004F7272">
        <w:rPr>
          <w:rFonts w:ascii="Times New Roman" w:hAnsi="Times New Roman"/>
          <w:iCs/>
          <w:color w:val="000000"/>
          <w:sz w:val="24"/>
          <w:szCs w:val="24"/>
        </w:rPr>
        <w:t xml:space="preserve"> К</w:t>
      </w:r>
      <w:r w:rsidRPr="004F7272">
        <w:rPr>
          <w:rFonts w:ascii="Times New Roman" w:hAnsi="Times New Roman"/>
          <w:iCs/>
          <w:color w:val="111600"/>
          <w:sz w:val="24"/>
          <w:szCs w:val="24"/>
        </w:rPr>
        <w:t xml:space="preserve">од </w:t>
      </w:r>
      <w:r w:rsidRPr="004F7272">
        <w:rPr>
          <w:rFonts w:ascii="Times New Roman" w:hAnsi="Times New Roman"/>
          <w:iCs/>
          <w:color w:val="000000"/>
          <w:sz w:val="24"/>
          <w:szCs w:val="24"/>
        </w:rPr>
        <w:t>водного объекта (р. Вой-Вож)</w:t>
      </w:r>
      <w:r w:rsidR="00380990">
        <w:rPr>
          <w:rFonts w:ascii="Times New Roman" w:hAnsi="Times New Roman"/>
          <w:iCs/>
          <w:color w:val="000000"/>
          <w:sz w:val="24"/>
          <w:szCs w:val="24"/>
        </w:rPr>
        <w:t xml:space="preserve"> </w:t>
      </w:r>
      <w:r w:rsidRPr="004F7272">
        <w:rPr>
          <w:rFonts w:ascii="Times New Roman" w:hAnsi="Times New Roman"/>
          <w:iCs/>
          <w:color w:val="000000"/>
          <w:sz w:val="24"/>
          <w:szCs w:val="24"/>
        </w:rPr>
        <w:t>-</w:t>
      </w:r>
      <w:r w:rsidR="00380990">
        <w:rPr>
          <w:rFonts w:ascii="Times New Roman" w:hAnsi="Times New Roman"/>
          <w:iCs/>
          <w:color w:val="000000"/>
          <w:sz w:val="24"/>
          <w:szCs w:val="24"/>
        </w:rPr>
        <w:t xml:space="preserve"> </w:t>
      </w:r>
      <w:r w:rsidRPr="004F7272">
        <w:rPr>
          <w:rFonts w:ascii="Times New Roman" w:hAnsi="Times New Roman"/>
          <w:iCs/>
          <w:color w:val="111600"/>
          <w:sz w:val="24"/>
          <w:szCs w:val="24"/>
        </w:rPr>
        <w:t xml:space="preserve">20/БАР/Печора/0455/0370/0036, код водохозяйственного участка - </w:t>
      </w:r>
      <w:r w:rsidRPr="004F7272">
        <w:rPr>
          <w:rFonts w:ascii="Times New Roman" w:hAnsi="Times New Roman"/>
          <w:iCs/>
          <w:color w:val="000000"/>
          <w:sz w:val="24"/>
          <w:szCs w:val="24"/>
        </w:rPr>
        <w:t>92 020.</w:t>
      </w:r>
      <w:r w:rsidRPr="004F7272">
        <w:rPr>
          <w:rFonts w:ascii="Times New Roman" w:hAnsi="Times New Roman"/>
          <w:iCs/>
          <w:color w:val="111600"/>
          <w:sz w:val="24"/>
          <w:szCs w:val="24"/>
        </w:rPr>
        <w:t xml:space="preserve"> </w:t>
      </w:r>
    </w:p>
    <w:p w:rsidR="00F42D66" w:rsidRPr="004F7272" w:rsidRDefault="00F42D66" w:rsidP="004F7272">
      <w:pPr>
        <w:shd w:val="clear" w:color="auto" w:fill="FFFFFF"/>
        <w:spacing w:before="120" w:after="120" w:line="360" w:lineRule="auto"/>
        <w:ind w:left="43" w:firstLine="698"/>
        <w:jc w:val="both"/>
        <w:rPr>
          <w:rFonts w:ascii="Times New Roman" w:hAnsi="Times New Roman"/>
          <w:iCs/>
          <w:sz w:val="24"/>
          <w:szCs w:val="24"/>
        </w:rPr>
      </w:pPr>
      <w:r w:rsidRPr="004F7272">
        <w:rPr>
          <w:rFonts w:ascii="Times New Roman" w:hAnsi="Times New Roman"/>
          <w:iCs/>
          <w:color w:val="000000"/>
          <w:sz w:val="24"/>
          <w:szCs w:val="24"/>
        </w:rPr>
        <w:t xml:space="preserve">Гидрологическая характеристика водного объекта в месте водопользования: </w:t>
      </w:r>
      <w:r w:rsidRPr="004F7272">
        <w:rPr>
          <w:rFonts w:ascii="Times New Roman" w:hAnsi="Times New Roman"/>
          <w:iCs/>
          <w:color w:val="111600"/>
          <w:sz w:val="24"/>
          <w:szCs w:val="24"/>
        </w:rPr>
        <w:t xml:space="preserve">р. </w:t>
      </w:r>
      <w:r w:rsidRPr="004F7272">
        <w:rPr>
          <w:rFonts w:ascii="Times New Roman" w:hAnsi="Times New Roman"/>
          <w:iCs/>
          <w:sz w:val="24"/>
          <w:szCs w:val="24"/>
        </w:rPr>
        <w:t>Вой-Вож</w:t>
      </w:r>
      <w:r w:rsidRPr="004F7272">
        <w:rPr>
          <w:rFonts w:ascii="Times New Roman" w:hAnsi="Times New Roman"/>
          <w:iCs/>
          <w:color w:val="111600"/>
          <w:sz w:val="24"/>
          <w:szCs w:val="24"/>
        </w:rPr>
        <w:t xml:space="preserve">, </w:t>
      </w:r>
      <w:r w:rsidRPr="004F7272">
        <w:rPr>
          <w:rFonts w:ascii="Times New Roman" w:hAnsi="Times New Roman"/>
          <w:iCs/>
          <w:color w:val="000000"/>
          <w:sz w:val="24"/>
          <w:szCs w:val="24"/>
        </w:rPr>
        <w:t xml:space="preserve">минимальный сток 95% обеспеченности (летне-осенний) - </w:t>
      </w:r>
      <w:r w:rsidRPr="004F7272">
        <w:rPr>
          <w:rFonts w:ascii="Times New Roman" w:hAnsi="Times New Roman"/>
          <w:bCs/>
          <w:iCs/>
          <w:sz w:val="24"/>
          <w:szCs w:val="24"/>
        </w:rPr>
        <w:t>0,09</w:t>
      </w:r>
      <w:r w:rsidRPr="004F7272">
        <w:rPr>
          <w:rFonts w:ascii="Times New Roman" w:hAnsi="Times New Roman"/>
          <w:b/>
          <w:bCs/>
          <w:iCs/>
          <w:sz w:val="24"/>
          <w:szCs w:val="24"/>
        </w:rPr>
        <w:t xml:space="preserve"> </w:t>
      </w:r>
      <w:r w:rsidRPr="004F7272">
        <w:rPr>
          <w:rFonts w:ascii="Times New Roman" w:hAnsi="Times New Roman"/>
          <w:iCs/>
          <w:color w:val="000000"/>
          <w:sz w:val="24"/>
          <w:szCs w:val="24"/>
        </w:rPr>
        <w:t>м</w:t>
      </w:r>
      <w:r w:rsidR="00380990">
        <w:rPr>
          <w:iCs/>
          <w:color w:val="000000"/>
          <w:sz w:val="24"/>
          <w:szCs w:val="24"/>
        </w:rPr>
        <w:t>³</w:t>
      </w:r>
      <w:r w:rsidRPr="004F7272">
        <w:rPr>
          <w:rFonts w:ascii="Times New Roman" w:hAnsi="Times New Roman"/>
          <w:iCs/>
          <w:color w:val="000000"/>
          <w:sz w:val="24"/>
          <w:szCs w:val="24"/>
        </w:rPr>
        <w:t>/сек,</w:t>
      </w:r>
      <w:r w:rsidRPr="004F7272">
        <w:rPr>
          <w:rFonts w:ascii="Times New Roman" w:hAnsi="Times New Roman"/>
          <w:b/>
          <w:bCs/>
          <w:iCs/>
          <w:color w:val="000000"/>
          <w:sz w:val="24"/>
          <w:szCs w:val="24"/>
        </w:rPr>
        <w:t xml:space="preserve"> </w:t>
      </w:r>
      <w:r w:rsidRPr="004F7272">
        <w:rPr>
          <w:rFonts w:ascii="Times New Roman" w:hAnsi="Times New Roman"/>
          <w:iCs/>
          <w:color w:val="000000"/>
          <w:sz w:val="24"/>
          <w:szCs w:val="24"/>
        </w:rPr>
        <w:t xml:space="preserve">зимний-  </w:t>
      </w:r>
      <w:r w:rsidRPr="004F7272">
        <w:rPr>
          <w:rFonts w:ascii="Times New Roman" w:hAnsi="Times New Roman"/>
          <w:iCs/>
          <w:sz w:val="24"/>
          <w:szCs w:val="24"/>
        </w:rPr>
        <w:t>0,009</w:t>
      </w:r>
      <w:r w:rsidRPr="004F7272">
        <w:rPr>
          <w:rFonts w:ascii="Times New Roman" w:hAnsi="Times New Roman"/>
          <w:iCs/>
          <w:color w:val="000000"/>
          <w:sz w:val="24"/>
          <w:szCs w:val="24"/>
        </w:rPr>
        <w:t xml:space="preserve"> м</w:t>
      </w:r>
      <w:r w:rsidR="00380990">
        <w:rPr>
          <w:iCs/>
          <w:color w:val="000000"/>
          <w:sz w:val="24"/>
          <w:szCs w:val="24"/>
        </w:rPr>
        <w:t>³</w:t>
      </w:r>
      <w:r w:rsidRPr="004F7272">
        <w:rPr>
          <w:rFonts w:ascii="Times New Roman" w:hAnsi="Times New Roman"/>
          <w:iCs/>
          <w:color w:val="000000"/>
          <w:sz w:val="24"/>
          <w:szCs w:val="24"/>
        </w:rPr>
        <w:t xml:space="preserve">/сек, средняя скорость течения воды в водном объекте 0,03 м/сек. </w:t>
      </w:r>
      <w:r w:rsidRPr="004F7272">
        <w:rPr>
          <w:rFonts w:ascii="Times New Roman" w:hAnsi="Times New Roman"/>
          <w:iCs/>
          <w:sz w:val="24"/>
          <w:szCs w:val="24"/>
        </w:rPr>
        <w:t xml:space="preserve">Средняя глубина водотока   –  0,15- </w:t>
      </w:r>
      <w:smartTag w:uri="urn:schemas-microsoft-com:office:smarttags" w:element="metricconverter">
        <w:smartTagPr>
          <w:attr w:name="ProductID" w:val="0,25 м"/>
        </w:smartTagPr>
        <w:r w:rsidRPr="004F7272">
          <w:rPr>
            <w:rFonts w:ascii="Times New Roman" w:hAnsi="Times New Roman"/>
            <w:iCs/>
            <w:sz w:val="24"/>
            <w:szCs w:val="24"/>
          </w:rPr>
          <w:t>0,25 м</w:t>
        </w:r>
      </w:smartTag>
      <w:r w:rsidRPr="004F7272">
        <w:rPr>
          <w:rFonts w:ascii="Times New Roman" w:hAnsi="Times New Roman"/>
          <w:iCs/>
          <w:sz w:val="24"/>
          <w:szCs w:val="24"/>
        </w:rPr>
        <w:t xml:space="preserve">; средняя ширина русла  - 1,4 </w:t>
      </w:r>
      <w:smartTag w:uri="urn:schemas-microsoft-com:office:smarttags" w:element="metricconverter">
        <w:smartTagPr>
          <w:attr w:name="ProductID" w:val="-1,6 м"/>
        </w:smartTagPr>
        <w:r w:rsidRPr="004F7272">
          <w:rPr>
            <w:rFonts w:ascii="Times New Roman" w:hAnsi="Times New Roman"/>
            <w:iCs/>
            <w:sz w:val="24"/>
            <w:szCs w:val="24"/>
          </w:rPr>
          <w:t>-1,6 м</w:t>
        </w:r>
      </w:smartTag>
      <w:r w:rsidRPr="004F7272">
        <w:rPr>
          <w:rFonts w:ascii="Times New Roman" w:hAnsi="Times New Roman"/>
          <w:iCs/>
          <w:sz w:val="24"/>
          <w:szCs w:val="24"/>
        </w:rPr>
        <w:t>;</w:t>
      </w:r>
    </w:p>
    <w:p w:rsidR="00F42D66" w:rsidRPr="004F7272" w:rsidRDefault="00F42D66" w:rsidP="004F7272">
      <w:pPr>
        <w:shd w:val="clear" w:color="auto" w:fill="FFFFFF"/>
        <w:spacing w:before="120" w:after="120" w:line="360" w:lineRule="auto"/>
        <w:ind w:right="-4" w:firstLine="720"/>
        <w:jc w:val="both"/>
        <w:rPr>
          <w:rFonts w:ascii="Times New Roman" w:hAnsi="Times New Roman"/>
          <w:sz w:val="24"/>
          <w:szCs w:val="24"/>
        </w:rPr>
      </w:pPr>
      <w:r w:rsidRPr="004F7272">
        <w:rPr>
          <w:rFonts w:ascii="Times New Roman" w:hAnsi="Times New Roman"/>
          <w:sz w:val="24"/>
          <w:szCs w:val="24"/>
        </w:rPr>
        <w:t xml:space="preserve">Местоположение контрольного створа установлено на расстоянии </w:t>
      </w:r>
      <w:smartTag w:uri="urn:schemas-microsoft-com:office:smarttags" w:element="metricconverter">
        <w:smartTagPr>
          <w:attr w:name="ProductID" w:val="200 м"/>
        </w:smartTagPr>
        <w:r w:rsidRPr="004F7272">
          <w:rPr>
            <w:rFonts w:ascii="Times New Roman" w:hAnsi="Times New Roman"/>
            <w:sz w:val="24"/>
            <w:szCs w:val="24"/>
          </w:rPr>
          <w:t>200 м</w:t>
        </w:r>
      </w:smartTag>
      <w:r w:rsidRPr="004F7272">
        <w:rPr>
          <w:rFonts w:ascii="Times New Roman" w:hAnsi="Times New Roman"/>
          <w:sz w:val="24"/>
          <w:szCs w:val="24"/>
        </w:rPr>
        <w:t xml:space="preserve"> ниже сброса по первому и второму выпуску.</w:t>
      </w:r>
    </w:p>
    <w:p w:rsidR="00F42D66" w:rsidRPr="004F7272" w:rsidRDefault="00F42D66" w:rsidP="004F7272">
      <w:pPr>
        <w:shd w:val="clear" w:color="auto" w:fill="FFFFFF"/>
        <w:spacing w:before="120" w:after="120" w:line="360" w:lineRule="auto"/>
        <w:ind w:right="-4" w:firstLine="720"/>
        <w:jc w:val="both"/>
        <w:rPr>
          <w:rFonts w:ascii="Times New Roman" w:hAnsi="Times New Roman"/>
          <w:sz w:val="24"/>
          <w:szCs w:val="24"/>
        </w:rPr>
      </w:pPr>
      <w:r w:rsidRPr="004F7272">
        <w:rPr>
          <w:rFonts w:ascii="Times New Roman" w:hAnsi="Times New Roman"/>
          <w:sz w:val="24"/>
          <w:szCs w:val="24"/>
        </w:rPr>
        <w:t>Характеристика оголовка:</w:t>
      </w:r>
    </w:p>
    <w:p w:rsidR="00F42D66" w:rsidRDefault="00F42D66" w:rsidP="004F7272">
      <w:pPr>
        <w:shd w:val="clear" w:color="auto" w:fill="FFFFFF"/>
        <w:spacing w:before="120" w:after="120" w:line="360" w:lineRule="auto"/>
        <w:ind w:right="-4" w:firstLine="720"/>
        <w:jc w:val="both"/>
        <w:rPr>
          <w:rFonts w:ascii="Times New Roman" w:hAnsi="Times New Roman"/>
          <w:sz w:val="24"/>
          <w:szCs w:val="24"/>
        </w:rPr>
      </w:pPr>
      <w:r w:rsidRPr="004F7272">
        <w:rPr>
          <w:rFonts w:ascii="Times New Roman" w:hAnsi="Times New Roman"/>
          <w:sz w:val="24"/>
          <w:szCs w:val="24"/>
        </w:rPr>
        <w:t>Выпуск условно-чистых стоков предусмотрен с контактного резервуара (координаты 63</w:t>
      </w:r>
      <w:r w:rsidRPr="004F7272">
        <w:rPr>
          <w:rFonts w:ascii="Times New Roman" w:hAnsi="Times New Roman"/>
          <w:sz w:val="24"/>
          <w:szCs w:val="24"/>
          <w:vertAlign w:val="superscript"/>
        </w:rPr>
        <w:t xml:space="preserve">о </w:t>
      </w:r>
      <w:r w:rsidRPr="004F7272">
        <w:rPr>
          <w:rFonts w:ascii="Times New Roman" w:hAnsi="Times New Roman"/>
          <w:sz w:val="24"/>
          <w:szCs w:val="24"/>
        </w:rPr>
        <w:t>38</w:t>
      </w:r>
      <w:r w:rsidRPr="004F7272">
        <w:rPr>
          <w:rFonts w:ascii="Times New Roman" w:hAnsi="Times New Roman"/>
          <w:sz w:val="24"/>
          <w:szCs w:val="24"/>
          <w:vertAlign w:val="superscript"/>
        </w:rPr>
        <w:t>/</w:t>
      </w:r>
      <w:r w:rsidRPr="004F7272">
        <w:rPr>
          <w:rFonts w:ascii="Times New Roman" w:hAnsi="Times New Roman"/>
          <w:sz w:val="24"/>
          <w:szCs w:val="24"/>
        </w:rPr>
        <w:t>42</w:t>
      </w:r>
      <w:r w:rsidRPr="004F7272">
        <w:rPr>
          <w:rFonts w:ascii="Times New Roman" w:hAnsi="Times New Roman"/>
          <w:sz w:val="24"/>
          <w:szCs w:val="24"/>
          <w:vertAlign w:val="superscript"/>
        </w:rPr>
        <w:t>//</w:t>
      </w:r>
      <w:proofErr w:type="spellStart"/>
      <w:r w:rsidRPr="004F7272">
        <w:rPr>
          <w:rFonts w:ascii="Times New Roman" w:hAnsi="Times New Roman"/>
          <w:sz w:val="24"/>
          <w:szCs w:val="24"/>
        </w:rPr>
        <w:t>с.ш</w:t>
      </w:r>
      <w:proofErr w:type="spellEnd"/>
      <w:r w:rsidRPr="004F7272">
        <w:rPr>
          <w:rFonts w:ascii="Times New Roman" w:hAnsi="Times New Roman"/>
          <w:sz w:val="24"/>
          <w:szCs w:val="24"/>
        </w:rPr>
        <w:t>., 54</w:t>
      </w:r>
      <w:r w:rsidRPr="004F7272">
        <w:rPr>
          <w:rFonts w:ascii="Times New Roman" w:hAnsi="Times New Roman"/>
          <w:sz w:val="24"/>
          <w:szCs w:val="24"/>
          <w:vertAlign w:val="superscript"/>
        </w:rPr>
        <w:t xml:space="preserve">о </w:t>
      </w:r>
      <w:r w:rsidRPr="004F7272">
        <w:rPr>
          <w:rFonts w:ascii="Times New Roman" w:hAnsi="Times New Roman"/>
          <w:sz w:val="24"/>
          <w:szCs w:val="24"/>
        </w:rPr>
        <w:t>49</w:t>
      </w:r>
      <w:r w:rsidRPr="004F7272">
        <w:rPr>
          <w:rFonts w:ascii="Times New Roman" w:hAnsi="Times New Roman"/>
          <w:sz w:val="24"/>
          <w:szCs w:val="24"/>
          <w:vertAlign w:val="superscript"/>
        </w:rPr>
        <w:t>/</w:t>
      </w:r>
      <w:r w:rsidRPr="004F7272">
        <w:rPr>
          <w:rFonts w:ascii="Times New Roman" w:hAnsi="Times New Roman"/>
          <w:sz w:val="24"/>
          <w:szCs w:val="24"/>
        </w:rPr>
        <w:t>54</w:t>
      </w:r>
      <w:r w:rsidRPr="004F7272">
        <w:rPr>
          <w:rFonts w:ascii="Times New Roman" w:hAnsi="Times New Roman"/>
          <w:sz w:val="24"/>
          <w:szCs w:val="24"/>
          <w:vertAlign w:val="superscript"/>
        </w:rPr>
        <w:t>//</w:t>
      </w:r>
      <w:r w:rsidRPr="004F7272">
        <w:rPr>
          <w:rFonts w:ascii="Times New Roman" w:hAnsi="Times New Roman"/>
          <w:sz w:val="24"/>
          <w:szCs w:val="24"/>
        </w:rPr>
        <w:t xml:space="preserve">в.д.) в  незатопленный береговой выпуск с выходом условно-чистых стоков под уровень воды в водный объект. Береговой выпуск представляет собой водоотводную канаву с подпорными стенками из железобетонных плит, в которые врезан сбросной трубопровод на расстоянии </w:t>
      </w:r>
      <w:smartTag w:uri="urn:schemas-microsoft-com:office:smarttags" w:element="metricconverter">
        <w:smartTagPr>
          <w:attr w:name="ProductID" w:val="2 м"/>
        </w:smartTagPr>
        <w:r w:rsidRPr="004F7272">
          <w:rPr>
            <w:rFonts w:ascii="Times New Roman" w:hAnsi="Times New Roman"/>
            <w:sz w:val="24"/>
            <w:szCs w:val="24"/>
          </w:rPr>
          <w:t>2 м</w:t>
        </w:r>
      </w:smartTag>
      <w:r w:rsidRPr="004F7272">
        <w:rPr>
          <w:rFonts w:ascii="Times New Roman" w:hAnsi="Times New Roman"/>
          <w:sz w:val="24"/>
          <w:szCs w:val="24"/>
        </w:rPr>
        <w:t xml:space="preserve"> ниже выпуска. Тип оголовка - сосредоточенный, речной (координаты.63</w:t>
      </w:r>
      <w:r w:rsidRPr="004F7272">
        <w:rPr>
          <w:rFonts w:ascii="Times New Roman" w:hAnsi="Times New Roman"/>
          <w:sz w:val="24"/>
          <w:szCs w:val="24"/>
          <w:vertAlign w:val="superscript"/>
        </w:rPr>
        <w:t xml:space="preserve">о </w:t>
      </w:r>
      <w:r w:rsidRPr="004F7272">
        <w:rPr>
          <w:rFonts w:ascii="Times New Roman" w:hAnsi="Times New Roman"/>
          <w:sz w:val="24"/>
          <w:szCs w:val="24"/>
        </w:rPr>
        <w:t>38</w:t>
      </w:r>
      <w:r w:rsidRPr="004F7272">
        <w:rPr>
          <w:rFonts w:ascii="Times New Roman" w:hAnsi="Times New Roman"/>
          <w:sz w:val="24"/>
          <w:szCs w:val="24"/>
          <w:vertAlign w:val="superscript"/>
        </w:rPr>
        <w:t>/</w:t>
      </w:r>
      <w:r w:rsidRPr="004F7272">
        <w:rPr>
          <w:rFonts w:ascii="Times New Roman" w:hAnsi="Times New Roman"/>
          <w:sz w:val="24"/>
          <w:szCs w:val="24"/>
        </w:rPr>
        <w:t>43</w:t>
      </w:r>
      <w:r w:rsidRPr="004F7272">
        <w:rPr>
          <w:rFonts w:ascii="Times New Roman" w:hAnsi="Times New Roman"/>
          <w:sz w:val="24"/>
          <w:szCs w:val="24"/>
          <w:vertAlign w:val="superscript"/>
        </w:rPr>
        <w:t>//</w:t>
      </w:r>
      <w:r w:rsidRPr="004F7272">
        <w:rPr>
          <w:rFonts w:ascii="Times New Roman" w:hAnsi="Times New Roman"/>
          <w:sz w:val="24"/>
          <w:szCs w:val="24"/>
        </w:rPr>
        <w:t xml:space="preserve"> </w:t>
      </w:r>
      <w:proofErr w:type="spellStart"/>
      <w:r w:rsidRPr="004F7272">
        <w:rPr>
          <w:rFonts w:ascii="Times New Roman" w:hAnsi="Times New Roman"/>
          <w:sz w:val="24"/>
          <w:szCs w:val="24"/>
        </w:rPr>
        <w:t>с.ш</w:t>
      </w:r>
      <w:proofErr w:type="spellEnd"/>
      <w:r w:rsidRPr="004F7272">
        <w:rPr>
          <w:rFonts w:ascii="Times New Roman" w:hAnsi="Times New Roman"/>
          <w:sz w:val="24"/>
          <w:szCs w:val="24"/>
        </w:rPr>
        <w:t>., 54</w:t>
      </w:r>
      <w:r w:rsidRPr="004F7272">
        <w:rPr>
          <w:rFonts w:ascii="Times New Roman" w:hAnsi="Times New Roman"/>
          <w:sz w:val="24"/>
          <w:szCs w:val="24"/>
          <w:vertAlign w:val="superscript"/>
        </w:rPr>
        <w:t xml:space="preserve">о </w:t>
      </w:r>
      <w:r w:rsidRPr="004F7272">
        <w:rPr>
          <w:rFonts w:ascii="Times New Roman" w:hAnsi="Times New Roman"/>
          <w:sz w:val="24"/>
          <w:szCs w:val="24"/>
        </w:rPr>
        <w:t>49</w:t>
      </w:r>
      <w:r w:rsidRPr="004F7272">
        <w:rPr>
          <w:rFonts w:ascii="Times New Roman" w:hAnsi="Times New Roman"/>
          <w:sz w:val="24"/>
          <w:szCs w:val="24"/>
          <w:vertAlign w:val="superscript"/>
        </w:rPr>
        <w:t>/</w:t>
      </w:r>
      <w:r w:rsidRPr="004F7272">
        <w:rPr>
          <w:rFonts w:ascii="Times New Roman" w:hAnsi="Times New Roman"/>
          <w:sz w:val="24"/>
          <w:szCs w:val="24"/>
        </w:rPr>
        <w:t>52</w:t>
      </w:r>
      <w:r w:rsidRPr="004F7272">
        <w:rPr>
          <w:rFonts w:ascii="Times New Roman" w:hAnsi="Times New Roman"/>
          <w:sz w:val="24"/>
          <w:szCs w:val="24"/>
          <w:vertAlign w:val="superscript"/>
        </w:rPr>
        <w:t>//</w:t>
      </w:r>
      <w:r w:rsidRPr="004F7272">
        <w:rPr>
          <w:rFonts w:ascii="Times New Roman" w:hAnsi="Times New Roman"/>
          <w:sz w:val="24"/>
          <w:szCs w:val="24"/>
        </w:rPr>
        <w:t xml:space="preserve"> в.д.).</w:t>
      </w:r>
      <w:r w:rsidR="004F7272">
        <w:rPr>
          <w:rFonts w:ascii="Times New Roman" w:hAnsi="Times New Roman"/>
          <w:sz w:val="24"/>
          <w:szCs w:val="24"/>
        </w:rPr>
        <w:t xml:space="preserve"> </w:t>
      </w:r>
    </w:p>
    <w:p w:rsidR="004F7272" w:rsidRDefault="004F7272" w:rsidP="004F7272">
      <w:pPr>
        <w:shd w:val="clear" w:color="auto" w:fill="FFFFFF"/>
        <w:spacing w:before="120" w:after="120" w:line="360" w:lineRule="auto"/>
        <w:ind w:right="-4" w:firstLine="720"/>
        <w:jc w:val="both"/>
        <w:rPr>
          <w:rFonts w:ascii="Times New Roman" w:hAnsi="Times New Roman"/>
          <w:sz w:val="24"/>
          <w:szCs w:val="24"/>
        </w:rPr>
      </w:pPr>
      <w:r>
        <w:rPr>
          <w:rFonts w:ascii="Times New Roman" w:hAnsi="Times New Roman"/>
          <w:sz w:val="24"/>
          <w:szCs w:val="24"/>
        </w:rPr>
        <w:t>Схема расположения О</w:t>
      </w:r>
      <w:r w:rsidR="009041D4">
        <w:rPr>
          <w:rFonts w:ascii="Times New Roman" w:hAnsi="Times New Roman"/>
          <w:sz w:val="24"/>
          <w:szCs w:val="24"/>
        </w:rPr>
        <w:t>СК</w:t>
      </w:r>
      <w:r>
        <w:rPr>
          <w:rFonts w:ascii="Times New Roman" w:hAnsi="Times New Roman"/>
          <w:sz w:val="24"/>
          <w:szCs w:val="24"/>
        </w:rPr>
        <w:t xml:space="preserve"> </w:t>
      </w:r>
      <w:proofErr w:type="spellStart"/>
      <w:r>
        <w:rPr>
          <w:rFonts w:ascii="Times New Roman" w:hAnsi="Times New Roman"/>
          <w:sz w:val="24"/>
          <w:szCs w:val="24"/>
        </w:rPr>
        <w:t>гп</w:t>
      </w:r>
      <w:proofErr w:type="spellEnd"/>
      <w:r>
        <w:rPr>
          <w:rFonts w:ascii="Times New Roman" w:hAnsi="Times New Roman"/>
          <w:sz w:val="24"/>
          <w:szCs w:val="24"/>
        </w:rPr>
        <w:t>. Нижний</w:t>
      </w:r>
      <w:r w:rsidR="00380990">
        <w:rPr>
          <w:rFonts w:ascii="Times New Roman" w:hAnsi="Times New Roman"/>
          <w:sz w:val="24"/>
          <w:szCs w:val="24"/>
        </w:rPr>
        <w:t xml:space="preserve"> Одес </w:t>
      </w:r>
      <w:proofErr w:type="gramStart"/>
      <w:r w:rsidR="00380990">
        <w:rPr>
          <w:rFonts w:ascii="Times New Roman" w:hAnsi="Times New Roman"/>
          <w:sz w:val="24"/>
          <w:szCs w:val="24"/>
        </w:rPr>
        <w:t>приведена</w:t>
      </w:r>
      <w:proofErr w:type="gramEnd"/>
      <w:r w:rsidR="00380990">
        <w:rPr>
          <w:rFonts w:ascii="Times New Roman" w:hAnsi="Times New Roman"/>
          <w:sz w:val="24"/>
          <w:szCs w:val="24"/>
        </w:rPr>
        <w:t xml:space="preserve"> на рисунке 14</w:t>
      </w:r>
      <w:r>
        <w:rPr>
          <w:rFonts w:ascii="Times New Roman" w:hAnsi="Times New Roman"/>
          <w:sz w:val="24"/>
          <w:szCs w:val="24"/>
        </w:rPr>
        <w:t>.</w:t>
      </w:r>
    </w:p>
    <w:p w:rsidR="004F7272" w:rsidRDefault="00380990" w:rsidP="00380990">
      <w:pPr>
        <w:shd w:val="clear" w:color="auto" w:fill="FFFFFF"/>
        <w:spacing w:before="120" w:after="120" w:line="360" w:lineRule="auto"/>
        <w:ind w:right="-4"/>
        <w:jc w:val="both"/>
        <w:rPr>
          <w:rFonts w:ascii="Times New Roman" w:hAnsi="Times New Roman"/>
          <w:sz w:val="24"/>
          <w:szCs w:val="24"/>
        </w:rPr>
      </w:pPr>
      <w:r w:rsidRPr="00C626E3">
        <w:rPr>
          <w:rFonts w:ascii="Times New Roman" w:hAnsi="Times New Roman"/>
          <w:noProof/>
          <w:sz w:val="24"/>
          <w:szCs w:val="24"/>
          <w:bdr w:val="single" w:sz="4" w:space="0" w:color="auto"/>
          <w:lang w:eastAsia="ru-RU"/>
        </w:rPr>
        <w:drawing>
          <wp:inline distT="0" distB="0" distL="0" distR="0">
            <wp:extent cx="6120130" cy="4325328"/>
            <wp:effectExtent l="19050" t="0" r="0" b="0"/>
            <wp:docPr id="27" name="Рисунок 14" descr="C:\Users\Пользователь\Desktop\энергоаудит\СХЕМА СБРОСА н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энергоаудит\СХЕМА СБРОСА новая.jpg"/>
                    <pic:cNvPicPr>
                      <a:picLocks noChangeAspect="1" noChangeArrowheads="1"/>
                    </pic:cNvPicPr>
                  </pic:nvPicPr>
                  <pic:blipFill>
                    <a:blip r:embed="rId52" cstate="print"/>
                    <a:srcRect/>
                    <a:stretch>
                      <a:fillRect/>
                    </a:stretch>
                  </pic:blipFill>
                  <pic:spPr bwMode="auto">
                    <a:xfrm>
                      <a:off x="0" y="0"/>
                      <a:ext cx="6120130" cy="4325328"/>
                    </a:xfrm>
                    <a:prstGeom prst="rect">
                      <a:avLst/>
                    </a:prstGeom>
                    <a:noFill/>
                    <a:ln w="9525">
                      <a:noFill/>
                      <a:miter lim="800000"/>
                      <a:headEnd/>
                      <a:tailEnd/>
                    </a:ln>
                  </pic:spPr>
                </pic:pic>
              </a:graphicData>
            </a:graphic>
          </wp:inline>
        </w:drawing>
      </w:r>
    </w:p>
    <w:p w:rsidR="004F7272" w:rsidRPr="005935F8" w:rsidRDefault="004F7272" w:rsidP="00A9574A">
      <w:pPr>
        <w:pStyle w:val="a2"/>
      </w:pPr>
      <w:r>
        <w:t>Схема расположения объектов</w:t>
      </w:r>
      <w:r w:rsidR="00380990">
        <w:t xml:space="preserve"> О</w:t>
      </w:r>
      <w:r w:rsidR="009041D4">
        <w:t>СК</w:t>
      </w:r>
    </w:p>
    <w:p w:rsidR="00380990" w:rsidRPr="00380990" w:rsidRDefault="00380990" w:rsidP="00380990">
      <w:pPr>
        <w:pStyle w:val="afffa"/>
        <w:spacing w:line="360" w:lineRule="auto"/>
        <w:ind w:firstLine="708"/>
        <w:jc w:val="both"/>
        <w:rPr>
          <w:rFonts w:ascii="Times New Roman" w:hAnsi="Times New Roman"/>
          <w:sz w:val="24"/>
          <w:szCs w:val="24"/>
        </w:rPr>
      </w:pPr>
      <w:r w:rsidRPr="00380990">
        <w:rPr>
          <w:rFonts w:ascii="Times New Roman" w:hAnsi="Times New Roman"/>
          <w:sz w:val="24"/>
          <w:szCs w:val="24"/>
        </w:rPr>
        <w:t xml:space="preserve">Очистные сооружения предназначены для полной биологической очистки вод от п. Нижний Одес. Для полной биологической  очистки   сточных   вод   с   показателями, удовлетворяющими  требованиям   </w:t>
      </w:r>
      <w:proofErr w:type="spellStart"/>
      <w:r w:rsidRPr="00380990">
        <w:rPr>
          <w:rFonts w:ascii="Times New Roman" w:hAnsi="Times New Roman"/>
          <w:sz w:val="24"/>
          <w:szCs w:val="24"/>
        </w:rPr>
        <w:t>СанПиН</w:t>
      </w:r>
      <w:proofErr w:type="spellEnd"/>
      <w:r w:rsidRPr="00380990">
        <w:rPr>
          <w:rFonts w:ascii="Times New Roman" w:hAnsi="Times New Roman"/>
          <w:sz w:val="24"/>
          <w:szCs w:val="24"/>
        </w:rPr>
        <w:t xml:space="preserve"> 4630-88  «Охраны  поверхностных  вод  от загрязнения»,   </w:t>
      </w:r>
      <w:proofErr w:type="spellStart"/>
      <w:r w:rsidRPr="00380990">
        <w:rPr>
          <w:rFonts w:ascii="Times New Roman" w:hAnsi="Times New Roman"/>
          <w:sz w:val="24"/>
          <w:szCs w:val="24"/>
        </w:rPr>
        <w:t>СНиП</w:t>
      </w:r>
      <w:proofErr w:type="spellEnd"/>
      <w:r w:rsidRPr="00380990">
        <w:rPr>
          <w:rFonts w:ascii="Times New Roman" w:hAnsi="Times New Roman"/>
          <w:sz w:val="24"/>
          <w:szCs w:val="24"/>
        </w:rPr>
        <w:t xml:space="preserve"> 2.04.03-85   «Канализация.   Наружные   сети  и  сооружения»   и расчетными   данными   проекта.   На   очистные  сооружения  сточные  воды  должны поступать  со  следующими  показателями: </w:t>
      </w:r>
    </w:p>
    <w:p w:rsidR="00380990" w:rsidRPr="007474CB" w:rsidRDefault="00380990" w:rsidP="007474CB">
      <w:pPr>
        <w:spacing w:after="0" w:line="360" w:lineRule="auto"/>
        <w:rPr>
          <w:rFonts w:ascii="Times New Roman" w:hAnsi="Times New Roman"/>
          <w:sz w:val="24"/>
          <w:szCs w:val="24"/>
        </w:rPr>
      </w:pPr>
      <w:r w:rsidRPr="007474CB">
        <w:rPr>
          <w:rFonts w:ascii="Times New Roman" w:hAnsi="Times New Roman"/>
          <w:i/>
          <w:sz w:val="24"/>
          <w:szCs w:val="24"/>
        </w:rPr>
        <w:t>На  механическую  очистку</w:t>
      </w:r>
      <w:r w:rsidRPr="007474CB">
        <w:rPr>
          <w:rFonts w:ascii="Times New Roman" w:hAnsi="Times New Roman"/>
          <w:sz w:val="24"/>
          <w:szCs w:val="24"/>
        </w:rPr>
        <w:t xml:space="preserve">   </w:t>
      </w:r>
    </w:p>
    <w:p w:rsidR="00380990" w:rsidRPr="007474CB" w:rsidRDefault="00380990" w:rsidP="00A9574A">
      <w:pPr>
        <w:pStyle w:val="afffa"/>
        <w:numPr>
          <w:ilvl w:val="0"/>
          <w:numId w:val="31"/>
        </w:numPr>
        <w:tabs>
          <w:tab w:val="left" w:pos="1843"/>
        </w:tabs>
        <w:spacing w:after="0" w:line="360" w:lineRule="auto"/>
        <w:ind w:left="0" w:firstLine="1418"/>
        <w:rPr>
          <w:rFonts w:ascii="Times New Roman" w:hAnsi="Times New Roman"/>
          <w:sz w:val="24"/>
          <w:szCs w:val="24"/>
        </w:rPr>
      </w:pPr>
      <w:r w:rsidRPr="007474CB">
        <w:rPr>
          <w:rFonts w:ascii="Times New Roman" w:hAnsi="Times New Roman"/>
          <w:sz w:val="24"/>
          <w:szCs w:val="24"/>
        </w:rPr>
        <w:t>Температура (С</w:t>
      </w:r>
      <w:r w:rsidR="007474CB" w:rsidRPr="007474CB">
        <w:rPr>
          <w:rFonts w:ascii="Times New Roman" w:hAnsi="Times New Roman"/>
          <w:sz w:val="24"/>
          <w:szCs w:val="24"/>
        </w:rPr>
        <w:t>°</w:t>
      </w:r>
      <w:proofErr w:type="gramStart"/>
      <w:r w:rsidR="007474CB" w:rsidRPr="007474CB">
        <w:rPr>
          <w:rFonts w:ascii="Times New Roman" w:hAnsi="Times New Roman"/>
          <w:sz w:val="24"/>
          <w:szCs w:val="24"/>
        </w:rPr>
        <w:t xml:space="preserve"> )</w:t>
      </w:r>
      <w:proofErr w:type="gramEnd"/>
      <w:r w:rsidR="007474CB" w:rsidRPr="007474CB">
        <w:rPr>
          <w:rFonts w:ascii="Times New Roman" w:hAnsi="Times New Roman"/>
          <w:sz w:val="24"/>
          <w:szCs w:val="24"/>
        </w:rPr>
        <w:t xml:space="preserve"> </w:t>
      </w:r>
      <w:r w:rsidRPr="007474CB">
        <w:rPr>
          <w:rFonts w:ascii="Times New Roman" w:hAnsi="Times New Roman"/>
          <w:sz w:val="24"/>
          <w:szCs w:val="24"/>
        </w:rPr>
        <w:t xml:space="preserve">–  15-30  </w:t>
      </w:r>
    </w:p>
    <w:p w:rsidR="00380990" w:rsidRPr="007474CB" w:rsidRDefault="007474CB" w:rsidP="00A9574A">
      <w:pPr>
        <w:numPr>
          <w:ilvl w:val="0"/>
          <w:numId w:val="31"/>
        </w:numPr>
        <w:tabs>
          <w:tab w:val="left" w:pos="1843"/>
        </w:tabs>
        <w:spacing w:after="0" w:line="360" w:lineRule="auto"/>
        <w:ind w:left="0" w:firstLine="1418"/>
        <w:rPr>
          <w:rFonts w:ascii="Times New Roman" w:hAnsi="Times New Roman"/>
          <w:sz w:val="24"/>
          <w:szCs w:val="24"/>
        </w:rPr>
      </w:pPr>
      <w:r w:rsidRPr="007474CB">
        <w:rPr>
          <w:rFonts w:ascii="Times New Roman" w:hAnsi="Times New Roman"/>
          <w:sz w:val="24"/>
          <w:szCs w:val="24"/>
        </w:rPr>
        <w:t xml:space="preserve">РН                         </w:t>
      </w:r>
      <w:r w:rsidR="00380990" w:rsidRPr="007474CB">
        <w:rPr>
          <w:rFonts w:ascii="Times New Roman" w:hAnsi="Times New Roman"/>
          <w:sz w:val="24"/>
          <w:szCs w:val="24"/>
        </w:rPr>
        <w:t xml:space="preserve"> – 6,5-8,5 </w:t>
      </w:r>
    </w:p>
    <w:p w:rsidR="00380990" w:rsidRPr="007474CB" w:rsidRDefault="00380990" w:rsidP="00A9574A">
      <w:pPr>
        <w:numPr>
          <w:ilvl w:val="0"/>
          <w:numId w:val="31"/>
        </w:numPr>
        <w:tabs>
          <w:tab w:val="left" w:pos="1843"/>
        </w:tabs>
        <w:spacing w:after="0" w:line="360" w:lineRule="auto"/>
        <w:ind w:left="0" w:firstLine="1418"/>
        <w:rPr>
          <w:rFonts w:ascii="Times New Roman" w:hAnsi="Times New Roman"/>
          <w:sz w:val="24"/>
          <w:szCs w:val="24"/>
        </w:rPr>
      </w:pPr>
      <w:r w:rsidRPr="007474CB">
        <w:rPr>
          <w:rFonts w:ascii="Times New Roman" w:hAnsi="Times New Roman"/>
          <w:sz w:val="24"/>
          <w:szCs w:val="24"/>
        </w:rPr>
        <w:t>Взвешенные вещества (м</w:t>
      </w:r>
      <w:r w:rsidR="007474CB" w:rsidRPr="007474CB">
        <w:rPr>
          <w:rFonts w:ascii="Times New Roman" w:hAnsi="Times New Roman"/>
          <w:sz w:val="24"/>
          <w:szCs w:val="24"/>
        </w:rPr>
        <w:t xml:space="preserve">г/л)  </w:t>
      </w:r>
      <w:r w:rsidRPr="007474CB">
        <w:rPr>
          <w:rFonts w:ascii="Times New Roman" w:hAnsi="Times New Roman"/>
          <w:sz w:val="24"/>
          <w:szCs w:val="24"/>
        </w:rPr>
        <w:t xml:space="preserve">– до 220 </w:t>
      </w:r>
    </w:p>
    <w:p w:rsidR="00380990" w:rsidRPr="007474CB" w:rsidRDefault="00380990" w:rsidP="00A9574A">
      <w:pPr>
        <w:numPr>
          <w:ilvl w:val="0"/>
          <w:numId w:val="31"/>
        </w:numPr>
        <w:tabs>
          <w:tab w:val="left" w:pos="1843"/>
          <w:tab w:val="left" w:pos="2268"/>
        </w:tabs>
        <w:spacing w:after="0" w:line="360" w:lineRule="auto"/>
        <w:ind w:left="0" w:firstLine="1418"/>
        <w:rPr>
          <w:rFonts w:ascii="Times New Roman" w:hAnsi="Times New Roman"/>
          <w:sz w:val="24"/>
          <w:szCs w:val="24"/>
        </w:rPr>
      </w:pPr>
      <w:r w:rsidRPr="007474CB">
        <w:rPr>
          <w:rFonts w:ascii="Times New Roman" w:hAnsi="Times New Roman"/>
          <w:sz w:val="24"/>
          <w:szCs w:val="24"/>
        </w:rPr>
        <w:t xml:space="preserve">БПК   (мг/л)   </w:t>
      </w:r>
      <w:r w:rsidR="00DB0540">
        <w:rPr>
          <w:rFonts w:ascii="Times New Roman" w:hAnsi="Times New Roman"/>
          <w:sz w:val="24"/>
          <w:szCs w:val="24"/>
        </w:rPr>
        <w:t xml:space="preserve">       </w:t>
      </w:r>
      <w:r w:rsidRPr="007474CB">
        <w:rPr>
          <w:rFonts w:ascii="Times New Roman" w:hAnsi="Times New Roman"/>
          <w:sz w:val="24"/>
          <w:szCs w:val="24"/>
        </w:rPr>
        <w:t xml:space="preserve"> – до 180 </w:t>
      </w:r>
    </w:p>
    <w:p w:rsidR="00380990" w:rsidRPr="007474CB" w:rsidRDefault="00380990" w:rsidP="00A9574A">
      <w:pPr>
        <w:numPr>
          <w:ilvl w:val="0"/>
          <w:numId w:val="31"/>
        </w:numPr>
        <w:tabs>
          <w:tab w:val="left" w:pos="1843"/>
          <w:tab w:val="left" w:pos="2268"/>
        </w:tabs>
        <w:spacing w:after="0" w:line="360" w:lineRule="auto"/>
        <w:ind w:left="0" w:firstLine="1418"/>
        <w:rPr>
          <w:rFonts w:ascii="Times New Roman" w:hAnsi="Times New Roman"/>
          <w:sz w:val="24"/>
          <w:szCs w:val="24"/>
        </w:rPr>
      </w:pPr>
      <w:r w:rsidRPr="007474CB">
        <w:rPr>
          <w:rFonts w:ascii="Times New Roman" w:hAnsi="Times New Roman"/>
          <w:sz w:val="24"/>
          <w:szCs w:val="24"/>
        </w:rPr>
        <w:t>Нефтепродук</w:t>
      </w:r>
      <w:r w:rsidR="00DB0540">
        <w:rPr>
          <w:rFonts w:ascii="Times New Roman" w:hAnsi="Times New Roman"/>
          <w:sz w:val="24"/>
          <w:szCs w:val="24"/>
        </w:rPr>
        <w:t>ты (мг/л)</w:t>
      </w:r>
      <w:r w:rsidRPr="007474CB">
        <w:rPr>
          <w:rFonts w:ascii="Times New Roman" w:hAnsi="Times New Roman"/>
          <w:sz w:val="24"/>
          <w:szCs w:val="24"/>
        </w:rPr>
        <w:t xml:space="preserve"> – не более 25 </w:t>
      </w:r>
    </w:p>
    <w:p w:rsidR="00380990" w:rsidRPr="007474CB" w:rsidRDefault="007474CB" w:rsidP="00A9574A">
      <w:pPr>
        <w:numPr>
          <w:ilvl w:val="0"/>
          <w:numId w:val="31"/>
        </w:numPr>
        <w:tabs>
          <w:tab w:val="left" w:pos="1843"/>
          <w:tab w:val="left" w:pos="2268"/>
        </w:tabs>
        <w:spacing w:after="0" w:line="360" w:lineRule="auto"/>
        <w:ind w:left="0" w:firstLine="1418"/>
        <w:rPr>
          <w:rFonts w:ascii="Times New Roman" w:hAnsi="Times New Roman"/>
          <w:sz w:val="24"/>
          <w:szCs w:val="24"/>
        </w:rPr>
      </w:pPr>
      <w:r w:rsidRPr="007474CB">
        <w:rPr>
          <w:rFonts w:ascii="Times New Roman" w:hAnsi="Times New Roman"/>
          <w:sz w:val="24"/>
          <w:szCs w:val="24"/>
        </w:rPr>
        <w:t>Коэффициент суточной неравномерности не должен быть более</w:t>
      </w:r>
      <w:r w:rsidR="00380990" w:rsidRPr="007474CB">
        <w:rPr>
          <w:rFonts w:ascii="Times New Roman" w:hAnsi="Times New Roman"/>
          <w:sz w:val="24"/>
          <w:szCs w:val="24"/>
        </w:rPr>
        <w:t xml:space="preserve"> – 1,6 </w:t>
      </w:r>
    </w:p>
    <w:p w:rsidR="00380990" w:rsidRPr="007474CB" w:rsidRDefault="007474CB" w:rsidP="007474CB">
      <w:pPr>
        <w:spacing w:after="0" w:line="360" w:lineRule="auto"/>
        <w:rPr>
          <w:rFonts w:ascii="Times New Roman" w:hAnsi="Times New Roman"/>
          <w:i/>
          <w:sz w:val="24"/>
          <w:szCs w:val="24"/>
        </w:rPr>
      </w:pPr>
      <w:r w:rsidRPr="007474CB">
        <w:rPr>
          <w:rFonts w:ascii="Times New Roman" w:hAnsi="Times New Roman"/>
          <w:i/>
          <w:sz w:val="24"/>
          <w:szCs w:val="24"/>
        </w:rPr>
        <w:t>Н</w:t>
      </w:r>
      <w:r w:rsidR="00380990" w:rsidRPr="007474CB">
        <w:rPr>
          <w:rFonts w:ascii="Times New Roman" w:hAnsi="Times New Roman"/>
          <w:i/>
          <w:sz w:val="24"/>
          <w:szCs w:val="24"/>
        </w:rPr>
        <w:t xml:space="preserve">а  биологическую  очистку: </w:t>
      </w:r>
    </w:p>
    <w:p w:rsidR="00380990" w:rsidRPr="007474CB" w:rsidRDefault="007474CB" w:rsidP="00A9574A">
      <w:pPr>
        <w:numPr>
          <w:ilvl w:val="0"/>
          <w:numId w:val="32"/>
        </w:numPr>
        <w:tabs>
          <w:tab w:val="left" w:pos="1843"/>
        </w:tabs>
        <w:spacing w:after="0" w:line="360" w:lineRule="auto"/>
        <w:ind w:firstLine="698"/>
        <w:rPr>
          <w:rFonts w:ascii="Times New Roman" w:hAnsi="Times New Roman"/>
          <w:sz w:val="24"/>
          <w:szCs w:val="24"/>
        </w:rPr>
      </w:pPr>
      <w:r w:rsidRPr="007474CB">
        <w:rPr>
          <w:rFonts w:ascii="Times New Roman" w:hAnsi="Times New Roman"/>
          <w:sz w:val="24"/>
          <w:szCs w:val="24"/>
        </w:rPr>
        <w:t>Температура (С°</w:t>
      </w:r>
      <w:r w:rsidR="00380990" w:rsidRPr="007474CB">
        <w:rPr>
          <w:rFonts w:ascii="Times New Roman" w:hAnsi="Times New Roman"/>
          <w:sz w:val="24"/>
          <w:szCs w:val="24"/>
        </w:rPr>
        <w:t>)</w:t>
      </w:r>
      <w:r w:rsidRPr="007474CB">
        <w:rPr>
          <w:rFonts w:ascii="Times New Roman" w:hAnsi="Times New Roman"/>
          <w:sz w:val="24"/>
          <w:szCs w:val="24"/>
        </w:rPr>
        <w:t xml:space="preserve"> </w:t>
      </w:r>
      <w:r w:rsidR="00380990" w:rsidRPr="007474CB">
        <w:rPr>
          <w:rFonts w:ascii="Times New Roman" w:hAnsi="Times New Roman"/>
          <w:sz w:val="24"/>
          <w:szCs w:val="24"/>
        </w:rPr>
        <w:t xml:space="preserve"> – 15-30 </w:t>
      </w:r>
    </w:p>
    <w:p w:rsidR="00380990" w:rsidRPr="007474CB" w:rsidRDefault="007474CB" w:rsidP="00A9574A">
      <w:pPr>
        <w:numPr>
          <w:ilvl w:val="0"/>
          <w:numId w:val="32"/>
        </w:numPr>
        <w:tabs>
          <w:tab w:val="left" w:pos="1843"/>
        </w:tabs>
        <w:spacing w:after="0" w:line="360" w:lineRule="auto"/>
        <w:ind w:firstLine="698"/>
        <w:rPr>
          <w:rFonts w:ascii="Times New Roman" w:hAnsi="Times New Roman"/>
          <w:sz w:val="24"/>
          <w:szCs w:val="24"/>
        </w:rPr>
      </w:pPr>
      <w:r w:rsidRPr="007474CB">
        <w:rPr>
          <w:rFonts w:ascii="Times New Roman" w:hAnsi="Times New Roman"/>
          <w:sz w:val="24"/>
          <w:szCs w:val="24"/>
        </w:rPr>
        <w:t xml:space="preserve">РН                          </w:t>
      </w:r>
      <w:r w:rsidR="00380990" w:rsidRPr="007474CB">
        <w:rPr>
          <w:rFonts w:ascii="Times New Roman" w:hAnsi="Times New Roman"/>
          <w:sz w:val="24"/>
          <w:szCs w:val="24"/>
        </w:rPr>
        <w:t xml:space="preserve"> – 6,5-8,5  </w:t>
      </w:r>
    </w:p>
    <w:p w:rsidR="00380990" w:rsidRPr="007474CB" w:rsidRDefault="007474CB" w:rsidP="00A9574A">
      <w:pPr>
        <w:numPr>
          <w:ilvl w:val="0"/>
          <w:numId w:val="32"/>
        </w:numPr>
        <w:tabs>
          <w:tab w:val="left" w:pos="1843"/>
        </w:tabs>
        <w:spacing w:after="0" w:line="360" w:lineRule="auto"/>
        <w:ind w:firstLine="698"/>
        <w:rPr>
          <w:rFonts w:ascii="Times New Roman" w:hAnsi="Times New Roman"/>
          <w:sz w:val="24"/>
          <w:szCs w:val="24"/>
        </w:rPr>
      </w:pPr>
      <w:r w:rsidRPr="007474CB">
        <w:rPr>
          <w:rFonts w:ascii="Times New Roman" w:hAnsi="Times New Roman"/>
          <w:sz w:val="24"/>
          <w:szCs w:val="24"/>
        </w:rPr>
        <w:t>Взвешенные вещества (мг/л)</w:t>
      </w:r>
      <w:r w:rsidR="00DB0540">
        <w:rPr>
          <w:rFonts w:ascii="Times New Roman" w:hAnsi="Times New Roman"/>
          <w:sz w:val="24"/>
          <w:szCs w:val="24"/>
        </w:rPr>
        <w:t xml:space="preserve"> </w:t>
      </w:r>
      <w:r w:rsidR="00380990" w:rsidRPr="007474CB">
        <w:rPr>
          <w:rFonts w:ascii="Times New Roman" w:hAnsi="Times New Roman"/>
          <w:sz w:val="24"/>
          <w:szCs w:val="24"/>
        </w:rPr>
        <w:t xml:space="preserve">– не более 150 </w:t>
      </w:r>
    </w:p>
    <w:p w:rsidR="00380990" w:rsidRPr="007474CB" w:rsidRDefault="00380990" w:rsidP="00A9574A">
      <w:pPr>
        <w:numPr>
          <w:ilvl w:val="0"/>
          <w:numId w:val="32"/>
        </w:numPr>
        <w:tabs>
          <w:tab w:val="left" w:pos="1843"/>
        </w:tabs>
        <w:spacing w:after="0" w:line="360" w:lineRule="auto"/>
        <w:ind w:firstLine="698"/>
        <w:rPr>
          <w:rFonts w:ascii="Times New Roman" w:hAnsi="Times New Roman"/>
          <w:sz w:val="24"/>
          <w:szCs w:val="24"/>
        </w:rPr>
      </w:pPr>
      <w:r w:rsidRPr="007474CB">
        <w:rPr>
          <w:rFonts w:ascii="Times New Roman" w:hAnsi="Times New Roman"/>
          <w:sz w:val="24"/>
          <w:szCs w:val="24"/>
        </w:rPr>
        <w:t xml:space="preserve">БПК   (мг/л) </w:t>
      </w:r>
      <w:r w:rsidR="007474CB" w:rsidRPr="007474CB">
        <w:rPr>
          <w:rFonts w:ascii="Times New Roman" w:hAnsi="Times New Roman"/>
          <w:sz w:val="24"/>
          <w:szCs w:val="24"/>
        </w:rPr>
        <w:t xml:space="preserve">                            </w:t>
      </w:r>
      <w:r w:rsidRPr="007474CB">
        <w:rPr>
          <w:rFonts w:ascii="Times New Roman" w:hAnsi="Times New Roman"/>
          <w:sz w:val="24"/>
          <w:szCs w:val="24"/>
        </w:rPr>
        <w:t xml:space="preserve">– не более 180 </w:t>
      </w:r>
    </w:p>
    <w:p w:rsidR="00380990" w:rsidRPr="007474CB" w:rsidRDefault="00380990" w:rsidP="00A9574A">
      <w:pPr>
        <w:numPr>
          <w:ilvl w:val="0"/>
          <w:numId w:val="32"/>
        </w:numPr>
        <w:tabs>
          <w:tab w:val="left" w:pos="1843"/>
        </w:tabs>
        <w:spacing w:after="0" w:line="360" w:lineRule="auto"/>
        <w:ind w:firstLine="698"/>
        <w:rPr>
          <w:rFonts w:ascii="Times New Roman" w:hAnsi="Times New Roman"/>
          <w:sz w:val="24"/>
          <w:szCs w:val="24"/>
        </w:rPr>
      </w:pPr>
      <w:r w:rsidRPr="007474CB">
        <w:rPr>
          <w:rFonts w:ascii="Times New Roman" w:hAnsi="Times New Roman"/>
          <w:sz w:val="24"/>
          <w:szCs w:val="24"/>
        </w:rPr>
        <w:t>Нефтепродукты</w:t>
      </w:r>
      <w:r w:rsidR="00DB0540">
        <w:rPr>
          <w:rFonts w:ascii="Times New Roman" w:hAnsi="Times New Roman"/>
          <w:sz w:val="24"/>
          <w:szCs w:val="24"/>
        </w:rPr>
        <w:t xml:space="preserve"> (мг/л)           – не более 7.</w:t>
      </w:r>
    </w:p>
    <w:p w:rsidR="007F74AA" w:rsidRDefault="00380990" w:rsidP="007F74AA">
      <w:pPr>
        <w:pStyle w:val="afffa"/>
        <w:spacing w:line="360" w:lineRule="auto"/>
        <w:jc w:val="both"/>
        <w:rPr>
          <w:rFonts w:ascii="Times New Roman" w:hAnsi="Times New Roman"/>
          <w:sz w:val="24"/>
          <w:szCs w:val="24"/>
        </w:rPr>
      </w:pPr>
      <w:r>
        <w:tab/>
      </w:r>
      <w:r w:rsidRPr="007474CB">
        <w:rPr>
          <w:rFonts w:ascii="Times New Roman" w:hAnsi="Times New Roman"/>
          <w:sz w:val="24"/>
          <w:szCs w:val="24"/>
        </w:rPr>
        <w:t xml:space="preserve">Сточные воды, поступившие на очистные сооружения,   в   основном,   содержат примеси неорганического и органического происхождения (песок, минеральные   соли, взвешенные и растворенные вещества). В сточных   водах   содержатся   белки,   жиры, углеводы пищевых продуктов, органические вещества животного происхождения и т.д. Механическая очистка   позволяет   очистить   часть    минеральных     и    органических взвешенных веществ, снизить нагрузку на сооружения биологической очистки. Коллоидные и растворенные органические вещества удаляются только на сооружениях биологической очистки – </w:t>
      </w:r>
      <w:proofErr w:type="spellStart"/>
      <w:r w:rsidRPr="007474CB">
        <w:rPr>
          <w:rFonts w:ascii="Times New Roman" w:hAnsi="Times New Roman"/>
          <w:sz w:val="24"/>
          <w:szCs w:val="24"/>
        </w:rPr>
        <w:t>аэротенках</w:t>
      </w:r>
      <w:proofErr w:type="spellEnd"/>
      <w:r w:rsidRPr="007474CB">
        <w:rPr>
          <w:rFonts w:ascii="Times New Roman" w:hAnsi="Times New Roman"/>
          <w:sz w:val="24"/>
          <w:szCs w:val="24"/>
        </w:rPr>
        <w:t xml:space="preserve">, станции доочистки.   </w:t>
      </w:r>
    </w:p>
    <w:p w:rsidR="007F74AA" w:rsidRDefault="00C626E3" w:rsidP="007F74AA">
      <w:pPr>
        <w:pStyle w:val="afffa"/>
        <w:spacing w:line="360" w:lineRule="auto"/>
        <w:ind w:firstLine="426"/>
        <w:jc w:val="both"/>
        <w:rPr>
          <w:rFonts w:ascii="Times New Roman" w:hAnsi="Times New Roman"/>
          <w:sz w:val="24"/>
          <w:szCs w:val="24"/>
          <w:shd w:val="clear" w:color="auto" w:fill="FFFFFF"/>
        </w:rPr>
      </w:pPr>
      <w:r w:rsidRPr="007F74AA">
        <w:rPr>
          <w:rFonts w:ascii="Times New Roman" w:hAnsi="Times New Roman"/>
          <w:sz w:val="24"/>
          <w:szCs w:val="24"/>
        </w:rPr>
        <w:t xml:space="preserve">Исходные </w:t>
      </w:r>
      <w:r w:rsidR="007F74AA" w:rsidRPr="007F74AA">
        <w:rPr>
          <w:rFonts w:ascii="Times New Roman" w:hAnsi="Times New Roman"/>
          <w:sz w:val="24"/>
          <w:szCs w:val="24"/>
        </w:rPr>
        <w:t xml:space="preserve">проектные </w:t>
      </w:r>
      <w:r w:rsidRPr="007F74AA">
        <w:rPr>
          <w:rFonts w:ascii="Times New Roman" w:hAnsi="Times New Roman"/>
          <w:sz w:val="24"/>
          <w:szCs w:val="24"/>
        </w:rPr>
        <w:t xml:space="preserve">данные </w:t>
      </w:r>
      <w:r w:rsidR="007F74AA" w:rsidRPr="007F74AA">
        <w:rPr>
          <w:rFonts w:ascii="Times New Roman" w:hAnsi="Times New Roman"/>
          <w:sz w:val="24"/>
          <w:szCs w:val="24"/>
          <w:shd w:val="clear" w:color="auto" w:fill="FFFFFF"/>
        </w:rPr>
        <w:t>канализационных очистных сооружений представлены в таблице 21.</w:t>
      </w:r>
    </w:p>
    <w:p w:rsidR="00476DA9" w:rsidRPr="001F04F4" w:rsidRDefault="00476DA9" w:rsidP="00B74EFB">
      <w:pPr>
        <w:pStyle w:val="a1"/>
      </w:pPr>
      <w:r>
        <w:t>Проектные данные очистных сооружений канализации</w:t>
      </w:r>
    </w:p>
    <w:tbl>
      <w:tblPr>
        <w:tblStyle w:val="a9"/>
        <w:tblW w:w="5000" w:type="pct"/>
        <w:tblLook w:val="04A0"/>
      </w:tblPr>
      <w:tblGrid>
        <w:gridCol w:w="818"/>
        <w:gridCol w:w="4119"/>
        <w:gridCol w:w="2828"/>
        <w:gridCol w:w="2089"/>
      </w:tblGrid>
      <w:tr w:rsidR="00476DA9" w:rsidRPr="00D70732" w:rsidTr="00476DA9">
        <w:tc>
          <w:tcPr>
            <w:tcW w:w="415" w:type="pct"/>
            <w:vAlign w:val="center"/>
          </w:tcPr>
          <w:p w:rsidR="00476DA9" w:rsidRPr="00D70732" w:rsidRDefault="00476DA9" w:rsidP="00476DA9">
            <w:pPr>
              <w:spacing w:after="0" w:line="240" w:lineRule="auto"/>
              <w:jc w:val="center"/>
              <w:rPr>
                <w:rFonts w:ascii="Times New Roman" w:hAnsi="Times New Roman"/>
                <w:b/>
              </w:rPr>
            </w:pPr>
            <w:r w:rsidRPr="00D70732">
              <w:rPr>
                <w:rFonts w:ascii="Times New Roman" w:hAnsi="Times New Roman"/>
                <w:b/>
              </w:rPr>
              <w:t xml:space="preserve">№ </w:t>
            </w:r>
            <w:proofErr w:type="spellStart"/>
            <w:proofErr w:type="gramStart"/>
            <w:r w:rsidRPr="00D70732">
              <w:rPr>
                <w:rFonts w:ascii="Times New Roman" w:hAnsi="Times New Roman"/>
                <w:b/>
              </w:rPr>
              <w:t>п</w:t>
            </w:r>
            <w:proofErr w:type="spellEnd"/>
            <w:proofErr w:type="gramEnd"/>
            <w:r w:rsidRPr="00D70732">
              <w:rPr>
                <w:rFonts w:ascii="Times New Roman" w:hAnsi="Times New Roman"/>
                <w:b/>
              </w:rPr>
              <w:t>/</w:t>
            </w:r>
            <w:proofErr w:type="spellStart"/>
            <w:r w:rsidRPr="00D70732">
              <w:rPr>
                <w:rFonts w:ascii="Times New Roman" w:hAnsi="Times New Roman"/>
                <w:b/>
              </w:rPr>
              <w:t>п</w:t>
            </w:r>
            <w:proofErr w:type="spellEnd"/>
          </w:p>
        </w:tc>
        <w:tc>
          <w:tcPr>
            <w:tcW w:w="2090" w:type="pct"/>
            <w:vAlign w:val="center"/>
          </w:tcPr>
          <w:p w:rsidR="00476DA9" w:rsidRPr="00D70732" w:rsidRDefault="00476DA9" w:rsidP="00476DA9">
            <w:pPr>
              <w:spacing w:after="0" w:line="240" w:lineRule="auto"/>
              <w:jc w:val="center"/>
              <w:rPr>
                <w:rFonts w:ascii="Times New Roman" w:hAnsi="Times New Roman"/>
                <w:b/>
              </w:rPr>
            </w:pPr>
            <w:r w:rsidRPr="00D70732">
              <w:rPr>
                <w:rFonts w:ascii="Times New Roman" w:hAnsi="Times New Roman"/>
                <w:b/>
              </w:rPr>
              <w:t xml:space="preserve">Наименование </w:t>
            </w:r>
            <w:r>
              <w:rPr>
                <w:rFonts w:ascii="Times New Roman" w:hAnsi="Times New Roman"/>
                <w:b/>
              </w:rPr>
              <w:t>данных</w:t>
            </w:r>
          </w:p>
        </w:tc>
        <w:tc>
          <w:tcPr>
            <w:tcW w:w="1435" w:type="pct"/>
            <w:vAlign w:val="center"/>
          </w:tcPr>
          <w:p w:rsidR="00476DA9" w:rsidRPr="00476DA9" w:rsidRDefault="00476DA9" w:rsidP="00476DA9">
            <w:pPr>
              <w:spacing w:after="0" w:line="240" w:lineRule="auto"/>
              <w:jc w:val="center"/>
              <w:rPr>
                <w:rFonts w:ascii="Times New Roman" w:hAnsi="Times New Roman"/>
                <w:b/>
              </w:rPr>
            </w:pPr>
            <w:r w:rsidRPr="00476DA9">
              <w:rPr>
                <w:rFonts w:ascii="Times New Roman" w:hAnsi="Times New Roman"/>
                <w:b/>
              </w:rPr>
              <w:t>Единица измерения</w:t>
            </w:r>
          </w:p>
        </w:tc>
        <w:tc>
          <w:tcPr>
            <w:tcW w:w="1060" w:type="pct"/>
            <w:vAlign w:val="center"/>
          </w:tcPr>
          <w:p w:rsidR="00476DA9" w:rsidRPr="00476DA9" w:rsidRDefault="00476DA9" w:rsidP="00476DA9">
            <w:pPr>
              <w:spacing w:after="0" w:line="240" w:lineRule="auto"/>
              <w:jc w:val="center"/>
              <w:rPr>
                <w:rFonts w:ascii="Times New Roman" w:hAnsi="Times New Roman"/>
                <w:b/>
              </w:rPr>
            </w:pPr>
            <w:r w:rsidRPr="00476DA9">
              <w:rPr>
                <w:rFonts w:ascii="Times New Roman" w:hAnsi="Times New Roman"/>
                <w:b/>
              </w:rPr>
              <w:t>Количество</w:t>
            </w:r>
          </w:p>
        </w:tc>
      </w:tr>
      <w:tr w:rsidR="00476DA9" w:rsidRPr="00D70732" w:rsidTr="00476DA9">
        <w:tc>
          <w:tcPr>
            <w:tcW w:w="415" w:type="pct"/>
            <w:vAlign w:val="center"/>
          </w:tcPr>
          <w:p w:rsidR="00476DA9" w:rsidRPr="00D70732" w:rsidRDefault="00476DA9" w:rsidP="00476DA9">
            <w:pPr>
              <w:spacing w:after="0" w:line="240" w:lineRule="auto"/>
              <w:jc w:val="center"/>
              <w:rPr>
                <w:rFonts w:ascii="Times New Roman" w:hAnsi="Times New Roman"/>
              </w:rPr>
            </w:pPr>
            <w:r w:rsidRPr="00D70732">
              <w:rPr>
                <w:rFonts w:ascii="Times New Roman" w:hAnsi="Times New Roman"/>
              </w:rPr>
              <w:t>1</w:t>
            </w:r>
          </w:p>
        </w:tc>
        <w:tc>
          <w:tcPr>
            <w:tcW w:w="4585" w:type="pct"/>
            <w:gridSpan w:val="3"/>
            <w:vAlign w:val="center"/>
          </w:tcPr>
          <w:p w:rsidR="00476DA9" w:rsidRPr="00476DA9" w:rsidRDefault="00476DA9" w:rsidP="00476DA9">
            <w:pPr>
              <w:pStyle w:val="afffa"/>
              <w:jc w:val="center"/>
              <w:rPr>
                <w:rFonts w:ascii="Times New Roman" w:hAnsi="Times New Roman"/>
                <w:sz w:val="24"/>
                <w:szCs w:val="24"/>
              </w:rPr>
            </w:pPr>
            <w:r w:rsidRPr="007F74AA">
              <w:rPr>
                <w:rFonts w:ascii="Times New Roman" w:hAnsi="Times New Roman"/>
                <w:sz w:val="24"/>
                <w:szCs w:val="24"/>
              </w:rPr>
              <w:t xml:space="preserve">Расход сточных вод, поступающих на </w:t>
            </w:r>
            <w:proofErr w:type="gramStart"/>
            <w:r w:rsidRPr="007F74AA">
              <w:rPr>
                <w:rFonts w:ascii="Times New Roman" w:hAnsi="Times New Roman"/>
                <w:sz w:val="24"/>
                <w:szCs w:val="24"/>
              </w:rPr>
              <w:t>очистные</w:t>
            </w:r>
            <w:proofErr w:type="gramEnd"/>
            <w:r w:rsidRPr="007F74AA">
              <w:rPr>
                <w:rFonts w:ascii="Times New Roman" w:hAnsi="Times New Roman"/>
                <w:sz w:val="24"/>
                <w:szCs w:val="24"/>
              </w:rPr>
              <w:t xml:space="preserve"> от поселка и </w:t>
            </w:r>
            <w:proofErr w:type="spellStart"/>
            <w:r w:rsidRPr="007F74AA">
              <w:rPr>
                <w:rFonts w:ascii="Times New Roman" w:hAnsi="Times New Roman"/>
                <w:sz w:val="24"/>
                <w:szCs w:val="24"/>
              </w:rPr>
              <w:t>пром</w:t>
            </w:r>
            <w:proofErr w:type="spellEnd"/>
            <w:r w:rsidRPr="007F74AA">
              <w:rPr>
                <w:rFonts w:ascii="Times New Roman" w:hAnsi="Times New Roman"/>
                <w:sz w:val="24"/>
                <w:szCs w:val="24"/>
              </w:rPr>
              <w:t>. объектов:</w:t>
            </w:r>
          </w:p>
        </w:tc>
      </w:tr>
      <w:tr w:rsidR="00476DA9" w:rsidRPr="00D70732" w:rsidTr="00476DA9">
        <w:tc>
          <w:tcPr>
            <w:tcW w:w="415" w:type="pct"/>
            <w:vAlign w:val="center"/>
          </w:tcPr>
          <w:p w:rsidR="00476DA9" w:rsidRPr="00D70732" w:rsidRDefault="00476DA9" w:rsidP="00476DA9">
            <w:pPr>
              <w:spacing w:after="0" w:line="240" w:lineRule="auto"/>
              <w:jc w:val="center"/>
              <w:rPr>
                <w:rFonts w:ascii="Times New Roman" w:hAnsi="Times New Roman"/>
              </w:rPr>
            </w:pPr>
          </w:p>
        </w:tc>
        <w:tc>
          <w:tcPr>
            <w:tcW w:w="2090" w:type="pct"/>
            <w:vAlign w:val="center"/>
          </w:tcPr>
          <w:p w:rsidR="00476DA9" w:rsidRPr="00D70732" w:rsidRDefault="00476DA9" w:rsidP="00476DA9">
            <w:pPr>
              <w:spacing w:after="0" w:line="240" w:lineRule="auto"/>
              <w:rPr>
                <w:rFonts w:ascii="Times New Roman" w:hAnsi="Times New Roman"/>
              </w:rPr>
            </w:pPr>
            <w:r w:rsidRPr="007F74AA">
              <w:rPr>
                <w:rFonts w:ascii="Times New Roman" w:hAnsi="Times New Roman"/>
                <w:sz w:val="24"/>
                <w:szCs w:val="24"/>
              </w:rPr>
              <w:t>Среднесуточный</w:t>
            </w:r>
          </w:p>
        </w:tc>
        <w:tc>
          <w:tcPr>
            <w:tcW w:w="1435" w:type="pct"/>
            <w:vAlign w:val="center"/>
          </w:tcPr>
          <w:p w:rsidR="00476DA9" w:rsidRPr="00D70732" w:rsidRDefault="00476DA9" w:rsidP="00476DA9">
            <w:pPr>
              <w:spacing w:after="0" w:line="240" w:lineRule="auto"/>
              <w:jc w:val="center"/>
              <w:rPr>
                <w:rFonts w:ascii="Times New Roman" w:hAnsi="Times New Roman"/>
              </w:rPr>
            </w:pPr>
            <w:proofErr w:type="gramStart"/>
            <w:r>
              <w:rPr>
                <w:rFonts w:ascii="Times New Roman" w:hAnsi="Times New Roman"/>
              </w:rPr>
              <w:t>м</w:t>
            </w:r>
            <w:proofErr w:type="gramEnd"/>
            <w:r>
              <w:t>³</w:t>
            </w:r>
            <w:r>
              <w:rPr>
                <w:rFonts w:ascii="Times New Roman" w:hAnsi="Times New Roman"/>
              </w:rPr>
              <w:t>/</w:t>
            </w:r>
            <w:proofErr w:type="spellStart"/>
            <w:r>
              <w:rPr>
                <w:rFonts w:ascii="Times New Roman" w:hAnsi="Times New Roman"/>
              </w:rPr>
              <w:t>сут</w:t>
            </w:r>
            <w:proofErr w:type="spellEnd"/>
            <w:r>
              <w:rPr>
                <w:rFonts w:ascii="Times New Roman" w:hAnsi="Times New Roman"/>
              </w:rPr>
              <w:t>.</w:t>
            </w:r>
          </w:p>
        </w:tc>
        <w:tc>
          <w:tcPr>
            <w:tcW w:w="1060" w:type="pct"/>
            <w:vAlign w:val="center"/>
          </w:tcPr>
          <w:p w:rsidR="00476DA9" w:rsidRPr="00D70732" w:rsidRDefault="00476DA9" w:rsidP="00476DA9">
            <w:pPr>
              <w:spacing w:after="0" w:line="240" w:lineRule="auto"/>
              <w:jc w:val="center"/>
              <w:rPr>
                <w:rFonts w:ascii="Times New Roman" w:hAnsi="Times New Roman"/>
              </w:rPr>
            </w:pPr>
            <w:r>
              <w:rPr>
                <w:rFonts w:ascii="Times New Roman" w:hAnsi="Times New Roman"/>
              </w:rPr>
              <w:t>9000</w:t>
            </w:r>
          </w:p>
        </w:tc>
      </w:tr>
      <w:tr w:rsidR="00476DA9" w:rsidRPr="00D70732" w:rsidTr="00476DA9">
        <w:tc>
          <w:tcPr>
            <w:tcW w:w="415" w:type="pct"/>
            <w:vAlign w:val="center"/>
          </w:tcPr>
          <w:p w:rsidR="00476DA9" w:rsidRPr="00D70732" w:rsidRDefault="00476DA9" w:rsidP="00476DA9">
            <w:pPr>
              <w:spacing w:after="0" w:line="240" w:lineRule="auto"/>
              <w:jc w:val="center"/>
              <w:rPr>
                <w:rFonts w:ascii="Times New Roman" w:hAnsi="Times New Roman"/>
              </w:rPr>
            </w:pPr>
          </w:p>
        </w:tc>
        <w:tc>
          <w:tcPr>
            <w:tcW w:w="2090" w:type="pct"/>
            <w:vAlign w:val="center"/>
          </w:tcPr>
          <w:p w:rsidR="00476DA9" w:rsidRPr="007F74AA" w:rsidRDefault="00476DA9" w:rsidP="00476DA9">
            <w:pPr>
              <w:spacing w:after="0" w:line="240" w:lineRule="auto"/>
              <w:rPr>
                <w:rFonts w:ascii="Times New Roman" w:hAnsi="Times New Roman"/>
                <w:sz w:val="24"/>
                <w:szCs w:val="24"/>
              </w:rPr>
            </w:pPr>
            <w:r w:rsidRPr="007F74AA">
              <w:rPr>
                <w:rFonts w:ascii="Times New Roman" w:hAnsi="Times New Roman"/>
                <w:sz w:val="24"/>
                <w:szCs w:val="24"/>
              </w:rPr>
              <w:t>Среднечасовой</w:t>
            </w:r>
          </w:p>
        </w:tc>
        <w:tc>
          <w:tcPr>
            <w:tcW w:w="1435" w:type="pct"/>
            <w:vAlign w:val="center"/>
          </w:tcPr>
          <w:p w:rsidR="00476DA9" w:rsidRPr="00D70732" w:rsidRDefault="00476DA9" w:rsidP="00476DA9">
            <w:pPr>
              <w:spacing w:after="0" w:line="240" w:lineRule="auto"/>
              <w:jc w:val="center"/>
              <w:rPr>
                <w:rFonts w:ascii="Times New Roman" w:hAnsi="Times New Roman"/>
              </w:rPr>
            </w:pPr>
            <w:proofErr w:type="gramStart"/>
            <w:r>
              <w:rPr>
                <w:rFonts w:ascii="Times New Roman" w:hAnsi="Times New Roman"/>
              </w:rPr>
              <w:t>м</w:t>
            </w:r>
            <w:proofErr w:type="gramEnd"/>
            <w:r>
              <w:t>³</w:t>
            </w:r>
            <w:r>
              <w:rPr>
                <w:rFonts w:ascii="Times New Roman" w:hAnsi="Times New Roman"/>
              </w:rPr>
              <w:t>/час</w:t>
            </w:r>
          </w:p>
        </w:tc>
        <w:tc>
          <w:tcPr>
            <w:tcW w:w="1060" w:type="pct"/>
            <w:vAlign w:val="center"/>
          </w:tcPr>
          <w:p w:rsidR="00476DA9" w:rsidRPr="00D70732" w:rsidRDefault="00476DA9" w:rsidP="00476DA9">
            <w:pPr>
              <w:spacing w:after="0" w:line="240" w:lineRule="auto"/>
              <w:jc w:val="center"/>
              <w:rPr>
                <w:rFonts w:ascii="Times New Roman" w:hAnsi="Times New Roman"/>
              </w:rPr>
            </w:pPr>
            <w:r>
              <w:rPr>
                <w:rFonts w:ascii="Times New Roman" w:hAnsi="Times New Roman"/>
              </w:rPr>
              <w:t>375</w:t>
            </w:r>
          </w:p>
        </w:tc>
      </w:tr>
      <w:tr w:rsidR="00476DA9" w:rsidRPr="00D70732" w:rsidTr="00476DA9">
        <w:tc>
          <w:tcPr>
            <w:tcW w:w="415" w:type="pct"/>
            <w:vAlign w:val="center"/>
          </w:tcPr>
          <w:p w:rsidR="00476DA9" w:rsidRPr="00D70732" w:rsidRDefault="00476DA9" w:rsidP="00476DA9">
            <w:pPr>
              <w:spacing w:after="0" w:line="240" w:lineRule="auto"/>
              <w:jc w:val="center"/>
              <w:rPr>
                <w:rFonts w:ascii="Times New Roman" w:hAnsi="Times New Roman"/>
              </w:rPr>
            </w:pPr>
          </w:p>
        </w:tc>
        <w:tc>
          <w:tcPr>
            <w:tcW w:w="2090" w:type="pct"/>
            <w:vAlign w:val="center"/>
          </w:tcPr>
          <w:p w:rsidR="00476DA9" w:rsidRPr="007F74AA" w:rsidRDefault="00476DA9" w:rsidP="00476DA9">
            <w:pPr>
              <w:spacing w:after="0" w:line="240" w:lineRule="auto"/>
              <w:rPr>
                <w:rFonts w:ascii="Times New Roman" w:hAnsi="Times New Roman"/>
                <w:sz w:val="24"/>
                <w:szCs w:val="24"/>
              </w:rPr>
            </w:pPr>
            <w:r w:rsidRPr="007F74AA">
              <w:rPr>
                <w:rFonts w:ascii="Times New Roman" w:hAnsi="Times New Roman"/>
                <w:sz w:val="24"/>
                <w:szCs w:val="24"/>
              </w:rPr>
              <w:t>Максимальный часовой</w:t>
            </w:r>
          </w:p>
        </w:tc>
        <w:tc>
          <w:tcPr>
            <w:tcW w:w="1435" w:type="pct"/>
            <w:vAlign w:val="center"/>
          </w:tcPr>
          <w:p w:rsidR="00476DA9" w:rsidRPr="00D70732" w:rsidRDefault="00476DA9" w:rsidP="00476DA9">
            <w:pPr>
              <w:spacing w:after="0" w:line="240" w:lineRule="auto"/>
              <w:jc w:val="center"/>
              <w:rPr>
                <w:rFonts w:ascii="Times New Roman" w:hAnsi="Times New Roman"/>
              </w:rPr>
            </w:pPr>
            <w:proofErr w:type="gramStart"/>
            <w:r>
              <w:rPr>
                <w:rFonts w:ascii="Times New Roman" w:hAnsi="Times New Roman"/>
              </w:rPr>
              <w:t>м</w:t>
            </w:r>
            <w:proofErr w:type="gramEnd"/>
            <w:r>
              <w:t>³</w:t>
            </w:r>
            <w:r>
              <w:rPr>
                <w:rFonts w:ascii="Times New Roman" w:hAnsi="Times New Roman"/>
              </w:rPr>
              <w:t>/час</w:t>
            </w:r>
          </w:p>
        </w:tc>
        <w:tc>
          <w:tcPr>
            <w:tcW w:w="1060" w:type="pct"/>
            <w:vAlign w:val="center"/>
          </w:tcPr>
          <w:p w:rsidR="00476DA9" w:rsidRPr="00D70732" w:rsidRDefault="00476DA9" w:rsidP="00476DA9">
            <w:pPr>
              <w:spacing w:after="0" w:line="240" w:lineRule="auto"/>
              <w:jc w:val="center"/>
              <w:rPr>
                <w:rFonts w:ascii="Times New Roman" w:hAnsi="Times New Roman"/>
              </w:rPr>
            </w:pPr>
            <w:r>
              <w:rPr>
                <w:rFonts w:ascii="Times New Roman" w:hAnsi="Times New Roman"/>
              </w:rPr>
              <w:t>562</w:t>
            </w:r>
          </w:p>
        </w:tc>
      </w:tr>
      <w:tr w:rsidR="00476DA9" w:rsidRPr="00D70732" w:rsidTr="00A2701A">
        <w:trPr>
          <w:trHeight w:val="414"/>
        </w:trPr>
        <w:tc>
          <w:tcPr>
            <w:tcW w:w="415" w:type="pct"/>
            <w:vAlign w:val="center"/>
          </w:tcPr>
          <w:p w:rsidR="00476DA9" w:rsidRPr="00D70732" w:rsidRDefault="00476DA9" w:rsidP="00476DA9">
            <w:pPr>
              <w:spacing w:after="0" w:line="240" w:lineRule="auto"/>
              <w:jc w:val="center"/>
              <w:rPr>
                <w:rFonts w:ascii="Times New Roman" w:hAnsi="Times New Roman"/>
              </w:rPr>
            </w:pPr>
            <w:r>
              <w:rPr>
                <w:rFonts w:ascii="Times New Roman" w:hAnsi="Times New Roman"/>
              </w:rPr>
              <w:t>2</w:t>
            </w:r>
          </w:p>
        </w:tc>
        <w:tc>
          <w:tcPr>
            <w:tcW w:w="4585" w:type="pct"/>
            <w:gridSpan w:val="3"/>
            <w:vAlign w:val="center"/>
          </w:tcPr>
          <w:p w:rsidR="00476DA9" w:rsidRPr="00476DA9" w:rsidRDefault="00476DA9" w:rsidP="00476DA9">
            <w:pPr>
              <w:jc w:val="center"/>
              <w:rPr>
                <w:rFonts w:ascii="Times New Roman" w:hAnsi="Times New Roman"/>
                <w:sz w:val="24"/>
                <w:szCs w:val="24"/>
              </w:rPr>
            </w:pPr>
            <w:r w:rsidRPr="007F74AA">
              <w:rPr>
                <w:rFonts w:ascii="Times New Roman" w:hAnsi="Times New Roman"/>
                <w:sz w:val="24"/>
                <w:szCs w:val="24"/>
              </w:rPr>
              <w:t>Концентрация загрязнения сточных вод, поступающих на очистные сооружения:</w:t>
            </w:r>
          </w:p>
        </w:tc>
      </w:tr>
      <w:tr w:rsidR="00476DA9" w:rsidRPr="00D70732" w:rsidTr="00476DA9">
        <w:tc>
          <w:tcPr>
            <w:tcW w:w="415" w:type="pct"/>
            <w:vAlign w:val="center"/>
          </w:tcPr>
          <w:p w:rsidR="00476DA9" w:rsidRPr="00D70732" w:rsidRDefault="00476DA9" w:rsidP="00476DA9">
            <w:pPr>
              <w:spacing w:after="0" w:line="240" w:lineRule="auto"/>
              <w:jc w:val="center"/>
              <w:rPr>
                <w:rFonts w:ascii="Times New Roman" w:hAnsi="Times New Roman"/>
              </w:rPr>
            </w:pPr>
          </w:p>
        </w:tc>
        <w:tc>
          <w:tcPr>
            <w:tcW w:w="2090" w:type="pct"/>
            <w:vAlign w:val="center"/>
          </w:tcPr>
          <w:p w:rsidR="00476DA9" w:rsidRPr="007F74AA" w:rsidRDefault="00476DA9" w:rsidP="00476DA9">
            <w:pPr>
              <w:spacing w:after="0" w:line="240" w:lineRule="auto"/>
              <w:rPr>
                <w:rFonts w:ascii="Times New Roman" w:hAnsi="Times New Roman"/>
                <w:sz w:val="24"/>
                <w:szCs w:val="24"/>
              </w:rPr>
            </w:pPr>
            <w:r>
              <w:rPr>
                <w:rFonts w:ascii="Times New Roman" w:hAnsi="Times New Roman"/>
                <w:sz w:val="24"/>
                <w:szCs w:val="24"/>
              </w:rPr>
              <w:t>Взвешенные вещества</w:t>
            </w:r>
          </w:p>
        </w:tc>
        <w:tc>
          <w:tcPr>
            <w:tcW w:w="1435" w:type="pct"/>
            <w:vAlign w:val="center"/>
          </w:tcPr>
          <w:p w:rsidR="00476DA9" w:rsidRPr="00D70732" w:rsidRDefault="00CB4594" w:rsidP="00CB4594">
            <w:pPr>
              <w:spacing w:after="0" w:line="240" w:lineRule="auto"/>
              <w:jc w:val="center"/>
              <w:rPr>
                <w:rFonts w:ascii="Times New Roman" w:hAnsi="Times New Roman"/>
              </w:rPr>
            </w:pPr>
            <w:r>
              <w:rPr>
                <w:rFonts w:ascii="Times New Roman" w:hAnsi="Times New Roman"/>
              </w:rPr>
              <w:t>мг</w:t>
            </w:r>
            <w:r w:rsidR="00476DA9">
              <w:rPr>
                <w:rFonts w:ascii="Times New Roman" w:hAnsi="Times New Roman"/>
              </w:rPr>
              <w:t>/</w:t>
            </w:r>
            <w:r>
              <w:rPr>
                <w:rFonts w:ascii="Times New Roman" w:hAnsi="Times New Roman"/>
              </w:rPr>
              <w:t>дм</w:t>
            </w:r>
            <w:r>
              <w:t>³</w:t>
            </w:r>
          </w:p>
        </w:tc>
        <w:tc>
          <w:tcPr>
            <w:tcW w:w="1060" w:type="pct"/>
            <w:vAlign w:val="center"/>
          </w:tcPr>
          <w:p w:rsidR="00476DA9" w:rsidRPr="00D70732" w:rsidRDefault="00CB4594" w:rsidP="00476DA9">
            <w:pPr>
              <w:spacing w:after="0" w:line="240" w:lineRule="auto"/>
              <w:jc w:val="center"/>
              <w:rPr>
                <w:rFonts w:ascii="Times New Roman" w:hAnsi="Times New Roman"/>
              </w:rPr>
            </w:pPr>
            <w:r>
              <w:rPr>
                <w:rFonts w:ascii="Times New Roman" w:hAnsi="Times New Roman"/>
              </w:rPr>
              <w:t>209,0</w:t>
            </w:r>
          </w:p>
        </w:tc>
      </w:tr>
      <w:tr w:rsidR="00476DA9" w:rsidRPr="00D70732" w:rsidTr="00476DA9">
        <w:tc>
          <w:tcPr>
            <w:tcW w:w="415" w:type="pct"/>
            <w:vAlign w:val="center"/>
          </w:tcPr>
          <w:p w:rsidR="00476DA9" w:rsidRPr="00D70732" w:rsidRDefault="00476DA9" w:rsidP="00476DA9">
            <w:pPr>
              <w:spacing w:after="0" w:line="240" w:lineRule="auto"/>
              <w:jc w:val="center"/>
              <w:rPr>
                <w:rFonts w:ascii="Times New Roman" w:hAnsi="Times New Roman"/>
              </w:rPr>
            </w:pPr>
          </w:p>
        </w:tc>
        <w:tc>
          <w:tcPr>
            <w:tcW w:w="2090" w:type="pct"/>
            <w:vAlign w:val="center"/>
          </w:tcPr>
          <w:p w:rsidR="00476DA9" w:rsidRPr="007F74AA" w:rsidRDefault="00476DA9" w:rsidP="00476DA9">
            <w:pPr>
              <w:spacing w:after="0" w:line="240" w:lineRule="auto"/>
              <w:rPr>
                <w:rFonts w:ascii="Times New Roman" w:hAnsi="Times New Roman"/>
                <w:sz w:val="24"/>
                <w:szCs w:val="24"/>
              </w:rPr>
            </w:pPr>
            <w:r>
              <w:rPr>
                <w:rFonts w:ascii="Times New Roman" w:hAnsi="Times New Roman"/>
                <w:sz w:val="24"/>
                <w:szCs w:val="24"/>
              </w:rPr>
              <w:t>БПК полн.</w:t>
            </w:r>
          </w:p>
        </w:tc>
        <w:tc>
          <w:tcPr>
            <w:tcW w:w="1435" w:type="pct"/>
            <w:vAlign w:val="center"/>
          </w:tcPr>
          <w:p w:rsidR="00476DA9" w:rsidRPr="00D70732" w:rsidRDefault="00CB4594" w:rsidP="00476DA9">
            <w:pPr>
              <w:spacing w:after="0" w:line="240" w:lineRule="auto"/>
              <w:jc w:val="center"/>
              <w:rPr>
                <w:rFonts w:ascii="Times New Roman" w:hAnsi="Times New Roman"/>
              </w:rPr>
            </w:pPr>
            <w:r>
              <w:rPr>
                <w:rFonts w:ascii="Times New Roman" w:hAnsi="Times New Roman"/>
              </w:rPr>
              <w:t>мг/дм</w:t>
            </w:r>
            <w:r>
              <w:t>³</w:t>
            </w:r>
          </w:p>
        </w:tc>
        <w:tc>
          <w:tcPr>
            <w:tcW w:w="1060" w:type="pct"/>
            <w:vAlign w:val="center"/>
          </w:tcPr>
          <w:p w:rsidR="00476DA9" w:rsidRPr="00D70732" w:rsidRDefault="00CB4594" w:rsidP="00476DA9">
            <w:pPr>
              <w:spacing w:after="0" w:line="240" w:lineRule="auto"/>
              <w:jc w:val="center"/>
              <w:rPr>
                <w:rFonts w:ascii="Times New Roman" w:hAnsi="Times New Roman"/>
              </w:rPr>
            </w:pPr>
            <w:r>
              <w:rPr>
                <w:rFonts w:ascii="Times New Roman" w:hAnsi="Times New Roman"/>
              </w:rPr>
              <w:t>140,0</w:t>
            </w:r>
          </w:p>
        </w:tc>
      </w:tr>
      <w:tr w:rsidR="00476DA9" w:rsidRPr="00D70732" w:rsidTr="00476DA9">
        <w:tc>
          <w:tcPr>
            <w:tcW w:w="415" w:type="pct"/>
            <w:vAlign w:val="center"/>
          </w:tcPr>
          <w:p w:rsidR="00476DA9" w:rsidRPr="00D70732" w:rsidRDefault="00476DA9" w:rsidP="00476DA9">
            <w:pPr>
              <w:spacing w:after="0" w:line="240" w:lineRule="auto"/>
              <w:jc w:val="center"/>
              <w:rPr>
                <w:rFonts w:ascii="Times New Roman" w:hAnsi="Times New Roman"/>
              </w:rPr>
            </w:pPr>
          </w:p>
        </w:tc>
        <w:tc>
          <w:tcPr>
            <w:tcW w:w="2090" w:type="pct"/>
            <w:vAlign w:val="center"/>
          </w:tcPr>
          <w:p w:rsidR="00476DA9" w:rsidRPr="007F74AA" w:rsidRDefault="00476DA9" w:rsidP="00476DA9">
            <w:pPr>
              <w:spacing w:after="0" w:line="240" w:lineRule="auto"/>
              <w:rPr>
                <w:rFonts w:ascii="Times New Roman" w:hAnsi="Times New Roman"/>
                <w:sz w:val="24"/>
                <w:szCs w:val="24"/>
              </w:rPr>
            </w:pPr>
            <w:r>
              <w:rPr>
                <w:rFonts w:ascii="Times New Roman" w:hAnsi="Times New Roman"/>
                <w:sz w:val="24"/>
                <w:szCs w:val="24"/>
              </w:rPr>
              <w:t xml:space="preserve">Нефтепродукты </w:t>
            </w:r>
          </w:p>
        </w:tc>
        <w:tc>
          <w:tcPr>
            <w:tcW w:w="1435" w:type="pct"/>
            <w:vAlign w:val="center"/>
          </w:tcPr>
          <w:p w:rsidR="00476DA9" w:rsidRPr="00D70732" w:rsidRDefault="00CB4594" w:rsidP="00476DA9">
            <w:pPr>
              <w:spacing w:after="0" w:line="240" w:lineRule="auto"/>
              <w:jc w:val="center"/>
              <w:rPr>
                <w:rFonts w:ascii="Times New Roman" w:hAnsi="Times New Roman"/>
              </w:rPr>
            </w:pPr>
            <w:r>
              <w:rPr>
                <w:rFonts w:ascii="Times New Roman" w:hAnsi="Times New Roman"/>
              </w:rPr>
              <w:t>мг/дм</w:t>
            </w:r>
            <w:r>
              <w:t>³</w:t>
            </w:r>
          </w:p>
        </w:tc>
        <w:tc>
          <w:tcPr>
            <w:tcW w:w="1060" w:type="pct"/>
            <w:vAlign w:val="center"/>
          </w:tcPr>
          <w:p w:rsidR="00476DA9" w:rsidRPr="00D70732" w:rsidRDefault="00CB4594" w:rsidP="00476DA9">
            <w:pPr>
              <w:spacing w:after="0" w:line="240" w:lineRule="auto"/>
              <w:jc w:val="center"/>
              <w:rPr>
                <w:rFonts w:ascii="Times New Roman" w:hAnsi="Times New Roman"/>
              </w:rPr>
            </w:pPr>
            <w:r>
              <w:rPr>
                <w:rFonts w:ascii="Times New Roman" w:hAnsi="Times New Roman"/>
              </w:rPr>
              <w:t>3,0</w:t>
            </w:r>
          </w:p>
        </w:tc>
      </w:tr>
      <w:tr w:rsidR="00476DA9" w:rsidRPr="00D70732" w:rsidTr="00476DA9">
        <w:tc>
          <w:tcPr>
            <w:tcW w:w="415" w:type="pct"/>
            <w:vAlign w:val="center"/>
          </w:tcPr>
          <w:p w:rsidR="00476DA9" w:rsidRPr="00D70732" w:rsidRDefault="00476DA9" w:rsidP="00476DA9">
            <w:pPr>
              <w:spacing w:after="0" w:line="240" w:lineRule="auto"/>
              <w:jc w:val="center"/>
              <w:rPr>
                <w:rFonts w:ascii="Times New Roman" w:hAnsi="Times New Roman"/>
              </w:rPr>
            </w:pPr>
          </w:p>
        </w:tc>
        <w:tc>
          <w:tcPr>
            <w:tcW w:w="2090" w:type="pct"/>
            <w:vAlign w:val="center"/>
          </w:tcPr>
          <w:p w:rsidR="00476DA9" w:rsidRPr="007F74AA" w:rsidRDefault="00476DA9" w:rsidP="00476DA9">
            <w:pPr>
              <w:spacing w:after="0" w:line="240" w:lineRule="auto"/>
              <w:rPr>
                <w:rFonts w:ascii="Times New Roman" w:hAnsi="Times New Roman"/>
                <w:sz w:val="24"/>
                <w:szCs w:val="24"/>
              </w:rPr>
            </w:pPr>
            <w:r>
              <w:rPr>
                <w:rFonts w:ascii="Times New Roman" w:hAnsi="Times New Roman"/>
                <w:sz w:val="24"/>
                <w:szCs w:val="24"/>
              </w:rPr>
              <w:t>ПАВ</w:t>
            </w:r>
          </w:p>
        </w:tc>
        <w:tc>
          <w:tcPr>
            <w:tcW w:w="1435" w:type="pct"/>
            <w:vAlign w:val="center"/>
          </w:tcPr>
          <w:p w:rsidR="00476DA9" w:rsidRPr="00D70732" w:rsidRDefault="00CB4594" w:rsidP="00CB4594">
            <w:pPr>
              <w:spacing w:after="0" w:line="240" w:lineRule="auto"/>
              <w:jc w:val="center"/>
              <w:rPr>
                <w:rFonts w:ascii="Times New Roman" w:hAnsi="Times New Roman"/>
              </w:rPr>
            </w:pPr>
            <w:r>
              <w:rPr>
                <w:rFonts w:ascii="Times New Roman" w:hAnsi="Times New Roman"/>
              </w:rPr>
              <w:t>мг/дм</w:t>
            </w:r>
            <w:r>
              <w:t>³</w:t>
            </w:r>
          </w:p>
        </w:tc>
        <w:tc>
          <w:tcPr>
            <w:tcW w:w="1060" w:type="pct"/>
            <w:vAlign w:val="center"/>
          </w:tcPr>
          <w:p w:rsidR="00476DA9" w:rsidRPr="00D70732" w:rsidRDefault="00CB4594" w:rsidP="00476DA9">
            <w:pPr>
              <w:spacing w:after="0" w:line="240" w:lineRule="auto"/>
              <w:jc w:val="center"/>
              <w:rPr>
                <w:rFonts w:ascii="Times New Roman" w:hAnsi="Times New Roman"/>
              </w:rPr>
            </w:pPr>
            <w:r>
              <w:rPr>
                <w:rFonts w:ascii="Times New Roman" w:hAnsi="Times New Roman"/>
              </w:rPr>
              <w:t>1,5</w:t>
            </w:r>
          </w:p>
        </w:tc>
      </w:tr>
      <w:tr w:rsidR="00CB4594" w:rsidRPr="00D70732" w:rsidTr="00476DA9">
        <w:tc>
          <w:tcPr>
            <w:tcW w:w="415" w:type="pct"/>
            <w:vAlign w:val="center"/>
          </w:tcPr>
          <w:p w:rsidR="00CB4594" w:rsidRPr="00D70732" w:rsidRDefault="00CB4594" w:rsidP="00476DA9">
            <w:pPr>
              <w:spacing w:after="0" w:line="240" w:lineRule="auto"/>
              <w:jc w:val="center"/>
              <w:rPr>
                <w:rFonts w:ascii="Times New Roman" w:hAnsi="Times New Roman"/>
              </w:rPr>
            </w:pPr>
          </w:p>
        </w:tc>
        <w:tc>
          <w:tcPr>
            <w:tcW w:w="2090" w:type="pct"/>
            <w:vAlign w:val="center"/>
          </w:tcPr>
          <w:p w:rsidR="00CB4594" w:rsidRPr="007F74AA" w:rsidRDefault="00CB4594" w:rsidP="00476DA9">
            <w:pPr>
              <w:spacing w:after="0" w:line="240" w:lineRule="auto"/>
              <w:rPr>
                <w:rFonts w:ascii="Times New Roman" w:hAnsi="Times New Roman"/>
                <w:sz w:val="24"/>
                <w:szCs w:val="24"/>
              </w:rPr>
            </w:pPr>
            <w:r>
              <w:rPr>
                <w:rFonts w:ascii="Times New Roman" w:hAnsi="Times New Roman"/>
                <w:sz w:val="24"/>
                <w:szCs w:val="24"/>
              </w:rPr>
              <w:t>Сухой остаток</w:t>
            </w:r>
          </w:p>
        </w:tc>
        <w:tc>
          <w:tcPr>
            <w:tcW w:w="1435" w:type="pct"/>
            <w:vAlign w:val="center"/>
          </w:tcPr>
          <w:p w:rsidR="00CB4594" w:rsidRPr="00D70732" w:rsidRDefault="00CB4594" w:rsidP="00622A10">
            <w:pPr>
              <w:spacing w:after="0" w:line="240" w:lineRule="auto"/>
              <w:jc w:val="center"/>
              <w:rPr>
                <w:rFonts w:ascii="Times New Roman" w:hAnsi="Times New Roman"/>
              </w:rPr>
            </w:pPr>
            <w:r>
              <w:rPr>
                <w:rFonts w:ascii="Times New Roman" w:hAnsi="Times New Roman"/>
              </w:rPr>
              <w:t>мг/дм</w:t>
            </w:r>
            <w:r>
              <w:t>³</w:t>
            </w:r>
          </w:p>
        </w:tc>
        <w:tc>
          <w:tcPr>
            <w:tcW w:w="1060" w:type="pct"/>
            <w:vAlign w:val="center"/>
          </w:tcPr>
          <w:p w:rsidR="00CB4594" w:rsidRPr="00D70732" w:rsidRDefault="00CB4594" w:rsidP="00476DA9">
            <w:pPr>
              <w:spacing w:after="0" w:line="240" w:lineRule="auto"/>
              <w:jc w:val="center"/>
              <w:rPr>
                <w:rFonts w:ascii="Times New Roman" w:hAnsi="Times New Roman"/>
              </w:rPr>
            </w:pPr>
            <w:r>
              <w:rPr>
                <w:rFonts w:ascii="Times New Roman" w:hAnsi="Times New Roman"/>
              </w:rPr>
              <w:t>300,0</w:t>
            </w:r>
          </w:p>
        </w:tc>
      </w:tr>
      <w:tr w:rsidR="00CB4594" w:rsidRPr="00D70732" w:rsidTr="00476DA9">
        <w:tc>
          <w:tcPr>
            <w:tcW w:w="415" w:type="pct"/>
            <w:vAlign w:val="center"/>
          </w:tcPr>
          <w:p w:rsidR="00CB4594" w:rsidRPr="00D70732" w:rsidRDefault="00CB4594" w:rsidP="00476DA9">
            <w:pPr>
              <w:spacing w:after="0" w:line="240" w:lineRule="auto"/>
              <w:jc w:val="center"/>
              <w:rPr>
                <w:rFonts w:ascii="Times New Roman" w:hAnsi="Times New Roman"/>
              </w:rPr>
            </w:pPr>
          </w:p>
        </w:tc>
        <w:tc>
          <w:tcPr>
            <w:tcW w:w="2090" w:type="pct"/>
            <w:vAlign w:val="center"/>
          </w:tcPr>
          <w:p w:rsidR="00CB4594" w:rsidRPr="007F74AA" w:rsidRDefault="00CB4594" w:rsidP="00476DA9">
            <w:pPr>
              <w:spacing w:after="0" w:line="240" w:lineRule="auto"/>
              <w:rPr>
                <w:rFonts w:ascii="Times New Roman" w:hAnsi="Times New Roman"/>
                <w:sz w:val="24"/>
                <w:szCs w:val="24"/>
              </w:rPr>
            </w:pPr>
            <w:r>
              <w:rPr>
                <w:rFonts w:ascii="Times New Roman" w:hAnsi="Times New Roman"/>
                <w:sz w:val="24"/>
                <w:szCs w:val="24"/>
              </w:rPr>
              <w:t xml:space="preserve">Сульфаты </w:t>
            </w:r>
          </w:p>
        </w:tc>
        <w:tc>
          <w:tcPr>
            <w:tcW w:w="1435" w:type="pct"/>
            <w:vAlign w:val="center"/>
          </w:tcPr>
          <w:p w:rsidR="00CB4594" w:rsidRPr="00D70732" w:rsidRDefault="00CB4594" w:rsidP="00622A10">
            <w:pPr>
              <w:spacing w:after="0" w:line="240" w:lineRule="auto"/>
              <w:jc w:val="center"/>
              <w:rPr>
                <w:rFonts w:ascii="Times New Roman" w:hAnsi="Times New Roman"/>
              </w:rPr>
            </w:pPr>
            <w:r>
              <w:rPr>
                <w:rFonts w:ascii="Times New Roman" w:hAnsi="Times New Roman"/>
              </w:rPr>
              <w:t>мг/дм</w:t>
            </w:r>
            <w:r>
              <w:t>³</w:t>
            </w:r>
          </w:p>
        </w:tc>
        <w:tc>
          <w:tcPr>
            <w:tcW w:w="1060" w:type="pct"/>
            <w:vAlign w:val="center"/>
          </w:tcPr>
          <w:p w:rsidR="00CB4594" w:rsidRPr="00D70732" w:rsidRDefault="00CB4594" w:rsidP="00476DA9">
            <w:pPr>
              <w:spacing w:after="0" w:line="240" w:lineRule="auto"/>
              <w:jc w:val="center"/>
              <w:rPr>
                <w:rFonts w:ascii="Times New Roman" w:hAnsi="Times New Roman"/>
              </w:rPr>
            </w:pPr>
            <w:r>
              <w:rPr>
                <w:rFonts w:ascii="Times New Roman" w:hAnsi="Times New Roman"/>
              </w:rPr>
              <w:t>40,</w:t>
            </w:r>
          </w:p>
        </w:tc>
      </w:tr>
      <w:tr w:rsidR="00CB4594" w:rsidRPr="00D70732" w:rsidTr="00476DA9">
        <w:tc>
          <w:tcPr>
            <w:tcW w:w="415" w:type="pct"/>
            <w:vAlign w:val="center"/>
          </w:tcPr>
          <w:p w:rsidR="00CB4594" w:rsidRPr="00D70732" w:rsidRDefault="00CB4594" w:rsidP="00476DA9">
            <w:pPr>
              <w:spacing w:after="0" w:line="240" w:lineRule="auto"/>
              <w:jc w:val="center"/>
              <w:rPr>
                <w:rFonts w:ascii="Times New Roman" w:hAnsi="Times New Roman"/>
              </w:rPr>
            </w:pPr>
          </w:p>
        </w:tc>
        <w:tc>
          <w:tcPr>
            <w:tcW w:w="2090" w:type="pct"/>
            <w:vAlign w:val="center"/>
          </w:tcPr>
          <w:p w:rsidR="00CB4594" w:rsidRPr="007F74AA" w:rsidRDefault="00CB4594" w:rsidP="00476DA9">
            <w:pPr>
              <w:spacing w:after="0" w:line="240" w:lineRule="auto"/>
              <w:rPr>
                <w:rFonts w:ascii="Times New Roman" w:hAnsi="Times New Roman"/>
                <w:sz w:val="24"/>
                <w:szCs w:val="24"/>
              </w:rPr>
            </w:pPr>
            <w:r>
              <w:rPr>
                <w:rFonts w:ascii="Times New Roman" w:hAnsi="Times New Roman"/>
                <w:sz w:val="24"/>
                <w:szCs w:val="24"/>
              </w:rPr>
              <w:t xml:space="preserve">Хлориды </w:t>
            </w:r>
          </w:p>
        </w:tc>
        <w:tc>
          <w:tcPr>
            <w:tcW w:w="1435" w:type="pct"/>
            <w:vAlign w:val="center"/>
          </w:tcPr>
          <w:p w:rsidR="00CB4594" w:rsidRPr="00D70732" w:rsidRDefault="00CB4594" w:rsidP="00622A10">
            <w:pPr>
              <w:spacing w:after="0" w:line="240" w:lineRule="auto"/>
              <w:jc w:val="center"/>
              <w:rPr>
                <w:rFonts w:ascii="Times New Roman" w:hAnsi="Times New Roman"/>
              </w:rPr>
            </w:pPr>
            <w:r>
              <w:rPr>
                <w:rFonts w:ascii="Times New Roman" w:hAnsi="Times New Roman"/>
              </w:rPr>
              <w:t>мг/дм</w:t>
            </w:r>
            <w:r>
              <w:t>³</w:t>
            </w:r>
          </w:p>
        </w:tc>
        <w:tc>
          <w:tcPr>
            <w:tcW w:w="1060" w:type="pct"/>
            <w:vAlign w:val="center"/>
          </w:tcPr>
          <w:p w:rsidR="00CB4594" w:rsidRPr="00D70732" w:rsidRDefault="00CB4594" w:rsidP="00476DA9">
            <w:pPr>
              <w:spacing w:after="0" w:line="240" w:lineRule="auto"/>
              <w:jc w:val="center"/>
              <w:rPr>
                <w:rFonts w:ascii="Times New Roman" w:hAnsi="Times New Roman"/>
              </w:rPr>
            </w:pPr>
            <w:r>
              <w:rPr>
                <w:rFonts w:ascii="Times New Roman" w:hAnsi="Times New Roman"/>
              </w:rPr>
              <w:t>155,45</w:t>
            </w:r>
          </w:p>
        </w:tc>
      </w:tr>
      <w:tr w:rsidR="00A2701A" w:rsidRPr="00D70732" w:rsidTr="00476DA9">
        <w:tc>
          <w:tcPr>
            <w:tcW w:w="415" w:type="pct"/>
            <w:vAlign w:val="center"/>
          </w:tcPr>
          <w:p w:rsidR="00A2701A" w:rsidRPr="00D70732" w:rsidRDefault="00A2701A" w:rsidP="00350C66">
            <w:pPr>
              <w:spacing w:after="0" w:line="240" w:lineRule="auto"/>
              <w:jc w:val="center"/>
              <w:rPr>
                <w:rFonts w:ascii="Times New Roman" w:hAnsi="Times New Roman"/>
                <w:b/>
              </w:rPr>
            </w:pPr>
            <w:r w:rsidRPr="00D70732">
              <w:rPr>
                <w:rFonts w:ascii="Times New Roman" w:hAnsi="Times New Roman"/>
                <w:b/>
              </w:rPr>
              <w:t xml:space="preserve">№ </w:t>
            </w:r>
            <w:proofErr w:type="spellStart"/>
            <w:proofErr w:type="gramStart"/>
            <w:r w:rsidRPr="00D70732">
              <w:rPr>
                <w:rFonts w:ascii="Times New Roman" w:hAnsi="Times New Roman"/>
                <w:b/>
              </w:rPr>
              <w:t>п</w:t>
            </w:r>
            <w:proofErr w:type="spellEnd"/>
            <w:proofErr w:type="gramEnd"/>
            <w:r w:rsidRPr="00D70732">
              <w:rPr>
                <w:rFonts w:ascii="Times New Roman" w:hAnsi="Times New Roman"/>
                <w:b/>
              </w:rPr>
              <w:t>/</w:t>
            </w:r>
            <w:proofErr w:type="spellStart"/>
            <w:r w:rsidRPr="00D70732">
              <w:rPr>
                <w:rFonts w:ascii="Times New Roman" w:hAnsi="Times New Roman"/>
                <w:b/>
              </w:rPr>
              <w:t>п</w:t>
            </w:r>
            <w:proofErr w:type="spellEnd"/>
          </w:p>
        </w:tc>
        <w:tc>
          <w:tcPr>
            <w:tcW w:w="2090" w:type="pct"/>
            <w:vAlign w:val="center"/>
          </w:tcPr>
          <w:p w:rsidR="00A2701A" w:rsidRPr="00D70732" w:rsidRDefault="00A2701A" w:rsidP="00350C66">
            <w:pPr>
              <w:spacing w:after="0" w:line="240" w:lineRule="auto"/>
              <w:jc w:val="center"/>
              <w:rPr>
                <w:rFonts w:ascii="Times New Roman" w:hAnsi="Times New Roman"/>
                <w:b/>
              </w:rPr>
            </w:pPr>
            <w:r w:rsidRPr="00D70732">
              <w:rPr>
                <w:rFonts w:ascii="Times New Roman" w:hAnsi="Times New Roman"/>
                <w:b/>
              </w:rPr>
              <w:t xml:space="preserve">Наименование </w:t>
            </w:r>
            <w:r>
              <w:rPr>
                <w:rFonts w:ascii="Times New Roman" w:hAnsi="Times New Roman"/>
                <w:b/>
              </w:rPr>
              <w:t>данных</w:t>
            </w:r>
          </w:p>
        </w:tc>
        <w:tc>
          <w:tcPr>
            <w:tcW w:w="1435" w:type="pct"/>
            <w:vAlign w:val="center"/>
          </w:tcPr>
          <w:p w:rsidR="00A2701A" w:rsidRPr="00476DA9" w:rsidRDefault="00A2701A" w:rsidP="00350C66">
            <w:pPr>
              <w:spacing w:after="0" w:line="240" w:lineRule="auto"/>
              <w:jc w:val="center"/>
              <w:rPr>
                <w:rFonts w:ascii="Times New Roman" w:hAnsi="Times New Roman"/>
                <w:b/>
              </w:rPr>
            </w:pPr>
            <w:r w:rsidRPr="00476DA9">
              <w:rPr>
                <w:rFonts w:ascii="Times New Roman" w:hAnsi="Times New Roman"/>
                <w:b/>
              </w:rPr>
              <w:t>Единица измерения</w:t>
            </w:r>
          </w:p>
        </w:tc>
        <w:tc>
          <w:tcPr>
            <w:tcW w:w="1060" w:type="pct"/>
            <w:vAlign w:val="center"/>
          </w:tcPr>
          <w:p w:rsidR="00A2701A" w:rsidRPr="00476DA9" w:rsidRDefault="00A2701A" w:rsidP="00350C66">
            <w:pPr>
              <w:spacing w:after="0" w:line="240" w:lineRule="auto"/>
              <w:jc w:val="center"/>
              <w:rPr>
                <w:rFonts w:ascii="Times New Roman" w:hAnsi="Times New Roman"/>
                <w:b/>
              </w:rPr>
            </w:pPr>
            <w:r w:rsidRPr="00476DA9">
              <w:rPr>
                <w:rFonts w:ascii="Times New Roman" w:hAnsi="Times New Roman"/>
                <w:b/>
              </w:rPr>
              <w:t>Количество</w:t>
            </w:r>
          </w:p>
        </w:tc>
      </w:tr>
      <w:tr w:rsidR="00CB4594" w:rsidRPr="00D70732" w:rsidTr="00476DA9">
        <w:tc>
          <w:tcPr>
            <w:tcW w:w="415" w:type="pct"/>
            <w:vAlign w:val="center"/>
          </w:tcPr>
          <w:p w:rsidR="00CB4594" w:rsidRPr="00D70732" w:rsidRDefault="00CB4594" w:rsidP="00476DA9">
            <w:pPr>
              <w:spacing w:after="0" w:line="240" w:lineRule="auto"/>
              <w:jc w:val="center"/>
              <w:rPr>
                <w:rFonts w:ascii="Times New Roman" w:hAnsi="Times New Roman"/>
              </w:rPr>
            </w:pPr>
          </w:p>
        </w:tc>
        <w:tc>
          <w:tcPr>
            <w:tcW w:w="2090" w:type="pct"/>
            <w:vAlign w:val="center"/>
          </w:tcPr>
          <w:p w:rsidR="00CB4594" w:rsidRPr="007F74AA" w:rsidRDefault="00CB4594" w:rsidP="00476DA9">
            <w:pPr>
              <w:spacing w:after="0" w:line="240" w:lineRule="auto"/>
              <w:rPr>
                <w:rFonts w:ascii="Times New Roman" w:hAnsi="Times New Roman"/>
                <w:sz w:val="24"/>
                <w:szCs w:val="24"/>
              </w:rPr>
            </w:pPr>
            <w:r>
              <w:rPr>
                <w:rFonts w:ascii="Times New Roman" w:hAnsi="Times New Roman"/>
                <w:sz w:val="24"/>
                <w:szCs w:val="24"/>
              </w:rPr>
              <w:t>Азот аммонийный</w:t>
            </w:r>
          </w:p>
        </w:tc>
        <w:tc>
          <w:tcPr>
            <w:tcW w:w="1435" w:type="pct"/>
            <w:vAlign w:val="center"/>
          </w:tcPr>
          <w:p w:rsidR="00CB4594" w:rsidRPr="00D70732" w:rsidRDefault="00CB4594" w:rsidP="00622A10">
            <w:pPr>
              <w:spacing w:after="0" w:line="240" w:lineRule="auto"/>
              <w:jc w:val="center"/>
              <w:rPr>
                <w:rFonts w:ascii="Times New Roman" w:hAnsi="Times New Roman"/>
              </w:rPr>
            </w:pPr>
            <w:r>
              <w:rPr>
                <w:rFonts w:ascii="Times New Roman" w:hAnsi="Times New Roman"/>
              </w:rPr>
              <w:t>мг/дм</w:t>
            </w:r>
            <w:r>
              <w:t>³</w:t>
            </w:r>
          </w:p>
        </w:tc>
        <w:tc>
          <w:tcPr>
            <w:tcW w:w="1060" w:type="pct"/>
            <w:vAlign w:val="center"/>
          </w:tcPr>
          <w:p w:rsidR="00CB4594" w:rsidRPr="00D70732" w:rsidRDefault="00CB4594" w:rsidP="00476DA9">
            <w:pPr>
              <w:spacing w:after="0" w:line="240" w:lineRule="auto"/>
              <w:jc w:val="center"/>
              <w:rPr>
                <w:rFonts w:ascii="Times New Roman" w:hAnsi="Times New Roman"/>
              </w:rPr>
            </w:pPr>
            <w:r>
              <w:rPr>
                <w:rFonts w:ascii="Times New Roman" w:hAnsi="Times New Roman"/>
              </w:rPr>
              <w:t>31,2</w:t>
            </w:r>
          </w:p>
        </w:tc>
      </w:tr>
      <w:tr w:rsidR="00CB4594" w:rsidRPr="00D70732" w:rsidTr="00476DA9">
        <w:tc>
          <w:tcPr>
            <w:tcW w:w="415" w:type="pct"/>
            <w:vAlign w:val="center"/>
          </w:tcPr>
          <w:p w:rsidR="00CB4594" w:rsidRPr="00D70732" w:rsidRDefault="00CB4594" w:rsidP="00476DA9">
            <w:pPr>
              <w:spacing w:after="0" w:line="240" w:lineRule="auto"/>
              <w:jc w:val="center"/>
              <w:rPr>
                <w:rFonts w:ascii="Times New Roman" w:hAnsi="Times New Roman"/>
              </w:rPr>
            </w:pPr>
          </w:p>
        </w:tc>
        <w:tc>
          <w:tcPr>
            <w:tcW w:w="2090" w:type="pct"/>
            <w:vAlign w:val="center"/>
          </w:tcPr>
          <w:p w:rsidR="00CB4594" w:rsidRPr="007F74AA" w:rsidRDefault="00CB4594" w:rsidP="00476DA9">
            <w:pPr>
              <w:spacing w:after="0" w:line="240" w:lineRule="auto"/>
              <w:rPr>
                <w:rFonts w:ascii="Times New Roman" w:hAnsi="Times New Roman"/>
                <w:sz w:val="24"/>
                <w:szCs w:val="24"/>
              </w:rPr>
            </w:pPr>
            <w:r>
              <w:rPr>
                <w:rFonts w:ascii="Times New Roman" w:hAnsi="Times New Roman"/>
                <w:sz w:val="24"/>
                <w:szCs w:val="24"/>
              </w:rPr>
              <w:t xml:space="preserve">Нитриты </w:t>
            </w:r>
          </w:p>
        </w:tc>
        <w:tc>
          <w:tcPr>
            <w:tcW w:w="1435" w:type="pct"/>
            <w:vAlign w:val="center"/>
          </w:tcPr>
          <w:p w:rsidR="00CB4594" w:rsidRPr="00D70732" w:rsidRDefault="00CB4594" w:rsidP="00622A10">
            <w:pPr>
              <w:spacing w:after="0" w:line="240" w:lineRule="auto"/>
              <w:jc w:val="center"/>
              <w:rPr>
                <w:rFonts w:ascii="Times New Roman" w:hAnsi="Times New Roman"/>
              </w:rPr>
            </w:pPr>
            <w:r>
              <w:rPr>
                <w:rFonts w:ascii="Times New Roman" w:hAnsi="Times New Roman"/>
              </w:rPr>
              <w:t>мг/дм</w:t>
            </w:r>
            <w:r>
              <w:t>³</w:t>
            </w:r>
          </w:p>
        </w:tc>
        <w:tc>
          <w:tcPr>
            <w:tcW w:w="1060" w:type="pct"/>
            <w:vAlign w:val="center"/>
          </w:tcPr>
          <w:p w:rsidR="00CB4594" w:rsidRPr="00D70732" w:rsidRDefault="00CB4594" w:rsidP="00476DA9">
            <w:pPr>
              <w:spacing w:after="0" w:line="240" w:lineRule="auto"/>
              <w:jc w:val="center"/>
              <w:rPr>
                <w:rFonts w:ascii="Times New Roman" w:hAnsi="Times New Roman"/>
              </w:rPr>
            </w:pPr>
            <w:r>
              <w:rPr>
                <w:rFonts w:ascii="Times New Roman" w:hAnsi="Times New Roman"/>
              </w:rPr>
              <w:t>0,02</w:t>
            </w:r>
          </w:p>
        </w:tc>
      </w:tr>
      <w:tr w:rsidR="00CB4594" w:rsidRPr="00D70732" w:rsidTr="00476DA9">
        <w:tc>
          <w:tcPr>
            <w:tcW w:w="415" w:type="pct"/>
            <w:vAlign w:val="center"/>
          </w:tcPr>
          <w:p w:rsidR="00CB4594" w:rsidRPr="00D70732" w:rsidRDefault="00CB4594" w:rsidP="00476DA9">
            <w:pPr>
              <w:spacing w:after="0" w:line="240" w:lineRule="auto"/>
              <w:jc w:val="center"/>
              <w:rPr>
                <w:rFonts w:ascii="Times New Roman" w:hAnsi="Times New Roman"/>
              </w:rPr>
            </w:pPr>
          </w:p>
        </w:tc>
        <w:tc>
          <w:tcPr>
            <w:tcW w:w="2090" w:type="pct"/>
            <w:vAlign w:val="center"/>
          </w:tcPr>
          <w:p w:rsidR="00CB4594" w:rsidRDefault="00CB4594" w:rsidP="00476DA9">
            <w:pPr>
              <w:spacing w:after="0" w:line="240" w:lineRule="auto"/>
              <w:rPr>
                <w:rFonts w:ascii="Times New Roman" w:hAnsi="Times New Roman"/>
                <w:sz w:val="24"/>
                <w:szCs w:val="24"/>
              </w:rPr>
            </w:pPr>
            <w:r>
              <w:rPr>
                <w:rFonts w:ascii="Times New Roman" w:hAnsi="Times New Roman"/>
                <w:sz w:val="24"/>
                <w:szCs w:val="24"/>
              </w:rPr>
              <w:t xml:space="preserve">Нитраты </w:t>
            </w:r>
          </w:p>
        </w:tc>
        <w:tc>
          <w:tcPr>
            <w:tcW w:w="1435" w:type="pct"/>
            <w:vAlign w:val="center"/>
          </w:tcPr>
          <w:p w:rsidR="00CB4594" w:rsidRPr="00D70732" w:rsidRDefault="00CB4594" w:rsidP="00622A10">
            <w:pPr>
              <w:spacing w:after="0" w:line="240" w:lineRule="auto"/>
              <w:jc w:val="center"/>
              <w:rPr>
                <w:rFonts w:ascii="Times New Roman" w:hAnsi="Times New Roman"/>
              </w:rPr>
            </w:pPr>
            <w:r>
              <w:rPr>
                <w:rFonts w:ascii="Times New Roman" w:hAnsi="Times New Roman"/>
              </w:rPr>
              <w:t>мг/дм</w:t>
            </w:r>
            <w:r>
              <w:t>³</w:t>
            </w:r>
          </w:p>
        </w:tc>
        <w:tc>
          <w:tcPr>
            <w:tcW w:w="1060" w:type="pct"/>
            <w:vAlign w:val="center"/>
          </w:tcPr>
          <w:p w:rsidR="00CB4594" w:rsidRPr="00D70732" w:rsidRDefault="00CB4594" w:rsidP="00476DA9">
            <w:pPr>
              <w:spacing w:after="0" w:line="240" w:lineRule="auto"/>
              <w:jc w:val="center"/>
              <w:rPr>
                <w:rFonts w:ascii="Times New Roman" w:hAnsi="Times New Roman"/>
              </w:rPr>
            </w:pPr>
            <w:r>
              <w:rPr>
                <w:rFonts w:ascii="Times New Roman" w:hAnsi="Times New Roman"/>
              </w:rPr>
              <w:t>0,21</w:t>
            </w:r>
          </w:p>
        </w:tc>
      </w:tr>
      <w:tr w:rsidR="00CB4594" w:rsidRPr="00D70732" w:rsidTr="00476DA9">
        <w:tc>
          <w:tcPr>
            <w:tcW w:w="415" w:type="pct"/>
            <w:vAlign w:val="center"/>
          </w:tcPr>
          <w:p w:rsidR="00CB4594" w:rsidRPr="00D70732" w:rsidRDefault="00CB4594" w:rsidP="00476DA9">
            <w:pPr>
              <w:spacing w:after="0" w:line="240" w:lineRule="auto"/>
              <w:jc w:val="center"/>
              <w:rPr>
                <w:rFonts w:ascii="Times New Roman" w:hAnsi="Times New Roman"/>
              </w:rPr>
            </w:pPr>
          </w:p>
        </w:tc>
        <w:tc>
          <w:tcPr>
            <w:tcW w:w="2090" w:type="pct"/>
            <w:vAlign w:val="center"/>
          </w:tcPr>
          <w:p w:rsidR="00CB4594" w:rsidRDefault="00CB4594" w:rsidP="00476DA9">
            <w:pPr>
              <w:spacing w:after="0" w:line="240" w:lineRule="auto"/>
              <w:rPr>
                <w:rFonts w:ascii="Times New Roman" w:hAnsi="Times New Roman"/>
                <w:sz w:val="24"/>
                <w:szCs w:val="24"/>
              </w:rPr>
            </w:pPr>
            <w:r>
              <w:rPr>
                <w:rFonts w:ascii="Times New Roman" w:hAnsi="Times New Roman"/>
                <w:sz w:val="24"/>
                <w:szCs w:val="24"/>
              </w:rPr>
              <w:t>Температура летом</w:t>
            </w:r>
          </w:p>
        </w:tc>
        <w:tc>
          <w:tcPr>
            <w:tcW w:w="1435" w:type="pct"/>
            <w:vAlign w:val="center"/>
          </w:tcPr>
          <w:p w:rsidR="00CB4594" w:rsidRPr="00D70732" w:rsidRDefault="00CB4594" w:rsidP="00622A10">
            <w:pPr>
              <w:spacing w:after="0" w:line="240" w:lineRule="auto"/>
              <w:jc w:val="center"/>
              <w:rPr>
                <w:rFonts w:ascii="Times New Roman" w:hAnsi="Times New Roman"/>
              </w:rPr>
            </w:pPr>
            <w:r>
              <w:rPr>
                <w:rFonts w:ascii="Times New Roman" w:hAnsi="Times New Roman"/>
              </w:rPr>
              <w:t>С°</w:t>
            </w:r>
          </w:p>
        </w:tc>
        <w:tc>
          <w:tcPr>
            <w:tcW w:w="1060" w:type="pct"/>
            <w:vAlign w:val="center"/>
          </w:tcPr>
          <w:p w:rsidR="00CB4594" w:rsidRPr="00D70732" w:rsidRDefault="00CB4594" w:rsidP="00476DA9">
            <w:pPr>
              <w:spacing w:after="0" w:line="240" w:lineRule="auto"/>
              <w:jc w:val="center"/>
              <w:rPr>
                <w:rFonts w:ascii="Times New Roman" w:hAnsi="Times New Roman"/>
              </w:rPr>
            </w:pPr>
            <w:r>
              <w:rPr>
                <w:rFonts w:ascii="Times New Roman" w:hAnsi="Times New Roman"/>
              </w:rPr>
              <w:t>18,0</w:t>
            </w:r>
          </w:p>
        </w:tc>
      </w:tr>
      <w:tr w:rsidR="00476DA9" w:rsidRPr="00D70732" w:rsidTr="00476DA9">
        <w:tc>
          <w:tcPr>
            <w:tcW w:w="415" w:type="pct"/>
            <w:vAlign w:val="center"/>
          </w:tcPr>
          <w:p w:rsidR="00476DA9" w:rsidRPr="00D70732" w:rsidRDefault="00476DA9" w:rsidP="00476DA9">
            <w:pPr>
              <w:spacing w:after="0" w:line="240" w:lineRule="auto"/>
              <w:jc w:val="center"/>
              <w:rPr>
                <w:rFonts w:ascii="Times New Roman" w:hAnsi="Times New Roman"/>
              </w:rPr>
            </w:pPr>
          </w:p>
        </w:tc>
        <w:tc>
          <w:tcPr>
            <w:tcW w:w="2090" w:type="pct"/>
            <w:vAlign w:val="center"/>
          </w:tcPr>
          <w:p w:rsidR="00476DA9" w:rsidRDefault="00476DA9" w:rsidP="00476DA9">
            <w:pPr>
              <w:spacing w:after="0" w:line="240" w:lineRule="auto"/>
              <w:rPr>
                <w:rFonts w:ascii="Times New Roman" w:hAnsi="Times New Roman"/>
                <w:sz w:val="24"/>
                <w:szCs w:val="24"/>
              </w:rPr>
            </w:pPr>
            <w:r>
              <w:rPr>
                <w:rFonts w:ascii="Times New Roman" w:hAnsi="Times New Roman"/>
                <w:sz w:val="24"/>
                <w:szCs w:val="24"/>
              </w:rPr>
              <w:t>Температура зимой</w:t>
            </w:r>
          </w:p>
        </w:tc>
        <w:tc>
          <w:tcPr>
            <w:tcW w:w="1435" w:type="pct"/>
            <w:vAlign w:val="center"/>
          </w:tcPr>
          <w:p w:rsidR="00476DA9" w:rsidRPr="00D70732" w:rsidRDefault="00CB4594" w:rsidP="00476DA9">
            <w:pPr>
              <w:spacing w:after="0" w:line="240" w:lineRule="auto"/>
              <w:jc w:val="center"/>
              <w:rPr>
                <w:rFonts w:ascii="Times New Roman" w:hAnsi="Times New Roman"/>
              </w:rPr>
            </w:pPr>
            <w:r>
              <w:rPr>
                <w:rFonts w:ascii="Times New Roman" w:hAnsi="Times New Roman"/>
              </w:rPr>
              <w:t>С°</w:t>
            </w:r>
          </w:p>
        </w:tc>
        <w:tc>
          <w:tcPr>
            <w:tcW w:w="1060" w:type="pct"/>
            <w:vAlign w:val="center"/>
          </w:tcPr>
          <w:p w:rsidR="00476DA9" w:rsidRPr="00D70732" w:rsidRDefault="00CB4594" w:rsidP="00476DA9">
            <w:pPr>
              <w:spacing w:after="0" w:line="240" w:lineRule="auto"/>
              <w:jc w:val="center"/>
              <w:rPr>
                <w:rFonts w:ascii="Times New Roman" w:hAnsi="Times New Roman"/>
              </w:rPr>
            </w:pPr>
            <w:r>
              <w:rPr>
                <w:rFonts w:ascii="Times New Roman" w:hAnsi="Times New Roman"/>
              </w:rPr>
              <w:t>10,0</w:t>
            </w:r>
          </w:p>
        </w:tc>
      </w:tr>
      <w:tr w:rsidR="00CB4594" w:rsidRPr="00D70732" w:rsidTr="00CB4594">
        <w:tc>
          <w:tcPr>
            <w:tcW w:w="415" w:type="pct"/>
            <w:vAlign w:val="center"/>
          </w:tcPr>
          <w:p w:rsidR="00CB4594" w:rsidRPr="00D70732" w:rsidRDefault="00CB4594" w:rsidP="00476DA9">
            <w:pPr>
              <w:spacing w:after="0" w:line="240" w:lineRule="auto"/>
              <w:jc w:val="center"/>
              <w:rPr>
                <w:rFonts w:ascii="Times New Roman" w:hAnsi="Times New Roman"/>
              </w:rPr>
            </w:pPr>
            <w:r>
              <w:rPr>
                <w:rFonts w:ascii="Times New Roman" w:hAnsi="Times New Roman"/>
              </w:rPr>
              <w:t>3</w:t>
            </w:r>
          </w:p>
        </w:tc>
        <w:tc>
          <w:tcPr>
            <w:tcW w:w="4585" w:type="pct"/>
            <w:gridSpan w:val="3"/>
            <w:vAlign w:val="center"/>
          </w:tcPr>
          <w:p w:rsidR="00CB4594" w:rsidRPr="00D70732" w:rsidRDefault="00CB4594" w:rsidP="00CB4594">
            <w:pPr>
              <w:pStyle w:val="afffa"/>
              <w:jc w:val="center"/>
              <w:rPr>
                <w:rFonts w:ascii="Times New Roman" w:hAnsi="Times New Roman"/>
              </w:rPr>
            </w:pPr>
            <w:r w:rsidRPr="007F74AA">
              <w:rPr>
                <w:rFonts w:ascii="Times New Roman" w:hAnsi="Times New Roman"/>
                <w:sz w:val="24"/>
                <w:szCs w:val="24"/>
              </w:rPr>
              <w:t>Предельно допустимая концентрация загрязнения в сточных водах, сбрасываемых на рельеф:</w:t>
            </w:r>
          </w:p>
        </w:tc>
      </w:tr>
      <w:tr w:rsidR="00CB4594" w:rsidRPr="00D70732" w:rsidTr="00476DA9">
        <w:tc>
          <w:tcPr>
            <w:tcW w:w="415" w:type="pct"/>
            <w:vAlign w:val="center"/>
          </w:tcPr>
          <w:p w:rsidR="00CB4594" w:rsidRPr="00D70732" w:rsidRDefault="00CB4594" w:rsidP="00476DA9">
            <w:pPr>
              <w:spacing w:after="0" w:line="240" w:lineRule="auto"/>
              <w:jc w:val="center"/>
              <w:rPr>
                <w:rFonts w:ascii="Times New Roman" w:hAnsi="Times New Roman"/>
              </w:rPr>
            </w:pPr>
          </w:p>
        </w:tc>
        <w:tc>
          <w:tcPr>
            <w:tcW w:w="2090" w:type="pct"/>
            <w:vAlign w:val="center"/>
          </w:tcPr>
          <w:p w:rsidR="00CB4594" w:rsidRPr="007F74AA" w:rsidRDefault="00CB4594" w:rsidP="00622A10">
            <w:pPr>
              <w:spacing w:after="0" w:line="240" w:lineRule="auto"/>
              <w:rPr>
                <w:rFonts w:ascii="Times New Roman" w:hAnsi="Times New Roman"/>
                <w:sz w:val="24"/>
                <w:szCs w:val="24"/>
              </w:rPr>
            </w:pPr>
            <w:r>
              <w:rPr>
                <w:rFonts w:ascii="Times New Roman" w:hAnsi="Times New Roman"/>
                <w:sz w:val="24"/>
                <w:szCs w:val="24"/>
              </w:rPr>
              <w:t>Взвешенные вещества</w:t>
            </w:r>
          </w:p>
        </w:tc>
        <w:tc>
          <w:tcPr>
            <w:tcW w:w="1435" w:type="pct"/>
            <w:vAlign w:val="center"/>
          </w:tcPr>
          <w:p w:rsidR="00CB4594" w:rsidRPr="00D70732" w:rsidRDefault="00CB4594" w:rsidP="00622A10">
            <w:pPr>
              <w:spacing w:after="0" w:line="240" w:lineRule="auto"/>
              <w:jc w:val="center"/>
              <w:rPr>
                <w:rFonts w:ascii="Times New Roman" w:hAnsi="Times New Roman"/>
              </w:rPr>
            </w:pPr>
            <w:r>
              <w:rPr>
                <w:rFonts w:ascii="Times New Roman" w:hAnsi="Times New Roman"/>
              </w:rPr>
              <w:t>мг/дм</w:t>
            </w:r>
            <w:r>
              <w:t>³</w:t>
            </w:r>
          </w:p>
        </w:tc>
        <w:tc>
          <w:tcPr>
            <w:tcW w:w="1060" w:type="pct"/>
            <w:vAlign w:val="center"/>
          </w:tcPr>
          <w:p w:rsidR="00CB4594" w:rsidRPr="00D70732" w:rsidRDefault="00CB4594" w:rsidP="00476DA9">
            <w:pPr>
              <w:spacing w:after="0" w:line="240" w:lineRule="auto"/>
              <w:jc w:val="center"/>
              <w:rPr>
                <w:rFonts w:ascii="Times New Roman" w:hAnsi="Times New Roman"/>
              </w:rPr>
            </w:pPr>
            <w:r>
              <w:rPr>
                <w:rFonts w:ascii="Times New Roman" w:hAnsi="Times New Roman"/>
              </w:rPr>
              <w:t>6,0</w:t>
            </w:r>
          </w:p>
        </w:tc>
      </w:tr>
      <w:tr w:rsidR="00CB4594" w:rsidRPr="00D70732" w:rsidTr="00476DA9">
        <w:tc>
          <w:tcPr>
            <w:tcW w:w="415" w:type="pct"/>
            <w:vAlign w:val="center"/>
          </w:tcPr>
          <w:p w:rsidR="00CB4594" w:rsidRPr="00D70732" w:rsidRDefault="00CB4594" w:rsidP="00476DA9">
            <w:pPr>
              <w:spacing w:after="0" w:line="240" w:lineRule="auto"/>
              <w:jc w:val="center"/>
              <w:rPr>
                <w:rFonts w:ascii="Times New Roman" w:hAnsi="Times New Roman"/>
              </w:rPr>
            </w:pPr>
          </w:p>
        </w:tc>
        <w:tc>
          <w:tcPr>
            <w:tcW w:w="2090" w:type="pct"/>
            <w:vAlign w:val="center"/>
          </w:tcPr>
          <w:p w:rsidR="00CB4594" w:rsidRPr="007F74AA" w:rsidRDefault="00CB4594" w:rsidP="00622A10">
            <w:pPr>
              <w:spacing w:after="0" w:line="240" w:lineRule="auto"/>
              <w:rPr>
                <w:rFonts w:ascii="Times New Roman" w:hAnsi="Times New Roman"/>
                <w:sz w:val="24"/>
                <w:szCs w:val="24"/>
              </w:rPr>
            </w:pPr>
            <w:r>
              <w:rPr>
                <w:rFonts w:ascii="Times New Roman" w:hAnsi="Times New Roman"/>
                <w:sz w:val="24"/>
                <w:szCs w:val="24"/>
              </w:rPr>
              <w:t>БПК полн.</w:t>
            </w:r>
          </w:p>
        </w:tc>
        <w:tc>
          <w:tcPr>
            <w:tcW w:w="1435" w:type="pct"/>
            <w:vAlign w:val="center"/>
          </w:tcPr>
          <w:p w:rsidR="00CB4594" w:rsidRPr="00D70732" w:rsidRDefault="00CB4594" w:rsidP="00622A10">
            <w:pPr>
              <w:spacing w:after="0" w:line="240" w:lineRule="auto"/>
              <w:jc w:val="center"/>
              <w:rPr>
                <w:rFonts w:ascii="Times New Roman" w:hAnsi="Times New Roman"/>
              </w:rPr>
            </w:pPr>
            <w:r>
              <w:rPr>
                <w:rFonts w:ascii="Times New Roman" w:hAnsi="Times New Roman"/>
              </w:rPr>
              <w:t>мг/дм</w:t>
            </w:r>
            <w:r>
              <w:t>³</w:t>
            </w:r>
          </w:p>
        </w:tc>
        <w:tc>
          <w:tcPr>
            <w:tcW w:w="1060" w:type="pct"/>
            <w:vAlign w:val="center"/>
          </w:tcPr>
          <w:p w:rsidR="00CB4594" w:rsidRPr="00D70732" w:rsidRDefault="00CB4594" w:rsidP="00476DA9">
            <w:pPr>
              <w:spacing w:after="0" w:line="240" w:lineRule="auto"/>
              <w:jc w:val="center"/>
              <w:rPr>
                <w:rFonts w:ascii="Times New Roman" w:hAnsi="Times New Roman"/>
              </w:rPr>
            </w:pPr>
            <w:r>
              <w:rPr>
                <w:rFonts w:ascii="Times New Roman" w:hAnsi="Times New Roman"/>
              </w:rPr>
              <w:t>5,0</w:t>
            </w:r>
          </w:p>
        </w:tc>
      </w:tr>
      <w:tr w:rsidR="00CB4594" w:rsidRPr="00D70732" w:rsidTr="00476DA9">
        <w:tc>
          <w:tcPr>
            <w:tcW w:w="415" w:type="pct"/>
            <w:vAlign w:val="center"/>
          </w:tcPr>
          <w:p w:rsidR="00CB4594" w:rsidRPr="00D70732" w:rsidRDefault="00CB4594" w:rsidP="00476DA9">
            <w:pPr>
              <w:spacing w:after="0" w:line="240" w:lineRule="auto"/>
              <w:jc w:val="center"/>
              <w:rPr>
                <w:rFonts w:ascii="Times New Roman" w:hAnsi="Times New Roman"/>
              </w:rPr>
            </w:pPr>
          </w:p>
        </w:tc>
        <w:tc>
          <w:tcPr>
            <w:tcW w:w="2090" w:type="pct"/>
            <w:vAlign w:val="center"/>
          </w:tcPr>
          <w:p w:rsidR="00CB4594" w:rsidRPr="007F74AA" w:rsidRDefault="00CB4594" w:rsidP="00622A10">
            <w:pPr>
              <w:spacing w:after="0" w:line="240" w:lineRule="auto"/>
              <w:rPr>
                <w:rFonts w:ascii="Times New Roman" w:hAnsi="Times New Roman"/>
                <w:sz w:val="24"/>
                <w:szCs w:val="24"/>
              </w:rPr>
            </w:pPr>
            <w:r>
              <w:rPr>
                <w:rFonts w:ascii="Times New Roman" w:hAnsi="Times New Roman"/>
                <w:sz w:val="24"/>
                <w:szCs w:val="24"/>
              </w:rPr>
              <w:t xml:space="preserve">Нефтепродукты </w:t>
            </w:r>
          </w:p>
        </w:tc>
        <w:tc>
          <w:tcPr>
            <w:tcW w:w="1435" w:type="pct"/>
            <w:vAlign w:val="center"/>
          </w:tcPr>
          <w:p w:rsidR="00CB4594" w:rsidRPr="00D70732" w:rsidRDefault="00CB4594" w:rsidP="00622A10">
            <w:pPr>
              <w:spacing w:after="0" w:line="240" w:lineRule="auto"/>
              <w:jc w:val="center"/>
              <w:rPr>
                <w:rFonts w:ascii="Times New Roman" w:hAnsi="Times New Roman"/>
              </w:rPr>
            </w:pPr>
            <w:r>
              <w:rPr>
                <w:rFonts w:ascii="Times New Roman" w:hAnsi="Times New Roman"/>
              </w:rPr>
              <w:t>мг/дм</w:t>
            </w:r>
            <w:r>
              <w:t>³</w:t>
            </w:r>
          </w:p>
        </w:tc>
        <w:tc>
          <w:tcPr>
            <w:tcW w:w="1060" w:type="pct"/>
            <w:vAlign w:val="center"/>
          </w:tcPr>
          <w:p w:rsidR="00CB4594" w:rsidRPr="00D70732" w:rsidRDefault="00CB4594" w:rsidP="00476DA9">
            <w:pPr>
              <w:spacing w:after="0" w:line="240" w:lineRule="auto"/>
              <w:jc w:val="center"/>
              <w:rPr>
                <w:rFonts w:ascii="Times New Roman" w:hAnsi="Times New Roman"/>
              </w:rPr>
            </w:pPr>
            <w:r>
              <w:rPr>
                <w:rFonts w:ascii="Times New Roman" w:hAnsi="Times New Roman"/>
              </w:rPr>
              <w:t>0,05</w:t>
            </w:r>
          </w:p>
        </w:tc>
      </w:tr>
      <w:tr w:rsidR="00CB4594" w:rsidRPr="00D70732" w:rsidTr="00476DA9">
        <w:tc>
          <w:tcPr>
            <w:tcW w:w="415" w:type="pct"/>
            <w:vAlign w:val="center"/>
          </w:tcPr>
          <w:p w:rsidR="00CB4594" w:rsidRPr="00D70732" w:rsidRDefault="00CB4594" w:rsidP="00476DA9">
            <w:pPr>
              <w:spacing w:after="0" w:line="240" w:lineRule="auto"/>
              <w:jc w:val="center"/>
              <w:rPr>
                <w:rFonts w:ascii="Times New Roman" w:hAnsi="Times New Roman"/>
              </w:rPr>
            </w:pPr>
          </w:p>
        </w:tc>
        <w:tc>
          <w:tcPr>
            <w:tcW w:w="2090" w:type="pct"/>
            <w:vAlign w:val="center"/>
          </w:tcPr>
          <w:p w:rsidR="00CB4594" w:rsidRPr="007F74AA" w:rsidRDefault="00CB4594" w:rsidP="00622A10">
            <w:pPr>
              <w:spacing w:after="0" w:line="240" w:lineRule="auto"/>
              <w:rPr>
                <w:rFonts w:ascii="Times New Roman" w:hAnsi="Times New Roman"/>
                <w:sz w:val="24"/>
                <w:szCs w:val="24"/>
              </w:rPr>
            </w:pPr>
            <w:r>
              <w:rPr>
                <w:rFonts w:ascii="Times New Roman" w:hAnsi="Times New Roman"/>
                <w:sz w:val="24"/>
                <w:szCs w:val="24"/>
              </w:rPr>
              <w:t>ПАВ</w:t>
            </w:r>
          </w:p>
        </w:tc>
        <w:tc>
          <w:tcPr>
            <w:tcW w:w="1435" w:type="pct"/>
            <w:vAlign w:val="center"/>
          </w:tcPr>
          <w:p w:rsidR="00CB4594" w:rsidRPr="00D70732" w:rsidRDefault="00CB4594" w:rsidP="00622A10">
            <w:pPr>
              <w:spacing w:after="0" w:line="240" w:lineRule="auto"/>
              <w:jc w:val="center"/>
              <w:rPr>
                <w:rFonts w:ascii="Times New Roman" w:hAnsi="Times New Roman"/>
              </w:rPr>
            </w:pPr>
            <w:r>
              <w:rPr>
                <w:rFonts w:ascii="Times New Roman" w:hAnsi="Times New Roman"/>
              </w:rPr>
              <w:t>мг/дм</w:t>
            </w:r>
            <w:r>
              <w:t>³</w:t>
            </w:r>
          </w:p>
        </w:tc>
        <w:tc>
          <w:tcPr>
            <w:tcW w:w="1060" w:type="pct"/>
            <w:vAlign w:val="center"/>
          </w:tcPr>
          <w:p w:rsidR="00CB4594" w:rsidRPr="00D70732" w:rsidRDefault="00CB4594" w:rsidP="00CB4594">
            <w:pPr>
              <w:spacing w:after="0" w:line="240" w:lineRule="auto"/>
              <w:jc w:val="center"/>
              <w:rPr>
                <w:rFonts w:ascii="Times New Roman" w:hAnsi="Times New Roman"/>
              </w:rPr>
            </w:pPr>
            <w:r>
              <w:rPr>
                <w:rFonts w:ascii="Times New Roman" w:hAnsi="Times New Roman"/>
              </w:rPr>
              <w:t>0,5</w:t>
            </w:r>
          </w:p>
        </w:tc>
      </w:tr>
      <w:tr w:rsidR="00CB4594" w:rsidRPr="00D70732" w:rsidTr="00476DA9">
        <w:tc>
          <w:tcPr>
            <w:tcW w:w="415" w:type="pct"/>
            <w:vAlign w:val="center"/>
          </w:tcPr>
          <w:p w:rsidR="00CB4594" w:rsidRPr="00D70732" w:rsidRDefault="00CB4594" w:rsidP="00476DA9">
            <w:pPr>
              <w:spacing w:after="0" w:line="240" w:lineRule="auto"/>
              <w:jc w:val="center"/>
              <w:rPr>
                <w:rFonts w:ascii="Times New Roman" w:hAnsi="Times New Roman"/>
              </w:rPr>
            </w:pPr>
          </w:p>
        </w:tc>
        <w:tc>
          <w:tcPr>
            <w:tcW w:w="2090" w:type="pct"/>
            <w:vAlign w:val="center"/>
          </w:tcPr>
          <w:p w:rsidR="00CB4594" w:rsidRPr="007F74AA" w:rsidRDefault="00CB4594" w:rsidP="00622A10">
            <w:pPr>
              <w:spacing w:after="0" w:line="240" w:lineRule="auto"/>
              <w:rPr>
                <w:rFonts w:ascii="Times New Roman" w:hAnsi="Times New Roman"/>
                <w:sz w:val="24"/>
                <w:szCs w:val="24"/>
              </w:rPr>
            </w:pPr>
            <w:r>
              <w:rPr>
                <w:rFonts w:ascii="Times New Roman" w:hAnsi="Times New Roman"/>
                <w:sz w:val="24"/>
                <w:szCs w:val="24"/>
              </w:rPr>
              <w:t>Сухой остаток</w:t>
            </w:r>
          </w:p>
        </w:tc>
        <w:tc>
          <w:tcPr>
            <w:tcW w:w="1435" w:type="pct"/>
            <w:vAlign w:val="center"/>
          </w:tcPr>
          <w:p w:rsidR="00CB4594" w:rsidRPr="00D70732" w:rsidRDefault="00CB4594" w:rsidP="00622A10">
            <w:pPr>
              <w:spacing w:after="0" w:line="240" w:lineRule="auto"/>
              <w:jc w:val="center"/>
              <w:rPr>
                <w:rFonts w:ascii="Times New Roman" w:hAnsi="Times New Roman"/>
              </w:rPr>
            </w:pPr>
            <w:r>
              <w:rPr>
                <w:rFonts w:ascii="Times New Roman" w:hAnsi="Times New Roman"/>
              </w:rPr>
              <w:t>мг/дм</w:t>
            </w:r>
            <w:r>
              <w:t>³</w:t>
            </w:r>
          </w:p>
        </w:tc>
        <w:tc>
          <w:tcPr>
            <w:tcW w:w="1060" w:type="pct"/>
            <w:vAlign w:val="center"/>
          </w:tcPr>
          <w:p w:rsidR="00CB4594" w:rsidRPr="00D70732" w:rsidRDefault="00CB4594" w:rsidP="00476DA9">
            <w:pPr>
              <w:spacing w:after="0" w:line="240" w:lineRule="auto"/>
              <w:jc w:val="center"/>
              <w:rPr>
                <w:rFonts w:ascii="Times New Roman" w:hAnsi="Times New Roman"/>
              </w:rPr>
            </w:pPr>
            <w:r>
              <w:rPr>
                <w:rFonts w:ascii="Times New Roman" w:hAnsi="Times New Roman"/>
              </w:rPr>
              <w:t>1000,0</w:t>
            </w:r>
          </w:p>
        </w:tc>
      </w:tr>
      <w:tr w:rsidR="00CB4594" w:rsidRPr="00D70732" w:rsidTr="00476DA9">
        <w:tc>
          <w:tcPr>
            <w:tcW w:w="415" w:type="pct"/>
            <w:vAlign w:val="center"/>
          </w:tcPr>
          <w:p w:rsidR="00CB4594" w:rsidRPr="00D70732" w:rsidRDefault="00CB4594" w:rsidP="00476DA9">
            <w:pPr>
              <w:spacing w:after="0" w:line="240" w:lineRule="auto"/>
              <w:jc w:val="center"/>
              <w:rPr>
                <w:rFonts w:ascii="Times New Roman" w:hAnsi="Times New Roman"/>
              </w:rPr>
            </w:pPr>
          </w:p>
        </w:tc>
        <w:tc>
          <w:tcPr>
            <w:tcW w:w="2090" w:type="pct"/>
            <w:vAlign w:val="center"/>
          </w:tcPr>
          <w:p w:rsidR="00CB4594" w:rsidRPr="007F74AA" w:rsidRDefault="00CB4594" w:rsidP="00622A10">
            <w:pPr>
              <w:spacing w:after="0" w:line="240" w:lineRule="auto"/>
              <w:rPr>
                <w:rFonts w:ascii="Times New Roman" w:hAnsi="Times New Roman"/>
                <w:sz w:val="24"/>
                <w:szCs w:val="24"/>
              </w:rPr>
            </w:pPr>
            <w:r>
              <w:rPr>
                <w:rFonts w:ascii="Times New Roman" w:hAnsi="Times New Roman"/>
                <w:sz w:val="24"/>
                <w:szCs w:val="24"/>
              </w:rPr>
              <w:t xml:space="preserve">Сульфаты </w:t>
            </w:r>
          </w:p>
        </w:tc>
        <w:tc>
          <w:tcPr>
            <w:tcW w:w="1435" w:type="pct"/>
            <w:vAlign w:val="center"/>
          </w:tcPr>
          <w:p w:rsidR="00CB4594" w:rsidRPr="00D70732" w:rsidRDefault="00CB4594" w:rsidP="00622A10">
            <w:pPr>
              <w:spacing w:after="0" w:line="240" w:lineRule="auto"/>
              <w:jc w:val="center"/>
              <w:rPr>
                <w:rFonts w:ascii="Times New Roman" w:hAnsi="Times New Roman"/>
              </w:rPr>
            </w:pPr>
            <w:r>
              <w:rPr>
                <w:rFonts w:ascii="Times New Roman" w:hAnsi="Times New Roman"/>
              </w:rPr>
              <w:t>мг/дм</w:t>
            </w:r>
            <w:r>
              <w:t>³</w:t>
            </w:r>
          </w:p>
        </w:tc>
        <w:tc>
          <w:tcPr>
            <w:tcW w:w="1060" w:type="pct"/>
            <w:vAlign w:val="center"/>
          </w:tcPr>
          <w:p w:rsidR="00CB4594" w:rsidRPr="00D70732" w:rsidRDefault="00CB4594" w:rsidP="00476DA9">
            <w:pPr>
              <w:spacing w:after="0" w:line="240" w:lineRule="auto"/>
              <w:jc w:val="center"/>
              <w:rPr>
                <w:rFonts w:ascii="Times New Roman" w:hAnsi="Times New Roman"/>
              </w:rPr>
            </w:pPr>
            <w:r>
              <w:rPr>
                <w:rFonts w:ascii="Times New Roman" w:hAnsi="Times New Roman"/>
              </w:rPr>
              <w:t>100,0</w:t>
            </w:r>
          </w:p>
        </w:tc>
      </w:tr>
      <w:tr w:rsidR="00CB4594" w:rsidRPr="00D70732" w:rsidTr="00476DA9">
        <w:tc>
          <w:tcPr>
            <w:tcW w:w="415" w:type="pct"/>
            <w:vAlign w:val="center"/>
          </w:tcPr>
          <w:p w:rsidR="00CB4594" w:rsidRPr="00D70732" w:rsidRDefault="00CB4594" w:rsidP="00476DA9">
            <w:pPr>
              <w:spacing w:after="0" w:line="240" w:lineRule="auto"/>
              <w:jc w:val="center"/>
              <w:rPr>
                <w:rFonts w:ascii="Times New Roman" w:hAnsi="Times New Roman"/>
              </w:rPr>
            </w:pPr>
          </w:p>
        </w:tc>
        <w:tc>
          <w:tcPr>
            <w:tcW w:w="2090" w:type="pct"/>
            <w:vAlign w:val="center"/>
          </w:tcPr>
          <w:p w:rsidR="00CB4594" w:rsidRPr="007F74AA" w:rsidRDefault="00CB4594" w:rsidP="00622A10">
            <w:pPr>
              <w:spacing w:after="0" w:line="240" w:lineRule="auto"/>
              <w:rPr>
                <w:rFonts w:ascii="Times New Roman" w:hAnsi="Times New Roman"/>
                <w:sz w:val="24"/>
                <w:szCs w:val="24"/>
              </w:rPr>
            </w:pPr>
            <w:r>
              <w:rPr>
                <w:rFonts w:ascii="Times New Roman" w:hAnsi="Times New Roman"/>
                <w:sz w:val="24"/>
                <w:szCs w:val="24"/>
              </w:rPr>
              <w:t xml:space="preserve">Хлориды </w:t>
            </w:r>
          </w:p>
        </w:tc>
        <w:tc>
          <w:tcPr>
            <w:tcW w:w="1435" w:type="pct"/>
            <w:vAlign w:val="center"/>
          </w:tcPr>
          <w:p w:rsidR="00CB4594" w:rsidRPr="00D70732" w:rsidRDefault="00CB4594" w:rsidP="00622A10">
            <w:pPr>
              <w:spacing w:after="0" w:line="240" w:lineRule="auto"/>
              <w:jc w:val="center"/>
              <w:rPr>
                <w:rFonts w:ascii="Times New Roman" w:hAnsi="Times New Roman"/>
              </w:rPr>
            </w:pPr>
            <w:r>
              <w:rPr>
                <w:rFonts w:ascii="Times New Roman" w:hAnsi="Times New Roman"/>
              </w:rPr>
              <w:t>мг/дм</w:t>
            </w:r>
            <w:r>
              <w:t>³</w:t>
            </w:r>
          </w:p>
        </w:tc>
        <w:tc>
          <w:tcPr>
            <w:tcW w:w="1060" w:type="pct"/>
            <w:vAlign w:val="center"/>
          </w:tcPr>
          <w:p w:rsidR="00CB4594" w:rsidRPr="00D70732" w:rsidRDefault="00CB4594" w:rsidP="00476DA9">
            <w:pPr>
              <w:spacing w:after="0" w:line="240" w:lineRule="auto"/>
              <w:jc w:val="center"/>
              <w:rPr>
                <w:rFonts w:ascii="Times New Roman" w:hAnsi="Times New Roman"/>
              </w:rPr>
            </w:pPr>
            <w:r>
              <w:rPr>
                <w:rFonts w:ascii="Times New Roman" w:hAnsi="Times New Roman"/>
              </w:rPr>
              <w:t>300,0</w:t>
            </w:r>
          </w:p>
        </w:tc>
      </w:tr>
      <w:tr w:rsidR="00CB4594" w:rsidRPr="00D70732" w:rsidTr="00476DA9">
        <w:tc>
          <w:tcPr>
            <w:tcW w:w="415" w:type="pct"/>
            <w:vAlign w:val="center"/>
          </w:tcPr>
          <w:p w:rsidR="00CB4594" w:rsidRPr="00D70732" w:rsidRDefault="00CB4594" w:rsidP="00476DA9">
            <w:pPr>
              <w:spacing w:after="0" w:line="240" w:lineRule="auto"/>
              <w:jc w:val="center"/>
              <w:rPr>
                <w:rFonts w:ascii="Times New Roman" w:hAnsi="Times New Roman"/>
              </w:rPr>
            </w:pPr>
          </w:p>
        </w:tc>
        <w:tc>
          <w:tcPr>
            <w:tcW w:w="2090" w:type="pct"/>
            <w:vAlign w:val="center"/>
          </w:tcPr>
          <w:p w:rsidR="00CB4594" w:rsidRPr="007F74AA" w:rsidRDefault="00CB4594" w:rsidP="00622A10">
            <w:pPr>
              <w:spacing w:after="0" w:line="240" w:lineRule="auto"/>
              <w:rPr>
                <w:rFonts w:ascii="Times New Roman" w:hAnsi="Times New Roman"/>
                <w:sz w:val="24"/>
                <w:szCs w:val="24"/>
              </w:rPr>
            </w:pPr>
            <w:r>
              <w:rPr>
                <w:rFonts w:ascii="Times New Roman" w:hAnsi="Times New Roman"/>
                <w:sz w:val="24"/>
                <w:szCs w:val="24"/>
              </w:rPr>
              <w:t>Азот аммонийный</w:t>
            </w:r>
          </w:p>
        </w:tc>
        <w:tc>
          <w:tcPr>
            <w:tcW w:w="1435" w:type="pct"/>
            <w:vAlign w:val="center"/>
          </w:tcPr>
          <w:p w:rsidR="00CB4594" w:rsidRPr="00D70732" w:rsidRDefault="00CB4594" w:rsidP="00622A10">
            <w:pPr>
              <w:spacing w:after="0" w:line="240" w:lineRule="auto"/>
              <w:jc w:val="center"/>
              <w:rPr>
                <w:rFonts w:ascii="Times New Roman" w:hAnsi="Times New Roman"/>
              </w:rPr>
            </w:pPr>
            <w:r>
              <w:rPr>
                <w:rFonts w:ascii="Times New Roman" w:hAnsi="Times New Roman"/>
              </w:rPr>
              <w:t>мг/дм</w:t>
            </w:r>
            <w:r>
              <w:t>³</w:t>
            </w:r>
          </w:p>
        </w:tc>
        <w:tc>
          <w:tcPr>
            <w:tcW w:w="1060" w:type="pct"/>
            <w:vAlign w:val="center"/>
          </w:tcPr>
          <w:p w:rsidR="00CB4594" w:rsidRPr="00D70732" w:rsidRDefault="00CB4594" w:rsidP="00476DA9">
            <w:pPr>
              <w:spacing w:after="0" w:line="240" w:lineRule="auto"/>
              <w:jc w:val="center"/>
              <w:rPr>
                <w:rFonts w:ascii="Times New Roman" w:hAnsi="Times New Roman"/>
              </w:rPr>
            </w:pPr>
            <w:r>
              <w:rPr>
                <w:rFonts w:ascii="Times New Roman" w:hAnsi="Times New Roman"/>
              </w:rPr>
              <w:t>0,39</w:t>
            </w:r>
          </w:p>
        </w:tc>
      </w:tr>
      <w:tr w:rsidR="00CB4594" w:rsidRPr="00D70732" w:rsidTr="00476DA9">
        <w:tc>
          <w:tcPr>
            <w:tcW w:w="415" w:type="pct"/>
            <w:vAlign w:val="center"/>
          </w:tcPr>
          <w:p w:rsidR="00CB4594" w:rsidRPr="00D70732" w:rsidRDefault="00CB4594" w:rsidP="00476DA9">
            <w:pPr>
              <w:spacing w:after="0" w:line="240" w:lineRule="auto"/>
              <w:jc w:val="center"/>
              <w:rPr>
                <w:rFonts w:ascii="Times New Roman" w:hAnsi="Times New Roman"/>
              </w:rPr>
            </w:pPr>
          </w:p>
        </w:tc>
        <w:tc>
          <w:tcPr>
            <w:tcW w:w="2090" w:type="pct"/>
            <w:vAlign w:val="center"/>
          </w:tcPr>
          <w:p w:rsidR="00CB4594" w:rsidRPr="007F74AA" w:rsidRDefault="00CB4594" w:rsidP="00622A10">
            <w:pPr>
              <w:spacing w:after="0" w:line="240" w:lineRule="auto"/>
              <w:rPr>
                <w:rFonts w:ascii="Times New Roman" w:hAnsi="Times New Roman"/>
                <w:sz w:val="24"/>
                <w:szCs w:val="24"/>
              </w:rPr>
            </w:pPr>
            <w:r>
              <w:rPr>
                <w:rFonts w:ascii="Times New Roman" w:hAnsi="Times New Roman"/>
                <w:sz w:val="24"/>
                <w:szCs w:val="24"/>
              </w:rPr>
              <w:t xml:space="preserve">Нитриты </w:t>
            </w:r>
          </w:p>
        </w:tc>
        <w:tc>
          <w:tcPr>
            <w:tcW w:w="1435" w:type="pct"/>
            <w:vAlign w:val="center"/>
          </w:tcPr>
          <w:p w:rsidR="00CB4594" w:rsidRPr="00D70732" w:rsidRDefault="00CB4594" w:rsidP="00622A10">
            <w:pPr>
              <w:spacing w:after="0" w:line="240" w:lineRule="auto"/>
              <w:jc w:val="center"/>
              <w:rPr>
                <w:rFonts w:ascii="Times New Roman" w:hAnsi="Times New Roman"/>
              </w:rPr>
            </w:pPr>
            <w:r>
              <w:rPr>
                <w:rFonts w:ascii="Times New Roman" w:hAnsi="Times New Roman"/>
              </w:rPr>
              <w:t>мг/дм</w:t>
            </w:r>
            <w:r>
              <w:t>³</w:t>
            </w:r>
          </w:p>
        </w:tc>
        <w:tc>
          <w:tcPr>
            <w:tcW w:w="1060" w:type="pct"/>
            <w:vAlign w:val="center"/>
          </w:tcPr>
          <w:p w:rsidR="00CB4594" w:rsidRPr="00D70732" w:rsidRDefault="00CB4594" w:rsidP="00476DA9">
            <w:pPr>
              <w:spacing w:after="0" w:line="240" w:lineRule="auto"/>
              <w:jc w:val="center"/>
              <w:rPr>
                <w:rFonts w:ascii="Times New Roman" w:hAnsi="Times New Roman"/>
              </w:rPr>
            </w:pPr>
            <w:r>
              <w:rPr>
                <w:rFonts w:ascii="Times New Roman" w:hAnsi="Times New Roman"/>
              </w:rPr>
              <w:t>0,08</w:t>
            </w:r>
          </w:p>
        </w:tc>
      </w:tr>
      <w:tr w:rsidR="00CB4594" w:rsidRPr="00D70732" w:rsidTr="00476DA9">
        <w:tc>
          <w:tcPr>
            <w:tcW w:w="415" w:type="pct"/>
            <w:vAlign w:val="center"/>
          </w:tcPr>
          <w:p w:rsidR="00CB4594" w:rsidRPr="00D70732" w:rsidRDefault="00CB4594" w:rsidP="00476DA9">
            <w:pPr>
              <w:spacing w:after="0" w:line="240" w:lineRule="auto"/>
              <w:jc w:val="center"/>
              <w:rPr>
                <w:rFonts w:ascii="Times New Roman" w:hAnsi="Times New Roman"/>
              </w:rPr>
            </w:pPr>
          </w:p>
        </w:tc>
        <w:tc>
          <w:tcPr>
            <w:tcW w:w="2090" w:type="pct"/>
            <w:vAlign w:val="center"/>
          </w:tcPr>
          <w:p w:rsidR="00CB4594" w:rsidRDefault="00CB4594" w:rsidP="00622A10">
            <w:pPr>
              <w:spacing w:after="0" w:line="240" w:lineRule="auto"/>
              <w:rPr>
                <w:rFonts w:ascii="Times New Roman" w:hAnsi="Times New Roman"/>
                <w:sz w:val="24"/>
                <w:szCs w:val="24"/>
              </w:rPr>
            </w:pPr>
            <w:r>
              <w:rPr>
                <w:rFonts w:ascii="Times New Roman" w:hAnsi="Times New Roman"/>
                <w:sz w:val="24"/>
                <w:szCs w:val="24"/>
              </w:rPr>
              <w:t xml:space="preserve">Нитраты </w:t>
            </w:r>
          </w:p>
        </w:tc>
        <w:tc>
          <w:tcPr>
            <w:tcW w:w="1435" w:type="pct"/>
            <w:vAlign w:val="center"/>
          </w:tcPr>
          <w:p w:rsidR="00CB4594" w:rsidRPr="00D70732" w:rsidRDefault="00CB4594" w:rsidP="00622A10">
            <w:pPr>
              <w:spacing w:after="0" w:line="240" w:lineRule="auto"/>
              <w:jc w:val="center"/>
              <w:rPr>
                <w:rFonts w:ascii="Times New Roman" w:hAnsi="Times New Roman"/>
              </w:rPr>
            </w:pPr>
            <w:r>
              <w:rPr>
                <w:rFonts w:ascii="Times New Roman" w:hAnsi="Times New Roman"/>
              </w:rPr>
              <w:t>мг/дм</w:t>
            </w:r>
            <w:r>
              <w:t>³</w:t>
            </w:r>
          </w:p>
        </w:tc>
        <w:tc>
          <w:tcPr>
            <w:tcW w:w="1060" w:type="pct"/>
            <w:vAlign w:val="center"/>
          </w:tcPr>
          <w:p w:rsidR="00CB4594" w:rsidRPr="00D70732" w:rsidRDefault="00CB4594" w:rsidP="00476DA9">
            <w:pPr>
              <w:spacing w:after="0" w:line="240" w:lineRule="auto"/>
              <w:jc w:val="center"/>
              <w:rPr>
                <w:rFonts w:ascii="Times New Roman" w:hAnsi="Times New Roman"/>
              </w:rPr>
            </w:pPr>
            <w:r>
              <w:rPr>
                <w:rFonts w:ascii="Times New Roman" w:hAnsi="Times New Roman"/>
              </w:rPr>
              <w:t>40,0</w:t>
            </w:r>
          </w:p>
        </w:tc>
      </w:tr>
    </w:tbl>
    <w:p w:rsidR="00476DA9" w:rsidRDefault="00476DA9" w:rsidP="007F74AA">
      <w:pPr>
        <w:pStyle w:val="afffa"/>
        <w:spacing w:line="360" w:lineRule="auto"/>
        <w:ind w:firstLine="426"/>
        <w:jc w:val="both"/>
        <w:rPr>
          <w:rFonts w:ascii="Times New Roman" w:hAnsi="Times New Roman"/>
          <w:sz w:val="24"/>
          <w:szCs w:val="24"/>
          <w:shd w:val="clear" w:color="auto" w:fill="FFFFFF"/>
        </w:rPr>
      </w:pPr>
    </w:p>
    <w:p w:rsidR="00C626E3" w:rsidRPr="00DB0540" w:rsidRDefault="00C626E3" w:rsidP="00C626E3">
      <w:pPr>
        <w:spacing w:before="120" w:after="120" w:line="360" w:lineRule="auto"/>
        <w:ind w:firstLine="720"/>
        <w:jc w:val="both"/>
        <w:rPr>
          <w:rFonts w:ascii="Times New Roman" w:hAnsi="Times New Roman"/>
          <w:sz w:val="24"/>
          <w:szCs w:val="24"/>
        </w:rPr>
      </w:pPr>
      <w:proofErr w:type="gramStart"/>
      <w:r w:rsidRPr="00DB0540">
        <w:rPr>
          <w:rFonts w:ascii="Times New Roman" w:hAnsi="Times New Roman"/>
          <w:sz w:val="24"/>
          <w:szCs w:val="24"/>
        </w:rPr>
        <w:t xml:space="preserve">Для полной биологической очистки сточных вод в работе находятся следующие </w:t>
      </w:r>
      <w:proofErr w:type="gramEnd"/>
    </w:p>
    <w:p w:rsidR="00C626E3" w:rsidRPr="00DB0540" w:rsidRDefault="00C626E3" w:rsidP="00C626E3">
      <w:pPr>
        <w:spacing w:before="120" w:after="120" w:line="360" w:lineRule="auto"/>
        <w:jc w:val="both"/>
        <w:rPr>
          <w:rFonts w:ascii="Times New Roman" w:hAnsi="Times New Roman"/>
          <w:sz w:val="24"/>
          <w:szCs w:val="24"/>
        </w:rPr>
      </w:pPr>
      <w:r w:rsidRPr="00DB0540">
        <w:rPr>
          <w:rFonts w:ascii="Times New Roman" w:hAnsi="Times New Roman"/>
          <w:sz w:val="24"/>
          <w:szCs w:val="24"/>
        </w:rPr>
        <w:t>сооружения, с пропускной способностью до 9000 м</w:t>
      </w:r>
      <w:r w:rsidR="00A61C69">
        <w:rPr>
          <w:sz w:val="24"/>
          <w:szCs w:val="24"/>
        </w:rPr>
        <w:t>³</w:t>
      </w:r>
      <w:r w:rsidRPr="00DB0540">
        <w:rPr>
          <w:rFonts w:ascii="Times New Roman" w:hAnsi="Times New Roman"/>
          <w:sz w:val="24"/>
          <w:szCs w:val="24"/>
        </w:rPr>
        <w:t xml:space="preserve">/сутки: </w:t>
      </w:r>
    </w:p>
    <w:p w:rsidR="00C626E3" w:rsidRPr="00BE4C36" w:rsidRDefault="00C626E3" w:rsidP="00A9574A">
      <w:pPr>
        <w:numPr>
          <w:ilvl w:val="0"/>
          <w:numId w:val="33"/>
        </w:numPr>
        <w:spacing w:after="0" w:line="360" w:lineRule="auto"/>
        <w:ind w:left="714" w:hanging="357"/>
        <w:jc w:val="both"/>
        <w:rPr>
          <w:rFonts w:ascii="Times New Roman" w:hAnsi="Times New Roman"/>
          <w:sz w:val="24"/>
          <w:szCs w:val="24"/>
        </w:rPr>
      </w:pPr>
      <w:r w:rsidRPr="00BE4C36">
        <w:rPr>
          <w:rFonts w:ascii="Times New Roman" w:hAnsi="Times New Roman"/>
          <w:sz w:val="24"/>
          <w:szCs w:val="24"/>
        </w:rPr>
        <w:t xml:space="preserve">Головная насосная станция. </w:t>
      </w:r>
    </w:p>
    <w:p w:rsidR="00C626E3" w:rsidRPr="00BE4C36" w:rsidRDefault="00A61C69" w:rsidP="00A9574A">
      <w:pPr>
        <w:numPr>
          <w:ilvl w:val="0"/>
          <w:numId w:val="33"/>
        </w:numPr>
        <w:spacing w:after="0" w:line="360" w:lineRule="auto"/>
        <w:ind w:left="714" w:hanging="357"/>
        <w:jc w:val="both"/>
        <w:rPr>
          <w:rFonts w:ascii="Times New Roman" w:hAnsi="Times New Roman"/>
          <w:sz w:val="24"/>
          <w:szCs w:val="24"/>
        </w:rPr>
      </w:pPr>
      <w:r w:rsidRPr="00BE4C36">
        <w:rPr>
          <w:rFonts w:ascii="Times New Roman" w:hAnsi="Times New Roman"/>
          <w:sz w:val="24"/>
          <w:szCs w:val="24"/>
        </w:rPr>
        <w:t xml:space="preserve">Песколовки </w:t>
      </w:r>
      <w:r w:rsidRPr="00BE4C36">
        <w:rPr>
          <w:rFonts w:ascii="Times New Roman" w:hAnsi="Times New Roman"/>
          <w:color w:val="000000"/>
          <w:spacing w:val="-2"/>
          <w:sz w:val="24"/>
          <w:szCs w:val="24"/>
        </w:rPr>
        <w:t>горизонтальные с круговым движением воды.</w:t>
      </w:r>
    </w:p>
    <w:p w:rsidR="00C626E3" w:rsidRPr="00BE4C36" w:rsidRDefault="00C626E3" w:rsidP="00A9574A">
      <w:pPr>
        <w:numPr>
          <w:ilvl w:val="0"/>
          <w:numId w:val="33"/>
        </w:numPr>
        <w:spacing w:after="0" w:line="360" w:lineRule="auto"/>
        <w:ind w:left="714" w:hanging="357"/>
        <w:jc w:val="both"/>
        <w:rPr>
          <w:rFonts w:ascii="Times New Roman" w:hAnsi="Times New Roman"/>
          <w:sz w:val="24"/>
          <w:szCs w:val="24"/>
        </w:rPr>
      </w:pPr>
      <w:r w:rsidRPr="00BE4C36">
        <w:rPr>
          <w:rFonts w:ascii="Times New Roman" w:hAnsi="Times New Roman"/>
          <w:sz w:val="24"/>
          <w:szCs w:val="24"/>
        </w:rPr>
        <w:t xml:space="preserve">Первичные </w:t>
      </w:r>
      <w:r w:rsidR="00A61C69" w:rsidRPr="00BE4C36">
        <w:rPr>
          <w:rFonts w:ascii="Times New Roman" w:hAnsi="Times New Roman"/>
          <w:color w:val="000000"/>
          <w:sz w:val="24"/>
          <w:szCs w:val="24"/>
        </w:rPr>
        <w:t xml:space="preserve">вертикальные отстойники  диаметром </w:t>
      </w:r>
      <w:smartTag w:uri="urn:schemas-microsoft-com:office:smarttags" w:element="metricconverter">
        <w:smartTagPr>
          <w:attr w:name="ProductID" w:val="9 м"/>
        </w:smartTagPr>
        <w:r w:rsidR="00A61C69" w:rsidRPr="00BE4C36">
          <w:rPr>
            <w:rFonts w:ascii="Times New Roman" w:hAnsi="Times New Roman"/>
            <w:color w:val="000000"/>
            <w:sz w:val="24"/>
            <w:szCs w:val="24"/>
          </w:rPr>
          <w:t>9 м.</w:t>
        </w:r>
      </w:smartTag>
      <w:r w:rsidRPr="00BE4C36">
        <w:rPr>
          <w:rFonts w:ascii="Times New Roman" w:hAnsi="Times New Roman"/>
          <w:sz w:val="24"/>
          <w:szCs w:val="24"/>
        </w:rPr>
        <w:t xml:space="preserve"> </w:t>
      </w:r>
    </w:p>
    <w:p w:rsidR="00C626E3" w:rsidRPr="00BE4C36" w:rsidRDefault="00C626E3" w:rsidP="00A9574A">
      <w:pPr>
        <w:numPr>
          <w:ilvl w:val="0"/>
          <w:numId w:val="33"/>
        </w:numPr>
        <w:spacing w:after="0" w:line="360" w:lineRule="auto"/>
        <w:ind w:left="714" w:hanging="357"/>
        <w:jc w:val="both"/>
        <w:rPr>
          <w:rFonts w:ascii="Times New Roman" w:hAnsi="Times New Roman"/>
          <w:sz w:val="24"/>
          <w:szCs w:val="24"/>
        </w:rPr>
      </w:pPr>
      <w:proofErr w:type="spellStart"/>
      <w:r w:rsidRPr="00BE4C36">
        <w:rPr>
          <w:rFonts w:ascii="Times New Roman" w:hAnsi="Times New Roman"/>
          <w:sz w:val="24"/>
          <w:szCs w:val="24"/>
        </w:rPr>
        <w:t>Аэротенки</w:t>
      </w:r>
      <w:proofErr w:type="spellEnd"/>
      <w:r w:rsidR="00A61C69" w:rsidRPr="00BE4C36">
        <w:rPr>
          <w:rFonts w:ascii="Times New Roman" w:hAnsi="Times New Roman"/>
          <w:sz w:val="24"/>
          <w:szCs w:val="24"/>
        </w:rPr>
        <w:t xml:space="preserve"> </w:t>
      </w:r>
      <w:r w:rsidR="00A61C69" w:rsidRPr="00BE4C36">
        <w:rPr>
          <w:rFonts w:ascii="Times New Roman" w:hAnsi="Times New Roman"/>
          <w:color w:val="000000"/>
          <w:sz w:val="24"/>
          <w:szCs w:val="24"/>
        </w:rPr>
        <w:t>2-х коридорные  4,5 на 3,2  дл. 48м /</w:t>
      </w:r>
      <w:r w:rsidR="00A61C69" w:rsidRPr="00BE4C36">
        <w:rPr>
          <w:rFonts w:ascii="Times New Roman" w:hAnsi="Times New Roman"/>
          <w:color w:val="000000"/>
          <w:spacing w:val="-2"/>
          <w:sz w:val="24"/>
          <w:szCs w:val="24"/>
        </w:rPr>
        <w:t xml:space="preserve"> </w:t>
      </w:r>
      <w:r w:rsidR="00A61C69" w:rsidRPr="00BE4C36">
        <w:rPr>
          <w:rFonts w:ascii="Times New Roman" w:hAnsi="Times New Roman"/>
          <w:color w:val="000000"/>
          <w:spacing w:val="-2"/>
          <w:sz w:val="24"/>
          <w:szCs w:val="24"/>
          <w:lang w:val="en-US"/>
        </w:rPr>
        <w:t>W</w:t>
      </w:r>
      <w:r w:rsidR="00A61C69" w:rsidRPr="00BE4C36">
        <w:rPr>
          <w:rFonts w:ascii="Times New Roman" w:hAnsi="Times New Roman"/>
          <w:color w:val="000000"/>
          <w:sz w:val="24"/>
          <w:szCs w:val="24"/>
          <w:vertAlign w:val="subscript"/>
        </w:rPr>
        <w:t>1</w:t>
      </w:r>
      <w:r w:rsidR="00A61C69" w:rsidRPr="00BE4C36">
        <w:rPr>
          <w:rFonts w:ascii="Times New Roman" w:hAnsi="Times New Roman"/>
          <w:color w:val="000000"/>
          <w:sz w:val="24"/>
          <w:szCs w:val="24"/>
        </w:rPr>
        <w:t>-1040 м³</w:t>
      </w:r>
      <w:r w:rsidRPr="00BE4C36">
        <w:rPr>
          <w:rFonts w:ascii="Times New Roman" w:hAnsi="Times New Roman"/>
          <w:sz w:val="24"/>
          <w:szCs w:val="24"/>
        </w:rPr>
        <w:t xml:space="preserve">. </w:t>
      </w:r>
    </w:p>
    <w:p w:rsidR="00A61C69" w:rsidRPr="00BE4C36" w:rsidRDefault="00C626E3" w:rsidP="00A9574A">
      <w:pPr>
        <w:numPr>
          <w:ilvl w:val="0"/>
          <w:numId w:val="33"/>
        </w:numPr>
        <w:spacing w:after="0" w:line="360" w:lineRule="auto"/>
        <w:ind w:left="714" w:hanging="357"/>
        <w:jc w:val="both"/>
        <w:rPr>
          <w:rFonts w:ascii="Times New Roman" w:hAnsi="Times New Roman"/>
          <w:sz w:val="24"/>
          <w:szCs w:val="24"/>
        </w:rPr>
      </w:pPr>
      <w:r w:rsidRPr="00BE4C36">
        <w:rPr>
          <w:rFonts w:ascii="Times New Roman" w:hAnsi="Times New Roman"/>
          <w:sz w:val="24"/>
          <w:szCs w:val="24"/>
        </w:rPr>
        <w:t xml:space="preserve">Вторичные </w:t>
      </w:r>
      <w:r w:rsidR="00A61C69" w:rsidRPr="00BE4C36">
        <w:rPr>
          <w:rFonts w:ascii="Times New Roman" w:hAnsi="Times New Roman"/>
          <w:color w:val="000000"/>
          <w:sz w:val="24"/>
          <w:szCs w:val="24"/>
        </w:rPr>
        <w:t>вертикальные  отстойники диаметром 9 м.</w:t>
      </w:r>
    </w:p>
    <w:p w:rsidR="00C626E3" w:rsidRPr="00BE4C36" w:rsidRDefault="00C626E3" w:rsidP="00A9574A">
      <w:pPr>
        <w:numPr>
          <w:ilvl w:val="0"/>
          <w:numId w:val="33"/>
        </w:numPr>
        <w:spacing w:after="0" w:line="360" w:lineRule="auto"/>
        <w:ind w:left="714" w:hanging="357"/>
        <w:jc w:val="both"/>
        <w:rPr>
          <w:rFonts w:ascii="Times New Roman" w:hAnsi="Times New Roman"/>
          <w:sz w:val="24"/>
          <w:szCs w:val="24"/>
        </w:rPr>
      </w:pPr>
      <w:r w:rsidRPr="00BE4C36">
        <w:rPr>
          <w:rFonts w:ascii="Times New Roman" w:hAnsi="Times New Roman"/>
          <w:sz w:val="24"/>
          <w:szCs w:val="24"/>
        </w:rPr>
        <w:t xml:space="preserve">Водоизмерительный лоток «ПАРШАЛЯ». </w:t>
      </w:r>
    </w:p>
    <w:p w:rsidR="00C626E3" w:rsidRPr="00BE4C36" w:rsidRDefault="00C626E3" w:rsidP="00A9574A">
      <w:pPr>
        <w:numPr>
          <w:ilvl w:val="0"/>
          <w:numId w:val="33"/>
        </w:numPr>
        <w:spacing w:after="0" w:line="360" w:lineRule="auto"/>
        <w:ind w:left="714" w:hanging="357"/>
        <w:jc w:val="both"/>
        <w:rPr>
          <w:rFonts w:ascii="Times New Roman" w:hAnsi="Times New Roman"/>
          <w:sz w:val="24"/>
          <w:szCs w:val="24"/>
        </w:rPr>
      </w:pPr>
      <w:r w:rsidRPr="00BE4C36">
        <w:rPr>
          <w:rFonts w:ascii="Times New Roman" w:hAnsi="Times New Roman"/>
          <w:sz w:val="24"/>
          <w:szCs w:val="24"/>
        </w:rPr>
        <w:t>Контактный резервуар</w:t>
      </w:r>
      <w:r w:rsidR="00BE4C36" w:rsidRPr="00BE4C36">
        <w:rPr>
          <w:rFonts w:ascii="Times New Roman" w:hAnsi="Times New Roman"/>
          <w:sz w:val="24"/>
          <w:szCs w:val="24"/>
        </w:rPr>
        <w:t xml:space="preserve"> </w:t>
      </w:r>
      <w:r w:rsidR="00BE4C36" w:rsidRPr="00BE4C36">
        <w:rPr>
          <w:rFonts w:ascii="Times New Roman" w:hAnsi="Times New Roman"/>
          <w:color w:val="000000"/>
          <w:spacing w:val="-2"/>
          <w:sz w:val="24"/>
          <w:szCs w:val="24"/>
        </w:rPr>
        <w:t xml:space="preserve">6 </w:t>
      </w:r>
      <w:proofErr w:type="spellStart"/>
      <w:r w:rsidR="00BE4C36" w:rsidRPr="00BE4C36">
        <w:rPr>
          <w:rFonts w:ascii="Times New Roman" w:hAnsi="Times New Roman"/>
          <w:color w:val="000000"/>
          <w:spacing w:val="-2"/>
          <w:sz w:val="24"/>
          <w:szCs w:val="24"/>
        </w:rPr>
        <w:t>х</w:t>
      </w:r>
      <w:proofErr w:type="spellEnd"/>
      <w:r w:rsidR="00BE4C36" w:rsidRPr="00BE4C36">
        <w:rPr>
          <w:rFonts w:ascii="Times New Roman" w:hAnsi="Times New Roman"/>
          <w:color w:val="000000"/>
          <w:spacing w:val="-2"/>
          <w:sz w:val="24"/>
          <w:szCs w:val="24"/>
        </w:rPr>
        <w:t xml:space="preserve"> 18 </w:t>
      </w:r>
      <w:proofErr w:type="spellStart"/>
      <w:r w:rsidR="00BE4C36" w:rsidRPr="00BE4C36">
        <w:rPr>
          <w:rFonts w:ascii="Times New Roman" w:hAnsi="Times New Roman"/>
          <w:color w:val="000000"/>
          <w:spacing w:val="-2"/>
          <w:sz w:val="24"/>
          <w:szCs w:val="24"/>
        </w:rPr>
        <w:t>х</w:t>
      </w:r>
      <w:proofErr w:type="spellEnd"/>
      <w:r w:rsidR="00BE4C36" w:rsidRPr="00BE4C36">
        <w:rPr>
          <w:rFonts w:ascii="Times New Roman" w:hAnsi="Times New Roman"/>
          <w:color w:val="000000"/>
          <w:spacing w:val="-2"/>
          <w:sz w:val="24"/>
          <w:szCs w:val="24"/>
        </w:rPr>
        <w:t xml:space="preserve"> 3м,</w:t>
      </w:r>
      <w:r w:rsidR="00BE4C36" w:rsidRPr="00BE4C36">
        <w:rPr>
          <w:rFonts w:ascii="Times New Roman" w:hAnsi="Times New Roman"/>
          <w:color w:val="000000"/>
          <w:spacing w:val="-2"/>
          <w:sz w:val="24"/>
          <w:szCs w:val="24"/>
          <w:lang w:val="en-US"/>
        </w:rPr>
        <w:t>W</w:t>
      </w:r>
      <w:r w:rsidR="00BE4C36" w:rsidRPr="00BE4C36">
        <w:rPr>
          <w:rFonts w:ascii="Times New Roman" w:hAnsi="Times New Roman"/>
          <w:color w:val="000000"/>
          <w:spacing w:val="-2"/>
          <w:sz w:val="24"/>
          <w:szCs w:val="24"/>
        </w:rPr>
        <w:t xml:space="preserve"> 320</w:t>
      </w:r>
      <w:r w:rsidR="00BE4C36">
        <w:rPr>
          <w:rFonts w:ascii="Times New Roman" w:hAnsi="Times New Roman"/>
          <w:color w:val="000000"/>
          <w:spacing w:val="-2"/>
          <w:sz w:val="24"/>
          <w:szCs w:val="24"/>
        </w:rPr>
        <w:t xml:space="preserve"> м</w:t>
      </w:r>
      <w:r w:rsidR="00BE4C36">
        <w:rPr>
          <w:color w:val="000000"/>
          <w:spacing w:val="-2"/>
          <w:sz w:val="24"/>
          <w:szCs w:val="24"/>
        </w:rPr>
        <w:t>³</w:t>
      </w:r>
      <w:r w:rsidRPr="00BE4C36">
        <w:rPr>
          <w:rFonts w:ascii="Times New Roman" w:hAnsi="Times New Roman"/>
          <w:sz w:val="24"/>
          <w:szCs w:val="24"/>
        </w:rPr>
        <w:t xml:space="preserve">. </w:t>
      </w:r>
    </w:p>
    <w:p w:rsidR="00C626E3" w:rsidRPr="00BE4C36" w:rsidRDefault="00C626E3" w:rsidP="00A9574A">
      <w:pPr>
        <w:numPr>
          <w:ilvl w:val="0"/>
          <w:numId w:val="33"/>
        </w:numPr>
        <w:spacing w:after="0" w:line="360" w:lineRule="auto"/>
        <w:ind w:left="714" w:hanging="357"/>
        <w:jc w:val="both"/>
        <w:rPr>
          <w:rFonts w:ascii="Times New Roman" w:hAnsi="Times New Roman"/>
          <w:sz w:val="24"/>
          <w:szCs w:val="24"/>
        </w:rPr>
      </w:pPr>
      <w:r w:rsidRPr="00BE4C36">
        <w:rPr>
          <w:rFonts w:ascii="Times New Roman" w:hAnsi="Times New Roman"/>
          <w:sz w:val="24"/>
          <w:szCs w:val="24"/>
        </w:rPr>
        <w:t>Иловые площадки</w:t>
      </w:r>
      <w:r w:rsidR="00BE4C36" w:rsidRPr="00BE4C36">
        <w:rPr>
          <w:rFonts w:ascii="Times New Roman" w:hAnsi="Times New Roman"/>
          <w:sz w:val="24"/>
          <w:szCs w:val="24"/>
        </w:rPr>
        <w:t xml:space="preserve"> 9 </w:t>
      </w:r>
      <w:proofErr w:type="spellStart"/>
      <w:r w:rsidR="00BE4C36" w:rsidRPr="00BE4C36">
        <w:rPr>
          <w:rFonts w:ascii="Times New Roman" w:hAnsi="Times New Roman"/>
          <w:sz w:val="24"/>
          <w:szCs w:val="24"/>
        </w:rPr>
        <w:t>х</w:t>
      </w:r>
      <w:proofErr w:type="spellEnd"/>
      <w:r w:rsidR="00BE4C36" w:rsidRPr="00BE4C36">
        <w:rPr>
          <w:rFonts w:ascii="Times New Roman" w:hAnsi="Times New Roman"/>
          <w:sz w:val="24"/>
          <w:szCs w:val="24"/>
        </w:rPr>
        <w:t xml:space="preserve"> 36 </w:t>
      </w:r>
      <w:proofErr w:type="spellStart"/>
      <w:r w:rsidR="00BE4C36" w:rsidRPr="00BE4C36">
        <w:rPr>
          <w:rFonts w:ascii="Times New Roman" w:hAnsi="Times New Roman"/>
          <w:sz w:val="24"/>
          <w:szCs w:val="24"/>
        </w:rPr>
        <w:t>х</w:t>
      </w:r>
      <w:proofErr w:type="spellEnd"/>
      <w:r w:rsidR="00BE4C36" w:rsidRPr="00BE4C36">
        <w:rPr>
          <w:rFonts w:ascii="Times New Roman" w:hAnsi="Times New Roman"/>
          <w:sz w:val="24"/>
          <w:szCs w:val="24"/>
        </w:rPr>
        <w:t xml:space="preserve"> 2,4</w:t>
      </w:r>
      <w:r w:rsidRPr="00BE4C36">
        <w:rPr>
          <w:rFonts w:ascii="Times New Roman" w:hAnsi="Times New Roman"/>
          <w:sz w:val="24"/>
          <w:szCs w:val="24"/>
        </w:rPr>
        <w:t>.</w:t>
      </w:r>
    </w:p>
    <w:p w:rsidR="00DB0540" w:rsidRPr="00A61C69" w:rsidRDefault="00DB0540" w:rsidP="00A61C69">
      <w:pPr>
        <w:pStyle w:val="afffa"/>
        <w:spacing w:before="120" w:line="360" w:lineRule="auto"/>
        <w:ind w:firstLine="720"/>
        <w:jc w:val="both"/>
        <w:rPr>
          <w:rFonts w:ascii="Times New Roman" w:hAnsi="Times New Roman"/>
          <w:sz w:val="24"/>
          <w:szCs w:val="24"/>
        </w:rPr>
      </w:pPr>
      <w:r w:rsidRPr="00A61C69">
        <w:rPr>
          <w:rFonts w:ascii="Times New Roman" w:hAnsi="Times New Roman"/>
          <w:sz w:val="24"/>
          <w:szCs w:val="24"/>
        </w:rPr>
        <w:t xml:space="preserve">Для очистки сточных вод предусматривается комплекс отдельных сооружений, в которых походу движения сточных вод сначала  идет  освобождение от крупных, а затем все более мелких загрязнений, находящихся в нерастворимом состоянии. </w:t>
      </w:r>
    </w:p>
    <w:p w:rsidR="00DB0540" w:rsidRPr="00A61C69" w:rsidRDefault="00DB0540" w:rsidP="00A61C69">
      <w:pPr>
        <w:shd w:val="clear" w:color="auto" w:fill="FFFFFF"/>
        <w:spacing w:before="120" w:after="120" w:line="360" w:lineRule="auto"/>
        <w:ind w:left="5" w:firstLine="703"/>
        <w:jc w:val="both"/>
        <w:rPr>
          <w:rFonts w:ascii="Times New Roman" w:hAnsi="Times New Roman"/>
          <w:color w:val="000000"/>
          <w:sz w:val="24"/>
          <w:szCs w:val="24"/>
        </w:rPr>
      </w:pPr>
      <w:r w:rsidRPr="00A61C69">
        <w:rPr>
          <w:rFonts w:ascii="Times New Roman" w:hAnsi="Times New Roman"/>
          <w:sz w:val="24"/>
          <w:szCs w:val="24"/>
        </w:rPr>
        <w:t>Первую составляют сооружения механической очистки, в  которую  входят: решетки на насосной станции перекачки сточных вод, песколовки, отстойники.</w:t>
      </w:r>
      <w:r w:rsidRPr="00A61C69">
        <w:rPr>
          <w:rFonts w:ascii="Times New Roman" w:hAnsi="Times New Roman"/>
          <w:color w:val="000000"/>
          <w:spacing w:val="1"/>
          <w:sz w:val="24"/>
          <w:szCs w:val="24"/>
        </w:rPr>
        <w:t xml:space="preserve"> Хозяйственно-бытовые сточные поселка по самотечной магистральной сети </w:t>
      </w:r>
      <w:r w:rsidRPr="00A61C69">
        <w:rPr>
          <w:rFonts w:ascii="Times New Roman" w:hAnsi="Times New Roman"/>
          <w:color w:val="000000"/>
          <w:sz w:val="24"/>
          <w:szCs w:val="24"/>
        </w:rPr>
        <w:t xml:space="preserve">канализации поступают в головную КНС поселка, откуда по напорным коллекторам подаются на очистные сооружения.  В приемном резервуаре насосной станции </w:t>
      </w:r>
      <w:r w:rsidRPr="00A61C69">
        <w:rPr>
          <w:rFonts w:ascii="Times New Roman" w:hAnsi="Times New Roman"/>
          <w:color w:val="000000"/>
          <w:spacing w:val="1"/>
          <w:sz w:val="24"/>
          <w:szCs w:val="24"/>
        </w:rPr>
        <w:t xml:space="preserve">на подводящих каналах установлены две механические унифицированные решетки </w:t>
      </w:r>
      <w:r w:rsidRPr="00A61C69">
        <w:rPr>
          <w:rFonts w:ascii="Times New Roman" w:hAnsi="Times New Roman"/>
          <w:color w:val="000000"/>
          <w:spacing w:val="-3"/>
          <w:sz w:val="24"/>
          <w:szCs w:val="24"/>
        </w:rPr>
        <w:t>РМУ-2</w:t>
      </w:r>
      <w:r w:rsidRPr="00A61C69">
        <w:rPr>
          <w:rFonts w:ascii="Times New Roman" w:hAnsi="Times New Roman"/>
          <w:color w:val="000000"/>
          <w:sz w:val="24"/>
          <w:szCs w:val="24"/>
        </w:rPr>
        <w:t xml:space="preserve"> для грубой очистки от крупного мусора, тряпок, различных крупных включений. </w:t>
      </w:r>
    </w:p>
    <w:p w:rsidR="00DB0540" w:rsidRPr="00A61C69" w:rsidRDefault="00DB0540" w:rsidP="00A61C69">
      <w:pPr>
        <w:shd w:val="clear" w:color="auto" w:fill="FFFFFF"/>
        <w:spacing w:before="120" w:after="120" w:line="360" w:lineRule="auto"/>
        <w:ind w:left="5" w:firstLine="703"/>
        <w:jc w:val="both"/>
        <w:rPr>
          <w:rFonts w:ascii="Times New Roman" w:hAnsi="Times New Roman"/>
          <w:color w:val="000000"/>
          <w:spacing w:val="-2"/>
          <w:sz w:val="24"/>
          <w:szCs w:val="24"/>
        </w:rPr>
      </w:pPr>
      <w:r w:rsidRPr="00A61C69">
        <w:rPr>
          <w:rFonts w:ascii="Times New Roman" w:hAnsi="Times New Roman"/>
          <w:color w:val="000000"/>
          <w:sz w:val="24"/>
          <w:szCs w:val="24"/>
        </w:rPr>
        <w:t xml:space="preserve">Далее сточные воды попадают на распределительную камеру песколовок, равномерно распределяются по рабочим сооружениям. Песколовки горизонтальные, с круговым движением жидкости, 3 шт. При движении сточных вод по желобу песколовки происходит выпадение в осадок тяжелых минеральных и органических примесей, содержащихся в сточной воде. Для поддержания технологического режима работы </w:t>
      </w:r>
      <w:r w:rsidRPr="00A61C69">
        <w:rPr>
          <w:rFonts w:ascii="Times New Roman" w:hAnsi="Times New Roman"/>
          <w:color w:val="000000"/>
          <w:spacing w:val="-1"/>
          <w:sz w:val="24"/>
          <w:szCs w:val="24"/>
        </w:rPr>
        <w:t xml:space="preserve">песколовок, необходимо соблюдать, поддерживать скорость движения жидкости не менее </w:t>
      </w:r>
      <w:r w:rsidRPr="00A61C69">
        <w:rPr>
          <w:rFonts w:ascii="Times New Roman" w:hAnsi="Times New Roman"/>
          <w:color w:val="000000"/>
          <w:sz w:val="24"/>
          <w:szCs w:val="24"/>
        </w:rPr>
        <w:t xml:space="preserve">0,14 м/сек. Скорость движения по песколовкам регулируется входными и выходными </w:t>
      </w:r>
      <w:r w:rsidRPr="00A61C69">
        <w:rPr>
          <w:rFonts w:ascii="Times New Roman" w:hAnsi="Times New Roman"/>
          <w:color w:val="000000"/>
          <w:spacing w:val="-2"/>
          <w:sz w:val="24"/>
          <w:szCs w:val="24"/>
        </w:rPr>
        <w:t>шиберами песколовок.</w:t>
      </w:r>
    </w:p>
    <w:p w:rsidR="00DB0540" w:rsidRPr="00A61C69" w:rsidRDefault="00DB0540" w:rsidP="00A61C69">
      <w:pPr>
        <w:shd w:val="clear" w:color="auto" w:fill="FFFFFF"/>
        <w:spacing w:before="120" w:after="120" w:line="360" w:lineRule="auto"/>
        <w:ind w:left="29" w:firstLine="684"/>
        <w:jc w:val="both"/>
        <w:rPr>
          <w:rFonts w:ascii="Times New Roman" w:hAnsi="Times New Roman"/>
          <w:color w:val="000000"/>
          <w:spacing w:val="-1"/>
          <w:sz w:val="24"/>
          <w:szCs w:val="24"/>
        </w:rPr>
      </w:pPr>
      <w:r w:rsidRPr="00A61C69">
        <w:rPr>
          <w:rFonts w:ascii="Times New Roman" w:hAnsi="Times New Roman"/>
          <w:color w:val="000000"/>
          <w:spacing w:val="-1"/>
          <w:sz w:val="24"/>
          <w:szCs w:val="24"/>
        </w:rPr>
        <w:t xml:space="preserve">Осевший на дно песколовок осадок удаляется в бункер обезвоживания песка по </w:t>
      </w:r>
      <w:r w:rsidRPr="00A61C69">
        <w:rPr>
          <w:rFonts w:ascii="Times New Roman" w:hAnsi="Times New Roman"/>
          <w:color w:val="000000"/>
          <w:sz w:val="24"/>
          <w:szCs w:val="24"/>
        </w:rPr>
        <w:t>пульпопроводу, затем в автотранспорт и вывозится в отведенное для этого место.</w:t>
      </w:r>
      <w:r w:rsidRPr="00A61C69">
        <w:rPr>
          <w:rFonts w:ascii="Times New Roman" w:hAnsi="Times New Roman"/>
          <w:color w:val="000000"/>
          <w:spacing w:val="-1"/>
          <w:sz w:val="24"/>
          <w:szCs w:val="24"/>
        </w:rPr>
        <w:t xml:space="preserve"> </w:t>
      </w:r>
    </w:p>
    <w:p w:rsidR="00DB0540" w:rsidRPr="00A61C69" w:rsidRDefault="00DB0540" w:rsidP="00A61C69">
      <w:pPr>
        <w:shd w:val="clear" w:color="auto" w:fill="FFFFFF"/>
        <w:spacing w:before="120" w:after="120" w:line="360" w:lineRule="auto"/>
        <w:ind w:left="23" w:firstLine="692"/>
        <w:jc w:val="both"/>
        <w:rPr>
          <w:rFonts w:ascii="Times New Roman" w:hAnsi="Times New Roman"/>
          <w:color w:val="000000"/>
          <w:spacing w:val="-2"/>
          <w:sz w:val="24"/>
          <w:szCs w:val="24"/>
        </w:rPr>
      </w:pPr>
      <w:r w:rsidRPr="00A61C69">
        <w:rPr>
          <w:rFonts w:ascii="Times New Roman" w:hAnsi="Times New Roman"/>
          <w:color w:val="000000"/>
          <w:spacing w:val="1"/>
          <w:sz w:val="24"/>
          <w:szCs w:val="24"/>
        </w:rPr>
        <w:t xml:space="preserve">Далее сточные воды попадают в </w:t>
      </w:r>
      <w:r w:rsidRPr="00A61C69">
        <w:rPr>
          <w:rFonts w:ascii="Times New Roman" w:hAnsi="Times New Roman"/>
          <w:color w:val="000000"/>
          <w:spacing w:val="-1"/>
          <w:sz w:val="24"/>
          <w:szCs w:val="24"/>
        </w:rPr>
        <w:t xml:space="preserve">распределительную чашу первичных отстойников, служащую для равномерного распределения стоков </w:t>
      </w:r>
      <w:r w:rsidRPr="00A61C69">
        <w:rPr>
          <w:rFonts w:ascii="Times New Roman" w:hAnsi="Times New Roman"/>
          <w:color w:val="000000"/>
          <w:spacing w:val="1"/>
          <w:sz w:val="24"/>
          <w:szCs w:val="24"/>
        </w:rPr>
        <w:t xml:space="preserve">по рабочим сооружениям, отключения какого-либо из работы и пр. целей. Из распределительной </w:t>
      </w:r>
      <w:r w:rsidRPr="00A61C69">
        <w:rPr>
          <w:rFonts w:ascii="Times New Roman" w:hAnsi="Times New Roman"/>
          <w:color w:val="000000"/>
          <w:sz w:val="24"/>
          <w:szCs w:val="24"/>
        </w:rPr>
        <w:t>чаши стоки попадают в первичные вертикальные отстойники диаметром 9м, в количестве 4 штук в центр сооружения, и движутся по центральной трубе к периферии отстойника. При этом</w:t>
      </w:r>
      <w:proofErr w:type="gramStart"/>
      <w:r w:rsidRPr="00A61C69">
        <w:rPr>
          <w:rFonts w:ascii="Times New Roman" w:hAnsi="Times New Roman"/>
          <w:color w:val="000000"/>
          <w:sz w:val="24"/>
          <w:szCs w:val="24"/>
        </w:rPr>
        <w:t>,</w:t>
      </w:r>
      <w:proofErr w:type="gramEnd"/>
      <w:r w:rsidRPr="00A61C69">
        <w:rPr>
          <w:rFonts w:ascii="Times New Roman" w:hAnsi="Times New Roman"/>
          <w:color w:val="000000"/>
          <w:sz w:val="24"/>
          <w:szCs w:val="24"/>
        </w:rPr>
        <w:t xml:space="preserve"> скорость движения жидкости от максимального значения в центре отстойника изменяется до минимального у сборных лотков. Для лучшего распределения воды по всему сечению отстойника и предотвращения взмучивания осадка под центральной трубой устанавливается отражательный щит. Осветленная в отстойнике вода переливается через кромку в периферийный кольцевой лоток и далее поступает в отводящий лоток. Осадок скапливается в нижней части отстойника. Выпавший осадок под гидростатическим напором удаляется по трубе в иловый колодец. Удаление плавающих веществ - через специаль</w:t>
      </w:r>
      <w:r w:rsidRPr="00A61C69">
        <w:rPr>
          <w:rFonts w:ascii="Times New Roman" w:hAnsi="Times New Roman"/>
          <w:color w:val="000000"/>
          <w:sz w:val="24"/>
          <w:szCs w:val="24"/>
        </w:rPr>
        <w:softHyphen/>
        <w:t xml:space="preserve">ный лоток и трубу в иловый колодец. Время отстаивания сточных вод в отстойниках должно быть не менее 1,5- 2 часа; за время отстаивания, на дно отстойника должен осесть не задержанный в песколовках песок, раздробленные отбросы с решеток, крупные органические примеси. Такой осадок имеет название «сырой» и содержит большое количество патогенных микроорганизмов и бактерий. Из отстойников осадок удаляется </w:t>
      </w:r>
      <w:r w:rsidRPr="00A61C69">
        <w:rPr>
          <w:rFonts w:ascii="Times New Roman" w:hAnsi="Times New Roman"/>
          <w:color w:val="000000"/>
          <w:spacing w:val="-2"/>
          <w:sz w:val="24"/>
          <w:szCs w:val="24"/>
        </w:rPr>
        <w:t>на дальнейшую обработку - на иловые площадки.</w:t>
      </w:r>
    </w:p>
    <w:p w:rsidR="00DB0540" w:rsidRPr="00A61C69" w:rsidRDefault="00DB0540" w:rsidP="00A61C69">
      <w:pPr>
        <w:shd w:val="clear" w:color="auto" w:fill="FFFFFF"/>
        <w:spacing w:before="120" w:after="120" w:line="360" w:lineRule="auto"/>
        <w:ind w:left="7" w:firstLine="691"/>
        <w:jc w:val="both"/>
        <w:rPr>
          <w:rFonts w:ascii="Times New Roman" w:hAnsi="Times New Roman"/>
          <w:color w:val="111600"/>
          <w:spacing w:val="-1"/>
          <w:sz w:val="24"/>
          <w:szCs w:val="24"/>
        </w:rPr>
      </w:pPr>
      <w:r w:rsidRPr="00A61C69">
        <w:rPr>
          <w:rFonts w:ascii="Times New Roman" w:hAnsi="Times New Roman"/>
          <w:color w:val="000000"/>
          <w:spacing w:val="-2"/>
          <w:sz w:val="24"/>
          <w:szCs w:val="24"/>
        </w:rPr>
        <w:t>Блок насосно-воздуходувной станции совмещенного типа с насосами циркулирующего ила,  перекачки сырого осадка и дренажных вод</w:t>
      </w:r>
      <w:r w:rsidRPr="00A61C69">
        <w:rPr>
          <w:rFonts w:ascii="Times New Roman" w:hAnsi="Times New Roman"/>
          <w:color w:val="111600"/>
          <w:sz w:val="24"/>
          <w:szCs w:val="24"/>
        </w:rPr>
        <w:t xml:space="preserve">. В </w:t>
      </w:r>
      <w:r w:rsidRPr="00A61C69">
        <w:rPr>
          <w:rFonts w:ascii="Times New Roman" w:hAnsi="Times New Roman"/>
          <w:color w:val="000000"/>
          <w:sz w:val="24"/>
          <w:szCs w:val="24"/>
        </w:rPr>
        <w:t xml:space="preserve">машинном </w:t>
      </w:r>
      <w:r w:rsidRPr="00A61C69">
        <w:rPr>
          <w:rFonts w:ascii="Times New Roman" w:hAnsi="Times New Roman"/>
          <w:color w:val="111600"/>
          <w:sz w:val="24"/>
          <w:szCs w:val="24"/>
        </w:rPr>
        <w:t xml:space="preserve">зале установлены 5 насосов, </w:t>
      </w:r>
      <w:r w:rsidRPr="00A61C69">
        <w:rPr>
          <w:rFonts w:ascii="Times New Roman" w:hAnsi="Times New Roman"/>
          <w:color w:val="111600"/>
          <w:spacing w:val="-1"/>
          <w:sz w:val="24"/>
          <w:szCs w:val="24"/>
        </w:rPr>
        <w:t xml:space="preserve">предназначенные </w:t>
      </w:r>
      <w:r w:rsidRPr="00A61C69">
        <w:rPr>
          <w:rFonts w:ascii="Times New Roman" w:hAnsi="Times New Roman"/>
          <w:color w:val="000000"/>
          <w:spacing w:val="-1"/>
          <w:sz w:val="24"/>
          <w:szCs w:val="24"/>
        </w:rPr>
        <w:t xml:space="preserve">для различных технологических </w:t>
      </w:r>
      <w:r w:rsidRPr="00A61C69">
        <w:rPr>
          <w:rFonts w:ascii="Times New Roman" w:hAnsi="Times New Roman"/>
          <w:color w:val="111600"/>
          <w:spacing w:val="-1"/>
          <w:sz w:val="24"/>
          <w:szCs w:val="24"/>
        </w:rPr>
        <w:t xml:space="preserve">операций: </w:t>
      </w:r>
      <w:r w:rsidRPr="00A61C69">
        <w:rPr>
          <w:rFonts w:ascii="Times New Roman" w:hAnsi="Times New Roman"/>
          <w:color w:val="000000"/>
          <w:spacing w:val="-1"/>
          <w:sz w:val="24"/>
          <w:szCs w:val="24"/>
        </w:rPr>
        <w:t xml:space="preserve">откачки </w:t>
      </w:r>
      <w:r w:rsidRPr="00A61C69">
        <w:rPr>
          <w:rFonts w:ascii="Times New Roman" w:hAnsi="Times New Roman"/>
          <w:color w:val="111600"/>
          <w:spacing w:val="-1"/>
          <w:sz w:val="24"/>
          <w:szCs w:val="24"/>
        </w:rPr>
        <w:t xml:space="preserve">сырого осадка из </w:t>
      </w:r>
      <w:r w:rsidRPr="00A61C69">
        <w:rPr>
          <w:rFonts w:ascii="Times New Roman" w:hAnsi="Times New Roman"/>
          <w:color w:val="111600"/>
          <w:sz w:val="24"/>
          <w:szCs w:val="24"/>
        </w:rPr>
        <w:t xml:space="preserve">отстойников, </w:t>
      </w:r>
      <w:r w:rsidRPr="00A61C69">
        <w:rPr>
          <w:rFonts w:ascii="Times New Roman" w:hAnsi="Times New Roman"/>
          <w:color w:val="000000"/>
          <w:sz w:val="24"/>
          <w:szCs w:val="24"/>
        </w:rPr>
        <w:t xml:space="preserve">опорожнения отстойников, </w:t>
      </w:r>
      <w:proofErr w:type="spellStart"/>
      <w:r w:rsidRPr="00A61C69">
        <w:rPr>
          <w:rFonts w:ascii="Times New Roman" w:hAnsi="Times New Roman"/>
          <w:color w:val="000000"/>
          <w:sz w:val="24"/>
          <w:szCs w:val="24"/>
        </w:rPr>
        <w:t>аэротенка</w:t>
      </w:r>
      <w:proofErr w:type="spellEnd"/>
      <w:r w:rsidRPr="00A61C69">
        <w:rPr>
          <w:rFonts w:ascii="Times New Roman" w:hAnsi="Times New Roman"/>
          <w:color w:val="111600"/>
          <w:sz w:val="24"/>
          <w:szCs w:val="24"/>
        </w:rPr>
        <w:t xml:space="preserve">, перекачки циркулирующего ила </w:t>
      </w:r>
      <w:r w:rsidRPr="00A61C69">
        <w:rPr>
          <w:rFonts w:ascii="Times New Roman" w:hAnsi="Times New Roman"/>
          <w:color w:val="000000"/>
          <w:sz w:val="24"/>
          <w:szCs w:val="24"/>
        </w:rPr>
        <w:t xml:space="preserve">и пр. </w:t>
      </w:r>
      <w:r w:rsidRPr="00A61C69">
        <w:rPr>
          <w:rFonts w:ascii="Times New Roman" w:hAnsi="Times New Roman"/>
          <w:color w:val="111600"/>
          <w:sz w:val="24"/>
          <w:szCs w:val="24"/>
        </w:rPr>
        <w:t xml:space="preserve">Насосы центробежные, </w:t>
      </w:r>
      <w:r w:rsidRPr="00A61C69">
        <w:rPr>
          <w:rFonts w:ascii="Times New Roman" w:hAnsi="Times New Roman"/>
          <w:color w:val="000000"/>
          <w:sz w:val="24"/>
          <w:szCs w:val="24"/>
        </w:rPr>
        <w:t>фекальные, горизонтальные: пять СД-</w:t>
      </w:r>
      <w:r w:rsidRPr="00A61C69">
        <w:rPr>
          <w:rFonts w:ascii="Times New Roman" w:hAnsi="Times New Roman"/>
          <w:color w:val="111600"/>
          <w:sz w:val="24"/>
          <w:szCs w:val="24"/>
        </w:rPr>
        <w:t xml:space="preserve">160/10, и один  насос ФГ-216/24. Первая цифра </w:t>
      </w:r>
      <w:r w:rsidRPr="00A61C69">
        <w:rPr>
          <w:rFonts w:ascii="Times New Roman" w:hAnsi="Times New Roman"/>
          <w:color w:val="000000"/>
          <w:sz w:val="24"/>
          <w:szCs w:val="24"/>
        </w:rPr>
        <w:t xml:space="preserve">обозначает </w:t>
      </w:r>
      <w:r w:rsidRPr="00A61C69">
        <w:rPr>
          <w:rFonts w:ascii="Times New Roman" w:hAnsi="Times New Roman"/>
          <w:color w:val="111600"/>
          <w:sz w:val="24"/>
          <w:szCs w:val="24"/>
        </w:rPr>
        <w:t xml:space="preserve">подачу </w:t>
      </w:r>
      <w:r w:rsidRPr="00A61C69">
        <w:rPr>
          <w:rFonts w:ascii="Times New Roman" w:hAnsi="Times New Roman"/>
          <w:color w:val="000000"/>
          <w:sz w:val="24"/>
          <w:szCs w:val="24"/>
        </w:rPr>
        <w:t xml:space="preserve">насоса </w:t>
      </w:r>
      <w:r w:rsidRPr="00A61C69">
        <w:rPr>
          <w:rFonts w:ascii="Times New Roman" w:hAnsi="Times New Roman"/>
          <w:color w:val="111600"/>
          <w:sz w:val="24"/>
          <w:szCs w:val="24"/>
        </w:rPr>
        <w:t xml:space="preserve">в </w:t>
      </w:r>
      <w:proofErr w:type="gramStart"/>
      <w:r w:rsidRPr="00A61C69">
        <w:rPr>
          <w:rFonts w:ascii="Times New Roman" w:hAnsi="Times New Roman"/>
          <w:color w:val="111600"/>
          <w:sz w:val="24"/>
          <w:szCs w:val="24"/>
        </w:rPr>
        <w:t>м</w:t>
      </w:r>
      <w:proofErr w:type="gramEnd"/>
      <w:r w:rsidR="00A61C69">
        <w:rPr>
          <w:color w:val="111600"/>
          <w:sz w:val="24"/>
          <w:szCs w:val="24"/>
        </w:rPr>
        <w:t>³</w:t>
      </w:r>
      <w:r w:rsidRPr="00A61C69">
        <w:rPr>
          <w:rFonts w:ascii="Times New Roman" w:hAnsi="Times New Roman"/>
          <w:color w:val="111600"/>
          <w:sz w:val="24"/>
          <w:szCs w:val="24"/>
        </w:rPr>
        <w:t xml:space="preserve">/час, вторая цифра - напор, </w:t>
      </w:r>
      <w:r w:rsidRPr="00A61C69">
        <w:rPr>
          <w:rFonts w:ascii="Times New Roman" w:hAnsi="Times New Roman"/>
          <w:color w:val="111600"/>
          <w:spacing w:val="-1"/>
          <w:sz w:val="24"/>
          <w:szCs w:val="24"/>
        </w:rPr>
        <w:t>развиваемый насосом.</w:t>
      </w:r>
    </w:p>
    <w:p w:rsidR="00C626E3" w:rsidRPr="00A61C69" w:rsidRDefault="00DB0540" w:rsidP="00A61C69">
      <w:pPr>
        <w:shd w:val="clear" w:color="auto" w:fill="FFFFFF"/>
        <w:spacing w:before="120" w:after="120" w:line="360" w:lineRule="auto"/>
        <w:ind w:firstLine="727"/>
        <w:jc w:val="both"/>
        <w:rPr>
          <w:rFonts w:ascii="Times New Roman" w:hAnsi="Times New Roman"/>
          <w:color w:val="111600"/>
          <w:sz w:val="24"/>
          <w:szCs w:val="24"/>
        </w:rPr>
      </w:pPr>
      <w:r w:rsidRPr="00A61C69">
        <w:rPr>
          <w:rFonts w:ascii="Times New Roman" w:hAnsi="Times New Roman"/>
          <w:sz w:val="24"/>
          <w:szCs w:val="24"/>
        </w:rPr>
        <w:t>Ко второй группе относятся сооружения для биологической очистки, в  которых окисляются оставшиеся после механической очистки органические загрязнения.</w:t>
      </w:r>
      <w:r w:rsidR="00C626E3" w:rsidRPr="00A61C69">
        <w:rPr>
          <w:rFonts w:ascii="Times New Roman" w:hAnsi="Times New Roman"/>
          <w:color w:val="111600"/>
          <w:sz w:val="24"/>
          <w:szCs w:val="24"/>
        </w:rPr>
        <w:t xml:space="preserve"> </w:t>
      </w:r>
    </w:p>
    <w:p w:rsidR="00C626E3" w:rsidRPr="00A61C69" w:rsidRDefault="00C626E3" w:rsidP="00A61C69">
      <w:pPr>
        <w:shd w:val="clear" w:color="auto" w:fill="FFFFFF"/>
        <w:spacing w:before="120" w:after="120" w:line="360" w:lineRule="auto"/>
        <w:ind w:firstLine="727"/>
        <w:jc w:val="both"/>
        <w:rPr>
          <w:rFonts w:ascii="Times New Roman" w:hAnsi="Times New Roman"/>
          <w:b/>
          <w:bCs/>
          <w:color w:val="000000"/>
          <w:sz w:val="24"/>
          <w:szCs w:val="24"/>
        </w:rPr>
      </w:pPr>
      <w:proofErr w:type="spellStart"/>
      <w:r w:rsidRPr="00A61C69">
        <w:rPr>
          <w:rFonts w:ascii="Times New Roman" w:hAnsi="Times New Roman"/>
          <w:color w:val="111600"/>
          <w:sz w:val="24"/>
          <w:szCs w:val="24"/>
        </w:rPr>
        <w:t>Аэротенки</w:t>
      </w:r>
      <w:proofErr w:type="spellEnd"/>
      <w:r w:rsidR="00A61C69">
        <w:rPr>
          <w:rFonts w:ascii="Times New Roman" w:hAnsi="Times New Roman"/>
          <w:color w:val="111600"/>
          <w:sz w:val="24"/>
          <w:szCs w:val="24"/>
        </w:rPr>
        <w:t>, сооружения,</w:t>
      </w:r>
      <w:r w:rsidRPr="00A61C69">
        <w:rPr>
          <w:rFonts w:ascii="Times New Roman" w:hAnsi="Times New Roman"/>
          <w:color w:val="111600"/>
          <w:sz w:val="24"/>
          <w:szCs w:val="24"/>
        </w:rPr>
        <w:t xml:space="preserve"> </w:t>
      </w:r>
      <w:proofErr w:type="spellStart"/>
      <w:r w:rsidRPr="00A61C69">
        <w:rPr>
          <w:rFonts w:ascii="Times New Roman" w:hAnsi="Times New Roman"/>
          <w:color w:val="000000"/>
          <w:sz w:val="24"/>
          <w:szCs w:val="24"/>
        </w:rPr>
        <w:t>предназначены</w:t>
      </w:r>
      <w:r w:rsidR="00A61C69">
        <w:rPr>
          <w:rFonts w:ascii="Times New Roman" w:hAnsi="Times New Roman"/>
          <w:color w:val="000000"/>
          <w:sz w:val="24"/>
          <w:szCs w:val="24"/>
        </w:rPr>
        <w:t>е</w:t>
      </w:r>
      <w:proofErr w:type="spellEnd"/>
      <w:r w:rsidRPr="00A61C69">
        <w:rPr>
          <w:rFonts w:ascii="Times New Roman" w:hAnsi="Times New Roman"/>
          <w:color w:val="000000"/>
          <w:sz w:val="24"/>
          <w:szCs w:val="24"/>
        </w:rPr>
        <w:t xml:space="preserve"> для </w:t>
      </w:r>
      <w:r w:rsidRPr="00A61C69">
        <w:rPr>
          <w:rFonts w:ascii="Times New Roman" w:hAnsi="Times New Roman"/>
          <w:color w:val="111600"/>
          <w:sz w:val="24"/>
          <w:szCs w:val="24"/>
        </w:rPr>
        <w:t xml:space="preserve">биологической очистки сточных вод. Они </w:t>
      </w:r>
      <w:r w:rsidRPr="00A61C69">
        <w:rPr>
          <w:rFonts w:ascii="Times New Roman" w:hAnsi="Times New Roman"/>
          <w:color w:val="111600"/>
          <w:spacing w:val="-1"/>
          <w:sz w:val="24"/>
          <w:szCs w:val="24"/>
        </w:rPr>
        <w:t xml:space="preserve">рассчитаны на </w:t>
      </w:r>
      <w:r w:rsidRPr="00A61C69">
        <w:rPr>
          <w:rFonts w:ascii="Times New Roman" w:hAnsi="Times New Roman"/>
          <w:color w:val="000000"/>
          <w:spacing w:val="-1"/>
          <w:sz w:val="24"/>
          <w:szCs w:val="24"/>
        </w:rPr>
        <w:t xml:space="preserve">полную биологическую очистку, </w:t>
      </w:r>
      <w:r w:rsidRPr="00A61C69">
        <w:rPr>
          <w:rFonts w:ascii="Times New Roman" w:hAnsi="Times New Roman"/>
          <w:color w:val="111600"/>
          <w:spacing w:val="-1"/>
          <w:sz w:val="24"/>
          <w:szCs w:val="24"/>
        </w:rPr>
        <w:t xml:space="preserve">то есть, БПК выходящей воды не должно </w:t>
      </w:r>
      <w:r w:rsidRPr="00A61C69">
        <w:rPr>
          <w:rFonts w:ascii="Times New Roman" w:hAnsi="Times New Roman"/>
          <w:color w:val="111600"/>
          <w:sz w:val="24"/>
          <w:szCs w:val="24"/>
        </w:rPr>
        <w:t xml:space="preserve">превышать </w:t>
      </w:r>
      <w:r w:rsidRPr="00A61C69">
        <w:rPr>
          <w:rFonts w:ascii="Times New Roman" w:hAnsi="Times New Roman"/>
          <w:color w:val="000000"/>
          <w:sz w:val="24"/>
          <w:szCs w:val="24"/>
        </w:rPr>
        <w:t xml:space="preserve">15 </w:t>
      </w:r>
      <w:r w:rsidRPr="00A61C69">
        <w:rPr>
          <w:rFonts w:ascii="Times New Roman" w:hAnsi="Times New Roman"/>
          <w:bCs/>
          <w:color w:val="000000"/>
          <w:sz w:val="24"/>
          <w:szCs w:val="24"/>
        </w:rPr>
        <w:t>мг/л</w:t>
      </w:r>
      <w:r w:rsidRPr="00A61C69">
        <w:rPr>
          <w:rFonts w:ascii="Times New Roman" w:hAnsi="Times New Roman"/>
          <w:b/>
          <w:bCs/>
          <w:color w:val="000000"/>
          <w:sz w:val="24"/>
          <w:szCs w:val="24"/>
        </w:rPr>
        <w:t>.</w:t>
      </w:r>
    </w:p>
    <w:p w:rsidR="00C626E3" w:rsidRPr="00A61C69" w:rsidRDefault="00C626E3" w:rsidP="00A61C69">
      <w:pPr>
        <w:shd w:val="clear" w:color="auto" w:fill="FFFFFF"/>
        <w:spacing w:before="120" w:after="120" w:line="360" w:lineRule="auto"/>
        <w:ind w:left="65" w:firstLine="684"/>
        <w:jc w:val="both"/>
        <w:rPr>
          <w:rFonts w:ascii="Times New Roman" w:hAnsi="Times New Roman"/>
          <w:color w:val="111600"/>
          <w:spacing w:val="-2"/>
          <w:sz w:val="24"/>
          <w:szCs w:val="24"/>
        </w:rPr>
      </w:pPr>
      <w:r w:rsidRPr="00A61C69">
        <w:rPr>
          <w:rFonts w:ascii="Times New Roman" w:hAnsi="Times New Roman"/>
          <w:color w:val="000000"/>
          <w:sz w:val="24"/>
          <w:szCs w:val="24"/>
        </w:rPr>
        <w:t xml:space="preserve">Сточная жидкость, отстоянная в </w:t>
      </w:r>
      <w:r w:rsidRPr="00A61C69">
        <w:rPr>
          <w:rFonts w:ascii="Times New Roman" w:hAnsi="Times New Roman"/>
          <w:color w:val="111600"/>
          <w:sz w:val="24"/>
          <w:szCs w:val="24"/>
        </w:rPr>
        <w:t xml:space="preserve">первичных отстойниках, поступает в </w:t>
      </w:r>
      <w:proofErr w:type="spellStart"/>
      <w:r w:rsidRPr="00A61C69">
        <w:rPr>
          <w:rFonts w:ascii="Times New Roman" w:hAnsi="Times New Roman"/>
          <w:color w:val="111600"/>
          <w:sz w:val="24"/>
          <w:szCs w:val="24"/>
        </w:rPr>
        <w:t>аэротенк</w:t>
      </w:r>
      <w:proofErr w:type="spellEnd"/>
      <w:r w:rsidRPr="00A61C69">
        <w:rPr>
          <w:rFonts w:ascii="Times New Roman" w:hAnsi="Times New Roman"/>
          <w:color w:val="111600"/>
          <w:sz w:val="24"/>
          <w:szCs w:val="24"/>
        </w:rPr>
        <w:t xml:space="preserve"> и смешивается с </w:t>
      </w:r>
      <w:r w:rsidRPr="00A61C69">
        <w:rPr>
          <w:rFonts w:ascii="Times New Roman" w:hAnsi="Times New Roman"/>
          <w:color w:val="000000"/>
          <w:sz w:val="24"/>
          <w:szCs w:val="24"/>
        </w:rPr>
        <w:t xml:space="preserve">активным илом. </w:t>
      </w:r>
      <w:r w:rsidRPr="00A61C69">
        <w:rPr>
          <w:rFonts w:ascii="Times New Roman" w:hAnsi="Times New Roman"/>
          <w:color w:val="111600"/>
          <w:sz w:val="24"/>
          <w:szCs w:val="24"/>
        </w:rPr>
        <w:t xml:space="preserve">Эта </w:t>
      </w:r>
      <w:r w:rsidRPr="00A61C69">
        <w:rPr>
          <w:rFonts w:ascii="Times New Roman" w:hAnsi="Times New Roman"/>
          <w:color w:val="000000"/>
          <w:sz w:val="24"/>
          <w:szCs w:val="24"/>
        </w:rPr>
        <w:t xml:space="preserve">смесь усиленно </w:t>
      </w:r>
      <w:r w:rsidRPr="00A61C69">
        <w:rPr>
          <w:rFonts w:ascii="Times New Roman" w:hAnsi="Times New Roman"/>
          <w:color w:val="111600"/>
          <w:sz w:val="24"/>
          <w:szCs w:val="24"/>
        </w:rPr>
        <w:t xml:space="preserve">аэрируется воздухом на всем протяжении </w:t>
      </w:r>
      <w:proofErr w:type="spellStart"/>
      <w:r w:rsidRPr="00A61C69">
        <w:rPr>
          <w:rFonts w:ascii="Times New Roman" w:hAnsi="Times New Roman"/>
          <w:color w:val="000000"/>
          <w:sz w:val="24"/>
          <w:szCs w:val="24"/>
        </w:rPr>
        <w:t>аэротенка</w:t>
      </w:r>
      <w:proofErr w:type="spellEnd"/>
      <w:r w:rsidRPr="00A61C69">
        <w:rPr>
          <w:rFonts w:ascii="Times New Roman" w:hAnsi="Times New Roman"/>
          <w:color w:val="000000"/>
          <w:sz w:val="24"/>
          <w:szCs w:val="24"/>
        </w:rPr>
        <w:t xml:space="preserve">. Это </w:t>
      </w:r>
      <w:r w:rsidRPr="00A61C69">
        <w:rPr>
          <w:rFonts w:ascii="Times New Roman" w:hAnsi="Times New Roman"/>
          <w:color w:val="111600"/>
          <w:sz w:val="24"/>
          <w:szCs w:val="24"/>
        </w:rPr>
        <w:t xml:space="preserve">необходимо </w:t>
      </w:r>
      <w:r w:rsidRPr="00A61C69">
        <w:rPr>
          <w:rFonts w:ascii="Times New Roman" w:hAnsi="Times New Roman"/>
          <w:color w:val="000000"/>
          <w:sz w:val="24"/>
          <w:szCs w:val="24"/>
        </w:rPr>
        <w:t xml:space="preserve">не </w:t>
      </w:r>
      <w:r w:rsidRPr="00A61C69">
        <w:rPr>
          <w:rFonts w:ascii="Times New Roman" w:hAnsi="Times New Roman"/>
          <w:color w:val="111600"/>
          <w:sz w:val="24"/>
          <w:szCs w:val="24"/>
        </w:rPr>
        <w:t xml:space="preserve">только </w:t>
      </w:r>
      <w:r w:rsidRPr="00A61C69">
        <w:rPr>
          <w:rFonts w:ascii="Times New Roman" w:hAnsi="Times New Roman"/>
          <w:color w:val="000000"/>
          <w:sz w:val="24"/>
          <w:szCs w:val="24"/>
        </w:rPr>
        <w:t xml:space="preserve">для </w:t>
      </w:r>
      <w:r w:rsidRPr="00A61C69">
        <w:rPr>
          <w:rFonts w:ascii="Times New Roman" w:hAnsi="Times New Roman"/>
          <w:color w:val="111600"/>
          <w:sz w:val="24"/>
          <w:szCs w:val="24"/>
        </w:rPr>
        <w:t xml:space="preserve">обеспечения сооружения </w:t>
      </w:r>
      <w:r w:rsidRPr="00A61C69">
        <w:rPr>
          <w:rFonts w:ascii="Times New Roman" w:hAnsi="Times New Roman"/>
          <w:color w:val="111600"/>
          <w:spacing w:val="-2"/>
          <w:sz w:val="24"/>
          <w:szCs w:val="24"/>
        </w:rPr>
        <w:t xml:space="preserve">кислородом, но и </w:t>
      </w:r>
      <w:r w:rsidRPr="00A61C69">
        <w:rPr>
          <w:rFonts w:ascii="Times New Roman" w:hAnsi="Times New Roman"/>
          <w:color w:val="000000"/>
          <w:spacing w:val="-2"/>
          <w:sz w:val="24"/>
          <w:szCs w:val="24"/>
        </w:rPr>
        <w:t xml:space="preserve">для предотвращения залежей активного </w:t>
      </w:r>
      <w:r w:rsidRPr="00A61C69">
        <w:rPr>
          <w:rFonts w:ascii="Times New Roman" w:hAnsi="Times New Roman"/>
          <w:color w:val="111600"/>
          <w:spacing w:val="-2"/>
          <w:sz w:val="24"/>
          <w:szCs w:val="24"/>
        </w:rPr>
        <w:t xml:space="preserve">ила или иловой смеси в любой </w:t>
      </w:r>
      <w:r w:rsidRPr="00A61C69">
        <w:rPr>
          <w:rFonts w:ascii="Times New Roman" w:hAnsi="Times New Roman"/>
          <w:color w:val="111600"/>
          <w:spacing w:val="-1"/>
          <w:sz w:val="24"/>
          <w:szCs w:val="24"/>
        </w:rPr>
        <w:t xml:space="preserve">точке </w:t>
      </w:r>
      <w:proofErr w:type="spellStart"/>
      <w:r w:rsidRPr="00A61C69">
        <w:rPr>
          <w:rFonts w:ascii="Times New Roman" w:hAnsi="Times New Roman"/>
          <w:color w:val="000000"/>
          <w:spacing w:val="-1"/>
          <w:sz w:val="24"/>
          <w:szCs w:val="24"/>
        </w:rPr>
        <w:t>аэротенка</w:t>
      </w:r>
      <w:proofErr w:type="spellEnd"/>
      <w:r w:rsidRPr="00A61C69">
        <w:rPr>
          <w:rFonts w:ascii="Times New Roman" w:hAnsi="Times New Roman"/>
          <w:color w:val="000000"/>
          <w:spacing w:val="-1"/>
          <w:sz w:val="24"/>
          <w:szCs w:val="24"/>
        </w:rPr>
        <w:t xml:space="preserve">. Затем смесь поступает во вторичные отстойники </w:t>
      </w:r>
      <w:r w:rsidRPr="00A61C69">
        <w:rPr>
          <w:rFonts w:ascii="Times New Roman" w:hAnsi="Times New Roman"/>
          <w:color w:val="111600"/>
          <w:spacing w:val="-1"/>
          <w:sz w:val="24"/>
          <w:szCs w:val="24"/>
        </w:rPr>
        <w:t xml:space="preserve">и </w:t>
      </w:r>
      <w:r w:rsidRPr="00A61C69">
        <w:rPr>
          <w:rFonts w:ascii="Times New Roman" w:hAnsi="Times New Roman"/>
          <w:color w:val="000000"/>
          <w:spacing w:val="-1"/>
          <w:sz w:val="24"/>
          <w:szCs w:val="24"/>
        </w:rPr>
        <w:t xml:space="preserve">на </w:t>
      </w:r>
      <w:r w:rsidRPr="00A61C69">
        <w:rPr>
          <w:rFonts w:ascii="Times New Roman" w:hAnsi="Times New Roman"/>
          <w:color w:val="111600"/>
          <w:spacing w:val="-1"/>
          <w:sz w:val="24"/>
          <w:szCs w:val="24"/>
        </w:rPr>
        <w:t xml:space="preserve">дальнейшую обработку. </w:t>
      </w:r>
      <w:r w:rsidRPr="00A61C69">
        <w:rPr>
          <w:rFonts w:ascii="Times New Roman" w:hAnsi="Times New Roman"/>
          <w:color w:val="000000"/>
          <w:spacing w:val="-1"/>
          <w:sz w:val="24"/>
          <w:szCs w:val="24"/>
        </w:rPr>
        <w:t xml:space="preserve">Возвратный ил </w:t>
      </w:r>
      <w:r w:rsidRPr="00A61C69">
        <w:rPr>
          <w:rFonts w:ascii="Times New Roman" w:hAnsi="Times New Roman"/>
          <w:color w:val="111600"/>
          <w:spacing w:val="-1"/>
          <w:sz w:val="24"/>
          <w:szCs w:val="24"/>
        </w:rPr>
        <w:t xml:space="preserve">поступает </w:t>
      </w:r>
      <w:r w:rsidRPr="00A61C69">
        <w:rPr>
          <w:rFonts w:ascii="Times New Roman" w:hAnsi="Times New Roman"/>
          <w:color w:val="000000"/>
          <w:spacing w:val="-1"/>
          <w:sz w:val="24"/>
          <w:szCs w:val="24"/>
        </w:rPr>
        <w:t xml:space="preserve">в </w:t>
      </w:r>
      <w:proofErr w:type="spellStart"/>
      <w:r w:rsidRPr="00A61C69">
        <w:rPr>
          <w:rFonts w:ascii="Times New Roman" w:hAnsi="Times New Roman"/>
          <w:color w:val="000000"/>
          <w:spacing w:val="-1"/>
          <w:sz w:val="24"/>
          <w:szCs w:val="24"/>
        </w:rPr>
        <w:t>аэротенки</w:t>
      </w:r>
      <w:proofErr w:type="spellEnd"/>
      <w:r w:rsidRPr="00A61C69">
        <w:rPr>
          <w:rFonts w:ascii="Times New Roman" w:hAnsi="Times New Roman"/>
          <w:color w:val="000000"/>
          <w:spacing w:val="-1"/>
          <w:sz w:val="24"/>
          <w:szCs w:val="24"/>
        </w:rPr>
        <w:t xml:space="preserve">  </w:t>
      </w:r>
      <w:r w:rsidRPr="00A61C69">
        <w:rPr>
          <w:rFonts w:ascii="Times New Roman" w:hAnsi="Times New Roman"/>
          <w:color w:val="111600"/>
          <w:spacing w:val="-1"/>
          <w:sz w:val="24"/>
          <w:szCs w:val="24"/>
        </w:rPr>
        <w:t xml:space="preserve">и смешивается со вновь поступающей </w:t>
      </w:r>
      <w:r w:rsidRPr="00A61C69">
        <w:rPr>
          <w:rFonts w:ascii="Times New Roman" w:hAnsi="Times New Roman"/>
          <w:color w:val="111600"/>
          <w:spacing w:val="-2"/>
          <w:sz w:val="24"/>
          <w:szCs w:val="24"/>
        </w:rPr>
        <w:t>сточной жидкостью.</w:t>
      </w:r>
    </w:p>
    <w:p w:rsidR="00C626E3" w:rsidRPr="00A61C69" w:rsidRDefault="00C626E3" w:rsidP="00A61C69">
      <w:pPr>
        <w:shd w:val="clear" w:color="auto" w:fill="FFFFFF"/>
        <w:spacing w:before="120" w:after="120" w:line="360" w:lineRule="auto"/>
        <w:ind w:left="58" w:firstLine="706"/>
        <w:jc w:val="both"/>
        <w:rPr>
          <w:rFonts w:ascii="Times New Roman" w:hAnsi="Times New Roman"/>
          <w:color w:val="111600"/>
          <w:sz w:val="24"/>
          <w:szCs w:val="24"/>
        </w:rPr>
      </w:pPr>
      <w:r w:rsidRPr="00A61C69">
        <w:rPr>
          <w:rFonts w:ascii="Times New Roman" w:hAnsi="Times New Roman"/>
          <w:color w:val="111600"/>
          <w:spacing w:val="-2"/>
          <w:sz w:val="24"/>
          <w:szCs w:val="24"/>
        </w:rPr>
        <w:t xml:space="preserve">Активный ил обладает огромной адсорбционной способностью. Эта способность с </w:t>
      </w:r>
      <w:r w:rsidRPr="00A61C69">
        <w:rPr>
          <w:rFonts w:ascii="Times New Roman" w:hAnsi="Times New Roman"/>
          <w:color w:val="111600"/>
          <w:spacing w:val="1"/>
          <w:sz w:val="24"/>
          <w:szCs w:val="24"/>
        </w:rPr>
        <w:t xml:space="preserve">течением времени уменьшается. Процесс восстановления происходит за счет </w:t>
      </w:r>
      <w:r w:rsidRPr="00A61C69">
        <w:rPr>
          <w:rFonts w:ascii="Times New Roman" w:hAnsi="Times New Roman"/>
          <w:color w:val="111600"/>
          <w:sz w:val="24"/>
          <w:szCs w:val="24"/>
        </w:rPr>
        <w:t xml:space="preserve">жизнедеятельности микроорганизмов, </w:t>
      </w:r>
      <w:r w:rsidRPr="00A61C69">
        <w:rPr>
          <w:rFonts w:ascii="Times New Roman" w:hAnsi="Times New Roman"/>
          <w:color w:val="000000"/>
          <w:sz w:val="24"/>
          <w:szCs w:val="24"/>
        </w:rPr>
        <w:t xml:space="preserve">заселяющих </w:t>
      </w:r>
      <w:r w:rsidRPr="00A61C69">
        <w:rPr>
          <w:rFonts w:ascii="Times New Roman" w:hAnsi="Times New Roman"/>
          <w:color w:val="111600"/>
          <w:sz w:val="24"/>
          <w:szCs w:val="24"/>
        </w:rPr>
        <w:t>активный ил.</w:t>
      </w:r>
      <w:r w:rsidRPr="00A61C69">
        <w:rPr>
          <w:rFonts w:ascii="Times New Roman" w:hAnsi="Times New Roman"/>
          <w:color w:val="111600"/>
          <w:spacing w:val="-1"/>
          <w:sz w:val="24"/>
          <w:szCs w:val="24"/>
        </w:rPr>
        <w:t xml:space="preserve"> В </w:t>
      </w:r>
      <w:r w:rsidRPr="00A61C69">
        <w:rPr>
          <w:rFonts w:ascii="Times New Roman" w:hAnsi="Times New Roman"/>
          <w:color w:val="111600"/>
          <w:sz w:val="24"/>
          <w:szCs w:val="24"/>
        </w:rPr>
        <w:t xml:space="preserve">жидкости, очищаемой </w:t>
      </w:r>
      <w:r w:rsidRPr="00A61C69">
        <w:rPr>
          <w:rFonts w:ascii="Times New Roman" w:hAnsi="Times New Roman"/>
          <w:color w:val="000000"/>
          <w:sz w:val="24"/>
          <w:szCs w:val="24"/>
        </w:rPr>
        <w:t xml:space="preserve">в </w:t>
      </w:r>
      <w:proofErr w:type="spellStart"/>
      <w:r w:rsidRPr="00A61C69">
        <w:rPr>
          <w:rFonts w:ascii="Times New Roman" w:hAnsi="Times New Roman"/>
          <w:color w:val="111600"/>
          <w:sz w:val="24"/>
          <w:szCs w:val="24"/>
        </w:rPr>
        <w:t>аэротенках</w:t>
      </w:r>
      <w:proofErr w:type="spellEnd"/>
      <w:r w:rsidRPr="00A61C69">
        <w:rPr>
          <w:rFonts w:ascii="Times New Roman" w:hAnsi="Times New Roman"/>
          <w:color w:val="111600"/>
          <w:sz w:val="24"/>
          <w:szCs w:val="24"/>
        </w:rPr>
        <w:t xml:space="preserve">, </w:t>
      </w:r>
      <w:r w:rsidRPr="00A61C69">
        <w:rPr>
          <w:rFonts w:ascii="Times New Roman" w:hAnsi="Times New Roman"/>
          <w:color w:val="000000"/>
          <w:sz w:val="24"/>
          <w:szCs w:val="24"/>
        </w:rPr>
        <w:t xml:space="preserve">происходят </w:t>
      </w:r>
      <w:r w:rsidRPr="00A61C69">
        <w:rPr>
          <w:rFonts w:ascii="Times New Roman" w:hAnsi="Times New Roman"/>
          <w:color w:val="111600"/>
          <w:sz w:val="24"/>
          <w:szCs w:val="24"/>
        </w:rPr>
        <w:t>следующие изменения:</w:t>
      </w:r>
    </w:p>
    <w:p w:rsidR="00C626E3" w:rsidRPr="00A61C69" w:rsidRDefault="00C626E3" w:rsidP="00A61C69">
      <w:pPr>
        <w:shd w:val="clear" w:color="auto" w:fill="FFFFFF"/>
        <w:spacing w:before="120" w:after="120" w:line="360" w:lineRule="auto"/>
        <w:ind w:left="50" w:right="-3" w:firstLine="706"/>
        <w:jc w:val="both"/>
        <w:rPr>
          <w:rFonts w:ascii="Times New Roman" w:hAnsi="Times New Roman"/>
          <w:color w:val="111600"/>
          <w:sz w:val="24"/>
          <w:szCs w:val="24"/>
        </w:rPr>
      </w:pPr>
      <w:r w:rsidRPr="00A61C69">
        <w:rPr>
          <w:rFonts w:ascii="Times New Roman" w:hAnsi="Times New Roman"/>
          <w:color w:val="111600"/>
          <w:spacing w:val="-1"/>
          <w:sz w:val="24"/>
          <w:szCs w:val="24"/>
        </w:rPr>
        <w:t xml:space="preserve">-снижение </w:t>
      </w:r>
      <w:r w:rsidRPr="00A61C69">
        <w:rPr>
          <w:rFonts w:ascii="Times New Roman" w:hAnsi="Times New Roman"/>
          <w:color w:val="000000"/>
          <w:spacing w:val="-1"/>
          <w:sz w:val="24"/>
          <w:szCs w:val="24"/>
        </w:rPr>
        <w:t xml:space="preserve">концентрации </w:t>
      </w:r>
      <w:r w:rsidRPr="00A61C69">
        <w:rPr>
          <w:rFonts w:ascii="Times New Roman" w:hAnsi="Times New Roman"/>
          <w:color w:val="111600"/>
          <w:spacing w:val="-1"/>
          <w:sz w:val="24"/>
          <w:szCs w:val="24"/>
        </w:rPr>
        <w:t xml:space="preserve">загрязнений вследствие разбавления жидкостью, </w:t>
      </w:r>
      <w:r w:rsidRPr="00A61C69">
        <w:rPr>
          <w:rFonts w:ascii="Times New Roman" w:hAnsi="Times New Roman"/>
          <w:color w:val="111600"/>
          <w:sz w:val="24"/>
          <w:szCs w:val="24"/>
        </w:rPr>
        <w:t>транспортирующей ил;</w:t>
      </w:r>
    </w:p>
    <w:p w:rsidR="00C626E3" w:rsidRPr="00A61C69" w:rsidRDefault="00C626E3" w:rsidP="00A61C69">
      <w:pPr>
        <w:shd w:val="clear" w:color="auto" w:fill="FFFFFF"/>
        <w:spacing w:before="120" w:after="120" w:line="360" w:lineRule="auto"/>
        <w:ind w:left="756"/>
        <w:jc w:val="both"/>
        <w:rPr>
          <w:rFonts w:ascii="Times New Roman" w:hAnsi="Times New Roman"/>
          <w:color w:val="111600"/>
          <w:sz w:val="24"/>
          <w:szCs w:val="24"/>
        </w:rPr>
      </w:pPr>
      <w:r w:rsidRPr="00A61C69">
        <w:rPr>
          <w:rFonts w:ascii="Times New Roman" w:hAnsi="Times New Roman"/>
          <w:color w:val="111600"/>
          <w:sz w:val="24"/>
          <w:szCs w:val="24"/>
        </w:rPr>
        <w:t xml:space="preserve">-адсорбция </w:t>
      </w:r>
      <w:r w:rsidRPr="00A61C69">
        <w:rPr>
          <w:rFonts w:ascii="Times New Roman" w:hAnsi="Times New Roman"/>
          <w:color w:val="000000"/>
          <w:sz w:val="24"/>
          <w:szCs w:val="24"/>
        </w:rPr>
        <w:t xml:space="preserve">загрязнений </w:t>
      </w:r>
      <w:r w:rsidRPr="00A61C69">
        <w:rPr>
          <w:rFonts w:ascii="Times New Roman" w:hAnsi="Times New Roman"/>
          <w:color w:val="111600"/>
          <w:sz w:val="24"/>
          <w:szCs w:val="24"/>
        </w:rPr>
        <w:t xml:space="preserve">на </w:t>
      </w:r>
      <w:r w:rsidRPr="00A61C69">
        <w:rPr>
          <w:rFonts w:ascii="Times New Roman" w:hAnsi="Times New Roman"/>
          <w:color w:val="000000"/>
          <w:sz w:val="24"/>
          <w:szCs w:val="24"/>
        </w:rPr>
        <w:t xml:space="preserve">активном иле, </w:t>
      </w:r>
      <w:r w:rsidRPr="00A61C69">
        <w:rPr>
          <w:rFonts w:ascii="Times New Roman" w:hAnsi="Times New Roman"/>
          <w:color w:val="111600"/>
          <w:sz w:val="24"/>
          <w:szCs w:val="24"/>
        </w:rPr>
        <w:t>происходящая впервые 15-20 минут:</w:t>
      </w:r>
    </w:p>
    <w:p w:rsidR="00C626E3" w:rsidRPr="00A61C69" w:rsidRDefault="00C626E3" w:rsidP="00A61C69">
      <w:pPr>
        <w:shd w:val="clear" w:color="auto" w:fill="FFFFFF"/>
        <w:spacing w:before="120" w:after="120" w:line="360" w:lineRule="auto"/>
        <w:ind w:left="65" w:right="-3" w:firstLine="691"/>
        <w:jc w:val="both"/>
        <w:rPr>
          <w:rFonts w:ascii="Times New Roman" w:hAnsi="Times New Roman"/>
          <w:color w:val="111600"/>
          <w:spacing w:val="-1"/>
          <w:sz w:val="24"/>
          <w:szCs w:val="24"/>
        </w:rPr>
      </w:pPr>
      <w:r w:rsidRPr="00A61C69">
        <w:rPr>
          <w:rFonts w:ascii="Times New Roman" w:hAnsi="Times New Roman"/>
          <w:color w:val="000000"/>
          <w:spacing w:val="-1"/>
          <w:sz w:val="24"/>
          <w:szCs w:val="24"/>
        </w:rPr>
        <w:t xml:space="preserve">-постепенное уменьшение органических </w:t>
      </w:r>
      <w:r w:rsidRPr="00A61C69">
        <w:rPr>
          <w:rFonts w:ascii="Times New Roman" w:hAnsi="Times New Roman"/>
          <w:color w:val="111600"/>
          <w:spacing w:val="-1"/>
          <w:sz w:val="24"/>
          <w:szCs w:val="24"/>
        </w:rPr>
        <w:t xml:space="preserve">загрязнений, растворенных в воде и </w:t>
      </w:r>
      <w:r w:rsidRPr="00A61C69">
        <w:rPr>
          <w:rFonts w:ascii="Times New Roman" w:hAnsi="Times New Roman"/>
          <w:color w:val="000000"/>
          <w:spacing w:val="-1"/>
          <w:sz w:val="24"/>
          <w:szCs w:val="24"/>
        </w:rPr>
        <w:t xml:space="preserve">адсорбированных в активном </w:t>
      </w:r>
      <w:r w:rsidRPr="00A61C69">
        <w:rPr>
          <w:rFonts w:ascii="Times New Roman" w:hAnsi="Times New Roman"/>
          <w:color w:val="111600"/>
          <w:spacing w:val="-1"/>
          <w:sz w:val="24"/>
          <w:szCs w:val="24"/>
        </w:rPr>
        <w:t>иле;</w:t>
      </w:r>
    </w:p>
    <w:p w:rsidR="00C626E3" w:rsidRPr="00A61C69" w:rsidRDefault="00C626E3" w:rsidP="00A61C69">
      <w:pPr>
        <w:shd w:val="clear" w:color="auto" w:fill="FFFFFF"/>
        <w:spacing w:before="120" w:after="120" w:line="360" w:lineRule="auto"/>
        <w:ind w:left="65" w:right="-3" w:firstLine="691"/>
        <w:jc w:val="both"/>
        <w:rPr>
          <w:rFonts w:ascii="Times New Roman" w:hAnsi="Times New Roman"/>
          <w:color w:val="111600"/>
          <w:spacing w:val="-4"/>
          <w:sz w:val="24"/>
          <w:szCs w:val="24"/>
        </w:rPr>
      </w:pPr>
      <w:r w:rsidRPr="00A61C69">
        <w:rPr>
          <w:rFonts w:ascii="Times New Roman" w:hAnsi="Times New Roman"/>
          <w:color w:val="000000"/>
          <w:spacing w:val="-1"/>
          <w:sz w:val="24"/>
          <w:szCs w:val="24"/>
        </w:rPr>
        <w:t xml:space="preserve">-процесс нитрификации, </w:t>
      </w:r>
      <w:r w:rsidRPr="00A61C69">
        <w:rPr>
          <w:rFonts w:ascii="Times New Roman" w:hAnsi="Times New Roman"/>
          <w:color w:val="111600"/>
          <w:spacing w:val="-1"/>
          <w:sz w:val="24"/>
          <w:szCs w:val="24"/>
        </w:rPr>
        <w:t xml:space="preserve">т.е. </w:t>
      </w:r>
      <w:r w:rsidRPr="00A61C69">
        <w:rPr>
          <w:rFonts w:ascii="Times New Roman" w:hAnsi="Times New Roman"/>
          <w:color w:val="000000"/>
          <w:spacing w:val="-1"/>
          <w:sz w:val="24"/>
          <w:szCs w:val="24"/>
        </w:rPr>
        <w:t xml:space="preserve">переход </w:t>
      </w:r>
      <w:r w:rsidRPr="00A61C69">
        <w:rPr>
          <w:rFonts w:ascii="Times New Roman" w:hAnsi="Times New Roman"/>
          <w:color w:val="111600"/>
          <w:spacing w:val="-1"/>
          <w:sz w:val="24"/>
          <w:szCs w:val="24"/>
        </w:rPr>
        <w:t xml:space="preserve">азота аммонийных солей в нитриты и </w:t>
      </w:r>
      <w:r w:rsidRPr="00A61C69">
        <w:rPr>
          <w:rFonts w:ascii="Times New Roman" w:hAnsi="Times New Roman"/>
          <w:color w:val="111600"/>
          <w:spacing w:val="-4"/>
          <w:sz w:val="24"/>
          <w:szCs w:val="24"/>
        </w:rPr>
        <w:t>нитраты.</w:t>
      </w:r>
    </w:p>
    <w:p w:rsidR="00C626E3" w:rsidRPr="00A61C69" w:rsidRDefault="00C626E3" w:rsidP="00A61C69">
      <w:pPr>
        <w:shd w:val="clear" w:color="auto" w:fill="FFFFFF"/>
        <w:spacing w:before="120" w:after="120" w:line="360" w:lineRule="auto"/>
        <w:ind w:left="72" w:right="-3" w:firstLine="691"/>
        <w:jc w:val="both"/>
        <w:rPr>
          <w:rFonts w:ascii="Times New Roman" w:hAnsi="Times New Roman"/>
          <w:color w:val="000000"/>
          <w:spacing w:val="-1"/>
          <w:sz w:val="24"/>
          <w:szCs w:val="24"/>
        </w:rPr>
      </w:pPr>
      <w:proofErr w:type="spellStart"/>
      <w:r w:rsidRPr="00A61C69">
        <w:rPr>
          <w:rFonts w:ascii="Times New Roman" w:hAnsi="Times New Roman"/>
          <w:color w:val="000000"/>
          <w:spacing w:val="-2"/>
          <w:sz w:val="24"/>
          <w:szCs w:val="24"/>
        </w:rPr>
        <w:t>Аэротенки</w:t>
      </w:r>
      <w:proofErr w:type="spellEnd"/>
      <w:r w:rsidRPr="00A61C69">
        <w:rPr>
          <w:rFonts w:ascii="Times New Roman" w:hAnsi="Times New Roman"/>
          <w:color w:val="000000"/>
          <w:spacing w:val="-2"/>
          <w:sz w:val="24"/>
          <w:szCs w:val="24"/>
        </w:rPr>
        <w:t xml:space="preserve"> работают круглый год, т.к. при </w:t>
      </w:r>
      <w:r w:rsidRPr="00A61C69">
        <w:rPr>
          <w:rFonts w:ascii="Times New Roman" w:hAnsi="Times New Roman"/>
          <w:color w:val="111600"/>
          <w:spacing w:val="-2"/>
          <w:sz w:val="24"/>
          <w:szCs w:val="24"/>
        </w:rPr>
        <w:t xml:space="preserve">низких температурах тоже протекает процесс </w:t>
      </w:r>
      <w:r w:rsidRPr="00A61C69">
        <w:rPr>
          <w:rFonts w:ascii="Times New Roman" w:hAnsi="Times New Roman"/>
          <w:color w:val="000000"/>
          <w:spacing w:val="-2"/>
          <w:sz w:val="24"/>
          <w:szCs w:val="24"/>
        </w:rPr>
        <w:t xml:space="preserve">минерализации органических </w:t>
      </w:r>
      <w:r w:rsidRPr="00A61C69">
        <w:rPr>
          <w:rFonts w:ascii="Times New Roman" w:hAnsi="Times New Roman"/>
          <w:color w:val="111600"/>
          <w:spacing w:val="-2"/>
          <w:sz w:val="24"/>
          <w:szCs w:val="24"/>
        </w:rPr>
        <w:t xml:space="preserve">загрязнений активным илом, но все же, в зимнее </w:t>
      </w:r>
      <w:r w:rsidRPr="00A61C69">
        <w:rPr>
          <w:rFonts w:ascii="Times New Roman" w:hAnsi="Times New Roman"/>
          <w:color w:val="111600"/>
          <w:spacing w:val="-1"/>
          <w:sz w:val="24"/>
          <w:szCs w:val="24"/>
        </w:rPr>
        <w:t xml:space="preserve">время </w:t>
      </w:r>
      <w:r w:rsidRPr="00A61C69">
        <w:rPr>
          <w:rFonts w:ascii="Times New Roman" w:hAnsi="Times New Roman"/>
          <w:color w:val="000000"/>
          <w:spacing w:val="-1"/>
          <w:sz w:val="24"/>
          <w:szCs w:val="24"/>
        </w:rPr>
        <w:t>процессы нитрификации замедляются.</w:t>
      </w:r>
    </w:p>
    <w:p w:rsidR="00C626E3" w:rsidRPr="00A61C69" w:rsidRDefault="00C626E3" w:rsidP="00A61C69">
      <w:pPr>
        <w:shd w:val="clear" w:color="auto" w:fill="FFFFFF"/>
        <w:spacing w:before="120" w:after="120" w:line="360" w:lineRule="auto"/>
        <w:ind w:firstLine="691"/>
        <w:jc w:val="both"/>
        <w:rPr>
          <w:rFonts w:ascii="Times New Roman" w:hAnsi="Times New Roman"/>
          <w:color w:val="111600"/>
          <w:spacing w:val="1"/>
          <w:sz w:val="24"/>
          <w:szCs w:val="24"/>
        </w:rPr>
      </w:pPr>
      <w:r w:rsidRPr="00A61C69">
        <w:rPr>
          <w:rFonts w:ascii="Times New Roman" w:hAnsi="Times New Roman"/>
          <w:color w:val="111600"/>
          <w:spacing w:val="-1"/>
          <w:sz w:val="24"/>
          <w:szCs w:val="24"/>
        </w:rPr>
        <w:t xml:space="preserve">Вторичные </w:t>
      </w:r>
      <w:r w:rsidRPr="00A61C69">
        <w:rPr>
          <w:rFonts w:ascii="Times New Roman" w:hAnsi="Times New Roman"/>
          <w:color w:val="000000"/>
          <w:spacing w:val="-1"/>
          <w:sz w:val="24"/>
          <w:szCs w:val="24"/>
        </w:rPr>
        <w:t xml:space="preserve">отстойники </w:t>
      </w:r>
      <w:r w:rsidRPr="00A61C69">
        <w:rPr>
          <w:rFonts w:ascii="Times New Roman" w:hAnsi="Times New Roman"/>
          <w:color w:val="111600"/>
          <w:spacing w:val="-1"/>
          <w:sz w:val="24"/>
          <w:szCs w:val="24"/>
        </w:rPr>
        <w:t xml:space="preserve">относятся </w:t>
      </w:r>
      <w:r w:rsidRPr="00A61C69">
        <w:rPr>
          <w:rFonts w:ascii="Times New Roman" w:hAnsi="Times New Roman"/>
          <w:color w:val="000000"/>
          <w:spacing w:val="-1"/>
          <w:sz w:val="24"/>
          <w:szCs w:val="24"/>
        </w:rPr>
        <w:t xml:space="preserve">к </w:t>
      </w:r>
      <w:r w:rsidRPr="00A61C69">
        <w:rPr>
          <w:rFonts w:ascii="Times New Roman" w:hAnsi="Times New Roman"/>
          <w:color w:val="111600"/>
          <w:spacing w:val="-1"/>
          <w:sz w:val="24"/>
          <w:szCs w:val="24"/>
        </w:rPr>
        <w:t xml:space="preserve">сооружениям биологической </w:t>
      </w:r>
      <w:r w:rsidRPr="00A61C69">
        <w:rPr>
          <w:rFonts w:ascii="Times New Roman" w:hAnsi="Times New Roman"/>
          <w:color w:val="000000"/>
          <w:spacing w:val="-1"/>
          <w:sz w:val="24"/>
          <w:szCs w:val="24"/>
        </w:rPr>
        <w:t xml:space="preserve">очистки сточных вод. Вторичные отстойники </w:t>
      </w:r>
      <w:r w:rsidRPr="00A61C69">
        <w:rPr>
          <w:rFonts w:ascii="Times New Roman" w:hAnsi="Times New Roman"/>
          <w:color w:val="111600"/>
          <w:spacing w:val="-1"/>
          <w:sz w:val="24"/>
          <w:szCs w:val="24"/>
        </w:rPr>
        <w:t xml:space="preserve">предназначены </w:t>
      </w:r>
      <w:r w:rsidRPr="00A61C69">
        <w:rPr>
          <w:rFonts w:ascii="Times New Roman" w:hAnsi="Times New Roman"/>
          <w:color w:val="000000"/>
          <w:spacing w:val="-1"/>
          <w:sz w:val="24"/>
          <w:szCs w:val="24"/>
        </w:rPr>
        <w:t xml:space="preserve">для </w:t>
      </w:r>
      <w:r w:rsidRPr="00A61C69">
        <w:rPr>
          <w:rFonts w:ascii="Times New Roman" w:hAnsi="Times New Roman"/>
          <w:color w:val="111600"/>
          <w:spacing w:val="-1"/>
          <w:sz w:val="24"/>
          <w:szCs w:val="24"/>
        </w:rPr>
        <w:t xml:space="preserve">отделения активного ила </w:t>
      </w:r>
      <w:r w:rsidRPr="00A61C69">
        <w:rPr>
          <w:rFonts w:ascii="Times New Roman" w:hAnsi="Times New Roman"/>
          <w:color w:val="111600"/>
          <w:spacing w:val="1"/>
          <w:sz w:val="24"/>
          <w:szCs w:val="24"/>
        </w:rPr>
        <w:t xml:space="preserve">из </w:t>
      </w:r>
      <w:r w:rsidRPr="00A61C69">
        <w:rPr>
          <w:rFonts w:ascii="Times New Roman" w:hAnsi="Times New Roman"/>
          <w:color w:val="000000"/>
          <w:spacing w:val="1"/>
          <w:sz w:val="24"/>
          <w:szCs w:val="24"/>
        </w:rPr>
        <w:t xml:space="preserve">смеси активного ила и очищенной </w:t>
      </w:r>
      <w:r w:rsidRPr="00A61C69">
        <w:rPr>
          <w:rFonts w:ascii="Times New Roman" w:hAnsi="Times New Roman"/>
          <w:color w:val="111600"/>
          <w:spacing w:val="1"/>
          <w:sz w:val="24"/>
          <w:szCs w:val="24"/>
        </w:rPr>
        <w:t xml:space="preserve">сточной жидкости. </w:t>
      </w:r>
    </w:p>
    <w:p w:rsidR="00C626E3" w:rsidRPr="00A61C69" w:rsidRDefault="00C626E3" w:rsidP="00A61C69">
      <w:pPr>
        <w:shd w:val="clear" w:color="auto" w:fill="FFFFFF"/>
        <w:spacing w:before="120" w:after="120" w:line="360" w:lineRule="auto"/>
        <w:ind w:left="7" w:firstLine="706"/>
        <w:jc w:val="both"/>
        <w:rPr>
          <w:rFonts w:ascii="Times New Roman" w:hAnsi="Times New Roman"/>
          <w:color w:val="000000"/>
          <w:spacing w:val="-1"/>
          <w:sz w:val="24"/>
          <w:szCs w:val="24"/>
        </w:rPr>
      </w:pPr>
      <w:r w:rsidRPr="00A61C69">
        <w:rPr>
          <w:rFonts w:ascii="Times New Roman" w:hAnsi="Times New Roman"/>
          <w:color w:val="000000"/>
          <w:sz w:val="24"/>
          <w:szCs w:val="24"/>
        </w:rPr>
        <w:t xml:space="preserve">Сточные воды, очищенные </w:t>
      </w:r>
      <w:r w:rsidRPr="00A61C69">
        <w:rPr>
          <w:rFonts w:ascii="Times New Roman" w:hAnsi="Times New Roman"/>
          <w:color w:val="111600"/>
          <w:sz w:val="24"/>
          <w:szCs w:val="24"/>
        </w:rPr>
        <w:t xml:space="preserve">в </w:t>
      </w:r>
      <w:proofErr w:type="spellStart"/>
      <w:r w:rsidRPr="00A61C69">
        <w:rPr>
          <w:rFonts w:ascii="Times New Roman" w:hAnsi="Times New Roman"/>
          <w:color w:val="000000"/>
          <w:sz w:val="24"/>
          <w:szCs w:val="24"/>
        </w:rPr>
        <w:t>аэротенках</w:t>
      </w:r>
      <w:proofErr w:type="spellEnd"/>
      <w:r w:rsidRPr="00A61C69">
        <w:rPr>
          <w:rFonts w:ascii="Times New Roman" w:hAnsi="Times New Roman"/>
          <w:color w:val="000000"/>
          <w:sz w:val="24"/>
          <w:szCs w:val="24"/>
        </w:rPr>
        <w:t xml:space="preserve">, </w:t>
      </w:r>
      <w:r w:rsidRPr="00A61C69">
        <w:rPr>
          <w:rFonts w:ascii="Times New Roman" w:hAnsi="Times New Roman"/>
          <w:color w:val="111600"/>
          <w:sz w:val="24"/>
          <w:szCs w:val="24"/>
        </w:rPr>
        <w:t xml:space="preserve">содержат </w:t>
      </w:r>
      <w:r w:rsidRPr="00A61C69">
        <w:rPr>
          <w:rFonts w:ascii="Times New Roman" w:hAnsi="Times New Roman"/>
          <w:color w:val="000000"/>
          <w:sz w:val="24"/>
          <w:szCs w:val="24"/>
        </w:rPr>
        <w:t xml:space="preserve">большое </w:t>
      </w:r>
      <w:r w:rsidRPr="00A61C69">
        <w:rPr>
          <w:rFonts w:ascii="Times New Roman" w:hAnsi="Times New Roman"/>
          <w:color w:val="111600"/>
          <w:sz w:val="24"/>
          <w:szCs w:val="24"/>
        </w:rPr>
        <w:t xml:space="preserve">количество активного ила. </w:t>
      </w:r>
      <w:r w:rsidRPr="00A61C69">
        <w:rPr>
          <w:rFonts w:ascii="Times New Roman" w:hAnsi="Times New Roman"/>
          <w:color w:val="000000"/>
          <w:sz w:val="24"/>
          <w:szCs w:val="24"/>
        </w:rPr>
        <w:t xml:space="preserve">Смесь очищенных сточных </w:t>
      </w:r>
      <w:r w:rsidRPr="00A61C69">
        <w:rPr>
          <w:rFonts w:ascii="Times New Roman" w:hAnsi="Times New Roman"/>
          <w:color w:val="111600"/>
          <w:sz w:val="24"/>
          <w:szCs w:val="24"/>
        </w:rPr>
        <w:t xml:space="preserve">вод </w:t>
      </w:r>
      <w:r w:rsidRPr="00A61C69">
        <w:rPr>
          <w:rFonts w:ascii="Times New Roman" w:hAnsi="Times New Roman"/>
          <w:color w:val="000000"/>
          <w:sz w:val="24"/>
          <w:szCs w:val="24"/>
        </w:rPr>
        <w:t xml:space="preserve">и активного ила называется </w:t>
      </w:r>
      <w:r w:rsidRPr="00A61C69">
        <w:rPr>
          <w:rFonts w:ascii="Times New Roman" w:hAnsi="Times New Roman"/>
          <w:color w:val="111600"/>
          <w:sz w:val="24"/>
          <w:szCs w:val="24"/>
        </w:rPr>
        <w:t xml:space="preserve">иловой смесью. Для отделения </w:t>
      </w:r>
      <w:r w:rsidRPr="00A61C69">
        <w:rPr>
          <w:rFonts w:ascii="Times New Roman" w:hAnsi="Times New Roman"/>
          <w:color w:val="000000"/>
          <w:sz w:val="24"/>
          <w:szCs w:val="24"/>
        </w:rPr>
        <w:t xml:space="preserve">активного ила от иловой </w:t>
      </w:r>
      <w:r w:rsidRPr="00A61C69">
        <w:rPr>
          <w:rFonts w:ascii="Times New Roman" w:hAnsi="Times New Roman"/>
          <w:color w:val="111600"/>
          <w:sz w:val="24"/>
          <w:szCs w:val="24"/>
        </w:rPr>
        <w:t>смеси предназначены вторичные отстойники. Отстойники вертикальн</w:t>
      </w:r>
      <w:r w:rsidRPr="00A61C69">
        <w:rPr>
          <w:rFonts w:ascii="Times New Roman" w:hAnsi="Times New Roman"/>
          <w:color w:val="000000"/>
          <w:sz w:val="24"/>
          <w:szCs w:val="24"/>
        </w:rPr>
        <w:t xml:space="preserve">ого </w:t>
      </w:r>
      <w:r w:rsidRPr="00A61C69">
        <w:rPr>
          <w:rFonts w:ascii="Times New Roman" w:hAnsi="Times New Roman"/>
          <w:color w:val="111600"/>
          <w:sz w:val="24"/>
          <w:szCs w:val="24"/>
        </w:rPr>
        <w:t xml:space="preserve">типа, </w:t>
      </w:r>
      <w:r w:rsidRPr="00A61C69">
        <w:rPr>
          <w:rFonts w:ascii="Times New Roman" w:hAnsi="Times New Roman"/>
          <w:color w:val="000000"/>
          <w:sz w:val="24"/>
          <w:szCs w:val="24"/>
        </w:rPr>
        <w:t xml:space="preserve">диаметром </w:t>
      </w:r>
      <w:smartTag w:uri="urn:schemas-microsoft-com:office:smarttags" w:element="metricconverter">
        <w:smartTagPr>
          <w:attr w:name="ProductID" w:val="9 метров"/>
        </w:smartTagPr>
        <w:r w:rsidRPr="00A61C69">
          <w:rPr>
            <w:rFonts w:ascii="Times New Roman" w:hAnsi="Times New Roman"/>
            <w:color w:val="000000"/>
            <w:sz w:val="24"/>
            <w:szCs w:val="24"/>
          </w:rPr>
          <w:t>9</w:t>
        </w:r>
        <w:r w:rsidRPr="00A61C69">
          <w:rPr>
            <w:rFonts w:ascii="Times New Roman" w:hAnsi="Times New Roman"/>
            <w:color w:val="111600"/>
            <w:sz w:val="24"/>
            <w:szCs w:val="24"/>
          </w:rPr>
          <w:t xml:space="preserve"> метров</w:t>
        </w:r>
      </w:smartTag>
      <w:r w:rsidRPr="00A61C69">
        <w:rPr>
          <w:rFonts w:ascii="Times New Roman" w:hAnsi="Times New Roman"/>
          <w:color w:val="111600"/>
          <w:sz w:val="24"/>
          <w:szCs w:val="24"/>
        </w:rPr>
        <w:t>, 6</w:t>
      </w:r>
      <w:r w:rsidR="00A61C69">
        <w:rPr>
          <w:rFonts w:ascii="Times New Roman" w:hAnsi="Times New Roman"/>
          <w:color w:val="111600"/>
          <w:sz w:val="24"/>
          <w:szCs w:val="24"/>
        </w:rPr>
        <w:t xml:space="preserve"> </w:t>
      </w:r>
      <w:r w:rsidRPr="00A61C69">
        <w:rPr>
          <w:rFonts w:ascii="Times New Roman" w:hAnsi="Times New Roman"/>
          <w:color w:val="111600"/>
          <w:sz w:val="24"/>
          <w:szCs w:val="24"/>
        </w:rPr>
        <w:t>шт</w:t>
      </w:r>
      <w:r w:rsidRPr="00A61C69">
        <w:rPr>
          <w:rFonts w:ascii="Times New Roman" w:hAnsi="Times New Roman"/>
          <w:color w:val="000000"/>
          <w:sz w:val="24"/>
          <w:szCs w:val="24"/>
        </w:rPr>
        <w:t xml:space="preserve">. Принцип работы </w:t>
      </w:r>
      <w:r w:rsidRPr="00A61C69">
        <w:rPr>
          <w:rFonts w:ascii="Times New Roman" w:hAnsi="Times New Roman"/>
          <w:color w:val="111600"/>
          <w:sz w:val="24"/>
          <w:szCs w:val="24"/>
        </w:rPr>
        <w:t xml:space="preserve">вторичных отстойников аналогичен </w:t>
      </w:r>
      <w:r w:rsidRPr="00A61C69">
        <w:rPr>
          <w:rFonts w:ascii="Times New Roman" w:hAnsi="Times New Roman"/>
          <w:color w:val="000000"/>
          <w:sz w:val="24"/>
          <w:szCs w:val="24"/>
        </w:rPr>
        <w:t xml:space="preserve">принципу работы первичных </w:t>
      </w:r>
      <w:r w:rsidRPr="00A61C69">
        <w:rPr>
          <w:rFonts w:ascii="Times New Roman" w:hAnsi="Times New Roman"/>
          <w:color w:val="111600"/>
          <w:sz w:val="24"/>
          <w:szCs w:val="24"/>
        </w:rPr>
        <w:t xml:space="preserve">отстойников. Различие </w:t>
      </w:r>
      <w:r w:rsidRPr="00A61C69">
        <w:rPr>
          <w:rFonts w:ascii="Times New Roman" w:hAnsi="Times New Roman"/>
          <w:color w:val="000000"/>
          <w:sz w:val="24"/>
          <w:szCs w:val="24"/>
        </w:rPr>
        <w:t xml:space="preserve">в </w:t>
      </w:r>
      <w:r w:rsidRPr="00A61C69">
        <w:rPr>
          <w:rFonts w:ascii="Times New Roman" w:hAnsi="Times New Roman"/>
          <w:color w:val="111600"/>
          <w:sz w:val="24"/>
          <w:szCs w:val="24"/>
        </w:rPr>
        <w:t xml:space="preserve">том, что днище вторичных </w:t>
      </w:r>
      <w:r w:rsidRPr="00A61C69">
        <w:rPr>
          <w:rFonts w:ascii="Times New Roman" w:hAnsi="Times New Roman"/>
          <w:color w:val="000000"/>
          <w:sz w:val="24"/>
          <w:szCs w:val="24"/>
        </w:rPr>
        <w:t xml:space="preserve">отстойников ровное, без уклона к </w:t>
      </w:r>
      <w:r w:rsidRPr="00A61C69">
        <w:rPr>
          <w:rFonts w:ascii="Times New Roman" w:hAnsi="Times New Roman"/>
          <w:color w:val="111600"/>
          <w:sz w:val="24"/>
          <w:szCs w:val="24"/>
        </w:rPr>
        <w:t xml:space="preserve">центру и </w:t>
      </w:r>
      <w:r w:rsidRPr="00A61C69">
        <w:rPr>
          <w:rFonts w:ascii="Times New Roman" w:hAnsi="Times New Roman"/>
          <w:color w:val="000000"/>
          <w:sz w:val="24"/>
          <w:szCs w:val="24"/>
        </w:rPr>
        <w:t xml:space="preserve">отвод ила </w:t>
      </w:r>
      <w:r w:rsidRPr="00A61C69">
        <w:rPr>
          <w:rFonts w:ascii="Times New Roman" w:hAnsi="Times New Roman"/>
          <w:color w:val="111600"/>
          <w:sz w:val="24"/>
          <w:szCs w:val="24"/>
        </w:rPr>
        <w:t xml:space="preserve">производится круглосуточно </w:t>
      </w:r>
      <w:proofErr w:type="spellStart"/>
      <w:r w:rsidRPr="00A61C69">
        <w:rPr>
          <w:rFonts w:ascii="Times New Roman" w:hAnsi="Times New Roman"/>
          <w:color w:val="000000"/>
          <w:sz w:val="24"/>
          <w:szCs w:val="24"/>
        </w:rPr>
        <w:t>илососами</w:t>
      </w:r>
      <w:proofErr w:type="spellEnd"/>
      <w:r w:rsidRPr="00A61C69">
        <w:rPr>
          <w:rFonts w:ascii="Times New Roman" w:hAnsi="Times New Roman"/>
          <w:color w:val="000000"/>
          <w:sz w:val="24"/>
          <w:szCs w:val="24"/>
        </w:rPr>
        <w:t xml:space="preserve">. Сточные воды из </w:t>
      </w:r>
      <w:proofErr w:type="spellStart"/>
      <w:r w:rsidRPr="00A61C69">
        <w:rPr>
          <w:rFonts w:ascii="Times New Roman" w:hAnsi="Times New Roman"/>
          <w:color w:val="111600"/>
          <w:sz w:val="24"/>
          <w:szCs w:val="24"/>
        </w:rPr>
        <w:t>аэротенков</w:t>
      </w:r>
      <w:proofErr w:type="spellEnd"/>
      <w:r w:rsidRPr="00A61C69">
        <w:rPr>
          <w:rFonts w:ascii="Times New Roman" w:hAnsi="Times New Roman"/>
          <w:color w:val="111600"/>
          <w:sz w:val="24"/>
          <w:szCs w:val="24"/>
        </w:rPr>
        <w:t xml:space="preserve"> </w:t>
      </w:r>
      <w:r w:rsidRPr="00A61C69">
        <w:rPr>
          <w:rFonts w:ascii="Times New Roman" w:hAnsi="Times New Roman"/>
          <w:color w:val="000000"/>
          <w:sz w:val="24"/>
          <w:szCs w:val="24"/>
        </w:rPr>
        <w:t xml:space="preserve">попадают </w:t>
      </w:r>
      <w:r w:rsidRPr="00A61C69">
        <w:rPr>
          <w:rFonts w:ascii="Times New Roman" w:hAnsi="Times New Roman"/>
          <w:color w:val="111600"/>
          <w:sz w:val="24"/>
          <w:szCs w:val="24"/>
        </w:rPr>
        <w:t xml:space="preserve">на распределительную камеру </w:t>
      </w:r>
      <w:r w:rsidRPr="00A61C69">
        <w:rPr>
          <w:rFonts w:ascii="Times New Roman" w:hAnsi="Times New Roman"/>
          <w:color w:val="000000"/>
          <w:sz w:val="24"/>
          <w:szCs w:val="24"/>
        </w:rPr>
        <w:t xml:space="preserve">вторичных отстойников, откуда </w:t>
      </w:r>
      <w:r w:rsidRPr="00A61C69">
        <w:rPr>
          <w:rFonts w:ascii="Times New Roman" w:hAnsi="Times New Roman"/>
          <w:color w:val="111600"/>
          <w:sz w:val="24"/>
          <w:szCs w:val="24"/>
        </w:rPr>
        <w:t xml:space="preserve">равномерно распределяются по работающим </w:t>
      </w:r>
      <w:r w:rsidRPr="00A61C69">
        <w:rPr>
          <w:rFonts w:ascii="Times New Roman" w:hAnsi="Times New Roman"/>
          <w:color w:val="000000"/>
          <w:sz w:val="24"/>
          <w:szCs w:val="24"/>
        </w:rPr>
        <w:t xml:space="preserve">отстойникам. </w:t>
      </w:r>
      <w:r w:rsidRPr="00A61C69">
        <w:rPr>
          <w:rFonts w:ascii="Times New Roman" w:hAnsi="Times New Roman"/>
          <w:color w:val="111600"/>
          <w:sz w:val="24"/>
          <w:szCs w:val="24"/>
        </w:rPr>
        <w:t xml:space="preserve">Во </w:t>
      </w:r>
      <w:r w:rsidRPr="00A61C69">
        <w:rPr>
          <w:rFonts w:ascii="Times New Roman" w:hAnsi="Times New Roman"/>
          <w:color w:val="000000"/>
          <w:sz w:val="24"/>
          <w:szCs w:val="24"/>
        </w:rPr>
        <w:t xml:space="preserve">вторичных </w:t>
      </w:r>
      <w:r w:rsidRPr="00A61C69">
        <w:rPr>
          <w:rFonts w:ascii="Times New Roman" w:hAnsi="Times New Roman"/>
          <w:color w:val="111600"/>
          <w:sz w:val="24"/>
          <w:szCs w:val="24"/>
        </w:rPr>
        <w:t xml:space="preserve">отстойниках происходит </w:t>
      </w:r>
      <w:r w:rsidRPr="00A61C69">
        <w:rPr>
          <w:rFonts w:ascii="Times New Roman" w:hAnsi="Times New Roman"/>
          <w:color w:val="000000"/>
          <w:sz w:val="24"/>
          <w:szCs w:val="24"/>
        </w:rPr>
        <w:t xml:space="preserve">выделение </w:t>
      </w:r>
      <w:r w:rsidRPr="00A61C69">
        <w:rPr>
          <w:rFonts w:ascii="Times New Roman" w:hAnsi="Times New Roman"/>
          <w:color w:val="111600"/>
          <w:sz w:val="24"/>
          <w:szCs w:val="24"/>
        </w:rPr>
        <w:t xml:space="preserve">активного ила из иловой смеси. </w:t>
      </w:r>
      <w:r w:rsidRPr="00A61C69">
        <w:rPr>
          <w:rFonts w:ascii="Times New Roman" w:hAnsi="Times New Roman"/>
          <w:color w:val="000000"/>
          <w:sz w:val="24"/>
          <w:szCs w:val="24"/>
        </w:rPr>
        <w:t xml:space="preserve">Продолжительность </w:t>
      </w:r>
      <w:r w:rsidRPr="00A61C69">
        <w:rPr>
          <w:rFonts w:ascii="Times New Roman" w:hAnsi="Times New Roman"/>
          <w:color w:val="111600"/>
          <w:sz w:val="24"/>
          <w:szCs w:val="24"/>
        </w:rPr>
        <w:t xml:space="preserve">отстаивания </w:t>
      </w:r>
      <w:r w:rsidRPr="00A61C69">
        <w:rPr>
          <w:rFonts w:ascii="Times New Roman" w:hAnsi="Times New Roman"/>
          <w:color w:val="000000"/>
          <w:sz w:val="24"/>
          <w:szCs w:val="24"/>
        </w:rPr>
        <w:t xml:space="preserve">иловой </w:t>
      </w:r>
      <w:r w:rsidRPr="00A61C69">
        <w:rPr>
          <w:rFonts w:ascii="Times New Roman" w:hAnsi="Times New Roman"/>
          <w:color w:val="111600"/>
          <w:sz w:val="24"/>
          <w:szCs w:val="24"/>
        </w:rPr>
        <w:t xml:space="preserve">смеси во </w:t>
      </w:r>
      <w:r w:rsidRPr="00A61C69">
        <w:rPr>
          <w:rFonts w:ascii="Times New Roman" w:hAnsi="Times New Roman"/>
          <w:color w:val="000000"/>
          <w:sz w:val="24"/>
          <w:szCs w:val="24"/>
        </w:rPr>
        <w:t xml:space="preserve">вторичных </w:t>
      </w:r>
      <w:r w:rsidRPr="00A61C69">
        <w:rPr>
          <w:rFonts w:ascii="Times New Roman" w:hAnsi="Times New Roman"/>
          <w:color w:val="111600"/>
          <w:sz w:val="24"/>
          <w:szCs w:val="24"/>
        </w:rPr>
        <w:t xml:space="preserve">отстойниках - не менее 2-х часов. </w:t>
      </w:r>
      <w:r w:rsidRPr="00A61C69">
        <w:rPr>
          <w:rFonts w:ascii="Times New Roman" w:hAnsi="Times New Roman"/>
          <w:color w:val="000000"/>
          <w:sz w:val="24"/>
          <w:szCs w:val="24"/>
        </w:rPr>
        <w:t>Очищенная вода далее поступает в контактные резервуары для</w:t>
      </w:r>
      <w:r w:rsidRPr="00A61C69">
        <w:rPr>
          <w:rFonts w:ascii="Times New Roman" w:hAnsi="Times New Roman"/>
          <w:color w:val="111600"/>
          <w:sz w:val="24"/>
          <w:szCs w:val="24"/>
        </w:rPr>
        <w:t xml:space="preserve"> дезинфекции сточных </w:t>
      </w:r>
      <w:r w:rsidRPr="00A61C69">
        <w:rPr>
          <w:rFonts w:ascii="Times New Roman" w:hAnsi="Times New Roman"/>
          <w:color w:val="000000"/>
          <w:sz w:val="24"/>
          <w:szCs w:val="24"/>
        </w:rPr>
        <w:t xml:space="preserve">вод. </w:t>
      </w:r>
      <w:r w:rsidRPr="00A61C69">
        <w:rPr>
          <w:rFonts w:ascii="Times New Roman" w:hAnsi="Times New Roman"/>
          <w:color w:val="111600"/>
          <w:sz w:val="24"/>
          <w:szCs w:val="24"/>
        </w:rPr>
        <w:t xml:space="preserve">Осевший </w:t>
      </w:r>
      <w:r w:rsidRPr="00A61C69">
        <w:rPr>
          <w:rFonts w:ascii="Times New Roman" w:hAnsi="Times New Roman"/>
          <w:color w:val="000000"/>
          <w:sz w:val="24"/>
          <w:szCs w:val="24"/>
        </w:rPr>
        <w:t xml:space="preserve">ил </w:t>
      </w:r>
      <w:r w:rsidRPr="00A61C69">
        <w:rPr>
          <w:rFonts w:ascii="Times New Roman" w:hAnsi="Times New Roman"/>
          <w:color w:val="111600"/>
          <w:sz w:val="24"/>
          <w:szCs w:val="24"/>
        </w:rPr>
        <w:t xml:space="preserve">отводится иловыми </w:t>
      </w:r>
      <w:r w:rsidRPr="00A61C69">
        <w:rPr>
          <w:rFonts w:ascii="Times New Roman" w:hAnsi="Times New Roman"/>
          <w:color w:val="000000"/>
          <w:sz w:val="24"/>
          <w:szCs w:val="24"/>
        </w:rPr>
        <w:t xml:space="preserve">насосами, </w:t>
      </w:r>
      <w:r w:rsidRPr="00A61C69">
        <w:rPr>
          <w:rFonts w:ascii="Times New Roman" w:hAnsi="Times New Roman"/>
          <w:color w:val="111600"/>
          <w:sz w:val="24"/>
          <w:szCs w:val="24"/>
        </w:rPr>
        <w:t xml:space="preserve">расположенными в воздуходувной насосной станции (ВНС), </w:t>
      </w:r>
      <w:r w:rsidRPr="00A61C69">
        <w:rPr>
          <w:rFonts w:ascii="Times New Roman" w:hAnsi="Times New Roman"/>
          <w:color w:val="000000"/>
          <w:sz w:val="24"/>
          <w:szCs w:val="24"/>
        </w:rPr>
        <w:t xml:space="preserve">циркуляционный активный </w:t>
      </w:r>
      <w:r w:rsidRPr="00A61C69">
        <w:rPr>
          <w:rFonts w:ascii="Times New Roman" w:hAnsi="Times New Roman"/>
          <w:color w:val="111600"/>
          <w:sz w:val="24"/>
          <w:szCs w:val="24"/>
        </w:rPr>
        <w:t xml:space="preserve">ил </w:t>
      </w:r>
      <w:r w:rsidRPr="00A61C69">
        <w:rPr>
          <w:rFonts w:ascii="Times New Roman" w:hAnsi="Times New Roman"/>
          <w:color w:val="000000"/>
          <w:sz w:val="24"/>
          <w:szCs w:val="24"/>
        </w:rPr>
        <w:t xml:space="preserve">перекачивается </w:t>
      </w:r>
      <w:r w:rsidRPr="00A61C69">
        <w:rPr>
          <w:rFonts w:ascii="Times New Roman" w:hAnsi="Times New Roman"/>
          <w:color w:val="111600"/>
          <w:sz w:val="24"/>
          <w:szCs w:val="24"/>
        </w:rPr>
        <w:t xml:space="preserve">в </w:t>
      </w:r>
      <w:proofErr w:type="spellStart"/>
      <w:r w:rsidRPr="00A61C69">
        <w:rPr>
          <w:rFonts w:ascii="Times New Roman" w:hAnsi="Times New Roman"/>
          <w:color w:val="111600"/>
          <w:sz w:val="24"/>
          <w:szCs w:val="24"/>
        </w:rPr>
        <w:t>аэротенки</w:t>
      </w:r>
      <w:proofErr w:type="spellEnd"/>
      <w:r w:rsidRPr="00A61C69">
        <w:rPr>
          <w:rFonts w:ascii="Times New Roman" w:hAnsi="Times New Roman"/>
          <w:color w:val="000000"/>
          <w:sz w:val="24"/>
          <w:szCs w:val="24"/>
        </w:rPr>
        <w:t xml:space="preserve">. Для поддержания нужного </w:t>
      </w:r>
      <w:r w:rsidRPr="00A61C69">
        <w:rPr>
          <w:rFonts w:ascii="Times New Roman" w:hAnsi="Times New Roman"/>
          <w:color w:val="111600"/>
          <w:sz w:val="24"/>
          <w:szCs w:val="24"/>
        </w:rPr>
        <w:t xml:space="preserve">технологического режима биологической очистки, </w:t>
      </w:r>
      <w:r w:rsidRPr="00A61C69">
        <w:rPr>
          <w:rFonts w:ascii="Times New Roman" w:hAnsi="Times New Roman"/>
          <w:color w:val="000000"/>
          <w:sz w:val="24"/>
          <w:szCs w:val="24"/>
        </w:rPr>
        <w:t xml:space="preserve">основная масса циркуляционного ила </w:t>
      </w:r>
      <w:r w:rsidRPr="00A61C69">
        <w:rPr>
          <w:rFonts w:ascii="Times New Roman" w:hAnsi="Times New Roman"/>
          <w:color w:val="111600"/>
          <w:sz w:val="24"/>
          <w:szCs w:val="24"/>
        </w:rPr>
        <w:t xml:space="preserve">должна </w:t>
      </w:r>
      <w:r w:rsidRPr="00A61C69">
        <w:rPr>
          <w:rFonts w:ascii="Times New Roman" w:hAnsi="Times New Roman"/>
          <w:color w:val="000000"/>
          <w:sz w:val="24"/>
          <w:szCs w:val="24"/>
        </w:rPr>
        <w:t xml:space="preserve">возвращаться в </w:t>
      </w:r>
      <w:proofErr w:type="spellStart"/>
      <w:r w:rsidRPr="00A61C69">
        <w:rPr>
          <w:rFonts w:ascii="Times New Roman" w:hAnsi="Times New Roman"/>
          <w:color w:val="111600"/>
          <w:sz w:val="24"/>
          <w:szCs w:val="24"/>
        </w:rPr>
        <w:t>аэротенки</w:t>
      </w:r>
      <w:proofErr w:type="spellEnd"/>
      <w:r w:rsidRPr="00A61C69">
        <w:rPr>
          <w:rFonts w:ascii="Times New Roman" w:hAnsi="Times New Roman"/>
          <w:color w:val="111600"/>
          <w:sz w:val="24"/>
          <w:szCs w:val="24"/>
        </w:rPr>
        <w:t xml:space="preserve">. Это </w:t>
      </w:r>
      <w:r w:rsidRPr="00A61C69">
        <w:rPr>
          <w:rFonts w:ascii="Times New Roman" w:hAnsi="Times New Roman"/>
          <w:color w:val="000000"/>
          <w:spacing w:val="1"/>
          <w:sz w:val="24"/>
          <w:szCs w:val="24"/>
        </w:rPr>
        <w:t xml:space="preserve">возвратный активный ил. Меньшая часть ила </w:t>
      </w:r>
      <w:r w:rsidRPr="00A61C69">
        <w:rPr>
          <w:rFonts w:ascii="Times New Roman" w:hAnsi="Times New Roman"/>
          <w:color w:val="111600"/>
          <w:spacing w:val="1"/>
          <w:sz w:val="24"/>
          <w:szCs w:val="24"/>
        </w:rPr>
        <w:t>выводится из системы очистки и подается на площадки</w:t>
      </w:r>
      <w:r w:rsidRPr="00A61C69">
        <w:rPr>
          <w:rFonts w:ascii="Times New Roman" w:hAnsi="Times New Roman"/>
          <w:color w:val="000000"/>
          <w:sz w:val="24"/>
          <w:szCs w:val="24"/>
        </w:rPr>
        <w:t xml:space="preserve">. Этот ил называется </w:t>
      </w:r>
      <w:r w:rsidRPr="00A61C69">
        <w:rPr>
          <w:rFonts w:ascii="Times New Roman" w:hAnsi="Times New Roman"/>
          <w:color w:val="111600"/>
          <w:sz w:val="24"/>
          <w:szCs w:val="24"/>
        </w:rPr>
        <w:t xml:space="preserve">избыточный, </w:t>
      </w:r>
      <w:r w:rsidRPr="00A61C69">
        <w:rPr>
          <w:rFonts w:ascii="Times New Roman" w:hAnsi="Times New Roman"/>
          <w:color w:val="000000"/>
          <w:spacing w:val="-1"/>
          <w:sz w:val="24"/>
          <w:szCs w:val="24"/>
        </w:rPr>
        <w:t xml:space="preserve">перекачивается </w:t>
      </w:r>
      <w:r w:rsidRPr="00A61C69">
        <w:rPr>
          <w:rFonts w:ascii="Times New Roman" w:hAnsi="Times New Roman"/>
          <w:color w:val="111600"/>
          <w:spacing w:val="-1"/>
          <w:sz w:val="24"/>
          <w:szCs w:val="24"/>
        </w:rPr>
        <w:t xml:space="preserve">на дальнейшую обработку: </w:t>
      </w:r>
      <w:r w:rsidRPr="00A61C69">
        <w:rPr>
          <w:rFonts w:ascii="Times New Roman" w:hAnsi="Times New Roman"/>
          <w:color w:val="000000"/>
          <w:spacing w:val="-1"/>
          <w:sz w:val="24"/>
          <w:szCs w:val="24"/>
        </w:rPr>
        <w:t xml:space="preserve">на иловые площадки. </w:t>
      </w:r>
    </w:p>
    <w:p w:rsidR="00C626E3" w:rsidRPr="00A61C69" w:rsidRDefault="00DB0540" w:rsidP="00A61C69">
      <w:pPr>
        <w:shd w:val="clear" w:color="auto" w:fill="FFFFFF"/>
        <w:spacing w:before="120" w:after="120" w:line="360" w:lineRule="auto"/>
        <w:ind w:left="5" w:right="14" w:firstLine="703"/>
        <w:jc w:val="both"/>
        <w:rPr>
          <w:rFonts w:ascii="Times New Roman" w:hAnsi="Times New Roman"/>
          <w:color w:val="000000"/>
          <w:sz w:val="24"/>
          <w:szCs w:val="24"/>
        </w:rPr>
      </w:pPr>
      <w:r w:rsidRPr="00A61C69">
        <w:rPr>
          <w:rFonts w:ascii="Times New Roman" w:hAnsi="Times New Roman"/>
          <w:sz w:val="24"/>
          <w:szCs w:val="24"/>
        </w:rPr>
        <w:t>Очистка сточных вод заканчивается процессом доочистки и обеззараживанием.</w:t>
      </w:r>
      <w:r w:rsidR="00C626E3" w:rsidRPr="00A61C69">
        <w:rPr>
          <w:rFonts w:ascii="Times New Roman" w:hAnsi="Times New Roman"/>
          <w:color w:val="111600"/>
          <w:spacing w:val="-1"/>
          <w:sz w:val="24"/>
          <w:szCs w:val="24"/>
        </w:rPr>
        <w:t xml:space="preserve"> Обеззараживание производится путем введения в </w:t>
      </w:r>
      <w:r w:rsidR="00C626E3" w:rsidRPr="00A61C69">
        <w:rPr>
          <w:rFonts w:ascii="Times New Roman" w:hAnsi="Times New Roman"/>
          <w:color w:val="111600"/>
          <w:spacing w:val="-2"/>
          <w:sz w:val="24"/>
          <w:szCs w:val="24"/>
        </w:rPr>
        <w:t xml:space="preserve">сточную воду раствора </w:t>
      </w:r>
      <w:proofErr w:type="spellStart"/>
      <w:r w:rsidR="00C626E3" w:rsidRPr="00A61C69">
        <w:rPr>
          <w:rFonts w:ascii="Times New Roman" w:hAnsi="Times New Roman"/>
          <w:color w:val="111600"/>
          <w:spacing w:val="-2"/>
          <w:sz w:val="24"/>
          <w:szCs w:val="24"/>
        </w:rPr>
        <w:t>гипохлорида</w:t>
      </w:r>
      <w:proofErr w:type="spellEnd"/>
      <w:r w:rsidR="00C626E3" w:rsidRPr="00A61C69">
        <w:rPr>
          <w:rFonts w:ascii="Times New Roman" w:hAnsi="Times New Roman"/>
          <w:color w:val="111600"/>
          <w:spacing w:val="-2"/>
          <w:sz w:val="24"/>
          <w:szCs w:val="24"/>
        </w:rPr>
        <w:t xml:space="preserve"> натрия. Процесс обеззараживания</w:t>
      </w:r>
      <w:r w:rsidR="00C626E3" w:rsidRPr="00A61C69">
        <w:rPr>
          <w:rFonts w:ascii="Times New Roman" w:hAnsi="Times New Roman"/>
          <w:color w:val="000000"/>
          <w:spacing w:val="-2"/>
          <w:sz w:val="24"/>
          <w:szCs w:val="24"/>
        </w:rPr>
        <w:t xml:space="preserve"> заключается </w:t>
      </w:r>
      <w:r w:rsidR="00C626E3" w:rsidRPr="00A61C69">
        <w:rPr>
          <w:rFonts w:ascii="Times New Roman" w:hAnsi="Times New Roman"/>
          <w:color w:val="111600"/>
          <w:spacing w:val="-2"/>
          <w:sz w:val="24"/>
          <w:szCs w:val="24"/>
        </w:rPr>
        <w:t xml:space="preserve">в приготовлении хлорной воды и подаче ее в сточную </w:t>
      </w:r>
      <w:r w:rsidR="00C626E3" w:rsidRPr="00A61C69">
        <w:rPr>
          <w:rFonts w:ascii="Times New Roman" w:hAnsi="Times New Roman"/>
          <w:color w:val="000000"/>
          <w:spacing w:val="-2"/>
          <w:sz w:val="24"/>
          <w:szCs w:val="24"/>
        </w:rPr>
        <w:t xml:space="preserve">воду. При смешивании хлорной </w:t>
      </w:r>
      <w:r w:rsidR="00C626E3" w:rsidRPr="00A61C69">
        <w:rPr>
          <w:rFonts w:ascii="Times New Roman" w:hAnsi="Times New Roman"/>
          <w:color w:val="111600"/>
          <w:spacing w:val="-2"/>
          <w:sz w:val="24"/>
          <w:szCs w:val="24"/>
        </w:rPr>
        <w:t>воды происходит дезинфекция сточных вод.</w:t>
      </w:r>
      <w:r w:rsidR="00C626E3" w:rsidRPr="00A61C69">
        <w:rPr>
          <w:rFonts w:ascii="Times New Roman" w:hAnsi="Times New Roman"/>
          <w:color w:val="000000"/>
          <w:spacing w:val="3"/>
          <w:sz w:val="24"/>
          <w:szCs w:val="24"/>
        </w:rPr>
        <w:t xml:space="preserve"> Смешивание  </w:t>
      </w:r>
      <w:r w:rsidR="00C626E3" w:rsidRPr="00A61C69">
        <w:rPr>
          <w:rFonts w:ascii="Times New Roman" w:hAnsi="Times New Roman"/>
          <w:color w:val="000000"/>
          <w:sz w:val="24"/>
          <w:szCs w:val="24"/>
        </w:rPr>
        <w:t>происходит в лотке «</w:t>
      </w:r>
      <w:proofErr w:type="spellStart"/>
      <w:r w:rsidR="00C626E3" w:rsidRPr="00A61C69">
        <w:rPr>
          <w:rFonts w:ascii="Times New Roman" w:hAnsi="Times New Roman"/>
          <w:color w:val="000000"/>
          <w:sz w:val="24"/>
          <w:szCs w:val="24"/>
        </w:rPr>
        <w:t>Паршаля</w:t>
      </w:r>
      <w:proofErr w:type="spellEnd"/>
      <w:r w:rsidR="00C626E3" w:rsidRPr="00A61C69">
        <w:rPr>
          <w:rFonts w:ascii="Times New Roman" w:hAnsi="Times New Roman"/>
          <w:color w:val="000000"/>
          <w:sz w:val="24"/>
          <w:szCs w:val="24"/>
        </w:rPr>
        <w:t>», который установлен перед контактным резервуаром и служит одновременно водоизмерительным устройством сточной жидкости.</w:t>
      </w:r>
    </w:p>
    <w:p w:rsidR="00C626E3" w:rsidRPr="00A61C69" w:rsidRDefault="00C626E3" w:rsidP="00A61C69">
      <w:pPr>
        <w:pStyle w:val="afffa"/>
        <w:spacing w:before="120" w:line="360" w:lineRule="auto"/>
        <w:ind w:firstLine="708"/>
        <w:jc w:val="both"/>
        <w:rPr>
          <w:rFonts w:ascii="Times New Roman" w:hAnsi="Times New Roman"/>
          <w:sz w:val="24"/>
          <w:szCs w:val="24"/>
        </w:rPr>
      </w:pPr>
      <w:r w:rsidRPr="00A61C69">
        <w:rPr>
          <w:rFonts w:ascii="Times New Roman" w:hAnsi="Times New Roman"/>
          <w:sz w:val="24"/>
          <w:szCs w:val="24"/>
        </w:rPr>
        <w:t xml:space="preserve">Контактный резервуар служит для смешивания сточной очищенной воды с хлором. При продолжительности нахождения в нем сточной воды 30 минут и максимальном часовом  расходе сточных  вод,  </w:t>
      </w:r>
      <w:r w:rsidR="00A61C69">
        <w:rPr>
          <w:rFonts w:ascii="Times New Roman" w:hAnsi="Times New Roman"/>
          <w:sz w:val="24"/>
          <w:szCs w:val="24"/>
        </w:rPr>
        <w:t xml:space="preserve">выпускаемых  в  водоем  562  </w:t>
      </w:r>
      <w:r w:rsidRPr="00A61C69">
        <w:rPr>
          <w:rFonts w:ascii="Times New Roman" w:hAnsi="Times New Roman"/>
          <w:sz w:val="24"/>
          <w:szCs w:val="24"/>
        </w:rPr>
        <w:t>м</w:t>
      </w:r>
      <w:r w:rsidR="00A61C69">
        <w:rPr>
          <w:sz w:val="24"/>
          <w:szCs w:val="24"/>
        </w:rPr>
        <w:t>³</w:t>
      </w:r>
      <w:r w:rsidRPr="00A61C69">
        <w:rPr>
          <w:rFonts w:ascii="Times New Roman" w:hAnsi="Times New Roman"/>
          <w:sz w:val="24"/>
          <w:szCs w:val="24"/>
        </w:rPr>
        <w:t xml:space="preserve">/час. Габариты контактного резервуара в плане 6х18 м, глубина </w:t>
      </w:r>
      <w:smartTag w:uri="urn:schemas-microsoft-com:office:smarttags" w:element="metricconverter">
        <w:smartTagPr>
          <w:attr w:name="ProductID" w:val="3,0 м"/>
        </w:smartTagPr>
        <w:r w:rsidRPr="00A61C69">
          <w:rPr>
            <w:rFonts w:ascii="Times New Roman" w:hAnsi="Times New Roman"/>
            <w:sz w:val="24"/>
            <w:szCs w:val="24"/>
          </w:rPr>
          <w:t>3,0 м</w:t>
        </w:r>
      </w:smartTag>
      <w:r w:rsidRPr="00A61C69">
        <w:rPr>
          <w:rFonts w:ascii="Times New Roman" w:hAnsi="Times New Roman"/>
          <w:sz w:val="24"/>
          <w:szCs w:val="24"/>
        </w:rPr>
        <w:t>, расчетный объем 320 м</w:t>
      </w:r>
      <w:r w:rsidR="00A61C69">
        <w:rPr>
          <w:sz w:val="24"/>
          <w:szCs w:val="24"/>
        </w:rPr>
        <w:t>³</w:t>
      </w:r>
      <w:r w:rsidRPr="00A61C69">
        <w:rPr>
          <w:rFonts w:ascii="Times New Roman" w:hAnsi="Times New Roman"/>
          <w:sz w:val="24"/>
          <w:szCs w:val="24"/>
        </w:rPr>
        <w:t xml:space="preserve">. </w:t>
      </w:r>
      <w:r w:rsidR="00A61C69">
        <w:rPr>
          <w:rFonts w:ascii="Times New Roman" w:hAnsi="Times New Roman"/>
          <w:sz w:val="24"/>
          <w:szCs w:val="24"/>
        </w:rPr>
        <w:t>К</w:t>
      </w:r>
      <w:r w:rsidRPr="00A61C69">
        <w:rPr>
          <w:rFonts w:ascii="Times New Roman" w:hAnsi="Times New Roman"/>
          <w:sz w:val="24"/>
          <w:szCs w:val="24"/>
        </w:rPr>
        <w:t>онтактный резервуар разделен перегородкой на две секции.</w:t>
      </w:r>
    </w:p>
    <w:p w:rsidR="00C626E3" w:rsidRPr="00A61C69" w:rsidRDefault="00C626E3" w:rsidP="00A61C69">
      <w:pPr>
        <w:pStyle w:val="afffa"/>
        <w:spacing w:before="120" w:line="360" w:lineRule="auto"/>
        <w:ind w:firstLine="708"/>
        <w:jc w:val="both"/>
        <w:rPr>
          <w:rFonts w:ascii="Times New Roman" w:hAnsi="Times New Roman"/>
          <w:sz w:val="24"/>
          <w:szCs w:val="24"/>
        </w:rPr>
      </w:pPr>
      <w:r w:rsidRPr="00A61C69">
        <w:rPr>
          <w:rFonts w:ascii="Times New Roman" w:hAnsi="Times New Roman"/>
          <w:sz w:val="24"/>
          <w:szCs w:val="24"/>
        </w:rPr>
        <w:t xml:space="preserve">Для перемешивания сточной воды с хлором и насыщения её кислородом принята непрерывная продувка воздухом. В качестве </w:t>
      </w:r>
      <w:r w:rsidR="00A61C69">
        <w:rPr>
          <w:rFonts w:ascii="Times New Roman" w:hAnsi="Times New Roman"/>
          <w:sz w:val="24"/>
          <w:szCs w:val="24"/>
        </w:rPr>
        <w:t xml:space="preserve">аэраторов использованы </w:t>
      </w:r>
      <w:r w:rsidRPr="00A61C69">
        <w:rPr>
          <w:rFonts w:ascii="Times New Roman" w:hAnsi="Times New Roman"/>
          <w:sz w:val="24"/>
          <w:szCs w:val="24"/>
        </w:rPr>
        <w:t>дырчатые трубы.  Удельный расход воздуха составляет до 0,6 м</w:t>
      </w:r>
      <w:r w:rsidR="00A61C69">
        <w:rPr>
          <w:sz w:val="24"/>
          <w:szCs w:val="24"/>
        </w:rPr>
        <w:t>³</w:t>
      </w:r>
      <w:r w:rsidRPr="00A61C69">
        <w:rPr>
          <w:rFonts w:ascii="Times New Roman" w:hAnsi="Times New Roman"/>
          <w:sz w:val="24"/>
          <w:szCs w:val="24"/>
        </w:rPr>
        <w:t>/</w:t>
      </w:r>
      <w:proofErr w:type="gramStart"/>
      <w:r w:rsidRPr="00A61C69">
        <w:rPr>
          <w:rFonts w:ascii="Times New Roman" w:hAnsi="Times New Roman"/>
          <w:sz w:val="24"/>
          <w:szCs w:val="24"/>
        </w:rPr>
        <w:t>м</w:t>
      </w:r>
      <w:proofErr w:type="gramEnd"/>
      <w:r w:rsidR="00A61C69">
        <w:rPr>
          <w:sz w:val="24"/>
          <w:szCs w:val="24"/>
        </w:rPr>
        <w:t>³</w:t>
      </w:r>
      <w:r w:rsidRPr="00A61C69">
        <w:rPr>
          <w:rFonts w:ascii="Times New Roman" w:hAnsi="Times New Roman"/>
          <w:sz w:val="24"/>
          <w:szCs w:val="24"/>
        </w:rPr>
        <w:t xml:space="preserve"> воды. Расход </w:t>
      </w:r>
      <w:r w:rsidR="00A61C69">
        <w:rPr>
          <w:rFonts w:ascii="Times New Roman" w:hAnsi="Times New Roman"/>
          <w:sz w:val="24"/>
          <w:szCs w:val="24"/>
        </w:rPr>
        <w:t xml:space="preserve">воздуха 340 </w:t>
      </w:r>
      <w:r w:rsidRPr="00A61C69">
        <w:rPr>
          <w:rFonts w:ascii="Times New Roman" w:hAnsi="Times New Roman"/>
          <w:sz w:val="24"/>
          <w:szCs w:val="24"/>
        </w:rPr>
        <w:t>м</w:t>
      </w:r>
      <w:r w:rsidR="00A61C69">
        <w:rPr>
          <w:sz w:val="24"/>
          <w:szCs w:val="24"/>
        </w:rPr>
        <w:t>³</w:t>
      </w:r>
      <w:r w:rsidRPr="00A61C69">
        <w:rPr>
          <w:rFonts w:ascii="Times New Roman" w:hAnsi="Times New Roman"/>
          <w:sz w:val="24"/>
          <w:szCs w:val="24"/>
        </w:rPr>
        <w:t xml:space="preserve">/час. Воздух подается от воздуходувной станции. </w:t>
      </w:r>
    </w:p>
    <w:p w:rsidR="00DB0540" w:rsidRDefault="00DB0540" w:rsidP="000C47F8">
      <w:pPr>
        <w:spacing w:before="120" w:after="120" w:line="360" w:lineRule="auto"/>
        <w:ind w:firstLine="720"/>
        <w:jc w:val="both"/>
        <w:rPr>
          <w:rFonts w:ascii="Times New Roman" w:hAnsi="Times New Roman"/>
          <w:sz w:val="24"/>
          <w:szCs w:val="24"/>
        </w:rPr>
      </w:pPr>
      <w:r w:rsidRPr="00A61C69">
        <w:rPr>
          <w:rFonts w:ascii="Times New Roman" w:hAnsi="Times New Roman"/>
          <w:sz w:val="24"/>
          <w:szCs w:val="24"/>
        </w:rPr>
        <w:t xml:space="preserve">Самостоятельную группу составляют сооружения иловых карт (площадок). </w:t>
      </w:r>
    </w:p>
    <w:p w:rsidR="000C47F8" w:rsidRDefault="000C47F8" w:rsidP="000C47F8">
      <w:pPr>
        <w:spacing w:before="120" w:after="120" w:line="360" w:lineRule="auto"/>
        <w:jc w:val="both"/>
        <w:rPr>
          <w:rFonts w:ascii="Times New Roman" w:hAnsi="Times New Roman"/>
          <w:sz w:val="24"/>
          <w:szCs w:val="24"/>
        </w:rPr>
        <w:sectPr w:rsidR="000C47F8" w:rsidSect="005D7656">
          <w:pgSz w:w="11906" w:h="16838"/>
          <w:pgMar w:top="1134" w:right="567" w:bottom="567" w:left="1701" w:header="709" w:footer="709" w:gutter="0"/>
          <w:cols w:space="708"/>
          <w:docGrid w:linePitch="360"/>
        </w:sectPr>
      </w:pPr>
      <w:r>
        <w:rPr>
          <w:rFonts w:ascii="Times New Roman" w:hAnsi="Times New Roman"/>
          <w:sz w:val="24"/>
          <w:szCs w:val="24"/>
        </w:rPr>
        <w:t>Технологическая схема очистных сооружений канализации представлена на рисунке 15.</w:t>
      </w:r>
    </w:p>
    <w:p w:rsidR="00A9574A" w:rsidRDefault="0001401A" w:rsidP="00C46123">
      <w:pPr>
        <w:spacing w:before="120" w:after="120" w:line="360" w:lineRule="auto"/>
        <w:ind w:firstLine="284"/>
        <w:jc w:val="both"/>
        <w:rPr>
          <w:rFonts w:ascii="Times New Roman" w:hAnsi="Times New Roman"/>
          <w:sz w:val="24"/>
          <w:szCs w:val="24"/>
        </w:rPr>
      </w:pPr>
      <w:r w:rsidRPr="0001401A">
        <w:rPr>
          <w:rFonts w:ascii="Times New Roman" w:hAnsi="Times New Roman"/>
          <w:noProof/>
          <w:sz w:val="24"/>
          <w:szCs w:val="24"/>
          <w:lang w:eastAsia="ru-RU"/>
        </w:rPr>
        <w:drawing>
          <wp:inline distT="0" distB="0" distL="0" distR="0">
            <wp:extent cx="8401936" cy="5418059"/>
            <wp:effectExtent l="19050" t="0" r="0" b="0"/>
            <wp:docPr id="7" name="Рисунок 10" descr="D:\ООО ИТЦ Энергоэффект\Энергообследования\Нижний Одес р Коми\komi_29-08-15\DSC_79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ОО ИТЦ Энергоэффект\Энергообследования\Нижний Одес р Коми\komi_29-08-15\DSC_7970-1.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8" t="8382" r="2365"/>
                    <a:stretch>
                      <a:fillRect/>
                    </a:stretch>
                  </pic:blipFill>
                  <pic:spPr bwMode="auto">
                    <a:xfrm>
                      <a:off x="0" y="0"/>
                      <a:ext cx="8401936" cy="5418059"/>
                    </a:xfrm>
                    <a:prstGeom prst="rect">
                      <a:avLst/>
                    </a:prstGeom>
                    <a:noFill/>
                    <a:ln>
                      <a:noFill/>
                    </a:ln>
                  </pic:spPr>
                </pic:pic>
              </a:graphicData>
            </a:graphic>
          </wp:inline>
        </w:drawing>
      </w:r>
    </w:p>
    <w:p w:rsidR="00A9574A" w:rsidRPr="005935F8" w:rsidRDefault="00A9574A" w:rsidP="00A9574A">
      <w:pPr>
        <w:pStyle w:val="a2"/>
      </w:pPr>
      <w:r>
        <w:t>Технологическая схема ОКС</w:t>
      </w:r>
    </w:p>
    <w:p w:rsidR="000875DD" w:rsidRDefault="000875DD" w:rsidP="00373E47">
      <w:pPr>
        <w:spacing w:before="120" w:after="120" w:line="240" w:lineRule="auto"/>
        <w:jc w:val="both"/>
        <w:rPr>
          <w:rFonts w:ascii="Times New Roman" w:hAnsi="Times New Roman"/>
          <w:b/>
          <w:i/>
          <w:sz w:val="26"/>
          <w:szCs w:val="26"/>
        </w:rPr>
        <w:sectPr w:rsidR="000875DD" w:rsidSect="000875DD">
          <w:pgSz w:w="16838" w:h="11906" w:orient="landscape"/>
          <w:pgMar w:top="1701" w:right="1134" w:bottom="567" w:left="1560" w:header="709" w:footer="709" w:gutter="0"/>
          <w:cols w:space="708"/>
          <w:docGrid w:linePitch="360"/>
        </w:sectPr>
      </w:pPr>
    </w:p>
    <w:p w:rsidR="004A03D4" w:rsidRPr="00BA10FC" w:rsidRDefault="004A03D4" w:rsidP="004A03D4">
      <w:pPr>
        <w:spacing w:before="120" w:after="120" w:line="240" w:lineRule="auto"/>
        <w:ind w:firstLine="851"/>
        <w:jc w:val="both"/>
        <w:rPr>
          <w:rFonts w:ascii="Times New Roman" w:hAnsi="Times New Roman"/>
          <w:b/>
          <w:i/>
          <w:sz w:val="26"/>
          <w:szCs w:val="26"/>
        </w:rPr>
      </w:pPr>
      <w:r>
        <w:rPr>
          <w:rFonts w:ascii="Times New Roman" w:hAnsi="Times New Roman"/>
          <w:b/>
          <w:i/>
          <w:sz w:val="26"/>
          <w:szCs w:val="26"/>
        </w:rPr>
        <w:t>Резерв производительности о</w:t>
      </w:r>
      <w:r w:rsidRPr="00BA10FC">
        <w:rPr>
          <w:rFonts w:ascii="Times New Roman" w:hAnsi="Times New Roman"/>
          <w:b/>
          <w:i/>
          <w:sz w:val="26"/>
          <w:szCs w:val="26"/>
        </w:rPr>
        <w:t>чистны</w:t>
      </w:r>
      <w:r>
        <w:rPr>
          <w:rFonts w:ascii="Times New Roman" w:hAnsi="Times New Roman"/>
          <w:b/>
          <w:i/>
          <w:sz w:val="26"/>
          <w:szCs w:val="26"/>
        </w:rPr>
        <w:t>х</w:t>
      </w:r>
      <w:r w:rsidRPr="00BA10FC">
        <w:rPr>
          <w:rFonts w:ascii="Times New Roman" w:hAnsi="Times New Roman"/>
          <w:b/>
          <w:i/>
          <w:sz w:val="26"/>
          <w:szCs w:val="26"/>
        </w:rPr>
        <w:t xml:space="preserve"> сооружени</w:t>
      </w:r>
      <w:r>
        <w:rPr>
          <w:rFonts w:ascii="Times New Roman" w:hAnsi="Times New Roman"/>
          <w:b/>
          <w:i/>
          <w:sz w:val="26"/>
          <w:szCs w:val="26"/>
        </w:rPr>
        <w:t>й</w:t>
      </w:r>
    </w:p>
    <w:p w:rsidR="00BA10FC" w:rsidRPr="00BA10FC" w:rsidRDefault="00BA10FC" w:rsidP="00BA10FC">
      <w:pPr>
        <w:spacing w:before="120" w:after="120" w:line="240" w:lineRule="auto"/>
        <w:ind w:firstLine="851"/>
        <w:jc w:val="both"/>
        <w:rPr>
          <w:rFonts w:ascii="Times New Roman" w:hAnsi="Times New Roman"/>
          <w:i/>
          <w:sz w:val="26"/>
          <w:szCs w:val="26"/>
          <w:u w:val="single"/>
        </w:rPr>
      </w:pPr>
      <w:r w:rsidRPr="00BA10FC">
        <w:rPr>
          <w:rFonts w:ascii="Times New Roman" w:hAnsi="Times New Roman"/>
          <w:i/>
          <w:sz w:val="26"/>
          <w:szCs w:val="26"/>
          <w:u w:val="single"/>
        </w:rPr>
        <w:t>Расчетные потоки сточных вод</w:t>
      </w:r>
      <w:r>
        <w:rPr>
          <w:rFonts w:ascii="Times New Roman" w:hAnsi="Times New Roman"/>
          <w:i/>
          <w:sz w:val="26"/>
          <w:szCs w:val="26"/>
          <w:u w:val="single"/>
        </w:rPr>
        <w:t>:</w:t>
      </w:r>
    </w:p>
    <w:p w:rsidR="00A60394" w:rsidRPr="00A60394" w:rsidRDefault="00A60394" w:rsidP="00A60394">
      <w:pPr>
        <w:pStyle w:val="aff0"/>
        <w:spacing w:after="0" w:line="360" w:lineRule="auto"/>
        <w:ind w:left="0" w:firstLine="709"/>
        <w:jc w:val="both"/>
        <w:rPr>
          <w:rFonts w:ascii="Times New Roman" w:hAnsi="Times New Roman"/>
          <w:color w:val="000000"/>
          <w:sz w:val="24"/>
          <w:szCs w:val="24"/>
        </w:rPr>
      </w:pPr>
      <w:r w:rsidRPr="00A60394">
        <w:rPr>
          <w:rFonts w:ascii="Times New Roman" w:hAnsi="Times New Roman"/>
          <w:sz w:val="24"/>
          <w:szCs w:val="24"/>
        </w:rPr>
        <w:t xml:space="preserve">Расчетное удельное среднесуточное (за год) водоотведение бытовых сточных вод </w:t>
      </w:r>
      <w:bookmarkStart w:id="61" w:name="0be2b"/>
      <w:bookmarkEnd w:id="61"/>
      <w:r w:rsidRPr="00A60394">
        <w:rPr>
          <w:rFonts w:ascii="Times New Roman" w:hAnsi="Times New Roman"/>
          <w:sz w:val="24"/>
          <w:szCs w:val="24"/>
        </w:rPr>
        <w:t xml:space="preserve">от жилых зданий следует принимать </w:t>
      </w:r>
      <w:proofErr w:type="gramStart"/>
      <w:r w:rsidRPr="00A60394">
        <w:rPr>
          <w:rFonts w:ascii="Times New Roman" w:hAnsi="Times New Roman"/>
          <w:sz w:val="24"/>
          <w:szCs w:val="24"/>
        </w:rPr>
        <w:t>равным</w:t>
      </w:r>
      <w:proofErr w:type="gramEnd"/>
      <w:r w:rsidRPr="00A60394">
        <w:rPr>
          <w:rFonts w:ascii="Times New Roman" w:hAnsi="Times New Roman"/>
          <w:sz w:val="24"/>
          <w:szCs w:val="24"/>
        </w:rPr>
        <w:t xml:space="preserve"> расчетному удельному среднесуточному (за год) водопотреблению согласно </w:t>
      </w:r>
      <w:hyperlink r:id="rId54" w:history="1">
        <w:proofErr w:type="spellStart"/>
        <w:r w:rsidRPr="000D2190">
          <w:rPr>
            <w:rStyle w:val="af1"/>
            <w:rFonts w:ascii="Times New Roman" w:hAnsi="Times New Roman"/>
            <w:color w:val="auto"/>
            <w:sz w:val="24"/>
            <w:szCs w:val="24"/>
            <w:u w:val="none"/>
          </w:rPr>
          <w:t>СНиП</w:t>
        </w:r>
        <w:proofErr w:type="spellEnd"/>
        <w:r w:rsidRPr="000D2190">
          <w:rPr>
            <w:rStyle w:val="af1"/>
            <w:rFonts w:ascii="Times New Roman" w:hAnsi="Times New Roman"/>
            <w:color w:val="auto"/>
            <w:sz w:val="24"/>
            <w:szCs w:val="24"/>
            <w:u w:val="none"/>
          </w:rPr>
          <w:t xml:space="preserve"> 2.04.03-85</w:t>
        </w:r>
      </w:hyperlink>
      <w:r w:rsidRPr="00A60394">
        <w:rPr>
          <w:rFonts w:ascii="Times New Roman" w:hAnsi="Times New Roman"/>
          <w:sz w:val="24"/>
          <w:szCs w:val="24"/>
        </w:rPr>
        <w:t xml:space="preserve"> без учета расхода воды на полив территорий и зеленых насаждений</w:t>
      </w:r>
      <w:bookmarkStart w:id="62" w:name="3c568"/>
      <w:bookmarkStart w:id="63" w:name="661b8"/>
      <w:bookmarkEnd w:id="62"/>
      <w:bookmarkEnd w:id="63"/>
      <w:r>
        <w:rPr>
          <w:rFonts w:ascii="Times New Roman" w:hAnsi="Times New Roman"/>
          <w:sz w:val="24"/>
          <w:szCs w:val="24"/>
        </w:rPr>
        <w:t>.</w:t>
      </w:r>
    </w:p>
    <w:p w:rsidR="00A60394" w:rsidRPr="00A60394" w:rsidRDefault="00A60394" w:rsidP="00A60394">
      <w:pPr>
        <w:spacing w:after="0" w:line="360" w:lineRule="auto"/>
        <w:ind w:firstLine="708"/>
        <w:jc w:val="both"/>
        <w:rPr>
          <w:rFonts w:ascii="Times New Roman" w:eastAsia="Times New Roman" w:hAnsi="Times New Roman"/>
          <w:color w:val="000000"/>
          <w:sz w:val="24"/>
          <w:szCs w:val="24"/>
          <w:lang w:eastAsia="ru-RU"/>
        </w:rPr>
      </w:pPr>
      <w:r w:rsidRPr="00A60394">
        <w:rPr>
          <w:rFonts w:ascii="Times New Roman" w:eastAsia="Times New Roman" w:hAnsi="Times New Roman"/>
          <w:color w:val="000000"/>
          <w:sz w:val="24"/>
          <w:szCs w:val="24"/>
          <w:lang w:eastAsia="ru-RU"/>
        </w:rPr>
        <w:t xml:space="preserve">Расчетный расход бытовых сточных вод </w:t>
      </w:r>
      <w:proofErr w:type="spellStart"/>
      <w:proofErr w:type="gramStart"/>
      <w:r w:rsidRPr="00A60394">
        <w:rPr>
          <w:rFonts w:ascii="Times New Roman" w:eastAsia="Times New Roman" w:hAnsi="Times New Roman"/>
          <w:color w:val="000000"/>
          <w:sz w:val="24"/>
          <w:szCs w:val="24"/>
          <w:lang w:eastAsia="ru-RU"/>
        </w:rPr>
        <w:t>Q</w:t>
      </w:r>
      <w:proofErr w:type="gramEnd"/>
      <w:r w:rsidRPr="00A60394">
        <w:rPr>
          <w:rFonts w:ascii="Times New Roman" w:eastAsia="Times New Roman" w:hAnsi="Times New Roman"/>
          <w:color w:val="000000"/>
          <w:sz w:val="24"/>
          <w:szCs w:val="24"/>
          <w:lang w:eastAsia="ru-RU"/>
        </w:rPr>
        <w:t>бсв</w:t>
      </w:r>
      <w:proofErr w:type="spellEnd"/>
      <w:r w:rsidRPr="00A60394">
        <w:rPr>
          <w:rFonts w:ascii="Times New Roman" w:eastAsia="Times New Roman" w:hAnsi="Times New Roman"/>
          <w:color w:val="000000"/>
          <w:sz w:val="24"/>
          <w:szCs w:val="24"/>
          <w:lang w:eastAsia="ru-RU"/>
        </w:rPr>
        <w:t xml:space="preserve"> полученный от данного населенного пункта:  </w:t>
      </w:r>
    </w:p>
    <w:p w:rsidR="00A60394" w:rsidRPr="00A60394" w:rsidRDefault="00A60394" w:rsidP="00A60394">
      <w:pPr>
        <w:spacing w:after="0" w:line="360" w:lineRule="auto"/>
        <w:rPr>
          <w:rFonts w:ascii="Times New Roman" w:eastAsia="Times New Roman" w:hAnsi="Times New Roman"/>
          <w:color w:val="000000"/>
          <w:sz w:val="24"/>
          <w:szCs w:val="24"/>
          <w:lang w:eastAsia="ru-RU"/>
        </w:rPr>
      </w:pPr>
      <w:proofErr w:type="spellStart"/>
      <w:r w:rsidRPr="00A60394">
        <w:rPr>
          <w:rFonts w:ascii="Times New Roman" w:eastAsia="Times New Roman" w:hAnsi="Times New Roman"/>
          <w:color w:val="000000"/>
          <w:sz w:val="24"/>
          <w:szCs w:val="24"/>
          <w:lang w:eastAsia="ru-RU"/>
        </w:rPr>
        <w:t>Обсв=</w:t>
      </w:r>
      <w:proofErr w:type="spellEnd"/>
      <w:r w:rsidRPr="00A60394">
        <w:rPr>
          <w:rFonts w:ascii="Times New Roman" w:eastAsia="Times New Roman" w:hAnsi="Times New Roman"/>
          <w:color w:val="000000"/>
          <w:sz w:val="24"/>
          <w:szCs w:val="24"/>
          <w:lang w:eastAsia="ru-RU"/>
        </w:rPr>
        <w:t xml:space="preserve"> </w:t>
      </w:r>
      <w:r w:rsidRPr="00A60394">
        <w:rPr>
          <w:rFonts w:ascii="Times New Roman" w:eastAsia="Times New Roman" w:hAnsi="Times New Roman"/>
          <w:color w:val="000000"/>
          <w:sz w:val="24"/>
          <w:szCs w:val="24"/>
          <w:lang w:val="en-US" w:eastAsia="ru-RU"/>
        </w:rPr>
        <w:t>N</w:t>
      </w:r>
      <w:r w:rsidRPr="00A60394">
        <w:rPr>
          <w:rFonts w:ascii="Times New Roman" w:eastAsia="Times New Roman" w:hAnsi="Times New Roman"/>
          <w:color w:val="000000"/>
          <w:sz w:val="24"/>
          <w:szCs w:val="24"/>
          <w:lang w:eastAsia="ru-RU"/>
        </w:rPr>
        <w:t xml:space="preserve"> * </w:t>
      </w:r>
      <w:r w:rsidRPr="00A60394">
        <w:rPr>
          <w:rFonts w:ascii="Times New Roman" w:eastAsia="Times New Roman" w:hAnsi="Times New Roman"/>
          <w:color w:val="000000"/>
          <w:sz w:val="24"/>
          <w:szCs w:val="24"/>
          <w:lang w:val="en-US" w:eastAsia="ru-RU"/>
        </w:rPr>
        <w:t>g</w:t>
      </w:r>
      <w:r w:rsidRPr="00A60394">
        <w:rPr>
          <w:rFonts w:ascii="Times New Roman" w:eastAsia="Times New Roman" w:hAnsi="Times New Roman"/>
          <w:color w:val="000000"/>
          <w:sz w:val="24"/>
          <w:szCs w:val="24"/>
          <w:lang w:eastAsia="ru-RU"/>
        </w:rPr>
        <w:t xml:space="preserve"> / 1000</w:t>
      </w:r>
    </w:p>
    <w:p w:rsidR="00A60394" w:rsidRPr="00A60394" w:rsidRDefault="00A60394" w:rsidP="00A60394">
      <w:pPr>
        <w:spacing w:after="0" w:line="360" w:lineRule="auto"/>
        <w:rPr>
          <w:rFonts w:ascii="Times New Roman" w:eastAsia="Times New Roman" w:hAnsi="Times New Roman"/>
          <w:color w:val="000000"/>
          <w:sz w:val="24"/>
          <w:szCs w:val="24"/>
          <w:lang w:eastAsia="ru-RU"/>
        </w:rPr>
      </w:pPr>
      <w:proofErr w:type="spellStart"/>
      <w:r w:rsidRPr="00A60394">
        <w:rPr>
          <w:rFonts w:ascii="Times New Roman" w:eastAsia="Times New Roman" w:hAnsi="Times New Roman"/>
          <w:color w:val="000000"/>
          <w:sz w:val="24"/>
          <w:szCs w:val="24"/>
          <w:lang w:eastAsia="ru-RU"/>
        </w:rPr>
        <w:t>Обсв=</w:t>
      </w:r>
      <w:proofErr w:type="spellEnd"/>
      <w:r w:rsidRPr="00A60394">
        <w:rPr>
          <w:rFonts w:ascii="Times New Roman" w:eastAsia="Times New Roman" w:hAnsi="Times New Roman"/>
          <w:color w:val="000000"/>
          <w:sz w:val="24"/>
          <w:szCs w:val="24"/>
          <w:lang w:eastAsia="ru-RU"/>
        </w:rPr>
        <w:t xml:space="preserve"> 10583 * 230 / 1000 = 2434,09 (м³/</w:t>
      </w:r>
      <w:proofErr w:type="spellStart"/>
      <w:r w:rsidRPr="00A60394">
        <w:rPr>
          <w:rFonts w:ascii="Times New Roman" w:eastAsia="Times New Roman" w:hAnsi="Times New Roman"/>
          <w:color w:val="000000"/>
          <w:sz w:val="24"/>
          <w:szCs w:val="24"/>
          <w:lang w:eastAsia="ru-RU"/>
        </w:rPr>
        <w:t>сут</w:t>
      </w:r>
      <w:proofErr w:type="spellEnd"/>
      <w:r w:rsidRPr="00A60394">
        <w:rPr>
          <w:rFonts w:ascii="Times New Roman" w:eastAsia="Times New Roman" w:hAnsi="Times New Roman"/>
          <w:color w:val="000000"/>
          <w:sz w:val="24"/>
          <w:szCs w:val="24"/>
          <w:lang w:eastAsia="ru-RU"/>
        </w:rPr>
        <w:t xml:space="preserve">) </w:t>
      </w:r>
    </w:p>
    <w:p w:rsidR="00A60394" w:rsidRPr="00A60394" w:rsidRDefault="00A60394" w:rsidP="00A60394">
      <w:pPr>
        <w:spacing w:after="0" w:line="360" w:lineRule="auto"/>
        <w:ind w:left="1134" w:hanging="1134"/>
        <w:jc w:val="both"/>
        <w:rPr>
          <w:rFonts w:ascii="Times New Roman" w:eastAsia="Times New Roman" w:hAnsi="Times New Roman"/>
          <w:color w:val="000000"/>
          <w:sz w:val="24"/>
          <w:szCs w:val="24"/>
          <w:lang w:eastAsia="ru-RU"/>
        </w:rPr>
      </w:pPr>
      <w:proofErr w:type="gramStart"/>
      <w:r w:rsidRPr="00A60394">
        <w:rPr>
          <w:rFonts w:ascii="Times New Roman" w:eastAsia="Times New Roman" w:hAnsi="Times New Roman"/>
          <w:color w:val="000000"/>
          <w:sz w:val="24"/>
          <w:szCs w:val="24"/>
          <w:lang w:eastAsia="ru-RU"/>
        </w:rPr>
        <w:t>где N - количество жителей (</w:t>
      </w:r>
      <w:r w:rsidRPr="00A60394">
        <w:rPr>
          <w:rFonts w:ascii="Times New Roman" w:hAnsi="Times New Roman"/>
          <w:sz w:val="24"/>
          <w:szCs w:val="24"/>
        </w:rPr>
        <w:t xml:space="preserve">по данным официального сайта </w:t>
      </w:r>
      <w:proofErr w:type="spellStart"/>
      <w:r w:rsidRPr="00A60394">
        <w:rPr>
          <w:rFonts w:ascii="Times New Roman" w:hAnsi="Times New Roman"/>
          <w:sz w:val="24"/>
          <w:szCs w:val="24"/>
        </w:rPr>
        <w:t>гп</w:t>
      </w:r>
      <w:proofErr w:type="spellEnd"/>
      <w:r w:rsidRPr="00A60394">
        <w:rPr>
          <w:rFonts w:ascii="Times New Roman" w:hAnsi="Times New Roman"/>
          <w:sz w:val="24"/>
          <w:szCs w:val="24"/>
        </w:rPr>
        <w:t>.</w:t>
      </w:r>
      <w:proofErr w:type="gramEnd"/>
      <w:r w:rsidRPr="00A60394">
        <w:rPr>
          <w:rFonts w:ascii="Times New Roman" w:hAnsi="Times New Roman"/>
          <w:sz w:val="24"/>
          <w:szCs w:val="24"/>
        </w:rPr>
        <w:t xml:space="preserve"> </w:t>
      </w:r>
      <w:proofErr w:type="gramStart"/>
      <w:r w:rsidRPr="00A60394">
        <w:rPr>
          <w:rFonts w:ascii="Times New Roman" w:hAnsi="Times New Roman"/>
          <w:sz w:val="24"/>
          <w:szCs w:val="24"/>
        </w:rPr>
        <w:t>Нижний Одес на 15.03.2015г.- 10583 тысяч человек)</w:t>
      </w:r>
      <w:r w:rsidRPr="00A60394">
        <w:rPr>
          <w:rFonts w:ascii="Times New Roman" w:eastAsia="Times New Roman" w:hAnsi="Times New Roman"/>
          <w:color w:val="000000"/>
          <w:sz w:val="24"/>
          <w:szCs w:val="24"/>
          <w:lang w:eastAsia="ru-RU"/>
        </w:rPr>
        <w:t xml:space="preserve">; </w:t>
      </w:r>
      <w:proofErr w:type="gramEnd"/>
    </w:p>
    <w:p w:rsidR="00A60394" w:rsidRPr="00A60394" w:rsidRDefault="000D2190" w:rsidP="00A60394">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A60394" w:rsidRPr="00A60394">
        <w:rPr>
          <w:rFonts w:ascii="Times New Roman" w:eastAsia="Times New Roman" w:hAnsi="Times New Roman"/>
          <w:color w:val="000000"/>
          <w:sz w:val="24"/>
          <w:szCs w:val="24"/>
          <w:lang w:val="en-US" w:eastAsia="ru-RU"/>
        </w:rPr>
        <w:t>g</w:t>
      </w:r>
      <w:r w:rsidR="00A60394" w:rsidRPr="00A60394">
        <w:rPr>
          <w:rFonts w:ascii="Times New Roman" w:eastAsia="Times New Roman" w:hAnsi="Times New Roman"/>
          <w:color w:val="000000"/>
          <w:sz w:val="24"/>
          <w:szCs w:val="24"/>
          <w:lang w:eastAsia="ru-RU"/>
        </w:rPr>
        <w:t xml:space="preserve"> - </w:t>
      </w:r>
      <w:proofErr w:type="gramStart"/>
      <w:r w:rsidR="00A60394" w:rsidRPr="00A60394">
        <w:rPr>
          <w:rFonts w:ascii="Times New Roman" w:eastAsia="Times New Roman" w:hAnsi="Times New Roman"/>
          <w:color w:val="000000"/>
          <w:sz w:val="24"/>
          <w:szCs w:val="24"/>
          <w:lang w:eastAsia="ru-RU"/>
        </w:rPr>
        <w:t>норма</w:t>
      </w:r>
      <w:proofErr w:type="gramEnd"/>
      <w:r w:rsidR="00A60394" w:rsidRPr="00A60394">
        <w:rPr>
          <w:rFonts w:ascii="Times New Roman" w:eastAsia="Times New Roman" w:hAnsi="Times New Roman"/>
          <w:color w:val="000000"/>
          <w:sz w:val="24"/>
          <w:szCs w:val="24"/>
          <w:lang w:eastAsia="ru-RU"/>
        </w:rPr>
        <w:t xml:space="preserve"> водоотведения от одного жителя (230 л/</w:t>
      </w:r>
      <w:proofErr w:type="spellStart"/>
      <w:r w:rsidR="00A60394" w:rsidRPr="00A60394">
        <w:rPr>
          <w:rFonts w:ascii="Times New Roman" w:eastAsia="Times New Roman" w:hAnsi="Times New Roman"/>
          <w:color w:val="000000"/>
          <w:sz w:val="24"/>
          <w:szCs w:val="24"/>
          <w:lang w:eastAsia="ru-RU"/>
        </w:rPr>
        <w:t>сут</w:t>
      </w:r>
      <w:proofErr w:type="spellEnd"/>
      <w:r w:rsidR="00A60394" w:rsidRPr="00A60394">
        <w:rPr>
          <w:rFonts w:ascii="Times New Roman" w:eastAsia="Times New Roman" w:hAnsi="Times New Roman"/>
          <w:color w:val="000000"/>
          <w:sz w:val="24"/>
          <w:szCs w:val="24"/>
          <w:lang w:eastAsia="ru-RU"/>
        </w:rPr>
        <w:t xml:space="preserve"> -</w:t>
      </w:r>
      <w:r w:rsidR="00A60394" w:rsidRPr="00A60394">
        <w:rPr>
          <w:rFonts w:ascii="Times New Roman" w:hAnsi="Times New Roman"/>
          <w:sz w:val="24"/>
          <w:szCs w:val="24"/>
        </w:rPr>
        <w:t xml:space="preserve"> табл.</w:t>
      </w:r>
      <w:r w:rsidR="00A60394" w:rsidRPr="00A60394">
        <w:rPr>
          <w:rFonts w:ascii="Times New Roman" w:hAnsi="Times New Roman"/>
          <w:noProof/>
          <w:sz w:val="24"/>
          <w:szCs w:val="24"/>
        </w:rPr>
        <w:t>1</w:t>
      </w:r>
      <w:r w:rsidR="00A60394" w:rsidRPr="00A60394">
        <w:rPr>
          <w:rFonts w:ascii="Times New Roman" w:hAnsi="Times New Roman"/>
          <w:sz w:val="24"/>
          <w:szCs w:val="24"/>
        </w:rPr>
        <w:t xml:space="preserve"> </w:t>
      </w:r>
      <w:proofErr w:type="spellStart"/>
      <w:r w:rsidR="00A60394" w:rsidRPr="00A60394">
        <w:rPr>
          <w:rFonts w:ascii="Times New Roman" w:hAnsi="Times New Roman"/>
          <w:sz w:val="24"/>
          <w:szCs w:val="24"/>
        </w:rPr>
        <w:t>СНиП</w:t>
      </w:r>
      <w:proofErr w:type="spellEnd"/>
      <w:r w:rsidR="00A60394" w:rsidRPr="00A60394">
        <w:rPr>
          <w:rFonts w:ascii="Times New Roman" w:hAnsi="Times New Roman"/>
          <w:sz w:val="24"/>
          <w:szCs w:val="24"/>
        </w:rPr>
        <w:t xml:space="preserve"> 2.04.03-85)</w:t>
      </w:r>
      <w:r>
        <w:rPr>
          <w:rFonts w:ascii="Times New Roman" w:hAnsi="Times New Roman"/>
          <w:sz w:val="24"/>
          <w:szCs w:val="24"/>
        </w:rPr>
        <w:t>.</w:t>
      </w:r>
    </w:p>
    <w:p w:rsidR="00A60394" w:rsidRPr="00A60394" w:rsidRDefault="00A60394" w:rsidP="00A60394">
      <w:pPr>
        <w:spacing w:after="0" w:line="360" w:lineRule="auto"/>
        <w:jc w:val="both"/>
        <w:rPr>
          <w:rFonts w:ascii="Times New Roman" w:eastAsia="Times New Roman" w:hAnsi="Times New Roman"/>
          <w:color w:val="000000"/>
          <w:sz w:val="24"/>
          <w:szCs w:val="24"/>
          <w:lang w:eastAsia="ru-RU"/>
        </w:rPr>
      </w:pPr>
      <w:proofErr w:type="spellStart"/>
      <w:r w:rsidRPr="00A60394">
        <w:rPr>
          <w:rFonts w:ascii="Times New Roman" w:eastAsia="Times New Roman" w:hAnsi="Times New Roman"/>
          <w:color w:val="000000"/>
          <w:sz w:val="24"/>
          <w:szCs w:val="24"/>
          <w:lang w:eastAsia="ru-RU"/>
        </w:rPr>
        <w:t>Среднесекундный</w:t>
      </w:r>
      <w:proofErr w:type="spellEnd"/>
      <w:r w:rsidRPr="00A60394">
        <w:rPr>
          <w:rFonts w:ascii="Times New Roman" w:eastAsia="Times New Roman" w:hAnsi="Times New Roman"/>
          <w:color w:val="000000"/>
          <w:sz w:val="24"/>
          <w:szCs w:val="24"/>
          <w:lang w:eastAsia="ru-RU"/>
        </w:rPr>
        <w:t xml:space="preserve"> расход бытовых сточных вод </w:t>
      </w:r>
      <w:proofErr w:type="spellStart"/>
      <w:r w:rsidRPr="00A60394">
        <w:rPr>
          <w:rFonts w:ascii="Times New Roman" w:eastAsia="Times New Roman" w:hAnsi="Times New Roman"/>
          <w:color w:val="000000"/>
          <w:sz w:val="24"/>
          <w:szCs w:val="24"/>
          <w:lang w:eastAsia="ru-RU"/>
        </w:rPr>
        <w:t>Qср</w:t>
      </w:r>
      <w:proofErr w:type="gramStart"/>
      <w:r w:rsidRPr="00A60394">
        <w:rPr>
          <w:rFonts w:ascii="Times New Roman" w:eastAsia="Times New Roman" w:hAnsi="Times New Roman"/>
          <w:color w:val="000000"/>
          <w:sz w:val="24"/>
          <w:szCs w:val="24"/>
          <w:lang w:eastAsia="ru-RU"/>
        </w:rPr>
        <w:t>.с</w:t>
      </w:r>
      <w:proofErr w:type="spellEnd"/>
      <w:proofErr w:type="gramEnd"/>
      <w:r w:rsidRPr="00A60394">
        <w:rPr>
          <w:rFonts w:ascii="Times New Roman" w:eastAsia="Times New Roman" w:hAnsi="Times New Roman"/>
          <w:color w:val="000000"/>
          <w:sz w:val="24"/>
          <w:szCs w:val="24"/>
          <w:lang w:eastAsia="ru-RU"/>
        </w:rPr>
        <w:t>:</w:t>
      </w:r>
    </w:p>
    <w:p w:rsidR="00A60394" w:rsidRPr="00A60394" w:rsidRDefault="00A60394" w:rsidP="00A60394">
      <w:pPr>
        <w:spacing w:after="0" w:line="360" w:lineRule="auto"/>
        <w:rPr>
          <w:rFonts w:ascii="Times New Roman" w:eastAsia="Times New Roman" w:hAnsi="Times New Roman"/>
          <w:color w:val="000000"/>
          <w:sz w:val="24"/>
          <w:szCs w:val="24"/>
          <w:lang w:eastAsia="ru-RU"/>
        </w:rPr>
      </w:pPr>
      <w:proofErr w:type="spellStart"/>
      <w:r w:rsidRPr="00A60394">
        <w:rPr>
          <w:rFonts w:ascii="Times New Roman" w:eastAsia="Times New Roman" w:hAnsi="Times New Roman"/>
          <w:color w:val="000000"/>
          <w:sz w:val="24"/>
          <w:szCs w:val="24"/>
          <w:lang w:eastAsia="ru-RU"/>
        </w:rPr>
        <w:t>Qср</w:t>
      </w:r>
      <w:proofErr w:type="gramStart"/>
      <w:r w:rsidRPr="00A60394">
        <w:rPr>
          <w:rFonts w:ascii="Times New Roman" w:eastAsia="Times New Roman" w:hAnsi="Times New Roman"/>
          <w:color w:val="000000"/>
          <w:sz w:val="24"/>
          <w:szCs w:val="24"/>
          <w:lang w:eastAsia="ru-RU"/>
        </w:rPr>
        <w:t>.с</w:t>
      </w:r>
      <w:proofErr w:type="spellEnd"/>
      <w:proofErr w:type="gramEnd"/>
      <w:r w:rsidRPr="00A60394">
        <w:rPr>
          <w:rFonts w:ascii="Times New Roman" w:eastAsia="Times New Roman" w:hAnsi="Times New Roman"/>
          <w:color w:val="000000"/>
          <w:sz w:val="24"/>
          <w:szCs w:val="24"/>
          <w:lang w:eastAsia="ru-RU"/>
        </w:rPr>
        <w:t xml:space="preserve"> = (2434,09 / 86400) · 1000 = 28,17 (л/с)</w:t>
      </w:r>
    </w:p>
    <w:p w:rsidR="00A60394" w:rsidRPr="00A60394" w:rsidRDefault="00A60394" w:rsidP="000D2190">
      <w:pPr>
        <w:spacing w:after="0" w:line="360" w:lineRule="auto"/>
        <w:ind w:firstLine="708"/>
        <w:jc w:val="both"/>
        <w:rPr>
          <w:rFonts w:ascii="Times New Roman" w:eastAsia="Times New Roman" w:hAnsi="Times New Roman"/>
          <w:color w:val="000000"/>
          <w:sz w:val="24"/>
          <w:szCs w:val="24"/>
          <w:lang w:eastAsia="ru-RU"/>
        </w:rPr>
      </w:pPr>
      <w:r w:rsidRPr="00A60394">
        <w:rPr>
          <w:rFonts w:ascii="Times New Roman" w:eastAsia="Times New Roman" w:hAnsi="Times New Roman"/>
          <w:color w:val="000000"/>
          <w:sz w:val="24"/>
          <w:szCs w:val="24"/>
          <w:lang w:eastAsia="ru-RU"/>
        </w:rPr>
        <w:t xml:space="preserve">Из таблицы 2 </w:t>
      </w:r>
      <w:hyperlink r:id="rId55" w:history="1">
        <w:proofErr w:type="spellStart"/>
        <w:r w:rsidR="000D2190" w:rsidRPr="000D2190">
          <w:rPr>
            <w:rStyle w:val="af1"/>
            <w:rFonts w:ascii="Times New Roman" w:hAnsi="Times New Roman"/>
            <w:color w:val="auto"/>
            <w:sz w:val="24"/>
            <w:szCs w:val="24"/>
            <w:u w:val="none"/>
          </w:rPr>
          <w:t>СНиП</w:t>
        </w:r>
        <w:proofErr w:type="spellEnd"/>
        <w:r w:rsidR="000D2190" w:rsidRPr="000D2190">
          <w:rPr>
            <w:rStyle w:val="af1"/>
            <w:rFonts w:ascii="Times New Roman" w:hAnsi="Times New Roman"/>
            <w:color w:val="auto"/>
            <w:sz w:val="24"/>
            <w:szCs w:val="24"/>
            <w:u w:val="none"/>
          </w:rPr>
          <w:t xml:space="preserve"> 2.04.03-85</w:t>
        </w:r>
      </w:hyperlink>
      <w:r w:rsidRPr="00A60394">
        <w:rPr>
          <w:rFonts w:ascii="Times New Roman" w:eastAsia="Times New Roman" w:hAnsi="Times New Roman"/>
          <w:color w:val="000000"/>
          <w:sz w:val="24"/>
          <w:szCs w:val="24"/>
          <w:lang w:eastAsia="ru-RU"/>
        </w:rPr>
        <w:t xml:space="preserve"> коэффициент часовой неравномерности</w:t>
      </w:r>
      <w:r w:rsidR="000D2190" w:rsidRPr="000D2190">
        <w:rPr>
          <w:rFonts w:ascii="Times New Roman" w:eastAsia="Times New Roman" w:hAnsi="Times New Roman"/>
          <w:color w:val="000000"/>
          <w:sz w:val="24"/>
          <w:szCs w:val="24"/>
          <w:lang w:eastAsia="ru-RU"/>
        </w:rPr>
        <w:t xml:space="preserve"> </w:t>
      </w:r>
      <w:proofErr w:type="spellStart"/>
      <w:r w:rsidR="000D2190" w:rsidRPr="00A60394">
        <w:rPr>
          <w:rFonts w:ascii="Times New Roman" w:eastAsia="Times New Roman" w:hAnsi="Times New Roman"/>
          <w:color w:val="000000"/>
          <w:sz w:val="24"/>
          <w:szCs w:val="24"/>
          <w:lang w:eastAsia="ru-RU"/>
        </w:rPr>
        <w:t>Кmax</w:t>
      </w:r>
      <w:proofErr w:type="spellEnd"/>
      <w:r w:rsidR="000D2190">
        <w:rPr>
          <w:rFonts w:ascii="Times New Roman" w:eastAsia="Times New Roman" w:hAnsi="Times New Roman"/>
          <w:color w:val="000000"/>
          <w:sz w:val="24"/>
          <w:szCs w:val="24"/>
          <w:lang w:eastAsia="ru-RU"/>
        </w:rPr>
        <w:t xml:space="preserve"> </w:t>
      </w:r>
      <w:r w:rsidRPr="00A60394">
        <w:rPr>
          <w:rFonts w:ascii="Times New Roman" w:eastAsia="Times New Roman" w:hAnsi="Times New Roman"/>
          <w:color w:val="000000"/>
          <w:sz w:val="24"/>
          <w:szCs w:val="24"/>
          <w:lang w:eastAsia="ru-RU"/>
        </w:rPr>
        <w:t xml:space="preserve">при данном расходе </w:t>
      </w:r>
      <w:proofErr w:type="spellStart"/>
      <w:r w:rsidRPr="00A60394">
        <w:rPr>
          <w:rFonts w:ascii="Times New Roman" w:eastAsia="Times New Roman" w:hAnsi="Times New Roman"/>
          <w:color w:val="000000"/>
          <w:sz w:val="24"/>
          <w:szCs w:val="24"/>
          <w:lang w:eastAsia="ru-RU"/>
        </w:rPr>
        <w:t>Qср</w:t>
      </w:r>
      <w:proofErr w:type="gramStart"/>
      <w:r w:rsidRPr="00A60394">
        <w:rPr>
          <w:rFonts w:ascii="Times New Roman" w:eastAsia="Times New Roman" w:hAnsi="Times New Roman"/>
          <w:color w:val="000000"/>
          <w:sz w:val="24"/>
          <w:szCs w:val="24"/>
          <w:lang w:eastAsia="ru-RU"/>
        </w:rPr>
        <w:t>.с</w:t>
      </w:r>
      <w:proofErr w:type="spellEnd"/>
      <w:proofErr w:type="gramEnd"/>
      <w:r w:rsidRPr="00A60394">
        <w:rPr>
          <w:rFonts w:ascii="Times New Roman" w:eastAsia="Times New Roman" w:hAnsi="Times New Roman"/>
          <w:color w:val="000000"/>
          <w:sz w:val="24"/>
          <w:szCs w:val="24"/>
          <w:lang w:eastAsia="ru-RU"/>
        </w:rPr>
        <w:t xml:space="preserve"> = 28,17 л/с</w:t>
      </w:r>
      <w:r w:rsidR="000D2190">
        <w:rPr>
          <w:rFonts w:ascii="Times New Roman" w:eastAsia="Times New Roman" w:hAnsi="Times New Roman"/>
          <w:color w:val="000000"/>
          <w:sz w:val="24"/>
          <w:szCs w:val="24"/>
          <w:lang w:eastAsia="ru-RU"/>
        </w:rPr>
        <w:t xml:space="preserve"> равен </w:t>
      </w:r>
      <w:proofErr w:type="spellStart"/>
      <w:r w:rsidR="000D2190" w:rsidRPr="00A60394">
        <w:rPr>
          <w:rFonts w:ascii="Times New Roman" w:eastAsia="Times New Roman" w:hAnsi="Times New Roman"/>
          <w:color w:val="000000"/>
          <w:sz w:val="24"/>
          <w:szCs w:val="24"/>
          <w:lang w:eastAsia="ru-RU"/>
        </w:rPr>
        <w:t>Кmax</w:t>
      </w:r>
      <w:proofErr w:type="spellEnd"/>
      <w:r w:rsidR="000D2190" w:rsidRPr="00A60394">
        <w:rPr>
          <w:rFonts w:ascii="Times New Roman" w:eastAsia="Times New Roman" w:hAnsi="Times New Roman"/>
          <w:color w:val="000000"/>
          <w:sz w:val="24"/>
          <w:szCs w:val="24"/>
          <w:lang w:eastAsia="ru-RU"/>
        </w:rPr>
        <w:t xml:space="preserve"> = 1,9 л/с</w:t>
      </w:r>
      <w:r w:rsidR="000D2190">
        <w:rPr>
          <w:rFonts w:ascii="Times New Roman" w:eastAsia="Times New Roman" w:hAnsi="Times New Roman"/>
          <w:color w:val="000000"/>
          <w:sz w:val="24"/>
          <w:szCs w:val="24"/>
          <w:lang w:eastAsia="ru-RU"/>
        </w:rPr>
        <w:t>.</w:t>
      </w:r>
    </w:p>
    <w:p w:rsidR="00A60394" w:rsidRPr="00A60394" w:rsidRDefault="00A60394" w:rsidP="00A60394">
      <w:pPr>
        <w:spacing w:after="0" w:line="360" w:lineRule="auto"/>
        <w:jc w:val="both"/>
        <w:rPr>
          <w:rFonts w:ascii="Times New Roman" w:eastAsia="Times New Roman" w:hAnsi="Times New Roman"/>
          <w:color w:val="000000"/>
          <w:sz w:val="24"/>
          <w:szCs w:val="24"/>
          <w:lang w:eastAsia="ru-RU"/>
        </w:rPr>
      </w:pPr>
      <w:r w:rsidRPr="00A60394">
        <w:rPr>
          <w:rFonts w:ascii="Times New Roman" w:eastAsia="Times New Roman" w:hAnsi="Times New Roman"/>
          <w:color w:val="000000"/>
          <w:sz w:val="24"/>
          <w:szCs w:val="24"/>
          <w:lang w:eastAsia="ru-RU"/>
        </w:rPr>
        <w:t xml:space="preserve">Максимальный часовой расход сточных вод </w:t>
      </w:r>
      <w:proofErr w:type="spellStart"/>
      <w:r w:rsidRPr="00A60394">
        <w:rPr>
          <w:rFonts w:ascii="Times New Roman" w:eastAsia="Times New Roman" w:hAnsi="Times New Roman"/>
          <w:color w:val="000000"/>
          <w:sz w:val="24"/>
          <w:szCs w:val="24"/>
          <w:lang w:eastAsia="ru-RU"/>
        </w:rPr>
        <w:t>Qmax.ч</w:t>
      </w:r>
      <w:proofErr w:type="spellEnd"/>
      <w:r w:rsidRPr="00A60394">
        <w:rPr>
          <w:rFonts w:ascii="Times New Roman" w:eastAsia="Times New Roman" w:hAnsi="Times New Roman"/>
          <w:color w:val="000000"/>
          <w:sz w:val="24"/>
          <w:szCs w:val="24"/>
          <w:lang w:eastAsia="ru-RU"/>
        </w:rPr>
        <w:t>:</w:t>
      </w:r>
    </w:p>
    <w:p w:rsidR="00A60394" w:rsidRPr="00A60394" w:rsidRDefault="00A60394" w:rsidP="00A60394">
      <w:pPr>
        <w:spacing w:after="0" w:line="360" w:lineRule="auto"/>
        <w:jc w:val="both"/>
        <w:rPr>
          <w:rFonts w:ascii="Times New Roman" w:eastAsia="Times New Roman" w:hAnsi="Times New Roman"/>
          <w:color w:val="000000"/>
          <w:sz w:val="24"/>
          <w:szCs w:val="24"/>
          <w:lang w:eastAsia="ru-RU"/>
        </w:rPr>
      </w:pPr>
      <w:proofErr w:type="spellStart"/>
      <w:r w:rsidRPr="00A60394">
        <w:rPr>
          <w:rFonts w:ascii="Times New Roman" w:eastAsia="Times New Roman" w:hAnsi="Times New Roman"/>
          <w:color w:val="000000"/>
          <w:sz w:val="24"/>
          <w:szCs w:val="24"/>
          <w:lang w:eastAsia="ru-RU"/>
        </w:rPr>
        <w:t>Qmax.</w:t>
      </w:r>
      <w:r w:rsidR="000D2190">
        <w:rPr>
          <w:rFonts w:ascii="Times New Roman" w:eastAsia="Times New Roman" w:hAnsi="Times New Roman"/>
          <w:color w:val="000000"/>
          <w:sz w:val="24"/>
          <w:szCs w:val="24"/>
          <w:lang w:eastAsia="ru-RU"/>
        </w:rPr>
        <w:t>ч</w:t>
      </w:r>
      <w:proofErr w:type="spellEnd"/>
      <w:r w:rsidR="000D2190">
        <w:rPr>
          <w:rFonts w:ascii="Times New Roman" w:eastAsia="Times New Roman" w:hAnsi="Times New Roman"/>
          <w:color w:val="000000"/>
          <w:sz w:val="24"/>
          <w:szCs w:val="24"/>
          <w:lang w:eastAsia="ru-RU"/>
        </w:rPr>
        <w:t xml:space="preserve"> = (2434,09 · 1,9) / 24 =192,7</w:t>
      </w:r>
      <w:r w:rsidRPr="00A60394">
        <w:rPr>
          <w:rFonts w:ascii="Times New Roman" w:eastAsia="Times New Roman" w:hAnsi="Times New Roman"/>
          <w:color w:val="000000"/>
          <w:sz w:val="24"/>
          <w:szCs w:val="24"/>
          <w:lang w:eastAsia="ru-RU"/>
        </w:rPr>
        <w:t xml:space="preserve"> (м</w:t>
      </w:r>
      <w:r w:rsidR="000D2190">
        <w:rPr>
          <w:rFonts w:eastAsia="Times New Roman"/>
          <w:color w:val="000000"/>
          <w:sz w:val="24"/>
          <w:szCs w:val="24"/>
          <w:lang w:eastAsia="ru-RU"/>
        </w:rPr>
        <w:t>³</w:t>
      </w:r>
      <w:r w:rsidRPr="00A60394">
        <w:rPr>
          <w:rFonts w:ascii="Times New Roman" w:eastAsia="Times New Roman" w:hAnsi="Times New Roman"/>
          <w:color w:val="000000"/>
          <w:sz w:val="24"/>
          <w:szCs w:val="24"/>
          <w:lang w:eastAsia="ru-RU"/>
        </w:rPr>
        <w:t xml:space="preserve">/ч) </w:t>
      </w:r>
    </w:p>
    <w:p w:rsidR="00A60394" w:rsidRPr="00A60394" w:rsidRDefault="00A60394" w:rsidP="000D2190">
      <w:pPr>
        <w:spacing w:after="0" w:line="360" w:lineRule="auto"/>
        <w:ind w:firstLine="708"/>
        <w:jc w:val="both"/>
        <w:rPr>
          <w:rFonts w:ascii="Times New Roman" w:eastAsia="Times New Roman" w:hAnsi="Times New Roman"/>
          <w:color w:val="000000"/>
          <w:sz w:val="24"/>
          <w:szCs w:val="24"/>
          <w:lang w:eastAsia="ru-RU"/>
        </w:rPr>
      </w:pPr>
      <w:r w:rsidRPr="00A60394">
        <w:rPr>
          <w:rFonts w:ascii="Times New Roman" w:eastAsia="Times New Roman" w:hAnsi="Times New Roman"/>
          <w:color w:val="000000"/>
          <w:sz w:val="24"/>
          <w:szCs w:val="24"/>
          <w:lang w:eastAsia="ru-RU"/>
        </w:rPr>
        <w:t xml:space="preserve">Максимальный часовой расход сточных вод в процентном соотношении </w:t>
      </w:r>
      <w:proofErr w:type="spellStart"/>
      <w:r w:rsidRPr="00A60394">
        <w:rPr>
          <w:rFonts w:ascii="Times New Roman" w:eastAsia="Times New Roman" w:hAnsi="Times New Roman"/>
          <w:color w:val="000000"/>
          <w:sz w:val="24"/>
          <w:szCs w:val="24"/>
          <w:lang w:eastAsia="ru-RU"/>
        </w:rPr>
        <w:t>Пmax.ч</w:t>
      </w:r>
      <w:proofErr w:type="gramStart"/>
      <w:r w:rsidRPr="00A60394">
        <w:rPr>
          <w:rFonts w:ascii="Times New Roman" w:eastAsia="Times New Roman" w:hAnsi="Times New Roman"/>
          <w:color w:val="000000"/>
          <w:sz w:val="24"/>
          <w:szCs w:val="24"/>
          <w:lang w:eastAsia="ru-RU"/>
        </w:rPr>
        <w:t>,%</w:t>
      </w:r>
      <w:proofErr w:type="spellEnd"/>
      <w:r w:rsidRPr="00A60394">
        <w:rPr>
          <w:rFonts w:ascii="Times New Roman" w:eastAsia="Times New Roman" w:hAnsi="Times New Roman"/>
          <w:color w:val="000000"/>
          <w:sz w:val="24"/>
          <w:szCs w:val="24"/>
          <w:lang w:eastAsia="ru-RU"/>
        </w:rPr>
        <w:t>:</w:t>
      </w:r>
      <w:proofErr w:type="gramEnd"/>
    </w:p>
    <w:p w:rsidR="00A60394" w:rsidRPr="00A60394" w:rsidRDefault="00A60394" w:rsidP="00A60394">
      <w:pPr>
        <w:spacing w:after="0" w:line="360" w:lineRule="auto"/>
        <w:jc w:val="both"/>
        <w:rPr>
          <w:rFonts w:ascii="Times New Roman" w:eastAsia="Times New Roman" w:hAnsi="Times New Roman"/>
          <w:color w:val="000000"/>
          <w:sz w:val="24"/>
          <w:szCs w:val="24"/>
          <w:lang w:eastAsia="ru-RU"/>
        </w:rPr>
      </w:pPr>
      <w:proofErr w:type="spellStart"/>
      <w:proofErr w:type="gramStart"/>
      <w:r w:rsidRPr="00A60394">
        <w:rPr>
          <w:rFonts w:ascii="Times New Roman" w:eastAsia="Times New Roman" w:hAnsi="Times New Roman"/>
          <w:color w:val="000000"/>
          <w:sz w:val="24"/>
          <w:szCs w:val="24"/>
          <w:lang w:eastAsia="ru-RU"/>
        </w:rPr>
        <w:t>П</w:t>
      </w:r>
      <w:proofErr w:type="gramEnd"/>
      <w:r w:rsidRPr="00A60394">
        <w:rPr>
          <w:rFonts w:ascii="Times New Roman" w:eastAsia="Times New Roman" w:hAnsi="Times New Roman"/>
          <w:color w:val="000000"/>
          <w:sz w:val="24"/>
          <w:szCs w:val="24"/>
          <w:lang w:eastAsia="ru-RU"/>
        </w:rPr>
        <w:t>max.ч</w:t>
      </w:r>
      <w:proofErr w:type="spellEnd"/>
      <w:r w:rsidRPr="00A60394">
        <w:rPr>
          <w:rFonts w:ascii="Times New Roman" w:eastAsia="Times New Roman" w:hAnsi="Times New Roman"/>
          <w:color w:val="000000"/>
          <w:sz w:val="24"/>
          <w:szCs w:val="24"/>
          <w:lang w:eastAsia="ru-RU"/>
        </w:rPr>
        <w:t xml:space="preserve"> = (192,7/ 2434,09) · 100% = 7,9 (%)</w:t>
      </w:r>
    </w:p>
    <w:p w:rsidR="000D2190" w:rsidRDefault="00A60394" w:rsidP="00A60394">
      <w:pPr>
        <w:spacing w:after="0" w:line="360" w:lineRule="auto"/>
        <w:jc w:val="both"/>
        <w:rPr>
          <w:rFonts w:ascii="Times New Roman" w:eastAsia="Times New Roman" w:hAnsi="Times New Roman"/>
          <w:color w:val="000000"/>
          <w:sz w:val="24"/>
          <w:szCs w:val="24"/>
          <w:lang w:eastAsia="ru-RU"/>
        </w:rPr>
      </w:pPr>
      <w:r w:rsidRPr="00A60394">
        <w:rPr>
          <w:rFonts w:ascii="Times New Roman" w:eastAsia="Times New Roman" w:hAnsi="Times New Roman"/>
          <w:color w:val="000000"/>
          <w:sz w:val="24"/>
          <w:szCs w:val="24"/>
          <w:lang w:eastAsia="ru-RU"/>
        </w:rPr>
        <w:t xml:space="preserve">где </w:t>
      </w:r>
      <w:proofErr w:type="spellStart"/>
      <w:r w:rsidRPr="00A60394">
        <w:rPr>
          <w:rFonts w:ascii="Times New Roman" w:eastAsia="Times New Roman" w:hAnsi="Times New Roman"/>
          <w:color w:val="000000"/>
          <w:sz w:val="24"/>
          <w:szCs w:val="24"/>
          <w:lang w:eastAsia="ru-RU"/>
        </w:rPr>
        <w:t>Qmax.ч</w:t>
      </w:r>
      <w:proofErr w:type="spellEnd"/>
      <w:r w:rsidRPr="00A60394">
        <w:rPr>
          <w:rFonts w:ascii="Times New Roman" w:eastAsia="Times New Roman" w:hAnsi="Times New Roman"/>
          <w:color w:val="000000"/>
          <w:sz w:val="24"/>
          <w:szCs w:val="24"/>
          <w:lang w:eastAsia="ru-RU"/>
        </w:rPr>
        <w:t xml:space="preserve"> - максимальный часовой расход сточных вод, 192,7</w:t>
      </w:r>
      <w:r w:rsidR="000D2190">
        <w:rPr>
          <w:rFonts w:ascii="Times New Roman" w:eastAsia="Times New Roman" w:hAnsi="Times New Roman"/>
          <w:color w:val="000000"/>
          <w:sz w:val="24"/>
          <w:szCs w:val="24"/>
          <w:lang w:eastAsia="ru-RU"/>
        </w:rPr>
        <w:t xml:space="preserve"> </w:t>
      </w:r>
      <w:r w:rsidRPr="00A60394">
        <w:rPr>
          <w:rFonts w:ascii="Times New Roman" w:eastAsia="Times New Roman" w:hAnsi="Times New Roman"/>
          <w:color w:val="000000"/>
          <w:sz w:val="24"/>
          <w:szCs w:val="24"/>
          <w:lang w:eastAsia="ru-RU"/>
        </w:rPr>
        <w:t>(м</w:t>
      </w:r>
      <w:r w:rsidR="000D2190">
        <w:rPr>
          <w:rFonts w:eastAsia="Times New Roman"/>
          <w:color w:val="000000"/>
          <w:sz w:val="24"/>
          <w:szCs w:val="24"/>
          <w:lang w:eastAsia="ru-RU"/>
        </w:rPr>
        <w:t>³</w:t>
      </w:r>
      <w:r w:rsidRPr="00A60394">
        <w:rPr>
          <w:rFonts w:ascii="Times New Roman" w:eastAsia="Times New Roman" w:hAnsi="Times New Roman"/>
          <w:color w:val="000000"/>
          <w:sz w:val="24"/>
          <w:szCs w:val="24"/>
          <w:lang w:eastAsia="ru-RU"/>
        </w:rPr>
        <w:t xml:space="preserve">/ч); </w:t>
      </w:r>
    </w:p>
    <w:p w:rsidR="00A60394" w:rsidRPr="00A60394" w:rsidRDefault="000D2190" w:rsidP="00A60394">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roofErr w:type="spellStart"/>
      <w:proofErr w:type="gramStart"/>
      <w:r w:rsidR="00A60394" w:rsidRPr="00A60394">
        <w:rPr>
          <w:rFonts w:ascii="Times New Roman" w:eastAsia="Times New Roman" w:hAnsi="Times New Roman"/>
          <w:color w:val="000000"/>
          <w:sz w:val="24"/>
          <w:szCs w:val="24"/>
          <w:lang w:eastAsia="ru-RU"/>
        </w:rPr>
        <w:t>Q</w:t>
      </w:r>
      <w:proofErr w:type="gramEnd"/>
      <w:r w:rsidR="00A60394" w:rsidRPr="00A60394">
        <w:rPr>
          <w:rFonts w:ascii="Times New Roman" w:eastAsia="Times New Roman" w:hAnsi="Times New Roman"/>
          <w:color w:val="000000"/>
          <w:sz w:val="24"/>
          <w:szCs w:val="24"/>
          <w:lang w:eastAsia="ru-RU"/>
        </w:rPr>
        <w:t>бсв</w:t>
      </w:r>
      <w:proofErr w:type="spellEnd"/>
      <w:r w:rsidR="00A60394" w:rsidRPr="00A60394">
        <w:rPr>
          <w:rFonts w:ascii="Times New Roman" w:eastAsia="Times New Roman" w:hAnsi="Times New Roman"/>
          <w:color w:val="000000"/>
          <w:sz w:val="24"/>
          <w:szCs w:val="24"/>
          <w:lang w:eastAsia="ru-RU"/>
        </w:rPr>
        <w:t xml:space="preserve"> - расчетный расход бытовых сточных вод</w:t>
      </w:r>
      <w:r>
        <w:rPr>
          <w:rFonts w:ascii="Times New Roman" w:eastAsia="Times New Roman" w:hAnsi="Times New Roman"/>
          <w:color w:val="000000"/>
          <w:sz w:val="24"/>
          <w:szCs w:val="24"/>
          <w:lang w:eastAsia="ru-RU"/>
        </w:rPr>
        <w:t>, 2434,09 (м</w:t>
      </w:r>
      <w:r>
        <w:rPr>
          <w:rFonts w:eastAsia="Times New Roman"/>
          <w:color w:val="000000"/>
          <w:sz w:val="24"/>
          <w:szCs w:val="24"/>
          <w:lang w:eastAsia="ru-RU"/>
        </w:rPr>
        <w:t>³</w:t>
      </w:r>
      <w:r w:rsidR="00A60394" w:rsidRPr="00A60394">
        <w:rPr>
          <w:rFonts w:ascii="Times New Roman" w:eastAsia="Times New Roman" w:hAnsi="Times New Roman"/>
          <w:color w:val="000000"/>
          <w:sz w:val="24"/>
          <w:szCs w:val="24"/>
          <w:lang w:eastAsia="ru-RU"/>
        </w:rPr>
        <w:t>/</w:t>
      </w:r>
      <w:proofErr w:type="spellStart"/>
      <w:r w:rsidR="00A60394" w:rsidRPr="00A60394">
        <w:rPr>
          <w:rFonts w:ascii="Times New Roman" w:eastAsia="Times New Roman" w:hAnsi="Times New Roman"/>
          <w:color w:val="000000"/>
          <w:sz w:val="24"/>
          <w:szCs w:val="24"/>
          <w:lang w:eastAsia="ru-RU"/>
        </w:rPr>
        <w:t>сут</w:t>
      </w:r>
      <w:proofErr w:type="spellEnd"/>
      <w:r w:rsidR="00A60394" w:rsidRPr="00A60394">
        <w:rPr>
          <w:rFonts w:ascii="Times New Roman" w:eastAsia="Times New Roman" w:hAnsi="Times New Roman"/>
          <w:color w:val="000000"/>
          <w:sz w:val="24"/>
          <w:szCs w:val="24"/>
          <w:lang w:eastAsia="ru-RU"/>
        </w:rPr>
        <w:t>).</w:t>
      </w:r>
    </w:p>
    <w:p w:rsidR="00A60394" w:rsidRPr="00B01CCA" w:rsidRDefault="00A60394" w:rsidP="000D2190">
      <w:pPr>
        <w:spacing w:before="120" w:after="120" w:line="360" w:lineRule="auto"/>
        <w:ind w:firstLine="708"/>
        <w:jc w:val="both"/>
        <w:rPr>
          <w:rFonts w:ascii="Times New Roman" w:hAnsi="Times New Roman"/>
          <w:sz w:val="24"/>
          <w:szCs w:val="24"/>
        </w:rPr>
      </w:pPr>
      <w:r w:rsidRPr="00B01CCA">
        <w:rPr>
          <w:rFonts w:ascii="Times New Roman" w:hAnsi="Times New Roman"/>
          <w:sz w:val="24"/>
          <w:szCs w:val="24"/>
        </w:rPr>
        <w:t>В соответствии с данными оперативного журнала операторов «Комплекса очистных сооружений» ООО «Водоканал Нижний Одес» (снятие данных с расходомера «ЭХО-Р-02») и данным отчета по производственной пр</w:t>
      </w:r>
      <w:r w:rsidR="000D2190">
        <w:rPr>
          <w:rFonts w:ascii="Times New Roman" w:hAnsi="Times New Roman"/>
          <w:sz w:val="24"/>
          <w:szCs w:val="24"/>
        </w:rPr>
        <w:t>ограмме за 2014 год  фактический</w:t>
      </w:r>
      <w:r w:rsidRPr="00B01CCA">
        <w:rPr>
          <w:rFonts w:ascii="Times New Roman" w:hAnsi="Times New Roman"/>
          <w:sz w:val="24"/>
          <w:szCs w:val="24"/>
        </w:rPr>
        <w:t xml:space="preserve"> расхо</w:t>
      </w:r>
      <w:r w:rsidR="000D2190">
        <w:rPr>
          <w:rFonts w:ascii="Times New Roman" w:hAnsi="Times New Roman"/>
          <w:sz w:val="24"/>
          <w:szCs w:val="24"/>
        </w:rPr>
        <w:t xml:space="preserve">д сточных вод   </w:t>
      </w:r>
      <w:proofErr w:type="spellStart"/>
      <w:r w:rsidR="000D2190">
        <w:rPr>
          <w:rFonts w:ascii="Times New Roman" w:hAnsi="Times New Roman"/>
          <w:sz w:val="24"/>
          <w:szCs w:val="24"/>
        </w:rPr>
        <w:t>гп</w:t>
      </w:r>
      <w:proofErr w:type="spellEnd"/>
      <w:r w:rsidR="000D2190">
        <w:rPr>
          <w:rFonts w:ascii="Times New Roman" w:hAnsi="Times New Roman"/>
          <w:sz w:val="24"/>
          <w:szCs w:val="24"/>
        </w:rPr>
        <w:t>. Нижний Одес имеет следующие значения:</w:t>
      </w:r>
    </w:p>
    <w:p w:rsidR="00A60394" w:rsidRDefault="00A60394" w:rsidP="00A9574A">
      <w:pPr>
        <w:pStyle w:val="aff0"/>
        <w:numPr>
          <w:ilvl w:val="0"/>
          <w:numId w:val="34"/>
        </w:numPr>
        <w:spacing w:before="120" w:after="120" w:line="360" w:lineRule="auto"/>
        <w:jc w:val="both"/>
        <w:rPr>
          <w:rFonts w:ascii="Times New Roman" w:hAnsi="Times New Roman"/>
          <w:sz w:val="24"/>
          <w:szCs w:val="24"/>
        </w:rPr>
      </w:pPr>
      <w:r>
        <w:rPr>
          <w:rFonts w:ascii="Times New Roman" w:hAnsi="Times New Roman"/>
          <w:sz w:val="24"/>
          <w:szCs w:val="24"/>
        </w:rPr>
        <w:t xml:space="preserve">Максимальный расход сточных вод  5453 </w:t>
      </w:r>
      <w:r w:rsidRPr="00D07975">
        <w:rPr>
          <w:rFonts w:ascii="Times New Roman" w:hAnsi="Times New Roman"/>
          <w:sz w:val="24"/>
          <w:szCs w:val="24"/>
        </w:rPr>
        <w:t>м</w:t>
      </w:r>
      <w:r w:rsidRPr="00D07975">
        <w:rPr>
          <w:rFonts w:ascii="Times New Roman" w:hAnsi="Times New Roman"/>
          <w:sz w:val="24"/>
          <w:szCs w:val="24"/>
          <w:vertAlign w:val="superscript"/>
        </w:rPr>
        <w:t>3</w:t>
      </w:r>
      <w:r w:rsidRPr="00D07975">
        <w:rPr>
          <w:rFonts w:ascii="Times New Roman" w:hAnsi="Times New Roman"/>
          <w:sz w:val="24"/>
          <w:szCs w:val="24"/>
        </w:rPr>
        <w:t>/сутки</w:t>
      </w:r>
      <w:r>
        <w:rPr>
          <w:rFonts w:ascii="Times New Roman" w:hAnsi="Times New Roman"/>
          <w:sz w:val="24"/>
          <w:szCs w:val="24"/>
        </w:rPr>
        <w:t xml:space="preserve">; 227,2 </w:t>
      </w:r>
      <w:r w:rsidRPr="00D07975">
        <w:rPr>
          <w:rFonts w:ascii="Times New Roman" w:hAnsi="Times New Roman"/>
          <w:sz w:val="24"/>
          <w:szCs w:val="24"/>
        </w:rPr>
        <w:t>м</w:t>
      </w:r>
      <w:r w:rsidRPr="00D07975">
        <w:rPr>
          <w:rFonts w:ascii="Times New Roman" w:hAnsi="Times New Roman"/>
          <w:sz w:val="24"/>
          <w:szCs w:val="24"/>
          <w:vertAlign w:val="superscript"/>
        </w:rPr>
        <w:t>3</w:t>
      </w:r>
      <w:r w:rsidRPr="00D07975">
        <w:rPr>
          <w:rFonts w:ascii="Times New Roman" w:hAnsi="Times New Roman"/>
          <w:sz w:val="24"/>
          <w:szCs w:val="24"/>
        </w:rPr>
        <w:t>/час</w:t>
      </w:r>
      <w:r>
        <w:rPr>
          <w:rFonts w:ascii="Times New Roman" w:hAnsi="Times New Roman"/>
          <w:sz w:val="24"/>
          <w:szCs w:val="24"/>
        </w:rPr>
        <w:t>;</w:t>
      </w:r>
    </w:p>
    <w:p w:rsidR="00A60394" w:rsidRDefault="00A60394" w:rsidP="00A9574A">
      <w:pPr>
        <w:pStyle w:val="aff0"/>
        <w:numPr>
          <w:ilvl w:val="0"/>
          <w:numId w:val="34"/>
        </w:numPr>
        <w:spacing w:before="120" w:after="120" w:line="360" w:lineRule="auto"/>
        <w:jc w:val="both"/>
        <w:rPr>
          <w:rFonts w:ascii="Times New Roman" w:hAnsi="Times New Roman"/>
          <w:sz w:val="24"/>
          <w:szCs w:val="24"/>
        </w:rPr>
      </w:pPr>
      <w:r w:rsidRPr="001F6EC3">
        <w:rPr>
          <w:rFonts w:ascii="Times New Roman" w:hAnsi="Times New Roman"/>
          <w:sz w:val="24"/>
          <w:szCs w:val="24"/>
        </w:rPr>
        <w:t>Минимальный расход сточных вод 1556 м</w:t>
      </w:r>
      <w:r w:rsidRPr="001F6EC3">
        <w:rPr>
          <w:rFonts w:ascii="Times New Roman" w:hAnsi="Times New Roman"/>
          <w:sz w:val="24"/>
          <w:szCs w:val="24"/>
          <w:vertAlign w:val="superscript"/>
        </w:rPr>
        <w:t>3</w:t>
      </w:r>
      <w:r w:rsidRPr="001F6EC3">
        <w:rPr>
          <w:rFonts w:ascii="Times New Roman" w:hAnsi="Times New Roman"/>
          <w:sz w:val="24"/>
          <w:szCs w:val="24"/>
        </w:rPr>
        <w:t>/сутки;  64,83 м</w:t>
      </w:r>
      <w:r w:rsidRPr="001F6EC3">
        <w:rPr>
          <w:rFonts w:ascii="Times New Roman" w:hAnsi="Times New Roman"/>
          <w:sz w:val="24"/>
          <w:szCs w:val="24"/>
          <w:vertAlign w:val="superscript"/>
        </w:rPr>
        <w:t>3</w:t>
      </w:r>
      <w:r w:rsidR="000D2190">
        <w:rPr>
          <w:rFonts w:ascii="Times New Roman" w:hAnsi="Times New Roman"/>
          <w:sz w:val="24"/>
          <w:szCs w:val="24"/>
        </w:rPr>
        <w:t>/час.</w:t>
      </w:r>
    </w:p>
    <w:p w:rsidR="00A60394" w:rsidRDefault="000D2190" w:rsidP="000D2190">
      <w:pPr>
        <w:pStyle w:val="aff0"/>
        <w:autoSpaceDE w:val="0"/>
        <w:autoSpaceDN w:val="0"/>
        <w:adjustRightInd w:val="0"/>
        <w:spacing w:before="120" w:after="120" w:line="360" w:lineRule="auto"/>
        <w:ind w:left="0"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Согласно таблице 21 проектная</w:t>
      </w:r>
      <w:r w:rsidR="00A60394">
        <w:rPr>
          <w:rFonts w:ascii="Times New Roman" w:hAnsi="Times New Roman"/>
          <w:color w:val="000000"/>
          <w:sz w:val="24"/>
          <w:szCs w:val="24"/>
          <w:shd w:val="clear" w:color="auto" w:fill="FFFFFF"/>
        </w:rPr>
        <w:t xml:space="preserve"> производительность</w:t>
      </w:r>
      <w:r>
        <w:rPr>
          <w:rFonts w:ascii="Times New Roman" w:hAnsi="Times New Roman"/>
          <w:color w:val="000000"/>
          <w:sz w:val="24"/>
          <w:szCs w:val="24"/>
          <w:shd w:val="clear" w:color="auto" w:fill="FFFFFF"/>
        </w:rPr>
        <w:t xml:space="preserve"> Комплекса очистных сооружений </w:t>
      </w:r>
      <w:proofErr w:type="spellStart"/>
      <w:r>
        <w:rPr>
          <w:rFonts w:ascii="Times New Roman" w:hAnsi="Times New Roman"/>
          <w:color w:val="000000"/>
          <w:sz w:val="24"/>
          <w:szCs w:val="24"/>
          <w:shd w:val="clear" w:color="auto" w:fill="FFFFFF"/>
        </w:rPr>
        <w:t>гп</w:t>
      </w:r>
      <w:proofErr w:type="spellEnd"/>
      <w:r>
        <w:rPr>
          <w:rFonts w:ascii="Times New Roman" w:hAnsi="Times New Roman"/>
          <w:color w:val="000000"/>
          <w:sz w:val="24"/>
          <w:szCs w:val="24"/>
          <w:shd w:val="clear" w:color="auto" w:fill="FFFFFF"/>
        </w:rPr>
        <w:t>. Нижний Одес</w:t>
      </w:r>
      <w:r w:rsidR="00A60394">
        <w:rPr>
          <w:rFonts w:ascii="Times New Roman" w:hAnsi="Times New Roman"/>
          <w:color w:val="000000"/>
          <w:sz w:val="24"/>
          <w:szCs w:val="24"/>
          <w:shd w:val="clear" w:color="auto" w:fill="FFFFFF"/>
        </w:rPr>
        <w:t xml:space="preserve"> 9000 м</w:t>
      </w:r>
      <w:r w:rsidR="00A60394">
        <w:rPr>
          <w:color w:val="000000"/>
          <w:sz w:val="24"/>
          <w:szCs w:val="24"/>
          <w:shd w:val="clear" w:color="auto" w:fill="FFFFFF"/>
        </w:rPr>
        <w:t>³</w:t>
      </w:r>
      <w:r w:rsidR="00A60394">
        <w:rPr>
          <w:rFonts w:ascii="Times New Roman" w:hAnsi="Times New Roman"/>
          <w:color w:val="000000"/>
          <w:sz w:val="24"/>
          <w:szCs w:val="24"/>
          <w:shd w:val="clear" w:color="auto" w:fill="FFFFFF"/>
        </w:rPr>
        <w:t>/</w:t>
      </w:r>
      <w:proofErr w:type="spellStart"/>
      <w:r w:rsidR="00A60394">
        <w:rPr>
          <w:rFonts w:ascii="Times New Roman" w:hAnsi="Times New Roman"/>
          <w:color w:val="000000"/>
          <w:sz w:val="24"/>
          <w:szCs w:val="24"/>
          <w:shd w:val="clear" w:color="auto" w:fill="FFFFFF"/>
        </w:rPr>
        <w:t>сут</w:t>
      </w:r>
      <w:proofErr w:type="spellEnd"/>
      <w:r>
        <w:rPr>
          <w:rFonts w:ascii="Times New Roman" w:hAnsi="Times New Roman"/>
          <w:color w:val="000000"/>
          <w:sz w:val="24"/>
          <w:szCs w:val="24"/>
          <w:shd w:val="clear" w:color="auto" w:fill="FFFFFF"/>
        </w:rPr>
        <w:t>.</w:t>
      </w:r>
      <w:r w:rsidR="00A60394">
        <w:rPr>
          <w:rFonts w:ascii="Times New Roman" w:hAnsi="Times New Roman"/>
          <w:color w:val="000000"/>
          <w:sz w:val="24"/>
          <w:szCs w:val="24"/>
          <w:shd w:val="clear" w:color="auto" w:fill="FFFFFF"/>
        </w:rPr>
        <w:t xml:space="preserve"> (375 </w:t>
      </w:r>
      <w:r w:rsidR="00A60394" w:rsidRPr="001F6EC3">
        <w:rPr>
          <w:rFonts w:ascii="Times New Roman" w:hAnsi="Times New Roman"/>
          <w:sz w:val="24"/>
          <w:szCs w:val="24"/>
        </w:rPr>
        <w:t>м</w:t>
      </w:r>
      <w:r w:rsidR="00A60394" w:rsidRPr="001F6EC3">
        <w:rPr>
          <w:rFonts w:ascii="Times New Roman" w:hAnsi="Times New Roman"/>
          <w:sz w:val="24"/>
          <w:szCs w:val="24"/>
          <w:vertAlign w:val="superscript"/>
        </w:rPr>
        <w:t>3</w:t>
      </w:r>
      <w:r w:rsidR="00A60394" w:rsidRPr="001F6EC3">
        <w:rPr>
          <w:rFonts w:ascii="Times New Roman" w:hAnsi="Times New Roman"/>
          <w:sz w:val="24"/>
          <w:szCs w:val="24"/>
        </w:rPr>
        <w:t>/час</w:t>
      </w:r>
      <w:r w:rsidR="00A60394">
        <w:rPr>
          <w:rFonts w:ascii="Times New Roman" w:hAnsi="Times New Roman"/>
          <w:sz w:val="24"/>
          <w:szCs w:val="24"/>
        </w:rPr>
        <w:t>)</w:t>
      </w:r>
      <w:r>
        <w:rPr>
          <w:rFonts w:ascii="Times New Roman" w:hAnsi="Times New Roman"/>
          <w:sz w:val="24"/>
          <w:szCs w:val="24"/>
        </w:rPr>
        <w:t>, соответственно резерв мощности составляет 3547 м</w:t>
      </w:r>
      <w:r>
        <w:rPr>
          <w:sz w:val="24"/>
          <w:szCs w:val="24"/>
        </w:rPr>
        <w:t>³</w:t>
      </w:r>
      <w:r>
        <w:rPr>
          <w:rFonts w:ascii="Times New Roman" w:hAnsi="Times New Roman"/>
          <w:sz w:val="24"/>
          <w:szCs w:val="24"/>
        </w:rPr>
        <w:t>/</w:t>
      </w:r>
      <w:proofErr w:type="spellStart"/>
      <w:r>
        <w:rPr>
          <w:rFonts w:ascii="Times New Roman" w:hAnsi="Times New Roman"/>
          <w:sz w:val="24"/>
          <w:szCs w:val="24"/>
        </w:rPr>
        <w:t>сут</w:t>
      </w:r>
      <w:proofErr w:type="spellEnd"/>
      <w:r>
        <w:rPr>
          <w:rFonts w:ascii="Times New Roman" w:hAnsi="Times New Roman"/>
          <w:sz w:val="24"/>
          <w:szCs w:val="24"/>
        </w:rPr>
        <w:t>. (147,8 м</w:t>
      </w:r>
      <w:r>
        <w:rPr>
          <w:sz w:val="24"/>
          <w:szCs w:val="24"/>
        </w:rPr>
        <w:t>³</w:t>
      </w:r>
      <w:r>
        <w:rPr>
          <w:rFonts w:ascii="Times New Roman" w:hAnsi="Times New Roman"/>
          <w:sz w:val="24"/>
          <w:szCs w:val="24"/>
        </w:rPr>
        <w:t>/час).</w:t>
      </w:r>
    </w:p>
    <w:p w:rsidR="00462B37" w:rsidRPr="00325062" w:rsidRDefault="00462B37" w:rsidP="00325062">
      <w:pPr>
        <w:spacing w:before="120" w:after="120" w:line="360" w:lineRule="auto"/>
        <w:ind w:firstLine="851"/>
        <w:jc w:val="both"/>
        <w:rPr>
          <w:rFonts w:ascii="Times New Roman" w:hAnsi="Times New Roman"/>
          <w:sz w:val="24"/>
          <w:szCs w:val="24"/>
        </w:rPr>
      </w:pPr>
      <w:r w:rsidRPr="00325062">
        <w:rPr>
          <w:rFonts w:ascii="Times New Roman" w:hAnsi="Times New Roman"/>
          <w:sz w:val="24"/>
          <w:szCs w:val="24"/>
        </w:rPr>
        <w:t xml:space="preserve">На рисунке </w:t>
      </w:r>
      <w:r w:rsidR="00487912" w:rsidRPr="00325062">
        <w:rPr>
          <w:rFonts w:ascii="Times New Roman" w:hAnsi="Times New Roman"/>
          <w:sz w:val="24"/>
          <w:szCs w:val="24"/>
        </w:rPr>
        <w:t>1</w:t>
      </w:r>
      <w:r w:rsidR="00D75AFA">
        <w:rPr>
          <w:rFonts w:ascii="Times New Roman" w:hAnsi="Times New Roman"/>
          <w:sz w:val="24"/>
          <w:szCs w:val="24"/>
        </w:rPr>
        <w:t>6</w:t>
      </w:r>
      <w:r w:rsidRPr="00325062">
        <w:rPr>
          <w:rFonts w:ascii="Times New Roman" w:hAnsi="Times New Roman"/>
          <w:sz w:val="24"/>
          <w:szCs w:val="24"/>
        </w:rPr>
        <w:t xml:space="preserve"> приведены графики номинальной ретроспективной фактической производительности</w:t>
      </w:r>
      <w:r w:rsidR="004A03D4" w:rsidRPr="00325062">
        <w:rPr>
          <w:rFonts w:ascii="Times New Roman" w:hAnsi="Times New Roman"/>
          <w:sz w:val="24"/>
          <w:szCs w:val="24"/>
        </w:rPr>
        <w:t xml:space="preserve"> </w:t>
      </w:r>
      <w:r w:rsidRPr="00325062">
        <w:rPr>
          <w:rFonts w:ascii="Times New Roman" w:hAnsi="Times New Roman"/>
          <w:sz w:val="24"/>
          <w:szCs w:val="24"/>
        </w:rPr>
        <w:t>О</w:t>
      </w:r>
      <w:r w:rsidR="009041D4">
        <w:rPr>
          <w:rFonts w:ascii="Times New Roman" w:hAnsi="Times New Roman"/>
          <w:sz w:val="24"/>
          <w:szCs w:val="24"/>
        </w:rPr>
        <w:t>СК</w:t>
      </w:r>
      <w:r w:rsidRPr="00325062">
        <w:rPr>
          <w:rFonts w:ascii="Times New Roman" w:hAnsi="Times New Roman"/>
          <w:sz w:val="24"/>
          <w:szCs w:val="24"/>
        </w:rPr>
        <w:t>, а также резерв производительности О</w:t>
      </w:r>
      <w:r w:rsidR="009041D4">
        <w:rPr>
          <w:rFonts w:ascii="Times New Roman" w:hAnsi="Times New Roman"/>
          <w:sz w:val="24"/>
          <w:szCs w:val="24"/>
        </w:rPr>
        <w:t>СК</w:t>
      </w:r>
      <w:r w:rsidRPr="00325062">
        <w:rPr>
          <w:rFonts w:ascii="Times New Roman" w:hAnsi="Times New Roman"/>
          <w:sz w:val="24"/>
          <w:szCs w:val="24"/>
        </w:rPr>
        <w:t xml:space="preserve"> </w:t>
      </w:r>
      <w:proofErr w:type="gramStart"/>
      <w:r w:rsidRPr="00325062">
        <w:rPr>
          <w:rFonts w:ascii="Times New Roman" w:hAnsi="Times New Roman"/>
          <w:sz w:val="24"/>
          <w:szCs w:val="24"/>
        </w:rPr>
        <w:t>в</w:t>
      </w:r>
      <w:proofErr w:type="gramEnd"/>
      <w:r w:rsidRPr="00325062">
        <w:rPr>
          <w:rFonts w:ascii="Times New Roman" w:hAnsi="Times New Roman"/>
          <w:sz w:val="24"/>
          <w:szCs w:val="24"/>
        </w:rPr>
        <w:t xml:space="preserve"> %.</w:t>
      </w:r>
    </w:p>
    <w:p w:rsidR="00E420E4" w:rsidRDefault="00E420E4" w:rsidP="00E420E4">
      <w:pPr>
        <w:spacing w:before="120" w:after="120" w:line="240" w:lineRule="auto"/>
        <w:jc w:val="both"/>
        <w:rPr>
          <w:rFonts w:ascii="Times New Roman" w:hAnsi="Times New Roman"/>
          <w:sz w:val="26"/>
          <w:szCs w:val="26"/>
        </w:rPr>
      </w:pPr>
      <w:r w:rsidRPr="00E420E4">
        <w:rPr>
          <w:rFonts w:ascii="Times New Roman" w:hAnsi="Times New Roman"/>
          <w:noProof/>
          <w:sz w:val="26"/>
          <w:szCs w:val="26"/>
          <w:lang w:eastAsia="ru-RU"/>
        </w:rPr>
        <w:drawing>
          <wp:inline distT="0" distB="0" distL="0" distR="0">
            <wp:extent cx="6062773" cy="3232298"/>
            <wp:effectExtent l="19050" t="0" r="14177" b="6202"/>
            <wp:docPr id="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62B37" w:rsidRPr="00050CD2" w:rsidRDefault="00050CD2" w:rsidP="00A9574A">
      <w:pPr>
        <w:pStyle w:val="af6"/>
      </w:pPr>
      <w:r>
        <w:t>Номинальная</w:t>
      </w:r>
      <w:r w:rsidR="00AF5BA0">
        <w:t xml:space="preserve"> и</w:t>
      </w:r>
      <w:r w:rsidR="00E420E4">
        <w:t xml:space="preserve"> </w:t>
      </w:r>
      <w:r>
        <w:t>ретроспективная фактическая производительность</w:t>
      </w:r>
      <w:r w:rsidR="009C158F">
        <w:t xml:space="preserve"> (за 201</w:t>
      </w:r>
      <w:r w:rsidR="00E420E4">
        <w:t>4</w:t>
      </w:r>
      <w:r w:rsidR="009C158F">
        <w:t xml:space="preserve"> год)</w:t>
      </w:r>
      <w:r>
        <w:t xml:space="preserve"> и рез</w:t>
      </w:r>
      <w:r w:rsidR="009041D4">
        <w:t>ерв производительности ОСК</w:t>
      </w:r>
      <w:r w:rsidR="009C158F">
        <w:t>,</w:t>
      </w:r>
      <w:r>
        <w:t xml:space="preserve"> </w:t>
      </w:r>
      <w:proofErr w:type="gramStart"/>
      <w:r>
        <w:t>в</w:t>
      </w:r>
      <w:proofErr w:type="gramEnd"/>
      <w:r>
        <w:t xml:space="preserve"> %</w:t>
      </w:r>
    </w:p>
    <w:p w:rsidR="00462B37" w:rsidRPr="00E420E4" w:rsidRDefault="00E420E4" w:rsidP="00E420E4">
      <w:pPr>
        <w:spacing w:before="120" w:after="120" w:line="360" w:lineRule="auto"/>
        <w:ind w:firstLine="851"/>
        <w:jc w:val="both"/>
        <w:rPr>
          <w:rFonts w:ascii="Times New Roman" w:hAnsi="Times New Roman"/>
          <w:sz w:val="24"/>
          <w:szCs w:val="24"/>
        </w:rPr>
      </w:pPr>
      <w:r w:rsidRPr="00E420E4">
        <w:rPr>
          <w:rFonts w:ascii="Times New Roman" w:hAnsi="Times New Roman"/>
          <w:sz w:val="24"/>
          <w:szCs w:val="24"/>
        </w:rPr>
        <w:t>Из рисунка</w:t>
      </w:r>
      <w:r w:rsidR="009C158F" w:rsidRPr="00E420E4">
        <w:rPr>
          <w:rFonts w:ascii="Times New Roman" w:hAnsi="Times New Roman"/>
          <w:sz w:val="24"/>
          <w:szCs w:val="24"/>
        </w:rPr>
        <w:t xml:space="preserve"> </w:t>
      </w:r>
      <w:r w:rsidR="00487912" w:rsidRPr="00E420E4">
        <w:rPr>
          <w:rFonts w:ascii="Times New Roman" w:hAnsi="Times New Roman"/>
          <w:sz w:val="24"/>
          <w:szCs w:val="24"/>
        </w:rPr>
        <w:t>1</w:t>
      </w:r>
      <w:r w:rsidR="00D75AFA">
        <w:rPr>
          <w:rFonts w:ascii="Times New Roman" w:hAnsi="Times New Roman"/>
          <w:sz w:val="24"/>
          <w:szCs w:val="24"/>
        </w:rPr>
        <w:t>6</w:t>
      </w:r>
      <w:r w:rsidR="00487912" w:rsidRPr="00E420E4">
        <w:rPr>
          <w:rFonts w:ascii="Times New Roman" w:hAnsi="Times New Roman"/>
          <w:sz w:val="24"/>
          <w:szCs w:val="24"/>
        </w:rPr>
        <w:t xml:space="preserve"> </w:t>
      </w:r>
      <w:r w:rsidRPr="00E420E4">
        <w:rPr>
          <w:rFonts w:ascii="Times New Roman" w:hAnsi="Times New Roman"/>
          <w:sz w:val="24"/>
          <w:szCs w:val="24"/>
        </w:rPr>
        <w:t>видно</w:t>
      </w:r>
      <w:r w:rsidR="009C158F" w:rsidRPr="00E420E4">
        <w:rPr>
          <w:rFonts w:ascii="Times New Roman" w:hAnsi="Times New Roman"/>
          <w:sz w:val="24"/>
          <w:szCs w:val="24"/>
        </w:rPr>
        <w:t>, что очистные сооружения используются не на полную мощность. Резерв производительности О</w:t>
      </w:r>
      <w:r w:rsidR="009041D4">
        <w:rPr>
          <w:rFonts w:ascii="Times New Roman" w:hAnsi="Times New Roman"/>
          <w:sz w:val="24"/>
          <w:szCs w:val="24"/>
        </w:rPr>
        <w:t>СК</w:t>
      </w:r>
      <w:r w:rsidR="009C158F" w:rsidRPr="00E420E4">
        <w:rPr>
          <w:rFonts w:ascii="Times New Roman" w:hAnsi="Times New Roman"/>
          <w:sz w:val="24"/>
          <w:szCs w:val="24"/>
        </w:rPr>
        <w:t xml:space="preserve"> составил на 201</w:t>
      </w:r>
      <w:r w:rsidRPr="00E420E4">
        <w:rPr>
          <w:rFonts w:ascii="Times New Roman" w:hAnsi="Times New Roman"/>
          <w:sz w:val="24"/>
          <w:szCs w:val="24"/>
        </w:rPr>
        <w:t>4</w:t>
      </w:r>
      <w:r w:rsidR="009C158F" w:rsidRPr="00E420E4">
        <w:rPr>
          <w:rFonts w:ascii="Times New Roman" w:hAnsi="Times New Roman"/>
          <w:sz w:val="24"/>
          <w:szCs w:val="24"/>
        </w:rPr>
        <w:t xml:space="preserve"> год </w:t>
      </w:r>
      <w:r w:rsidRPr="00E420E4">
        <w:rPr>
          <w:rFonts w:ascii="Times New Roman" w:hAnsi="Times New Roman"/>
          <w:sz w:val="24"/>
          <w:szCs w:val="24"/>
        </w:rPr>
        <w:t>75,8</w:t>
      </w:r>
      <w:r w:rsidR="008B52B4" w:rsidRPr="00E420E4">
        <w:rPr>
          <w:rFonts w:ascii="Times New Roman" w:hAnsi="Times New Roman"/>
          <w:sz w:val="24"/>
          <w:szCs w:val="24"/>
        </w:rPr>
        <w:t xml:space="preserve"> %.</w:t>
      </w:r>
    </w:p>
    <w:p w:rsidR="00EF3511" w:rsidRPr="00BA10FC" w:rsidRDefault="00EF3511" w:rsidP="00EF3511">
      <w:pPr>
        <w:spacing w:before="120" w:after="120" w:line="240" w:lineRule="auto"/>
        <w:ind w:firstLine="851"/>
        <w:jc w:val="both"/>
        <w:rPr>
          <w:rFonts w:ascii="Times New Roman" w:hAnsi="Times New Roman"/>
          <w:b/>
          <w:i/>
          <w:sz w:val="26"/>
          <w:szCs w:val="26"/>
        </w:rPr>
      </w:pPr>
      <w:r>
        <w:rPr>
          <w:rFonts w:ascii="Times New Roman" w:hAnsi="Times New Roman"/>
          <w:b/>
          <w:i/>
          <w:sz w:val="26"/>
          <w:szCs w:val="26"/>
        </w:rPr>
        <w:t xml:space="preserve">Анализ </w:t>
      </w:r>
      <w:r w:rsidRPr="00EF3511">
        <w:rPr>
          <w:rFonts w:ascii="Times New Roman" w:hAnsi="Times New Roman"/>
          <w:b/>
          <w:i/>
          <w:sz w:val="26"/>
          <w:szCs w:val="26"/>
        </w:rPr>
        <w:t>соответствия применяемой технологической схемы</w:t>
      </w:r>
      <w:r>
        <w:rPr>
          <w:rFonts w:ascii="Times New Roman" w:hAnsi="Times New Roman"/>
          <w:b/>
          <w:i/>
          <w:sz w:val="26"/>
          <w:szCs w:val="26"/>
        </w:rPr>
        <w:t xml:space="preserve"> очистки стоков</w:t>
      </w:r>
      <w:r w:rsidRPr="00EF3511">
        <w:rPr>
          <w:rFonts w:ascii="Times New Roman" w:hAnsi="Times New Roman"/>
          <w:b/>
          <w:i/>
          <w:sz w:val="26"/>
          <w:szCs w:val="26"/>
        </w:rPr>
        <w:t xml:space="preserve"> требованиям обеспечения нормативов качества сточных вод</w:t>
      </w:r>
    </w:p>
    <w:p w:rsidR="008B52B4" w:rsidRPr="008C640C" w:rsidRDefault="00CD4FF4" w:rsidP="008C640C">
      <w:pPr>
        <w:spacing w:before="120" w:after="120" w:line="360" w:lineRule="auto"/>
        <w:ind w:firstLine="851"/>
        <w:jc w:val="both"/>
        <w:rPr>
          <w:rFonts w:ascii="Times New Roman" w:hAnsi="Times New Roman"/>
          <w:sz w:val="24"/>
          <w:szCs w:val="24"/>
        </w:rPr>
      </w:pPr>
      <w:r w:rsidRPr="008C640C">
        <w:rPr>
          <w:rFonts w:ascii="Times New Roman" w:hAnsi="Times New Roman"/>
          <w:sz w:val="24"/>
          <w:szCs w:val="24"/>
        </w:rPr>
        <w:t xml:space="preserve">Забор проб сточных вод, сбрасываемых в водные объекты в границах </w:t>
      </w:r>
      <w:proofErr w:type="spellStart"/>
      <w:r w:rsidR="00325062" w:rsidRPr="008C640C">
        <w:rPr>
          <w:rFonts w:ascii="Times New Roman" w:hAnsi="Times New Roman"/>
          <w:sz w:val="24"/>
          <w:szCs w:val="24"/>
        </w:rPr>
        <w:t>г</w:t>
      </w:r>
      <w:r w:rsidR="00F450D2" w:rsidRPr="008C640C">
        <w:rPr>
          <w:rFonts w:ascii="Times New Roman" w:hAnsi="Times New Roman"/>
          <w:sz w:val="24"/>
          <w:szCs w:val="24"/>
        </w:rPr>
        <w:t>п</w:t>
      </w:r>
      <w:proofErr w:type="spellEnd"/>
      <w:r w:rsidR="00F450D2" w:rsidRPr="008C640C">
        <w:rPr>
          <w:rFonts w:ascii="Times New Roman" w:hAnsi="Times New Roman"/>
          <w:sz w:val="24"/>
          <w:szCs w:val="24"/>
        </w:rPr>
        <w:t>. Нижний Одес</w:t>
      </w:r>
      <w:r w:rsidRPr="008C640C">
        <w:rPr>
          <w:rFonts w:ascii="Times New Roman" w:hAnsi="Times New Roman"/>
          <w:sz w:val="24"/>
          <w:szCs w:val="24"/>
        </w:rPr>
        <w:t xml:space="preserve"> осуществляется ежемесячно в целях контроля концентрации вредных веще</w:t>
      </w:r>
      <w:proofErr w:type="gramStart"/>
      <w:r w:rsidRPr="008C640C">
        <w:rPr>
          <w:rFonts w:ascii="Times New Roman" w:hAnsi="Times New Roman"/>
          <w:sz w:val="24"/>
          <w:szCs w:val="24"/>
        </w:rPr>
        <w:t>ств в ст</w:t>
      </w:r>
      <w:proofErr w:type="gramEnd"/>
      <w:r w:rsidRPr="008C640C">
        <w:rPr>
          <w:rFonts w:ascii="Times New Roman" w:hAnsi="Times New Roman"/>
          <w:sz w:val="24"/>
          <w:szCs w:val="24"/>
        </w:rPr>
        <w:t xml:space="preserve">оках, на предмет соответствия предельно допустимым значениям. </w:t>
      </w:r>
      <w:r w:rsidR="00325062" w:rsidRPr="008C640C">
        <w:rPr>
          <w:rFonts w:ascii="Times New Roman" w:hAnsi="Times New Roman"/>
          <w:sz w:val="24"/>
          <w:szCs w:val="24"/>
        </w:rPr>
        <w:t xml:space="preserve">Качество сточных вод контролируется </w:t>
      </w:r>
      <w:r w:rsidRPr="008C640C">
        <w:rPr>
          <w:rFonts w:ascii="Times New Roman" w:hAnsi="Times New Roman"/>
          <w:sz w:val="24"/>
          <w:szCs w:val="24"/>
        </w:rPr>
        <w:t xml:space="preserve">лабораторией </w:t>
      </w:r>
      <w:r w:rsidR="00CA2CDF" w:rsidRPr="008C640C">
        <w:rPr>
          <w:rFonts w:ascii="Times New Roman" w:hAnsi="Times New Roman"/>
          <w:sz w:val="24"/>
          <w:szCs w:val="24"/>
        </w:rPr>
        <w:t>ООО «Водоканал Нижний Одес»</w:t>
      </w:r>
      <w:r w:rsidRPr="008C640C">
        <w:rPr>
          <w:rFonts w:ascii="Times New Roman" w:hAnsi="Times New Roman"/>
          <w:sz w:val="24"/>
          <w:szCs w:val="24"/>
        </w:rPr>
        <w:t xml:space="preserve">, </w:t>
      </w:r>
      <w:r w:rsidR="00325062" w:rsidRPr="008C640C">
        <w:rPr>
          <w:rFonts w:ascii="Times New Roman" w:hAnsi="Times New Roman"/>
          <w:sz w:val="24"/>
          <w:szCs w:val="24"/>
        </w:rPr>
        <w:t xml:space="preserve">свидетельство аттестации </w:t>
      </w:r>
      <w:r w:rsidRPr="008C640C">
        <w:rPr>
          <w:rFonts w:ascii="Times New Roman" w:hAnsi="Times New Roman"/>
          <w:sz w:val="24"/>
          <w:szCs w:val="24"/>
        </w:rPr>
        <w:t>№</w:t>
      </w:r>
      <w:r w:rsidR="00325062" w:rsidRPr="008C640C">
        <w:rPr>
          <w:rFonts w:ascii="Times New Roman" w:hAnsi="Times New Roman"/>
          <w:sz w:val="24"/>
          <w:szCs w:val="24"/>
        </w:rPr>
        <w:t xml:space="preserve"> 478 (действительно</w:t>
      </w:r>
      <w:r w:rsidRPr="008C640C">
        <w:rPr>
          <w:rFonts w:ascii="Times New Roman" w:hAnsi="Times New Roman"/>
          <w:sz w:val="24"/>
          <w:szCs w:val="24"/>
        </w:rPr>
        <w:t xml:space="preserve"> до 12 </w:t>
      </w:r>
      <w:r w:rsidR="00325062" w:rsidRPr="008C640C">
        <w:rPr>
          <w:rFonts w:ascii="Times New Roman" w:hAnsi="Times New Roman"/>
          <w:sz w:val="24"/>
          <w:szCs w:val="24"/>
        </w:rPr>
        <w:t>ноября</w:t>
      </w:r>
      <w:r w:rsidRPr="008C640C">
        <w:rPr>
          <w:rFonts w:ascii="Times New Roman" w:hAnsi="Times New Roman"/>
          <w:sz w:val="24"/>
          <w:szCs w:val="24"/>
        </w:rPr>
        <w:t xml:space="preserve"> 2015 года). Протоколы </w:t>
      </w:r>
      <w:r w:rsidR="001E2D8F" w:rsidRPr="008C640C">
        <w:rPr>
          <w:rFonts w:ascii="Times New Roman" w:hAnsi="Times New Roman"/>
          <w:sz w:val="24"/>
          <w:szCs w:val="24"/>
        </w:rPr>
        <w:t xml:space="preserve">результатов испытаний </w:t>
      </w:r>
      <w:r w:rsidRPr="008C640C">
        <w:rPr>
          <w:rFonts w:ascii="Times New Roman" w:hAnsi="Times New Roman"/>
          <w:sz w:val="24"/>
          <w:szCs w:val="24"/>
        </w:rPr>
        <w:t>оформляются</w:t>
      </w:r>
      <w:r w:rsidR="001E2D8F" w:rsidRPr="008C640C">
        <w:rPr>
          <w:rFonts w:ascii="Times New Roman" w:hAnsi="Times New Roman"/>
          <w:sz w:val="24"/>
          <w:szCs w:val="24"/>
        </w:rPr>
        <w:t xml:space="preserve"> согласно МР 18.1.04-2005.</w:t>
      </w:r>
    </w:p>
    <w:p w:rsidR="008C640C" w:rsidRPr="008C640C" w:rsidRDefault="001E2D8F" w:rsidP="008C640C">
      <w:pPr>
        <w:spacing w:before="120" w:after="120" w:line="360" w:lineRule="auto"/>
        <w:ind w:firstLine="851"/>
        <w:jc w:val="both"/>
        <w:rPr>
          <w:rFonts w:ascii="Times New Roman" w:hAnsi="Times New Roman"/>
          <w:sz w:val="24"/>
          <w:szCs w:val="24"/>
        </w:rPr>
      </w:pPr>
      <w:r w:rsidRPr="008C640C">
        <w:rPr>
          <w:rFonts w:ascii="Times New Roman" w:hAnsi="Times New Roman"/>
          <w:sz w:val="24"/>
          <w:szCs w:val="24"/>
        </w:rPr>
        <w:t>Предельно допустимые концентрации ингредиентов определены «Решением о предоставлении водного объекта в пользование Министерством природных ресурсов и охраны окружающей среды Республики Коми № 11-03.05.0</w:t>
      </w:r>
      <w:r w:rsidR="008C640C" w:rsidRPr="008C640C">
        <w:rPr>
          <w:rFonts w:ascii="Times New Roman" w:hAnsi="Times New Roman"/>
          <w:sz w:val="24"/>
          <w:szCs w:val="24"/>
        </w:rPr>
        <w:t>3</w:t>
      </w:r>
      <w:r w:rsidRPr="008C640C">
        <w:rPr>
          <w:rFonts w:ascii="Times New Roman" w:hAnsi="Times New Roman"/>
          <w:sz w:val="24"/>
          <w:szCs w:val="24"/>
        </w:rPr>
        <w:t>.001-Р-РСВХ-С-201</w:t>
      </w:r>
      <w:r w:rsidR="008C640C" w:rsidRPr="008C640C">
        <w:rPr>
          <w:rFonts w:ascii="Times New Roman" w:hAnsi="Times New Roman"/>
          <w:sz w:val="24"/>
          <w:szCs w:val="24"/>
        </w:rPr>
        <w:t>4-02609/00 от 23</w:t>
      </w:r>
      <w:r w:rsidRPr="008C640C">
        <w:rPr>
          <w:rFonts w:ascii="Times New Roman" w:hAnsi="Times New Roman"/>
          <w:sz w:val="24"/>
          <w:szCs w:val="24"/>
        </w:rPr>
        <w:t>.</w:t>
      </w:r>
      <w:r w:rsidR="008C640C" w:rsidRPr="008C640C">
        <w:rPr>
          <w:rFonts w:ascii="Times New Roman" w:hAnsi="Times New Roman"/>
          <w:sz w:val="24"/>
          <w:szCs w:val="24"/>
        </w:rPr>
        <w:t>12</w:t>
      </w:r>
      <w:r w:rsidRPr="008C640C">
        <w:rPr>
          <w:rFonts w:ascii="Times New Roman" w:hAnsi="Times New Roman"/>
          <w:sz w:val="24"/>
          <w:szCs w:val="24"/>
        </w:rPr>
        <w:t>.201</w:t>
      </w:r>
      <w:r w:rsidR="008C640C" w:rsidRPr="008C640C">
        <w:rPr>
          <w:rFonts w:ascii="Times New Roman" w:hAnsi="Times New Roman"/>
          <w:sz w:val="24"/>
          <w:szCs w:val="24"/>
        </w:rPr>
        <w:t>4.</w:t>
      </w:r>
    </w:p>
    <w:p w:rsidR="00277357" w:rsidRPr="001022C3" w:rsidRDefault="00277357" w:rsidP="001022C3">
      <w:pPr>
        <w:spacing w:before="120" w:after="120" w:line="360" w:lineRule="auto"/>
        <w:ind w:firstLine="851"/>
        <w:jc w:val="both"/>
        <w:rPr>
          <w:rFonts w:ascii="Times New Roman" w:hAnsi="Times New Roman"/>
          <w:sz w:val="24"/>
          <w:szCs w:val="24"/>
        </w:rPr>
      </w:pPr>
      <w:r w:rsidRPr="001022C3">
        <w:rPr>
          <w:rFonts w:ascii="Times New Roman" w:hAnsi="Times New Roman"/>
          <w:sz w:val="24"/>
          <w:szCs w:val="24"/>
        </w:rPr>
        <w:t>В таблиц</w:t>
      </w:r>
      <w:r w:rsidR="00190376" w:rsidRPr="001022C3">
        <w:rPr>
          <w:rFonts w:ascii="Times New Roman" w:hAnsi="Times New Roman"/>
          <w:sz w:val="24"/>
          <w:szCs w:val="24"/>
        </w:rPr>
        <w:t>е</w:t>
      </w:r>
      <w:r w:rsidRPr="001022C3">
        <w:rPr>
          <w:rFonts w:ascii="Times New Roman" w:hAnsi="Times New Roman"/>
          <w:sz w:val="24"/>
          <w:szCs w:val="24"/>
        </w:rPr>
        <w:t xml:space="preserve"> </w:t>
      </w:r>
      <w:r w:rsidR="00190376" w:rsidRPr="001022C3">
        <w:rPr>
          <w:rFonts w:ascii="Times New Roman" w:hAnsi="Times New Roman"/>
          <w:sz w:val="24"/>
          <w:szCs w:val="24"/>
        </w:rPr>
        <w:t>22</w:t>
      </w:r>
      <w:r w:rsidRPr="001022C3">
        <w:rPr>
          <w:rFonts w:ascii="Times New Roman" w:hAnsi="Times New Roman"/>
          <w:sz w:val="24"/>
          <w:szCs w:val="24"/>
        </w:rPr>
        <w:t xml:space="preserve"> приведены результаты анализов сточных вод до и после очистки на О</w:t>
      </w:r>
      <w:r w:rsidR="009041D4">
        <w:rPr>
          <w:rFonts w:ascii="Times New Roman" w:hAnsi="Times New Roman"/>
          <w:sz w:val="24"/>
          <w:szCs w:val="24"/>
        </w:rPr>
        <w:t xml:space="preserve">СК </w:t>
      </w:r>
      <w:r w:rsidRPr="001022C3">
        <w:rPr>
          <w:rFonts w:ascii="Times New Roman" w:hAnsi="Times New Roman"/>
          <w:sz w:val="24"/>
          <w:szCs w:val="24"/>
        </w:rPr>
        <w:t xml:space="preserve">на предмет соответствия концентрации ингредиентов </w:t>
      </w:r>
      <w:r w:rsidR="001022C3" w:rsidRPr="001022C3">
        <w:rPr>
          <w:rFonts w:ascii="Times New Roman" w:hAnsi="Times New Roman"/>
          <w:sz w:val="24"/>
          <w:szCs w:val="24"/>
        </w:rPr>
        <w:t>нормативно</w:t>
      </w:r>
      <w:r w:rsidRPr="001022C3">
        <w:rPr>
          <w:rFonts w:ascii="Times New Roman" w:hAnsi="Times New Roman"/>
          <w:sz w:val="24"/>
          <w:szCs w:val="24"/>
        </w:rPr>
        <w:t xml:space="preserve"> допустимым значениям.</w:t>
      </w:r>
    </w:p>
    <w:p w:rsidR="00277357" w:rsidRDefault="00277357" w:rsidP="00BA10FC">
      <w:pPr>
        <w:spacing w:before="120" w:after="120" w:line="240" w:lineRule="auto"/>
        <w:ind w:firstLine="851"/>
        <w:jc w:val="both"/>
        <w:rPr>
          <w:rFonts w:ascii="Times New Roman" w:hAnsi="Times New Roman"/>
          <w:sz w:val="26"/>
          <w:szCs w:val="26"/>
        </w:rPr>
      </w:pPr>
    </w:p>
    <w:p w:rsidR="00277357" w:rsidRDefault="00277357" w:rsidP="00BA10FC">
      <w:pPr>
        <w:spacing w:before="120" w:after="120" w:line="240" w:lineRule="auto"/>
        <w:ind w:firstLine="851"/>
        <w:jc w:val="both"/>
        <w:rPr>
          <w:rFonts w:ascii="Times New Roman" w:hAnsi="Times New Roman"/>
          <w:sz w:val="26"/>
          <w:szCs w:val="26"/>
        </w:rPr>
        <w:sectPr w:rsidR="00277357" w:rsidSect="005D7656">
          <w:pgSz w:w="11906" w:h="16838"/>
          <w:pgMar w:top="1134" w:right="567" w:bottom="567" w:left="1701" w:header="709" w:footer="709" w:gutter="0"/>
          <w:cols w:space="708"/>
          <w:docGrid w:linePitch="360"/>
        </w:sectPr>
      </w:pPr>
    </w:p>
    <w:p w:rsidR="00277357" w:rsidRPr="00B07EEA" w:rsidRDefault="00B07EEA" w:rsidP="00B74EFB">
      <w:pPr>
        <w:pStyle w:val="a1"/>
      </w:pPr>
      <w:r>
        <w:t>Результаты анализов сточных вод до и после очистки на О</w:t>
      </w:r>
      <w:r w:rsidR="009041D4">
        <w:t>СК</w:t>
      </w:r>
      <w:r>
        <w:t xml:space="preserve"> </w:t>
      </w:r>
      <w:r w:rsidR="003C1F4D">
        <w:t>за 2014</w:t>
      </w:r>
      <w:r>
        <w:t xml:space="preserve"> год</w:t>
      </w:r>
    </w:p>
    <w:tbl>
      <w:tblPr>
        <w:tblW w:w="4407"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3289"/>
        <w:gridCol w:w="965"/>
        <w:gridCol w:w="1137"/>
        <w:gridCol w:w="1024"/>
        <w:gridCol w:w="996"/>
        <w:gridCol w:w="991"/>
        <w:gridCol w:w="999"/>
        <w:gridCol w:w="985"/>
        <w:gridCol w:w="996"/>
        <w:gridCol w:w="988"/>
        <w:gridCol w:w="1123"/>
      </w:tblGrid>
      <w:tr w:rsidR="009041D4" w:rsidRPr="00603410" w:rsidTr="00D75AFA">
        <w:trPr>
          <w:trHeight w:val="20"/>
        </w:trPr>
        <w:tc>
          <w:tcPr>
            <w:tcW w:w="1708" w:type="pct"/>
            <w:gridSpan w:val="3"/>
            <w:vMerge w:val="restart"/>
            <w:shd w:val="clear" w:color="auto" w:fill="auto"/>
            <w:noWrap/>
            <w:vAlign w:val="center"/>
            <w:hideMark/>
          </w:tcPr>
          <w:p w:rsidR="009041D4" w:rsidRPr="00603410" w:rsidRDefault="009041D4" w:rsidP="00B07EEA">
            <w:pPr>
              <w:spacing w:after="0" w:line="240" w:lineRule="auto"/>
              <w:jc w:val="center"/>
              <w:rPr>
                <w:rFonts w:ascii="Times New Roman" w:eastAsia="Times New Roman" w:hAnsi="Times New Roman"/>
                <w:b/>
                <w:color w:val="000000"/>
                <w:sz w:val="24"/>
                <w:szCs w:val="24"/>
                <w:lang w:eastAsia="ru-RU"/>
              </w:rPr>
            </w:pPr>
            <w:r w:rsidRPr="00603410">
              <w:rPr>
                <w:rFonts w:ascii="Times New Roman" w:eastAsia="Times New Roman" w:hAnsi="Times New Roman"/>
                <w:b/>
                <w:color w:val="000000"/>
                <w:sz w:val="24"/>
                <w:szCs w:val="24"/>
                <w:lang w:eastAsia="ru-RU"/>
              </w:rPr>
              <w:t>ОКС города</w:t>
            </w:r>
          </w:p>
        </w:tc>
        <w:tc>
          <w:tcPr>
            <w:tcW w:w="405" w:type="pct"/>
            <w:vMerge w:val="restart"/>
            <w:shd w:val="clear" w:color="auto" w:fill="auto"/>
            <w:noWrap/>
            <w:vAlign w:val="center"/>
            <w:hideMark/>
          </w:tcPr>
          <w:p w:rsidR="009041D4" w:rsidRPr="00603410" w:rsidRDefault="009041D4" w:rsidP="00B07EEA">
            <w:pPr>
              <w:spacing w:after="0" w:line="240" w:lineRule="auto"/>
              <w:jc w:val="center"/>
              <w:rPr>
                <w:rFonts w:ascii="Times New Roman" w:eastAsia="Times New Roman" w:hAnsi="Times New Roman"/>
                <w:b/>
                <w:color w:val="000000"/>
                <w:sz w:val="24"/>
                <w:szCs w:val="24"/>
                <w:lang w:eastAsia="ru-RU"/>
              </w:rPr>
            </w:pPr>
            <w:r w:rsidRPr="00603410">
              <w:rPr>
                <w:rFonts w:ascii="Times New Roman" w:eastAsia="Times New Roman" w:hAnsi="Times New Roman"/>
                <w:b/>
                <w:color w:val="000000"/>
                <w:sz w:val="24"/>
                <w:szCs w:val="24"/>
                <w:lang w:eastAsia="ru-RU"/>
              </w:rPr>
              <w:t>НДС за квартал</w:t>
            </w:r>
          </w:p>
        </w:tc>
        <w:tc>
          <w:tcPr>
            <w:tcW w:w="365" w:type="pct"/>
            <w:shd w:val="clear" w:color="auto" w:fill="auto"/>
            <w:noWrap/>
            <w:vAlign w:val="center"/>
            <w:hideMark/>
          </w:tcPr>
          <w:p w:rsidR="009041D4" w:rsidRPr="00603410" w:rsidRDefault="009041D4" w:rsidP="009041D4">
            <w:pPr>
              <w:spacing w:after="0" w:line="240" w:lineRule="auto"/>
              <w:jc w:val="center"/>
              <w:rPr>
                <w:rFonts w:ascii="Times New Roman" w:eastAsia="Times New Roman" w:hAnsi="Times New Roman"/>
                <w:b/>
                <w:sz w:val="24"/>
                <w:szCs w:val="24"/>
                <w:lang w:eastAsia="ru-RU"/>
              </w:rPr>
            </w:pPr>
            <w:r w:rsidRPr="00603410">
              <w:rPr>
                <w:rFonts w:ascii="Times New Roman" w:eastAsia="Times New Roman" w:hAnsi="Times New Roman"/>
                <w:b/>
                <w:sz w:val="24"/>
                <w:szCs w:val="24"/>
                <w:lang w:eastAsia="ru-RU"/>
              </w:rPr>
              <w:t xml:space="preserve">До </w:t>
            </w:r>
            <w:r>
              <w:rPr>
                <w:rFonts w:ascii="Times New Roman" w:eastAsia="Times New Roman" w:hAnsi="Times New Roman"/>
                <w:b/>
                <w:sz w:val="24"/>
                <w:szCs w:val="24"/>
                <w:lang w:eastAsia="ru-RU"/>
              </w:rPr>
              <w:t>ОСК</w:t>
            </w:r>
          </w:p>
        </w:tc>
        <w:tc>
          <w:tcPr>
            <w:tcW w:w="355" w:type="pct"/>
            <w:shd w:val="clear" w:color="auto" w:fill="auto"/>
            <w:noWrap/>
            <w:vAlign w:val="center"/>
            <w:hideMark/>
          </w:tcPr>
          <w:p w:rsidR="009041D4" w:rsidRPr="00603410" w:rsidRDefault="009041D4" w:rsidP="00B07EEA">
            <w:pPr>
              <w:spacing w:after="0" w:line="240" w:lineRule="auto"/>
              <w:jc w:val="center"/>
              <w:rPr>
                <w:rFonts w:ascii="Times New Roman" w:eastAsia="Times New Roman" w:hAnsi="Times New Roman"/>
                <w:b/>
                <w:color w:val="000000"/>
                <w:sz w:val="24"/>
                <w:szCs w:val="24"/>
                <w:lang w:eastAsia="ru-RU"/>
              </w:rPr>
            </w:pPr>
            <w:r w:rsidRPr="00603410">
              <w:rPr>
                <w:rFonts w:ascii="Times New Roman" w:eastAsia="Times New Roman" w:hAnsi="Times New Roman"/>
                <w:b/>
                <w:color w:val="000000"/>
                <w:sz w:val="24"/>
                <w:szCs w:val="24"/>
                <w:lang w:eastAsia="ru-RU"/>
              </w:rPr>
              <w:t xml:space="preserve">После </w:t>
            </w:r>
            <w:r>
              <w:rPr>
                <w:rFonts w:ascii="Times New Roman" w:eastAsia="Times New Roman" w:hAnsi="Times New Roman"/>
                <w:b/>
                <w:sz w:val="24"/>
                <w:szCs w:val="24"/>
                <w:lang w:eastAsia="ru-RU"/>
              </w:rPr>
              <w:t>ОСК</w:t>
            </w:r>
          </w:p>
        </w:tc>
        <w:tc>
          <w:tcPr>
            <w:tcW w:w="353" w:type="pct"/>
            <w:shd w:val="clear" w:color="auto" w:fill="auto"/>
            <w:noWrap/>
            <w:vAlign w:val="center"/>
            <w:hideMark/>
          </w:tcPr>
          <w:p w:rsidR="009041D4" w:rsidRPr="00603410" w:rsidRDefault="009041D4" w:rsidP="009041D4">
            <w:pPr>
              <w:spacing w:after="0" w:line="240" w:lineRule="auto"/>
              <w:jc w:val="center"/>
              <w:rPr>
                <w:rFonts w:ascii="Times New Roman" w:eastAsia="Times New Roman" w:hAnsi="Times New Roman"/>
                <w:b/>
                <w:sz w:val="24"/>
                <w:szCs w:val="24"/>
                <w:lang w:eastAsia="ru-RU"/>
              </w:rPr>
            </w:pPr>
            <w:r w:rsidRPr="00603410">
              <w:rPr>
                <w:rFonts w:ascii="Times New Roman" w:eastAsia="Times New Roman" w:hAnsi="Times New Roman"/>
                <w:b/>
                <w:sz w:val="24"/>
                <w:szCs w:val="24"/>
                <w:lang w:eastAsia="ru-RU"/>
              </w:rPr>
              <w:t xml:space="preserve">До </w:t>
            </w:r>
            <w:r>
              <w:rPr>
                <w:rFonts w:ascii="Times New Roman" w:eastAsia="Times New Roman" w:hAnsi="Times New Roman"/>
                <w:b/>
                <w:sz w:val="24"/>
                <w:szCs w:val="24"/>
                <w:lang w:eastAsia="ru-RU"/>
              </w:rPr>
              <w:t>ОСК</w:t>
            </w:r>
          </w:p>
        </w:tc>
        <w:tc>
          <w:tcPr>
            <w:tcW w:w="356" w:type="pct"/>
            <w:shd w:val="clear" w:color="auto" w:fill="auto"/>
            <w:noWrap/>
            <w:vAlign w:val="center"/>
            <w:hideMark/>
          </w:tcPr>
          <w:p w:rsidR="009041D4" w:rsidRPr="00603410" w:rsidRDefault="009041D4" w:rsidP="009041D4">
            <w:pPr>
              <w:spacing w:after="0" w:line="240" w:lineRule="auto"/>
              <w:jc w:val="center"/>
              <w:rPr>
                <w:rFonts w:ascii="Times New Roman" w:eastAsia="Times New Roman" w:hAnsi="Times New Roman"/>
                <w:b/>
                <w:color w:val="000000"/>
                <w:sz w:val="24"/>
                <w:szCs w:val="24"/>
                <w:lang w:eastAsia="ru-RU"/>
              </w:rPr>
            </w:pPr>
            <w:r w:rsidRPr="00603410">
              <w:rPr>
                <w:rFonts w:ascii="Times New Roman" w:eastAsia="Times New Roman" w:hAnsi="Times New Roman"/>
                <w:b/>
                <w:color w:val="000000"/>
                <w:sz w:val="24"/>
                <w:szCs w:val="24"/>
                <w:lang w:eastAsia="ru-RU"/>
              </w:rPr>
              <w:t xml:space="preserve">После </w:t>
            </w:r>
            <w:r>
              <w:rPr>
                <w:rFonts w:ascii="Times New Roman" w:eastAsia="Times New Roman" w:hAnsi="Times New Roman"/>
                <w:b/>
                <w:sz w:val="24"/>
                <w:szCs w:val="24"/>
                <w:lang w:eastAsia="ru-RU"/>
              </w:rPr>
              <w:t>ОСК</w:t>
            </w:r>
          </w:p>
        </w:tc>
        <w:tc>
          <w:tcPr>
            <w:tcW w:w="351" w:type="pct"/>
            <w:shd w:val="clear" w:color="auto" w:fill="auto"/>
            <w:noWrap/>
            <w:vAlign w:val="center"/>
            <w:hideMark/>
          </w:tcPr>
          <w:p w:rsidR="009041D4" w:rsidRPr="00603410" w:rsidRDefault="009041D4" w:rsidP="009041D4">
            <w:pPr>
              <w:spacing w:after="0" w:line="240" w:lineRule="auto"/>
              <w:jc w:val="center"/>
              <w:rPr>
                <w:rFonts w:ascii="Times New Roman" w:eastAsia="Times New Roman" w:hAnsi="Times New Roman"/>
                <w:b/>
                <w:sz w:val="24"/>
                <w:szCs w:val="24"/>
                <w:lang w:eastAsia="ru-RU"/>
              </w:rPr>
            </w:pPr>
            <w:r w:rsidRPr="00603410">
              <w:rPr>
                <w:rFonts w:ascii="Times New Roman" w:eastAsia="Times New Roman" w:hAnsi="Times New Roman"/>
                <w:b/>
                <w:sz w:val="24"/>
                <w:szCs w:val="24"/>
                <w:lang w:eastAsia="ru-RU"/>
              </w:rPr>
              <w:t xml:space="preserve">До </w:t>
            </w:r>
            <w:r>
              <w:rPr>
                <w:rFonts w:ascii="Times New Roman" w:eastAsia="Times New Roman" w:hAnsi="Times New Roman"/>
                <w:b/>
                <w:sz w:val="24"/>
                <w:szCs w:val="24"/>
                <w:lang w:eastAsia="ru-RU"/>
              </w:rPr>
              <w:t>ОСК</w:t>
            </w:r>
          </w:p>
        </w:tc>
        <w:tc>
          <w:tcPr>
            <w:tcW w:w="355" w:type="pct"/>
            <w:shd w:val="clear" w:color="auto" w:fill="auto"/>
            <w:noWrap/>
            <w:vAlign w:val="center"/>
            <w:hideMark/>
          </w:tcPr>
          <w:p w:rsidR="009041D4" w:rsidRPr="00603410" w:rsidRDefault="009041D4" w:rsidP="009041D4">
            <w:pPr>
              <w:spacing w:after="0" w:line="240" w:lineRule="auto"/>
              <w:jc w:val="center"/>
              <w:rPr>
                <w:rFonts w:ascii="Times New Roman" w:eastAsia="Times New Roman" w:hAnsi="Times New Roman"/>
                <w:b/>
                <w:color w:val="000000"/>
                <w:sz w:val="24"/>
                <w:szCs w:val="24"/>
                <w:lang w:eastAsia="ru-RU"/>
              </w:rPr>
            </w:pPr>
            <w:r w:rsidRPr="00603410">
              <w:rPr>
                <w:rFonts w:ascii="Times New Roman" w:eastAsia="Times New Roman" w:hAnsi="Times New Roman"/>
                <w:b/>
                <w:color w:val="000000"/>
                <w:sz w:val="24"/>
                <w:szCs w:val="24"/>
                <w:lang w:eastAsia="ru-RU"/>
              </w:rPr>
              <w:t xml:space="preserve">После </w:t>
            </w:r>
            <w:r>
              <w:rPr>
                <w:rFonts w:ascii="Times New Roman" w:eastAsia="Times New Roman" w:hAnsi="Times New Roman"/>
                <w:b/>
                <w:sz w:val="24"/>
                <w:szCs w:val="24"/>
                <w:lang w:eastAsia="ru-RU"/>
              </w:rPr>
              <w:t>ОСК</w:t>
            </w:r>
          </w:p>
        </w:tc>
        <w:tc>
          <w:tcPr>
            <w:tcW w:w="352" w:type="pct"/>
            <w:shd w:val="clear" w:color="auto" w:fill="auto"/>
            <w:noWrap/>
            <w:vAlign w:val="center"/>
            <w:hideMark/>
          </w:tcPr>
          <w:p w:rsidR="009041D4" w:rsidRPr="00603410" w:rsidRDefault="009041D4" w:rsidP="009041D4">
            <w:pPr>
              <w:spacing w:after="0" w:line="240" w:lineRule="auto"/>
              <w:jc w:val="center"/>
              <w:rPr>
                <w:rFonts w:ascii="Times New Roman" w:eastAsia="Times New Roman" w:hAnsi="Times New Roman"/>
                <w:b/>
                <w:sz w:val="24"/>
                <w:szCs w:val="24"/>
                <w:lang w:eastAsia="ru-RU"/>
              </w:rPr>
            </w:pPr>
            <w:r w:rsidRPr="00603410">
              <w:rPr>
                <w:rFonts w:ascii="Times New Roman" w:eastAsia="Times New Roman" w:hAnsi="Times New Roman"/>
                <w:b/>
                <w:sz w:val="24"/>
                <w:szCs w:val="24"/>
                <w:lang w:eastAsia="ru-RU"/>
              </w:rPr>
              <w:t xml:space="preserve">До </w:t>
            </w:r>
            <w:r>
              <w:rPr>
                <w:rFonts w:ascii="Times New Roman" w:eastAsia="Times New Roman" w:hAnsi="Times New Roman"/>
                <w:b/>
                <w:sz w:val="24"/>
                <w:szCs w:val="24"/>
                <w:lang w:eastAsia="ru-RU"/>
              </w:rPr>
              <w:t>ОСК</w:t>
            </w:r>
          </w:p>
        </w:tc>
        <w:tc>
          <w:tcPr>
            <w:tcW w:w="400" w:type="pct"/>
            <w:shd w:val="clear" w:color="auto" w:fill="auto"/>
            <w:noWrap/>
            <w:vAlign w:val="center"/>
            <w:hideMark/>
          </w:tcPr>
          <w:p w:rsidR="009041D4" w:rsidRPr="00603410" w:rsidRDefault="009041D4" w:rsidP="009041D4">
            <w:pPr>
              <w:spacing w:after="0" w:line="240" w:lineRule="auto"/>
              <w:jc w:val="center"/>
              <w:rPr>
                <w:rFonts w:ascii="Times New Roman" w:eastAsia="Times New Roman" w:hAnsi="Times New Roman"/>
                <w:b/>
                <w:color w:val="000000"/>
                <w:sz w:val="24"/>
                <w:szCs w:val="24"/>
                <w:lang w:eastAsia="ru-RU"/>
              </w:rPr>
            </w:pPr>
            <w:r w:rsidRPr="00603410">
              <w:rPr>
                <w:rFonts w:ascii="Times New Roman" w:eastAsia="Times New Roman" w:hAnsi="Times New Roman"/>
                <w:b/>
                <w:color w:val="000000"/>
                <w:sz w:val="24"/>
                <w:szCs w:val="24"/>
                <w:lang w:eastAsia="ru-RU"/>
              </w:rPr>
              <w:t xml:space="preserve">После </w:t>
            </w:r>
            <w:r>
              <w:rPr>
                <w:rFonts w:ascii="Times New Roman" w:eastAsia="Times New Roman" w:hAnsi="Times New Roman"/>
                <w:b/>
                <w:sz w:val="24"/>
                <w:szCs w:val="24"/>
                <w:lang w:eastAsia="ru-RU"/>
              </w:rPr>
              <w:t>ОСК</w:t>
            </w:r>
          </w:p>
        </w:tc>
      </w:tr>
      <w:tr w:rsidR="00603410" w:rsidRPr="00603410" w:rsidTr="00D75AFA">
        <w:trPr>
          <w:trHeight w:val="20"/>
        </w:trPr>
        <w:tc>
          <w:tcPr>
            <w:tcW w:w="1708" w:type="pct"/>
            <w:gridSpan w:val="3"/>
            <w:vMerge/>
            <w:shd w:val="clear" w:color="auto" w:fill="auto"/>
            <w:vAlign w:val="center"/>
            <w:hideMark/>
          </w:tcPr>
          <w:p w:rsidR="00603410" w:rsidRPr="00603410" w:rsidRDefault="00603410" w:rsidP="00B07EEA">
            <w:pPr>
              <w:spacing w:after="0" w:line="240" w:lineRule="auto"/>
              <w:jc w:val="center"/>
              <w:rPr>
                <w:rFonts w:ascii="Times New Roman" w:eastAsia="Times New Roman" w:hAnsi="Times New Roman"/>
                <w:b/>
                <w:color w:val="000000"/>
                <w:sz w:val="24"/>
                <w:szCs w:val="24"/>
                <w:lang w:eastAsia="ru-RU"/>
              </w:rPr>
            </w:pPr>
          </w:p>
        </w:tc>
        <w:tc>
          <w:tcPr>
            <w:tcW w:w="405" w:type="pct"/>
            <w:vMerge/>
            <w:shd w:val="clear" w:color="auto" w:fill="auto"/>
            <w:vAlign w:val="center"/>
            <w:hideMark/>
          </w:tcPr>
          <w:p w:rsidR="00603410" w:rsidRPr="00603410" w:rsidRDefault="00603410" w:rsidP="00B07EEA">
            <w:pPr>
              <w:spacing w:after="0" w:line="240" w:lineRule="auto"/>
              <w:jc w:val="center"/>
              <w:rPr>
                <w:rFonts w:ascii="Times New Roman" w:eastAsia="Times New Roman" w:hAnsi="Times New Roman"/>
                <w:b/>
                <w:color w:val="000000"/>
                <w:sz w:val="24"/>
                <w:szCs w:val="24"/>
                <w:lang w:eastAsia="ru-RU"/>
              </w:rPr>
            </w:pPr>
          </w:p>
        </w:tc>
        <w:tc>
          <w:tcPr>
            <w:tcW w:w="720" w:type="pct"/>
            <w:gridSpan w:val="2"/>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b/>
                <w:color w:val="000000"/>
                <w:sz w:val="24"/>
                <w:szCs w:val="24"/>
                <w:lang w:eastAsia="ru-RU"/>
              </w:rPr>
            </w:pPr>
            <w:r w:rsidRPr="00603410">
              <w:rPr>
                <w:rFonts w:ascii="Times New Roman" w:eastAsia="Times New Roman" w:hAnsi="Times New Roman"/>
                <w:b/>
                <w:color w:val="000000"/>
                <w:sz w:val="24"/>
                <w:szCs w:val="24"/>
                <w:lang w:val="en-US" w:eastAsia="ru-RU"/>
              </w:rPr>
              <w:t xml:space="preserve">I </w:t>
            </w:r>
            <w:r w:rsidRPr="00603410">
              <w:rPr>
                <w:rFonts w:ascii="Times New Roman" w:eastAsia="Times New Roman" w:hAnsi="Times New Roman"/>
                <w:b/>
                <w:color w:val="000000"/>
                <w:sz w:val="24"/>
                <w:szCs w:val="24"/>
                <w:lang w:eastAsia="ru-RU"/>
              </w:rPr>
              <w:t>квартал</w:t>
            </w:r>
          </w:p>
        </w:tc>
        <w:tc>
          <w:tcPr>
            <w:tcW w:w="709" w:type="pct"/>
            <w:gridSpan w:val="2"/>
            <w:shd w:val="clear" w:color="auto" w:fill="auto"/>
            <w:noWrap/>
            <w:vAlign w:val="center"/>
            <w:hideMark/>
          </w:tcPr>
          <w:p w:rsidR="00603410" w:rsidRPr="00603410" w:rsidRDefault="00603410" w:rsidP="00603410">
            <w:pPr>
              <w:spacing w:after="0" w:line="240" w:lineRule="auto"/>
              <w:jc w:val="center"/>
              <w:rPr>
                <w:rFonts w:ascii="Times New Roman" w:eastAsia="Times New Roman" w:hAnsi="Times New Roman"/>
                <w:b/>
                <w:color w:val="000000"/>
                <w:sz w:val="24"/>
                <w:szCs w:val="24"/>
                <w:lang w:eastAsia="ru-RU"/>
              </w:rPr>
            </w:pPr>
            <w:r w:rsidRPr="00603410">
              <w:rPr>
                <w:rFonts w:ascii="Times New Roman" w:eastAsia="Times New Roman" w:hAnsi="Times New Roman"/>
                <w:b/>
                <w:color w:val="000000"/>
                <w:sz w:val="24"/>
                <w:szCs w:val="24"/>
                <w:lang w:val="en-US" w:eastAsia="ru-RU"/>
              </w:rPr>
              <w:t>II</w:t>
            </w:r>
            <w:r>
              <w:rPr>
                <w:rFonts w:ascii="Times New Roman" w:eastAsia="Times New Roman" w:hAnsi="Times New Roman"/>
                <w:b/>
                <w:color w:val="000000"/>
                <w:sz w:val="24"/>
                <w:szCs w:val="24"/>
                <w:lang w:eastAsia="ru-RU"/>
              </w:rPr>
              <w:t xml:space="preserve"> квартал</w:t>
            </w:r>
          </w:p>
        </w:tc>
        <w:tc>
          <w:tcPr>
            <w:tcW w:w="706" w:type="pct"/>
            <w:gridSpan w:val="2"/>
            <w:shd w:val="clear" w:color="auto" w:fill="auto"/>
            <w:noWrap/>
            <w:vAlign w:val="center"/>
            <w:hideMark/>
          </w:tcPr>
          <w:p w:rsidR="00603410" w:rsidRPr="00603410" w:rsidRDefault="00603410" w:rsidP="00603410">
            <w:pPr>
              <w:spacing w:after="0" w:line="240" w:lineRule="auto"/>
              <w:jc w:val="center"/>
              <w:rPr>
                <w:rFonts w:ascii="Times New Roman" w:eastAsia="Times New Roman" w:hAnsi="Times New Roman"/>
                <w:b/>
                <w:color w:val="000000"/>
                <w:sz w:val="24"/>
                <w:szCs w:val="24"/>
                <w:lang w:eastAsia="ru-RU"/>
              </w:rPr>
            </w:pPr>
            <w:r w:rsidRPr="00603410">
              <w:rPr>
                <w:rFonts w:ascii="Times New Roman" w:eastAsia="Times New Roman" w:hAnsi="Times New Roman"/>
                <w:b/>
                <w:color w:val="000000"/>
                <w:sz w:val="24"/>
                <w:szCs w:val="24"/>
                <w:lang w:val="en-US" w:eastAsia="ru-RU"/>
              </w:rPr>
              <w:t>III</w:t>
            </w:r>
            <w:r>
              <w:rPr>
                <w:rFonts w:ascii="Times New Roman" w:eastAsia="Times New Roman" w:hAnsi="Times New Roman"/>
                <w:b/>
                <w:color w:val="000000"/>
                <w:sz w:val="24"/>
                <w:szCs w:val="24"/>
                <w:lang w:eastAsia="ru-RU"/>
              </w:rPr>
              <w:t xml:space="preserve"> квартал</w:t>
            </w:r>
          </w:p>
        </w:tc>
        <w:tc>
          <w:tcPr>
            <w:tcW w:w="752" w:type="pct"/>
            <w:gridSpan w:val="2"/>
            <w:shd w:val="clear" w:color="auto" w:fill="auto"/>
            <w:noWrap/>
            <w:vAlign w:val="center"/>
            <w:hideMark/>
          </w:tcPr>
          <w:p w:rsidR="00603410" w:rsidRPr="00603410" w:rsidRDefault="00603410" w:rsidP="00603410">
            <w:pPr>
              <w:spacing w:after="0" w:line="240" w:lineRule="auto"/>
              <w:jc w:val="center"/>
              <w:rPr>
                <w:rFonts w:ascii="Times New Roman" w:eastAsia="Times New Roman" w:hAnsi="Times New Roman"/>
                <w:b/>
                <w:color w:val="000000"/>
                <w:sz w:val="24"/>
                <w:szCs w:val="24"/>
                <w:lang w:eastAsia="ru-RU"/>
              </w:rPr>
            </w:pPr>
            <w:r w:rsidRPr="00603410">
              <w:rPr>
                <w:rFonts w:ascii="Times New Roman" w:eastAsia="Times New Roman" w:hAnsi="Times New Roman"/>
                <w:b/>
                <w:color w:val="000000"/>
                <w:sz w:val="24"/>
                <w:szCs w:val="24"/>
                <w:lang w:val="en-US" w:eastAsia="ru-RU"/>
              </w:rPr>
              <w:t>IV</w:t>
            </w:r>
            <w:r>
              <w:rPr>
                <w:rFonts w:ascii="Times New Roman" w:eastAsia="Times New Roman" w:hAnsi="Times New Roman"/>
                <w:b/>
                <w:color w:val="000000"/>
                <w:sz w:val="24"/>
                <w:szCs w:val="24"/>
                <w:lang w:eastAsia="ru-RU"/>
              </w:rPr>
              <w:t xml:space="preserve"> квартал</w:t>
            </w:r>
          </w:p>
        </w:tc>
      </w:tr>
      <w:tr w:rsidR="00603410" w:rsidRPr="00603410" w:rsidTr="00D75AFA">
        <w:trPr>
          <w:trHeight w:val="453"/>
        </w:trPr>
        <w:tc>
          <w:tcPr>
            <w:tcW w:w="192"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1</w:t>
            </w:r>
          </w:p>
        </w:tc>
        <w:tc>
          <w:tcPr>
            <w:tcW w:w="1172" w:type="pct"/>
            <w:shd w:val="clear" w:color="auto" w:fill="auto"/>
            <w:noWrap/>
            <w:vAlign w:val="center"/>
            <w:hideMark/>
          </w:tcPr>
          <w:p w:rsidR="00603410" w:rsidRPr="001C009D" w:rsidRDefault="00603410" w:rsidP="00B07EEA">
            <w:pPr>
              <w:spacing w:after="0" w:line="240" w:lineRule="auto"/>
              <w:rPr>
                <w:rFonts w:ascii="Times New Roman" w:eastAsia="Times New Roman" w:hAnsi="Times New Roman"/>
                <w:color w:val="000000"/>
                <w:sz w:val="24"/>
                <w:szCs w:val="24"/>
                <w:lang w:eastAsia="ru-RU"/>
              </w:rPr>
            </w:pPr>
            <w:r w:rsidRPr="001C009D">
              <w:rPr>
                <w:rFonts w:ascii="Times New Roman" w:eastAsia="Times New Roman" w:hAnsi="Times New Roman"/>
                <w:color w:val="000000"/>
                <w:sz w:val="24"/>
                <w:szCs w:val="24"/>
                <w:lang w:eastAsia="ru-RU"/>
              </w:rPr>
              <w:t>Водородный показатель</w:t>
            </w:r>
          </w:p>
        </w:tc>
        <w:tc>
          <w:tcPr>
            <w:tcW w:w="344"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proofErr w:type="spellStart"/>
            <w:r w:rsidRPr="00603410">
              <w:rPr>
                <w:rFonts w:ascii="Times New Roman" w:eastAsia="Times New Roman" w:hAnsi="Times New Roman"/>
                <w:color w:val="000000"/>
                <w:sz w:val="24"/>
                <w:szCs w:val="24"/>
                <w:lang w:eastAsia="ru-RU"/>
              </w:rPr>
              <w:t>ед.pH</w:t>
            </w:r>
            <w:proofErr w:type="spellEnd"/>
          </w:p>
        </w:tc>
        <w:tc>
          <w:tcPr>
            <w:tcW w:w="40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6,8-8,5</w:t>
            </w:r>
          </w:p>
        </w:tc>
        <w:tc>
          <w:tcPr>
            <w:tcW w:w="36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sz w:val="24"/>
                <w:szCs w:val="24"/>
                <w:lang w:eastAsia="ru-RU"/>
              </w:rPr>
            </w:pPr>
            <w:r w:rsidRPr="00603410">
              <w:rPr>
                <w:rFonts w:ascii="Times New Roman" w:eastAsia="Times New Roman" w:hAnsi="Times New Roman"/>
                <w:sz w:val="24"/>
                <w:szCs w:val="24"/>
                <w:lang w:eastAsia="ru-RU"/>
              </w:rPr>
              <w:t>7,51</w:t>
            </w:r>
          </w:p>
        </w:tc>
        <w:tc>
          <w:tcPr>
            <w:tcW w:w="35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sz w:val="24"/>
                <w:szCs w:val="24"/>
                <w:lang w:eastAsia="ru-RU"/>
              </w:rPr>
            </w:pPr>
            <w:r w:rsidRPr="00603410">
              <w:rPr>
                <w:rFonts w:ascii="Times New Roman" w:eastAsia="Times New Roman" w:hAnsi="Times New Roman"/>
                <w:sz w:val="24"/>
                <w:szCs w:val="24"/>
                <w:lang w:eastAsia="ru-RU"/>
              </w:rPr>
              <w:t>7,0</w:t>
            </w:r>
          </w:p>
        </w:tc>
        <w:tc>
          <w:tcPr>
            <w:tcW w:w="353" w:type="pct"/>
            <w:shd w:val="clear" w:color="auto" w:fill="auto"/>
            <w:noWrap/>
            <w:vAlign w:val="center"/>
            <w:hideMark/>
          </w:tcPr>
          <w:p w:rsidR="00603410" w:rsidRPr="00603410" w:rsidRDefault="001C009D"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7,31</w:t>
            </w:r>
          </w:p>
        </w:tc>
        <w:tc>
          <w:tcPr>
            <w:tcW w:w="356" w:type="pct"/>
            <w:shd w:val="clear" w:color="auto" w:fill="auto"/>
            <w:noWrap/>
            <w:vAlign w:val="center"/>
            <w:hideMark/>
          </w:tcPr>
          <w:p w:rsidR="00603410" w:rsidRPr="00603410" w:rsidRDefault="001C009D"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6,7</w:t>
            </w:r>
          </w:p>
        </w:tc>
        <w:tc>
          <w:tcPr>
            <w:tcW w:w="351"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7,14</w:t>
            </w:r>
          </w:p>
        </w:tc>
        <w:tc>
          <w:tcPr>
            <w:tcW w:w="355"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6,21</w:t>
            </w:r>
          </w:p>
        </w:tc>
        <w:tc>
          <w:tcPr>
            <w:tcW w:w="352" w:type="pct"/>
            <w:shd w:val="clear" w:color="auto" w:fill="auto"/>
            <w:noWrap/>
            <w:vAlign w:val="center"/>
            <w:hideMark/>
          </w:tcPr>
          <w:p w:rsidR="00603410" w:rsidRPr="00603410" w:rsidRDefault="007D68C8"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6,96</w:t>
            </w:r>
          </w:p>
        </w:tc>
        <w:tc>
          <w:tcPr>
            <w:tcW w:w="400" w:type="pct"/>
            <w:shd w:val="clear" w:color="auto" w:fill="auto"/>
            <w:noWrap/>
            <w:vAlign w:val="center"/>
            <w:hideMark/>
          </w:tcPr>
          <w:p w:rsidR="00603410" w:rsidRPr="00603410" w:rsidRDefault="007D68C8"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6,01</w:t>
            </w:r>
          </w:p>
        </w:tc>
      </w:tr>
      <w:tr w:rsidR="00603410" w:rsidRPr="00603410" w:rsidTr="00D75AFA">
        <w:trPr>
          <w:trHeight w:val="402"/>
        </w:trPr>
        <w:tc>
          <w:tcPr>
            <w:tcW w:w="192"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2</w:t>
            </w:r>
          </w:p>
        </w:tc>
        <w:tc>
          <w:tcPr>
            <w:tcW w:w="1172" w:type="pct"/>
            <w:shd w:val="clear" w:color="auto" w:fill="auto"/>
            <w:noWrap/>
            <w:vAlign w:val="center"/>
            <w:hideMark/>
          </w:tcPr>
          <w:p w:rsidR="00603410" w:rsidRPr="001C009D" w:rsidRDefault="00603410" w:rsidP="00B07EEA">
            <w:pPr>
              <w:spacing w:after="0" w:line="240" w:lineRule="auto"/>
              <w:rPr>
                <w:rFonts w:ascii="Times New Roman" w:eastAsia="Times New Roman" w:hAnsi="Times New Roman"/>
                <w:color w:val="000000"/>
                <w:sz w:val="24"/>
                <w:szCs w:val="24"/>
                <w:lang w:eastAsia="ru-RU"/>
              </w:rPr>
            </w:pPr>
            <w:r w:rsidRPr="001C009D">
              <w:rPr>
                <w:rFonts w:ascii="Times New Roman" w:eastAsia="Times New Roman" w:hAnsi="Times New Roman"/>
                <w:color w:val="000000"/>
                <w:sz w:val="24"/>
                <w:szCs w:val="24"/>
                <w:lang w:eastAsia="ru-RU"/>
              </w:rPr>
              <w:t xml:space="preserve">Мутность </w:t>
            </w:r>
          </w:p>
        </w:tc>
        <w:tc>
          <w:tcPr>
            <w:tcW w:w="344"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мг/дм3</w:t>
            </w:r>
          </w:p>
        </w:tc>
        <w:tc>
          <w:tcPr>
            <w:tcW w:w="40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w:t>
            </w:r>
          </w:p>
        </w:tc>
        <w:tc>
          <w:tcPr>
            <w:tcW w:w="36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sz w:val="24"/>
                <w:szCs w:val="24"/>
                <w:lang w:eastAsia="ru-RU"/>
              </w:rPr>
            </w:pPr>
            <w:r w:rsidRPr="00603410">
              <w:rPr>
                <w:rFonts w:ascii="Times New Roman" w:eastAsia="Times New Roman" w:hAnsi="Times New Roman"/>
                <w:sz w:val="24"/>
                <w:szCs w:val="24"/>
                <w:lang w:eastAsia="ru-RU"/>
              </w:rPr>
              <w:t>7,5</w:t>
            </w:r>
          </w:p>
        </w:tc>
        <w:tc>
          <w:tcPr>
            <w:tcW w:w="35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sz w:val="24"/>
                <w:szCs w:val="24"/>
                <w:lang w:eastAsia="ru-RU"/>
              </w:rPr>
            </w:pPr>
            <w:r w:rsidRPr="00603410">
              <w:rPr>
                <w:rFonts w:ascii="Times New Roman" w:eastAsia="Times New Roman" w:hAnsi="Times New Roman"/>
                <w:sz w:val="24"/>
                <w:szCs w:val="24"/>
                <w:lang w:eastAsia="ru-RU"/>
              </w:rPr>
              <w:t>0,4</w:t>
            </w:r>
          </w:p>
        </w:tc>
        <w:tc>
          <w:tcPr>
            <w:tcW w:w="353" w:type="pct"/>
            <w:shd w:val="clear" w:color="auto" w:fill="auto"/>
            <w:noWrap/>
            <w:vAlign w:val="center"/>
            <w:hideMark/>
          </w:tcPr>
          <w:p w:rsidR="00603410" w:rsidRPr="00603410" w:rsidRDefault="001C009D"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w:t>
            </w:r>
          </w:p>
        </w:tc>
        <w:tc>
          <w:tcPr>
            <w:tcW w:w="356" w:type="pct"/>
            <w:shd w:val="clear" w:color="auto" w:fill="auto"/>
            <w:noWrap/>
            <w:vAlign w:val="center"/>
            <w:hideMark/>
          </w:tcPr>
          <w:p w:rsidR="00603410" w:rsidRPr="00603410" w:rsidRDefault="001C009D"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0,58</w:t>
            </w:r>
          </w:p>
        </w:tc>
        <w:tc>
          <w:tcPr>
            <w:tcW w:w="351"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13,7</w:t>
            </w:r>
          </w:p>
        </w:tc>
        <w:tc>
          <w:tcPr>
            <w:tcW w:w="355"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w:t>
            </w:r>
          </w:p>
        </w:tc>
        <w:tc>
          <w:tcPr>
            <w:tcW w:w="352" w:type="pct"/>
            <w:shd w:val="clear" w:color="auto" w:fill="auto"/>
            <w:noWrap/>
            <w:vAlign w:val="center"/>
            <w:hideMark/>
          </w:tcPr>
          <w:p w:rsidR="00603410" w:rsidRPr="00603410" w:rsidRDefault="007D68C8"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21,0</w:t>
            </w:r>
          </w:p>
        </w:tc>
        <w:tc>
          <w:tcPr>
            <w:tcW w:w="400" w:type="pct"/>
            <w:shd w:val="clear" w:color="auto" w:fill="auto"/>
            <w:noWrap/>
            <w:vAlign w:val="center"/>
            <w:hideMark/>
          </w:tcPr>
          <w:p w:rsidR="00603410" w:rsidRPr="00603410" w:rsidRDefault="007D68C8" w:rsidP="00B07EE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w:t>
            </w:r>
          </w:p>
        </w:tc>
      </w:tr>
      <w:tr w:rsidR="00603410" w:rsidRPr="00603410" w:rsidTr="00D75AFA">
        <w:trPr>
          <w:trHeight w:val="421"/>
        </w:trPr>
        <w:tc>
          <w:tcPr>
            <w:tcW w:w="192"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3</w:t>
            </w:r>
          </w:p>
        </w:tc>
        <w:tc>
          <w:tcPr>
            <w:tcW w:w="1172" w:type="pct"/>
            <w:shd w:val="clear" w:color="auto" w:fill="auto"/>
            <w:noWrap/>
            <w:vAlign w:val="center"/>
            <w:hideMark/>
          </w:tcPr>
          <w:p w:rsidR="00603410" w:rsidRPr="001C009D" w:rsidRDefault="00603410" w:rsidP="00B07EEA">
            <w:pPr>
              <w:spacing w:after="0" w:line="240" w:lineRule="auto"/>
              <w:rPr>
                <w:rFonts w:ascii="Times New Roman" w:eastAsia="Times New Roman" w:hAnsi="Times New Roman"/>
                <w:color w:val="000000"/>
                <w:sz w:val="24"/>
                <w:szCs w:val="24"/>
                <w:lang w:eastAsia="ru-RU"/>
              </w:rPr>
            </w:pPr>
            <w:proofErr w:type="spellStart"/>
            <w:r w:rsidRPr="001C009D">
              <w:rPr>
                <w:rFonts w:ascii="Times New Roman" w:eastAsia="Times New Roman" w:hAnsi="Times New Roman"/>
                <w:color w:val="000000"/>
                <w:sz w:val="24"/>
                <w:szCs w:val="24"/>
                <w:lang w:eastAsia="ru-RU"/>
              </w:rPr>
              <w:t>БПКполн</w:t>
            </w:r>
            <w:proofErr w:type="spellEnd"/>
          </w:p>
        </w:tc>
        <w:tc>
          <w:tcPr>
            <w:tcW w:w="344"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мг/дм3</w:t>
            </w:r>
          </w:p>
        </w:tc>
        <w:tc>
          <w:tcPr>
            <w:tcW w:w="40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3,75</w:t>
            </w:r>
          </w:p>
        </w:tc>
        <w:tc>
          <w:tcPr>
            <w:tcW w:w="36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sz w:val="24"/>
                <w:szCs w:val="24"/>
                <w:lang w:eastAsia="ru-RU"/>
              </w:rPr>
            </w:pPr>
            <w:r w:rsidRPr="00603410">
              <w:rPr>
                <w:rFonts w:ascii="Times New Roman" w:eastAsia="Times New Roman" w:hAnsi="Times New Roman"/>
                <w:sz w:val="24"/>
                <w:szCs w:val="24"/>
                <w:lang w:eastAsia="ru-RU"/>
              </w:rPr>
              <w:t>87,5</w:t>
            </w:r>
          </w:p>
        </w:tc>
        <w:tc>
          <w:tcPr>
            <w:tcW w:w="35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sz w:val="24"/>
                <w:szCs w:val="24"/>
                <w:lang w:eastAsia="ru-RU"/>
              </w:rPr>
            </w:pPr>
            <w:r w:rsidRPr="00603410">
              <w:rPr>
                <w:rFonts w:ascii="Times New Roman" w:eastAsia="Times New Roman" w:hAnsi="Times New Roman"/>
                <w:sz w:val="24"/>
                <w:szCs w:val="24"/>
                <w:lang w:eastAsia="ru-RU"/>
              </w:rPr>
              <w:t>2,35</w:t>
            </w:r>
          </w:p>
        </w:tc>
        <w:tc>
          <w:tcPr>
            <w:tcW w:w="353" w:type="pct"/>
            <w:shd w:val="clear" w:color="auto" w:fill="auto"/>
            <w:noWrap/>
            <w:vAlign w:val="center"/>
            <w:hideMark/>
          </w:tcPr>
          <w:p w:rsidR="00603410" w:rsidRPr="00603410" w:rsidRDefault="001C009D"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w:t>
            </w:r>
          </w:p>
        </w:tc>
        <w:tc>
          <w:tcPr>
            <w:tcW w:w="356" w:type="pct"/>
            <w:shd w:val="clear" w:color="auto" w:fill="auto"/>
            <w:noWrap/>
            <w:vAlign w:val="center"/>
            <w:hideMark/>
          </w:tcPr>
          <w:p w:rsidR="00603410" w:rsidRPr="00603410" w:rsidRDefault="001C009D"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351"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85,0</w:t>
            </w:r>
          </w:p>
        </w:tc>
        <w:tc>
          <w:tcPr>
            <w:tcW w:w="355" w:type="pct"/>
            <w:shd w:val="clear" w:color="auto" w:fill="auto"/>
            <w:noWrap/>
            <w:vAlign w:val="center"/>
            <w:hideMark/>
          </w:tcPr>
          <w:p w:rsidR="00603410" w:rsidRPr="00372991" w:rsidRDefault="00372991" w:rsidP="00B07EEA">
            <w:pPr>
              <w:spacing w:after="0" w:line="240" w:lineRule="auto"/>
              <w:jc w:val="center"/>
              <w:rPr>
                <w:rFonts w:ascii="Times New Roman" w:eastAsia="Times New Roman" w:hAnsi="Times New Roman"/>
                <w:color w:val="000000" w:themeColor="text1"/>
                <w:sz w:val="24"/>
                <w:szCs w:val="24"/>
                <w:lang w:eastAsia="ru-RU"/>
              </w:rPr>
            </w:pPr>
            <w:r w:rsidRPr="00372991">
              <w:rPr>
                <w:rFonts w:ascii="Times New Roman" w:eastAsia="Times New Roman" w:hAnsi="Times New Roman"/>
                <w:color w:val="000000" w:themeColor="text1"/>
                <w:sz w:val="24"/>
                <w:szCs w:val="24"/>
                <w:lang w:eastAsia="ru-RU"/>
              </w:rPr>
              <w:t>2,0</w:t>
            </w:r>
          </w:p>
        </w:tc>
        <w:tc>
          <w:tcPr>
            <w:tcW w:w="352" w:type="pct"/>
            <w:shd w:val="clear" w:color="auto" w:fill="auto"/>
            <w:noWrap/>
            <w:vAlign w:val="center"/>
            <w:hideMark/>
          </w:tcPr>
          <w:p w:rsidR="00603410" w:rsidRPr="00372991" w:rsidRDefault="007D68C8" w:rsidP="00B07EEA">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75,0</w:t>
            </w:r>
          </w:p>
        </w:tc>
        <w:tc>
          <w:tcPr>
            <w:tcW w:w="400" w:type="pct"/>
            <w:shd w:val="clear" w:color="auto" w:fill="auto"/>
            <w:noWrap/>
            <w:vAlign w:val="center"/>
            <w:hideMark/>
          </w:tcPr>
          <w:p w:rsidR="00603410" w:rsidRPr="00372991" w:rsidRDefault="007D68C8" w:rsidP="00B07EEA">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1,2</w:t>
            </w:r>
          </w:p>
        </w:tc>
      </w:tr>
      <w:tr w:rsidR="00603410" w:rsidRPr="00603410" w:rsidTr="00D75AFA">
        <w:trPr>
          <w:trHeight w:val="555"/>
        </w:trPr>
        <w:tc>
          <w:tcPr>
            <w:tcW w:w="192"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1172" w:type="pct"/>
            <w:shd w:val="clear" w:color="auto" w:fill="auto"/>
            <w:noWrap/>
            <w:vAlign w:val="center"/>
            <w:hideMark/>
          </w:tcPr>
          <w:p w:rsidR="00603410" w:rsidRPr="001C009D" w:rsidRDefault="00603410" w:rsidP="00B07EEA">
            <w:pPr>
              <w:spacing w:after="0" w:line="240" w:lineRule="auto"/>
              <w:rPr>
                <w:rFonts w:ascii="Times New Roman" w:eastAsia="Times New Roman" w:hAnsi="Times New Roman"/>
                <w:color w:val="000000"/>
                <w:sz w:val="24"/>
                <w:szCs w:val="24"/>
                <w:lang w:eastAsia="ru-RU"/>
              </w:rPr>
            </w:pPr>
            <w:r w:rsidRPr="001C009D">
              <w:rPr>
                <w:rFonts w:ascii="Times New Roman" w:eastAsia="Times New Roman" w:hAnsi="Times New Roman"/>
                <w:color w:val="000000"/>
                <w:sz w:val="24"/>
                <w:szCs w:val="24"/>
                <w:lang w:eastAsia="ru-RU"/>
              </w:rPr>
              <w:t>Химическое потребление кислорода (ХПК)</w:t>
            </w:r>
          </w:p>
        </w:tc>
        <w:tc>
          <w:tcPr>
            <w:tcW w:w="344"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мг/дм3</w:t>
            </w:r>
          </w:p>
        </w:tc>
        <w:tc>
          <w:tcPr>
            <w:tcW w:w="40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w:t>
            </w:r>
          </w:p>
        </w:tc>
        <w:tc>
          <w:tcPr>
            <w:tcW w:w="36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sz w:val="24"/>
                <w:szCs w:val="24"/>
                <w:lang w:eastAsia="ru-RU"/>
              </w:rPr>
            </w:pPr>
            <w:r w:rsidRPr="00603410">
              <w:rPr>
                <w:rFonts w:ascii="Times New Roman" w:eastAsia="Times New Roman" w:hAnsi="Times New Roman"/>
                <w:sz w:val="24"/>
                <w:szCs w:val="24"/>
                <w:lang w:eastAsia="ru-RU"/>
              </w:rPr>
              <w:t>151,2</w:t>
            </w:r>
          </w:p>
        </w:tc>
        <w:tc>
          <w:tcPr>
            <w:tcW w:w="35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sz w:val="24"/>
                <w:szCs w:val="24"/>
                <w:lang w:eastAsia="ru-RU"/>
              </w:rPr>
            </w:pPr>
            <w:r w:rsidRPr="00603410">
              <w:rPr>
                <w:rFonts w:ascii="Times New Roman" w:eastAsia="Times New Roman" w:hAnsi="Times New Roman"/>
                <w:sz w:val="24"/>
                <w:szCs w:val="24"/>
                <w:lang w:eastAsia="ru-RU"/>
              </w:rPr>
              <w:t>50,4</w:t>
            </w:r>
          </w:p>
        </w:tc>
        <w:tc>
          <w:tcPr>
            <w:tcW w:w="353"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206</w:t>
            </w:r>
          </w:p>
        </w:tc>
        <w:tc>
          <w:tcPr>
            <w:tcW w:w="356"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351"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355" w:type="pct"/>
            <w:shd w:val="clear" w:color="auto" w:fill="auto"/>
            <w:noWrap/>
            <w:vAlign w:val="center"/>
            <w:hideMark/>
          </w:tcPr>
          <w:p w:rsidR="00603410" w:rsidRPr="00372991" w:rsidRDefault="00372991" w:rsidP="00B07EEA">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28,0</w:t>
            </w:r>
          </w:p>
        </w:tc>
        <w:tc>
          <w:tcPr>
            <w:tcW w:w="352" w:type="pct"/>
            <w:shd w:val="clear" w:color="auto" w:fill="auto"/>
            <w:noWrap/>
            <w:vAlign w:val="center"/>
            <w:hideMark/>
          </w:tcPr>
          <w:p w:rsidR="00603410" w:rsidRPr="00372991" w:rsidRDefault="007D68C8" w:rsidP="00B07EEA">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272,0</w:t>
            </w:r>
          </w:p>
        </w:tc>
        <w:tc>
          <w:tcPr>
            <w:tcW w:w="400" w:type="pct"/>
            <w:shd w:val="clear" w:color="auto" w:fill="auto"/>
            <w:noWrap/>
            <w:vAlign w:val="center"/>
            <w:hideMark/>
          </w:tcPr>
          <w:p w:rsidR="00603410" w:rsidRPr="00372991" w:rsidRDefault="007D68C8" w:rsidP="00B07EEA">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45,0</w:t>
            </w:r>
          </w:p>
        </w:tc>
      </w:tr>
      <w:tr w:rsidR="00603410" w:rsidRPr="00603410" w:rsidTr="00D75AFA">
        <w:trPr>
          <w:trHeight w:val="423"/>
        </w:trPr>
        <w:tc>
          <w:tcPr>
            <w:tcW w:w="192"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1172" w:type="pct"/>
            <w:shd w:val="clear" w:color="auto" w:fill="auto"/>
            <w:noWrap/>
            <w:vAlign w:val="center"/>
            <w:hideMark/>
          </w:tcPr>
          <w:p w:rsidR="00603410" w:rsidRPr="001C009D" w:rsidRDefault="00603410" w:rsidP="00B07EEA">
            <w:pPr>
              <w:spacing w:after="0" w:line="240" w:lineRule="auto"/>
              <w:rPr>
                <w:rFonts w:ascii="Times New Roman" w:eastAsia="Times New Roman" w:hAnsi="Times New Roman"/>
                <w:color w:val="000000"/>
                <w:sz w:val="24"/>
                <w:szCs w:val="24"/>
                <w:lang w:eastAsia="ru-RU"/>
              </w:rPr>
            </w:pPr>
            <w:r w:rsidRPr="001C009D">
              <w:rPr>
                <w:rFonts w:ascii="Times New Roman" w:eastAsia="Times New Roman" w:hAnsi="Times New Roman"/>
                <w:color w:val="000000"/>
                <w:sz w:val="24"/>
                <w:szCs w:val="24"/>
                <w:lang w:eastAsia="ru-RU"/>
              </w:rPr>
              <w:t>Взвешенные вещества</w:t>
            </w:r>
          </w:p>
        </w:tc>
        <w:tc>
          <w:tcPr>
            <w:tcW w:w="344"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мг/дм3</w:t>
            </w:r>
          </w:p>
        </w:tc>
        <w:tc>
          <w:tcPr>
            <w:tcW w:w="40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3,75</w:t>
            </w:r>
          </w:p>
        </w:tc>
        <w:tc>
          <w:tcPr>
            <w:tcW w:w="36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sz w:val="24"/>
                <w:szCs w:val="24"/>
                <w:lang w:eastAsia="ru-RU"/>
              </w:rPr>
            </w:pPr>
            <w:r w:rsidRPr="00603410">
              <w:rPr>
                <w:rFonts w:ascii="Times New Roman" w:eastAsia="Times New Roman" w:hAnsi="Times New Roman"/>
                <w:sz w:val="24"/>
                <w:szCs w:val="24"/>
                <w:lang w:eastAsia="ru-RU"/>
              </w:rPr>
              <w:t>19,4</w:t>
            </w:r>
          </w:p>
        </w:tc>
        <w:tc>
          <w:tcPr>
            <w:tcW w:w="35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FF0000"/>
                <w:sz w:val="24"/>
                <w:szCs w:val="24"/>
                <w:lang w:eastAsia="ru-RU"/>
              </w:rPr>
            </w:pPr>
            <w:r w:rsidRPr="00603410">
              <w:rPr>
                <w:rFonts w:ascii="Times New Roman" w:eastAsia="Times New Roman" w:hAnsi="Times New Roman"/>
                <w:color w:val="FF0000"/>
                <w:sz w:val="24"/>
                <w:szCs w:val="24"/>
                <w:lang w:eastAsia="ru-RU"/>
              </w:rPr>
              <w:t>14,9</w:t>
            </w:r>
          </w:p>
        </w:tc>
        <w:tc>
          <w:tcPr>
            <w:tcW w:w="353"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235</w:t>
            </w:r>
          </w:p>
        </w:tc>
        <w:tc>
          <w:tcPr>
            <w:tcW w:w="356" w:type="pct"/>
            <w:shd w:val="clear" w:color="auto" w:fill="auto"/>
            <w:noWrap/>
            <w:vAlign w:val="center"/>
            <w:hideMark/>
          </w:tcPr>
          <w:p w:rsidR="00603410" w:rsidRPr="00372991" w:rsidRDefault="00372991" w:rsidP="00B07EEA">
            <w:pPr>
              <w:spacing w:after="0" w:line="240" w:lineRule="auto"/>
              <w:jc w:val="center"/>
              <w:rPr>
                <w:rFonts w:ascii="Times New Roman" w:eastAsia="Times New Roman" w:hAnsi="Times New Roman"/>
                <w:color w:val="FF0000"/>
                <w:sz w:val="24"/>
                <w:szCs w:val="24"/>
                <w:lang w:eastAsia="ru-RU"/>
              </w:rPr>
            </w:pPr>
            <w:r w:rsidRPr="00372991">
              <w:rPr>
                <w:rFonts w:ascii="Times New Roman" w:eastAsia="Times New Roman" w:hAnsi="Times New Roman"/>
                <w:color w:val="FF0000"/>
                <w:sz w:val="24"/>
                <w:szCs w:val="24"/>
                <w:lang w:eastAsia="ru-RU"/>
              </w:rPr>
              <w:t>10,0</w:t>
            </w:r>
          </w:p>
        </w:tc>
        <w:tc>
          <w:tcPr>
            <w:tcW w:w="351"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169</w:t>
            </w:r>
          </w:p>
        </w:tc>
        <w:tc>
          <w:tcPr>
            <w:tcW w:w="355" w:type="pct"/>
            <w:shd w:val="clear" w:color="auto" w:fill="auto"/>
            <w:noWrap/>
            <w:vAlign w:val="center"/>
            <w:hideMark/>
          </w:tcPr>
          <w:p w:rsidR="00603410" w:rsidRPr="00372991" w:rsidRDefault="00372991" w:rsidP="00B07EEA">
            <w:pPr>
              <w:spacing w:after="0" w:line="240" w:lineRule="auto"/>
              <w:jc w:val="center"/>
              <w:rPr>
                <w:rFonts w:ascii="Times New Roman" w:eastAsia="Times New Roman" w:hAnsi="Times New Roman"/>
                <w:color w:val="FF0000"/>
                <w:sz w:val="24"/>
                <w:szCs w:val="24"/>
                <w:lang w:eastAsia="ru-RU"/>
              </w:rPr>
            </w:pPr>
            <w:r w:rsidRPr="00372991">
              <w:rPr>
                <w:rFonts w:ascii="Times New Roman" w:eastAsia="Times New Roman" w:hAnsi="Times New Roman"/>
                <w:color w:val="FF0000"/>
                <w:sz w:val="24"/>
                <w:szCs w:val="24"/>
                <w:lang w:eastAsia="ru-RU"/>
              </w:rPr>
              <w:t>10,0</w:t>
            </w:r>
          </w:p>
        </w:tc>
        <w:tc>
          <w:tcPr>
            <w:tcW w:w="352" w:type="pct"/>
            <w:shd w:val="clear" w:color="auto" w:fill="auto"/>
            <w:noWrap/>
            <w:vAlign w:val="center"/>
            <w:hideMark/>
          </w:tcPr>
          <w:p w:rsidR="00603410" w:rsidRPr="00372991" w:rsidRDefault="007D68C8" w:rsidP="00B07EEA">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208,0</w:t>
            </w:r>
          </w:p>
        </w:tc>
        <w:tc>
          <w:tcPr>
            <w:tcW w:w="400" w:type="pct"/>
            <w:shd w:val="clear" w:color="auto" w:fill="auto"/>
            <w:noWrap/>
            <w:vAlign w:val="center"/>
            <w:hideMark/>
          </w:tcPr>
          <w:p w:rsidR="00603410" w:rsidRPr="007D68C8" w:rsidRDefault="007D68C8" w:rsidP="00B07EEA">
            <w:pPr>
              <w:spacing w:after="0" w:line="240" w:lineRule="auto"/>
              <w:jc w:val="center"/>
              <w:rPr>
                <w:rFonts w:ascii="Times New Roman" w:eastAsia="Times New Roman" w:hAnsi="Times New Roman"/>
                <w:color w:val="FF0000"/>
                <w:sz w:val="24"/>
                <w:szCs w:val="24"/>
                <w:lang w:eastAsia="ru-RU"/>
              </w:rPr>
            </w:pPr>
            <w:r w:rsidRPr="007D68C8">
              <w:rPr>
                <w:rFonts w:ascii="Times New Roman" w:eastAsia="Times New Roman" w:hAnsi="Times New Roman"/>
                <w:color w:val="FF0000"/>
                <w:sz w:val="24"/>
                <w:szCs w:val="24"/>
                <w:lang w:eastAsia="ru-RU"/>
              </w:rPr>
              <w:t>6,0</w:t>
            </w:r>
          </w:p>
        </w:tc>
      </w:tr>
      <w:tr w:rsidR="00603410" w:rsidRPr="00603410" w:rsidTr="00D75AFA">
        <w:trPr>
          <w:trHeight w:val="415"/>
        </w:trPr>
        <w:tc>
          <w:tcPr>
            <w:tcW w:w="192"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1172" w:type="pct"/>
            <w:shd w:val="clear" w:color="auto" w:fill="auto"/>
            <w:noWrap/>
            <w:vAlign w:val="center"/>
            <w:hideMark/>
          </w:tcPr>
          <w:p w:rsidR="00603410" w:rsidRPr="001C009D" w:rsidRDefault="00603410" w:rsidP="00B07EEA">
            <w:pPr>
              <w:spacing w:after="0" w:line="240" w:lineRule="auto"/>
              <w:rPr>
                <w:rFonts w:ascii="Times New Roman" w:eastAsia="Times New Roman" w:hAnsi="Times New Roman"/>
                <w:color w:val="000000"/>
                <w:sz w:val="24"/>
                <w:szCs w:val="24"/>
                <w:lang w:eastAsia="ru-RU"/>
              </w:rPr>
            </w:pPr>
            <w:r w:rsidRPr="001C009D">
              <w:rPr>
                <w:rFonts w:ascii="Times New Roman" w:eastAsia="Times New Roman" w:hAnsi="Times New Roman"/>
                <w:color w:val="000000"/>
                <w:sz w:val="24"/>
                <w:szCs w:val="24"/>
                <w:lang w:eastAsia="ru-RU"/>
              </w:rPr>
              <w:t xml:space="preserve">Гидрокарбонаты </w:t>
            </w:r>
          </w:p>
        </w:tc>
        <w:tc>
          <w:tcPr>
            <w:tcW w:w="344"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мг/дм3</w:t>
            </w:r>
          </w:p>
        </w:tc>
        <w:tc>
          <w:tcPr>
            <w:tcW w:w="40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w:t>
            </w:r>
          </w:p>
        </w:tc>
        <w:tc>
          <w:tcPr>
            <w:tcW w:w="36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sz w:val="24"/>
                <w:szCs w:val="24"/>
                <w:lang w:eastAsia="ru-RU"/>
              </w:rPr>
            </w:pPr>
            <w:r w:rsidRPr="00603410">
              <w:rPr>
                <w:rFonts w:ascii="Times New Roman" w:eastAsia="Times New Roman" w:hAnsi="Times New Roman"/>
                <w:sz w:val="24"/>
                <w:szCs w:val="24"/>
                <w:lang w:eastAsia="ru-RU"/>
              </w:rPr>
              <w:t>254,76</w:t>
            </w:r>
          </w:p>
        </w:tc>
        <w:tc>
          <w:tcPr>
            <w:tcW w:w="35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sz w:val="24"/>
                <w:szCs w:val="24"/>
                <w:lang w:eastAsia="ru-RU"/>
              </w:rPr>
            </w:pPr>
            <w:r w:rsidRPr="00603410">
              <w:rPr>
                <w:rFonts w:ascii="Times New Roman" w:eastAsia="Times New Roman" w:hAnsi="Times New Roman"/>
                <w:sz w:val="24"/>
                <w:szCs w:val="24"/>
                <w:lang w:eastAsia="ru-RU"/>
              </w:rPr>
              <w:t>15,26</w:t>
            </w:r>
          </w:p>
        </w:tc>
        <w:tc>
          <w:tcPr>
            <w:tcW w:w="353"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232</w:t>
            </w:r>
          </w:p>
        </w:tc>
        <w:tc>
          <w:tcPr>
            <w:tcW w:w="356"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351"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232</w:t>
            </w:r>
          </w:p>
        </w:tc>
        <w:tc>
          <w:tcPr>
            <w:tcW w:w="355" w:type="pct"/>
            <w:shd w:val="clear" w:color="auto" w:fill="auto"/>
            <w:noWrap/>
            <w:vAlign w:val="center"/>
            <w:hideMark/>
          </w:tcPr>
          <w:p w:rsidR="00603410" w:rsidRPr="00372991" w:rsidRDefault="00372991" w:rsidP="00B07EEA">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10,0</w:t>
            </w:r>
          </w:p>
        </w:tc>
        <w:tc>
          <w:tcPr>
            <w:tcW w:w="352" w:type="pct"/>
            <w:shd w:val="clear" w:color="auto" w:fill="auto"/>
            <w:noWrap/>
            <w:vAlign w:val="center"/>
            <w:hideMark/>
          </w:tcPr>
          <w:p w:rsidR="00603410" w:rsidRPr="00372991" w:rsidRDefault="007D68C8" w:rsidP="00B07EEA">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276,0</w:t>
            </w:r>
          </w:p>
        </w:tc>
        <w:tc>
          <w:tcPr>
            <w:tcW w:w="400" w:type="pct"/>
            <w:shd w:val="clear" w:color="auto" w:fill="auto"/>
            <w:noWrap/>
            <w:vAlign w:val="center"/>
            <w:hideMark/>
          </w:tcPr>
          <w:p w:rsidR="00603410" w:rsidRPr="00372991" w:rsidRDefault="007D68C8" w:rsidP="00B07EEA">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24,0</w:t>
            </w:r>
          </w:p>
        </w:tc>
      </w:tr>
      <w:tr w:rsidR="00603410" w:rsidRPr="00603410" w:rsidTr="00D75AFA">
        <w:trPr>
          <w:trHeight w:val="422"/>
        </w:trPr>
        <w:tc>
          <w:tcPr>
            <w:tcW w:w="192"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1172" w:type="pct"/>
            <w:shd w:val="clear" w:color="auto" w:fill="auto"/>
            <w:noWrap/>
            <w:vAlign w:val="center"/>
            <w:hideMark/>
          </w:tcPr>
          <w:p w:rsidR="00603410" w:rsidRPr="001C009D" w:rsidRDefault="00603410" w:rsidP="00B07EEA">
            <w:pPr>
              <w:spacing w:after="0" w:line="240" w:lineRule="auto"/>
              <w:rPr>
                <w:rFonts w:ascii="Times New Roman" w:eastAsia="Times New Roman" w:hAnsi="Times New Roman"/>
                <w:color w:val="000000"/>
                <w:sz w:val="24"/>
                <w:szCs w:val="24"/>
                <w:lang w:eastAsia="ru-RU"/>
              </w:rPr>
            </w:pPr>
            <w:r w:rsidRPr="001C009D">
              <w:rPr>
                <w:rFonts w:ascii="Times New Roman" w:eastAsia="Times New Roman" w:hAnsi="Times New Roman"/>
                <w:color w:val="000000"/>
                <w:sz w:val="24"/>
                <w:szCs w:val="24"/>
                <w:lang w:eastAsia="ru-RU"/>
              </w:rPr>
              <w:t>Сухой остаток</w:t>
            </w:r>
          </w:p>
        </w:tc>
        <w:tc>
          <w:tcPr>
            <w:tcW w:w="344"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мг/дм3</w:t>
            </w:r>
          </w:p>
        </w:tc>
        <w:tc>
          <w:tcPr>
            <w:tcW w:w="40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250</w:t>
            </w:r>
          </w:p>
        </w:tc>
        <w:tc>
          <w:tcPr>
            <w:tcW w:w="36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sz w:val="24"/>
                <w:szCs w:val="24"/>
                <w:lang w:eastAsia="ru-RU"/>
              </w:rPr>
            </w:pPr>
            <w:r w:rsidRPr="00603410">
              <w:rPr>
                <w:rFonts w:ascii="Times New Roman" w:eastAsia="Times New Roman" w:hAnsi="Times New Roman"/>
                <w:sz w:val="24"/>
                <w:szCs w:val="24"/>
                <w:lang w:eastAsia="ru-RU"/>
              </w:rPr>
              <w:t>327,5</w:t>
            </w:r>
          </w:p>
        </w:tc>
        <w:tc>
          <w:tcPr>
            <w:tcW w:w="35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FF0000"/>
                <w:sz w:val="24"/>
                <w:szCs w:val="24"/>
                <w:lang w:eastAsia="ru-RU"/>
              </w:rPr>
            </w:pPr>
            <w:r w:rsidRPr="00603410">
              <w:rPr>
                <w:rFonts w:ascii="Times New Roman" w:eastAsia="Times New Roman" w:hAnsi="Times New Roman"/>
                <w:color w:val="FF0000"/>
                <w:sz w:val="24"/>
                <w:szCs w:val="24"/>
                <w:lang w:eastAsia="ru-RU"/>
              </w:rPr>
              <w:t>300,0</w:t>
            </w:r>
          </w:p>
        </w:tc>
        <w:tc>
          <w:tcPr>
            <w:tcW w:w="353"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377</w:t>
            </w:r>
          </w:p>
        </w:tc>
        <w:tc>
          <w:tcPr>
            <w:tcW w:w="356" w:type="pct"/>
            <w:shd w:val="clear" w:color="auto" w:fill="auto"/>
            <w:noWrap/>
            <w:vAlign w:val="center"/>
            <w:hideMark/>
          </w:tcPr>
          <w:p w:rsidR="00603410" w:rsidRPr="00372991" w:rsidRDefault="00372991" w:rsidP="00B07EEA">
            <w:pPr>
              <w:spacing w:after="0" w:line="240" w:lineRule="auto"/>
              <w:jc w:val="center"/>
              <w:rPr>
                <w:rFonts w:ascii="Times New Roman" w:eastAsia="Times New Roman" w:hAnsi="Times New Roman"/>
                <w:color w:val="FF0000"/>
                <w:sz w:val="24"/>
                <w:szCs w:val="24"/>
                <w:lang w:eastAsia="ru-RU"/>
              </w:rPr>
            </w:pPr>
            <w:r w:rsidRPr="00372991">
              <w:rPr>
                <w:rFonts w:ascii="Times New Roman" w:eastAsia="Times New Roman" w:hAnsi="Times New Roman"/>
                <w:color w:val="FF0000"/>
                <w:sz w:val="24"/>
                <w:szCs w:val="24"/>
                <w:lang w:eastAsia="ru-RU"/>
              </w:rPr>
              <w:t>373</w:t>
            </w:r>
          </w:p>
        </w:tc>
        <w:tc>
          <w:tcPr>
            <w:tcW w:w="351"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331</w:t>
            </w:r>
          </w:p>
        </w:tc>
        <w:tc>
          <w:tcPr>
            <w:tcW w:w="355" w:type="pct"/>
            <w:shd w:val="clear" w:color="auto" w:fill="auto"/>
            <w:noWrap/>
            <w:vAlign w:val="center"/>
            <w:hideMark/>
          </w:tcPr>
          <w:p w:rsidR="00603410" w:rsidRPr="00372991" w:rsidRDefault="00372991" w:rsidP="00B07EEA">
            <w:pPr>
              <w:spacing w:after="0" w:line="240" w:lineRule="auto"/>
              <w:jc w:val="center"/>
              <w:rPr>
                <w:rFonts w:ascii="Times New Roman" w:eastAsia="Times New Roman" w:hAnsi="Times New Roman"/>
                <w:color w:val="FF0000"/>
                <w:sz w:val="24"/>
                <w:szCs w:val="24"/>
                <w:lang w:eastAsia="ru-RU"/>
              </w:rPr>
            </w:pPr>
            <w:r w:rsidRPr="00372991">
              <w:rPr>
                <w:rFonts w:ascii="Times New Roman" w:eastAsia="Times New Roman" w:hAnsi="Times New Roman"/>
                <w:color w:val="FF0000"/>
                <w:sz w:val="24"/>
                <w:szCs w:val="24"/>
                <w:lang w:eastAsia="ru-RU"/>
              </w:rPr>
              <w:t>356</w:t>
            </w:r>
          </w:p>
        </w:tc>
        <w:tc>
          <w:tcPr>
            <w:tcW w:w="352" w:type="pct"/>
            <w:shd w:val="clear" w:color="auto" w:fill="auto"/>
            <w:noWrap/>
            <w:vAlign w:val="center"/>
            <w:hideMark/>
          </w:tcPr>
          <w:p w:rsidR="00603410" w:rsidRPr="00372991" w:rsidRDefault="007D68C8" w:rsidP="00B07EEA">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351,0</w:t>
            </w:r>
          </w:p>
        </w:tc>
        <w:tc>
          <w:tcPr>
            <w:tcW w:w="400" w:type="pct"/>
            <w:shd w:val="clear" w:color="auto" w:fill="auto"/>
            <w:noWrap/>
            <w:vAlign w:val="center"/>
            <w:hideMark/>
          </w:tcPr>
          <w:p w:rsidR="00603410" w:rsidRPr="007D68C8" w:rsidRDefault="007D68C8" w:rsidP="00B07EEA">
            <w:pPr>
              <w:spacing w:after="0" w:line="240" w:lineRule="auto"/>
              <w:jc w:val="center"/>
              <w:rPr>
                <w:rFonts w:ascii="Times New Roman" w:eastAsia="Times New Roman" w:hAnsi="Times New Roman"/>
                <w:color w:val="FF0000"/>
                <w:sz w:val="24"/>
                <w:szCs w:val="24"/>
                <w:lang w:eastAsia="ru-RU"/>
              </w:rPr>
            </w:pPr>
            <w:r w:rsidRPr="007D68C8">
              <w:rPr>
                <w:rFonts w:ascii="Times New Roman" w:eastAsia="Times New Roman" w:hAnsi="Times New Roman"/>
                <w:color w:val="FF0000"/>
                <w:sz w:val="24"/>
                <w:szCs w:val="24"/>
                <w:lang w:eastAsia="ru-RU"/>
              </w:rPr>
              <w:t>360,0</w:t>
            </w:r>
          </w:p>
        </w:tc>
      </w:tr>
      <w:tr w:rsidR="00603410" w:rsidRPr="00603410" w:rsidTr="00D75AFA">
        <w:trPr>
          <w:trHeight w:val="400"/>
        </w:trPr>
        <w:tc>
          <w:tcPr>
            <w:tcW w:w="192"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1172" w:type="pct"/>
            <w:shd w:val="clear" w:color="auto" w:fill="auto"/>
            <w:noWrap/>
            <w:vAlign w:val="center"/>
            <w:hideMark/>
          </w:tcPr>
          <w:p w:rsidR="00603410" w:rsidRPr="001C009D" w:rsidRDefault="00603410" w:rsidP="00B07EEA">
            <w:pPr>
              <w:spacing w:after="0" w:line="240" w:lineRule="auto"/>
              <w:rPr>
                <w:rFonts w:ascii="Times New Roman" w:eastAsia="Times New Roman" w:hAnsi="Times New Roman"/>
                <w:color w:val="000000"/>
                <w:sz w:val="24"/>
                <w:szCs w:val="24"/>
                <w:lang w:eastAsia="ru-RU"/>
              </w:rPr>
            </w:pPr>
            <w:r w:rsidRPr="001C009D">
              <w:rPr>
                <w:rFonts w:ascii="Times New Roman" w:eastAsia="Times New Roman" w:hAnsi="Times New Roman"/>
                <w:color w:val="000000"/>
                <w:sz w:val="24"/>
                <w:szCs w:val="24"/>
                <w:lang w:eastAsia="ru-RU"/>
              </w:rPr>
              <w:t>Ионы аммония</w:t>
            </w:r>
          </w:p>
        </w:tc>
        <w:tc>
          <w:tcPr>
            <w:tcW w:w="344"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мг/дм3</w:t>
            </w:r>
          </w:p>
        </w:tc>
        <w:tc>
          <w:tcPr>
            <w:tcW w:w="40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0,57</w:t>
            </w:r>
          </w:p>
        </w:tc>
        <w:tc>
          <w:tcPr>
            <w:tcW w:w="36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sz w:val="24"/>
                <w:szCs w:val="24"/>
                <w:lang w:eastAsia="ru-RU"/>
              </w:rPr>
            </w:pPr>
            <w:r w:rsidRPr="00603410">
              <w:rPr>
                <w:rFonts w:ascii="Times New Roman" w:eastAsia="Times New Roman" w:hAnsi="Times New Roman"/>
                <w:sz w:val="24"/>
                <w:szCs w:val="24"/>
                <w:lang w:eastAsia="ru-RU"/>
              </w:rPr>
              <w:t>13,79</w:t>
            </w:r>
          </w:p>
        </w:tc>
        <w:tc>
          <w:tcPr>
            <w:tcW w:w="35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sz w:val="24"/>
                <w:szCs w:val="24"/>
                <w:lang w:eastAsia="ru-RU"/>
              </w:rPr>
            </w:pPr>
            <w:r w:rsidRPr="00603410">
              <w:rPr>
                <w:rFonts w:ascii="Times New Roman" w:eastAsia="Times New Roman" w:hAnsi="Times New Roman"/>
                <w:sz w:val="24"/>
                <w:szCs w:val="24"/>
                <w:lang w:eastAsia="ru-RU"/>
              </w:rPr>
              <w:t>0,13</w:t>
            </w:r>
          </w:p>
        </w:tc>
        <w:tc>
          <w:tcPr>
            <w:tcW w:w="353"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356" w:type="pct"/>
            <w:shd w:val="clear" w:color="auto" w:fill="auto"/>
            <w:noWrap/>
            <w:vAlign w:val="center"/>
            <w:hideMark/>
          </w:tcPr>
          <w:p w:rsidR="00603410" w:rsidRPr="00372991" w:rsidRDefault="00372991" w:rsidP="00B07EEA">
            <w:pPr>
              <w:spacing w:after="0" w:line="240" w:lineRule="auto"/>
              <w:jc w:val="center"/>
              <w:rPr>
                <w:rFonts w:ascii="Times New Roman" w:eastAsia="Times New Roman" w:hAnsi="Times New Roman"/>
                <w:color w:val="FF0000"/>
                <w:sz w:val="24"/>
                <w:szCs w:val="24"/>
                <w:lang w:eastAsia="ru-RU"/>
              </w:rPr>
            </w:pPr>
            <w:r w:rsidRPr="00372991">
              <w:rPr>
                <w:rFonts w:ascii="Times New Roman" w:eastAsia="Times New Roman" w:hAnsi="Times New Roman"/>
                <w:color w:val="FF0000"/>
                <w:sz w:val="24"/>
                <w:szCs w:val="24"/>
                <w:lang w:eastAsia="ru-RU"/>
              </w:rPr>
              <w:t>2,0</w:t>
            </w:r>
          </w:p>
        </w:tc>
        <w:tc>
          <w:tcPr>
            <w:tcW w:w="351"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355" w:type="pct"/>
            <w:shd w:val="clear" w:color="auto" w:fill="auto"/>
            <w:noWrap/>
            <w:vAlign w:val="center"/>
            <w:hideMark/>
          </w:tcPr>
          <w:p w:rsidR="00603410" w:rsidRPr="00372991" w:rsidRDefault="00372991" w:rsidP="00B07EEA">
            <w:pPr>
              <w:spacing w:after="0" w:line="240" w:lineRule="auto"/>
              <w:jc w:val="center"/>
              <w:rPr>
                <w:rFonts w:ascii="Times New Roman" w:eastAsia="Times New Roman" w:hAnsi="Times New Roman"/>
                <w:color w:val="FF0000"/>
                <w:sz w:val="24"/>
                <w:szCs w:val="24"/>
                <w:lang w:eastAsia="ru-RU"/>
              </w:rPr>
            </w:pPr>
            <w:r w:rsidRPr="00372991">
              <w:rPr>
                <w:rFonts w:ascii="Times New Roman" w:eastAsia="Times New Roman" w:hAnsi="Times New Roman"/>
                <w:color w:val="FF0000"/>
                <w:sz w:val="24"/>
                <w:szCs w:val="24"/>
                <w:lang w:eastAsia="ru-RU"/>
              </w:rPr>
              <w:t>3,6</w:t>
            </w:r>
          </w:p>
        </w:tc>
        <w:tc>
          <w:tcPr>
            <w:tcW w:w="352" w:type="pct"/>
            <w:shd w:val="clear" w:color="auto" w:fill="auto"/>
            <w:noWrap/>
            <w:vAlign w:val="center"/>
            <w:hideMark/>
          </w:tcPr>
          <w:p w:rsidR="00603410" w:rsidRPr="00372991" w:rsidRDefault="007D68C8" w:rsidP="00B07EEA">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57,0</w:t>
            </w:r>
          </w:p>
        </w:tc>
        <w:tc>
          <w:tcPr>
            <w:tcW w:w="400" w:type="pct"/>
            <w:shd w:val="clear" w:color="auto" w:fill="auto"/>
            <w:noWrap/>
            <w:vAlign w:val="center"/>
            <w:hideMark/>
          </w:tcPr>
          <w:p w:rsidR="00603410" w:rsidRPr="007D68C8" w:rsidRDefault="007D68C8" w:rsidP="00B07EEA">
            <w:pPr>
              <w:spacing w:after="0" w:line="240" w:lineRule="auto"/>
              <w:jc w:val="center"/>
              <w:rPr>
                <w:rFonts w:ascii="Times New Roman" w:eastAsia="Times New Roman" w:hAnsi="Times New Roman"/>
                <w:color w:val="FF0000"/>
                <w:sz w:val="24"/>
                <w:szCs w:val="24"/>
                <w:lang w:eastAsia="ru-RU"/>
              </w:rPr>
            </w:pPr>
            <w:r w:rsidRPr="007D68C8">
              <w:rPr>
                <w:rFonts w:ascii="Times New Roman" w:eastAsia="Times New Roman" w:hAnsi="Times New Roman"/>
                <w:color w:val="FF0000"/>
                <w:sz w:val="24"/>
                <w:szCs w:val="24"/>
                <w:lang w:eastAsia="ru-RU"/>
              </w:rPr>
              <w:t>6,5</w:t>
            </w:r>
          </w:p>
        </w:tc>
      </w:tr>
      <w:tr w:rsidR="00603410" w:rsidRPr="00603410" w:rsidTr="00D75AFA">
        <w:trPr>
          <w:trHeight w:val="419"/>
        </w:trPr>
        <w:tc>
          <w:tcPr>
            <w:tcW w:w="192"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1172" w:type="pct"/>
            <w:shd w:val="clear" w:color="auto" w:fill="auto"/>
            <w:noWrap/>
            <w:vAlign w:val="center"/>
            <w:hideMark/>
          </w:tcPr>
          <w:p w:rsidR="00603410" w:rsidRPr="001C009D" w:rsidRDefault="00603410" w:rsidP="00B07EEA">
            <w:pPr>
              <w:spacing w:after="0" w:line="240" w:lineRule="auto"/>
              <w:rPr>
                <w:rFonts w:ascii="Times New Roman" w:eastAsia="Times New Roman" w:hAnsi="Times New Roman"/>
                <w:color w:val="000000"/>
                <w:sz w:val="24"/>
                <w:szCs w:val="24"/>
                <w:lang w:eastAsia="ru-RU"/>
              </w:rPr>
            </w:pPr>
            <w:proofErr w:type="spellStart"/>
            <w:proofErr w:type="gramStart"/>
            <w:r w:rsidRPr="001C009D">
              <w:rPr>
                <w:rFonts w:ascii="Times New Roman" w:eastAsia="Times New Roman" w:hAnsi="Times New Roman"/>
                <w:color w:val="000000"/>
                <w:sz w:val="24"/>
                <w:szCs w:val="24"/>
                <w:lang w:eastAsia="ru-RU"/>
              </w:rPr>
              <w:t>Нитрит-ионы</w:t>
            </w:r>
            <w:proofErr w:type="spellEnd"/>
            <w:proofErr w:type="gramEnd"/>
          </w:p>
        </w:tc>
        <w:tc>
          <w:tcPr>
            <w:tcW w:w="344"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мг/дм3</w:t>
            </w:r>
          </w:p>
        </w:tc>
        <w:tc>
          <w:tcPr>
            <w:tcW w:w="40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0,12</w:t>
            </w:r>
          </w:p>
        </w:tc>
        <w:tc>
          <w:tcPr>
            <w:tcW w:w="36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sz w:val="24"/>
                <w:szCs w:val="24"/>
                <w:lang w:eastAsia="ru-RU"/>
              </w:rPr>
            </w:pPr>
            <w:r w:rsidRPr="00603410">
              <w:rPr>
                <w:rFonts w:ascii="Times New Roman" w:eastAsia="Times New Roman" w:hAnsi="Times New Roman"/>
                <w:sz w:val="24"/>
                <w:szCs w:val="24"/>
                <w:lang w:eastAsia="ru-RU"/>
              </w:rPr>
              <w:t>0,12</w:t>
            </w:r>
          </w:p>
        </w:tc>
        <w:tc>
          <w:tcPr>
            <w:tcW w:w="35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FF0000"/>
                <w:sz w:val="24"/>
                <w:szCs w:val="24"/>
                <w:lang w:eastAsia="ru-RU"/>
              </w:rPr>
            </w:pPr>
            <w:r w:rsidRPr="00603410">
              <w:rPr>
                <w:rFonts w:ascii="Times New Roman" w:eastAsia="Times New Roman" w:hAnsi="Times New Roman"/>
                <w:color w:val="FF0000"/>
                <w:sz w:val="24"/>
                <w:szCs w:val="24"/>
                <w:lang w:eastAsia="ru-RU"/>
              </w:rPr>
              <w:t>0,55</w:t>
            </w:r>
          </w:p>
        </w:tc>
        <w:tc>
          <w:tcPr>
            <w:tcW w:w="353"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356" w:type="pct"/>
            <w:shd w:val="clear" w:color="auto" w:fill="auto"/>
            <w:noWrap/>
            <w:vAlign w:val="center"/>
            <w:hideMark/>
          </w:tcPr>
          <w:p w:rsidR="00603410" w:rsidRPr="00372991" w:rsidRDefault="00372991" w:rsidP="00B07EEA">
            <w:pPr>
              <w:spacing w:after="0" w:line="240" w:lineRule="auto"/>
              <w:jc w:val="center"/>
              <w:rPr>
                <w:rFonts w:ascii="Times New Roman" w:eastAsia="Times New Roman" w:hAnsi="Times New Roman"/>
                <w:color w:val="FF0000"/>
                <w:sz w:val="24"/>
                <w:szCs w:val="24"/>
                <w:lang w:eastAsia="ru-RU"/>
              </w:rPr>
            </w:pPr>
            <w:r w:rsidRPr="00372991">
              <w:rPr>
                <w:rFonts w:ascii="Times New Roman" w:eastAsia="Times New Roman" w:hAnsi="Times New Roman"/>
                <w:color w:val="FF0000"/>
                <w:sz w:val="24"/>
                <w:szCs w:val="24"/>
                <w:lang w:eastAsia="ru-RU"/>
              </w:rPr>
              <w:t>0,35</w:t>
            </w:r>
          </w:p>
        </w:tc>
        <w:tc>
          <w:tcPr>
            <w:tcW w:w="351"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0,12</w:t>
            </w:r>
          </w:p>
        </w:tc>
        <w:tc>
          <w:tcPr>
            <w:tcW w:w="355" w:type="pct"/>
            <w:shd w:val="clear" w:color="auto" w:fill="auto"/>
            <w:noWrap/>
            <w:vAlign w:val="center"/>
            <w:hideMark/>
          </w:tcPr>
          <w:p w:rsidR="00603410" w:rsidRPr="00372991" w:rsidRDefault="00372991" w:rsidP="00B07EEA">
            <w:pPr>
              <w:spacing w:after="0" w:line="240" w:lineRule="auto"/>
              <w:jc w:val="center"/>
              <w:rPr>
                <w:rFonts w:ascii="Times New Roman" w:eastAsia="Times New Roman" w:hAnsi="Times New Roman"/>
                <w:color w:val="FF0000"/>
                <w:sz w:val="24"/>
                <w:szCs w:val="24"/>
                <w:lang w:eastAsia="ru-RU"/>
              </w:rPr>
            </w:pPr>
            <w:r w:rsidRPr="00372991">
              <w:rPr>
                <w:rFonts w:ascii="Times New Roman" w:eastAsia="Times New Roman" w:hAnsi="Times New Roman"/>
                <w:color w:val="FF0000"/>
                <w:sz w:val="24"/>
                <w:szCs w:val="24"/>
                <w:lang w:eastAsia="ru-RU"/>
              </w:rPr>
              <w:t>0,55</w:t>
            </w:r>
          </w:p>
        </w:tc>
        <w:tc>
          <w:tcPr>
            <w:tcW w:w="352" w:type="pct"/>
            <w:shd w:val="clear" w:color="auto" w:fill="auto"/>
            <w:noWrap/>
            <w:vAlign w:val="center"/>
            <w:hideMark/>
          </w:tcPr>
          <w:p w:rsidR="00603410" w:rsidRPr="00372991" w:rsidRDefault="007D68C8" w:rsidP="00B07EEA">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0,05</w:t>
            </w:r>
          </w:p>
        </w:tc>
        <w:tc>
          <w:tcPr>
            <w:tcW w:w="400" w:type="pct"/>
            <w:shd w:val="clear" w:color="auto" w:fill="auto"/>
            <w:noWrap/>
            <w:vAlign w:val="center"/>
            <w:hideMark/>
          </w:tcPr>
          <w:p w:rsidR="00603410" w:rsidRPr="007D68C8" w:rsidRDefault="007D68C8" w:rsidP="00B07EEA">
            <w:pPr>
              <w:spacing w:after="0" w:line="240" w:lineRule="auto"/>
              <w:jc w:val="center"/>
              <w:rPr>
                <w:rFonts w:ascii="Times New Roman" w:eastAsia="Times New Roman" w:hAnsi="Times New Roman"/>
                <w:color w:val="FF0000"/>
                <w:sz w:val="24"/>
                <w:szCs w:val="24"/>
                <w:lang w:eastAsia="ru-RU"/>
              </w:rPr>
            </w:pPr>
            <w:r w:rsidRPr="007D68C8">
              <w:rPr>
                <w:rFonts w:ascii="Times New Roman" w:eastAsia="Times New Roman" w:hAnsi="Times New Roman"/>
                <w:color w:val="FF0000"/>
                <w:sz w:val="24"/>
                <w:szCs w:val="24"/>
                <w:lang w:eastAsia="ru-RU"/>
              </w:rPr>
              <w:t>2,01</w:t>
            </w:r>
          </w:p>
        </w:tc>
      </w:tr>
      <w:tr w:rsidR="00603410" w:rsidRPr="00603410" w:rsidTr="00D75AFA">
        <w:trPr>
          <w:trHeight w:val="425"/>
        </w:trPr>
        <w:tc>
          <w:tcPr>
            <w:tcW w:w="192"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1172" w:type="pct"/>
            <w:shd w:val="clear" w:color="auto" w:fill="auto"/>
            <w:noWrap/>
            <w:vAlign w:val="center"/>
            <w:hideMark/>
          </w:tcPr>
          <w:p w:rsidR="00603410" w:rsidRPr="001C009D" w:rsidRDefault="00603410" w:rsidP="00B07EEA">
            <w:pPr>
              <w:spacing w:after="0" w:line="240" w:lineRule="auto"/>
              <w:rPr>
                <w:rFonts w:ascii="Times New Roman" w:eastAsia="Times New Roman" w:hAnsi="Times New Roman"/>
                <w:color w:val="000000"/>
                <w:sz w:val="24"/>
                <w:szCs w:val="24"/>
                <w:lang w:eastAsia="ru-RU"/>
              </w:rPr>
            </w:pPr>
            <w:proofErr w:type="spellStart"/>
            <w:proofErr w:type="gramStart"/>
            <w:r w:rsidRPr="001C009D">
              <w:rPr>
                <w:rFonts w:ascii="Times New Roman" w:eastAsia="Times New Roman" w:hAnsi="Times New Roman"/>
                <w:color w:val="000000"/>
                <w:sz w:val="24"/>
                <w:szCs w:val="24"/>
                <w:lang w:eastAsia="ru-RU"/>
              </w:rPr>
              <w:t>Нитрат-ионы</w:t>
            </w:r>
            <w:proofErr w:type="spellEnd"/>
            <w:proofErr w:type="gramEnd"/>
          </w:p>
        </w:tc>
        <w:tc>
          <w:tcPr>
            <w:tcW w:w="344"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мг/дм3</w:t>
            </w:r>
          </w:p>
        </w:tc>
        <w:tc>
          <w:tcPr>
            <w:tcW w:w="40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12,57</w:t>
            </w:r>
          </w:p>
        </w:tc>
        <w:tc>
          <w:tcPr>
            <w:tcW w:w="36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sz w:val="24"/>
                <w:szCs w:val="24"/>
                <w:lang w:eastAsia="ru-RU"/>
              </w:rPr>
            </w:pPr>
            <w:r w:rsidRPr="00603410">
              <w:rPr>
                <w:rFonts w:ascii="Times New Roman" w:eastAsia="Times New Roman" w:hAnsi="Times New Roman"/>
                <w:sz w:val="24"/>
                <w:szCs w:val="24"/>
                <w:lang w:eastAsia="ru-RU"/>
              </w:rPr>
              <w:t>0,1</w:t>
            </w:r>
          </w:p>
        </w:tc>
        <w:tc>
          <w:tcPr>
            <w:tcW w:w="35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FF0000"/>
                <w:sz w:val="24"/>
                <w:szCs w:val="24"/>
                <w:lang w:eastAsia="ru-RU"/>
              </w:rPr>
            </w:pPr>
            <w:r w:rsidRPr="00603410">
              <w:rPr>
                <w:rFonts w:ascii="Times New Roman" w:eastAsia="Times New Roman" w:hAnsi="Times New Roman"/>
                <w:color w:val="FF0000"/>
                <w:sz w:val="24"/>
                <w:szCs w:val="24"/>
                <w:lang w:eastAsia="ru-RU"/>
              </w:rPr>
              <w:t>68,02</w:t>
            </w:r>
          </w:p>
        </w:tc>
        <w:tc>
          <w:tcPr>
            <w:tcW w:w="353"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356" w:type="pct"/>
            <w:shd w:val="clear" w:color="auto" w:fill="auto"/>
            <w:noWrap/>
            <w:vAlign w:val="center"/>
            <w:hideMark/>
          </w:tcPr>
          <w:p w:rsidR="00603410" w:rsidRPr="00372991" w:rsidRDefault="00372991" w:rsidP="00B07EEA">
            <w:pPr>
              <w:spacing w:after="0" w:line="240" w:lineRule="auto"/>
              <w:jc w:val="center"/>
              <w:rPr>
                <w:rFonts w:ascii="Times New Roman" w:eastAsia="Times New Roman" w:hAnsi="Times New Roman"/>
                <w:color w:val="FF0000"/>
                <w:sz w:val="24"/>
                <w:szCs w:val="24"/>
                <w:lang w:eastAsia="ru-RU"/>
              </w:rPr>
            </w:pPr>
            <w:r w:rsidRPr="00372991">
              <w:rPr>
                <w:rFonts w:ascii="Times New Roman" w:eastAsia="Times New Roman" w:hAnsi="Times New Roman"/>
                <w:color w:val="FF0000"/>
                <w:sz w:val="24"/>
                <w:szCs w:val="24"/>
                <w:lang w:eastAsia="ru-RU"/>
              </w:rPr>
              <w:t>43,0</w:t>
            </w:r>
          </w:p>
        </w:tc>
        <w:tc>
          <w:tcPr>
            <w:tcW w:w="351"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355" w:type="pct"/>
            <w:shd w:val="clear" w:color="auto" w:fill="auto"/>
            <w:noWrap/>
            <w:vAlign w:val="center"/>
            <w:hideMark/>
          </w:tcPr>
          <w:p w:rsidR="00603410" w:rsidRPr="00372991" w:rsidRDefault="00372991" w:rsidP="00B07EEA">
            <w:pPr>
              <w:spacing w:after="0" w:line="240" w:lineRule="auto"/>
              <w:jc w:val="center"/>
              <w:rPr>
                <w:rFonts w:ascii="Times New Roman" w:eastAsia="Times New Roman" w:hAnsi="Times New Roman"/>
                <w:color w:val="FF0000"/>
                <w:sz w:val="24"/>
                <w:szCs w:val="24"/>
                <w:lang w:eastAsia="ru-RU"/>
              </w:rPr>
            </w:pPr>
            <w:r w:rsidRPr="00372991">
              <w:rPr>
                <w:rFonts w:ascii="Times New Roman" w:eastAsia="Times New Roman" w:hAnsi="Times New Roman"/>
                <w:color w:val="FF0000"/>
                <w:sz w:val="24"/>
                <w:szCs w:val="24"/>
                <w:lang w:eastAsia="ru-RU"/>
              </w:rPr>
              <w:t>56,0</w:t>
            </w:r>
          </w:p>
        </w:tc>
        <w:tc>
          <w:tcPr>
            <w:tcW w:w="352" w:type="pct"/>
            <w:shd w:val="clear" w:color="auto" w:fill="auto"/>
            <w:noWrap/>
            <w:vAlign w:val="center"/>
            <w:hideMark/>
          </w:tcPr>
          <w:p w:rsidR="00603410" w:rsidRPr="00372991" w:rsidRDefault="007D68C8" w:rsidP="00B07EEA">
            <w:pPr>
              <w:spacing w:after="0" w:line="240" w:lineRule="auto"/>
              <w:jc w:val="center"/>
              <w:rPr>
                <w:rFonts w:ascii="Times New Roman" w:eastAsia="Times New Roman" w:hAnsi="Times New Roman"/>
                <w:color w:val="000000" w:themeColor="text1"/>
                <w:sz w:val="24"/>
                <w:szCs w:val="24"/>
                <w:lang w:eastAsia="ru-RU"/>
              </w:rPr>
            </w:pPr>
            <w:r>
              <w:rPr>
                <w:rFonts w:eastAsia="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0,1</w:t>
            </w:r>
          </w:p>
        </w:tc>
        <w:tc>
          <w:tcPr>
            <w:tcW w:w="400" w:type="pct"/>
            <w:shd w:val="clear" w:color="auto" w:fill="auto"/>
            <w:noWrap/>
            <w:vAlign w:val="center"/>
            <w:hideMark/>
          </w:tcPr>
          <w:p w:rsidR="00603410" w:rsidRPr="007D68C8" w:rsidRDefault="007D68C8" w:rsidP="00B07EEA">
            <w:pPr>
              <w:spacing w:after="0" w:line="240" w:lineRule="auto"/>
              <w:jc w:val="center"/>
              <w:rPr>
                <w:rFonts w:ascii="Times New Roman" w:eastAsia="Times New Roman" w:hAnsi="Times New Roman"/>
                <w:color w:val="FF0000"/>
                <w:sz w:val="24"/>
                <w:szCs w:val="24"/>
                <w:lang w:eastAsia="ru-RU"/>
              </w:rPr>
            </w:pPr>
            <w:r w:rsidRPr="007D68C8">
              <w:rPr>
                <w:rFonts w:ascii="Times New Roman" w:eastAsia="Times New Roman" w:hAnsi="Times New Roman"/>
                <w:color w:val="FF0000"/>
                <w:sz w:val="24"/>
                <w:szCs w:val="24"/>
                <w:lang w:eastAsia="ru-RU"/>
              </w:rPr>
              <w:t>55,0</w:t>
            </w:r>
          </w:p>
        </w:tc>
      </w:tr>
      <w:tr w:rsidR="00603410" w:rsidRPr="00603410" w:rsidTr="00D75AFA">
        <w:trPr>
          <w:trHeight w:val="404"/>
        </w:trPr>
        <w:tc>
          <w:tcPr>
            <w:tcW w:w="192"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1172" w:type="pct"/>
            <w:shd w:val="clear" w:color="auto" w:fill="auto"/>
            <w:noWrap/>
            <w:vAlign w:val="center"/>
            <w:hideMark/>
          </w:tcPr>
          <w:p w:rsidR="00603410" w:rsidRPr="001C009D" w:rsidRDefault="00603410" w:rsidP="00B07EEA">
            <w:pPr>
              <w:spacing w:after="0" w:line="240" w:lineRule="auto"/>
              <w:rPr>
                <w:rFonts w:ascii="Times New Roman" w:eastAsia="Times New Roman" w:hAnsi="Times New Roman"/>
                <w:color w:val="000000"/>
                <w:sz w:val="24"/>
                <w:szCs w:val="24"/>
                <w:lang w:eastAsia="ru-RU"/>
              </w:rPr>
            </w:pPr>
            <w:proofErr w:type="spellStart"/>
            <w:proofErr w:type="gramStart"/>
            <w:r w:rsidRPr="001C009D">
              <w:rPr>
                <w:rFonts w:ascii="Times New Roman" w:eastAsia="Times New Roman" w:hAnsi="Times New Roman"/>
                <w:color w:val="000000"/>
                <w:sz w:val="24"/>
                <w:szCs w:val="24"/>
                <w:lang w:eastAsia="ru-RU"/>
              </w:rPr>
              <w:t>Фосфат-ионы</w:t>
            </w:r>
            <w:proofErr w:type="spellEnd"/>
            <w:proofErr w:type="gramEnd"/>
          </w:p>
        </w:tc>
        <w:tc>
          <w:tcPr>
            <w:tcW w:w="344"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мг/дм3</w:t>
            </w:r>
          </w:p>
        </w:tc>
        <w:tc>
          <w:tcPr>
            <w:tcW w:w="40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0,34</w:t>
            </w:r>
          </w:p>
        </w:tc>
        <w:tc>
          <w:tcPr>
            <w:tcW w:w="36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sz w:val="24"/>
                <w:szCs w:val="24"/>
                <w:lang w:eastAsia="ru-RU"/>
              </w:rPr>
            </w:pPr>
            <w:r w:rsidRPr="00603410">
              <w:rPr>
                <w:rFonts w:ascii="Times New Roman" w:eastAsia="Times New Roman" w:hAnsi="Times New Roman"/>
                <w:sz w:val="24"/>
                <w:szCs w:val="24"/>
                <w:lang w:eastAsia="ru-RU"/>
              </w:rPr>
              <w:t>8,53</w:t>
            </w:r>
          </w:p>
        </w:tc>
        <w:tc>
          <w:tcPr>
            <w:tcW w:w="35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FF0000"/>
                <w:sz w:val="24"/>
                <w:szCs w:val="24"/>
                <w:lang w:eastAsia="ru-RU"/>
              </w:rPr>
            </w:pPr>
            <w:r w:rsidRPr="00603410">
              <w:rPr>
                <w:rFonts w:ascii="Times New Roman" w:eastAsia="Times New Roman" w:hAnsi="Times New Roman"/>
                <w:color w:val="FF0000"/>
                <w:sz w:val="24"/>
                <w:szCs w:val="24"/>
                <w:lang w:eastAsia="ru-RU"/>
              </w:rPr>
              <w:t>4,31</w:t>
            </w:r>
          </w:p>
        </w:tc>
        <w:tc>
          <w:tcPr>
            <w:tcW w:w="353"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6,9</w:t>
            </w:r>
          </w:p>
        </w:tc>
        <w:tc>
          <w:tcPr>
            <w:tcW w:w="356" w:type="pct"/>
            <w:shd w:val="clear" w:color="auto" w:fill="auto"/>
            <w:noWrap/>
            <w:vAlign w:val="center"/>
            <w:hideMark/>
          </w:tcPr>
          <w:p w:rsidR="00603410" w:rsidRPr="00372991" w:rsidRDefault="00372991" w:rsidP="00B07EEA">
            <w:pPr>
              <w:spacing w:after="0" w:line="240" w:lineRule="auto"/>
              <w:jc w:val="center"/>
              <w:rPr>
                <w:rFonts w:ascii="Times New Roman" w:eastAsia="Times New Roman" w:hAnsi="Times New Roman"/>
                <w:color w:val="FF0000"/>
                <w:sz w:val="24"/>
                <w:szCs w:val="24"/>
                <w:lang w:eastAsia="ru-RU"/>
              </w:rPr>
            </w:pPr>
            <w:r w:rsidRPr="00372991">
              <w:rPr>
                <w:rFonts w:ascii="Times New Roman" w:eastAsia="Times New Roman" w:hAnsi="Times New Roman"/>
                <w:color w:val="FF0000"/>
                <w:sz w:val="24"/>
                <w:szCs w:val="24"/>
                <w:lang w:eastAsia="ru-RU"/>
              </w:rPr>
              <w:t>4,6</w:t>
            </w:r>
          </w:p>
        </w:tc>
        <w:tc>
          <w:tcPr>
            <w:tcW w:w="351"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10,6</w:t>
            </w:r>
          </w:p>
        </w:tc>
        <w:tc>
          <w:tcPr>
            <w:tcW w:w="355" w:type="pct"/>
            <w:shd w:val="clear" w:color="auto" w:fill="auto"/>
            <w:noWrap/>
            <w:vAlign w:val="center"/>
            <w:hideMark/>
          </w:tcPr>
          <w:p w:rsidR="00603410" w:rsidRPr="00372991" w:rsidRDefault="00372991" w:rsidP="00B07EEA">
            <w:pPr>
              <w:spacing w:after="0" w:line="240" w:lineRule="auto"/>
              <w:jc w:val="center"/>
              <w:rPr>
                <w:rFonts w:ascii="Times New Roman" w:eastAsia="Times New Roman" w:hAnsi="Times New Roman"/>
                <w:color w:val="FF0000"/>
                <w:sz w:val="24"/>
                <w:szCs w:val="24"/>
                <w:lang w:eastAsia="ru-RU"/>
              </w:rPr>
            </w:pPr>
            <w:r w:rsidRPr="00372991">
              <w:rPr>
                <w:rFonts w:ascii="Times New Roman" w:eastAsia="Times New Roman" w:hAnsi="Times New Roman"/>
                <w:color w:val="FF0000"/>
                <w:sz w:val="24"/>
                <w:szCs w:val="24"/>
                <w:lang w:eastAsia="ru-RU"/>
              </w:rPr>
              <w:t>8,2</w:t>
            </w:r>
          </w:p>
        </w:tc>
        <w:tc>
          <w:tcPr>
            <w:tcW w:w="352" w:type="pct"/>
            <w:shd w:val="clear" w:color="auto" w:fill="auto"/>
            <w:noWrap/>
            <w:vAlign w:val="center"/>
            <w:hideMark/>
          </w:tcPr>
          <w:p w:rsidR="00603410" w:rsidRPr="00372991" w:rsidRDefault="007D68C8" w:rsidP="00B07EEA">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16,3</w:t>
            </w:r>
          </w:p>
        </w:tc>
        <w:tc>
          <w:tcPr>
            <w:tcW w:w="400" w:type="pct"/>
            <w:shd w:val="clear" w:color="auto" w:fill="auto"/>
            <w:noWrap/>
            <w:vAlign w:val="center"/>
            <w:hideMark/>
          </w:tcPr>
          <w:p w:rsidR="00603410" w:rsidRPr="007D68C8" w:rsidRDefault="007D68C8" w:rsidP="00B07EEA">
            <w:pPr>
              <w:spacing w:after="0" w:line="240" w:lineRule="auto"/>
              <w:jc w:val="center"/>
              <w:rPr>
                <w:rFonts w:ascii="Times New Roman" w:eastAsia="Times New Roman" w:hAnsi="Times New Roman"/>
                <w:color w:val="FF0000"/>
                <w:sz w:val="24"/>
                <w:szCs w:val="24"/>
                <w:lang w:eastAsia="ru-RU"/>
              </w:rPr>
            </w:pPr>
            <w:r w:rsidRPr="007D68C8">
              <w:rPr>
                <w:rFonts w:ascii="Times New Roman" w:eastAsia="Times New Roman" w:hAnsi="Times New Roman"/>
                <w:color w:val="FF0000"/>
                <w:sz w:val="24"/>
                <w:szCs w:val="24"/>
                <w:lang w:eastAsia="ru-RU"/>
              </w:rPr>
              <w:t>7,3</w:t>
            </w:r>
          </w:p>
        </w:tc>
      </w:tr>
      <w:tr w:rsidR="00603410" w:rsidRPr="00603410" w:rsidTr="00D75AFA">
        <w:trPr>
          <w:trHeight w:val="421"/>
        </w:trPr>
        <w:tc>
          <w:tcPr>
            <w:tcW w:w="192"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w:t>
            </w:r>
          </w:p>
        </w:tc>
        <w:tc>
          <w:tcPr>
            <w:tcW w:w="1172" w:type="pct"/>
            <w:shd w:val="clear" w:color="auto" w:fill="auto"/>
            <w:noWrap/>
            <w:vAlign w:val="center"/>
            <w:hideMark/>
          </w:tcPr>
          <w:p w:rsidR="00603410" w:rsidRPr="001C009D" w:rsidRDefault="00603410" w:rsidP="00B07EEA">
            <w:pPr>
              <w:spacing w:after="0" w:line="240" w:lineRule="auto"/>
              <w:rPr>
                <w:rFonts w:ascii="Times New Roman" w:eastAsia="Times New Roman" w:hAnsi="Times New Roman"/>
                <w:color w:val="000000"/>
                <w:sz w:val="24"/>
                <w:szCs w:val="24"/>
                <w:lang w:eastAsia="ru-RU"/>
              </w:rPr>
            </w:pPr>
            <w:proofErr w:type="spellStart"/>
            <w:proofErr w:type="gramStart"/>
            <w:r w:rsidRPr="001C009D">
              <w:rPr>
                <w:rFonts w:ascii="Times New Roman" w:eastAsia="Times New Roman" w:hAnsi="Times New Roman"/>
                <w:color w:val="000000"/>
                <w:sz w:val="24"/>
                <w:szCs w:val="24"/>
                <w:lang w:eastAsia="ru-RU"/>
              </w:rPr>
              <w:t>Сульфат-ионы</w:t>
            </w:r>
            <w:proofErr w:type="spellEnd"/>
            <w:proofErr w:type="gramEnd"/>
          </w:p>
        </w:tc>
        <w:tc>
          <w:tcPr>
            <w:tcW w:w="344"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мг/дм3</w:t>
            </w:r>
          </w:p>
        </w:tc>
        <w:tc>
          <w:tcPr>
            <w:tcW w:w="40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25</w:t>
            </w:r>
          </w:p>
        </w:tc>
        <w:tc>
          <w:tcPr>
            <w:tcW w:w="36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sz w:val="24"/>
                <w:szCs w:val="24"/>
                <w:lang w:eastAsia="ru-RU"/>
              </w:rPr>
            </w:pPr>
            <w:r w:rsidRPr="00603410">
              <w:rPr>
                <w:rFonts w:ascii="Times New Roman" w:eastAsia="Times New Roman" w:hAnsi="Times New Roman"/>
                <w:sz w:val="24"/>
                <w:szCs w:val="24"/>
                <w:lang w:eastAsia="ru-RU"/>
              </w:rPr>
              <w:t>46,53</w:t>
            </w:r>
          </w:p>
        </w:tc>
        <w:tc>
          <w:tcPr>
            <w:tcW w:w="35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FF0000"/>
                <w:sz w:val="24"/>
                <w:szCs w:val="24"/>
                <w:lang w:eastAsia="ru-RU"/>
              </w:rPr>
            </w:pPr>
            <w:r w:rsidRPr="00603410">
              <w:rPr>
                <w:rFonts w:ascii="Times New Roman" w:eastAsia="Times New Roman" w:hAnsi="Times New Roman"/>
                <w:color w:val="FF0000"/>
                <w:sz w:val="24"/>
                <w:szCs w:val="24"/>
                <w:lang w:eastAsia="ru-RU"/>
              </w:rPr>
              <w:t>25,25</w:t>
            </w:r>
          </w:p>
        </w:tc>
        <w:tc>
          <w:tcPr>
            <w:tcW w:w="353"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47,0</w:t>
            </w:r>
          </w:p>
        </w:tc>
        <w:tc>
          <w:tcPr>
            <w:tcW w:w="356" w:type="pct"/>
            <w:shd w:val="clear" w:color="auto" w:fill="auto"/>
            <w:noWrap/>
            <w:vAlign w:val="center"/>
            <w:hideMark/>
          </w:tcPr>
          <w:p w:rsidR="00603410" w:rsidRPr="00372991" w:rsidRDefault="00372991" w:rsidP="00B07EEA">
            <w:pPr>
              <w:spacing w:after="0" w:line="240" w:lineRule="auto"/>
              <w:jc w:val="center"/>
              <w:rPr>
                <w:rFonts w:ascii="Times New Roman" w:eastAsia="Times New Roman" w:hAnsi="Times New Roman"/>
                <w:color w:val="FF0000"/>
                <w:sz w:val="24"/>
                <w:szCs w:val="24"/>
                <w:lang w:eastAsia="ru-RU"/>
              </w:rPr>
            </w:pPr>
            <w:r w:rsidRPr="00372991">
              <w:rPr>
                <w:rFonts w:ascii="Times New Roman" w:eastAsia="Times New Roman" w:hAnsi="Times New Roman"/>
                <w:color w:val="FF0000"/>
                <w:sz w:val="24"/>
                <w:szCs w:val="24"/>
                <w:lang w:eastAsia="ru-RU"/>
              </w:rPr>
              <w:t>28,0</w:t>
            </w:r>
          </w:p>
        </w:tc>
        <w:tc>
          <w:tcPr>
            <w:tcW w:w="351"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38,0</w:t>
            </w:r>
          </w:p>
        </w:tc>
        <w:tc>
          <w:tcPr>
            <w:tcW w:w="355" w:type="pct"/>
            <w:shd w:val="clear" w:color="auto" w:fill="auto"/>
            <w:noWrap/>
            <w:vAlign w:val="center"/>
            <w:hideMark/>
          </w:tcPr>
          <w:p w:rsidR="00603410" w:rsidRPr="00372991" w:rsidRDefault="00372991" w:rsidP="00B07EEA">
            <w:pPr>
              <w:spacing w:after="0" w:line="240" w:lineRule="auto"/>
              <w:jc w:val="center"/>
              <w:rPr>
                <w:rFonts w:ascii="Times New Roman" w:eastAsia="Times New Roman" w:hAnsi="Times New Roman"/>
                <w:color w:val="FF0000"/>
                <w:sz w:val="24"/>
                <w:szCs w:val="24"/>
                <w:lang w:eastAsia="ru-RU"/>
              </w:rPr>
            </w:pPr>
            <w:r w:rsidRPr="00372991">
              <w:rPr>
                <w:rFonts w:ascii="Times New Roman" w:eastAsia="Times New Roman" w:hAnsi="Times New Roman"/>
                <w:color w:val="FF0000"/>
                <w:sz w:val="24"/>
                <w:szCs w:val="24"/>
                <w:lang w:eastAsia="ru-RU"/>
              </w:rPr>
              <w:t>38,0</w:t>
            </w:r>
          </w:p>
        </w:tc>
        <w:tc>
          <w:tcPr>
            <w:tcW w:w="352" w:type="pct"/>
            <w:shd w:val="clear" w:color="auto" w:fill="auto"/>
            <w:noWrap/>
            <w:vAlign w:val="center"/>
            <w:hideMark/>
          </w:tcPr>
          <w:p w:rsidR="00603410" w:rsidRPr="00372991" w:rsidRDefault="007D68C8" w:rsidP="00B07EEA">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31,0</w:t>
            </w:r>
          </w:p>
        </w:tc>
        <w:tc>
          <w:tcPr>
            <w:tcW w:w="400" w:type="pct"/>
            <w:shd w:val="clear" w:color="auto" w:fill="auto"/>
            <w:noWrap/>
            <w:vAlign w:val="center"/>
            <w:hideMark/>
          </w:tcPr>
          <w:p w:rsidR="00603410" w:rsidRPr="00372991" w:rsidRDefault="007D68C8" w:rsidP="00B07EEA">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25,0</w:t>
            </w:r>
          </w:p>
        </w:tc>
      </w:tr>
      <w:tr w:rsidR="00603410" w:rsidRPr="00603410" w:rsidTr="00D75AFA">
        <w:trPr>
          <w:trHeight w:val="413"/>
        </w:trPr>
        <w:tc>
          <w:tcPr>
            <w:tcW w:w="192"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w:t>
            </w:r>
          </w:p>
        </w:tc>
        <w:tc>
          <w:tcPr>
            <w:tcW w:w="1172" w:type="pct"/>
            <w:shd w:val="clear" w:color="auto" w:fill="auto"/>
            <w:noWrap/>
            <w:vAlign w:val="center"/>
            <w:hideMark/>
          </w:tcPr>
          <w:p w:rsidR="00603410" w:rsidRPr="001C009D" w:rsidRDefault="00603410" w:rsidP="00B07EEA">
            <w:pPr>
              <w:spacing w:after="0" w:line="240" w:lineRule="auto"/>
              <w:rPr>
                <w:rFonts w:ascii="Times New Roman" w:eastAsia="Times New Roman" w:hAnsi="Times New Roman"/>
                <w:color w:val="000000"/>
                <w:sz w:val="24"/>
                <w:szCs w:val="24"/>
                <w:lang w:eastAsia="ru-RU"/>
              </w:rPr>
            </w:pPr>
            <w:proofErr w:type="spellStart"/>
            <w:proofErr w:type="gramStart"/>
            <w:r w:rsidRPr="001C009D">
              <w:rPr>
                <w:rFonts w:ascii="Times New Roman" w:eastAsia="Times New Roman" w:hAnsi="Times New Roman"/>
                <w:color w:val="000000"/>
                <w:sz w:val="24"/>
                <w:szCs w:val="24"/>
                <w:lang w:eastAsia="ru-RU"/>
              </w:rPr>
              <w:t>Хлорид-ионы</w:t>
            </w:r>
            <w:proofErr w:type="spellEnd"/>
            <w:proofErr w:type="gramEnd"/>
          </w:p>
        </w:tc>
        <w:tc>
          <w:tcPr>
            <w:tcW w:w="344"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мг/дм3</w:t>
            </w:r>
          </w:p>
        </w:tc>
        <w:tc>
          <w:tcPr>
            <w:tcW w:w="40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75</w:t>
            </w:r>
          </w:p>
        </w:tc>
        <w:tc>
          <w:tcPr>
            <w:tcW w:w="36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sz w:val="24"/>
                <w:szCs w:val="24"/>
                <w:lang w:eastAsia="ru-RU"/>
              </w:rPr>
            </w:pPr>
            <w:r w:rsidRPr="00603410">
              <w:rPr>
                <w:rFonts w:ascii="Times New Roman" w:eastAsia="Times New Roman" w:hAnsi="Times New Roman"/>
                <w:sz w:val="24"/>
                <w:szCs w:val="24"/>
                <w:lang w:eastAsia="ru-RU"/>
              </w:rPr>
              <w:t>40,64</w:t>
            </w:r>
          </w:p>
        </w:tc>
        <w:tc>
          <w:tcPr>
            <w:tcW w:w="35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sz w:val="24"/>
                <w:szCs w:val="24"/>
                <w:lang w:eastAsia="ru-RU"/>
              </w:rPr>
            </w:pPr>
            <w:r w:rsidRPr="00603410">
              <w:rPr>
                <w:rFonts w:ascii="Times New Roman" w:eastAsia="Times New Roman" w:hAnsi="Times New Roman"/>
                <w:sz w:val="24"/>
                <w:szCs w:val="24"/>
                <w:lang w:eastAsia="ru-RU"/>
              </w:rPr>
              <w:t>37,42</w:t>
            </w:r>
          </w:p>
        </w:tc>
        <w:tc>
          <w:tcPr>
            <w:tcW w:w="353"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46,0</w:t>
            </w:r>
          </w:p>
        </w:tc>
        <w:tc>
          <w:tcPr>
            <w:tcW w:w="356"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54,0</w:t>
            </w:r>
          </w:p>
        </w:tc>
        <w:tc>
          <w:tcPr>
            <w:tcW w:w="351"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47,0</w:t>
            </w:r>
          </w:p>
        </w:tc>
        <w:tc>
          <w:tcPr>
            <w:tcW w:w="355" w:type="pct"/>
            <w:shd w:val="clear" w:color="auto" w:fill="auto"/>
            <w:noWrap/>
            <w:vAlign w:val="center"/>
            <w:hideMark/>
          </w:tcPr>
          <w:p w:rsidR="00603410" w:rsidRPr="00372991" w:rsidRDefault="00372991" w:rsidP="00B07EEA">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51,0</w:t>
            </w:r>
          </w:p>
        </w:tc>
        <w:tc>
          <w:tcPr>
            <w:tcW w:w="352" w:type="pct"/>
            <w:shd w:val="clear" w:color="auto" w:fill="auto"/>
            <w:noWrap/>
            <w:vAlign w:val="center"/>
            <w:hideMark/>
          </w:tcPr>
          <w:p w:rsidR="00603410" w:rsidRPr="00372991" w:rsidRDefault="007D68C8" w:rsidP="00B07EEA">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39,0</w:t>
            </w:r>
          </w:p>
        </w:tc>
        <w:tc>
          <w:tcPr>
            <w:tcW w:w="400" w:type="pct"/>
            <w:shd w:val="clear" w:color="auto" w:fill="auto"/>
            <w:noWrap/>
            <w:vAlign w:val="center"/>
            <w:hideMark/>
          </w:tcPr>
          <w:p w:rsidR="00603410" w:rsidRPr="00372991" w:rsidRDefault="007D68C8" w:rsidP="00B07EEA">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49,0</w:t>
            </w:r>
          </w:p>
        </w:tc>
      </w:tr>
      <w:tr w:rsidR="00603410" w:rsidRPr="00603410" w:rsidTr="00D75AFA">
        <w:trPr>
          <w:trHeight w:val="418"/>
        </w:trPr>
        <w:tc>
          <w:tcPr>
            <w:tcW w:w="192"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w:t>
            </w:r>
          </w:p>
        </w:tc>
        <w:tc>
          <w:tcPr>
            <w:tcW w:w="1172" w:type="pct"/>
            <w:shd w:val="clear" w:color="auto" w:fill="auto"/>
            <w:noWrap/>
            <w:vAlign w:val="center"/>
            <w:hideMark/>
          </w:tcPr>
          <w:p w:rsidR="00603410" w:rsidRPr="001C009D" w:rsidRDefault="00603410" w:rsidP="00B07EEA">
            <w:pPr>
              <w:spacing w:after="0" w:line="240" w:lineRule="auto"/>
              <w:rPr>
                <w:rFonts w:ascii="Times New Roman" w:eastAsia="Times New Roman" w:hAnsi="Times New Roman"/>
                <w:color w:val="000000"/>
                <w:sz w:val="24"/>
                <w:szCs w:val="24"/>
                <w:lang w:eastAsia="ru-RU"/>
              </w:rPr>
            </w:pPr>
            <w:r w:rsidRPr="001C009D">
              <w:rPr>
                <w:rFonts w:ascii="Times New Roman" w:eastAsia="Times New Roman" w:hAnsi="Times New Roman"/>
                <w:color w:val="000000"/>
                <w:sz w:val="24"/>
                <w:szCs w:val="24"/>
                <w:lang w:eastAsia="ru-RU"/>
              </w:rPr>
              <w:t>Железо общее</w:t>
            </w:r>
          </w:p>
        </w:tc>
        <w:tc>
          <w:tcPr>
            <w:tcW w:w="344"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мг/дм3</w:t>
            </w:r>
          </w:p>
        </w:tc>
        <w:tc>
          <w:tcPr>
            <w:tcW w:w="40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0,26</w:t>
            </w:r>
          </w:p>
        </w:tc>
        <w:tc>
          <w:tcPr>
            <w:tcW w:w="36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sz w:val="24"/>
                <w:szCs w:val="24"/>
                <w:lang w:eastAsia="ru-RU"/>
              </w:rPr>
            </w:pPr>
            <w:r w:rsidRPr="00603410">
              <w:rPr>
                <w:rFonts w:ascii="Times New Roman" w:eastAsia="Times New Roman" w:hAnsi="Times New Roman"/>
                <w:sz w:val="24"/>
                <w:szCs w:val="24"/>
                <w:lang w:eastAsia="ru-RU"/>
              </w:rPr>
              <w:t>1,81</w:t>
            </w:r>
          </w:p>
        </w:tc>
        <w:tc>
          <w:tcPr>
            <w:tcW w:w="35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FF0000"/>
                <w:sz w:val="24"/>
                <w:szCs w:val="24"/>
                <w:lang w:eastAsia="ru-RU"/>
              </w:rPr>
            </w:pPr>
            <w:r w:rsidRPr="00603410">
              <w:rPr>
                <w:rFonts w:ascii="Times New Roman" w:eastAsia="Times New Roman" w:hAnsi="Times New Roman"/>
                <w:color w:val="FF0000"/>
                <w:sz w:val="24"/>
                <w:szCs w:val="24"/>
                <w:lang w:eastAsia="ru-RU"/>
              </w:rPr>
              <w:t>0,35</w:t>
            </w:r>
          </w:p>
        </w:tc>
        <w:tc>
          <w:tcPr>
            <w:tcW w:w="353"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356"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0,14</w:t>
            </w:r>
          </w:p>
        </w:tc>
        <w:tc>
          <w:tcPr>
            <w:tcW w:w="351"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355" w:type="pct"/>
            <w:shd w:val="clear" w:color="auto" w:fill="auto"/>
            <w:noWrap/>
            <w:vAlign w:val="center"/>
            <w:hideMark/>
          </w:tcPr>
          <w:p w:rsidR="00603410" w:rsidRPr="00372991" w:rsidRDefault="00372991" w:rsidP="00B07EEA">
            <w:pPr>
              <w:spacing w:after="0" w:line="240" w:lineRule="auto"/>
              <w:jc w:val="center"/>
              <w:rPr>
                <w:rFonts w:ascii="Times New Roman" w:eastAsia="Times New Roman" w:hAnsi="Times New Roman"/>
                <w:color w:val="FF0000"/>
                <w:sz w:val="24"/>
                <w:szCs w:val="24"/>
                <w:lang w:eastAsia="ru-RU"/>
              </w:rPr>
            </w:pPr>
            <w:r w:rsidRPr="00372991">
              <w:rPr>
                <w:rFonts w:ascii="Times New Roman" w:eastAsia="Times New Roman" w:hAnsi="Times New Roman"/>
                <w:color w:val="FF0000"/>
                <w:sz w:val="24"/>
                <w:szCs w:val="24"/>
                <w:lang w:eastAsia="ru-RU"/>
              </w:rPr>
              <w:t>0,28</w:t>
            </w:r>
          </w:p>
        </w:tc>
        <w:tc>
          <w:tcPr>
            <w:tcW w:w="352" w:type="pct"/>
            <w:shd w:val="clear" w:color="auto" w:fill="auto"/>
            <w:noWrap/>
            <w:vAlign w:val="center"/>
            <w:hideMark/>
          </w:tcPr>
          <w:p w:rsidR="00603410" w:rsidRPr="00372991" w:rsidRDefault="007D68C8" w:rsidP="00B07EEA">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1,7</w:t>
            </w:r>
          </w:p>
        </w:tc>
        <w:tc>
          <w:tcPr>
            <w:tcW w:w="400" w:type="pct"/>
            <w:shd w:val="clear" w:color="auto" w:fill="auto"/>
            <w:noWrap/>
            <w:vAlign w:val="center"/>
            <w:hideMark/>
          </w:tcPr>
          <w:p w:rsidR="00603410" w:rsidRPr="00372991" w:rsidRDefault="007D68C8" w:rsidP="00B07EEA">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0,13</w:t>
            </w:r>
          </w:p>
        </w:tc>
      </w:tr>
      <w:tr w:rsidR="00603410" w:rsidRPr="00603410" w:rsidTr="00D75AFA">
        <w:trPr>
          <w:trHeight w:val="20"/>
        </w:trPr>
        <w:tc>
          <w:tcPr>
            <w:tcW w:w="192"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p>
        </w:tc>
        <w:tc>
          <w:tcPr>
            <w:tcW w:w="1172" w:type="pct"/>
            <w:shd w:val="clear" w:color="auto" w:fill="auto"/>
            <w:noWrap/>
            <w:vAlign w:val="center"/>
            <w:hideMark/>
          </w:tcPr>
          <w:p w:rsidR="00603410" w:rsidRPr="001C009D" w:rsidRDefault="00603410" w:rsidP="00B07EEA">
            <w:pPr>
              <w:spacing w:after="0" w:line="240" w:lineRule="auto"/>
              <w:rPr>
                <w:rFonts w:ascii="Times New Roman" w:eastAsia="Times New Roman" w:hAnsi="Times New Roman"/>
                <w:color w:val="000000"/>
                <w:sz w:val="24"/>
                <w:szCs w:val="24"/>
                <w:lang w:eastAsia="ru-RU"/>
              </w:rPr>
            </w:pPr>
            <w:proofErr w:type="spellStart"/>
            <w:r w:rsidRPr="001C009D">
              <w:rPr>
                <w:rFonts w:ascii="Times New Roman" w:eastAsia="Times New Roman" w:hAnsi="Times New Roman"/>
                <w:color w:val="000000"/>
                <w:sz w:val="24"/>
                <w:szCs w:val="24"/>
                <w:lang w:eastAsia="ru-RU"/>
              </w:rPr>
              <w:t>Анионоактивныеповерхностноактивные</w:t>
            </w:r>
            <w:proofErr w:type="spellEnd"/>
            <w:r w:rsidRPr="001C009D">
              <w:rPr>
                <w:rFonts w:ascii="Times New Roman" w:eastAsia="Times New Roman" w:hAnsi="Times New Roman"/>
                <w:color w:val="000000"/>
                <w:sz w:val="24"/>
                <w:szCs w:val="24"/>
                <w:lang w:eastAsia="ru-RU"/>
              </w:rPr>
              <w:t xml:space="preserve"> вещества АПАВ</w:t>
            </w:r>
          </w:p>
        </w:tc>
        <w:tc>
          <w:tcPr>
            <w:tcW w:w="344"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мг/дм3</w:t>
            </w:r>
          </w:p>
        </w:tc>
        <w:tc>
          <w:tcPr>
            <w:tcW w:w="40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0,13</w:t>
            </w:r>
          </w:p>
        </w:tc>
        <w:tc>
          <w:tcPr>
            <w:tcW w:w="36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sz w:val="24"/>
                <w:szCs w:val="24"/>
                <w:lang w:eastAsia="ru-RU"/>
              </w:rPr>
            </w:pPr>
            <w:r w:rsidRPr="00603410">
              <w:rPr>
                <w:rFonts w:ascii="Times New Roman" w:eastAsia="Times New Roman" w:hAnsi="Times New Roman"/>
                <w:sz w:val="24"/>
                <w:szCs w:val="24"/>
                <w:lang w:eastAsia="ru-RU"/>
              </w:rPr>
              <w:t>0,49</w:t>
            </w:r>
          </w:p>
        </w:tc>
        <w:tc>
          <w:tcPr>
            <w:tcW w:w="35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sz w:val="24"/>
                <w:szCs w:val="24"/>
                <w:lang w:eastAsia="ru-RU"/>
              </w:rPr>
            </w:pPr>
            <w:r w:rsidRPr="00603410">
              <w:rPr>
                <w:rFonts w:ascii="Times New Roman" w:eastAsia="Times New Roman" w:hAnsi="Times New Roman"/>
                <w:sz w:val="24"/>
                <w:szCs w:val="24"/>
                <w:lang w:eastAsia="ru-RU"/>
              </w:rPr>
              <w:t>0,01</w:t>
            </w:r>
          </w:p>
        </w:tc>
        <w:tc>
          <w:tcPr>
            <w:tcW w:w="353"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356"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0,04</w:t>
            </w:r>
          </w:p>
        </w:tc>
        <w:tc>
          <w:tcPr>
            <w:tcW w:w="351"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355" w:type="pct"/>
            <w:shd w:val="clear" w:color="auto" w:fill="auto"/>
            <w:noWrap/>
            <w:vAlign w:val="center"/>
            <w:hideMark/>
          </w:tcPr>
          <w:p w:rsidR="00603410" w:rsidRPr="00372991" w:rsidRDefault="00372991" w:rsidP="00B07EEA">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0,01</w:t>
            </w:r>
          </w:p>
        </w:tc>
        <w:tc>
          <w:tcPr>
            <w:tcW w:w="352" w:type="pct"/>
            <w:shd w:val="clear" w:color="auto" w:fill="auto"/>
            <w:noWrap/>
            <w:vAlign w:val="center"/>
            <w:hideMark/>
          </w:tcPr>
          <w:p w:rsidR="00603410" w:rsidRPr="00372991" w:rsidRDefault="007D68C8" w:rsidP="00B07EEA">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2,4</w:t>
            </w:r>
          </w:p>
        </w:tc>
        <w:tc>
          <w:tcPr>
            <w:tcW w:w="400" w:type="pct"/>
            <w:shd w:val="clear" w:color="auto" w:fill="auto"/>
            <w:noWrap/>
            <w:vAlign w:val="center"/>
            <w:hideMark/>
          </w:tcPr>
          <w:p w:rsidR="00603410" w:rsidRPr="00372991" w:rsidRDefault="007D68C8" w:rsidP="00B07EEA">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0,1</w:t>
            </w:r>
          </w:p>
        </w:tc>
      </w:tr>
      <w:tr w:rsidR="00603410" w:rsidRPr="00603410" w:rsidTr="00D75AFA">
        <w:trPr>
          <w:trHeight w:val="415"/>
        </w:trPr>
        <w:tc>
          <w:tcPr>
            <w:tcW w:w="192"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w:t>
            </w:r>
          </w:p>
        </w:tc>
        <w:tc>
          <w:tcPr>
            <w:tcW w:w="1172" w:type="pct"/>
            <w:shd w:val="clear" w:color="auto" w:fill="auto"/>
            <w:noWrap/>
            <w:vAlign w:val="center"/>
            <w:hideMark/>
          </w:tcPr>
          <w:p w:rsidR="00603410" w:rsidRPr="001C009D" w:rsidRDefault="00603410" w:rsidP="00B07EEA">
            <w:pPr>
              <w:spacing w:after="0" w:line="240" w:lineRule="auto"/>
              <w:rPr>
                <w:rFonts w:ascii="Times New Roman" w:eastAsia="Times New Roman" w:hAnsi="Times New Roman"/>
                <w:color w:val="000000"/>
                <w:sz w:val="24"/>
                <w:szCs w:val="24"/>
                <w:lang w:eastAsia="ru-RU"/>
              </w:rPr>
            </w:pPr>
            <w:r w:rsidRPr="001C009D">
              <w:rPr>
                <w:rFonts w:ascii="Times New Roman" w:eastAsia="Times New Roman" w:hAnsi="Times New Roman"/>
                <w:color w:val="000000"/>
                <w:sz w:val="24"/>
                <w:szCs w:val="24"/>
                <w:lang w:eastAsia="ru-RU"/>
              </w:rPr>
              <w:t>Нефтепродукты</w:t>
            </w:r>
          </w:p>
        </w:tc>
        <w:tc>
          <w:tcPr>
            <w:tcW w:w="344"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мг/дм3</w:t>
            </w:r>
          </w:p>
        </w:tc>
        <w:tc>
          <w:tcPr>
            <w:tcW w:w="40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000000"/>
                <w:sz w:val="24"/>
                <w:szCs w:val="24"/>
                <w:lang w:eastAsia="ru-RU"/>
              </w:rPr>
            </w:pPr>
            <w:r w:rsidRPr="00603410">
              <w:rPr>
                <w:rFonts w:ascii="Times New Roman" w:eastAsia="Times New Roman" w:hAnsi="Times New Roman"/>
                <w:color w:val="000000"/>
                <w:sz w:val="24"/>
                <w:szCs w:val="24"/>
                <w:lang w:eastAsia="ru-RU"/>
              </w:rPr>
              <w:t>0,03</w:t>
            </w:r>
          </w:p>
        </w:tc>
        <w:tc>
          <w:tcPr>
            <w:tcW w:w="36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sz w:val="24"/>
                <w:szCs w:val="24"/>
                <w:lang w:eastAsia="ru-RU"/>
              </w:rPr>
            </w:pPr>
            <w:r w:rsidRPr="00603410">
              <w:rPr>
                <w:rFonts w:ascii="Times New Roman" w:eastAsia="Times New Roman" w:hAnsi="Times New Roman"/>
                <w:sz w:val="24"/>
                <w:szCs w:val="24"/>
                <w:lang w:eastAsia="ru-RU"/>
              </w:rPr>
              <w:t>2,95</w:t>
            </w:r>
          </w:p>
        </w:tc>
        <w:tc>
          <w:tcPr>
            <w:tcW w:w="355" w:type="pct"/>
            <w:shd w:val="clear" w:color="auto" w:fill="auto"/>
            <w:noWrap/>
            <w:vAlign w:val="center"/>
            <w:hideMark/>
          </w:tcPr>
          <w:p w:rsidR="00603410" w:rsidRPr="00603410" w:rsidRDefault="00603410" w:rsidP="00B07EEA">
            <w:pPr>
              <w:spacing w:after="0" w:line="240" w:lineRule="auto"/>
              <w:jc w:val="center"/>
              <w:rPr>
                <w:rFonts w:ascii="Times New Roman" w:eastAsia="Times New Roman" w:hAnsi="Times New Roman"/>
                <w:color w:val="FF0000"/>
                <w:sz w:val="24"/>
                <w:szCs w:val="24"/>
                <w:lang w:eastAsia="ru-RU"/>
              </w:rPr>
            </w:pPr>
            <w:r w:rsidRPr="00603410">
              <w:rPr>
                <w:rFonts w:ascii="Times New Roman" w:eastAsia="Times New Roman" w:hAnsi="Times New Roman"/>
                <w:color w:val="FF0000"/>
                <w:sz w:val="24"/>
                <w:szCs w:val="24"/>
                <w:lang w:eastAsia="ru-RU"/>
              </w:rPr>
              <w:t>0,12</w:t>
            </w:r>
          </w:p>
        </w:tc>
        <w:tc>
          <w:tcPr>
            <w:tcW w:w="353"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0,98</w:t>
            </w:r>
          </w:p>
        </w:tc>
        <w:tc>
          <w:tcPr>
            <w:tcW w:w="356" w:type="pct"/>
            <w:shd w:val="clear" w:color="auto" w:fill="auto"/>
            <w:noWrap/>
            <w:vAlign w:val="center"/>
            <w:hideMark/>
          </w:tcPr>
          <w:p w:rsidR="00603410" w:rsidRPr="00372991" w:rsidRDefault="00372991" w:rsidP="00B07EEA">
            <w:pPr>
              <w:spacing w:after="0" w:line="240" w:lineRule="auto"/>
              <w:jc w:val="center"/>
              <w:rPr>
                <w:rFonts w:ascii="Times New Roman" w:eastAsia="Times New Roman" w:hAnsi="Times New Roman"/>
                <w:color w:val="FF0000"/>
                <w:sz w:val="24"/>
                <w:szCs w:val="24"/>
                <w:lang w:eastAsia="ru-RU"/>
              </w:rPr>
            </w:pPr>
            <w:r w:rsidRPr="00372991">
              <w:rPr>
                <w:rFonts w:ascii="Times New Roman" w:eastAsia="Times New Roman" w:hAnsi="Times New Roman"/>
                <w:color w:val="FF0000"/>
                <w:sz w:val="24"/>
                <w:szCs w:val="24"/>
                <w:lang w:eastAsia="ru-RU"/>
              </w:rPr>
              <w:t>0,04</w:t>
            </w:r>
          </w:p>
        </w:tc>
        <w:tc>
          <w:tcPr>
            <w:tcW w:w="351" w:type="pct"/>
            <w:shd w:val="clear" w:color="auto" w:fill="auto"/>
            <w:noWrap/>
            <w:vAlign w:val="center"/>
            <w:hideMark/>
          </w:tcPr>
          <w:p w:rsidR="00603410" w:rsidRPr="00603410" w:rsidRDefault="00372991" w:rsidP="00B07E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0,95</w:t>
            </w:r>
          </w:p>
        </w:tc>
        <w:tc>
          <w:tcPr>
            <w:tcW w:w="355" w:type="pct"/>
            <w:shd w:val="clear" w:color="auto" w:fill="auto"/>
            <w:noWrap/>
            <w:vAlign w:val="center"/>
            <w:hideMark/>
          </w:tcPr>
          <w:p w:rsidR="00603410" w:rsidRPr="00372991" w:rsidRDefault="00372991" w:rsidP="00B07EEA">
            <w:pPr>
              <w:spacing w:after="0" w:line="240" w:lineRule="auto"/>
              <w:jc w:val="center"/>
              <w:rPr>
                <w:rFonts w:ascii="Times New Roman" w:eastAsia="Times New Roman" w:hAnsi="Times New Roman"/>
                <w:color w:val="FF0000"/>
                <w:sz w:val="24"/>
                <w:szCs w:val="24"/>
                <w:lang w:eastAsia="ru-RU"/>
              </w:rPr>
            </w:pPr>
            <w:r w:rsidRPr="00372991">
              <w:rPr>
                <w:rFonts w:ascii="Times New Roman" w:eastAsia="Times New Roman" w:hAnsi="Times New Roman"/>
                <w:color w:val="FF0000"/>
                <w:sz w:val="24"/>
                <w:szCs w:val="24"/>
                <w:lang w:eastAsia="ru-RU"/>
              </w:rPr>
              <w:t>0,04</w:t>
            </w:r>
          </w:p>
        </w:tc>
        <w:tc>
          <w:tcPr>
            <w:tcW w:w="352" w:type="pct"/>
            <w:shd w:val="clear" w:color="auto" w:fill="auto"/>
            <w:noWrap/>
            <w:vAlign w:val="center"/>
            <w:hideMark/>
          </w:tcPr>
          <w:p w:rsidR="00603410" w:rsidRPr="00372991" w:rsidRDefault="007D68C8" w:rsidP="00B07EEA">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0,98</w:t>
            </w:r>
          </w:p>
        </w:tc>
        <w:tc>
          <w:tcPr>
            <w:tcW w:w="400" w:type="pct"/>
            <w:shd w:val="clear" w:color="auto" w:fill="auto"/>
            <w:noWrap/>
            <w:vAlign w:val="center"/>
            <w:hideMark/>
          </w:tcPr>
          <w:p w:rsidR="00603410" w:rsidRPr="007D68C8" w:rsidRDefault="007D68C8" w:rsidP="00B07EEA">
            <w:pPr>
              <w:spacing w:after="0" w:line="240" w:lineRule="auto"/>
              <w:jc w:val="center"/>
              <w:rPr>
                <w:rFonts w:ascii="Times New Roman" w:eastAsia="Times New Roman" w:hAnsi="Times New Roman"/>
                <w:color w:val="FF0000"/>
                <w:sz w:val="24"/>
                <w:szCs w:val="24"/>
                <w:lang w:eastAsia="ru-RU"/>
              </w:rPr>
            </w:pPr>
            <w:r w:rsidRPr="007D68C8">
              <w:rPr>
                <w:rFonts w:ascii="Times New Roman" w:eastAsia="Times New Roman" w:hAnsi="Times New Roman"/>
                <w:color w:val="FF0000"/>
                <w:sz w:val="24"/>
                <w:szCs w:val="24"/>
                <w:lang w:eastAsia="ru-RU"/>
              </w:rPr>
              <w:t>0,04</w:t>
            </w:r>
          </w:p>
        </w:tc>
      </w:tr>
    </w:tbl>
    <w:p w:rsidR="00597AF4" w:rsidRDefault="00597AF4" w:rsidP="00BA10FC">
      <w:pPr>
        <w:spacing w:before="120" w:after="120" w:line="240" w:lineRule="auto"/>
        <w:ind w:firstLine="851"/>
        <w:jc w:val="both"/>
        <w:rPr>
          <w:rFonts w:ascii="Times New Roman" w:hAnsi="Times New Roman"/>
          <w:sz w:val="26"/>
          <w:szCs w:val="26"/>
        </w:rPr>
      </w:pPr>
    </w:p>
    <w:p w:rsidR="00277357" w:rsidRDefault="00277357" w:rsidP="00BA10FC">
      <w:pPr>
        <w:spacing w:before="120" w:after="120" w:line="240" w:lineRule="auto"/>
        <w:ind w:firstLine="851"/>
        <w:jc w:val="both"/>
        <w:rPr>
          <w:rFonts w:ascii="Times New Roman" w:hAnsi="Times New Roman"/>
          <w:sz w:val="26"/>
          <w:szCs w:val="26"/>
        </w:rPr>
        <w:sectPr w:rsidR="00277357" w:rsidSect="00277357">
          <w:pgSz w:w="16838" w:h="11906" w:orient="landscape"/>
          <w:pgMar w:top="1701" w:right="567" w:bottom="567" w:left="567" w:header="709" w:footer="709" w:gutter="0"/>
          <w:cols w:space="708"/>
          <w:docGrid w:linePitch="360"/>
        </w:sectPr>
      </w:pPr>
    </w:p>
    <w:p w:rsidR="006B305E" w:rsidRPr="00D26EB1" w:rsidRDefault="006B305E" w:rsidP="00D26EB1">
      <w:pPr>
        <w:spacing w:before="120" w:after="120" w:line="360" w:lineRule="auto"/>
        <w:ind w:firstLine="851"/>
        <w:jc w:val="both"/>
        <w:rPr>
          <w:rFonts w:ascii="Times New Roman" w:hAnsi="Times New Roman"/>
          <w:sz w:val="24"/>
          <w:szCs w:val="24"/>
        </w:rPr>
      </w:pPr>
      <w:r w:rsidRPr="00D26EB1">
        <w:rPr>
          <w:rFonts w:ascii="Times New Roman" w:hAnsi="Times New Roman"/>
          <w:sz w:val="24"/>
          <w:szCs w:val="24"/>
        </w:rPr>
        <w:t xml:space="preserve">Анализ </w:t>
      </w:r>
      <w:proofErr w:type="gramStart"/>
      <w:r w:rsidRPr="00D26EB1">
        <w:rPr>
          <w:rFonts w:ascii="Times New Roman" w:hAnsi="Times New Roman"/>
          <w:sz w:val="24"/>
          <w:szCs w:val="24"/>
        </w:rPr>
        <w:t>результатов испытаний сточных вод, очищаемых О</w:t>
      </w:r>
      <w:r w:rsidR="009041D4">
        <w:rPr>
          <w:rFonts w:ascii="Times New Roman" w:hAnsi="Times New Roman"/>
          <w:sz w:val="24"/>
          <w:szCs w:val="24"/>
        </w:rPr>
        <w:t>СК</w:t>
      </w:r>
      <w:r w:rsidRPr="00D26EB1">
        <w:rPr>
          <w:rFonts w:ascii="Times New Roman" w:hAnsi="Times New Roman"/>
          <w:sz w:val="24"/>
          <w:szCs w:val="24"/>
        </w:rPr>
        <w:t xml:space="preserve"> показал</w:t>
      </w:r>
      <w:proofErr w:type="gramEnd"/>
      <w:r w:rsidR="00D26EB1" w:rsidRPr="00D26EB1">
        <w:rPr>
          <w:rFonts w:ascii="Times New Roman" w:hAnsi="Times New Roman"/>
          <w:sz w:val="24"/>
          <w:szCs w:val="24"/>
        </w:rPr>
        <w:t xml:space="preserve"> </w:t>
      </w:r>
      <w:r w:rsidR="006A210C" w:rsidRPr="00D26EB1">
        <w:rPr>
          <w:rFonts w:ascii="Times New Roman" w:hAnsi="Times New Roman"/>
          <w:sz w:val="24"/>
          <w:szCs w:val="24"/>
        </w:rPr>
        <w:t xml:space="preserve">периодическое </w:t>
      </w:r>
      <w:r w:rsidRPr="00D26EB1">
        <w:rPr>
          <w:rFonts w:ascii="Times New Roman" w:hAnsi="Times New Roman"/>
          <w:sz w:val="24"/>
          <w:szCs w:val="24"/>
        </w:rPr>
        <w:t>превышение</w:t>
      </w:r>
      <w:r w:rsidR="006A210C" w:rsidRPr="00D26EB1">
        <w:rPr>
          <w:rFonts w:ascii="Times New Roman" w:hAnsi="Times New Roman"/>
          <w:sz w:val="24"/>
          <w:szCs w:val="24"/>
        </w:rPr>
        <w:t xml:space="preserve"> концентрации следующих</w:t>
      </w:r>
      <w:r w:rsidRPr="00D26EB1">
        <w:rPr>
          <w:rFonts w:ascii="Times New Roman" w:hAnsi="Times New Roman"/>
          <w:sz w:val="24"/>
          <w:szCs w:val="24"/>
        </w:rPr>
        <w:t xml:space="preserve"> ингредиент</w:t>
      </w:r>
      <w:r w:rsidR="006A210C" w:rsidRPr="00D26EB1">
        <w:rPr>
          <w:rFonts w:ascii="Times New Roman" w:hAnsi="Times New Roman"/>
          <w:sz w:val="24"/>
          <w:szCs w:val="24"/>
        </w:rPr>
        <w:t>ов</w:t>
      </w:r>
      <w:r w:rsidRPr="00D26EB1">
        <w:rPr>
          <w:rFonts w:ascii="Times New Roman" w:hAnsi="Times New Roman"/>
          <w:sz w:val="24"/>
          <w:szCs w:val="24"/>
        </w:rPr>
        <w:t>:</w:t>
      </w:r>
    </w:p>
    <w:p w:rsidR="006A210C" w:rsidRPr="00D26EB1" w:rsidRDefault="006A210C" w:rsidP="00D26EB1">
      <w:pPr>
        <w:numPr>
          <w:ilvl w:val="0"/>
          <w:numId w:val="3"/>
        </w:numPr>
        <w:tabs>
          <w:tab w:val="num" w:pos="426"/>
          <w:tab w:val="num" w:pos="786"/>
          <w:tab w:val="num" w:pos="927"/>
          <w:tab w:val="num" w:pos="2622"/>
        </w:tabs>
        <w:spacing w:after="0" w:line="360" w:lineRule="auto"/>
        <w:ind w:left="1570" w:hanging="357"/>
        <w:jc w:val="both"/>
        <w:rPr>
          <w:rFonts w:ascii="Times New Roman" w:hAnsi="Times New Roman"/>
          <w:sz w:val="24"/>
          <w:szCs w:val="24"/>
        </w:rPr>
      </w:pPr>
      <w:r w:rsidRPr="00D26EB1">
        <w:rPr>
          <w:rFonts w:ascii="Times New Roman" w:hAnsi="Times New Roman"/>
          <w:sz w:val="24"/>
          <w:szCs w:val="24"/>
        </w:rPr>
        <w:t>Взвешенные вещества;</w:t>
      </w:r>
    </w:p>
    <w:p w:rsidR="006A210C" w:rsidRPr="00D26EB1" w:rsidRDefault="006A210C" w:rsidP="00D26EB1">
      <w:pPr>
        <w:numPr>
          <w:ilvl w:val="0"/>
          <w:numId w:val="3"/>
        </w:numPr>
        <w:tabs>
          <w:tab w:val="num" w:pos="426"/>
          <w:tab w:val="num" w:pos="786"/>
          <w:tab w:val="num" w:pos="927"/>
          <w:tab w:val="num" w:pos="2622"/>
        </w:tabs>
        <w:spacing w:after="0" w:line="360" w:lineRule="auto"/>
        <w:ind w:left="1570" w:hanging="357"/>
        <w:jc w:val="both"/>
        <w:rPr>
          <w:rFonts w:ascii="Times New Roman" w:hAnsi="Times New Roman"/>
          <w:sz w:val="24"/>
          <w:szCs w:val="24"/>
        </w:rPr>
      </w:pPr>
      <w:r w:rsidRPr="00D26EB1">
        <w:rPr>
          <w:rFonts w:ascii="Times New Roman" w:hAnsi="Times New Roman"/>
          <w:sz w:val="24"/>
          <w:szCs w:val="24"/>
        </w:rPr>
        <w:t>Сухой остаток;</w:t>
      </w:r>
    </w:p>
    <w:p w:rsidR="006A210C" w:rsidRPr="00D26EB1" w:rsidRDefault="006A210C" w:rsidP="00D26EB1">
      <w:pPr>
        <w:numPr>
          <w:ilvl w:val="0"/>
          <w:numId w:val="3"/>
        </w:numPr>
        <w:tabs>
          <w:tab w:val="num" w:pos="426"/>
          <w:tab w:val="num" w:pos="786"/>
          <w:tab w:val="num" w:pos="927"/>
          <w:tab w:val="num" w:pos="2622"/>
        </w:tabs>
        <w:spacing w:after="0" w:line="360" w:lineRule="auto"/>
        <w:ind w:left="1570" w:hanging="357"/>
        <w:jc w:val="both"/>
        <w:rPr>
          <w:rFonts w:ascii="Times New Roman" w:hAnsi="Times New Roman"/>
          <w:sz w:val="24"/>
          <w:szCs w:val="24"/>
        </w:rPr>
      </w:pPr>
      <w:r w:rsidRPr="00D26EB1">
        <w:rPr>
          <w:rFonts w:ascii="Times New Roman" w:hAnsi="Times New Roman"/>
          <w:sz w:val="24"/>
          <w:szCs w:val="24"/>
        </w:rPr>
        <w:t>Ионы аммония;</w:t>
      </w:r>
    </w:p>
    <w:p w:rsidR="006A210C" w:rsidRPr="00D26EB1" w:rsidRDefault="006A210C" w:rsidP="00D26EB1">
      <w:pPr>
        <w:numPr>
          <w:ilvl w:val="0"/>
          <w:numId w:val="3"/>
        </w:numPr>
        <w:tabs>
          <w:tab w:val="num" w:pos="426"/>
          <w:tab w:val="num" w:pos="786"/>
          <w:tab w:val="num" w:pos="927"/>
          <w:tab w:val="num" w:pos="2622"/>
        </w:tabs>
        <w:spacing w:after="0" w:line="360" w:lineRule="auto"/>
        <w:ind w:left="1570" w:hanging="357"/>
        <w:jc w:val="both"/>
        <w:rPr>
          <w:rFonts w:ascii="Times New Roman" w:hAnsi="Times New Roman"/>
          <w:sz w:val="24"/>
          <w:szCs w:val="24"/>
        </w:rPr>
      </w:pPr>
      <w:proofErr w:type="spellStart"/>
      <w:proofErr w:type="gramStart"/>
      <w:r w:rsidRPr="00D26EB1">
        <w:rPr>
          <w:rFonts w:ascii="Times New Roman" w:hAnsi="Times New Roman"/>
          <w:sz w:val="24"/>
          <w:szCs w:val="24"/>
        </w:rPr>
        <w:t>Нитрит-ионы</w:t>
      </w:r>
      <w:proofErr w:type="spellEnd"/>
      <w:proofErr w:type="gramEnd"/>
      <w:r w:rsidRPr="00D26EB1">
        <w:rPr>
          <w:rFonts w:ascii="Times New Roman" w:hAnsi="Times New Roman"/>
          <w:sz w:val="24"/>
          <w:szCs w:val="24"/>
        </w:rPr>
        <w:t>;</w:t>
      </w:r>
    </w:p>
    <w:p w:rsidR="006A210C" w:rsidRPr="00D26EB1" w:rsidRDefault="006A210C" w:rsidP="00D26EB1">
      <w:pPr>
        <w:numPr>
          <w:ilvl w:val="0"/>
          <w:numId w:val="3"/>
        </w:numPr>
        <w:tabs>
          <w:tab w:val="num" w:pos="426"/>
          <w:tab w:val="num" w:pos="786"/>
          <w:tab w:val="num" w:pos="927"/>
          <w:tab w:val="num" w:pos="2622"/>
        </w:tabs>
        <w:spacing w:after="0" w:line="360" w:lineRule="auto"/>
        <w:ind w:left="1570" w:hanging="357"/>
        <w:jc w:val="both"/>
        <w:rPr>
          <w:rFonts w:ascii="Times New Roman" w:hAnsi="Times New Roman"/>
          <w:sz w:val="24"/>
          <w:szCs w:val="24"/>
        </w:rPr>
      </w:pPr>
      <w:proofErr w:type="spellStart"/>
      <w:proofErr w:type="gramStart"/>
      <w:r w:rsidRPr="00D26EB1">
        <w:rPr>
          <w:rFonts w:ascii="Times New Roman" w:hAnsi="Times New Roman"/>
          <w:sz w:val="24"/>
          <w:szCs w:val="24"/>
        </w:rPr>
        <w:t>Нитрат-ионы</w:t>
      </w:r>
      <w:proofErr w:type="spellEnd"/>
      <w:proofErr w:type="gramEnd"/>
      <w:r w:rsidRPr="00D26EB1">
        <w:rPr>
          <w:rFonts w:ascii="Times New Roman" w:hAnsi="Times New Roman"/>
          <w:sz w:val="24"/>
          <w:szCs w:val="24"/>
        </w:rPr>
        <w:t>;</w:t>
      </w:r>
    </w:p>
    <w:p w:rsidR="006A210C" w:rsidRPr="00D26EB1" w:rsidRDefault="006A210C" w:rsidP="00D26EB1">
      <w:pPr>
        <w:numPr>
          <w:ilvl w:val="0"/>
          <w:numId w:val="3"/>
        </w:numPr>
        <w:tabs>
          <w:tab w:val="num" w:pos="426"/>
          <w:tab w:val="num" w:pos="786"/>
          <w:tab w:val="num" w:pos="927"/>
          <w:tab w:val="num" w:pos="2622"/>
        </w:tabs>
        <w:spacing w:after="0" w:line="360" w:lineRule="auto"/>
        <w:ind w:left="1570" w:hanging="357"/>
        <w:jc w:val="both"/>
        <w:rPr>
          <w:rFonts w:ascii="Times New Roman" w:hAnsi="Times New Roman"/>
          <w:sz w:val="24"/>
          <w:szCs w:val="24"/>
        </w:rPr>
      </w:pPr>
      <w:proofErr w:type="spellStart"/>
      <w:proofErr w:type="gramStart"/>
      <w:r w:rsidRPr="00D26EB1">
        <w:rPr>
          <w:rFonts w:ascii="Times New Roman" w:hAnsi="Times New Roman"/>
          <w:sz w:val="24"/>
          <w:szCs w:val="24"/>
        </w:rPr>
        <w:t>Фосфат-ионы</w:t>
      </w:r>
      <w:proofErr w:type="spellEnd"/>
      <w:proofErr w:type="gramEnd"/>
      <w:r w:rsidRPr="00D26EB1">
        <w:rPr>
          <w:rFonts w:ascii="Times New Roman" w:hAnsi="Times New Roman"/>
          <w:sz w:val="24"/>
          <w:szCs w:val="24"/>
        </w:rPr>
        <w:t>;</w:t>
      </w:r>
    </w:p>
    <w:p w:rsidR="006A210C" w:rsidRPr="00D26EB1" w:rsidRDefault="006A210C" w:rsidP="00D26EB1">
      <w:pPr>
        <w:numPr>
          <w:ilvl w:val="0"/>
          <w:numId w:val="3"/>
        </w:numPr>
        <w:tabs>
          <w:tab w:val="num" w:pos="426"/>
          <w:tab w:val="num" w:pos="786"/>
          <w:tab w:val="num" w:pos="927"/>
          <w:tab w:val="num" w:pos="2622"/>
        </w:tabs>
        <w:spacing w:after="0" w:line="360" w:lineRule="auto"/>
        <w:ind w:left="1570" w:hanging="357"/>
        <w:jc w:val="both"/>
        <w:rPr>
          <w:rFonts w:ascii="Times New Roman" w:hAnsi="Times New Roman"/>
          <w:sz w:val="24"/>
          <w:szCs w:val="24"/>
        </w:rPr>
      </w:pPr>
      <w:proofErr w:type="spellStart"/>
      <w:proofErr w:type="gramStart"/>
      <w:r w:rsidRPr="00D26EB1">
        <w:rPr>
          <w:rFonts w:ascii="Times New Roman" w:hAnsi="Times New Roman"/>
          <w:sz w:val="24"/>
          <w:szCs w:val="24"/>
        </w:rPr>
        <w:t>Сульфат-ионы</w:t>
      </w:r>
      <w:proofErr w:type="spellEnd"/>
      <w:proofErr w:type="gramEnd"/>
      <w:r w:rsidRPr="00D26EB1">
        <w:rPr>
          <w:rFonts w:ascii="Times New Roman" w:hAnsi="Times New Roman"/>
          <w:sz w:val="24"/>
          <w:szCs w:val="24"/>
        </w:rPr>
        <w:t>;</w:t>
      </w:r>
    </w:p>
    <w:p w:rsidR="006A210C" w:rsidRPr="00D26EB1" w:rsidRDefault="006A210C" w:rsidP="00D26EB1">
      <w:pPr>
        <w:numPr>
          <w:ilvl w:val="0"/>
          <w:numId w:val="3"/>
        </w:numPr>
        <w:tabs>
          <w:tab w:val="num" w:pos="426"/>
          <w:tab w:val="num" w:pos="786"/>
          <w:tab w:val="num" w:pos="927"/>
          <w:tab w:val="num" w:pos="2622"/>
        </w:tabs>
        <w:spacing w:after="0" w:line="360" w:lineRule="auto"/>
        <w:ind w:left="1570" w:hanging="357"/>
        <w:jc w:val="both"/>
        <w:rPr>
          <w:rFonts w:ascii="Times New Roman" w:hAnsi="Times New Roman"/>
          <w:sz w:val="24"/>
          <w:szCs w:val="24"/>
        </w:rPr>
      </w:pPr>
      <w:r w:rsidRPr="00D26EB1">
        <w:rPr>
          <w:rFonts w:ascii="Times New Roman" w:hAnsi="Times New Roman"/>
          <w:sz w:val="24"/>
          <w:szCs w:val="24"/>
        </w:rPr>
        <w:t>Железо общее;</w:t>
      </w:r>
    </w:p>
    <w:p w:rsidR="006A210C" w:rsidRPr="00D26EB1" w:rsidRDefault="006A210C" w:rsidP="00D26EB1">
      <w:pPr>
        <w:numPr>
          <w:ilvl w:val="0"/>
          <w:numId w:val="3"/>
        </w:numPr>
        <w:tabs>
          <w:tab w:val="num" w:pos="426"/>
          <w:tab w:val="num" w:pos="786"/>
          <w:tab w:val="num" w:pos="927"/>
          <w:tab w:val="num" w:pos="2622"/>
        </w:tabs>
        <w:spacing w:after="0" w:line="360" w:lineRule="auto"/>
        <w:ind w:left="1570" w:hanging="357"/>
        <w:jc w:val="both"/>
        <w:rPr>
          <w:rFonts w:ascii="Times New Roman" w:hAnsi="Times New Roman"/>
          <w:sz w:val="24"/>
          <w:szCs w:val="24"/>
        </w:rPr>
      </w:pPr>
      <w:r w:rsidRPr="00D26EB1">
        <w:rPr>
          <w:rFonts w:ascii="Times New Roman" w:hAnsi="Times New Roman"/>
          <w:sz w:val="24"/>
          <w:szCs w:val="24"/>
        </w:rPr>
        <w:t>Нефтепродукты</w:t>
      </w:r>
      <w:r w:rsidR="00D26EB1" w:rsidRPr="00D26EB1">
        <w:rPr>
          <w:rFonts w:ascii="Times New Roman" w:hAnsi="Times New Roman"/>
          <w:sz w:val="24"/>
          <w:szCs w:val="24"/>
        </w:rPr>
        <w:t>.</w:t>
      </w:r>
    </w:p>
    <w:p w:rsidR="006A210C" w:rsidRPr="006B305E" w:rsidRDefault="006A210C" w:rsidP="006A210C">
      <w:pPr>
        <w:tabs>
          <w:tab w:val="num" w:pos="927"/>
          <w:tab w:val="num" w:pos="2622"/>
        </w:tabs>
        <w:spacing w:after="0" w:line="240" w:lineRule="auto"/>
        <w:jc w:val="both"/>
        <w:rPr>
          <w:rFonts w:ascii="Times New Roman" w:hAnsi="Times New Roman"/>
          <w:sz w:val="26"/>
          <w:szCs w:val="26"/>
          <w:highlight w:val="cyan"/>
        </w:rPr>
      </w:pPr>
    </w:p>
    <w:p w:rsidR="0024702B" w:rsidRDefault="00876167" w:rsidP="00D31F4C">
      <w:pPr>
        <w:pStyle w:val="20"/>
        <w:keepNext w:val="0"/>
        <w:numPr>
          <w:ilvl w:val="2"/>
          <w:numId w:val="7"/>
        </w:numPr>
        <w:suppressLineNumbers w:val="0"/>
        <w:tabs>
          <w:tab w:val="clear" w:pos="9356"/>
        </w:tabs>
        <w:spacing w:before="120" w:after="240"/>
        <w:jc w:val="left"/>
        <w:rPr>
          <w:sz w:val="24"/>
        </w:rPr>
      </w:pPr>
      <w:bookmarkStart w:id="64" w:name="_Toc367191670"/>
      <w:r>
        <w:rPr>
          <w:sz w:val="24"/>
        </w:rPr>
        <w:t xml:space="preserve">Описание </w:t>
      </w:r>
      <w:r w:rsidR="0024702B" w:rsidRPr="0024702B">
        <w:rPr>
          <w:sz w:val="24"/>
        </w:rPr>
        <w:t>технологических зон водоотведения (отдельно для каждого очистного сооружения)</w:t>
      </w:r>
      <w:bookmarkEnd w:id="64"/>
    </w:p>
    <w:p w:rsidR="00876167" w:rsidRPr="006257E3" w:rsidRDefault="00876167" w:rsidP="006257E3">
      <w:pPr>
        <w:spacing w:before="120" w:after="120" w:line="360" w:lineRule="auto"/>
        <w:ind w:firstLine="851"/>
        <w:jc w:val="both"/>
        <w:rPr>
          <w:rFonts w:ascii="Times New Roman" w:hAnsi="Times New Roman"/>
          <w:sz w:val="24"/>
          <w:szCs w:val="24"/>
        </w:rPr>
      </w:pPr>
      <w:r w:rsidRPr="006257E3">
        <w:rPr>
          <w:rFonts w:ascii="Times New Roman" w:hAnsi="Times New Roman"/>
          <w:sz w:val="24"/>
          <w:szCs w:val="24"/>
        </w:rPr>
        <w:t xml:space="preserve">На территории </w:t>
      </w:r>
      <w:proofErr w:type="spellStart"/>
      <w:r w:rsidR="00D26EB1" w:rsidRPr="006257E3">
        <w:rPr>
          <w:rFonts w:ascii="Times New Roman" w:hAnsi="Times New Roman"/>
          <w:sz w:val="24"/>
          <w:szCs w:val="24"/>
        </w:rPr>
        <w:t>г</w:t>
      </w:r>
      <w:r w:rsidR="00F450D2" w:rsidRPr="006257E3">
        <w:rPr>
          <w:rFonts w:ascii="Times New Roman" w:hAnsi="Times New Roman"/>
          <w:sz w:val="24"/>
          <w:szCs w:val="24"/>
        </w:rPr>
        <w:t>п</w:t>
      </w:r>
      <w:proofErr w:type="spellEnd"/>
      <w:r w:rsidR="00F450D2" w:rsidRPr="006257E3">
        <w:rPr>
          <w:rFonts w:ascii="Times New Roman" w:hAnsi="Times New Roman"/>
          <w:sz w:val="24"/>
          <w:szCs w:val="24"/>
        </w:rPr>
        <w:t>. Нижний Одес</w:t>
      </w:r>
      <w:r w:rsidRPr="006257E3">
        <w:rPr>
          <w:rFonts w:ascii="Times New Roman" w:hAnsi="Times New Roman"/>
          <w:sz w:val="24"/>
          <w:szCs w:val="24"/>
        </w:rPr>
        <w:t xml:space="preserve"> действу</w:t>
      </w:r>
      <w:r w:rsidR="00D26EB1" w:rsidRPr="006257E3">
        <w:rPr>
          <w:rFonts w:ascii="Times New Roman" w:hAnsi="Times New Roman"/>
          <w:sz w:val="24"/>
          <w:szCs w:val="24"/>
        </w:rPr>
        <w:t>е</w:t>
      </w:r>
      <w:r w:rsidRPr="006257E3">
        <w:rPr>
          <w:rFonts w:ascii="Times New Roman" w:hAnsi="Times New Roman"/>
          <w:sz w:val="24"/>
          <w:szCs w:val="24"/>
        </w:rPr>
        <w:t>т комплекс очистных сооружений</w:t>
      </w:r>
      <w:r w:rsidR="00D26EB1" w:rsidRPr="006257E3">
        <w:rPr>
          <w:rFonts w:ascii="Times New Roman" w:hAnsi="Times New Roman"/>
          <w:sz w:val="24"/>
          <w:szCs w:val="24"/>
        </w:rPr>
        <w:t>,</w:t>
      </w:r>
      <w:r w:rsidRPr="006257E3">
        <w:rPr>
          <w:rFonts w:ascii="Times New Roman" w:hAnsi="Times New Roman"/>
          <w:sz w:val="24"/>
          <w:szCs w:val="24"/>
        </w:rPr>
        <w:t xml:space="preserve"> предназначен</w:t>
      </w:r>
      <w:r w:rsidR="00D26EB1" w:rsidRPr="006257E3">
        <w:rPr>
          <w:rFonts w:ascii="Times New Roman" w:hAnsi="Times New Roman"/>
          <w:sz w:val="24"/>
          <w:szCs w:val="24"/>
        </w:rPr>
        <w:t>н</w:t>
      </w:r>
      <w:r w:rsidRPr="006257E3">
        <w:rPr>
          <w:rFonts w:ascii="Times New Roman" w:hAnsi="Times New Roman"/>
          <w:sz w:val="24"/>
          <w:szCs w:val="24"/>
        </w:rPr>
        <w:t>ы</w:t>
      </w:r>
      <w:r w:rsidR="00D26EB1" w:rsidRPr="006257E3">
        <w:rPr>
          <w:rFonts w:ascii="Times New Roman" w:hAnsi="Times New Roman"/>
          <w:sz w:val="24"/>
          <w:szCs w:val="24"/>
        </w:rPr>
        <w:t>й</w:t>
      </w:r>
      <w:r w:rsidRPr="006257E3">
        <w:rPr>
          <w:rFonts w:ascii="Times New Roman" w:hAnsi="Times New Roman"/>
          <w:sz w:val="24"/>
          <w:szCs w:val="24"/>
        </w:rPr>
        <w:t xml:space="preserve"> для принятия, очистки и сброса сточных вод, </w:t>
      </w:r>
      <w:proofErr w:type="spellStart"/>
      <w:r w:rsidRPr="006257E3">
        <w:rPr>
          <w:rFonts w:ascii="Times New Roman" w:hAnsi="Times New Roman"/>
          <w:sz w:val="24"/>
          <w:szCs w:val="24"/>
        </w:rPr>
        <w:t>поступаемых</w:t>
      </w:r>
      <w:proofErr w:type="spellEnd"/>
      <w:r w:rsidRPr="006257E3">
        <w:rPr>
          <w:rFonts w:ascii="Times New Roman" w:hAnsi="Times New Roman"/>
          <w:sz w:val="24"/>
          <w:szCs w:val="24"/>
        </w:rPr>
        <w:t xml:space="preserve"> со всех объектов, расположенных в границах </w:t>
      </w:r>
      <w:proofErr w:type="spellStart"/>
      <w:r w:rsidR="006257E3" w:rsidRPr="006257E3">
        <w:rPr>
          <w:rFonts w:ascii="Times New Roman" w:hAnsi="Times New Roman"/>
          <w:sz w:val="24"/>
          <w:szCs w:val="24"/>
        </w:rPr>
        <w:t>гп</w:t>
      </w:r>
      <w:proofErr w:type="spellEnd"/>
      <w:r w:rsidR="006257E3" w:rsidRPr="006257E3">
        <w:rPr>
          <w:rFonts w:ascii="Times New Roman" w:hAnsi="Times New Roman"/>
          <w:sz w:val="24"/>
          <w:szCs w:val="24"/>
        </w:rPr>
        <w:t>. Нижний Одес</w:t>
      </w:r>
      <w:r w:rsidR="006257E3">
        <w:rPr>
          <w:rFonts w:ascii="Times New Roman" w:hAnsi="Times New Roman"/>
          <w:sz w:val="24"/>
          <w:szCs w:val="24"/>
        </w:rPr>
        <w:t>, т.е. технологическая зона водоотведения одна.</w:t>
      </w:r>
    </w:p>
    <w:p w:rsidR="006B5372" w:rsidRPr="006257E3" w:rsidRDefault="006B5372" w:rsidP="006257E3">
      <w:pPr>
        <w:spacing w:before="120" w:after="120" w:line="360" w:lineRule="auto"/>
        <w:ind w:firstLine="851"/>
        <w:jc w:val="both"/>
        <w:rPr>
          <w:rFonts w:ascii="Times New Roman" w:hAnsi="Times New Roman"/>
          <w:sz w:val="24"/>
          <w:szCs w:val="24"/>
        </w:rPr>
      </w:pPr>
      <w:r w:rsidRPr="006257E3">
        <w:rPr>
          <w:rFonts w:ascii="Times New Roman" w:hAnsi="Times New Roman"/>
          <w:sz w:val="24"/>
          <w:szCs w:val="24"/>
        </w:rPr>
        <w:t xml:space="preserve">На рисунке </w:t>
      </w:r>
      <w:r w:rsidR="00487912" w:rsidRPr="006257E3">
        <w:rPr>
          <w:rFonts w:ascii="Times New Roman" w:hAnsi="Times New Roman"/>
          <w:sz w:val="24"/>
          <w:szCs w:val="24"/>
        </w:rPr>
        <w:t>1</w:t>
      </w:r>
      <w:r w:rsidR="00D75AFA">
        <w:rPr>
          <w:rFonts w:ascii="Times New Roman" w:hAnsi="Times New Roman"/>
          <w:sz w:val="24"/>
          <w:szCs w:val="24"/>
        </w:rPr>
        <w:t>7</w:t>
      </w:r>
      <w:r w:rsidRPr="006257E3">
        <w:rPr>
          <w:rFonts w:ascii="Times New Roman" w:hAnsi="Times New Roman"/>
          <w:sz w:val="24"/>
          <w:szCs w:val="24"/>
        </w:rPr>
        <w:t xml:space="preserve"> проиллюстрированы зоны, охваченные централизованной системой водоотведения в границах </w:t>
      </w:r>
      <w:proofErr w:type="spellStart"/>
      <w:r w:rsidR="006257E3" w:rsidRPr="006257E3">
        <w:rPr>
          <w:rFonts w:ascii="Times New Roman" w:hAnsi="Times New Roman"/>
          <w:sz w:val="24"/>
          <w:szCs w:val="24"/>
        </w:rPr>
        <w:t>г</w:t>
      </w:r>
      <w:r w:rsidR="00F450D2" w:rsidRPr="006257E3">
        <w:rPr>
          <w:rFonts w:ascii="Times New Roman" w:hAnsi="Times New Roman"/>
          <w:sz w:val="24"/>
          <w:szCs w:val="24"/>
        </w:rPr>
        <w:t>п</w:t>
      </w:r>
      <w:proofErr w:type="spellEnd"/>
      <w:r w:rsidR="00F450D2" w:rsidRPr="006257E3">
        <w:rPr>
          <w:rFonts w:ascii="Times New Roman" w:hAnsi="Times New Roman"/>
          <w:sz w:val="24"/>
          <w:szCs w:val="24"/>
        </w:rPr>
        <w:t>. Нижний Одес</w:t>
      </w:r>
      <w:r w:rsidR="006257E3" w:rsidRPr="006257E3">
        <w:rPr>
          <w:rFonts w:ascii="Times New Roman" w:hAnsi="Times New Roman"/>
          <w:sz w:val="24"/>
          <w:szCs w:val="24"/>
        </w:rPr>
        <w:t>.</w:t>
      </w:r>
      <w:r w:rsidRPr="006257E3">
        <w:rPr>
          <w:rFonts w:ascii="Times New Roman" w:hAnsi="Times New Roman"/>
          <w:sz w:val="24"/>
          <w:szCs w:val="24"/>
        </w:rPr>
        <w:t xml:space="preserve"> </w:t>
      </w:r>
    </w:p>
    <w:p w:rsidR="00184F01" w:rsidRPr="00184F01" w:rsidRDefault="006257E3" w:rsidP="00184F01">
      <w:pPr>
        <w:spacing w:before="120" w:after="120" w:line="240" w:lineRule="auto"/>
        <w:jc w:val="both"/>
        <w:rPr>
          <w:rFonts w:ascii="Times New Roman" w:hAnsi="Times New Roman"/>
          <w:sz w:val="26"/>
          <w:szCs w:val="26"/>
          <w:lang w:val="en-US"/>
        </w:rPr>
      </w:pPr>
      <w:r>
        <w:object w:dxaOrig="11616" w:dyaOrig="9145">
          <v:shape id="_x0000_i1029" type="#_x0000_t75" style="width:482.25pt;height:378.75pt" o:ole="">
            <v:imagedata r:id="rId57" o:title=""/>
          </v:shape>
          <o:OLEObject Type="Embed" ProgID="Visio.Drawing.11" ShapeID="_x0000_i1029" DrawAspect="Content" ObjectID="_1506518345" r:id="rId58"/>
        </w:object>
      </w:r>
    </w:p>
    <w:p w:rsidR="006B5372" w:rsidRPr="00876167" w:rsidRDefault="006B5372" w:rsidP="00A9574A">
      <w:pPr>
        <w:pStyle w:val="af6"/>
      </w:pPr>
      <w:r>
        <w:t>Зоны действия централизованной системы водоотведения</w:t>
      </w:r>
    </w:p>
    <w:p w:rsidR="00487912" w:rsidRPr="00CE5004" w:rsidRDefault="00487912" w:rsidP="00876167">
      <w:pPr>
        <w:spacing w:before="120" w:after="120" w:line="240" w:lineRule="auto"/>
        <w:ind w:firstLine="851"/>
        <w:jc w:val="both"/>
        <w:rPr>
          <w:rFonts w:ascii="Times New Roman" w:hAnsi="Times New Roman"/>
          <w:sz w:val="26"/>
          <w:szCs w:val="26"/>
        </w:rPr>
      </w:pPr>
    </w:p>
    <w:p w:rsidR="0024702B" w:rsidRDefault="00C768F3" w:rsidP="00D31F4C">
      <w:pPr>
        <w:pStyle w:val="20"/>
        <w:keepNext w:val="0"/>
        <w:numPr>
          <w:ilvl w:val="2"/>
          <w:numId w:val="7"/>
        </w:numPr>
        <w:suppressLineNumbers w:val="0"/>
        <w:tabs>
          <w:tab w:val="clear" w:pos="9356"/>
        </w:tabs>
        <w:spacing w:before="120" w:after="240"/>
        <w:jc w:val="left"/>
        <w:rPr>
          <w:sz w:val="24"/>
        </w:rPr>
      </w:pPr>
      <w:bookmarkStart w:id="65" w:name="_Toc367191671"/>
      <w:r>
        <w:rPr>
          <w:sz w:val="24"/>
        </w:rPr>
        <w:t>Описание</w:t>
      </w:r>
      <w:r w:rsidR="0024702B" w:rsidRPr="0024702B">
        <w:rPr>
          <w:sz w:val="24"/>
        </w:rPr>
        <w:t xml:space="preserve"> состояния и функционирования системы утилизации осадка сточных вод</w:t>
      </w:r>
      <w:bookmarkEnd w:id="65"/>
    </w:p>
    <w:p w:rsidR="00C768F3" w:rsidRPr="00B4647C" w:rsidRDefault="00C768F3" w:rsidP="00B4647C">
      <w:pPr>
        <w:spacing w:after="0" w:line="360" w:lineRule="auto"/>
        <w:ind w:firstLine="851"/>
        <w:jc w:val="both"/>
        <w:rPr>
          <w:rFonts w:ascii="Times New Roman" w:hAnsi="Times New Roman"/>
          <w:sz w:val="24"/>
          <w:szCs w:val="24"/>
        </w:rPr>
      </w:pPr>
      <w:r w:rsidRPr="00B4647C">
        <w:rPr>
          <w:rFonts w:ascii="Times New Roman" w:hAnsi="Times New Roman"/>
          <w:sz w:val="24"/>
          <w:szCs w:val="24"/>
        </w:rPr>
        <w:t>В технологическом процессе очистки сточных вод применяются различные методы очистки:</w:t>
      </w:r>
    </w:p>
    <w:p w:rsidR="00C768F3" w:rsidRPr="00B4647C" w:rsidRDefault="000D6A2C" w:rsidP="00B4647C">
      <w:pPr>
        <w:numPr>
          <w:ilvl w:val="0"/>
          <w:numId w:val="3"/>
        </w:numPr>
        <w:tabs>
          <w:tab w:val="num" w:pos="426"/>
          <w:tab w:val="num" w:pos="786"/>
          <w:tab w:val="num" w:pos="927"/>
          <w:tab w:val="num" w:pos="2622"/>
        </w:tabs>
        <w:spacing w:after="0" w:line="360" w:lineRule="auto"/>
        <w:ind w:left="1570" w:hanging="357"/>
        <w:jc w:val="both"/>
        <w:rPr>
          <w:rFonts w:ascii="Times New Roman" w:hAnsi="Times New Roman"/>
          <w:sz w:val="24"/>
          <w:szCs w:val="24"/>
        </w:rPr>
      </w:pPr>
      <w:r w:rsidRPr="00B4647C">
        <w:rPr>
          <w:rFonts w:ascii="Times New Roman" w:hAnsi="Times New Roman"/>
          <w:sz w:val="24"/>
          <w:szCs w:val="24"/>
        </w:rPr>
        <w:t>м</w:t>
      </w:r>
      <w:r w:rsidR="00C768F3" w:rsidRPr="00B4647C">
        <w:rPr>
          <w:rFonts w:ascii="Times New Roman" w:hAnsi="Times New Roman"/>
          <w:sz w:val="24"/>
          <w:szCs w:val="24"/>
        </w:rPr>
        <w:t>еханическая очистка</w:t>
      </w:r>
      <w:r w:rsidRPr="00B4647C">
        <w:rPr>
          <w:rFonts w:ascii="Times New Roman" w:hAnsi="Times New Roman"/>
          <w:sz w:val="24"/>
          <w:szCs w:val="24"/>
        </w:rPr>
        <w:t>;</w:t>
      </w:r>
    </w:p>
    <w:p w:rsidR="00C768F3" w:rsidRPr="00B4647C" w:rsidRDefault="000D6A2C" w:rsidP="00B4647C">
      <w:pPr>
        <w:numPr>
          <w:ilvl w:val="0"/>
          <w:numId w:val="3"/>
        </w:numPr>
        <w:tabs>
          <w:tab w:val="num" w:pos="426"/>
          <w:tab w:val="num" w:pos="786"/>
          <w:tab w:val="num" w:pos="927"/>
          <w:tab w:val="num" w:pos="2622"/>
        </w:tabs>
        <w:spacing w:after="0" w:line="360" w:lineRule="auto"/>
        <w:ind w:left="1570" w:hanging="357"/>
        <w:jc w:val="both"/>
        <w:rPr>
          <w:rFonts w:ascii="Times New Roman" w:hAnsi="Times New Roman"/>
          <w:sz w:val="24"/>
          <w:szCs w:val="24"/>
        </w:rPr>
      </w:pPr>
      <w:r w:rsidRPr="00B4647C">
        <w:rPr>
          <w:rFonts w:ascii="Times New Roman" w:hAnsi="Times New Roman"/>
          <w:sz w:val="24"/>
          <w:szCs w:val="24"/>
        </w:rPr>
        <w:t>б</w:t>
      </w:r>
      <w:r w:rsidR="00C768F3" w:rsidRPr="00B4647C">
        <w:rPr>
          <w:rFonts w:ascii="Times New Roman" w:hAnsi="Times New Roman"/>
          <w:sz w:val="24"/>
          <w:szCs w:val="24"/>
        </w:rPr>
        <w:t>иологическое окисление.</w:t>
      </w:r>
    </w:p>
    <w:p w:rsidR="00C768F3" w:rsidRPr="00723157" w:rsidRDefault="00723157" w:rsidP="00B4647C">
      <w:pPr>
        <w:numPr>
          <w:ilvl w:val="0"/>
          <w:numId w:val="3"/>
        </w:numPr>
        <w:tabs>
          <w:tab w:val="num" w:pos="426"/>
          <w:tab w:val="num" w:pos="786"/>
          <w:tab w:val="num" w:pos="927"/>
          <w:tab w:val="num" w:pos="2622"/>
        </w:tabs>
        <w:spacing w:after="0" w:line="360" w:lineRule="auto"/>
        <w:ind w:left="1570" w:hanging="357"/>
        <w:jc w:val="both"/>
        <w:rPr>
          <w:rFonts w:ascii="Times New Roman" w:hAnsi="Times New Roman"/>
          <w:sz w:val="24"/>
          <w:szCs w:val="24"/>
        </w:rPr>
      </w:pPr>
      <w:r w:rsidRPr="00723157">
        <w:rPr>
          <w:rFonts w:ascii="Times New Roman" w:hAnsi="Times New Roman"/>
          <w:sz w:val="24"/>
          <w:szCs w:val="24"/>
        </w:rPr>
        <w:t>обезвоживание</w:t>
      </w:r>
      <w:r w:rsidR="00C768F3" w:rsidRPr="00723157">
        <w:rPr>
          <w:rFonts w:ascii="Times New Roman" w:hAnsi="Times New Roman"/>
          <w:sz w:val="24"/>
          <w:szCs w:val="24"/>
        </w:rPr>
        <w:t xml:space="preserve"> осадка.</w:t>
      </w:r>
    </w:p>
    <w:p w:rsidR="00C768F3" w:rsidRPr="00B4647C" w:rsidRDefault="00C768F3" w:rsidP="00B4647C">
      <w:pPr>
        <w:spacing w:before="120" w:after="120" w:line="360" w:lineRule="auto"/>
        <w:ind w:firstLine="851"/>
        <w:jc w:val="both"/>
        <w:rPr>
          <w:rFonts w:ascii="Times New Roman" w:hAnsi="Times New Roman"/>
          <w:sz w:val="24"/>
          <w:szCs w:val="24"/>
        </w:rPr>
      </w:pPr>
      <w:r w:rsidRPr="00B4647C">
        <w:rPr>
          <w:rFonts w:ascii="Times New Roman" w:hAnsi="Times New Roman"/>
          <w:sz w:val="24"/>
          <w:szCs w:val="24"/>
        </w:rPr>
        <w:t xml:space="preserve">Механической очистке подвергаются </w:t>
      </w:r>
      <w:proofErr w:type="spellStart"/>
      <w:r w:rsidRPr="00B4647C">
        <w:rPr>
          <w:rFonts w:ascii="Times New Roman" w:hAnsi="Times New Roman"/>
          <w:sz w:val="24"/>
          <w:szCs w:val="24"/>
        </w:rPr>
        <w:t>хозбытовые</w:t>
      </w:r>
      <w:proofErr w:type="spellEnd"/>
      <w:r w:rsidRPr="00B4647C">
        <w:rPr>
          <w:rFonts w:ascii="Times New Roman" w:hAnsi="Times New Roman"/>
          <w:sz w:val="24"/>
          <w:szCs w:val="24"/>
        </w:rPr>
        <w:t xml:space="preserve"> стоки с целью их дальнейшей очистки. В </w:t>
      </w:r>
      <w:proofErr w:type="spellStart"/>
      <w:r w:rsidRPr="00B4647C">
        <w:rPr>
          <w:rFonts w:ascii="Times New Roman" w:hAnsi="Times New Roman"/>
          <w:sz w:val="24"/>
          <w:szCs w:val="24"/>
        </w:rPr>
        <w:t>хозбытовых</w:t>
      </w:r>
      <w:proofErr w:type="spellEnd"/>
      <w:r w:rsidRPr="00B4647C">
        <w:rPr>
          <w:rFonts w:ascii="Times New Roman" w:hAnsi="Times New Roman"/>
          <w:sz w:val="24"/>
          <w:szCs w:val="24"/>
        </w:rPr>
        <w:t xml:space="preserve"> стоках содержится большое количество взвешенных веществ, песка. Проходя сооружения механической очистки, из воды извлекается значительное количество данных примесей. Эффективность механической очистки во многом зависит от равномерной подачи стоков.  Большое значение для качественной очистки имеет температура стоков, так зимой механическая очистка производится хуже, чем летом.</w:t>
      </w:r>
    </w:p>
    <w:p w:rsidR="000D6A2C" w:rsidRPr="005A5C39" w:rsidRDefault="000D6A2C" w:rsidP="005A5C39">
      <w:pPr>
        <w:spacing w:before="120" w:after="120" w:line="360" w:lineRule="auto"/>
        <w:ind w:firstLine="851"/>
        <w:jc w:val="both"/>
        <w:rPr>
          <w:rFonts w:ascii="Times New Roman" w:hAnsi="Times New Roman"/>
          <w:sz w:val="24"/>
          <w:szCs w:val="24"/>
        </w:rPr>
      </w:pPr>
      <w:r w:rsidRPr="005A5C39">
        <w:rPr>
          <w:rFonts w:ascii="Times New Roman" w:hAnsi="Times New Roman"/>
          <w:sz w:val="24"/>
          <w:szCs w:val="24"/>
        </w:rPr>
        <w:t>Сточная вода подается в помещение решеток и по двум подводящим каналам направляется на ручные решетки для задержания крупного мусора. На каждой станции установлено по две решетки.</w:t>
      </w:r>
    </w:p>
    <w:p w:rsidR="000D6A2C" w:rsidRPr="00701DA3" w:rsidRDefault="000D6A2C" w:rsidP="00701DA3">
      <w:pPr>
        <w:spacing w:before="120" w:after="120" w:line="360" w:lineRule="auto"/>
        <w:ind w:firstLine="851"/>
        <w:jc w:val="both"/>
        <w:rPr>
          <w:rFonts w:ascii="Times New Roman" w:hAnsi="Times New Roman"/>
          <w:sz w:val="24"/>
          <w:szCs w:val="24"/>
        </w:rPr>
      </w:pPr>
      <w:r w:rsidRPr="00701DA3">
        <w:rPr>
          <w:rFonts w:ascii="Times New Roman" w:hAnsi="Times New Roman"/>
          <w:sz w:val="24"/>
          <w:szCs w:val="24"/>
        </w:rPr>
        <w:t>После решеток сточные воды поступают в приемный резервуар,</w:t>
      </w:r>
      <w:r w:rsidR="006257E3" w:rsidRPr="00701DA3">
        <w:rPr>
          <w:rFonts w:ascii="Times New Roman" w:hAnsi="Times New Roman"/>
          <w:sz w:val="24"/>
          <w:szCs w:val="24"/>
        </w:rPr>
        <w:t xml:space="preserve"> </w:t>
      </w:r>
      <w:r w:rsidRPr="00701DA3">
        <w:rPr>
          <w:rFonts w:ascii="Times New Roman" w:hAnsi="Times New Roman"/>
          <w:sz w:val="24"/>
          <w:szCs w:val="24"/>
        </w:rPr>
        <w:t xml:space="preserve">откуда насосами  </w:t>
      </w:r>
      <w:r w:rsidR="005A5C39" w:rsidRPr="00701DA3">
        <w:rPr>
          <w:rFonts w:ascii="Times New Roman" w:hAnsi="Times New Roman"/>
          <w:sz w:val="24"/>
          <w:szCs w:val="24"/>
        </w:rPr>
        <w:t xml:space="preserve">типа ЦМФ и </w:t>
      </w:r>
      <w:proofErr w:type="gramStart"/>
      <w:r w:rsidR="005A5C39" w:rsidRPr="00701DA3">
        <w:rPr>
          <w:rFonts w:ascii="Times New Roman" w:hAnsi="Times New Roman"/>
          <w:sz w:val="24"/>
          <w:szCs w:val="24"/>
        </w:rPr>
        <w:t>СМ</w:t>
      </w:r>
      <w:proofErr w:type="gramEnd"/>
      <w:r w:rsidRPr="00701DA3">
        <w:rPr>
          <w:rFonts w:ascii="Times New Roman" w:hAnsi="Times New Roman"/>
          <w:sz w:val="24"/>
          <w:szCs w:val="24"/>
        </w:rPr>
        <w:t xml:space="preserve"> по напорн</w:t>
      </w:r>
      <w:r w:rsidR="005A5C39" w:rsidRPr="00701DA3">
        <w:rPr>
          <w:rFonts w:ascii="Times New Roman" w:hAnsi="Times New Roman"/>
          <w:sz w:val="24"/>
          <w:szCs w:val="24"/>
        </w:rPr>
        <w:t>ому</w:t>
      </w:r>
      <w:r w:rsidRPr="00701DA3">
        <w:rPr>
          <w:rFonts w:ascii="Times New Roman" w:hAnsi="Times New Roman"/>
          <w:sz w:val="24"/>
          <w:szCs w:val="24"/>
        </w:rPr>
        <w:t xml:space="preserve">  коллектор</w:t>
      </w:r>
      <w:r w:rsidR="005A5C39" w:rsidRPr="00701DA3">
        <w:rPr>
          <w:rFonts w:ascii="Times New Roman" w:hAnsi="Times New Roman"/>
          <w:sz w:val="24"/>
          <w:szCs w:val="24"/>
        </w:rPr>
        <w:t>у</w:t>
      </w:r>
      <w:r w:rsidRPr="00701DA3">
        <w:rPr>
          <w:rFonts w:ascii="Times New Roman" w:hAnsi="Times New Roman"/>
          <w:sz w:val="24"/>
          <w:szCs w:val="24"/>
        </w:rPr>
        <w:t xml:space="preserve">  подаются в приемную камеру и далее к  песколовкам с круговым движением воды в количестве 2-х штук.</w:t>
      </w:r>
    </w:p>
    <w:p w:rsidR="005A5C39" w:rsidRPr="00701DA3" w:rsidRDefault="000D6A2C" w:rsidP="00701DA3">
      <w:pPr>
        <w:spacing w:before="120" w:after="120" w:line="360" w:lineRule="auto"/>
        <w:ind w:firstLine="851"/>
        <w:jc w:val="both"/>
        <w:rPr>
          <w:rFonts w:ascii="Times New Roman" w:hAnsi="Times New Roman"/>
          <w:sz w:val="24"/>
          <w:szCs w:val="24"/>
        </w:rPr>
      </w:pPr>
      <w:r w:rsidRPr="00701DA3">
        <w:rPr>
          <w:rFonts w:ascii="Times New Roman" w:hAnsi="Times New Roman"/>
          <w:sz w:val="24"/>
          <w:szCs w:val="24"/>
        </w:rPr>
        <w:t xml:space="preserve">При прохождении стоков через песколовку по щелевому желобу за счет изменения скорости потока </w:t>
      </w:r>
      <w:proofErr w:type="spellStart"/>
      <w:r w:rsidRPr="00701DA3">
        <w:rPr>
          <w:rFonts w:ascii="Times New Roman" w:hAnsi="Times New Roman"/>
          <w:sz w:val="24"/>
          <w:szCs w:val="24"/>
        </w:rPr>
        <w:t>мехпримеси</w:t>
      </w:r>
      <w:proofErr w:type="spellEnd"/>
      <w:r w:rsidRPr="00701DA3">
        <w:rPr>
          <w:rFonts w:ascii="Times New Roman" w:hAnsi="Times New Roman"/>
          <w:sz w:val="24"/>
          <w:szCs w:val="24"/>
        </w:rPr>
        <w:t xml:space="preserve"> оседают на дне песколовки, где происходит их накопление и уплотнение. Из песколовок песок удаляется гидроэлеваторами. При откачке песка на гидроэлеватор подается вода, которая взрыхляет уплотненный песок. </w:t>
      </w:r>
      <w:r w:rsidR="005A5C39" w:rsidRPr="00701DA3">
        <w:rPr>
          <w:rFonts w:ascii="Times New Roman" w:hAnsi="Times New Roman"/>
          <w:sz w:val="24"/>
          <w:szCs w:val="24"/>
        </w:rPr>
        <w:t>Вода на гидроэлеватор подается насосами, установленными в помещении воздуходувной станции. Отгрузка осадков из песколовки производится 1 раз в сутки, в зависимости от количества выпавшего осадка. Высота заполнения осадком осадочной части песколовок 80-</w:t>
      </w:r>
      <w:smartTag w:uri="urn:schemas-microsoft-com:office:smarttags" w:element="metricconverter">
        <w:smartTagPr>
          <w:attr w:name="ProductID" w:val="100 см"/>
        </w:smartTagPr>
        <w:r w:rsidR="005A5C39" w:rsidRPr="00701DA3">
          <w:rPr>
            <w:rFonts w:ascii="Times New Roman" w:hAnsi="Times New Roman"/>
            <w:sz w:val="24"/>
            <w:szCs w:val="24"/>
          </w:rPr>
          <w:t>100 см</w:t>
        </w:r>
      </w:smartTag>
      <w:r w:rsidR="005A5C39" w:rsidRPr="00701DA3">
        <w:rPr>
          <w:rFonts w:ascii="Times New Roman" w:hAnsi="Times New Roman"/>
          <w:sz w:val="24"/>
          <w:szCs w:val="24"/>
        </w:rPr>
        <w:t xml:space="preserve">. Замер производится рейкой от нижней части конуса песколовки. Песок из песколовок удаляется на </w:t>
      </w:r>
      <w:proofErr w:type="spellStart"/>
      <w:r w:rsidR="005A5C39" w:rsidRPr="00701DA3">
        <w:rPr>
          <w:rFonts w:ascii="Times New Roman" w:hAnsi="Times New Roman"/>
          <w:sz w:val="24"/>
          <w:szCs w:val="24"/>
        </w:rPr>
        <w:t>песковую</w:t>
      </w:r>
      <w:proofErr w:type="spellEnd"/>
      <w:r w:rsidR="005A5C39" w:rsidRPr="00701DA3">
        <w:rPr>
          <w:rFonts w:ascii="Times New Roman" w:hAnsi="Times New Roman"/>
          <w:sz w:val="24"/>
          <w:szCs w:val="24"/>
        </w:rPr>
        <w:t xml:space="preserve"> площадку.</w:t>
      </w:r>
    </w:p>
    <w:p w:rsidR="000D6A2C" w:rsidRPr="00701DA3" w:rsidRDefault="000D6A2C" w:rsidP="00701DA3">
      <w:pPr>
        <w:spacing w:before="120" w:after="120" w:line="360" w:lineRule="auto"/>
        <w:ind w:firstLine="851"/>
        <w:jc w:val="both"/>
        <w:rPr>
          <w:rFonts w:ascii="Times New Roman" w:hAnsi="Times New Roman"/>
          <w:sz w:val="24"/>
          <w:szCs w:val="24"/>
        </w:rPr>
      </w:pPr>
      <w:r w:rsidRPr="00701DA3">
        <w:rPr>
          <w:rFonts w:ascii="Times New Roman" w:hAnsi="Times New Roman"/>
          <w:sz w:val="24"/>
          <w:szCs w:val="24"/>
        </w:rPr>
        <w:t xml:space="preserve">Сточные воды, пройдя песколовки, поступают по железобетонным лоткам в распределительные чаши, где регулирующими шиберами распределяются по  первичным  отстойникам. Количество радиальных отстойников  - </w:t>
      </w:r>
      <w:r w:rsidR="00580571" w:rsidRPr="00701DA3">
        <w:rPr>
          <w:rFonts w:ascii="Times New Roman" w:hAnsi="Times New Roman"/>
          <w:sz w:val="24"/>
          <w:szCs w:val="24"/>
        </w:rPr>
        <w:t>4</w:t>
      </w:r>
      <w:r w:rsidRPr="00701DA3">
        <w:rPr>
          <w:rFonts w:ascii="Times New Roman" w:hAnsi="Times New Roman"/>
          <w:sz w:val="24"/>
          <w:szCs w:val="24"/>
        </w:rPr>
        <w:t xml:space="preserve"> шт.</w:t>
      </w:r>
    </w:p>
    <w:p w:rsidR="000D6A2C" w:rsidRPr="00701DA3" w:rsidRDefault="000D6A2C" w:rsidP="00701DA3">
      <w:pPr>
        <w:spacing w:before="120" w:after="120" w:line="360" w:lineRule="auto"/>
        <w:ind w:firstLine="851"/>
        <w:jc w:val="both"/>
        <w:rPr>
          <w:rFonts w:ascii="Times New Roman" w:hAnsi="Times New Roman"/>
          <w:sz w:val="24"/>
          <w:szCs w:val="24"/>
        </w:rPr>
      </w:pPr>
      <w:r w:rsidRPr="000D6A2C">
        <w:rPr>
          <w:rFonts w:ascii="Times New Roman" w:hAnsi="Times New Roman"/>
          <w:sz w:val="26"/>
          <w:szCs w:val="26"/>
        </w:rPr>
        <w:t xml:space="preserve">На </w:t>
      </w:r>
      <w:r w:rsidRPr="00701DA3">
        <w:rPr>
          <w:rFonts w:ascii="Times New Roman" w:hAnsi="Times New Roman"/>
          <w:sz w:val="24"/>
          <w:szCs w:val="24"/>
        </w:rPr>
        <w:t xml:space="preserve">радиальных отстойниках сточные воды подаются в центр отстойника снизу-вверх и от центра к периферии. </w:t>
      </w:r>
      <w:proofErr w:type="gramStart"/>
      <w:r w:rsidRPr="00701DA3">
        <w:rPr>
          <w:rFonts w:ascii="Times New Roman" w:hAnsi="Times New Roman"/>
          <w:sz w:val="24"/>
          <w:szCs w:val="24"/>
        </w:rPr>
        <w:t>За счет изменения скорости движения стоков от максимального в центре до минимального по периферии, а также за счет сил гравитации, происходит отстой грубодисперсных примесей.</w:t>
      </w:r>
      <w:proofErr w:type="gramEnd"/>
      <w:r w:rsidRPr="00701DA3">
        <w:rPr>
          <w:rFonts w:ascii="Times New Roman" w:hAnsi="Times New Roman"/>
          <w:sz w:val="24"/>
          <w:szCs w:val="24"/>
        </w:rPr>
        <w:t xml:space="preserve"> Они оседают на дно отстойника или всплывают на поверхность зеркала воды. </w:t>
      </w:r>
    </w:p>
    <w:p w:rsidR="00580571" w:rsidRDefault="00580571" w:rsidP="00701DA3">
      <w:pPr>
        <w:spacing w:before="120" w:after="120" w:line="360" w:lineRule="auto"/>
        <w:ind w:firstLine="851"/>
        <w:jc w:val="both"/>
        <w:rPr>
          <w:rFonts w:ascii="Times New Roman" w:hAnsi="Times New Roman"/>
          <w:sz w:val="24"/>
          <w:szCs w:val="24"/>
        </w:rPr>
      </w:pPr>
      <w:r w:rsidRPr="00701DA3">
        <w:rPr>
          <w:rFonts w:ascii="Times New Roman" w:hAnsi="Times New Roman"/>
          <w:sz w:val="24"/>
          <w:szCs w:val="24"/>
        </w:rPr>
        <w:t xml:space="preserve">Осветленная в отстойнике вода переливается через кромку в </w:t>
      </w:r>
      <w:r w:rsidR="00701DA3" w:rsidRPr="00701DA3">
        <w:rPr>
          <w:rFonts w:ascii="Times New Roman" w:hAnsi="Times New Roman"/>
          <w:sz w:val="24"/>
          <w:szCs w:val="24"/>
        </w:rPr>
        <w:t>периферийный</w:t>
      </w:r>
      <w:r w:rsidRPr="00701DA3">
        <w:rPr>
          <w:rFonts w:ascii="Times New Roman" w:hAnsi="Times New Roman"/>
          <w:sz w:val="24"/>
          <w:szCs w:val="24"/>
        </w:rPr>
        <w:t xml:space="preserve"> кольцевой лоток и далее поступает в отводящий лоток. Выпавший осадок</w:t>
      </w:r>
      <w:r w:rsidR="00701DA3">
        <w:rPr>
          <w:rFonts w:ascii="Times New Roman" w:hAnsi="Times New Roman"/>
          <w:sz w:val="24"/>
          <w:szCs w:val="24"/>
        </w:rPr>
        <w:t xml:space="preserve"> под </w:t>
      </w:r>
      <w:proofErr w:type="spellStart"/>
      <w:r w:rsidRPr="00701DA3">
        <w:rPr>
          <w:rFonts w:ascii="Times New Roman" w:hAnsi="Times New Roman"/>
          <w:sz w:val="24"/>
          <w:szCs w:val="24"/>
        </w:rPr>
        <w:t>гидрон</w:t>
      </w:r>
      <w:r w:rsidR="00701DA3">
        <w:rPr>
          <w:rFonts w:ascii="Times New Roman" w:hAnsi="Times New Roman"/>
          <w:sz w:val="24"/>
          <w:szCs w:val="24"/>
        </w:rPr>
        <w:t>апором</w:t>
      </w:r>
      <w:proofErr w:type="spellEnd"/>
      <w:r w:rsidR="00701DA3">
        <w:rPr>
          <w:rFonts w:ascii="Times New Roman" w:hAnsi="Times New Roman"/>
          <w:sz w:val="24"/>
          <w:szCs w:val="24"/>
        </w:rPr>
        <w:t xml:space="preserve"> </w:t>
      </w:r>
      <w:r w:rsidR="00701DA3" w:rsidRPr="00701DA3">
        <w:rPr>
          <w:rFonts w:ascii="Times New Roman" w:hAnsi="Times New Roman"/>
          <w:sz w:val="24"/>
          <w:szCs w:val="24"/>
        </w:rPr>
        <w:t>удаляется</w:t>
      </w:r>
      <w:r w:rsidRPr="00701DA3">
        <w:rPr>
          <w:rFonts w:ascii="Times New Roman" w:hAnsi="Times New Roman"/>
          <w:sz w:val="24"/>
          <w:szCs w:val="24"/>
        </w:rPr>
        <w:t xml:space="preserve"> по трубе в иловый колодец. Удаление пла</w:t>
      </w:r>
      <w:r w:rsidR="00701DA3">
        <w:rPr>
          <w:rFonts w:ascii="Times New Roman" w:hAnsi="Times New Roman"/>
          <w:sz w:val="24"/>
          <w:szCs w:val="24"/>
        </w:rPr>
        <w:t>вающих веществ – через специаль</w:t>
      </w:r>
      <w:r w:rsidRPr="00701DA3">
        <w:rPr>
          <w:rFonts w:ascii="Times New Roman" w:hAnsi="Times New Roman"/>
          <w:sz w:val="24"/>
          <w:szCs w:val="24"/>
        </w:rPr>
        <w:t>ный лоток и трубу в иловый колодец. При этом уровень воды в отстойнике подпирается закрытием шибера на выходном отверстии выпуска осветленной воды.</w:t>
      </w:r>
    </w:p>
    <w:p w:rsidR="00580571" w:rsidRPr="00B4647C" w:rsidRDefault="00701DA3" w:rsidP="00B8066C">
      <w:pPr>
        <w:spacing w:before="120" w:after="120" w:line="360" w:lineRule="auto"/>
        <w:ind w:firstLine="1077"/>
        <w:jc w:val="both"/>
        <w:rPr>
          <w:rFonts w:ascii="Times New Roman" w:hAnsi="Times New Roman"/>
          <w:sz w:val="24"/>
          <w:szCs w:val="24"/>
        </w:rPr>
      </w:pPr>
      <w:r w:rsidRPr="00B4647C">
        <w:rPr>
          <w:rFonts w:ascii="Times New Roman" w:hAnsi="Times New Roman"/>
          <w:sz w:val="24"/>
          <w:szCs w:val="24"/>
        </w:rPr>
        <w:t xml:space="preserve">Далее сточная вода попадает в зону аэрации </w:t>
      </w:r>
      <w:proofErr w:type="spellStart"/>
      <w:r w:rsidRPr="00B4647C">
        <w:rPr>
          <w:rFonts w:ascii="Times New Roman" w:hAnsi="Times New Roman"/>
          <w:sz w:val="24"/>
          <w:szCs w:val="24"/>
        </w:rPr>
        <w:t>аэротенка</w:t>
      </w:r>
      <w:proofErr w:type="spellEnd"/>
      <w:r w:rsidRPr="00B4647C">
        <w:rPr>
          <w:rFonts w:ascii="Times New Roman" w:hAnsi="Times New Roman"/>
          <w:sz w:val="24"/>
          <w:szCs w:val="24"/>
        </w:rPr>
        <w:t xml:space="preserve">. </w:t>
      </w:r>
      <w:proofErr w:type="spellStart"/>
      <w:proofErr w:type="gramStart"/>
      <w:r w:rsidR="00580571" w:rsidRPr="00B4647C">
        <w:rPr>
          <w:rFonts w:ascii="Times New Roman" w:hAnsi="Times New Roman"/>
          <w:sz w:val="24"/>
          <w:szCs w:val="24"/>
        </w:rPr>
        <w:t>Аэротенки</w:t>
      </w:r>
      <w:proofErr w:type="spellEnd"/>
      <w:r w:rsidR="00580571" w:rsidRPr="00B4647C">
        <w:rPr>
          <w:rFonts w:ascii="Times New Roman" w:hAnsi="Times New Roman"/>
          <w:sz w:val="24"/>
          <w:szCs w:val="24"/>
        </w:rPr>
        <w:t xml:space="preserve"> предназначены для полной очистки сточных вод, в </w:t>
      </w:r>
      <w:proofErr w:type="spellStart"/>
      <w:r w:rsidR="00580571" w:rsidRPr="00B4647C">
        <w:rPr>
          <w:rFonts w:ascii="Times New Roman" w:hAnsi="Times New Roman"/>
          <w:sz w:val="24"/>
          <w:szCs w:val="24"/>
        </w:rPr>
        <w:t>аэротенки</w:t>
      </w:r>
      <w:proofErr w:type="spellEnd"/>
      <w:r w:rsidR="00580571" w:rsidRPr="00B4647C">
        <w:rPr>
          <w:rFonts w:ascii="Times New Roman" w:hAnsi="Times New Roman"/>
          <w:sz w:val="24"/>
          <w:szCs w:val="24"/>
        </w:rPr>
        <w:t xml:space="preserve"> поступает сточная жидкость прошедшая механическую очистку.</w:t>
      </w:r>
      <w:proofErr w:type="gramEnd"/>
      <w:r w:rsidR="00580571" w:rsidRPr="00B4647C">
        <w:rPr>
          <w:rFonts w:ascii="Times New Roman" w:hAnsi="Times New Roman"/>
          <w:sz w:val="24"/>
          <w:szCs w:val="24"/>
        </w:rPr>
        <w:t xml:space="preserve"> В </w:t>
      </w:r>
      <w:proofErr w:type="spellStart"/>
      <w:r w:rsidR="00580571" w:rsidRPr="00B4647C">
        <w:rPr>
          <w:rFonts w:ascii="Times New Roman" w:hAnsi="Times New Roman"/>
          <w:sz w:val="24"/>
          <w:szCs w:val="24"/>
        </w:rPr>
        <w:t>аэротенке</w:t>
      </w:r>
      <w:proofErr w:type="spellEnd"/>
      <w:r w:rsidR="00B4647C">
        <w:rPr>
          <w:rFonts w:ascii="Times New Roman" w:hAnsi="Times New Roman"/>
          <w:sz w:val="24"/>
          <w:szCs w:val="24"/>
        </w:rPr>
        <w:t xml:space="preserve"> находит</w:t>
      </w:r>
      <w:r w:rsidR="00580571" w:rsidRPr="00B4647C">
        <w:rPr>
          <w:rFonts w:ascii="Times New Roman" w:hAnsi="Times New Roman"/>
          <w:sz w:val="24"/>
          <w:szCs w:val="24"/>
        </w:rPr>
        <w:t>ся смесь активного ила ½ и сточной жидкости ½. Сточные воды распределяются по всей длине коридора, происходит окисление илом</w:t>
      </w:r>
      <w:r w:rsidRPr="00B4647C">
        <w:rPr>
          <w:rFonts w:ascii="Times New Roman" w:hAnsi="Times New Roman"/>
          <w:sz w:val="24"/>
          <w:szCs w:val="24"/>
        </w:rPr>
        <w:t xml:space="preserve"> отсортированных и растворен</w:t>
      </w:r>
      <w:r w:rsidR="00580571" w:rsidRPr="00B4647C">
        <w:rPr>
          <w:rFonts w:ascii="Times New Roman" w:hAnsi="Times New Roman"/>
          <w:sz w:val="24"/>
          <w:szCs w:val="24"/>
        </w:rPr>
        <w:t>ных загрязнений и насыщение смеси очищенной сточной жидкости и активного ила кислородом</w:t>
      </w:r>
      <w:r w:rsidR="00B8066C">
        <w:rPr>
          <w:rFonts w:ascii="Times New Roman" w:hAnsi="Times New Roman"/>
          <w:sz w:val="24"/>
          <w:szCs w:val="24"/>
        </w:rPr>
        <w:t>.</w:t>
      </w:r>
    </w:p>
    <w:p w:rsidR="00B8066C" w:rsidRPr="00B8066C" w:rsidRDefault="00B8066C" w:rsidP="00B8066C">
      <w:pPr>
        <w:shd w:val="clear" w:color="auto" w:fill="FFFFFF"/>
        <w:spacing w:before="120" w:after="120" w:line="360" w:lineRule="auto"/>
        <w:ind w:left="7" w:firstLine="706"/>
        <w:jc w:val="both"/>
        <w:rPr>
          <w:rFonts w:ascii="Times New Roman" w:hAnsi="Times New Roman"/>
          <w:color w:val="000000"/>
          <w:spacing w:val="-1"/>
          <w:sz w:val="24"/>
          <w:szCs w:val="24"/>
        </w:rPr>
      </w:pPr>
      <w:r w:rsidRPr="00B8066C">
        <w:rPr>
          <w:rFonts w:ascii="Times New Roman" w:hAnsi="Times New Roman"/>
          <w:color w:val="000000"/>
          <w:sz w:val="24"/>
          <w:szCs w:val="24"/>
        </w:rPr>
        <w:t xml:space="preserve">Сточные воды из </w:t>
      </w:r>
      <w:proofErr w:type="spellStart"/>
      <w:r w:rsidRPr="00B8066C">
        <w:rPr>
          <w:rFonts w:ascii="Times New Roman" w:hAnsi="Times New Roman"/>
          <w:color w:val="111600"/>
          <w:sz w:val="24"/>
          <w:szCs w:val="24"/>
        </w:rPr>
        <w:t>аэротенков</w:t>
      </w:r>
      <w:proofErr w:type="spellEnd"/>
      <w:r w:rsidRPr="00B8066C">
        <w:rPr>
          <w:rFonts w:ascii="Times New Roman" w:hAnsi="Times New Roman"/>
          <w:color w:val="111600"/>
          <w:sz w:val="24"/>
          <w:szCs w:val="24"/>
        </w:rPr>
        <w:t xml:space="preserve"> </w:t>
      </w:r>
      <w:r w:rsidRPr="00B8066C">
        <w:rPr>
          <w:rFonts w:ascii="Times New Roman" w:hAnsi="Times New Roman"/>
          <w:color w:val="000000"/>
          <w:sz w:val="24"/>
          <w:szCs w:val="24"/>
        </w:rPr>
        <w:t xml:space="preserve">попадают </w:t>
      </w:r>
      <w:r w:rsidRPr="00B8066C">
        <w:rPr>
          <w:rFonts w:ascii="Times New Roman" w:hAnsi="Times New Roman"/>
          <w:color w:val="111600"/>
          <w:sz w:val="24"/>
          <w:szCs w:val="24"/>
        </w:rPr>
        <w:t xml:space="preserve">на распределительную камеру </w:t>
      </w:r>
      <w:r w:rsidRPr="00B8066C">
        <w:rPr>
          <w:rFonts w:ascii="Times New Roman" w:hAnsi="Times New Roman"/>
          <w:color w:val="000000"/>
          <w:sz w:val="24"/>
          <w:szCs w:val="24"/>
        </w:rPr>
        <w:t xml:space="preserve">вторичных отстойников, откуда </w:t>
      </w:r>
      <w:r w:rsidRPr="00B8066C">
        <w:rPr>
          <w:rFonts w:ascii="Times New Roman" w:hAnsi="Times New Roman"/>
          <w:color w:val="111600"/>
          <w:sz w:val="24"/>
          <w:szCs w:val="24"/>
        </w:rPr>
        <w:t xml:space="preserve">равномерно распределяются по работающим </w:t>
      </w:r>
      <w:r w:rsidRPr="00B8066C">
        <w:rPr>
          <w:rFonts w:ascii="Times New Roman" w:hAnsi="Times New Roman"/>
          <w:color w:val="000000"/>
          <w:sz w:val="24"/>
          <w:szCs w:val="24"/>
        </w:rPr>
        <w:t xml:space="preserve">отстойникам. </w:t>
      </w:r>
      <w:r w:rsidRPr="00B8066C">
        <w:rPr>
          <w:rFonts w:ascii="Times New Roman" w:hAnsi="Times New Roman"/>
          <w:color w:val="111600"/>
          <w:sz w:val="24"/>
          <w:szCs w:val="24"/>
        </w:rPr>
        <w:t xml:space="preserve">Во </w:t>
      </w:r>
      <w:r w:rsidRPr="00B8066C">
        <w:rPr>
          <w:rFonts w:ascii="Times New Roman" w:hAnsi="Times New Roman"/>
          <w:color w:val="000000"/>
          <w:sz w:val="24"/>
          <w:szCs w:val="24"/>
        </w:rPr>
        <w:t xml:space="preserve">вторичных </w:t>
      </w:r>
      <w:r w:rsidRPr="00B8066C">
        <w:rPr>
          <w:rFonts w:ascii="Times New Roman" w:hAnsi="Times New Roman"/>
          <w:color w:val="111600"/>
          <w:sz w:val="24"/>
          <w:szCs w:val="24"/>
        </w:rPr>
        <w:t xml:space="preserve">отстойниках происходит </w:t>
      </w:r>
      <w:r w:rsidRPr="00B8066C">
        <w:rPr>
          <w:rFonts w:ascii="Times New Roman" w:hAnsi="Times New Roman"/>
          <w:color w:val="000000"/>
          <w:sz w:val="24"/>
          <w:szCs w:val="24"/>
        </w:rPr>
        <w:t xml:space="preserve">выделение </w:t>
      </w:r>
      <w:r w:rsidRPr="00B8066C">
        <w:rPr>
          <w:rFonts w:ascii="Times New Roman" w:hAnsi="Times New Roman"/>
          <w:color w:val="111600"/>
          <w:sz w:val="24"/>
          <w:szCs w:val="24"/>
        </w:rPr>
        <w:t xml:space="preserve">активного ила из иловой смеси. </w:t>
      </w:r>
      <w:r w:rsidRPr="00B8066C">
        <w:rPr>
          <w:rFonts w:ascii="Times New Roman" w:hAnsi="Times New Roman"/>
          <w:color w:val="000000"/>
          <w:sz w:val="24"/>
          <w:szCs w:val="24"/>
        </w:rPr>
        <w:t xml:space="preserve">Продолжительность </w:t>
      </w:r>
      <w:r w:rsidRPr="00B8066C">
        <w:rPr>
          <w:rFonts w:ascii="Times New Roman" w:hAnsi="Times New Roman"/>
          <w:color w:val="111600"/>
          <w:sz w:val="24"/>
          <w:szCs w:val="24"/>
        </w:rPr>
        <w:t xml:space="preserve">отстаивания </w:t>
      </w:r>
      <w:r w:rsidRPr="00B8066C">
        <w:rPr>
          <w:rFonts w:ascii="Times New Roman" w:hAnsi="Times New Roman"/>
          <w:color w:val="000000"/>
          <w:sz w:val="24"/>
          <w:szCs w:val="24"/>
        </w:rPr>
        <w:t xml:space="preserve">иловой </w:t>
      </w:r>
      <w:r w:rsidRPr="00B8066C">
        <w:rPr>
          <w:rFonts w:ascii="Times New Roman" w:hAnsi="Times New Roman"/>
          <w:color w:val="111600"/>
          <w:sz w:val="24"/>
          <w:szCs w:val="24"/>
        </w:rPr>
        <w:t xml:space="preserve">смеси во </w:t>
      </w:r>
      <w:r w:rsidRPr="00B8066C">
        <w:rPr>
          <w:rFonts w:ascii="Times New Roman" w:hAnsi="Times New Roman"/>
          <w:color w:val="000000"/>
          <w:sz w:val="24"/>
          <w:szCs w:val="24"/>
        </w:rPr>
        <w:t xml:space="preserve">вторичных </w:t>
      </w:r>
      <w:r w:rsidRPr="00B8066C">
        <w:rPr>
          <w:rFonts w:ascii="Times New Roman" w:hAnsi="Times New Roman"/>
          <w:color w:val="111600"/>
          <w:sz w:val="24"/>
          <w:szCs w:val="24"/>
        </w:rPr>
        <w:t xml:space="preserve">отстойниках - не менее 2-х часов. </w:t>
      </w:r>
      <w:r w:rsidRPr="00B8066C">
        <w:rPr>
          <w:rFonts w:ascii="Times New Roman" w:hAnsi="Times New Roman"/>
          <w:color w:val="000000"/>
          <w:sz w:val="24"/>
          <w:szCs w:val="24"/>
        </w:rPr>
        <w:t>Очищенная вода далее поступает в контактные резервуары для</w:t>
      </w:r>
      <w:r w:rsidRPr="00B8066C">
        <w:rPr>
          <w:rFonts w:ascii="Times New Roman" w:hAnsi="Times New Roman"/>
          <w:color w:val="111600"/>
          <w:sz w:val="24"/>
          <w:szCs w:val="24"/>
        </w:rPr>
        <w:t xml:space="preserve"> дезинфекции сточных </w:t>
      </w:r>
      <w:r w:rsidRPr="00B8066C">
        <w:rPr>
          <w:rFonts w:ascii="Times New Roman" w:hAnsi="Times New Roman"/>
          <w:color w:val="000000"/>
          <w:sz w:val="24"/>
          <w:szCs w:val="24"/>
        </w:rPr>
        <w:t xml:space="preserve">вод. </w:t>
      </w:r>
      <w:r w:rsidRPr="00B8066C">
        <w:rPr>
          <w:rFonts w:ascii="Times New Roman" w:hAnsi="Times New Roman"/>
          <w:color w:val="111600"/>
          <w:sz w:val="24"/>
          <w:szCs w:val="24"/>
        </w:rPr>
        <w:t xml:space="preserve">Осевший </w:t>
      </w:r>
      <w:r w:rsidRPr="00B8066C">
        <w:rPr>
          <w:rFonts w:ascii="Times New Roman" w:hAnsi="Times New Roman"/>
          <w:color w:val="000000"/>
          <w:sz w:val="24"/>
          <w:szCs w:val="24"/>
        </w:rPr>
        <w:t xml:space="preserve">ил </w:t>
      </w:r>
      <w:r w:rsidRPr="00B8066C">
        <w:rPr>
          <w:rFonts w:ascii="Times New Roman" w:hAnsi="Times New Roman"/>
          <w:color w:val="111600"/>
          <w:sz w:val="24"/>
          <w:szCs w:val="24"/>
        </w:rPr>
        <w:t xml:space="preserve">отводится иловыми </w:t>
      </w:r>
      <w:r w:rsidRPr="00B8066C">
        <w:rPr>
          <w:rFonts w:ascii="Times New Roman" w:hAnsi="Times New Roman"/>
          <w:color w:val="000000"/>
          <w:sz w:val="24"/>
          <w:szCs w:val="24"/>
        </w:rPr>
        <w:t xml:space="preserve">насосами, </w:t>
      </w:r>
      <w:r w:rsidRPr="00B8066C">
        <w:rPr>
          <w:rFonts w:ascii="Times New Roman" w:hAnsi="Times New Roman"/>
          <w:color w:val="111600"/>
          <w:sz w:val="24"/>
          <w:szCs w:val="24"/>
        </w:rPr>
        <w:t xml:space="preserve">расположенными в воздуходувной насосной станции (ВНС), </w:t>
      </w:r>
      <w:r w:rsidRPr="00B8066C">
        <w:rPr>
          <w:rFonts w:ascii="Times New Roman" w:hAnsi="Times New Roman"/>
          <w:color w:val="000000"/>
          <w:sz w:val="24"/>
          <w:szCs w:val="24"/>
        </w:rPr>
        <w:t xml:space="preserve">циркуляционный активный </w:t>
      </w:r>
      <w:r w:rsidRPr="00B8066C">
        <w:rPr>
          <w:rFonts w:ascii="Times New Roman" w:hAnsi="Times New Roman"/>
          <w:color w:val="111600"/>
          <w:sz w:val="24"/>
          <w:szCs w:val="24"/>
        </w:rPr>
        <w:t xml:space="preserve">ил </w:t>
      </w:r>
      <w:r w:rsidRPr="00B8066C">
        <w:rPr>
          <w:rFonts w:ascii="Times New Roman" w:hAnsi="Times New Roman"/>
          <w:color w:val="000000"/>
          <w:sz w:val="24"/>
          <w:szCs w:val="24"/>
        </w:rPr>
        <w:t xml:space="preserve">перекачивается </w:t>
      </w:r>
      <w:r w:rsidRPr="00B8066C">
        <w:rPr>
          <w:rFonts w:ascii="Times New Roman" w:hAnsi="Times New Roman"/>
          <w:color w:val="111600"/>
          <w:sz w:val="24"/>
          <w:szCs w:val="24"/>
        </w:rPr>
        <w:t xml:space="preserve">в </w:t>
      </w:r>
      <w:proofErr w:type="spellStart"/>
      <w:r w:rsidRPr="00B8066C">
        <w:rPr>
          <w:rFonts w:ascii="Times New Roman" w:hAnsi="Times New Roman"/>
          <w:color w:val="111600"/>
          <w:sz w:val="24"/>
          <w:szCs w:val="24"/>
        </w:rPr>
        <w:t>аэротенки</w:t>
      </w:r>
      <w:proofErr w:type="spellEnd"/>
      <w:r w:rsidRPr="00B8066C">
        <w:rPr>
          <w:rFonts w:ascii="Times New Roman" w:hAnsi="Times New Roman"/>
          <w:color w:val="000000"/>
          <w:sz w:val="24"/>
          <w:szCs w:val="24"/>
        </w:rPr>
        <w:t xml:space="preserve">. </w:t>
      </w:r>
      <w:r w:rsidRPr="00B8066C">
        <w:rPr>
          <w:rFonts w:ascii="Times New Roman" w:hAnsi="Times New Roman"/>
          <w:color w:val="000000"/>
          <w:spacing w:val="1"/>
          <w:sz w:val="24"/>
          <w:szCs w:val="24"/>
        </w:rPr>
        <w:t xml:space="preserve">Меньшая часть ила </w:t>
      </w:r>
      <w:r w:rsidRPr="00B8066C">
        <w:rPr>
          <w:rFonts w:ascii="Times New Roman" w:hAnsi="Times New Roman"/>
          <w:color w:val="111600"/>
          <w:spacing w:val="1"/>
          <w:sz w:val="24"/>
          <w:szCs w:val="24"/>
        </w:rPr>
        <w:t>выводится из системы очистки и подается на площадки</w:t>
      </w:r>
      <w:r w:rsidRPr="00B8066C">
        <w:rPr>
          <w:rFonts w:ascii="Times New Roman" w:hAnsi="Times New Roman"/>
          <w:color w:val="000000"/>
          <w:sz w:val="24"/>
          <w:szCs w:val="24"/>
        </w:rPr>
        <w:t xml:space="preserve">. Этот ил называется </w:t>
      </w:r>
      <w:r w:rsidRPr="00B8066C">
        <w:rPr>
          <w:rFonts w:ascii="Times New Roman" w:hAnsi="Times New Roman"/>
          <w:color w:val="111600"/>
          <w:sz w:val="24"/>
          <w:szCs w:val="24"/>
        </w:rPr>
        <w:t xml:space="preserve">избыточный, </w:t>
      </w:r>
      <w:r w:rsidRPr="00B8066C">
        <w:rPr>
          <w:rFonts w:ascii="Times New Roman" w:hAnsi="Times New Roman"/>
          <w:color w:val="000000"/>
          <w:spacing w:val="-1"/>
          <w:sz w:val="24"/>
          <w:szCs w:val="24"/>
        </w:rPr>
        <w:t xml:space="preserve">перекачивается </w:t>
      </w:r>
      <w:r w:rsidRPr="00B8066C">
        <w:rPr>
          <w:rFonts w:ascii="Times New Roman" w:hAnsi="Times New Roman"/>
          <w:color w:val="111600"/>
          <w:spacing w:val="-1"/>
          <w:sz w:val="24"/>
          <w:szCs w:val="24"/>
        </w:rPr>
        <w:t xml:space="preserve">на дальнейшую обработку: </w:t>
      </w:r>
      <w:r w:rsidRPr="00B8066C">
        <w:rPr>
          <w:rFonts w:ascii="Times New Roman" w:hAnsi="Times New Roman"/>
          <w:color w:val="000000"/>
          <w:spacing w:val="-1"/>
          <w:sz w:val="24"/>
          <w:szCs w:val="24"/>
        </w:rPr>
        <w:t xml:space="preserve">на иловые площадки. </w:t>
      </w:r>
    </w:p>
    <w:p w:rsidR="00776D43" w:rsidRDefault="00701DA3" w:rsidP="00776D43">
      <w:pPr>
        <w:pStyle w:val="afffa"/>
        <w:spacing w:before="120" w:line="360" w:lineRule="auto"/>
        <w:ind w:firstLine="851"/>
        <w:jc w:val="both"/>
        <w:rPr>
          <w:rFonts w:ascii="Times New Roman" w:hAnsi="Times New Roman"/>
          <w:sz w:val="24"/>
          <w:szCs w:val="24"/>
        </w:rPr>
      </w:pPr>
      <w:r w:rsidRPr="00B4647C">
        <w:rPr>
          <w:rFonts w:ascii="Times New Roman" w:hAnsi="Times New Roman"/>
          <w:sz w:val="24"/>
          <w:szCs w:val="24"/>
        </w:rPr>
        <w:t>Иловые площадки должны обеспечивать снижение влажности (подсушки) осадка и активного ила</w:t>
      </w:r>
      <w:r w:rsidR="00B4647C">
        <w:rPr>
          <w:rFonts w:ascii="Times New Roman" w:hAnsi="Times New Roman"/>
          <w:sz w:val="24"/>
          <w:szCs w:val="24"/>
        </w:rPr>
        <w:t>,</w:t>
      </w:r>
      <w:r w:rsidRPr="00B4647C">
        <w:rPr>
          <w:rFonts w:ascii="Times New Roman" w:hAnsi="Times New Roman"/>
          <w:sz w:val="24"/>
          <w:szCs w:val="24"/>
        </w:rPr>
        <w:t xml:space="preserve"> поступающих из отстойников до 70-80 %.</w:t>
      </w:r>
      <w:r w:rsidR="00B4647C" w:rsidRPr="00B4647C">
        <w:rPr>
          <w:rFonts w:ascii="Times New Roman" w:hAnsi="Times New Roman"/>
          <w:sz w:val="24"/>
          <w:szCs w:val="24"/>
        </w:rPr>
        <w:t xml:space="preserve"> </w:t>
      </w:r>
      <w:r w:rsidR="000D6A2C" w:rsidRPr="00B8066C">
        <w:rPr>
          <w:rFonts w:ascii="Times New Roman" w:hAnsi="Times New Roman"/>
          <w:sz w:val="24"/>
          <w:szCs w:val="24"/>
        </w:rPr>
        <w:t xml:space="preserve">Хранение осадка на иловой площадке происходит в течение одного года, после чего </w:t>
      </w:r>
      <w:r w:rsidR="005E39DA" w:rsidRPr="00B8066C">
        <w:rPr>
          <w:rFonts w:ascii="Times New Roman" w:hAnsi="Times New Roman"/>
          <w:sz w:val="24"/>
          <w:szCs w:val="24"/>
        </w:rPr>
        <w:t xml:space="preserve">проводится анализ осадка на предмет содержания вредных веществ и </w:t>
      </w:r>
      <w:r w:rsidR="00E93914" w:rsidRPr="00B8066C">
        <w:rPr>
          <w:rFonts w:ascii="Times New Roman" w:hAnsi="Times New Roman"/>
          <w:sz w:val="24"/>
          <w:szCs w:val="24"/>
        </w:rPr>
        <w:t>ил грузится</w:t>
      </w:r>
      <w:r w:rsidR="000D6A2C" w:rsidRPr="00B8066C">
        <w:rPr>
          <w:rFonts w:ascii="Times New Roman" w:hAnsi="Times New Roman"/>
          <w:sz w:val="24"/>
          <w:szCs w:val="24"/>
        </w:rPr>
        <w:t xml:space="preserve"> экскаватором  на автосамосвалы и </w:t>
      </w:r>
      <w:r w:rsidR="00B4647C" w:rsidRPr="00B8066C">
        <w:rPr>
          <w:rFonts w:ascii="Times New Roman" w:hAnsi="Times New Roman"/>
          <w:sz w:val="24"/>
          <w:szCs w:val="24"/>
        </w:rPr>
        <w:t>утилизируется</w:t>
      </w:r>
      <w:r w:rsidR="00E93914" w:rsidRPr="00B8066C">
        <w:rPr>
          <w:rFonts w:ascii="Times New Roman" w:hAnsi="Times New Roman"/>
          <w:sz w:val="24"/>
          <w:szCs w:val="24"/>
        </w:rPr>
        <w:t>.</w:t>
      </w:r>
    </w:p>
    <w:p w:rsidR="00776D43" w:rsidRPr="00B4647C" w:rsidRDefault="00776D43" w:rsidP="00776D43">
      <w:pPr>
        <w:pStyle w:val="afffa"/>
        <w:spacing w:before="120"/>
        <w:ind w:firstLine="851"/>
        <w:jc w:val="both"/>
        <w:rPr>
          <w:rFonts w:ascii="Times New Roman" w:hAnsi="Times New Roman"/>
          <w:sz w:val="24"/>
          <w:szCs w:val="24"/>
        </w:rPr>
      </w:pPr>
    </w:p>
    <w:p w:rsidR="0024702B" w:rsidRDefault="00442046" w:rsidP="00D31F4C">
      <w:pPr>
        <w:pStyle w:val="20"/>
        <w:keepNext w:val="0"/>
        <w:numPr>
          <w:ilvl w:val="2"/>
          <w:numId w:val="7"/>
        </w:numPr>
        <w:suppressLineNumbers w:val="0"/>
        <w:tabs>
          <w:tab w:val="clear" w:pos="9356"/>
        </w:tabs>
        <w:spacing w:before="120" w:after="240"/>
        <w:jc w:val="left"/>
        <w:rPr>
          <w:sz w:val="24"/>
        </w:rPr>
      </w:pPr>
      <w:bookmarkStart w:id="66" w:name="_Toc367191672"/>
      <w:r>
        <w:rPr>
          <w:sz w:val="24"/>
        </w:rPr>
        <w:t>Описание</w:t>
      </w:r>
      <w:r w:rsidR="0024702B" w:rsidRPr="0024702B">
        <w:rPr>
          <w:sz w:val="24"/>
        </w:rPr>
        <w:t xml:space="preserve"> состояния и функционирования канализационных коллекторов и сетей, и сооружений на них, включая оценку амортизации (износа) и определение возможности обеспечения отвода и утилизации сточных вод</w:t>
      </w:r>
      <w:bookmarkEnd w:id="66"/>
    </w:p>
    <w:p w:rsidR="001E48FB" w:rsidRPr="00D20E44" w:rsidRDefault="001E48FB" w:rsidP="00D20E44">
      <w:pPr>
        <w:spacing w:before="120" w:after="120" w:line="360" w:lineRule="auto"/>
        <w:ind w:firstLine="851"/>
        <w:jc w:val="both"/>
        <w:rPr>
          <w:rFonts w:ascii="Times New Roman" w:hAnsi="Times New Roman"/>
          <w:sz w:val="24"/>
          <w:szCs w:val="24"/>
        </w:rPr>
      </w:pPr>
      <w:r w:rsidRPr="00D20E44">
        <w:rPr>
          <w:rFonts w:ascii="Times New Roman" w:hAnsi="Times New Roman"/>
          <w:sz w:val="24"/>
          <w:szCs w:val="24"/>
        </w:rPr>
        <w:t>Оценка состояния и функционирования канализационных коллекторов и сетей, и сооружений на них, включая оценку амортизации (износа) выполнена на основании «Инструкции по технической инвентаризации основных фондов коммунальных водопроводно-канализационных предприятий»</w:t>
      </w:r>
      <w:r w:rsidR="008B6091" w:rsidRPr="00D20E44">
        <w:rPr>
          <w:rFonts w:ascii="Times New Roman" w:hAnsi="Times New Roman"/>
          <w:sz w:val="24"/>
          <w:szCs w:val="24"/>
        </w:rPr>
        <w:t xml:space="preserve"> (далее по тексту Инструкция)</w:t>
      </w:r>
      <w:r w:rsidRPr="00D20E44">
        <w:rPr>
          <w:rFonts w:ascii="Times New Roman" w:hAnsi="Times New Roman"/>
          <w:sz w:val="24"/>
          <w:szCs w:val="24"/>
        </w:rPr>
        <w:t xml:space="preserve">, утвержденной Приказом </w:t>
      </w:r>
      <w:proofErr w:type="spellStart"/>
      <w:r w:rsidRPr="00D20E44">
        <w:rPr>
          <w:rFonts w:ascii="Times New Roman" w:hAnsi="Times New Roman"/>
          <w:sz w:val="24"/>
          <w:szCs w:val="24"/>
        </w:rPr>
        <w:t>Минжилкомхоза</w:t>
      </w:r>
      <w:proofErr w:type="spellEnd"/>
      <w:r w:rsidRPr="00D20E44">
        <w:rPr>
          <w:rFonts w:ascii="Times New Roman" w:hAnsi="Times New Roman"/>
          <w:sz w:val="24"/>
          <w:szCs w:val="24"/>
        </w:rPr>
        <w:t xml:space="preserve"> РСФСР от 9 сентября 1975 г. N 378.</w:t>
      </w:r>
    </w:p>
    <w:p w:rsidR="005E39DA" w:rsidRPr="00D20E44" w:rsidRDefault="001E48FB" w:rsidP="00D20E44">
      <w:pPr>
        <w:spacing w:before="120" w:after="120" w:line="360" w:lineRule="auto"/>
        <w:ind w:firstLine="851"/>
        <w:jc w:val="both"/>
        <w:rPr>
          <w:rFonts w:ascii="Times New Roman" w:hAnsi="Times New Roman"/>
          <w:sz w:val="24"/>
          <w:szCs w:val="24"/>
        </w:rPr>
      </w:pPr>
      <w:r w:rsidRPr="00D20E44">
        <w:rPr>
          <w:rFonts w:ascii="Times New Roman" w:hAnsi="Times New Roman"/>
          <w:sz w:val="24"/>
          <w:szCs w:val="24"/>
        </w:rPr>
        <w:t xml:space="preserve">Канализационные сети </w:t>
      </w:r>
      <w:proofErr w:type="spellStart"/>
      <w:r w:rsidR="00232C37" w:rsidRPr="00D20E44">
        <w:rPr>
          <w:rFonts w:ascii="Times New Roman" w:hAnsi="Times New Roman"/>
          <w:sz w:val="24"/>
          <w:szCs w:val="24"/>
        </w:rPr>
        <w:t>г</w:t>
      </w:r>
      <w:r w:rsidR="00F450D2" w:rsidRPr="00D20E44">
        <w:rPr>
          <w:rFonts w:ascii="Times New Roman" w:hAnsi="Times New Roman"/>
          <w:sz w:val="24"/>
          <w:szCs w:val="24"/>
        </w:rPr>
        <w:t>п</w:t>
      </w:r>
      <w:proofErr w:type="spellEnd"/>
      <w:r w:rsidR="00F450D2" w:rsidRPr="00D20E44">
        <w:rPr>
          <w:rFonts w:ascii="Times New Roman" w:hAnsi="Times New Roman"/>
          <w:sz w:val="24"/>
          <w:szCs w:val="24"/>
        </w:rPr>
        <w:t>. Нижний Одес</w:t>
      </w:r>
      <w:r w:rsidRPr="00D20E44">
        <w:rPr>
          <w:rFonts w:ascii="Times New Roman" w:hAnsi="Times New Roman"/>
          <w:sz w:val="24"/>
          <w:szCs w:val="24"/>
        </w:rPr>
        <w:t xml:space="preserve"> выполнены из чугуна, железобетона, стали, керамики и асбестоцемента. Превалирующее большинство сетей – </w:t>
      </w:r>
      <w:proofErr w:type="gramStart"/>
      <w:r w:rsidRPr="00D20E44">
        <w:rPr>
          <w:rFonts w:ascii="Times New Roman" w:hAnsi="Times New Roman"/>
          <w:sz w:val="24"/>
          <w:szCs w:val="24"/>
        </w:rPr>
        <w:t>керамические</w:t>
      </w:r>
      <w:proofErr w:type="gramEnd"/>
      <w:r w:rsidRPr="00D20E44">
        <w:rPr>
          <w:rFonts w:ascii="Times New Roman" w:hAnsi="Times New Roman"/>
          <w:sz w:val="24"/>
          <w:szCs w:val="24"/>
        </w:rPr>
        <w:t>.</w:t>
      </w:r>
    </w:p>
    <w:p w:rsidR="005E39DA" w:rsidRPr="00D20E44" w:rsidRDefault="001E48FB" w:rsidP="00D20E44">
      <w:pPr>
        <w:spacing w:after="0" w:line="360" w:lineRule="auto"/>
        <w:ind w:firstLine="851"/>
        <w:jc w:val="both"/>
        <w:rPr>
          <w:rFonts w:ascii="Times New Roman" w:hAnsi="Times New Roman"/>
          <w:sz w:val="24"/>
          <w:szCs w:val="24"/>
        </w:rPr>
      </w:pPr>
      <w:r w:rsidRPr="00D20E44">
        <w:rPr>
          <w:rFonts w:ascii="Times New Roman" w:hAnsi="Times New Roman"/>
          <w:sz w:val="24"/>
          <w:szCs w:val="24"/>
        </w:rPr>
        <w:t>Нормативные сроки службы</w:t>
      </w:r>
      <w:r w:rsidR="008B6091" w:rsidRPr="00D20E44">
        <w:rPr>
          <w:rFonts w:ascii="Times New Roman" w:hAnsi="Times New Roman"/>
          <w:sz w:val="24"/>
          <w:szCs w:val="24"/>
        </w:rPr>
        <w:t xml:space="preserve"> канализационных сетей (коллекторы и уличная сеть с колодцами и арматурой) составляет:</w:t>
      </w:r>
    </w:p>
    <w:p w:rsidR="008B6091" w:rsidRPr="00D20E44" w:rsidRDefault="008B6091" w:rsidP="00D20E44">
      <w:pPr>
        <w:numPr>
          <w:ilvl w:val="0"/>
          <w:numId w:val="3"/>
        </w:numPr>
        <w:tabs>
          <w:tab w:val="num" w:pos="426"/>
          <w:tab w:val="num" w:pos="786"/>
          <w:tab w:val="num" w:pos="927"/>
          <w:tab w:val="num" w:pos="2622"/>
        </w:tabs>
        <w:spacing w:after="0" w:line="360" w:lineRule="auto"/>
        <w:ind w:left="1570" w:hanging="357"/>
        <w:jc w:val="both"/>
        <w:rPr>
          <w:rFonts w:ascii="Times New Roman" w:hAnsi="Times New Roman"/>
          <w:sz w:val="24"/>
          <w:szCs w:val="24"/>
        </w:rPr>
      </w:pPr>
      <w:proofErr w:type="gramStart"/>
      <w:r w:rsidRPr="00D20E44">
        <w:rPr>
          <w:rFonts w:ascii="Times New Roman" w:hAnsi="Times New Roman"/>
          <w:sz w:val="24"/>
          <w:szCs w:val="24"/>
        </w:rPr>
        <w:t>керамические</w:t>
      </w:r>
      <w:proofErr w:type="gramEnd"/>
      <w:r w:rsidRPr="00D20E44">
        <w:rPr>
          <w:rFonts w:ascii="Times New Roman" w:hAnsi="Times New Roman"/>
          <w:sz w:val="24"/>
          <w:szCs w:val="24"/>
        </w:rPr>
        <w:t xml:space="preserve"> – 50 лет;</w:t>
      </w:r>
    </w:p>
    <w:p w:rsidR="008B6091" w:rsidRPr="00D20E44" w:rsidRDefault="008B6091" w:rsidP="00D20E44">
      <w:pPr>
        <w:numPr>
          <w:ilvl w:val="0"/>
          <w:numId w:val="3"/>
        </w:numPr>
        <w:tabs>
          <w:tab w:val="num" w:pos="426"/>
          <w:tab w:val="num" w:pos="786"/>
          <w:tab w:val="num" w:pos="927"/>
          <w:tab w:val="num" w:pos="2622"/>
        </w:tabs>
        <w:spacing w:after="0" w:line="360" w:lineRule="auto"/>
        <w:ind w:left="1570" w:hanging="357"/>
        <w:jc w:val="both"/>
        <w:rPr>
          <w:rFonts w:ascii="Times New Roman" w:hAnsi="Times New Roman"/>
          <w:sz w:val="24"/>
          <w:szCs w:val="24"/>
        </w:rPr>
      </w:pPr>
      <w:proofErr w:type="gramStart"/>
      <w:r w:rsidRPr="00D20E44">
        <w:rPr>
          <w:rFonts w:ascii="Times New Roman" w:hAnsi="Times New Roman"/>
          <w:sz w:val="24"/>
          <w:szCs w:val="24"/>
        </w:rPr>
        <w:t>железобетонные</w:t>
      </w:r>
      <w:proofErr w:type="gramEnd"/>
      <w:r w:rsidRPr="00D20E44">
        <w:rPr>
          <w:rFonts w:ascii="Times New Roman" w:hAnsi="Times New Roman"/>
          <w:sz w:val="24"/>
          <w:szCs w:val="24"/>
        </w:rPr>
        <w:t>, бетонные и чугунные - 40 лет;</w:t>
      </w:r>
    </w:p>
    <w:p w:rsidR="008B6091" w:rsidRPr="00D20E44" w:rsidRDefault="008B6091" w:rsidP="00D20E44">
      <w:pPr>
        <w:numPr>
          <w:ilvl w:val="0"/>
          <w:numId w:val="3"/>
        </w:numPr>
        <w:tabs>
          <w:tab w:val="num" w:pos="426"/>
          <w:tab w:val="num" w:pos="786"/>
          <w:tab w:val="num" w:pos="927"/>
          <w:tab w:val="num" w:pos="2622"/>
        </w:tabs>
        <w:spacing w:after="0" w:line="360" w:lineRule="auto"/>
        <w:ind w:left="1570" w:hanging="357"/>
        <w:jc w:val="both"/>
        <w:rPr>
          <w:rFonts w:ascii="Times New Roman" w:hAnsi="Times New Roman"/>
          <w:sz w:val="24"/>
          <w:szCs w:val="24"/>
        </w:rPr>
      </w:pPr>
      <w:proofErr w:type="gramStart"/>
      <w:r w:rsidRPr="00D20E44">
        <w:rPr>
          <w:rFonts w:ascii="Times New Roman" w:hAnsi="Times New Roman"/>
          <w:sz w:val="24"/>
          <w:szCs w:val="24"/>
        </w:rPr>
        <w:t>асбестоцементные</w:t>
      </w:r>
      <w:proofErr w:type="gramEnd"/>
      <w:r w:rsidRPr="00D20E44">
        <w:rPr>
          <w:rFonts w:ascii="Times New Roman" w:hAnsi="Times New Roman"/>
          <w:sz w:val="24"/>
          <w:szCs w:val="24"/>
        </w:rPr>
        <w:t xml:space="preserve"> – 30 лет.</w:t>
      </w:r>
    </w:p>
    <w:p w:rsidR="008B6091" w:rsidRPr="00D20E44" w:rsidRDefault="008B6091" w:rsidP="00D20E44">
      <w:pPr>
        <w:spacing w:before="120" w:after="120" w:line="360" w:lineRule="auto"/>
        <w:ind w:firstLine="851"/>
        <w:jc w:val="both"/>
        <w:rPr>
          <w:rFonts w:ascii="Times New Roman" w:hAnsi="Times New Roman"/>
          <w:sz w:val="24"/>
          <w:szCs w:val="24"/>
        </w:rPr>
      </w:pPr>
      <w:r w:rsidRPr="00D20E44">
        <w:rPr>
          <w:rFonts w:ascii="Times New Roman" w:hAnsi="Times New Roman"/>
          <w:sz w:val="24"/>
          <w:szCs w:val="24"/>
        </w:rPr>
        <w:t>Согласно п.22 Инструкции,</w:t>
      </w:r>
      <w:r w:rsidR="00232C37" w:rsidRPr="00D20E44">
        <w:rPr>
          <w:rFonts w:ascii="Times New Roman" w:hAnsi="Times New Roman"/>
          <w:sz w:val="24"/>
          <w:szCs w:val="24"/>
        </w:rPr>
        <w:t xml:space="preserve"> </w:t>
      </w:r>
      <w:r w:rsidRPr="00D20E44">
        <w:rPr>
          <w:rFonts w:ascii="Times New Roman" w:hAnsi="Times New Roman"/>
          <w:sz w:val="24"/>
          <w:szCs w:val="24"/>
        </w:rPr>
        <w:t xml:space="preserve">износ трубопроводов и </w:t>
      </w:r>
      <w:proofErr w:type="gramStart"/>
      <w:r w:rsidRPr="00D20E44">
        <w:rPr>
          <w:rFonts w:ascii="Times New Roman" w:hAnsi="Times New Roman"/>
          <w:sz w:val="24"/>
          <w:szCs w:val="24"/>
        </w:rPr>
        <w:t>других</w:t>
      </w:r>
      <w:proofErr w:type="gramEnd"/>
      <w:r w:rsidRPr="00D20E44">
        <w:rPr>
          <w:rFonts w:ascii="Times New Roman" w:hAnsi="Times New Roman"/>
          <w:sz w:val="24"/>
          <w:szCs w:val="24"/>
        </w:rPr>
        <w:t xml:space="preserve"> недоступных для осмотра сооружений водопровода и канализации определяется по срокам службы, как отношение фактически прослуженного времени к среднему нормативному сроку службы, умноженному на 100.</w:t>
      </w:r>
    </w:p>
    <w:p w:rsidR="008B6091" w:rsidRPr="00D20E44" w:rsidRDefault="00D20E44" w:rsidP="00D20E44">
      <w:pPr>
        <w:spacing w:before="120" w:after="120" w:line="360" w:lineRule="auto"/>
        <w:ind w:firstLine="851"/>
        <w:jc w:val="both"/>
        <w:rPr>
          <w:rFonts w:ascii="Times New Roman" w:hAnsi="Times New Roman"/>
          <w:sz w:val="24"/>
          <w:szCs w:val="24"/>
        </w:rPr>
      </w:pPr>
      <w:proofErr w:type="gramStart"/>
      <w:r>
        <w:rPr>
          <w:rFonts w:ascii="Times New Roman" w:hAnsi="Times New Roman"/>
          <w:sz w:val="24"/>
          <w:szCs w:val="24"/>
        </w:rPr>
        <w:t>В тех случаях,</w:t>
      </w:r>
      <w:r w:rsidR="008B6091" w:rsidRPr="00D20E44">
        <w:rPr>
          <w:rFonts w:ascii="Times New Roman" w:hAnsi="Times New Roman"/>
          <w:sz w:val="24"/>
          <w:szCs w:val="24"/>
        </w:rPr>
        <w:t xml:space="preserve"> когда фактически прослуженное время приближается к полному нормативному, а предположительный (остаточный) срок службы сооружения, определенный экспертным путем, превышает нормативный срок, то процент износа определяется отношением фактически прослуженного времени к сумме прослуженного и предположительного сроков службы, умноженному на 100.</w:t>
      </w:r>
      <w:proofErr w:type="gramEnd"/>
    </w:p>
    <w:p w:rsidR="008B6091" w:rsidRPr="0085097D" w:rsidRDefault="00235767" w:rsidP="0085097D">
      <w:pPr>
        <w:spacing w:before="120" w:after="120" w:line="360" w:lineRule="auto"/>
        <w:ind w:firstLine="851"/>
        <w:jc w:val="both"/>
        <w:rPr>
          <w:rFonts w:ascii="Times New Roman" w:hAnsi="Times New Roman"/>
          <w:sz w:val="24"/>
          <w:szCs w:val="24"/>
        </w:rPr>
      </w:pPr>
      <w:r w:rsidRPr="0085097D">
        <w:rPr>
          <w:rFonts w:ascii="Times New Roman" w:hAnsi="Times New Roman"/>
          <w:sz w:val="24"/>
          <w:szCs w:val="24"/>
        </w:rPr>
        <w:t xml:space="preserve">Согласно данным, предоставленным </w:t>
      </w:r>
      <w:r w:rsidR="00CA2CDF" w:rsidRPr="0085097D">
        <w:rPr>
          <w:rFonts w:ascii="Times New Roman" w:hAnsi="Times New Roman"/>
          <w:sz w:val="24"/>
          <w:szCs w:val="24"/>
        </w:rPr>
        <w:t>ООО «Водоканал Нижний Одес»</w:t>
      </w:r>
      <w:r w:rsidR="0085097D" w:rsidRPr="0085097D">
        <w:rPr>
          <w:rFonts w:ascii="Times New Roman" w:hAnsi="Times New Roman"/>
          <w:sz w:val="24"/>
          <w:szCs w:val="24"/>
        </w:rPr>
        <w:t xml:space="preserve"> (</w:t>
      </w:r>
      <w:r w:rsidR="00D20E44" w:rsidRPr="0085097D">
        <w:rPr>
          <w:rFonts w:ascii="Times New Roman" w:hAnsi="Times New Roman"/>
          <w:sz w:val="24"/>
          <w:szCs w:val="24"/>
        </w:rPr>
        <w:t>технический паспорт на канализационные сети</w:t>
      </w:r>
      <w:r w:rsidRPr="0085097D">
        <w:rPr>
          <w:rFonts w:ascii="Times New Roman" w:hAnsi="Times New Roman"/>
          <w:sz w:val="24"/>
          <w:szCs w:val="24"/>
        </w:rPr>
        <w:t>,</w:t>
      </w:r>
      <w:r w:rsidR="0085097D" w:rsidRPr="0085097D">
        <w:rPr>
          <w:rFonts w:ascii="Times New Roman" w:hAnsi="Times New Roman"/>
          <w:sz w:val="24"/>
          <w:szCs w:val="24"/>
        </w:rPr>
        <w:t xml:space="preserve"> 1982) протяженность сетей водоотведения 36,31 км,</w:t>
      </w:r>
      <w:r w:rsidRPr="0085097D">
        <w:rPr>
          <w:rFonts w:ascii="Times New Roman" w:hAnsi="Times New Roman"/>
          <w:sz w:val="24"/>
          <w:szCs w:val="24"/>
        </w:rPr>
        <w:t xml:space="preserve"> </w:t>
      </w:r>
      <w:r w:rsidR="004813F4">
        <w:rPr>
          <w:rFonts w:ascii="Times New Roman" w:hAnsi="Times New Roman"/>
          <w:sz w:val="24"/>
          <w:szCs w:val="24"/>
        </w:rPr>
        <w:t xml:space="preserve">год ввода в эксплуатацию </w:t>
      </w:r>
      <w:r w:rsidR="00210AA8">
        <w:rPr>
          <w:rFonts w:ascii="Times New Roman" w:hAnsi="Times New Roman"/>
          <w:sz w:val="24"/>
          <w:szCs w:val="24"/>
        </w:rPr>
        <w:t xml:space="preserve">1980, </w:t>
      </w:r>
      <w:r w:rsidRPr="0085097D">
        <w:rPr>
          <w:rFonts w:ascii="Times New Roman" w:hAnsi="Times New Roman"/>
          <w:sz w:val="24"/>
          <w:szCs w:val="24"/>
        </w:rPr>
        <w:t>общий средневзвешенный износ кан</w:t>
      </w:r>
      <w:r w:rsidR="0085097D" w:rsidRPr="0085097D">
        <w:rPr>
          <w:rFonts w:ascii="Times New Roman" w:hAnsi="Times New Roman"/>
          <w:sz w:val="24"/>
          <w:szCs w:val="24"/>
        </w:rPr>
        <w:t xml:space="preserve">ализационных сетей составляет 70 </w:t>
      </w:r>
      <w:r w:rsidRPr="0085097D">
        <w:rPr>
          <w:rFonts w:ascii="Times New Roman" w:hAnsi="Times New Roman"/>
          <w:sz w:val="24"/>
          <w:szCs w:val="24"/>
        </w:rPr>
        <w:t>%.</w:t>
      </w:r>
    </w:p>
    <w:p w:rsidR="00235767" w:rsidRPr="0085097D" w:rsidRDefault="00235767" w:rsidP="0085097D">
      <w:pPr>
        <w:spacing w:before="120" w:after="120" w:line="360" w:lineRule="auto"/>
        <w:ind w:firstLine="851"/>
        <w:jc w:val="both"/>
        <w:rPr>
          <w:rFonts w:ascii="Times New Roman" w:hAnsi="Times New Roman"/>
          <w:sz w:val="24"/>
          <w:szCs w:val="24"/>
        </w:rPr>
      </w:pPr>
      <w:r w:rsidRPr="0085097D">
        <w:rPr>
          <w:rFonts w:ascii="Times New Roman" w:hAnsi="Times New Roman"/>
          <w:sz w:val="24"/>
          <w:szCs w:val="24"/>
        </w:rPr>
        <w:t>Данные о фактических сроках службы канализационных коллекторов и прочие сооружения на сетях</w:t>
      </w:r>
      <w:r w:rsidR="001E157F" w:rsidRPr="0085097D">
        <w:rPr>
          <w:rFonts w:ascii="Times New Roman" w:hAnsi="Times New Roman"/>
          <w:sz w:val="24"/>
          <w:szCs w:val="24"/>
        </w:rPr>
        <w:t xml:space="preserve"> отсутствуют. П</w:t>
      </w:r>
      <w:r w:rsidR="00822EFA" w:rsidRPr="0085097D">
        <w:rPr>
          <w:rFonts w:ascii="Times New Roman" w:hAnsi="Times New Roman"/>
          <w:sz w:val="24"/>
          <w:szCs w:val="24"/>
        </w:rPr>
        <w:t>о этой причине, оценить износ да</w:t>
      </w:r>
      <w:r w:rsidR="001E157F" w:rsidRPr="0085097D">
        <w:rPr>
          <w:rFonts w:ascii="Times New Roman" w:hAnsi="Times New Roman"/>
          <w:sz w:val="24"/>
          <w:szCs w:val="24"/>
        </w:rPr>
        <w:t>нного оборудования не представляется возможным, однако известно, что они</w:t>
      </w:r>
      <w:r w:rsidRPr="0085097D">
        <w:rPr>
          <w:rFonts w:ascii="Times New Roman" w:hAnsi="Times New Roman"/>
          <w:sz w:val="24"/>
          <w:szCs w:val="24"/>
        </w:rPr>
        <w:t xml:space="preserve"> не подвергались реконструкции в течение срока эксплуатации</w:t>
      </w:r>
      <w:r w:rsidR="001E157F" w:rsidRPr="0085097D">
        <w:rPr>
          <w:rFonts w:ascii="Times New Roman" w:hAnsi="Times New Roman"/>
          <w:sz w:val="24"/>
          <w:szCs w:val="24"/>
        </w:rPr>
        <w:t xml:space="preserve">, в </w:t>
      </w:r>
      <w:proofErr w:type="gramStart"/>
      <w:r w:rsidR="001E157F" w:rsidRPr="0085097D">
        <w:rPr>
          <w:rFonts w:ascii="Times New Roman" w:hAnsi="Times New Roman"/>
          <w:sz w:val="24"/>
          <w:szCs w:val="24"/>
        </w:rPr>
        <w:t>связи</w:t>
      </w:r>
      <w:proofErr w:type="gramEnd"/>
      <w:r w:rsidR="001E157F" w:rsidRPr="0085097D">
        <w:rPr>
          <w:rFonts w:ascii="Times New Roman" w:hAnsi="Times New Roman"/>
          <w:sz w:val="24"/>
          <w:szCs w:val="24"/>
        </w:rPr>
        <w:t xml:space="preserve"> с чем можно сделать вывод о том, что большая часть оборудования исчерпала свой ресурс, а оставшееся исчерпает нормативный срок службы в ближайшие годы.</w:t>
      </w:r>
    </w:p>
    <w:p w:rsidR="008B6091" w:rsidRPr="005E39DA" w:rsidRDefault="008B6091" w:rsidP="005E39DA">
      <w:pPr>
        <w:spacing w:before="120" w:after="120" w:line="240" w:lineRule="auto"/>
        <w:ind w:firstLine="851"/>
        <w:jc w:val="both"/>
        <w:rPr>
          <w:rFonts w:ascii="Times New Roman" w:hAnsi="Times New Roman"/>
          <w:sz w:val="26"/>
          <w:szCs w:val="26"/>
        </w:rPr>
      </w:pPr>
    </w:p>
    <w:p w:rsidR="0024702B" w:rsidRDefault="00F5076F" w:rsidP="00D31F4C">
      <w:pPr>
        <w:pStyle w:val="20"/>
        <w:keepNext w:val="0"/>
        <w:numPr>
          <w:ilvl w:val="2"/>
          <w:numId w:val="7"/>
        </w:numPr>
        <w:suppressLineNumbers w:val="0"/>
        <w:tabs>
          <w:tab w:val="clear" w:pos="9356"/>
        </w:tabs>
        <w:spacing w:before="120" w:after="240"/>
        <w:jc w:val="left"/>
        <w:rPr>
          <w:sz w:val="24"/>
        </w:rPr>
      </w:pPr>
      <w:bookmarkStart w:id="67" w:name="_Toc367191673"/>
      <w:r>
        <w:rPr>
          <w:sz w:val="24"/>
        </w:rPr>
        <w:t>Оценка</w:t>
      </w:r>
      <w:r w:rsidR="0024702B" w:rsidRPr="0024702B">
        <w:rPr>
          <w:sz w:val="24"/>
        </w:rPr>
        <w:t xml:space="preserve"> безопасности и надежности централизованных систем в</w:t>
      </w:r>
      <w:r w:rsidR="0024702B">
        <w:rPr>
          <w:sz w:val="24"/>
        </w:rPr>
        <w:t>одоотведения и их управляемости</w:t>
      </w:r>
      <w:bookmarkEnd w:id="67"/>
    </w:p>
    <w:p w:rsidR="00EE2E6E" w:rsidRPr="00F21403" w:rsidRDefault="00EE2E6E" w:rsidP="00F21403">
      <w:pPr>
        <w:spacing w:before="120" w:after="120" w:line="360" w:lineRule="auto"/>
        <w:ind w:firstLine="851"/>
        <w:jc w:val="both"/>
        <w:rPr>
          <w:rFonts w:ascii="Times New Roman" w:hAnsi="Times New Roman"/>
          <w:sz w:val="24"/>
          <w:szCs w:val="24"/>
        </w:rPr>
      </w:pPr>
      <w:r w:rsidRPr="00F21403">
        <w:rPr>
          <w:rFonts w:ascii="Times New Roman" w:hAnsi="Times New Roman"/>
          <w:sz w:val="24"/>
          <w:szCs w:val="24"/>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w:t>
      </w:r>
      <w:proofErr w:type="spellStart"/>
      <w:r w:rsidR="00B4647C" w:rsidRPr="00F21403">
        <w:rPr>
          <w:rFonts w:ascii="Times New Roman" w:hAnsi="Times New Roman"/>
          <w:sz w:val="24"/>
          <w:szCs w:val="24"/>
        </w:rPr>
        <w:t>гп</w:t>
      </w:r>
      <w:proofErr w:type="spellEnd"/>
      <w:r w:rsidR="00B4647C" w:rsidRPr="00F21403">
        <w:rPr>
          <w:rFonts w:ascii="Times New Roman" w:hAnsi="Times New Roman"/>
          <w:sz w:val="24"/>
          <w:szCs w:val="24"/>
        </w:rPr>
        <w:t>. Нижний Одес</w:t>
      </w:r>
      <w:r w:rsidRPr="00F21403">
        <w:rPr>
          <w:rFonts w:ascii="Times New Roman" w:hAnsi="Times New Roman"/>
          <w:sz w:val="24"/>
          <w:szCs w:val="24"/>
        </w:rPr>
        <w:t xml:space="preserve">. По системе, состоящей из трубопроводов, коллекторов общей протяженностью </w:t>
      </w:r>
      <w:r w:rsidR="00F21403" w:rsidRPr="00F21403">
        <w:rPr>
          <w:rFonts w:ascii="Times New Roman" w:hAnsi="Times New Roman"/>
          <w:sz w:val="24"/>
          <w:szCs w:val="24"/>
        </w:rPr>
        <w:t>36,31</w:t>
      </w:r>
      <w:r w:rsidRPr="00F21403">
        <w:rPr>
          <w:rFonts w:ascii="Times New Roman" w:hAnsi="Times New Roman"/>
          <w:sz w:val="24"/>
          <w:szCs w:val="24"/>
        </w:rPr>
        <w:t xml:space="preserve"> км и </w:t>
      </w:r>
      <w:r w:rsidR="00F21403" w:rsidRPr="00F21403">
        <w:rPr>
          <w:rFonts w:ascii="Times New Roman" w:hAnsi="Times New Roman"/>
          <w:sz w:val="24"/>
          <w:szCs w:val="24"/>
        </w:rPr>
        <w:t>3</w:t>
      </w:r>
      <w:r w:rsidRPr="00F21403">
        <w:rPr>
          <w:rFonts w:ascii="Times New Roman" w:hAnsi="Times New Roman"/>
          <w:sz w:val="24"/>
          <w:szCs w:val="24"/>
        </w:rPr>
        <w:t xml:space="preserve"> канализационных насосных станций, отводятся на очистку все сточные воды</w:t>
      </w:r>
      <w:r w:rsidR="00153A78" w:rsidRPr="00F21403">
        <w:rPr>
          <w:rFonts w:ascii="Times New Roman" w:hAnsi="Times New Roman"/>
          <w:sz w:val="24"/>
          <w:szCs w:val="24"/>
        </w:rPr>
        <w:t xml:space="preserve">, </w:t>
      </w:r>
      <w:r w:rsidRPr="00F21403">
        <w:rPr>
          <w:rFonts w:ascii="Times New Roman" w:hAnsi="Times New Roman"/>
          <w:sz w:val="24"/>
          <w:szCs w:val="24"/>
        </w:rPr>
        <w:t xml:space="preserve">образующиеся на территории </w:t>
      </w:r>
      <w:proofErr w:type="spellStart"/>
      <w:r w:rsidR="00F21403" w:rsidRPr="00F21403">
        <w:rPr>
          <w:rFonts w:ascii="Times New Roman" w:hAnsi="Times New Roman"/>
          <w:sz w:val="24"/>
          <w:szCs w:val="24"/>
        </w:rPr>
        <w:t>гп</w:t>
      </w:r>
      <w:proofErr w:type="spellEnd"/>
      <w:r w:rsidR="00F21403" w:rsidRPr="00F21403">
        <w:rPr>
          <w:rFonts w:ascii="Times New Roman" w:hAnsi="Times New Roman"/>
          <w:sz w:val="24"/>
          <w:szCs w:val="24"/>
        </w:rPr>
        <w:t>. Нижний Одес</w:t>
      </w:r>
      <w:r w:rsidRPr="00F21403">
        <w:rPr>
          <w:rFonts w:ascii="Times New Roman" w:hAnsi="Times New Roman"/>
          <w:sz w:val="24"/>
          <w:szCs w:val="24"/>
        </w:rPr>
        <w:t>.</w:t>
      </w:r>
    </w:p>
    <w:p w:rsidR="00F5076F" w:rsidRPr="000E2E26" w:rsidRDefault="00EE2E6E" w:rsidP="000E2E26">
      <w:pPr>
        <w:spacing w:before="120" w:after="120" w:line="360" w:lineRule="auto"/>
        <w:ind w:firstLine="851"/>
        <w:jc w:val="both"/>
        <w:rPr>
          <w:rFonts w:ascii="Times New Roman" w:hAnsi="Times New Roman"/>
          <w:sz w:val="24"/>
          <w:szCs w:val="24"/>
        </w:rPr>
      </w:pPr>
      <w:r w:rsidRPr="00F21403">
        <w:rPr>
          <w:rFonts w:ascii="Times New Roman" w:hAnsi="Times New Roman"/>
          <w:sz w:val="24"/>
          <w:szCs w:val="24"/>
        </w:rPr>
        <w:t>Оценка безопасности и надежности централизованной системы водоотведения выполнена с точки зрения общей аварийности системы. Данные о фактическом количестве аварий за 201</w:t>
      </w:r>
      <w:r w:rsidR="00F21403" w:rsidRPr="00F21403">
        <w:rPr>
          <w:rFonts w:ascii="Times New Roman" w:hAnsi="Times New Roman"/>
          <w:sz w:val="24"/>
          <w:szCs w:val="24"/>
        </w:rPr>
        <w:t>4</w:t>
      </w:r>
      <w:r w:rsidRPr="00F21403">
        <w:rPr>
          <w:rFonts w:ascii="Times New Roman" w:hAnsi="Times New Roman"/>
          <w:sz w:val="24"/>
          <w:szCs w:val="24"/>
        </w:rPr>
        <w:t xml:space="preserve"> год предоставлен</w:t>
      </w:r>
      <w:proofErr w:type="gramStart"/>
      <w:r w:rsidRPr="00F21403">
        <w:rPr>
          <w:rFonts w:ascii="Times New Roman" w:hAnsi="Times New Roman"/>
          <w:sz w:val="24"/>
          <w:szCs w:val="24"/>
        </w:rPr>
        <w:t xml:space="preserve">ы </w:t>
      </w:r>
      <w:r w:rsidR="00CA2CDF" w:rsidRPr="00F21403">
        <w:rPr>
          <w:rFonts w:ascii="Times New Roman" w:hAnsi="Times New Roman"/>
          <w:sz w:val="24"/>
          <w:szCs w:val="24"/>
        </w:rPr>
        <w:t xml:space="preserve"> ООО</w:t>
      </w:r>
      <w:proofErr w:type="gramEnd"/>
      <w:r w:rsidR="00CA2CDF" w:rsidRPr="00F21403">
        <w:rPr>
          <w:rFonts w:ascii="Times New Roman" w:hAnsi="Times New Roman"/>
          <w:sz w:val="24"/>
          <w:szCs w:val="24"/>
        </w:rPr>
        <w:t xml:space="preserve"> «Водоканал Нижний Одес»</w:t>
      </w:r>
      <w:r w:rsidRPr="00F21403">
        <w:rPr>
          <w:rFonts w:ascii="Times New Roman" w:hAnsi="Times New Roman"/>
          <w:sz w:val="24"/>
          <w:szCs w:val="24"/>
        </w:rPr>
        <w:t>.</w:t>
      </w:r>
    </w:p>
    <w:p w:rsidR="00F5076F" w:rsidRPr="000E2E26" w:rsidRDefault="00153A78" w:rsidP="000E2E26">
      <w:pPr>
        <w:spacing w:before="120" w:after="120" w:line="360" w:lineRule="auto"/>
        <w:ind w:firstLine="851"/>
        <w:jc w:val="both"/>
        <w:rPr>
          <w:rFonts w:ascii="Times New Roman" w:hAnsi="Times New Roman"/>
          <w:sz w:val="24"/>
          <w:szCs w:val="24"/>
        </w:rPr>
      </w:pPr>
      <w:r w:rsidRPr="000E2E26">
        <w:rPr>
          <w:rFonts w:ascii="Times New Roman" w:hAnsi="Times New Roman"/>
          <w:sz w:val="24"/>
          <w:szCs w:val="24"/>
        </w:rPr>
        <w:t>В течение 201</w:t>
      </w:r>
      <w:r w:rsidR="000E2E26" w:rsidRPr="000E2E26">
        <w:rPr>
          <w:rFonts w:ascii="Times New Roman" w:hAnsi="Times New Roman"/>
          <w:sz w:val="24"/>
          <w:szCs w:val="24"/>
        </w:rPr>
        <w:t>4</w:t>
      </w:r>
      <w:r w:rsidRPr="000E2E26">
        <w:rPr>
          <w:rFonts w:ascii="Times New Roman" w:hAnsi="Times New Roman"/>
          <w:sz w:val="24"/>
          <w:szCs w:val="24"/>
        </w:rPr>
        <w:t xml:space="preserve"> года в системе водоотведения было зарегистрировано </w:t>
      </w:r>
      <w:r w:rsidR="000E2E26" w:rsidRPr="000E2E26">
        <w:rPr>
          <w:rFonts w:ascii="Times New Roman" w:eastAsia="Times New Roman" w:hAnsi="Times New Roman"/>
          <w:spacing w:val="2"/>
          <w:sz w:val="24"/>
          <w:szCs w:val="24"/>
        </w:rPr>
        <w:t>11 технологических нарушений – по данным Журнала аварий и брака на сооружениях</w:t>
      </w:r>
      <w:r w:rsidR="000E2E26">
        <w:rPr>
          <w:rFonts w:ascii="Times New Roman" w:eastAsia="Times New Roman" w:hAnsi="Times New Roman"/>
          <w:spacing w:val="2"/>
          <w:sz w:val="24"/>
          <w:szCs w:val="24"/>
        </w:rPr>
        <w:t xml:space="preserve"> водоотведения</w:t>
      </w:r>
      <w:r w:rsidR="000E2E26" w:rsidRPr="000E2E26">
        <w:rPr>
          <w:rFonts w:ascii="Times New Roman" w:hAnsi="Times New Roman"/>
          <w:sz w:val="24"/>
          <w:szCs w:val="24"/>
        </w:rPr>
        <w:t xml:space="preserve"> </w:t>
      </w:r>
      <w:r w:rsidR="000E2E26" w:rsidRPr="0085097D">
        <w:rPr>
          <w:rFonts w:ascii="Times New Roman" w:hAnsi="Times New Roman"/>
          <w:sz w:val="24"/>
          <w:szCs w:val="24"/>
        </w:rPr>
        <w:t>ООО «Водоканал Нижний Одес»</w:t>
      </w:r>
      <w:r w:rsidR="00AA6ED2">
        <w:rPr>
          <w:rFonts w:ascii="Times New Roman" w:hAnsi="Times New Roman"/>
          <w:sz w:val="24"/>
          <w:szCs w:val="24"/>
        </w:rPr>
        <w:t>, а также 616 засоров на канализационных сетях</w:t>
      </w:r>
      <w:r w:rsidR="000E2E26">
        <w:rPr>
          <w:rFonts w:ascii="Times New Roman" w:hAnsi="Times New Roman"/>
          <w:sz w:val="24"/>
          <w:szCs w:val="24"/>
        </w:rPr>
        <w:t>.</w:t>
      </w:r>
      <w:r>
        <w:rPr>
          <w:rFonts w:ascii="Times New Roman" w:hAnsi="Times New Roman"/>
          <w:sz w:val="26"/>
          <w:szCs w:val="26"/>
        </w:rPr>
        <w:t xml:space="preserve"> </w:t>
      </w:r>
      <w:r w:rsidRPr="000E2E26">
        <w:rPr>
          <w:rFonts w:ascii="Times New Roman" w:hAnsi="Times New Roman"/>
          <w:sz w:val="24"/>
          <w:szCs w:val="24"/>
        </w:rPr>
        <w:t xml:space="preserve">Коэффициент аварийности составил </w:t>
      </w:r>
      <w:r w:rsidR="00AA6ED2">
        <w:rPr>
          <w:rFonts w:ascii="Times New Roman" w:hAnsi="Times New Roman"/>
          <w:sz w:val="24"/>
          <w:szCs w:val="24"/>
        </w:rPr>
        <w:t>17,3</w:t>
      </w:r>
      <w:r w:rsidRPr="000E2E26">
        <w:rPr>
          <w:rFonts w:ascii="Times New Roman" w:hAnsi="Times New Roman"/>
          <w:sz w:val="24"/>
          <w:szCs w:val="24"/>
        </w:rPr>
        <w:t xml:space="preserve"> авари</w:t>
      </w:r>
      <w:r w:rsidR="000E2E26" w:rsidRPr="000E2E26">
        <w:rPr>
          <w:rFonts w:ascii="Times New Roman" w:hAnsi="Times New Roman"/>
          <w:sz w:val="24"/>
          <w:szCs w:val="24"/>
        </w:rPr>
        <w:t>и</w:t>
      </w:r>
      <w:r w:rsidRPr="000E2E26">
        <w:rPr>
          <w:rFonts w:ascii="Times New Roman" w:hAnsi="Times New Roman"/>
          <w:sz w:val="24"/>
          <w:szCs w:val="24"/>
        </w:rPr>
        <w:t xml:space="preserve"> на 1 погонный километр сетей.</w:t>
      </w:r>
      <w:r w:rsidR="000E2E26">
        <w:rPr>
          <w:rFonts w:ascii="Times New Roman" w:hAnsi="Times New Roman"/>
          <w:sz w:val="24"/>
          <w:szCs w:val="24"/>
        </w:rPr>
        <w:t xml:space="preserve"> Аварийных сбросов и загрязнения почвы в черте населенного пункта за 2014 год также не было. </w:t>
      </w:r>
    </w:p>
    <w:p w:rsidR="00031556" w:rsidRDefault="00C40885" w:rsidP="00C40885">
      <w:pPr>
        <w:spacing w:before="120" w:after="120" w:line="360" w:lineRule="auto"/>
        <w:ind w:firstLine="851"/>
        <w:jc w:val="both"/>
        <w:rPr>
          <w:rFonts w:ascii="Times New Roman" w:hAnsi="Times New Roman"/>
          <w:sz w:val="24"/>
          <w:szCs w:val="24"/>
        </w:rPr>
      </w:pPr>
      <w:r w:rsidRPr="00C40885">
        <w:rPr>
          <w:rFonts w:ascii="Times New Roman" w:hAnsi="Times New Roman"/>
          <w:sz w:val="24"/>
          <w:szCs w:val="24"/>
        </w:rPr>
        <w:t>В системах преобладают безнапорные участки. Запорная арматура не автоматическая. Работа канализационных насосных станций – автоматическая, задающим сигналом для работы насосов является датчик уровня в резервуарах.</w:t>
      </w:r>
    </w:p>
    <w:p w:rsidR="00C40885" w:rsidRDefault="00C40885" w:rsidP="00C40885">
      <w:pPr>
        <w:spacing w:before="120" w:after="120" w:line="360" w:lineRule="auto"/>
        <w:ind w:firstLine="851"/>
        <w:jc w:val="both"/>
        <w:rPr>
          <w:rFonts w:ascii="Times New Roman" w:hAnsi="Times New Roman"/>
          <w:sz w:val="24"/>
          <w:szCs w:val="24"/>
        </w:rPr>
      </w:pPr>
      <w:r>
        <w:rPr>
          <w:rFonts w:ascii="Times New Roman" w:hAnsi="Times New Roman"/>
          <w:sz w:val="24"/>
          <w:szCs w:val="24"/>
        </w:rPr>
        <w:t>Принимая во внимание вышесказанное, следует помнить, что надежность системы водоотведения определяется в основном состоянием сетей, износ которых на сегодняшний день довольно велик.</w:t>
      </w:r>
    </w:p>
    <w:p w:rsidR="00E85C41" w:rsidRDefault="008E174B" w:rsidP="00C24B67">
      <w:pPr>
        <w:spacing w:before="120" w:after="120" w:line="360" w:lineRule="auto"/>
        <w:ind w:firstLine="851"/>
        <w:jc w:val="both"/>
        <w:rPr>
          <w:rFonts w:ascii="Times New Roman" w:hAnsi="Times New Roman"/>
          <w:sz w:val="24"/>
          <w:szCs w:val="24"/>
        </w:rPr>
      </w:pPr>
      <w:r>
        <w:rPr>
          <w:rFonts w:ascii="Times New Roman" w:hAnsi="Times New Roman"/>
          <w:sz w:val="24"/>
          <w:szCs w:val="24"/>
        </w:rPr>
        <w:t xml:space="preserve">Управляемость системы водоотведения определяется функционированием (исправной работой) всех органов управления, а именно, - запорной арматуры, насосным оборудованием и прочим. </w:t>
      </w:r>
      <w:r w:rsidR="004F3D6C">
        <w:rPr>
          <w:rFonts w:ascii="Times New Roman" w:hAnsi="Times New Roman"/>
          <w:sz w:val="24"/>
          <w:szCs w:val="24"/>
        </w:rPr>
        <w:t xml:space="preserve">На сегодняшний день в эксплуатирующей организации ООО «Водоканал Нижний Одес» </w:t>
      </w:r>
      <w:r w:rsidR="00C24B67">
        <w:rPr>
          <w:rFonts w:ascii="Times New Roman" w:hAnsi="Times New Roman"/>
          <w:sz w:val="24"/>
          <w:szCs w:val="24"/>
        </w:rPr>
        <w:t xml:space="preserve">разработаны графики технического </w:t>
      </w:r>
      <w:proofErr w:type="gramStart"/>
      <w:r w:rsidR="00C24B67">
        <w:rPr>
          <w:rFonts w:ascii="Times New Roman" w:hAnsi="Times New Roman"/>
          <w:sz w:val="24"/>
          <w:szCs w:val="24"/>
        </w:rPr>
        <w:t>обслуживания</w:t>
      </w:r>
      <w:proofErr w:type="gramEnd"/>
      <w:r w:rsidR="00C24B67">
        <w:rPr>
          <w:rFonts w:ascii="Times New Roman" w:hAnsi="Times New Roman"/>
          <w:sz w:val="24"/>
          <w:szCs w:val="24"/>
        </w:rPr>
        <w:t xml:space="preserve"> оборудования, выполняются капитальные ремонты ветхих сетей. Учитывая срок эксплуатации органов управления системы (с момента ввода в эксплуатацию канализационных сетей), можно </w:t>
      </w:r>
      <w:r w:rsidR="00BE09AE">
        <w:rPr>
          <w:rFonts w:ascii="Times New Roman" w:hAnsi="Times New Roman"/>
          <w:sz w:val="24"/>
          <w:szCs w:val="24"/>
        </w:rPr>
        <w:t>сделать вывод о среднем уровне управляемости системы.</w:t>
      </w:r>
    </w:p>
    <w:p w:rsidR="00D42CD9" w:rsidRPr="00200146" w:rsidRDefault="00D42CD9" w:rsidP="00D42CD9">
      <w:pPr>
        <w:spacing w:line="360" w:lineRule="auto"/>
        <w:ind w:left="-108" w:right="-108" w:firstLine="958"/>
        <w:jc w:val="both"/>
        <w:rPr>
          <w:rFonts w:ascii="Times New Roman" w:hAnsi="Times New Roman"/>
          <w:sz w:val="24"/>
          <w:szCs w:val="24"/>
        </w:rPr>
      </w:pPr>
      <w:r>
        <w:rPr>
          <w:rFonts w:ascii="Times New Roman" w:hAnsi="Times New Roman"/>
          <w:sz w:val="24"/>
          <w:szCs w:val="24"/>
        </w:rPr>
        <w:t xml:space="preserve">В процессе эксплуатации канализационных сетей предприятием ООО «Водоканал Нижний Одес» выявлены бесхозяйные объекты, а именно </w:t>
      </w:r>
      <w:r w:rsidR="00F75392">
        <w:rPr>
          <w:rFonts w:ascii="Times New Roman" w:hAnsi="Times New Roman"/>
          <w:sz w:val="24"/>
          <w:szCs w:val="24"/>
        </w:rPr>
        <w:t>канализационная сеть</w:t>
      </w:r>
      <w:r>
        <w:rPr>
          <w:rFonts w:ascii="Times New Roman" w:hAnsi="Times New Roman"/>
          <w:sz w:val="24"/>
          <w:szCs w:val="24"/>
        </w:rPr>
        <w:t xml:space="preserve"> Ø </w:t>
      </w:r>
      <w:r w:rsidR="00F75392">
        <w:rPr>
          <w:rFonts w:ascii="Times New Roman" w:hAnsi="Times New Roman"/>
          <w:sz w:val="24"/>
          <w:szCs w:val="24"/>
        </w:rPr>
        <w:t>20</w:t>
      </w:r>
      <w:r>
        <w:rPr>
          <w:rFonts w:ascii="Times New Roman" w:hAnsi="Times New Roman"/>
          <w:sz w:val="24"/>
          <w:szCs w:val="24"/>
        </w:rPr>
        <w:t>0 мм протяженность</w:t>
      </w:r>
      <w:r w:rsidR="00F75392">
        <w:rPr>
          <w:rFonts w:ascii="Times New Roman" w:hAnsi="Times New Roman"/>
          <w:sz w:val="24"/>
          <w:szCs w:val="24"/>
        </w:rPr>
        <w:t>ю</w:t>
      </w:r>
      <w:r>
        <w:rPr>
          <w:rFonts w:ascii="Times New Roman" w:hAnsi="Times New Roman"/>
          <w:sz w:val="24"/>
          <w:szCs w:val="24"/>
        </w:rPr>
        <w:t xml:space="preserve"> 1,</w:t>
      </w:r>
      <w:r w:rsidR="00F75392">
        <w:rPr>
          <w:rFonts w:ascii="Times New Roman" w:hAnsi="Times New Roman"/>
          <w:sz w:val="24"/>
          <w:szCs w:val="24"/>
        </w:rPr>
        <w:t>012</w:t>
      </w:r>
      <w:r>
        <w:rPr>
          <w:rFonts w:ascii="Times New Roman" w:hAnsi="Times New Roman"/>
          <w:sz w:val="24"/>
          <w:szCs w:val="24"/>
        </w:rPr>
        <w:t xml:space="preserve"> км по ул. Якимова</w:t>
      </w:r>
      <w:r w:rsidR="00F75392">
        <w:rPr>
          <w:rFonts w:ascii="Times New Roman" w:hAnsi="Times New Roman"/>
          <w:sz w:val="24"/>
          <w:szCs w:val="24"/>
        </w:rPr>
        <w:t xml:space="preserve"> и ул. Заречная</w:t>
      </w:r>
      <w:r>
        <w:rPr>
          <w:rFonts w:ascii="Times New Roman" w:hAnsi="Times New Roman"/>
          <w:sz w:val="24"/>
          <w:szCs w:val="24"/>
        </w:rPr>
        <w:t xml:space="preserve">. Визуальный осмотр показал, что </w:t>
      </w:r>
      <w:r w:rsidR="00F75392">
        <w:rPr>
          <w:rFonts w:ascii="Times New Roman" w:hAnsi="Times New Roman"/>
          <w:sz w:val="24"/>
          <w:szCs w:val="24"/>
        </w:rPr>
        <w:t>сеть не централизована.</w:t>
      </w:r>
    </w:p>
    <w:p w:rsidR="004C5D74" w:rsidRPr="00F5076F" w:rsidRDefault="004C5D74" w:rsidP="00F5076F">
      <w:pPr>
        <w:spacing w:before="120" w:after="120" w:line="240" w:lineRule="auto"/>
        <w:ind w:firstLine="851"/>
        <w:jc w:val="both"/>
        <w:rPr>
          <w:rFonts w:ascii="Times New Roman" w:hAnsi="Times New Roman"/>
          <w:sz w:val="26"/>
          <w:szCs w:val="26"/>
        </w:rPr>
      </w:pPr>
    </w:p>
    <w:p w:rsidR="0024702B" w:rsidRPr="00C11C41" w:rsidRDefault="00DD603B" w:rsidP="00D31F4C">
      <w:pPr>
        <w:pStyle w:val="20"/>
        <w:keepNext w:val="0"/>
        <w:numPr>
          <w:ilvl w:val="2"/>
          <w:numId w:val="7"/>
        </w:numPr>
        <w:suppressLineNumbers w:val="0"/>
        <w:tabs>
          <w:tab w:val="clear" w:pos="9356"/>
        </w:tabs>
        <w:spacing w:before="120" w:after="240"/>
        <w:jc w:val="left"/>
        <w:rPr>
          <w:sz w:val="24"/>
        </w:rPr>
      </w:pPr>
      <w:bookmarkStart w:id="68" w:name="_Toc367191674"/>
      <w:r w:rsidRPr="00C11C41">
        <w:rPr>
          <w:sz w:val="24"/>
        </w:rPr>
        <w:t>Оценка</w:t>
      </w:r>
      <w:r w:rsidR="0024702B" w:rsidRPr="00C11C41">
        <w:rPr>
          <w:sz w:val="24"/>
        </w:rPr>
        <w:t xml:space="preserve"> воздействия централизованных систем водоотведения на окружающую среду</w:t>
      </w:r>
      <w:bookmarkEnd w:id="68"/>
    </w:p>
    <w:p w:rsidR="00DD603B" w:rsidRPr="008E57EF" w:rsidRDefault="00822EFA" w:rsidP="008E57EF">
      <w:pPr>
        <w:spacing w:before="120" w:after="120" w:line="360" w:lineRule="auto"/>
        <w:ind w:firstLine="851"/>
        <w:jc w:val="both"/>
        <w:rPr>
          <w:rFonts w:ascii="Times New Roman" w:hAnsi="Times New Roman"/>
          <w:sz w:val="24"/>
          <w:szCs w:val="24"/>
        </w:rPr>
      </w:pPr>
      <w:r w:rsidRPr="008E57EF">
        <w:rPr>
          <w:rFonts w:ascii="Times New Roman" w:hAnsi="Times New Roman"/>
          <w:sz w:val="24"/>
          <w:szCs w:val="24"/>
        </w:rPr>
        <w:t xml:space="preserve">Оценка воздействия централизованной системы водоотведения </w:t>
      </w:r>
      <w:proofErr w:type="spellStart"/>
      <w:r w:rsidR="008E57EF" w:rsidRPr="008E57EF">
        <w:rPr>
          <w:rFonts w:ascii="Times New Roman" w:hAnsi="Times New Roman"/>
          <w:sz w:val="24"/>
          <w:szCs w:val="24"/>
        </w:rPr>
        <w:t>г</w:t>
      </w:r>
      <w:r w:rsidR="00F450D2" w:rsidRPr="008E57EF">
        <w:rPr>
          <w:rFonts w:ascii="Times New Roman" w:hAnsi="Times New Roman"/>
          <w:sz w:val="24"/>
          <w:szCs w:val="24"/>
        </w:rPr>
        <w:t>п</w:t>
      </w:r>
      <w:proofErr w:type="spellEnd"/>
      <w:r w:rsidR="00F450D2" w:rsidRPr="008E57EF">
        <w:rPr>
          <w:rFonts w:ascii="Times New Roman" w:hAnsi="Times New Roman"/>
          <w:sz w:val="24"/>
          <w:szCs w:val="24"/>
        </w:rPr>
        <w:t>. Нижний Одес</w:t>
      </w:r>
      <w:r w:rsidRPr="008E57EF">
        <w:rPr>
          <w:rFonts w:ascii="Times New Roman" w:hAnsi="Times New Roman"/>
          <w:sz w:val="24"/>
          <w:szCs w:val="24"/>
        </w:rPr>
        <w:t xml:space="preserve"> на окружающую среду </w:t>
      </w:r>
      <w:proofErr w:type="gramStart"/>
      <w:r w:rsidRPr="008E57EF">
        <w:rPr>
          <w:rFonts w:ascii="Times New Roman" w:hAnsi="Times New Roman"/>
          <w:sz w:val="24"/>
          <w:szCs w:val="24"/>
        </w:rPr>
        <w:t>выполнена</w:t>
      </w:r>
      <w:proofErr w:type="gramEnd"/>
      <w:r w:rsidRPr="008E57EF">
        <w:rPr>
          <w:rFonts w:ascii="Times New Roman" w:hAnsi="Times New Roman"/>
          <w:sz w:val="24"/>
          <w:szCs w:val="24"/>
        </w:rPr>
        <w:t xml:space="preserve"> с точки зрения объемов сброса загрязняющих веществ в водные объекты муниципального образования</w:t>
      </w:r>
      <w:r w:rsidR="00D521CD" w:rsidRPr="008E57EF">
        <w:rPr>
          <w:rFonts w:ascii="Times New Roman" w:hAnsi="Times New Roman"/>
          <w:sz w:val="24"/>
          <w:szCs w:val="24"/>
        </w:rPr>
        <w:t xml:space="preserve">, а именно в ручей </w:t>
      </w:r>
      <w:proofErr w:type="spellStart"/>
      <w:r w:rsidR="008E57EF" w:rsidRPr="008E57EF">
        <w:rPr>
          <w:rFonts w:ascii="Times New Roman" w:hAnsi="Times New Roman"/>
          <w:sz w:val="24"/>
          <w:szCs w:val="24"/>
        </w:rPr>
        <w:t>Войвож</w:t>
      </w:r>
      <w:proofErr w:type="spellEnd"/>
      <w:r w:rsidR="00D521CD" w:rsidRPr="008E57EF">
        <w:rPr>
          <w:rFonts w:ascii="Times New Roman" w:hAnsi="Times New Roman"/>
          <w:sz w:val="24"/>
          <w:szCs w:val="24"/>
        </w:rPr>
        <w:t>. Также, воздействие на окружающую среду оказывает осадок, остающийся после очистки сточных вод. Но оценить его влияние не представляется возможным, так как отсутствуют данные о</w:t>
      </w:r>
      <w:r w:rsidR="008E57EF" w:rsidRPr="008E57EF">
        <w:rPr>
          <w:rFonts w:ascii="Times New Roman" w:hAnsi="Times New Roman"/>
          <w:sz w:val="24"/>
          <w:szCs w:val="24"/>
        </w:rPr>
        <w:t>б</w:t>
      </w:r>
      <w:r w:rsidR="00D521CD" w:rsidRPr="008E57EF">
        <w:rPr>
          <w:rFonts w:ascii="Times New Roman" w:hAnsi="Times New Roman"/>
          <w:sz w:val="24"/>
          <w:szCs w:val="24"/>
        </w:rPr>
        <w:t xml:space="preserve"> </w:t>
      </w:r>
      <w:r w:rsidR="008E57EF" w:rsidRPr="008E57EF">
        <w:rPr>
          <w:rFonts w:ascii="Times New Roman" w:hAnsi="Times New Roman"/>
          <w:sz w:val="24"/>
          <w:szCs w:val="24"/>
        </w:rPr>
        <w:t>его</w:t>
      </w:r>
      <w:r w:rsidR="00D521CD" w:rsidRPr="008E57EF">
        <w:rPr>
          <w:rFonts w:ascii="Times New Roman" w:hAnsi="Times New Roman"/>
          <w:sz w:val="24"/>
          <w:szCs w:val="24"/>
        </w:rPr>
        <w:t xml:space="preserve"> количестве.</w:t>
      </w:r>
    </w:p>
    <w:p w:rsidR="00D521CD" w:rsidRPr="008E57EF" w:rsidRDefault="00D521CD" w:rsidP="008E57EF">
      <w:pPr>
        <w:spacing w:before="120" w:after="120" w:line="360" w:lineRule="auto"/>
        <w:ind w:firstLine="851"/>
        <w:jc w:val="both"/>
        <w:rPr>
          <w:rFonts w:ascii="Times New Roman" w:hAnsi="Times New Roman"/>
          <w:sz w:val="24"/>
          <w:szCs w:val="24"/>
        </w:rPr>
      </w:pPr>
      <w:r w:rsidRPr="008E57EF">
        <w:rPr>
          <w:rFonts w:ascii="Times New Roman" w:hAnsi="Times New Roman"/>
          <w:sz w:val="24"/>
          <w:szCs w:val="24"/>
        </w:rPr>
        <w:t>В таблиц</w:t>
      </w:r>
      <w:r w:rsidR="008E57EF" w:rsidRPr="008E57EF">
        <w:rPr>
          <w:rFonts w:ascii="Times New Roman" w:hAnsi="Times New Roman"/>
          <w:sz w:val="24"/>
          <w:szCs w:val="24"/>
        </w:rPr>
        <w:t xml:space="preserve">е </w:t>
      </w:r>
      <w:r w:rsidR="00A42257" w:rsidRPr="008E57EF">
        <w:rPr>
          <w:rFonts w:ascii="Times New Roman" w:hAnsi="Times New Roman"/>
          <w:sz w:val="24"/>
          <w:szCs w:val="24"/>
        </w:rPr>
        <w:t>2</w:t>
      </w:r>
      <w:r w:rsidR="008E57EF" w:rsidRPr="008E57EF">
        <w:rPr>
          <w:rFonts w:ascii="Times New Roman" w:hAnsi="Times New Roman"/>
          <w:sz w:val="24"/>
          <w:szCs w:val="24"/>
        </w:rPr>
        <w:t xml:space="preserve">3 </w:t>
      </w:r>
      <w:r w:rsidRPr="008E57EF">
        <w:rPr>
          <w:rFonts w:ascii="Times New Roman" w:hAnsi="Times New Roman"/>
          <w:sz w:val="24"/>
          <w:szCs w:val="24"/>
        </w:rPr>
        <w:t xml:space="preserve">представлены </w:t>
      </w:r>
      <w:r w:rsidR="004C795A" w:rsidRPr="008E57EF">
        <w:rPr>
          <w:rFonts w:ascii="Times New Roman" w:hAnsi="Times New Roman"/>
          <w:sz w:val="24"/>
          <w:szCs w:val="24"/>
        </w:rPr>
        <w:t>данные о количестве загрязняющих веществ, в натуральных единицах, попадающих в водны</w:t>
      </w:r>
      <w:r w:rsidR="008E57EF" w:rsidRPr="008E57EF">
        <w:rPr>
          <w:rFonts w:ascii="Times New Roman" w:hAnsi="Times New Roman"/>
          <w:sz w:val="24"/>
          <w:szCs w:val="24"/>
        </w:rPr>
        <w:t>й</w:t>
      </w:r>
      <w:r w:rsidR="004C795A" w:rsidRPr="008E57EF">
        <w:rPr>
          <w:rFonts w:ascii="Times New Roman" w:hAnsi="Times New Roman"/>
          <w:sz w:val="24"/>
          <w:szCs w:val="24"/>
        </w:rPr>
        <w:t xml:space="preserve"> объект. Данные приведены за 201</w:t>
      </w:r>
      <w:r w:rsidR="008E57EF" w:rsidRPr="008E57EF">
        <w:rPr>
          <w:rFonts w:ascii="Times New Roman" w:hAnsi="Times New Roman"/>
          <w:sz w:val="24"/>
          <w:szCs w:val="24"/>
        </w:rPr>
        <w:t>4</w:t>
      </w:r>
      <w:r w:rsidR="004C795A" w:rsidRPr="008E57EF">
        <w:rPr>
          <w:rFonts w:ascii="Times New Roman" w:hAnsi="Times New Roman"/>
          <w:sz w:val="24"/>
          <w:szCs w:val="24"/>
        </w:rPr>
        <w:t xml:space="preserve"> год, на основании актов испытательной лаборатор</w:t>
      </w:r>
      <w:proofErr w:type="gramStart"/>
      <w:r w:rsidR="004C795A" w:rsidRPr="008E57EF">
        <w:rPr>
          <w:rFonts w:ascii="Times New Roman" w:hAnsi="Times New Roman"/>
          <w:sz w:val="24"/>
          <w:szCs w:val="24"/>
        </w:rPr>
        <w:t xml:space="preserve">ии </w:t>
      </w:r>
      <w:r w:rsidR="00CA2CDF" w:rsidRPr="008E57EF">
        <w:rPr>
          <w:rFonts w:ascii="Times New Roman" w:hAnsi="Times New Roman"/>
          <w:sz w:val="24"/>
          <w:szCs w:val="24"/>
        </w:rPr>
        <w:t xml:space="preserve"> ООО</w:t>
      </w:r>
      <w:proofErr w:type="gramEnd"/>
      <w:r w:rsidR="00CA2CDF" w:rsidRPr="008E57EF">
        <w:rPr>
          <w:rFonts w:ascii="Times New Roman" w:hAnsi="Times New Roman"/>
          <w:sz w:val="24"/>
          <w:szCs w:val="24"/>
        </w:rPr>
        <w:t xml:space="preserve"> «Водоканал Нижний Одес»</w:t>
      </w:r>
      <w:r w:rsidR="004C795A" w:rsidRPr="008E57EF">
        <w:rPr>
          <w:rFonts w:ascii="Times New Roman" w:hAnsi="Times New Roman"/>
          <w:sz w:val="24"/>
          <w:szCs w:val="24"/>
        </w:rPr>
        <w:t>.</w:t>
      </w:r>
    </w:p>
    <w:p w:rsidR="00420D85" w:rsidRDefault="00420D85" w:rsidP="00420D85">
      <w:pPr>
        <w:spacing w:before="120" w:after="120" w:line="240" w:lineRule="auto"/>
        <w:ind w:firstLine="851"/>
        <w:jc w:val="both"/>
        <w:rPr>
          <w:rFonts w:ascii="Times New Roman" w:hAnsi="Times New Roman"/>
          <w:sz w:val="26"/>
          <w:szCs w:val="26"/>
        </w:rPr>
        <w:sectPr w:rsidR="00420D85" w:rsidSect="005D7656">
          <w:pgSz w:w="11906" w:h="16838"/>
          <w:pgMar w:top="1134" w:right="567" w:bottom="567" w:left="1701" w:header="709" w:footer="709" w:gutter="0"/>
          <w:cols w:space="708"/>
          <w:docGrid w:linePitch="360"/>
        </w:sectPr>
      </w:pPr>
    </w:p>
    <w:p w:rsidR="00420D85" w:rsidRPr="00B07EEA" w:rsidRDefault="00420D85" w:rsidP="00B74EFB">
      <w:pPr>
        <w:pStyle w:val="a1"/>
      </w:pPr>
      <w:r>
        <w:t>Фактический объем сбросов ингредиентов после очистки на О</w:t>
      </w:r>
      <w:r w:rsidR="009041D4">
        <w:t>СК</w:t>
      </w:r>
      <w:r>
        <w:t xml:space="preserve"> в р</w:t>
      </w:r>
      <w:r w:rsidR="008E57EF">
        <w:t xml:space="preserve">учей </w:t>
      </w:r>
      <w:proofErr w:type="spellStart"/>
      <w:r w:rsidR="008E57EF">
        <w:t>Войвож</w:t>
      </w:r>
      <w:proofErr w:type="spellEnd"/>
      <w:r>
        <w:t xml:space="preserve"> за 201</w:t>
      </w:r>
      <w:r w:rsidR="008E57EF">
        <w:t>4</w:t>
      </w:r>
      <w:r>
        <w:t xml:space="preserve"> год</w:t>
      </w:r>
    </w:p>
    <w:tbl>
      <w:tblPr>
        <w:tblW w:w="487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0"/>
        <w:gridCol w:w="2502"/>
        <w:gridCol w:w="509"/>
        <w:gridCol w:w="1123"/>
        <w:gridCol w:w="1173"/>
        <w:gridCol w:w="1185"/>
        <w:gridCol w:w="1235"/>
        <w:gridCol w:w="1038"/>
        <w:gridCol w:w="1993"/>
        <w:gridCol w:w="1832"/>
        <w:gridCol w:w="1611"/>
      </w:tblGrid>
      <w:tr w:rsidR="004659B6" w:rsidRPr="008E57EF" w:rsidTr="004659B6">
        <w:trPr>
          <w:trHeight w:val="300"/>
        </w:trPr>
        <w:tc>
          <w:tcPr>
            <w:tcW w:w="1194" w:type="pct"/>
            <w:gridSpan w:val="3"/>
            <w:shd w:val="clear" w:color="auto" w:fill="auto"/>
            <w:noWrap/>
            <w:vAlign w:val="center"/>
            <w:hideMark/>
          </w:tcPr>
          <w:p w:rsidR="004659B6" w:rsidRPr="008E57EF" w:rsidRDefault="004659B6" w:rsidP="008E57EF">
            <w:pPr>
              <w:spacing w:after="0" w:line="240" w:lineRule="auto"/>
              <w:jc w:val="center"/>
              <w:rPr>
                <w:rFonts w:ascii="Times New Roman" w:eastAsia="Times New Roman" w:hAnsi="Times New Roman"/>
                <w:b/>
                <w:color w:val="000000"/>
                <w:sz w:val="24"/>
                <w:szCs w:val="24"/>
                <w:lang w:eastAsia="ru-RU"/>
              </w:rPr>
            </w:pPr>
            <w:r w:rsidRPr="008E57EF">
              <w:rPr>
                <w:rFonts w:ascii="Times New Roman" w:eastAsia="Times New Roman" w:hAnsi="Times New Roman"/>
                <w:b/>
                <w:color w:val="000000"/>
                <w:sz w:val="24"/>
                <w:szCs w:val="24"/>
                <w:lang w:eastAsia="ru-RU"/>
              </w:rPr>
              <w:t>ОКС (сбрасываемые ингредиенты)</w:t>
            </w:r>
          </w:p>
        </w:tc>
        <w:tc>
          <w:tcPr>
            <w:tcW w:w="382"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color w:val="000000"/>
                <w:sz w:val="24"/>
                <w:szCs w:val="24"/>
                <w:lang w:eastAsia="ru-RU"/>
              </w:rPr>
            </w:pPr>
            <w:r w:rsidRPr="008E57EF">
              <w:rPr>
                <w:rFonts w:ascii="Times New Roman" w:eastAsia="Times New Roman" w:hAnsi="Times New Roman"/>
                <w:b/>
                <w:color w:val="000000"/>
                <w:sz w:val="24"/>
                <w:szCs w:val="24"/>
                <w:lang w:val="en-US" w:eastAsia="ru-RU"/>
              </w:rPr>
              <w:t xml:space="preserve">I </w:t>
            </w:r>
            <w:r w:rsidRPr="008E57EF">
              <w:rPr>
                <w:rFonts w:ascii="Times New Roman" w:eastAsia="Times New Roman" w:hAnsi="Times New Roman"/>
                <w:b/>
                <w:color w:val="000000"/>
                <w:sz w:val="24"/>
                <w:szCs w:val="24"/>
                <w:lang w:eastAsia="ru-RU"/>
              </w:rPr>
              <w:t>квартал</w:t>
            </w:r>
          </w:p>
        </w:tc>
        <w:tc>
          <w:tcPr>
            <w:tcW w:w="399"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color w:val="000000"/>
                <w:sz w:val="24"/>
                <w:szCs w:val="24"/>
                <w:lang w:eastAsia="ru-RU"/>
              </w:rPr>
            </w:pPr>
            <w:r w:rsidRPr="008E57EF">
              <w:rPr>
                <w:rFonts w:ascii="Times New Roman" w:eastAsia="Times New Roman" w:hAnsi="Times New Roman"/>
                <w:b/>
                <w:color w:val="000000"/>
                <w:sz w:val="24"/>
                <w:szCs w:val="24"/>
                <w:lang w:val="en-US" w:eastAsia="ru-RU"/>
              </w:rPr>
              <w:t xml:space="preserve">II </w:t>
            </w:r>
            <w:r w:rsidRPr="008E57EF">
              <w:rPr>
                <w:rFonts w:ascii="Times New Roman" w:eastAsia="Times New Roman" w:hAnsi="Times New Roman"/>
                <w:b/>
                <w:color w:val="000000"/>
                <w:sz w:val="24"/>
                <w:szCs w:val="24"/>
                <w:lang w:eastAsia="ru-RU"/>
              </w:rPr>
              <w:t>квартал</w:t>
            </w:r>
          </w:p>
        </w:tc>
        <w:tc>
          <w:tcPr>
            <w:tcW w:w="40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color w:val="000000"/>
                <w:sz w:val="24"/>
                <w:szCs w:val="24"/>
                <w:lang w:eastAsia="ru-RU"/>
              </w:rPr>
            </w:pPr>
            <w:r w:rsidRPr="008E57EF">
              <w:rPr>
                <w:rFonts w:ascii="Times New Roman" w:eastAsia="Times New Roman" w:hAnsi="Times New Roman"/>
                <w:b/>
                <w:color w:val="000000"/>
                <w:sz w:val="24"/>
                <w:szCs w:val="24"/>
                <w:lang w:val="en-US" w:eastAsia="ru-RU"/>
              </w:rPr>
              <w:t xml:space="preserve">III </w:t>
            </w:r>
            <w:r w:rsidRPr="008E57EF">
              <w:rPr>
                <w:rFonts w:ascii="Times New Roman" w:eastAsia="Times New Roman" w:hAnsi="Times New Roman"/>
                <w:b/>
                <w:color w:val="000000"/>
                <w:sz w:val="24"/>
                <w:szCs w:val="24"/>
                <w:lang w:eastAsia="ru-RU"/>
              </w:rPr>
              <w:t>квартал</w:t>
            </w:r>
          </w:p>
        </w:tc>
        <w:tc>
          <w:tcPr>
            <w:tcW w:w="420"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color w:val="000000"/>
                <w:sz w:val="24"/>
                <w:szCs w:val="24"/>
                <w:lang w:eastAsia="ru-RU"/>
              </w:rPr>
            </w:pPr>
            <w:r w:rsidRPr="008E57EF">
              <w:rPr>
                <w:rFonts w:ascii="Times New Roman" w:eastAsia="Times New Roman" w:hAnsi="Times New Roman"/>
                <w:b/>
                <w:color w:val="000000"/>
                <w:sz w:val="24"/>
                <w:szCs w:val="24"/>
                <w:lang w:val="en-US" w:eastAsia="ru-RU"/>
              </w:rPr>
              <w:t xml:space="preserve">IV </w:t>
            </w:r>
            <w:r w:rsidRPr="008E57EF">
              <w:rPr>
                <w:rFonts w:ascii="Times New Roman" w:eastAsia="Times New Roman" w:hAnsi="Times New Roman"/>
                <w:b/>
                <w:color w:val="000000"/>
                <w:sz w:val="24"/>
                <w:szCs w:val="24"/>
                <w:lang w:eastAsia="ru-RU"/>
              </w:rPr>
              <w:t>квартал</w:t>
            </w:r>
          </w:p>
        </w:tc>
        <w:tc>
          <w:tcPr>
            <w:tcW w:w="35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color w:val="000000"/>
                <w:sz w:val="24"/>
                <w:szCs w:val="24"/>
                <w:lang w:eastAsia="ru-RU"/>
              </w:rPr>
            </w:pPr>
            <w:r w:rsidRPr="008E57EF">
              <w:rPr>
                <w:rFonts w:ascii="Times New Roman" w:eastAsia="Times New Roman" w:hAnsi="Times New Roman"/>
                <w:b/>
                <w:color w:val="000000"/>
                <w:sz w:val="24"/>
                <w:szCs w:val="24"/>
                <w:lang w:eastAsia="ru-RU"/>
              </w:rPr>
              <w:t>Год, т/год</w:t>
            </w:r>
          </w:p>
        </w:tc>
        <w:tc>
          <w:tcPr>
            <w:tcW w:w="678"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color w:val="000000"/>
                <w:sz w:val="24"/>
                <w:szCs w:val="24"/>
                <w:lang w:eastAsia="ru-RU"/>
              </w:rPr>
            </w:pPr>
            <w:r w:rsidRPr="008E57EF">
              <w:rPr>
                <w:rFonts w:ascii="Times New Roman" w:eastAsia="Times New Roman" w:hAnsi="Times New Roman"/>
                <w:b/>
                <w:color w:val="000000"/>
                <w:sz w:val="24"/>
                <w:szCs w:val="24"/>
                <w:lang w:eastAsia="ru-RU"/>
              </w:rPr>
              <w:t>Утвержденный норматив допустимого сброса веществ, т/год</w:t>
            </w:r>
          </w:p>
        </w:tc>
        <w:tc>
          <w:tcPr>
            <w:tcW w:w="623" w:type="pct"/>
            <w:vAlign w:val="center"/>
          </w:tcPr>
          <w:p w:rsidR="004659B6" w:rsidRPr="008E57EF" w:rsidRDefault="004659B6" w:rsidP="004659B6">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Превышения, т/год</w:t>
            </w:r>
          </w:p>
        </w:tc>
        <w:tc>
          <w:tcPr>
            <w:tcW w:w="548"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color w:val="000000"/>
                <w:sz w:val="24"/>
                <w:szCs w:val="24"/>
                <w:lang w:eastAsia="ru-RU"/>
              </w:rPr>
            </w:pPr>
            <w:r w:rsidRPr="008E57EF">
              <w:rPr>
                <w:rFonts w:ascii="Times New Roman" w:eastAsia="Times New Roman" w:hAnsi="Times New Roman"/>
                <w:b/>
                <w:color w:val="000000"/>
                <w:sz w:val="24"/>
                <w:szCs w:val="24"/>
                <w:lang w:eastAsia="ru-RU"/>
              </w:rPr>
              <w:t>Допустимо/ недопустимо</w:t>
            </w:r>
          </w:p>
        </w:tc>
      </w:tr>
      <w:tr w:rsidR="004659B6" w:rsidRPr="008E57EF" w:rsidTr="004659B6">
        <w:trPr>
          <w:trHeight w:val="300"/>
        </w:trPr>
        <w:tc>
          <w:tcPr>
            <w:tcW w:w="170"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1</w:t>
            </w:r>
          </w:p>
        </w:tc>
        <w:tc>
          <w:tcPr>
            <w:tcW w:w="851"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Взвешенные вещества</w:t>
            </w:r>
          </w:p>
        </w:tc>
        <w:tc>
          <w:tcPr>
            <w:tcW w:w="17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т</w:t>
            </w:r>
          </w:p>
        </w:tc>
        <w:tc>
          <w:tcPr>
            <w:tcW w:w="382"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2,6988</w:t>
            </w:r>
          </w:p>
        </w:tc>
        <w:tc>
          <w:tcPr>
            <w:tcW w:w="399"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2,2389</w:t>
            </w:r>
          </w:p>
        </w:tc>
        <w:tc>
          <w:tcPr>
            <w:tcW w:w="40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1,9171</w:t>
            </w:r>
          </w:p>
        </w:tc>
        <w:tc>
          <w:tcPr>
            <w:tcW w:w="420"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1,196</w:t>
            </w:r>
          </w:p>
        </w:tc>
        <w:tc>
          <w:tcPr>
            <w:tcW w:w="35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8,05</w:t>
            </w:r>
          </w:p>
        </w:tc>
        <w:tc>
          <w:tcPr>
            <w:tcW w:w="678"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15,0</w:t>
            </w:r>
          </w:p>
        </w:tc>
        <w:tc>
          <w:tcPr>
            <w:tcW w:w="623" w:type="pct"/>
            <w:vAlign w:val="center"/>
          </w:tcPr>
          <w:p w:rsidR="004659B6" w:rsidRPr="004659B6" w:rsidRDefault="004659B6" w:rsidP="004659B6">
            <w:pPr>
              <w:spacing w:after="0" w:line="240" w:lineRule="auto"/>
              <w:jc w:val="center"/>
              <w:rPr>
                <w:rFonts w:ascii="Times New Roman" w:eastAsia="Times New Roman" w:hAnsi="Times New Roman"/>
                <w:sz w:val="24"/>
                <w:szCs w:val="24"/>
                <w:lang w:eastAsia="ru-RU"/>
              </w:rPr>
            </w:pPr>
            <w:r w:rsidRPr="004659B6">
              <w:rPr>
                <w:rFonts w:ascii="Times New Roman" w:eastAsia="Times New Roman" w:hAnsi="Times New Roman"/>
                <w:sz w:val="24"/>
                <w:szCs w:val="24"/>
                <w:lang w:eastAsia="ru-RU"/>
              </w:rPr>
              <w:t>-</w:t>
            </w:r>
          </w:p>
        </w:tc>
        <w:tc>
          <w:tcPr>
            <w:tcW w:w="548"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FF0000"/>
                <w:sz w:val="24"/>
                <w:szCs w:val="24"/>
                <w:lang w:eastAsia="ru-RU"/>
              </w:rPr>
            </w:pPr>
            <w:r w:rsidRPr="008E57EF">
              <w:rPr>
                <w:rFonts w:ascii="Times New Roman" w:eastAsia="Times New Roman" w:hAnsi="Times New Roman"/>
                <w:color w:val="FF0000"/>
                <w:sz w:val="24"/>
                <w:szCs w:val="24"/>
                <w:lang w:eastAsia="ru-RU"/>
              </w:rPr>
              <w:t>НЕТ</w:t>
            </w:r>
          </w:p>
        </w:tc>
      </w:tr>
      <w:tr w:rsidR="004659B6" w:rsidRPr="008E57EF" w:rsidTr="004659B6">
        <w:trPr>
          <w:trHeight w:val="300"/>
        </w:trPr>
        <w:tc>
          <w:tcPr>
            <w:tcW w:w="170"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2</w:t>
            </w:r>
          </w:p>
        </w:tc>
        <w:tc>
          <w:tcPr>
            <w:tcW w:w="851"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proofErr w:type="spellStart"/>
            <w:r w:rsidRPr="008E57EF">
              <w:rPr>
                <w:rFonts w:ascii="Times New Roman" w:eastAsia="Times New Roman" w:hAnsi="Times New Roman"/>
                <w:color w:val="000000"/>
                <w:sz w:val="24"/>
                <w:szCs w:val="24"/>
                <w:lang w:eastAsia="ru-RU"/>
              </w:rPr>
              <w:t>БПКполн</w:t>
            </w:r>
            <w:proofErr w:type="spellEnd"/>
          </w:p>
        </w:tc>
        <w:tc>
          <w:tcPr>
            <w:tcW w:w="17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т</w:t>
            </w:r>
          </w:p>
        </w:tc>
        <w:tc>
          <w:tcPr>
            <w:tcW w:w="382"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1,4713</w:t>
            </w:r>
          </w:p>
        </w:tc>
        <w:tc>
          <w:tcPr>
            <w:tcW w:w="399"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0,4802</w:t>
            </w:r>
          </w:p>
        </w:tc>
        <w:tc>
          <w:tcPr>
            <w:tcW w:w="40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0,5483</w:t>
            </w:r>
          </w:p>
        </w:tc>
        <w:tc>
          <w:tcPr>
            <w:tcW w:w="420"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0,331</w:t>
            </w:r>
          </w:p>
        </w:tc>
        <w:tc>
          <w:tcPr>
            <w:tcW w:w="35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2,83</w:t>
            </w:r>
          </w:p>
        </w:tc>
        <w:tc>
          <w:tcPr>
            <w:tcW w:w="678"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15,0</w:t>
            </w:r>
          </w:p>
        </w:tc>
        <w:tc>
          <w:tcPr>
            <w:tcW w:w="623" w:type="pct"/>
            <w:vAlign w:val="center"/>
          </w:tcPr>
          <w:p w:rsidR="004659B6" w:rsidRPr="004659B6" w:rsidRDefault="004659B6" w:rsidP="004659B6">
            <w:pPr>
              <w:spacing w:after="0" w:line="240" w:lineRule="auto"/>
              <w:jc w:val="center"/>
              <w:rPr>
                <w:rFonts w:ascii="Times New Roman" w:eastAsia="Times New Roman" w:hAnsi="Times New Roman"/>
                <w:sz w:val="24"/>
                <w:szCs w:val="24"/>
                <w:lang w:eastAsia="ru-RU"/>
              </w:rPr>
            </w:pPr>
            <w:r w:rsidRPr="004659B6">
              <w:rPr>
                <w:rFonts w:ascii="Times New Roman" w:eastAsia="Times New Roman" w:hAnsi="Times New Roman"/>
                <w:sz w:val="24"/>
                <w:szCs w:val="24"/>
                <w:lang w:eastAsia="ru-RU"/>
              </w:rPr>
              <w:t>-</w:t>
            </w:r>
          </w:p>
        </w:tc>
        <w:tc>
          <w:tcPr>
            <w:tcW w:w="548"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FF0000"/>
                <w:sz w:val="24"/>
                <w:szCs w:val="24"/>
                <w:lang w:eastAsia="ru-RU"/>
              </w:rPr>
            </w:pPr>
            <w:r w:rsidRPr="008E57EF">
              <w:rPr>
                <w:rFonts w:ascii="Times New Roman" w:eastAsia="Times New Roman" w:hAnsi="Times New Roman"/>
                <w:color w:val="FF0000"/>
                <w:sz w:val="24"/>
                <w:szCs w:val="24"/>
                <w:lang w:eastAsia="ru-RU"/>
              </w:rPr>
              <w:t>НЕТ</w:t>
            </w:r>
          </w:p>
        </w:tc>
      </w:tr>
      <w:tr w:rsidR="004659B6" w:rsidRPr="008E57EF" w:rsidTr="004659B6">
        <w:trPr>
          <w:trHeight w:val="300"/>
        </w:trPr>
        <w:tc>
          <w:tcPr>
            <w:tcW w:w="170"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3</w:t>
            </w:r>
          </w:p>
        </w:tc>
        <w:tc>
          <w:tcPr>
            <w:tcW w:w="851"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Ионы аммония</w:t>
            </w:r>
          </w:p>
        </w:tc>
        <w:tc>
          <w:tcPr>
            <w:tcW w:w="17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кг</w:t>
            </w:r>
          </w:p>
        </w:tc>
        <w:tc>
          <w:tcPr>
            <w:tcW w:w="382"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0,7935</w:t>
            </w:r>
          </w:p>
        </w:tc>
        <w:tc>
          <w:tcPr>
            <w:tcW w:w="399"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0,2969</w:t>
            </w:r>
          </w:p>
        </w:tc>
        <w:tc>
          <w:tcPr>
            <w:tcW w:w="40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0,5383</w:t>
            </w:r>
          </w:p>
        </w:tc>
        <w:tc>
          <w:tcPr>
            <w:tcW w:w="420"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0,9781</w:t>
            </w:r>
          </w:p>
        </w:tc>
        <w:tc>
          <w:tcPr>
            <w:tcW w:w="35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2,6068</w:t>
            </w:r>
          </w:p>
        </w:tc>
        <w:tc>
          <w:tcPr>
            <w:tcW w:w="678"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2,292</w:t>
            </w:r>
          </w:p>
        </w:tc>
        <w:tc>
          <w:tcPr>
            <w:tcW w:w="623" w:type="pct"/>
            <w:vAlign w:val="center"/>
          </w:tcPr>
          <w:p w:rsidR="004659B6" w:rsidRPr="008E57EF" w:rsidRDefault="004659B6" w:rsidP="004659B6">
            <w:pPr>
              <w:spacing w:after="0" w:line="240" w:lineRule="auto"/>
              <w:jc w:val="center"/>
              <w:rPr>
                <w:rFonts w:ascii="Times New Roman" w:eastAsia="Times New Roman" w:hAnsi="Times New Roman"/>
                <w:color w:val="FF0000"/>
                <w:sz w:val="24"/>
                <w:szCs w:val="24"/>
                <w:lang w:eastAsia="ru-RU"/>
              </w:rPr>
            </w:pPr>
            <w:r>
              <w:rPr>
                <w:rFonts w:ascii="Times New Roman" w:eastAsia="Times New Roman" w:hAnsi="Times New Roman"/>
                <w:color w:val="FF0000"/>
                <w:sz w:val="24"/>
                <w:szCs w:val="24"/>
                <w:lang w:eastAsia="ru-RU"/>
              </w:rPr>
              <w:t>0,3148</w:t>
            </w:r>
          </w:p>
        </w:tc>
        <w:tc>
          <w:tcPr>
            <w:tcW w:w="548"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FF0000"/>
                <w:sz w:val="24"/>
                <w:szCs w:val="24"/>
                <w:lang w:eastAsia="ru-RU"/>
              </w:rPr>
            </w:pPr>
            <w:r w:rsidRPr="008E57EF">
              <w:rPr>
                <w:rFonts w:ascii="Times New Roman" w:eastAsia="Times New Roman" w:hAnsi="Times New Roman"/>
                <w:color w:val="FF0000"/>
                <w:sz w:val="24"/>
                <w:szCs w:val="24"/>
                <w:lang w:eastAsia="ru-RU"/>
              </w:rPr>
              <w:t>НЕТ</w:t>
            </w:r>
          </w:p>
        </w:tc>
      </w:tr>
      <w:tr w:rsidR="004659B6" w:rsidRPr="008E57EF" w:rsidTr="004659B6">
        <w:trPr>
          <w:trHeight w:val="300"/>
        </w:trPr>
        <w:tc>
          <w:tcPr>
            <w:tcW w:w="170"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4</w:t>
            </w:r>
          </w:p>
        </w:tc>
        <w:tc>
          <w:tcPr>
            <w:tcW w:w="851"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proofErr w:type="spellStart"/>
            <w:proofErr w:type="gramStart"/>
            <w:r w:rsidRPr="008E57EF">
              <w:rPr>
                <w:rFonts w:ascii="Times New Roman" w:eastAsia="Times New Roman" w:hAnsi="Times New Roman"/>
                <w:color w:val="000000"/>
                <w:sz w:val="24"/>
                <w:szCs w:val="24"/>
                <w:lang w:eastAsia="ru-RU"/>
              </w:rPr>
              <w:t>Нитрит-ионы</w:t>
            </w:r>
            <w:proofErr w:type="spellEnd"/>
            <w:proofErr w:type="gramEnd"/>
          </w:p>
        </w:tc>
        <w:tc>
          <w:tcPr>
            <w:tcW w:w="17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кг</w:t>
            </w:r>
          </w:p>
        </w:tc>
        <w:tc>
          <w:tcPr>
            <w:tcW w:w="382"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0,0214</w:t>
            </w:r>
          </w:p>
        </w:tc>
        <w:tc>
          <w:tcPr>
            <w:tcW w:w="399"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0,0235</w:t>
            </w:r>
          </w:p>
        </w:tc>
        <w:tc>
          <w:tcPr>
            <w:tcW w:w="40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0,0316</w:t>
            </w:r>
          </w:p>
        </w:tc>
        <w:tc>
          <w:tcPr>
            <w:tcW w:w="420"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0,1163</w:t>
            </w:r>
          </w:p>
        </w:tc>
        <w:tc>
          <w:tcPr>
            <w:tcW w:w="35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0,1928</w:t>
            </w:r>
          </w:p>
        </w:tc>
        <w:tc>
          <w:tcPr>
            <w:tcW w:w="678"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0,492</w:t>
            </w:r>
          </w:p>
        </w:tc>
        <w:tc>
          <w:tcPr>
            <w:tcW w:w="623" w:type="pct"/>
            <w:vAlign w:val="center"/>
          </w:tcPr>
          <w:p w:rsidR="004659B6" w:rsidRPr="004659B6" w:rsidRDefault="004659B6" w:rsidP="004659B6">
            <w:pPr>
              <w:spacing w:after="0" w:line="240" w:lineRule="auto"/>
              <w:jc w:val="center"/>
              <w:rPr>
                <w:rFonts w:ascii="Times New Roman" w:eastAsia="Times New Roman" w:hAnsi="Times New Roman"/>
                <w:sz w:val="24"/>
                <w:szCs w:val="24"/>
                <w:lang w:eastAsia="ru-RU"/>
              </w:rPr>
            </w:pPr>
            <w:r w:rsidRPr="004659B6">
              <w:rPr>
                <w:rFonts w:ascii="Times New Roman" w:eastAsia="Times New Roman" w:hAnsi="Times New Roman"/>
                <w:sz w:val="24"/>
                <w:szCs w:val="24"/>
                <w:lang w:eastAsia="ru-RU"/>
              </w:rPr>
              <w:t>-</w:t>
            </w:r>
          </w:p>
        </w:tc>
        <w:tc>
          <w:tcPr>
            <w:tcW w:w="548"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FF0000"/>
                <w:sz w:val="24"/>
                <w:szCs w:val="24"/>
                <w:lang w:eastAsia="ru-RU"/>
              </w:rPr>
            </w:pPr>
            <w:r w:rsidRPr="008E57EF">
              <w:rPr>
                <w:rFonts w:ascii="Times New Roman" w:eastAsia="Times New Roman" w:hAnsi="Times New Roman"/>
                <w:color w:val="FF0000"/>
                <w:sz w:val="24"/>
                <w:szCs w:val="24"/>
                <w:lang w:eastAsia="ru-RU"/>
              </w:rPr>
              <w:t>НЕТ</w:t>
            </w:r>
          </w:p>
        </w:tc>
      </w:tr>
      <w:tr w:rsidR="004659B6" w:rsidRPr="008E57EF" w:rsidTr="004659B6">
        <w:trPr>
          <w:trHeight w:val="300"/>
        </w:trPr>
        <w:tc>
          <w:tcPr>
            <w:tcW w:w="170"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5</w:t>
            </w:r>
          </w:p>
        </w:tc>
        <w:tc>
          <w:tcPr>
            <w:tcW w:w="851"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proofErr w:type="spellStart"/>
            <w:proofErr w:type="gramStart"/>
            <w:r w:rsidRPr="008E57EF">
              <w:rPr>
                <w:rFonts w:ascii="Times New Roman" w:eastAsia="Times New Roman" w:hAnsi="Times New Roman"/>
                <w:color w:val="000000"/>
                <w:sz w:val="24"/>
                <w:szCs w:val="24"/>
                <w:lang w:eastAsia="ru-RU"/>
              </w:rPr>
              <w:t>Нитрат-ионы</w:t>
            </w:r>
            <w:proofErr w:type="spellEnd"/>
            <w:proofErr w:type="gramEnd"/>
          </w:p>
        </w:tc>
        <w:tc>
          <w:tcPr>
            <w:tcW w:w="17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кг</w:t>
            </w:r>
          </w:p>
        </w:tc>
        <w:tc>
          <w:tcPr>
            <w:tcW w:w="382"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3,3407</w:t>
            </w:r>
          </w:p>
        </w:tc>
        <w:tc>
          <w:tcPr>
            <w:tcW w:w="399"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2,2143</w:t>
            </w:r>
          </w:p>
        </w:tc>
        <w:tc>
          <w:tcPr>
            <w:tcW w:w="40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2,4692</w:t>
            </w:r>
          </w:p>
        </w:tc>
        <w:tc>
          <w:tcPr>
            <w:tcW w:w="420"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2,4403</w:t>
            </w:r>
          </w:p>
        </w:tc>
        <w:tc>
          <w:tcPr>
            <w:tcW w:w="35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10,465</w:t>
            </w:r>
          </w:p>
        </w:tc>
        <w:tc>
          <w:tcPr>
            <w:tcW w:w="678"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50,260</w:t>
            </w:r>
          </w:p>
        </w:tc>
        <w:tc>
          <w:tcPr>
            <w:tcW w:w="623" w:type="pct"/>
            <w:vAlign w:val="center"/>
          </w:tcPr>
          <w:p w:rsidR="004659B6" w:rsidRPr="004659B6" w:rsidRDefault="004659B6" w:rsidP="004659B6">
            <w:pPr>
              <w:spacing w:after="0" w:line="240" w:lineRule="auto"/>
              <w:jc w:val="center"/>
              <w:rPr>
                <w:rFonts w:ascii="Times New Roman" w:eastAsia="Times New Roman" w:hAnsi="Times New Roman"/>
                <w:sz w:val="24"/>
                <w:szCs w:val="24"/>
                <w:lang w:eastAsia="ru-RU"/>
              </w:rPr>
            </w:pPr>
            <w:r w:rsidRPr="004659B6">
              <w:rPr>
                <w:rFonts w:ascii="Times New Roman" w:eastAsia="Times New Roman" w:hAnsi="Times New Roman"/>
                <w:sz w:val="24"/>
                <w:szCs w:val="24"/>
                <w:lang w:eastAsia="ru-RU"/>
              </w:rPr>
              <w:t>-</w:t>
            </w:r>
          </w:p>
        </w:tc>
        <w:tc>
          <w:tcPr>
            <w:tcW w:w="548"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FF0000"/>
                <w:sz w:val="24"/>
                <w:szCs w:val="24"/>
                <w:lang w:eastAsia="ru-RU"/>
              </w:rPr>
            </w:pPr>
            <w:r w:rsidRPr="008E57EF">
              <w:rPr>
                <w:rFonts w:ascii="Times New Roman" w:eastAsia="Times New Roman" w:hAnsi="Times New Roman"/>
                <w:color w:val="FF0000"/>
                <w:sz w:val="24"/>
                <w:szCs w:val="24"/>
                <w:lang w:eastAsia="ru-RU"/>
              </w:rPr>
              <w:t>НЕТ</w:t>
            </w:r>
          </w:p>
        </w:tc>
      </w:tr>
      <w:tr w:rsidR="004659B6" w:rsidRPr="008E57EF" w:rsidTr="004659B6">
        <w:trPr>
          <w:trHeight w:val="300"/>
        </w:trPr>
        <w:tc>
          <w:tcPr>
            <w:tcW w:w="170"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6</w:t>
            </w:r>
          </w:p>
        </w:tc>
        <w:tc>
          <w:tcPr>
            <w:tcW w:w="851"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proofErr w:type="spellStart"/>
            <w:proofErr w:type="gramStart"/>
            <w:r w:rsidRPr="008E57EF">
              <w:rPr>
                <w:rFonts w:ascii="Times New Roman" w:eastAsia="Times New Roman" w:hAnsi="Times New Roman"/>
                <w:color w:val="000000"/>
                <w:sz w:val="24"/>
                <w:szCs w:val="24"/>
                <w:lang w:eastAsia="ru-RU"/>
              </w:rPr>
              <w:t>Фосфат-ионы</w:t>
            </w:r>
            <w:proofErr w:type="spellEnd"/>
            <w:proofErr w:type="gramEnd"/>
          </w:p>
        </w:tc>
        <w:tc>
          <w:tcPr>
            <w:tcW w:w="17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кг</w:t>
            </w:r>
          </w:p>
        </w:tc>
        <w:tc>
          <w:tcPr>
            <w:tcW w:w="382"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2,0109</w:t>
            </w:r>
          </w:p>
        </w:tc>
        <w:tc>
          <w:tcPr>
            <w:tcW w:w="399"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0,3357</w:t>
            </w:r>
          </w:p>
        </w:tc>
        <w:tc>
          <w:tcPr>
            <w:tcW w:w="40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0,5125</w:t>
            </w:r>
          </w:p>
        </w:tc>
        <w:tc>
          <w:tcPr>
            <w:tcW w:w="420"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0,4591</w:t>
            </w:r>
          </w:p>
        </w:tc>
        <w:tc>
          <w:tcPr>
            <w:tcW w:w="35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3,3182</w:t>
            </w:r>
          </w:p>
        </w:tc>
        <w:tc>
          <w:tcPr>
            <w:tcW w:w="678"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1,352</w:t>
            </w:r>
          </w:p>
        </w:tc>
        <w:tc>
          <w:tcPr>
            <w:tcW w:w="623" w:type="pct"/>
            <w:vAlign w:val="center"/>
          </w:tcPr>
          <w:p w:rsidR="004659B6" w:rsidRPr="008E57EF" w:rsidRDefault="004659B6" w:rsidP="004659B6">
            <w:pPr>
              <w:spacing w:after="0" w:line="240" w:lineRule="auto"/>
              <w:jc w:val="center"/>
              <w:rPr>
                <w:rFonts w:ascii="Times New Roman" w:eastAsia="Times New Roman" w:hAnsi="Times New Roman"/>
                <w:color w:val="FF0000"/>
                <w:sz w:val="24"/>
                <w:szCs w:val="24"/>
                <w:lang w:eastAsia="ru-RU"/>
              </w:rPr>
            </w:pPr>
            <w:r>
              <w:rPr>
                <w:rFonts w:ascii="Times New Roman" w:eastAsia="Times New Roman" w:hAnsi="Times New Roman"/>
                <w:color w:val="FF0000"/>
                <w:sz w:val="24"/>
                <w:szCs w:val="24"/>
                <w:lang w:eastAsia="ru-RU"/>
              </w:rPr>
              <w:t>1,9662</w:t>
            </w:r>
          </w:p>
        </w:tc>
        <w:tc>
          <w:tcPr>
            <w:tcW w:w="548"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FF0000"/>
                <w:sz w:val="24"/>
                <w:szCs w:val="24"/>
                <w:lang w:eastAsia="ru-RU"/>
              </w:rPr>
            </w:pPr>
            <w:r w:rsidRPr="008E57EF">
              <w:rPr>
                <w:rFonts w:ascii="Times New Roman" w:eastAsia="Times New Roman" w:hAnsi="Times New Roman"/>
                <w:color w:val="FF0000"/>
                <w:sz w:val="24"/>
                <w:szCs w:val="24"/>
                <w:lang w:eastAsia="ru-RU"/>
              </w:rPr>
              <w:t>НЕТ</w:t>
            </w:r>
          </w:p>
        </w:tc>
      </w:tr>
      <w:tr w:rsidR="004659B6" w:rsidRPr="008E57EF" w:rsidTr="004659B6">
        <w:trPr>
          <w:trHeight w:val="300"/>
        </w:trPr>
        <w:tc>
          <w:tcPr>
            <w:tcW w:w="170"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7</w:t>
            </w:r>
          </w:p>
        </w:tc>
        <w:tc>
          <w:tcPr>
            <w:tcW w:w="851"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proofErr w:type="spellStart"/>
            <w:proofErr w:type="gramStart"/>
            <w:r w:rsidRPr="008E57EF">
              <w:rPr>
                <w:rFonts w:ascii="Times New Roman" w:eastAsia="Times New Roman" w:hAnsi="Times New Roman"/>
                <w:color w:val="000000"/>
                <w:sz w:val="24"/>
                <w:szCs w:val="24"/>
                <w:lang w:eastAsia="ru-RU"/>
              </w:rPr>
              <w:t>Хлорид-ионы</w:t>
            </w:r>
            <w:proofErr w:type="spellEnd"/>
            <w:proofErr w:type="gramEnd"/>
          </w:p>
        </w:tc>
        <w:tc>
          <w:tcPr>
            <w:tcW w:w="17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т</w:t>
            </w:r>
          </w:p>
        </w:tc>
        <w:tc>
          <w:tcPr>
            <w:tcW w:w="382"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6,5129</w:t>
            </w:r>
          </w:p>
        </w:tc>
        <w:tc>
          <w:tcPr>
            <w:tcW w:w="399"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12,0901</w:t>
            </w:r>
          </w:p>
        </w:tc>
        <w:tc>
          <w:tcPr>
            <w:tcW w:w="40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9,7771</w:t>
            </w:r>
          </w:p>
        </w:tc>
        <w:tc>
          <w:tcPr>
            <w:tcW w:w="420"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9,4526</w:t>
            </w:r>
          </w:p>
        </w:tc>
        <w:tc>
          <w:tcPr>
            <w:tcW w:w="35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37,833</w:t>
            </w:r>
          </w:p>
        </w:tc>
        <w:tc>
          <w:tcPr>
            <w:tcW w:w="678"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300,0</w:t>
            </w:r>
          </w:p>
        </w:tc>
        <w:tc>
          <w:tcPr>
            <w:tcW w:w="623" w:type="pct"/>
            <w:vAlign w:val="center"/>
          </w:tcPr>
          <w:p w:rsidR="004659B6" w:rsidRPr="008E57EF" w:rsidRDefault="004659B6" w:rsidP="004659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48"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ДА</w:t>
            </w:r>
          </w:p>
        </w:tc>
      </w:tr>
      <w:tr w:rsidR="004659B6" w:rsidRPr="008E57EF" w:rsidTr="004659B6">
        <w:trPr>
          <w:trHeight w:val="300"/>
        </w:trPr>
        <w:tc>
          <w:tcPr>
            <w:tcW w:w="170"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8</w:t>
            </w:r>
          </w:p>
        </w:tc>
        <w:tc>
          <w:tcPr>
            <w:tcW w:w="851"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proofErr w:type="spellStart"/>
            <w:proofErr w:type="gramStart"/>
            <w:r w:rsidRPr="008E57EF">
              <w:rPr>
                <w:rFonts w:ascii="Times New Roman" w:eastAsia="Times New Roman" w:hAnsi="Times New Roman"/>
                <w:color w:val="000000"/>
                <w:sz w:val="24"/>
                <w:szCs w:val="24"/>
                <w:lang w:eastAsia="ru-RU"/>
              </w:rPr>
              <w:t>Сульфат-ионы</w:t>
            </w:r>
            <w:proofErr w:type="spellEnd"/>
            <w:proofErr w:type="gramEnd"/>
          </w:p>
        </w:tc>
        <w:tc>
          <w:tcPr>
            <w:tcW w:w="17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т</w:t>
            </w:r>
          </w:p>
        </w:tc>
        <w:tc>
          <w:tcPr>
            <w:tcW w:w="382"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5,8948</w:t>
            </w:r>
          </w:p>
        </w:tc>
        <w:tc>
          <w:tcPr>
            <w:tcW w:w="399"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6,2689</w:t>
            </w:r>
          </w:p>
        </w:tc>
        <w:tc>
          <w:tcPr>
            <w:tcW w:w="40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7,2849</w:t>
            </w:r>
          </w:p>
        </w:tc>
        <w:tc>
          <w:tcPr>
            <w:tcW w:w="420"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4,8228</w:t>
            </w:r>
          </w:p>
        </w:tc>
        <w:tc>
          <w:tcPr>
            <w:tcW w:w="35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24,27</w:t>
            </w:r>
          </w:p>
        </w:tc>
        <w:tc>
          <w:tcPr>
            <w:tcW w:w="678"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100,0</w:t>
            </w:r>
          </w:p>
        </w:tc>
        <w:tc>
          <w:tcPr>
            <w:tcW w:w="623" w:type="pct"/>
            <w:vAlign w:val="center"/>
          </w:tcPr>
          <w:p w:rsidR="004659B6" w:rsidRPr="004659B6" w:rsidRDefault="004659B6" w:rsidP="004659B6">
            <w:pPr>
              <w:spacing w:after="0" w:line="240" w:lineRule="auto"/>
              <w:jc w:val="center"/>
              <w:rPr>
                <w:rFonts w:ascii="Times New Roman" w:eastAsia="Times New Roman" w:hAnsi="Times New Roman"/>
                <w:sz w:val="24"/>
                <w:szCs w:val="24"/>
                <w:lang w:eastAsia="ru-RU"/>
              </w:rPr>
            </w:pPr>
            <w:r w:rsidRPr="004659B6">
              <w:rPr>
                <w:rFonts w:ascii="Times New Roman" w:eastAsia="Times New Roman" w:hAnsi="Times New Roman"/>
                <w:sz w:val="24"/>
                <w:szCs w:val="24"/>
                <w:lang w:eastAsia="ru-RU"/>
              </w:rPr>
              <w:t>-</w:t>
            </w:r>
          </w:p>
        </w:tc>
        <w:tc>
          <w:tcPr>
            <w:tcW w:w="548"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FF0000"/>
                <w:sz w:val="24"/>
                <w:szCs w:val="24"/>
                <w:lang w:eastAsia="ru-RU"/>
              </w:rPr>
            </w:pPr>
            <w:r w:rsidRPr="008E57EF">
              <w:rPr>
                <w:rFonts w:ascii="Times New Roman" w:eastAsia="Times New Roman" w:hAnsi="Times New Roman"/>
                <w:color w:val="FF0000"/>
                <w:sz w:val="24"/>
                <w:szCs w:val="24"/>
                <w:lang w:eastAsia="ru-RU"/>
              </w:rPr>
              <w:t>НЕТ</w:t>
            </w:r>
          </w:p>
        </w:tc>
      </w:tr>
      <w:tr w:rsidR="004659B6" w:rsidRPr="008E57EF" w:rsidTr="004659B6">
        <w:trPr>
          <w:trHeight w:val="300"/>
        </w:trPr>
        <w:tc>
          <w:tcPr>
            <w:tcW w:w="170"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9</w:t>
            </w:r>
          </w:p>
        </w:tc>
        <w:tc>
          <w:tcPr>
            <w:tcW w:w="851"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Железо общее</w:t>
            </w:r>
          </w:p>
        </w:tc>
        <w:tc>
          <w:tcPr>
            <w:tcW w:w="17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кг</w:t>
            </w:r>
          </w:p>
        </w:tc>
        <w:tc>
          <w:tcPr>
            <w:tcW w:w="382"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0,091</w:t>
            </w:r>
          </w:p>
        </w:tc>
        <w:tc>
          <w:tcPr>
            <w:tcW w:w="399"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0,0313</w:t>
            </w:r>
          </w:p>
        </w:tc>
        <w:tc>
          <w:tcPr>
            <w:tcW w:w="40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0,0537</w:t>
            </w:r>
          </w:p>
        </w:tc>
        <w:tc>
          <w:tcPr>
            <w:tcW w:w="420"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0,0251</w:t>
            </w:r>
          </w:p>
        </w:tc>
        <w:tc>
          <w:tcPr>
            <w:tcW w:w="35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0,201</w:t>
            </w:r>
          </w:p>
        </w:tc>
        <w:tc>
          <w:tcPr>
            <w:tcW w:w="678"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1,04</w:t>
            </w:r>
          </w:p>
        </w:tc>
        <w:tc>
          <w:tcPr>
            <w:tcW w:w="623" w:type="pct"/>
            <w:vAlign w:val="center"/>
          </w:tcPr>
          <w:p w:rsidR="004659B6" w:rsidRPr="004659B6" w:rsidRDefault="004659B6" w:rsidP="004659B6">
            <w:pPr>
              <w:spacing w:after="0" w:line="240" w:lineRule="auto"/>
              <w:jc w:val="center"/>
              <w:rPr>
                <w:rFonts w:ascii="Times New Roman" w:eastAsia="Times New Roman" w:hAnsi="Times New Roman"/>
                <w:sz w:val="24"/>
                <w:szCs w:val="24"/>
                <w:lang w:eastAsia="ru-RU"/>
              </w:rPr>
            </w:pPr>
            <w:r w:rsidRPr="004659B6">
              <w:rPr>
                <w:rFonts w:ascii="Times New Roman" w:eastAsia="Times New Roman" w:hAnsi="Times New Roman"/>
                <w:sz w:val="24"/>
                <w:szCs w:val="24"/>
                <w:lang w:eastAsia="ru-RU"/>
              </w:rPr>
              <w:t>-</w:t>
            </w:r>
          </w:p>
        </w:tc>
        <w:tc>
          <w:tcPr>
            <w:tcW w:w="548"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FF0000"/>
                <w:sz w:val="24"/>
                <w:szCs w:val="24"/>
                <w:lang w:eastAsia="ru-RU"/>
              </w:rPr>
            </w:pPr>
            <w:r w:rsidRPr="008E57EF">
              <w:rPr>
                <w:rFonts w:ascii="Times New Roman" w:eastAsia="Times New Roman" w:hAnsi="Times New Roman"/>
                <w:color w:val="FF0000"/>
                <w:sz w:val="24"/>
                <w:szCs w:val="24"/>
                <w:lang w:eastAsia="ru-RU"/>
              </w:rPr>
              <w:t>НЕТ</w:t>
            </w:r>
          </w:p>
        </w:tc>
      </w:tr>
      <w:tr w:rsidR="004659B6" w:rsidRPr="008E57EF" w:rsidTr="004659B6">
        <w:trPr>
          <w:trHeight w:val="300"/>
        </w:trPr>
        <w:tc>
          <w:tcPr>
            <w:tcW w:w="170" w:type="pct"/>
            <w:shd w:val="clear" w:color="auto" w:fill="auto"/>
            <w:noWrap/>
            <w:vAlign w:val="center"/>
            <w:hideMark/>
          </w:tcPr>
          <w:p w:rsidR="004659B6" w:rsidRPr="008E57EF" w:rsidRDefault="004659B6" w:rsidP="00471430">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0</w:t>
            </w:r>
          </w:p>
        </w:tc>
        <w:tc>
          <w:tcPr>
            <w:tcW w:w="851"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Нефтепродукты</w:t>
            </w:r>
          </w:p>
        </w:tc>
        <w:tc>
          <w:tcPr>
            <w:tcW w:w="17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т</w:t>
            </w:r>
          </w:p>
        </w:tc>
        <w:tc>
          <w:tcPr>
            <w:tcW w:w="382" w:type="pct"/>
            <w:shd w:val="clear" w:color="auto" w:fill="auto"/>
            <w:noWrap/>
            <w:vAlign w:val="center"/>
            <w:hideMark/>
          </w:tcPr>
          <w:p w:rsidR="004659B6" w:rsidRPr="008E57EF" w:rsidRDefault="004659B6" w:rsidP="0047143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0,004</w:t>
            </w:r>
          </w:p>
        </w:tc>
        <w:tc>
          <w:tcPr>
            <w:tcW w:w="399"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0,009</w:t>
            </w:r>
          </w:p>
        </w:tc>
        <w:tc>
          <w:tcPr>
            <w:tcW w:w="40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0,0077</w:t>
            </w:r>
          </w:p>
        </w:tc>
        <w:tc>
          <w:tcPr>
            <w:tcW w:w="420"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0,0077</w:t>
            </w:r>
          </w:p>
        </w:tc>
        <w:tc>
          <w:tcPr>
            <w:tcW w:w="35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0,0244</w:t>
            </w:r>
          </w:p>
        </w:tc>
        <w:tc>
          <w:tcPr>
            <w:tcW w:w="678"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0,14</w:t>
            </w:r>
          </w:p>
        </w:tc>
        <w:tc>
          <w:tcPr>
            <w:tcW w:w="623" w:type="pct"/>
            <w:vAlign w:val="center"/>
          </w:tcPr>
          <w:p w:rsidR="004659B6" w:rsidRPr="004659B6" w:rsidRDefault="004659B6" w:rsidP="004659B6">
            <w:pPr>
              <w:spacing w:after="0" w:line="240" w:lineRule="auto"/>
              <w:jc w:val="center"/>
              <w:rPr>
                <w:rFonts w:ascii="Times New Roman" w:eastAsia="Times New Roman" w:hAnsi="Times New Roman"/>
                <w:sz w:val="24"/>
                <w:szCs w:val="24"/>
                <w:lang w:eastAsia="ru-RU"/>
              </w:rPr>
            </w:pPr>
            <w:r w:rsidRPr="004659B6">
              <w:rPr>
                <w:rFonts w:ascii="Times New Roman" w:eastAsia="Times New Roman" w:hAnsi="Times New Roman"/>
                <w:sz w:val="24"/>
                <w:szCs w:val="24"/>
                <w:lang w:eastAsia="ru-RU"/>
              </w:rPr>
              <w:t>-</w:t>
            </w:r>
          </w:p>
        </w:tc>
        <w:tc>
          <w:tcPr>
            <w:tcW w:w="548"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FF0000"/>
                <w:sz w:val="24"/>
                <w:szCs w:val="24"/>
                <w:lang w:eastAsia="ru-RU"/>
              </w:rPr>
            </w:pPr>
            <w:r w:rsidRPr="008E57EF">
              <w:rPr>
                <w:rFonts w:ascii="Times New Roman" w:eastAsia="Times New Roman" w:hAnsi="Times New Roman"/>
                <w:color w:val="FF0000"/>
                <w:sz w:val="24"/>
                <w:szCs w:val="24"/>
                <w:lang w:eastAsia="ru-RU"/>
              </w:rPr>
              <w:t>НЕТ</w:t>
            </w:r>
          </w:p>
        </w:tc>
      </w:tr>
      <w:tr w:rsidR="004659B6" w:rsidRPr="008E57EF" w:rsidTr="004659B6">
        <w:trPr>
          <w:trHeight w:val="300"/>
        </w:trPr>
        <w:tc>
          <w:tcPr>
            <w:tcW w:w="170"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851"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АПАВ</w:t>
            </w:r>
          </w:p>
        </w:tc>
        <w:tc>
          <w:tcPr>
            <w:tcW w:w="17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кг</w:t>
            </w:r>
          </w:p>
        </w:tc>
        <w:tc>
          <w:tcPr>
            <w:tcW w:w="382"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0,0046</w:t>
            </w:r>
          </w:p>
        </w:tc>
        <w:tc>
          <w:tcPr>
            <w:tcW w:w="399"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0,0101</w:t>
            </w:r>
          </w:p>
        </w:tc>
        <w:tc>
          <w:tcPr>
            <w:tcW w:w="40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0,0019</w:t>
            </w:r>
          </w:p>
        </w:tc>
        <w:tc>
          <w:tcPr>
            <w:tcW w:w="420" w:type="pct"/>
            <w:shd w:val="clear" w:color="auto" w:fill="auto"/>
            <w:noWrap/>
            <w:vAlign w:val="center"/>
            <w:hideMark/>
          </w:tcPr>
          <w:p w:rsidR="004659B6" w:rsidRPr="008E57EF" w:rsidRDefault="004659B6" w:rsidP="004659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0,0193</w:t>
            </w:r>
          </w:p>
        </w:tc>
        <w:tc>
          <w:tcPr>
            <w:tcW w:w="35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0,0359</w:t>
            </w:r>
          </w:p>
        </w:tc>
        <w:tc>
          <w:tcPr>
            <w:tcW w:w="678"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0,5</w:t>
            </w:r>
          </w:p>
        </w:tc>
        <w:tc>
          <w:tcPr>
            <w:tcW w:w="623" w:type="pct"/>
            <w:vAlign w:val="center"/>
          </w:tcPr>
          <w:p w:rsidR="004659B6" w:rsidRPr="004659B6" w:rsidRDefault="004659B6" w:rsidP="004659B6">
            <w:pPr>
              <w:spacing w:after="0" w:line="240" w:lineRule="auto"/>
              <w:jc w:val="center"/>
              <w:rPr>
                <w:rFonts w:ascii="Times New Roman" w:eastAsia="Times New Roman" w:hAnsi="Times New Roman"/>
                <w:sz w:val="24"/>
                <w:szCs w:val="24"/>
                <w:lang w:eastAsia="ru-RU"/>
              </w:rPr>
            </w:pPr>
            <w:r w:rsidRPr="004659B6">
              <w:rPr>
                <w:rFonts w:ascii="Times New Roman" w:eastAsia="Times New Roman" w:hAnsi="Times New Roman"/>
                <w:sz w:val="24"/>
                <w:szCs w:val="24"/>
                <w:lang w:eastAsia="ru-RU"/>
              </w:rPr>
              <w:t>-</w:t>
            </w:r>
          </w:p>
        </w:tc>
        <w:tc>
          <w:tcPr>
            <w:tcW w:w="548"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ДА</w:t>
            </w:r>
          </w:p>
        </w:tc>
      </w:tr>
      <w:tr w:rsidR="004659B6" w:rsidRPr="008E57EF" w:rsidTr="004659B6">
        <w:trPr>
          <w:trHeight w:val="300"/>
        </w:trPr>
        <w:tc>
          <w:tcPr>
            <w:tcW w:w="170"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w:t>
            </w:r>
          </w:p>
        </w:tc>
        <w:tc>
          <w:tcPr>
            <w:tcW w:w="851"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Сухой остаток</w:t>
            </w:r>
          </w:p>
        </w:tc>
        <w:tc>
          <w:tcPr>
            <w:tcW w:w="17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т</w:t>
            </w:r>
          </w:p>
        </w:tc>
        <w:tc>
          <w:tcPr>
            <w:tcW w:w="382"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61,6753</w:t>
            </w:r>
          </w:p>
        </w:tc>
        <w:tc>
          <w:tcPr>
            <w:tcW w:w="399"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83,5113</w:t>
            </w:r>
          </w:p>
        </w:tc>
        <w:tc>
          <w:tcPr>
            <w:tcW w:w="40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68,2477</w:t>
            </w:r>
          </w:p>
        </w:tc>
        <w:tc>
          <w:tcPr>
            <w:tcW w:w="420"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69,4476</w:t>
            </w:r>
          </w:p>
        </w:tc>
        <w:tc>
          <w:tcPr>
            <w:tcW w:w="353"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282,88</w:t>
            </w:r>
          </w:p>
        </w:tc>
        <w:tc>
          <w:tcPr>
            <w:tcW w:w="678"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1000,0</w:t>
            </w:r>
          </w:p>
        </w:tc>
        <w:tc>
          <w:tcPr>
            <w:tcW w:w="623" w:type="pct"/>
            <w:vAlign w:val="center"/>
          </w:tcPr>
          <w:p w:rsidR="004659B6" w:rsidRPr="008E57EF" w:rsidRDefault="004659B6" w:rsidP="004659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48" w:type="pct"/>
            <w:shd w:val="clear" w:color="auto" w:fill="auto"/>
            <w:noWrap/>
            <w:vAlign w:val="center"/>
            <w:hideMark/>
          </w:tcPr>
          <w:p w:rsidR="004659B6" w:rsidRPr="008E57EF" w:rsidRDefault="004659B6" w:rsidP="00420D85">
            <w:pPr>
              <w:spacing w:after="0" w:line="240" w:lineRule="auto"/>
              <w:jc w:val="center"/>
              <w:rPr>
                <w:rFonts w:ascii="Times New Roman" w:eastAsia="Times New Roman" w:hAnsi="Times New Roman"/>
                <w:color w:val="000000"/>
                <w:sz w:val="24"/>
                <w:szCs w:val="24"/>
                <w:lang w:eastAsia="ru-RU"/>
              </w:rPr>
            </w:pPr>
            <w:r w:rsidRPr="008E57EF">
              <w:rPr>
                <w:rFonts w:ascii="Times New Roman" w:eastAsia="Times New Roman" w:hAnsi="Times New Roman"/>
                <w:color w:val="000000"/>
                <w:sz w:val="24"/>
                <w:szCs w:val="24"/>
                <w:lang w:eastAsia="ru-RU"/>
              </w:rPr>
              <w:t>ДА</w:t>
            </w:r>
          </w:p>
        </w:tc>
      </w:tr>
    </w:tbl>
    <w:p w:rsidR="00420D85" w:rsidRDefault="00420D85" w:rsidP="00420D85">
      <w:pPr>
        <w:spacing w:before="120" w:after="120" w:line="240" w:lineRule="auto"/>
        <w:ind w:firstLine="851"/>
        <w:jc w:val="both"/>
        <w:rPr>
          <w:rFonts w:ascii="Times New Roman" w:hAnsi="Times New Roman"/>
          <w:sz w:val="26"/>
          <w:szCs w:val="26"/>
        </w:rPr>
      </w:pPr>
    </w:p>
    <w:p w:rsidR="00420D85" w:rsidRDefault="00420D85" w:rsidP="00420D85">
      <w:pPr>
        <w:spacing w:before="120" w:after="120" w:line="240" w:lineRule="auto"/>
        <w:ind w:firstLine="851"/>
        <w:jc w:val="both"/>
        <w:rPr>
          <w:rFonts w:ascii="Times New Roman" w:hAnsi="Times New Roman"/>
          <w:sz w:val="26"/>
          <w:szCs w:val="26"/>
        </w:rPr>
      </w:pPr>
    </w:p>
    <w:p w:rsidR="00420D85" w:rsidRDefault="00420D85" w:rsidP="00420D85">
      <w:pPr>
        <w:spacing w:before="120" w:after="120" w:line="240" w:lineRule="auto"/>
        <w:ind w:firstLine="851"/>
        <w:jc w:val="both"/>
        <w:rPr>
          <w:rFonts w:ascii="Times New Roman" w:hAnsi="Times New Roman"/>
          <w:sz w:val="26"/>
          <w:szCs w:val="26"/>
        </w:rPr>
      </w:pPr>
    </w:p>
    <w:p w:rsidR="00420D85" w:rsidRDefault="00420D85" w:rsidP="00420D85">
      <w:pPr>
        <w:spacing w:before="120" w:after="120" w:line="240" w:lineRule="auto"/>
        <w:ind w:firstLine="851"/>
        <w:jc w:val="both"/>
        <w:rPr>
          <w:rFonts w:ascii="Times New Roman" w:hAnsi="Times New Roman"/>
          <w:sz w:val="26"/>
          <w:szCs w:val="26"/>
        </w:rPr>
        <w:sectPr w:rsidR="00420D85" w:rsidSect="008E57EF">
          <w:pgSz w:w="16838" w:h="11906" w:orient="landscape"/>
          <w:pgMar w:top="1701" w:right="567" w:bottom="567" w:left="1418" w:header="709" w:footer="709" w:gutter="0"/>
          <w:cols w:space="708"/>
          <w:docGrid w:linePitch="360"/>
        </w:sectPr>
      </w:pPr>
    </w:p>
    <w:p w:rsidR="00DD603B" w:rsidRPr="001F6A68" w:rsidRDefault="005C59B3" w:rsidP="001F6A68">
      <w:pPr>
        <w:spacing w:before="120" w:after="120" w:line="360" w:lineRule="auto"/>
        <w:ind w:firstLine="851"/>
        <w:jc w:val="both"/>
        <w:rPr>
          <w:rFonts w:ascii="Times New Roman" w:hAnsi="Times New Roman"/>
          <w:sz w:val="24"/>
          <w:szCs w:val="24"/>
        </w:rPr>
      </w:pPr>
      <w:r w:rsidRPr="001F6A68">
        <w:rPr>
          <w:rFonts w:ascii="Times New Roman" w:hAnsi="Times New Roman"/>
          <w:sz w:val="24"/>
          <w:szCs w:val="24"/>
        </w:rPr>
        <w:t>Из таблиц</w:t>
      </w:r>
      <w:r w:rsidR="008E57EF" w:rsidRPr="001F6A68">
        <w:rPr>
          <w:rFonts w:ascii="Times New Roman" w:hAnsi="Times New Roman"/>
          <w:sz w:val="24"/>
          <w:szCs w:val="24"/>
        </w:rPr>
        <w:t>ы</w:t>
      </w:r>
      <w:r w:rsidRPr="001F6A68">
        <w:rPr>
          <w:rFonts w:ascii="Times New Roman" w:hAnsi="Times New Roman"/>
          <w:sz w:val="24"/>
          <w:szCs w:val="24"/>
        </w:rPr>
        <w:t xml:space="preserve"> </w:t>
      </w:r>
      <w:r w:rsidR="00A42257" w:rsidRPr="001F6A68">
        <w:rPr>
          <w:rFonts w:ascii="Times New Roman" w:hAnsi="Times New Roman"/>
          <w:sz w:val="24"/>
          <w:szCs w:val="24"/>
        </w:rPr>
        <w:t>2</w:t>
      </w:r>
      <w:r w:rsidR="008E57EF" w:rsidRPr="001F6A68">
        <w:rPr>
          <w:rFonts w:ascii="Times New Roman" w:hAnsi="Times New Roman"/>
          <w:sz w:val="24"/>
          <w:szCs w:val="24"/>
        </w:rPr>
        <w:t xml:space="preserve">3 </w:t>
      </w:r>
      <w:r w:rsidRPr="001F6A68">
        <w:rPr>
          <w:rFonts w:ascii="Times New Roman" w:hAnsi="Times New Roman"/>
          <w:sz w:val="24"/>
          <w:szCs w:val="24"/>
        </w:rPr>
        <w:t xml:space="preserve">следует, </w:t>
      </w:r>
      <w:r w:rsidR="001F6A68" w:rsidRPr="001F6A68">
        <w:rPr>
          <w:rFonts w:ascii="Times New Roman" w:hAnsi="Times New Roman"/>
          <w:sz w:val="24"/>
          <w:szCs w:val="24"/>
        </w:rPr>
        <w:t xml:space="preserve">что </w:t>
      </w:r>
      <w:r w:rsidRPr="001F6A68">
        <w:rPr>
          <w:rFonts w:ascii="Times New Roman" w:hAnsi="Times New Roman"/>
          <w:sz w:val="24"/>
          <w:szCs w:val="24"/>
        </w:rPr>
        <w:t xml:space="preserve">имеет место превышение нормативов объема сброса в водные объекты, утвержденных Отделом водных ресурсов по Республике Коми </w:t>
      </w:r>
      <w:proofErr w:type="gramStart"/>
      <w:r w:rsidRPr="001F6A68">
        <w:rPr>
          <w:rFonts w:ascii="Times New Roman" w:hAnsi="Times New Roman"/>
          <w:sz w:val="24"/>
          <w:szCs w:val="24"/>
        </w:rPr>
        <w:t>Двинско-Печерского</w:t>
      </w:r>
      <w:proofErr w:type="gramEnd"/>
      <w:r w:rsidRPr="001F6A68">
        <w:rPr>
          <w:rFonts w:ascii="Times New Roman" w:hAnsi="Times New Roman"/>
          <w:sz w:val="24"/>
          <w:szCs w:val="24"/>
        </w:rPr>
        <w:t xml:space="preserve"> БВУ</w:t>
      </w:r>
      <w:r w:rsidR="00935D6B" w:rsidRPr="001F6A68">
        <w:rPr>
          <w:rFonts w:ascii="Times New Roman" w:hAnsi="Times New Roman"/>
          <w:sz w:val="24"/>
          <w:szCs w:val="24"/>
        </w:rPr>
        <w:t xml:space="preserve"> по таким показателям</w:t>
      </w:r>
      <w:r w:rsidR="001F6A68" w:rsidRPr="001F6A68">
        <w:rPr>
          <w:rFonts w:ascii="Times New Roman" w:hAnsi="Times New Roman"/>
          <w:sz w:val="24"/>
          <w:szCs w:val="24"/>
        </w:rPr>
        <w:t>,</w:t>
      </w:r>
      <w:r w:rsidR="00935D6B" w:rsidRPr="001F6A68">
        <w:rPr>
          <w:rFonts w:ascii="Times New Roman" w:hAnsi="Times New Roman"/>
          <w:sz w:val="24"/>
          <w:szCs w:val="24"/>
        </w:rPr>
        <w:t xml:space="preserve"> как ионы аммония и </w:t>
      </w:r>
      <w:proofErr w:type="spellStart"/>
      <w:r w:rsidR="00935D6B" w:rsidRPr="001F6A68">
        <w:rPr>
          <w:rFonts w:ascii="Times New Roman" w:hAnsi="Times New Roman"/>
          <w:sz w:val="24"/>
          <w:szCs w:val="24"/>
        </w:rPr>
        <w:t>фосфат-ионы</w:t>
      </w:r>
      <w:proofErr w:type="spellEnd"/>
      <w:r w:rsidRPr="001F6A68">
        <w:rPr>
          <w:rFonts w:ascii="Times New Roman" w:hAnsi="Times New Roman"/>
          <w:sz w:val="24"/>
          <w:szCs w:val="24"/>
        </w:rPr>
        <w:t>.</w:t>
      </w:r>
    </w:p>
    <w:p w:rsidR="00DD603B" w:rsidRPr="00DD603B" w:rsidRDefault="00DD603B" w:rsidP="00DD603B">
      <w:pPr>
        <w:spacing w:before="120" w:after="120" w:line="240" w:lineRule="auto"/>
        <w:ind w:firstLine="851"/>
        <w:jc w:val="both"/>
        <w:rPr>
          <w:rFonts w:ascii="Times New Roman" w:hAnsi="Times New Roman"/>
          <w:sz w:val="26"/>
          <w:szCs w:val="26"/>
        </w:rPr>
      </w:pPr>
    </w:p>
    <w:p w:rsidR="0024702B" w:rsidRDefault="004E5398" w:rsidP="00D31F4C">
      <w:pPr>
        <w:pStyle w:val="20"/>
        <w:keepNext w:val="0"/>
        <w:numPr>
          <w:ilvl w:val="2"/>
          <w:numId w:val="7"/>
        </w:numPr>
        <w:suppressLineNumbers w:val="0"/>
        <w:tabs>
          <w:tab w:val="clear" w:pos="9356"/>
        </w:tabs>
        <w:spacing w:before="120" w:after="240"/>
        <w:jc w:val="left"/>
        <w:rPr>
          <w:sz w:val="24"/>
        </w:rPr>
      </w:pPr>
      <w:bookmarkStart w:id="69" w:name="_Toc367191675"/>
      <w:r>
        <w:rPr>
          <w:sz w:val="24"/>
        </w:rPr>
        <w:t>Анализ</w:t>
      </w:r>
      <w:r w:rsidR="0024702B" w:rsidRPr="0024702B">
        <w:rPr>
          <w:sz w:val="24"/>
        </w:rPr>
        <w:t xml:space="preserve"> территорий муниципального образования, неохваченных централи</w:t>
      </w:r>
      <w:r w:rsidR="0024702B">
        <w:rPr>
          <w:sz w:val="24"/>
        </w:rPr>
        <w:t>зованной системой водоотведения</w:t>
      </w:r>
      <w:bookmarkEnd w:id="69"/>
    </w:p>
    <w:p w:rsidR="001F6A68" w:rsidRPr="00293744" w:rsidRDefault="001F6A68" w:rsidP="001F6A68">
      <w:pPr>
        <w:spacing w:before="120" w:after="120" w:line="360" w:lineRule="auto"/>
        <w:ind w:firstLine="851"/>
        <w:jc w:val="both"/>
        <w:rPr>
          <w:rFonts w:ascii="Times New Roman" w:hAnsi="Times New Roman"/>
          <w:sz w:val="24"/>
          <w:szCs w:val="24"/>
        </w:rPr>
      </w:pPr>
      <w:r>
        <w:rPr>
          <w:rFonts w:ascii="Times New Roman" w:hAnsi="Times New Roman"/>
          <w:sz w:val="24"/>
          <w:szCs w:val="24"/>
        </w:rPr>
        <w:t xml:space="preserve">Все жилые административные и промышленные объекты в границе </w:t>
      </w:r>
      <w:proofErr w:type="spellStart"/>
      <w:r>
        <w:rPr>
          <w:rFonts w:ascii="Times New Roman" w:hAnsi="Times New Roman"/>
          <w:sz w:val="24"/>
          <w:szCs w:val="24"/>
        </w:rPr>
        <w:t>гп</w:t>
      </w:r>
      <w:proofErr w:type="spellEnd"/>
      <w:r>
        <w:rPr>
          <w:rFonts w:ascii="Times New Roman" w:hAnsi="Times New Roman"/>
          <w:sz w:val="24"/>
          <w:szCs w:val="24"/>
        </w:rPr>
        <w:t xml:space="preserve">. Нижний Одес </w:t>
      </w:r>
      <w:proofErr w:type="gramStart"/>
      <w:r>
        <w:rPr>
          <w:rFonts w:ascii="Times New Roman" w:hAnsi="Times New Roman"/>
          <w:sz w:val="26"/>
          <w:szCs w:val="26"/>
        </w:rPr>
        <w:t>охваченные</w:t>
      </w:r>
      <w:proofErr w:type="gramEnd"/>
      <w:r>
        <w:rPr>
          <w:rFonts w:ascii="Times New Roman" w:hAnsi="Times New Roman"/>
          <w:sz w:val="26"/>
          <w:szCs w:val="26"/>
        </w:rPr>
        <w:t xml:space="preserve"> централизованной системой водоотведения</w:t>
      </w:r>
      <w:r>
        <w:rPr>
          <w:rFonts w:ascii="Times New Roman" w:hAnsi="Times New Roman"/>
          <w:sz w:val="24"/>
          <w:szCs w:val="24"/>
        </w:rPr>
        <w:t>. Н</w:t>
      </w:r>
      <w:r w:rsidRPr="00293744">
        <w:rPr>
          <w:rFonts w:ascii="Times New Roman" w:hAnsi="Times New Roman"/>
          <w:sz w:val="24"/>
          <w:szCs w:val="24"/>
        </w:rPr>
        <w:t>еохваченными централизованной системой водо</w:t>
      </w:r>
      <w:r>
        <w:rPr>
          <w:rFonts w:ascii="Times New Roman" w:hAnsi="Times New Roman"/>
          <w:sz w:val="24"/>
          <w:szCs w:val="24"/>
        </w:rPr>
        <w:t>отвед</w:t>
      </w:r>
      <w:r w:rsidRPr="00293744">
        <w:rPr>
          <w:rFonts w:ascii="Times New Roman" w:hAnsi="Times New Roman"/>
          <w:sz w:val="24"/>
          <w:szCs w:val="24"/>
        </w:rPr>
        <w:t xml:space="preserve">ения являются только </w:t>
      </w:r>
      <w:r>
        <w:rPr>
          <w:rFonts w:ascii="Times New Roman" w:hAnsi="Times New Roman"/>
          <w:sz w:val="24"/>
          <w:szCs w:val="24"/>
        </w:rPr>
        <w:t>т</w:t>
      </w:r>
      <w:r w:rsidRPr="00293744">
        <w:rPr>
          <w:rFonts w:ascii="Times New Roman" w:hAnsi="Times New Roman"/>
          <w:sz w:val="24"/>
          <w:szCs w:val="24"/>
        </w:rPr>
        <w:t>ерритории,</w:t>
      </w:r>
      <w:r>
        <w:rPr>
          <w:rFonts w:ascii="Times New Roman" w:hAnsi="Times New Roman"/>
          <w:sz w:val="24"/>
          <w:szCs w:val="24"/>
        </w:rPr>
        <w:t xml:space="preserve"> где жилой фонд представлен индивидуальной застройкой</w:t>
      </w:r>
      <w:r w:rsidRPr="00293744">
        <w:rPr>
          <w:rFonts w:ascii="Times New Roman" w:hAnsi="Times New Roman"/>
          <w:sz w:val="24"/>
          <w:szCs w:val="24"/>
        </w:rPr>
        <w:t xml:space="preserve"> </w:t>
      </w:r>
      <w:r w:rsidRPr="001A7148">
        <w:rPr>
          <w:rFonts w:ascii="Times New Roman" w:hAnsi="Times New Roman"/>
          <w:sz w:val="24"/>
          <w:szCs w:val="24"/>
        </w:rPr>
        <w:t>(дачные коттеджи)</w:t>
      </w:r>
      <w:r w:rsidR="00310E4D">
        <w:rPr>
          <w:rFonts w:ascii="Times New Roman" w:hAnsi="Times New Roman"/>
          <w:sz w:val="24"/>
          <w:szCs w:val="24"/>
        </w:rPr>
        <w:t>.</w:t>
      </w:r>
      <w:r w:rsidRPr="00293744">
        <w:rPr>
          <w:rFonts w:ascii="Times New Roman" w:hAnsi="Times New Roman"/>
          <w:sz w:val="24"/>
          <w:szCs w:val="24"/>
        </w:rPr>
        <w:t xml:space="preserve"> </w:t>
      </w:r>
      <w:r w:rsidR="00310E4D">
        <w:rPr>
          <w:rFonts w:ascii="Times New Roman" w:hAnsi="Times New Roman"/>
          <w:sz w:val="24"/>
          <w:szCs w:val="24"/>
        </w:rPr>
        <w:t>Также некоторые предприятия (ИП «Алиев», ИП «Кузнецов», «</w:t>
      </w:r>
      <w:proofErr w:type="spellStart"/>
      <w:r w:rsidR="00310E4D">
        <w:rPr>
          <w:rFonts w:ascii="Times New Roman" w:hAnsi="Times New Roman"/>
          <w:sz w:val="24"/>
          <w:szCs w:val="24"/>
        </w:rPr>
        <w:t>Лукойл</w:t>
      </w:r>
      <w:proofErr w:type="spellEnd"/>
      <w:r w:rsidR="00310E4D">
        <w:rPr>
          <w:rFonts w:ascii="Times New Roman" w:hAnsi="Times New Roman"/>
          <w:sz w:val="24"/>
          <w:szCs w:val="24"/>
        </w:rPr>
        <w:t xml:space="preserve"> </w:t>
      </w:r>
      <w:proofErr w:type="spellStart"/>
      <w:r w:rsidR="00310E4D">
        <w:rPr>
          <w:rFonts w:ascii="Times New Roman" w:hAnsi="Times New Roman"/>
          <w:sz w:val="24"/>
          <w:szCs w:val="24"/>
        </w:rPr>
        <w:t>ЭПУ-Сервис</w:t>
      </w:r>
      <w:proofErr w:type="spellEnd"/>
      <w:r w:rsidR="00310E4D">
        <w:rPr>
          <w:rFonts w:ascii="Times New Roman" w:hAnsi="Times New Roman"/>
          <w:sz w:val="24"/>
          <w:szCs w:val="24"/>
        </w:rPr>
        <w:t>», «Усинск НПО-Сервис», «</w:t>
      </w:r>
      <w:proofErr w:type="spellStart"/>
      <w:r w:rsidR="00310E4D">
        <w:rPr>
          <w:rFonts w:ascii="Times New Roman" w:hAnsi="Times New Roman"/>
          <w:sz w:val="24"/>
          <w:szCs w:val="24"/>
        </w:rPr>
        <w:t>Нижнеодесское</w:t>
      </w:r>
      <w:proofErr w:type="spellEnd"/>
      <w:r w:rsidR="00310E4D">
        <w:rPr>
          <w:rFonts w:ascii="Times New Roman" w:hAnsi="Times New Roman"/>
          <w:sz w:val="24"/>
          <w:szCs w:val="24"/>
        </w:rPr>
        <w:t xml:space="preserve"> УТТ», «ЦНПСЭИ», ООО «СНЕМА», ООО «</w:t>
      </w:r>
      <w:proofErr w:type="spellStart"/>
      <w:r w:rsidR="00310E4D">
        <w:rPr>
          <w:rFonts w:ascii="Times New Roman" w:hAnsi="Times New Roman"/>
          <w:sz w:val="24"/>
          <w:szCs w:val="24"/>
        </w:rPr>
        <w:t>Нефтедорстрой</w:t>
      </w:r>
      <w:proofErr w:type="spellEnd"/>
      <w:r w:rsidR="00310E4D">
        <w:rPr>
          <w:rFonts w:ascii="Times New Roman" w:hAnsi="Times New Roman"/>
          <w:sz w:val="24"/>
          <w:szCs w:val="24"/>
        </w:rPr>
        <w:t>»), заключившие договора водоотведения с ООО «Водоканал Нижний Одес» на прием сточных вод в централизованную систему водоотведения из накопительных колодцев.</w:t>
      </w:r>
    </w:p>
    <w:p w:rsidR="004E5398" w:rsidRPr="004E5398" w:rsidRDefault="004E5398" w:rsidP="004E5398">
      <w:pPr>
        <w:spacing w:before="120" w:after="120" w:line="240" w:lineRule="auto"/>
        <w:ind w:firstLine="851"/>
        <w:jc w:val="both"/>
        <w:rPr>
          <w:rFonts w:ascii="Times New Roman" w:hAnsi="Times New Roman"/>
          <w:sz w:val="26"/>
          <w:szCs w:val="26"/>
        </w:rPr>
      </w:pPr>
    </w:p>
    <w:p w:rsidR="0024702B" w:rsidRPr="0024702B" w:rsidRDefault="00990F9F" w:rsidP="00D31F4C">
      <w:pPr>
        <w:pStyle w:val="20"/>
        <w:keepNext w:val="0"/>
        <w:numPr>
          <w:ilvl w:val="2"/>
          <w:numId w:val="7"/>
        </w:numPr>
        <w:suppressLineNumbers w:val="0"/>
        <w:tabs>
          <w:tab w:val="clear" w:pos="9356"/>
        </w:tabs>
        <w:spacing w:before="120" w:after="240"/>
        <w:jc w:val="left"/>
        <w:rPr>
          <w:sz w:val="24"/>
        </w:rPr>
      </w:pPr>
      <w:bookmarkStart w:id="70" w:name="_Toc367191676"/>
      <w:r>
        <w:rPr>
          <w:sz w:val="24"/>
        </w:rPr>
        <w:t>Описание</w:t>
      </w:r>
      <w:r w:rsidR="0024702B" w:rsidRPr="0024702B">
        <w:rPr>
          <w:sz w:val="24"/>
        </w:rPr>
        <w:t xml:space="preserve"> существующих технических </w:t>
      </w:r>
      <w:r>
        <w:rPr>
          <w:sz w:val="24"/>
        </w:rPr>
        <w:t xml:space="preserve">и технологических проблем в водоотведении </w:t>
      </w:r>
      <w:r w:rsidR="0024702B" w:rsidRPr="0024702B">
        <w:rPr>
          <w:sz w:val="24"/>
        </w:rPr>
        <w:t>муниципального образования</w:t>
      </w:r>
      <w:bookmarkEnd w:id="70"/>
    </w:p>
    <w:p w:rsidR="00990F9F" w:rsidRPr="00707909" w:rsidRDefault="00990F9F" w:rsidP="00707909">
      <w:pPr>
        <w:spacing w:before="120" w:after="120" w:line="360" w:lineRule="auto"/>
        <w:ind w:firstLine="851"/>
        <w:jc w:val="both"/>
        <w:rPr>
          <w:rFonts w:ascii="Times New Roman" w:hAnsi="Times New Roman"/>
          <w:sz w:val="24"/>
          <w:szCs w:val="24"/>
        </w:rPr>
      </w:pPr>
      <w:r w:rsidRPr="00707909">
        <w:rPr>
          <w:rFonts w:ascii="Times New Roman" w:hAnsi="Times New Roman"/>
          <w:sz w:val="24"/>
          <w:szCs w:val="24"/>
        </w:rPr>
        <w:t>Проблемным вопросом в части сетевого канализационного хозяйства является истечение срока</w:t>
      </w:r>
      <w:r w:rsidR="00C11C41" w:rsidRPr="00707909">
        <w:rPr>
          <w:rFonts w:ascii="Times New Roman" w:hAnsi="Times New Roman"/>
          <w:sz w:val="24"/>
          <w:szCs w:val="24"/>
        </w:rPr>
        <w:t xml:space="preserve"> </w:t>
      </w:r>
      <w:r w:rsidRPr="00707909">
        <w:rPr>
          <w:rFonts w:ascii="Times New Roman" w:hAnsi="Times New Roman"/>
          <w:sz w:val="24"/>
          <w:szCs w:val="24"/>
        </w:rPr>
        <w:t>эксплуатации трубопроводов, а также истечение срока эксплуатации запорно-регулирующей</w:t>
      </w:r>
      <w:r w:rsidR="00C11C41" w:rsidRPr="00707909">
        <w:rPr>
          <w:rFonts w:ascii="Times New Roman" w:hAnsi="Times New Roman"/>
          <w:sz w:val="24"/>
          <w:szCs w:val="24"/>
        </w:rPr>
        <w:t xml:space="preserve"> </w:t>
      </w:r>
      <w:r w:rsidRPr="00707909">
        <w:rPr>
          <w:rFonts w:ascii="Times New Roman" w:hAnsi="Times New Roman"/>
          <w:sz w:val="24"/>
          <w:szCs w:val="24"/>
        </w:rPr>
        <w:t>арматуры на напорных канализационных трубопроводах.</w:t>
      </w:r>
    </w:p>
    <w:p w:rsidR="005439D8" w:rsidRPr="00707909" w:rsidRDefault="005439D8" w:rsidP="00707909">
      <w:pPr>
        <w:widowControl w:val="0"/>
        <w:tabs>
          <w:tab w:val="left" w:pos="993"/>
        </w:tabs>
        <w:spacing w:before="120" w:after="120" w:line="360" w:lineRule="auto"/>
        <w:ind w:firstLine="709"/>
        <w:jc w:val="both"/>
        <w:rPr>
          <w:rFonts w:ascii="Times New Roman" w:hAnsi="Times New Roman"/>
          <w:sz w:val="24"/>
          <w:szCs w:val="24"/>
        </w:rPr>
      </w:pPr>
      <w:r w:rsidRPr="00707909">
        <w:rPr>
          <w:rFonts w:ascii="Times New Roman" w:hAnsi="Times New Roman"/>
          <w:sz w:val="24"/>
          <w:szCs w:val="24"/>
        </w:rPr>
        <w:t xml:space="preserve">Сооружения механической очистки не соответствуют требованиям, предъявляемым к подобным сооружениям в настоящее время: </w:t>
      </w:r>
    </w:p>
    <w:p w:rsidR="005439D8" w:rsidRPr="00707909" w:rsidRDefault="005439D8" w:rsidP="00707909">
      <w:pPr>
        <w:widowControl w:val="0"/>
        <w:tabs>
          <w:tab w:val="left" w:pos="993"/>
        </w:tabs>
        <w:spacing w:before="120" w:after="120" w:line="360" w:lineRule="auto"/>
        <w:ind w:firstLine="709"/>
        <w:jc w:val="both"/>
        <w:rPr>
          <w:rFonts w:ascii="Times New Roman" w:hAnsi="Times New Roman"/>
          <w:sz w:val="24"/>
          <w:szCs w:val="24"/>
        </w:rPr>
      </w:pPr>
      <w:proofErr w:type="gramStart"/>
      <w:r w:rsidRPr="00707909">
        <w:rPr>
          <w:rFonts w:ascii="Times New Roman" w:hAnsi="Times New Roman"/>
          <w:sz w:val="24"/>
          <w:szCs w:val="24"/>
        </w:rPr>
        <w:t xml:space="preserve">- существующие решетки не обеспечивают должное удаление мусора и отбросов, содержащихся в сточных вод в связи моральным и физическим износом установленного оборудования; </w:t>
      </w:r>
      <w:proofErr w:type="gramEnd"/>
    </w:p>
    <w:p w:rsidR="005439D8" w:rsidRPr="00707909" w:rsidRDefault="005439D8" w:rsidP="00707909">
      <w:pPr>
        <w:widowControl w:val="0"/>
        <w:tabs>
          <w:tab w:val="left" w:pos="993"/>
        </w:tabs>
        <w:spacing w:before="120" w:after="120" w:line="360" w:lineRule="auto"/>
        <w:ind w:firstLine="709"/>
        <w:jc w:val="both"/>
        <w:rPr>
          <w:rFonts w:ascii="Times New Roman" w:hAnsi="Times New Roman"/>
          <w:sz w:val="24"/>
          <w:szCs w:val="24"/>
        </w:rPr>
      </w:pPr>
      <w:r w:rsidRPr="00707909">
        <w:rPr>
          <w:rFonts w:ascii="Times New Roman" w:hAnsi="Times New Roman"/>
          <w:sz w:val="24"/>
          <w:szCs w:val="24"/>
        </w:rPr>
        <w:t xml:space="preserve">- отсутствует промывка  и прессование  отбросов, в </w:t>
      </w:r>
      <w:proofErr w:type="gramStart"/>
      <w:r w:rsidRPr="00707909">
        <w:rPr>
          <w:rFonts w:ascii="Times New Roman" w:hAnsi="Times New Roman"/>
          <w:sz w:val="24"/>
          <w:szCs w:val="24"/>
        </w:rPr>
        <w:t>связи</w:t>
      </w:r>
      <w:proofErr w:type="gramEnd"/>
      <w:r w:rsidRPr="00707909">
        <w:rPr>
          <w:rFonts w:ascii="Times New Roman" w:hAnsi="Times New Roman"/>
          <w:sz w:val="24"/>
          <w:szCs w:val="24"/>
        </w:rPr>
        <w:t xml:space="preserve"> с чем вывозимые отбросы </w:t>
      </w:r>
      <w:r w:rsidR="00590B85" w:rsidRPr="00707909">
        <w:rPr>
          <w:rFonts w:ascii="Times New Roman" w:hAnsi="Times New Roman"/>
          <w:sz w:val="24"/>
          <w:szCs w:val="24"/>
        </w:rPr>
        <w:t>имеют большую влажность и запах.</w:t>
      </w:r>
    </w:p>
    <w:p w:rsidR="005439D8" w:rsidRPr="00707909" w:rsidRDefault="00590B85" w:rsidP="00707909">
      <w:pPr>
        <w:widowControl w:val="0"/>
        <w:tabs>
          <w:tab w:val="left" w:pos="993"/>
        </w:tabs>
        <w:spacing w:before="120" w:after="120" w:line="360" w:lineRule="auto"/>
        <w:ind w:firstLine="709"/>
        <w:jc w:val="both"/>
        <w:rPr>
          <w:rFonts w:ascii="Times New Roman" w:hAnsi="Times New Roman"/>
          <w:sz w:val="24"/>
          <w:szCs w:val="24"/>
        </w:rPr>
      </w:pPr>
      <w:r w:rsidRPr="00707909">
        <w:rPr>
          <w:rFonts w:ascii="Times New Roman" w:hAnsi="Times New Roman"/>
          <w:sz w:val="24"/>
          <w:szCs w:val="24"/>
        </w:rPr>
        <w:t>С</w:t>
      </w:r>
      <w:r w:rsidR="005439D8" w:rsidRPr="00707909">
        <w:rPr>
          <w:rFonts w:ascii="Times New Roman" w:hAnsi="Times New Roman"/>
          <w:sz w:val="24"/>
          <w:szCs w:val="24"/>
        </w:rPr>
        <w:t xml:space="preserve">истема осаждения </w:t>
      </w:r>
      <w:r w:rsidRPr="00707909">
        <w:rPr>
          <w:rFonts w:ascii="Times New Roman" w:hAnsi="Times New Roman"/>
          <w:sz w:val="24"/>
          <w:szCs w:val="24"/>
        </w:rPr>
        <w:t xml:space="preserve">и удаления песка не эффективна, так как </w:t>
      </w:r>
      <w:r w:rsidR="005439D8" w:rsidRPr="00707909">
        <w:rPr>
          <w:rFonts w:ascii="Times New Roman" w:hAnsi="Times New Roman"/>
          <w:sz w:val="24"/>
          <w:szCs w:val="24"/>
        </w:rPr>
        <w:t xml:space="preserve">отсутствует оборудование для отмывки песка, в </w:t>
      </w:r>
      <w:proofErr w:type="gramStart"/>
      <w:r w:rsidR="005439D8" w:rsidRPr="00707909">
        <w:rPr>
          <w:rFonts w:ascii="Times New Roman" w:hAnsi="Times New Roman"/>
          <w:sz w:val="24"/>
          <w:szCs w:val="24"/>
        </w:rPr>
        <w:t>связи</w:t>
      </w:r>
      <w:proofErr w:type="gramEnd"/>
      <w:r w:rsidR="005439D8" w:rsidRPr="00707909">
        <w:rPr>
          <w:rFonts w:ascii="Times New Roman" w:hAnsi="Times New Roman"/>
          <w:sz w:val="24"/>
          <w:szCs w:val="24"/>
        </w:rPr>
        <w:t xml:space="preserve"> с чем удаляемый песок содержит большое коли</w:t>
      </w:r>
      <w:r w:rsidRPr="00707909">
        <w:rPr>
          <w:rFonts w:ascii="Times New Roman" w:hAnsi="Times New Roman"/>
          <w:sz w:val="24"/>
          <w:szCs w:val="24"/>
        </w:rPr>
        <w:t>чество органических загрязнений.</w:t>
      </w:r>
    </w:p>
    <w:p w:rsidR="005439D8" w:rsidRPr="00707909" w:rsidRDefault="00590B85" w:rsidP="00707909">
      <w:pPr>
        <w:widowControl w:val="0"/>
        <w:tabs>
          <w:tab w:val="left" w:pos="993"/>
        </w:tabs>
        <w:spacing w:before="120" w:after="120" w:line="360" w:lineRule="auto"/>
        <w:ind w:firstLine="709"/>
        <w:jc w:val="both"/>
        <w:rPr>
          <w:rFonts w:ascii="Times New Roman" w:hAnsi="Times New Roman"/>
          <w:sz w:val="24"/>
          <w:szCs w:val="24"/>
        </w:rPr>
      </w:pPr>
      <w:r w:rsidRPr="00707909">
        <w:rPr>
          <w:rFonts w:ascii="Times New Roman" w:hAnsi="Times New Roman"/>
          <w:sz w:val="24"/>
          <w:szCs w:val="24"/>
        </w:rPr>
        <w:t>Также имеются проблемы на  с</w:t>
      </w:r>
      <w:r w:rsidR="005439D8" w:rsidRPr="00707909">
        <w:rPr>
          <w:rFonts w:ascii="Times New Roman" w:hAnsi="Times New Roman"/>
          <w:sz w:val="24"/>
          <w:szCs w:val="24"/>
        </w:rPr>
        <w:t>ооружения</w:t>
      </w:r>
      <w:r w:rsidRPr="00707909">
        <w:rPr>
          <w:rFonts w:ascii="Times New Roman" w:hAnsi="Times New Roman"/>
          <w:sz w:val="24"/>
          <w:szCs w:val="24"/>
        </w:rPr>
        <w:t>х</w:t>
      </w:r>
      <w:r w:rsidR="005439D8" w:rsidRPr="00707909">
        <w:rPr>
          <w:rFonts w:ascii="Times New Roman" w:hAnsi="Times New Roman"/>
          <w:sz w:val="24"/>
          <w:szCs w:val="24"/>
        </w:rPr>
        <w:t xml:space="preserve"> биологической очистки сточных вод в составе </w:t>
      </w:r>
      <w:proofErr w:type="spellStart"/>
      <w:r w:rsidR="005439D8" w:rsidRPr="00707909">
        <w:rPr>
          <w:rFonts w:ascii="Times New Roman" w:hAnsi="Times New Roman"/>
          <w:sz w:val="24"/>
          <w:szCs w:val="24"/>
        </w:rPr>
        <w:t>аэротенков</w:t>
      </w:r>
      <w:proofErr w:type="spellEnd"/>
      <w:r w:rsidR="005439D8" w:rsidRPr="00707909">
        <w:rPr>
          <w:rFonts w:ascii="Times New Roman" w:hAnsi="Times New Roman"/>
          <w:sz w:val="24"/>
          <w:szCs w:val="24"/>
        </w:rPr>
        <w:t xml:space="preserve"> и вторичных отстойников:</w:t>
      </w:r>
    </w:p>
    <w:p w:rsidR="005439D8" w:rsidRPr="00707909" w:rsidRDefault="005439D8" w:rsidP="00707909">
      <w:pPr>
        <w:widowControl w:val="0"/>
        <w:tabs>
          <w:tab w:val="left" w:pos="993"/>
        </w:tabs>
        <w:spacing w:after="0" w:line="360" w:lineRule="auto"/>
        <w:ind w:firstLine="709"/>
        <w:jc w:val="both"/>
        <w:rPr>
          <w:rFonts w:ascii="Times New Roman" w:hAnsi="Times New Roman"/>
          <w:sz w:val="24"/>
          <w:szCs w:val="24"/>
        </w:rPr>
      </w:pPr>
      <w:r w:rsidRPr="00707909">
        <w:rPr>
          <w:rFonts w:ascii="Times New Roman" w:hAnsi="Times New Roman"/>
          <w:sz w:val="24"/>
          <w:szCs w:val="24"/>
        </w:rPr>
        <w:t>- техническое состояние строительных конструкций неудовлетворительное;</w:t>
      </w:r>
    </w:p>
    <w:p w:rsidR="005439D8" w:rsidRPr="00707909" w:rsidRDefault="005439D8" w:rsidP="00707909">
      <w:pPr>
        <w:widowControl w:val="0"/>
        <w:tabs>
          <w:tab w:val="left" w:pos="851"/>
        </w:tabs>
        <w:spacing w:after="0" w:line="360" w:lineRule="auto"/>
        <w:ind w:firstLine="709"/>
        <w:jc w:val="both"/>
        <w:rPr>
          <w:rFonts w:ascii="Times New Roman" w:hAnsi="Times New Roman"/>
          <w:sz w:val="24"/>
          <w:szCs w:val="24"/>
        </w:rPr>
      </w:pPr>
      <w:r w:rsidRPr="00707909">
        <w:rPr>
          <w:rFonts w:ascii="Times New Roman" w:hAnsi="Times New Roman"/>
          <w:sz w:val="24"/>
          <w:szCs w:val="24"/>
        </w:rPr>
        <w:t>- сооружения не обеспечивают очистку от азотной группы</w:t>
      </w:r>
      <w:r w:rsidR="00707909" w:rsidRPr="00707909">
        <w:rPr>
          <w:rFonts w:ascii="Times New Roman" w:hAnsi="Times New Roman"/>
          <w:sz w:val="24"/>
          <w:szCs w:val="24"/>
        </w:rPr>
        <w:t xml:space="preserve"> и фосфатов</w:t>
      </w:r>
      <w:r w:rsidR="00590B85" w:rsidRPr="00707909">
        <w:rPr>
          <w:rFonts w:ascii="Times New Roman" w:hAnsi="Times New Roman"/>
          <w:sz w:val="24"/>
          <w:szCs w:val="24"/>
        </w:rPr>
        <w:t xml:space="preserve"> в полном объеме</w:t>
      </w:r>
      <w:r w:rsidRPr="00707909">
        <w:rPr>
          <w:rFonts w:ascii="Times New Roman" w:hAnsi="Times New Roman"/>
          <w:sz w:val="24"/>
          <w:szCs w:val="24"/>
        </w:rPr>
        <w:t>;</w:t>
      </w:r>
    </w:p>
    <w:p w:rsidR="005439D8" w:rsidRPr="00707909" w:rsidRDefault="005439D8" w:rsidP="00707909">
      <w:pPr>
        <w:widowControl w:val="0"/>
        <w:tabs>
          <w:tab w:val="left" w:pos="993"/>
        </w:tabs>
        <w:spacing w:after="0" w:line="360" w:lineRule="auto"/>
        <w:ind w:firstLine="709"/>
        <w:jc w:val="both"/>
        <w:rPr>
          <w:rFonts w:ascii="Times New Roman" w:hAnsi="Times New Roman"/>
          <w:sz w:val="24"/>
          <w:szCs w:val="24"/>
        </w:rPr>
      </w:pPr>
      <w:r w:rsidRPr="00707909">
        <w:rPr>
          <w:rFonts w:ascii="Times New Roman" w:hAnsi="Times New Roman"/>
          <w:sz w:val="24"/>
          <w:szCs w:val="24"/>
        </w:rPr>
        <w:t>- система аэрации неэффективна.</w:t>
      </w:r>
    </w:p>
    <w:p w:rsidR="00590B85" w:rsidRPr="00707909" w:rsidRDefault="00707909" w:rsidP="00707909">
      <w:pPr>
        <w:spacing w:before="120" w:after="120" w:line="360" w:lineRule="auto"/>
        <w:ind w:firstLine="851"/>
        <w:jc w:val="both"/>
        <w:rPr>
          <w:rFonts w:ascii="Times New Roman" w:hAnsi="Times New Roman"/>
          <w:sz w:val="24"/>
          <w:szCs w:val="24"/>
        </w:rPr>
      </w:pPr>
      <w:r>
        <w:rPr>
          <w:rFonts w:ascii="Times New Roman" w:hAnsi="Times New Roman"/>
          <w:sz w:val="24"/>
          <w:szCs w:val="24"/>
        </w:rPr>
        <w:t>В</w:t>
      </w:r>
      <w:r w:rsidR="00590B85" w:rsidRPr="00707909">
        <w:rPr>
          <w:rFonts w:ascii="Times New Roman" w:hAnsi="Times New Roman"/>
          <w:sz w:val="24"/>
          <w:szCs w:val="24"/>
        </w:rPr>
        <w:t>озросшие требования к качеству очищенной воды обусловливают периодические превышения ПДК вредных веществ в очищенных стоках (</w:t>
      </w:r>
      <w:proofErr w:type="gramStart"/>
      <w:r w:rsidR="00590B85" w:rsidRPr="00707909">
        <w:rPr>
          <w:rFonts w:ascii="Times New Roman" w:hAnsi="Times New Roman"/>
          <w:sz w:val="24"/>
          <w:szCs w:val="24"/>
        </w:rPr>
        <w:t>см</w:t>
      </w:r>
      <w:proofErr w:type="gramEnd"/>
      <w:r w:rsidR="00590B85" w:rsidRPr="00707909">
        <w:rPr>
          <w:rFonts w:ascii="Times New Roman" w:hAnsi="Times New Roman"/>
          <w:sz w:val="24"/>
          <w:szCs w:val="24"/>
        </w:rPr>
        <w:t>. п.2.1.7).</w:t>
      </w:r>
    </w:p>
    <w:p w:rsidR="005439D8" w:rsidRPr="00707909" w:rsidRDefault="005439D8" w:rsidP="00707909">
      <w:pPr>
        <w:widowControl w:val="0"/>
        <w:tabs>
          <w:tab w:val="left" w:pos="993"/>
        </w:tabs>
        <w:spacing w:before="120" w:after="120" w:line="360" w:lineRule="auto"/>
        <w:ind w:firstLine="709"/>
        <w:jc w:val="both"/>
        <w:rPr>
          <w:rFonts w:ascii="Times New Roman" w:hAnsi="Times New Roman"/>
          <w:sz w:val="24"/>
          <w:szCs w:val="24"/>
        </w:rPr>
      </w:pPr>
      <w:r w:rsidRPr="00707909">
        <w:rPr>
          <w:rFonts w:ascii="Times New Roman" w:hAnsi="Times New Roman"/>
          <w:sz w:val="24"/>
          <w:szCs w:val="24"/>
        </w:rPr>
        <w:t>Состояние воздушного бассейна в районе очистных сооружений канализации требует улучшения.</w:t>
      </w:r>
    </w:p>
    <w:p w:rsidR="00990F9F" w:rsidRPr="00707909" w:rsidRDefault="00707909" w:rsidP="00707909">
      <w:pPr>
        <w:pStyle w:val="aff0"/>
        <w:widowControl w:val="0"/>
        <w:tabs>
          <w:tab w:val="left" w:pos="993"/>
        </w:tabs>
        <w:spacing w:before="120" w:after="120" w:line="360" w:lineRule="auto"/>
        <w:ind w:left="709"/>
        <w:jc w:val="both"/>
        <w:rPr>
          <w:rFonts w:ascii="Times New Roman" w:hAnsi="Times New Roman"/>
          <w:sz w:val="24"/>
          <w:szCs w:val="24"/>
        </w:rPr>
      </w:pPr>
      <w:r>
        <w:rPr>
          <w:rFonts w:ascii="Times New Roman" w:hAnsi="Times New Roman"/>
          <w:sz w:val="24"/>
          <w:szCs w:val="24"/>
        </w:rPr>
        <w:t>Также о</w:t>
      </w:r>
      <w:r w:rsidR="005439D8" w:rsidRPr="00707909">
        <w:rPr>
          <w:rFonts w:ascii="Times New Roman" w:hAnsi="Times New Roman"/>
          <w:sz w:val="24"/>
          <w:szCs w:val="24"/>
        </w:rPr>
        <w:t>тсутствуют сооружения по обработке осадка.</w:t>
      </w:r>
    </w:p>
    <w:p w:rsidR="00990F9F" w:rsidRPr="00990F9F" w:rsidRDefault="00990F9F" w:rsidP="005B5DDF">
      <w:pPr>
        <w:spacing w:before="120" w:after="120" w:line="240" w:lineRule="auto"/>
        <w:ind w:firstLine="851"/>
        <w:jc w:val="both"/>
        <w:rPr>
          <w:rFonts w:ascii="Times New Roman" w:hAnsi="Times New Roman"/>
          <w:sz w:val="26"/>
          <w:szCs w:val="26"/>
        </w:rPr>
      </w:pPr>
    </w:p>
    <w:p w:rsidR="0024702B" w:rsidRPr="0024702B" w:rsidRDefault="0024702B" w:rsidP="00D31F4C">
      <w:pPr>
        <w:pStyle w:val="20"/>
        <w:keepNext w:val="0"/>
        <w:numPr>
          <w:ilvl w:val="1"/>
          <w:numId w:val="7"/>
        </w:numPr>
        <w:suppressLineNumbers w:val="0"/>
        <w:tabs>
          <w:tab w:val="clear" w:pos="9356"/>
        </w:tabs>
        <w:spacing w:before="120" w:after="240"/>
        <w:jc w:val="left"/>
        <w:rPr>
          <w:sz w:val="24"/>
        </w:rPr>
      </w:pPr>
      <w:bookmarkStart w:id="71" w:name="_Toc367191677"/>
      <w:r w:rsidRPr="0024702B">
        <w:rPr>
          <w:sz w:val="24"/>
        </w:rPr>
        <w:t>Существующие балансы производительности сооружений системы водоотведения</w:t>
      </w:r>
      <w:bookmarkEnd w:id="71"/>
    </w:p>
    <w:p w:rsidR="0024702B" w:rsidRPr="00C700DE" w:rsidRDefault="002F483B" w:rsidP="00C700DE">
      <w:pPr>
        <w:spacing w:before="120" w:after="120" w:line="360" w:lineRule="auto"/>
        <w:ind w:firstLine="851"/>
        <w:jc w:val="both"/>
        <w:rPr>
          <w:rFonts w:ascii="Times New Roman" w:hAnsi="Times New Roman"/>
          <w:sz w:val="24"/>
          <w:szCs w:val="24"/>
        </w:rPr>
      </w:pPr>
      <w:r w:rsidRPr="00C700DE">
        <w:rPr>
          <w:rFonts w:ascii="Times New Roman" w:hAnsi="Times New Roman"/>
          <w:sz w:val="24"/>
          <w:szCs w:val="24"/>
        </w:rPr>
        <w:t>Данный раздел сформирован по отчетным и техническим</w:t>
      </w:r>
      <w:r w:rsidR="00C700DE" w:rsidRPr="00C700DE">
        <w:rPr>
          <w:rFonts w:ascii="Times New Roman" w:hAnsi="Times New Roman"/>
          <w:sz w:val="24"/>
          <w:szCs w:val="24"/>
        </w:rPr>
        <w:t xml:space="preserve"> </w:t>
      </w:r>
      <w:r w:rsidRPr="00C700DE">
        <w:rPr>
          <w:rFonts w:ascii="Times New Roman" w:hAnsi="Times New Roman"/>
          <w:sz w:val="24"/>
          <w:szCs w:val="24"/>
        </w:rPr>
        <w:t xml:space="preserve">данным, предоставленным </w:t>
      </w:r>
      <w:r w:rsidR="00CA2CDF" w:rsidRPr="00C700DE">
        <w:rPr>
          <w:rFonts w:ascii="Times New Roman" w:hAnsi="Times New Roman"/>
          <w:sz w:val="24"/>
          <w:szCs w:val="24"/>
        </w:rPr>
        <w:t xml:space="preserve"> ООО «Водоканал Нижний Одес»</w:t>
      </w:r>
      <w:r w:rsidRPr="00C700DE">
        <w:rPr>
          <w:rFonts w:ascii="Times New Roman" w:hAnsi="Times New Roman"/>
          <w:sz w:val="24"/>
          <w:szCs w:val="24"/>
        </w:rPr>
        <w:t>.</w:t>
      </w:r>
    </w:p>
    <w:p w:rsidR="002F483B" w:rsidRDefault="002F483B" w:rsidP="005B5DDF">
      <w:pPr>
        <w:spacing w:before="120" w:after="120" w:line="240" w:lineRule="auto"/>
        <w:ind w:firstLine="851"/>
        <w:jc w:val="both"/>
        <w:rPr>
          <w:rFonts w:ascii="Times New Roman" w:hAnsi="Times New Roman"/>
          <w:sz w:val="26"/>
          <w:szCs w:val="26"/>
        </w:rPr>
      </w:pPr>
    </w:p>
    <w:p w:rsidR="0024702B" w:rsidRDefault="002F483B" w:rsidP="00D31F4C">
      <w:pPr>
        <w:pStyle w:val="20"/>
        <w:keepNext w:val="0"/>
        <w:numPr>
          <w:ilvl w:val="2"/>
          <w:numId w:val="7"/>
        </w:numPr>
        <w:suppressLineNumbers w:val="0"/>
        <w:tabs>
          <w:tab w:val="clear" w:pos="9356"/>
        </w:tabs>
        <w:spacing w:before="120" w:after="240"/>
        <w:jc w:val="left"/>
        <w:rPr>
          <w:sz w:val="24"/>
        </w:rPr>
      </w:pPr>
      <w:bookmarkStart w:id="72" w:name="_Toc367191678"/>
      <w:r>
        <w:rPr>
          <w:sz w:val="24"/>
        </w:rPr>
        <w:t>Б</w:t>
      </w:r>
      <w:r w:rsidR="00C94035">
        <w:rPr>
          <w:sz w:val="24"/>
        </w:rPr>
        <w:t>аланс</w:t>
      </w:r>
      <w:r w:rsidR="0024702B" w:rsidRPr="0024702B">
        <w:rPr>
          <w:sz w:val="24"/>
        </w:rPr>
        <w:t xml:space="preserve"> поступления сточных вод в централизованную систему водоотведения, с выделением видов централизованных систем водоотведения по бассейнам </w:t>
      </w:r>
      <w:proofErr w:type="spellStart"/>
      <w:r w:rsidR="0024702B" w:rsidRPr="0024702B">
        <w:rPr>
          <w:sz w:val="24"/>
        </w:rPr>
        <w:t>канализования</w:t>
      </w:r>
      <w:proofErr w:type="spellEnd"/>
      <w:r w:rsidR="0024702B" w:rsidRPr="0024702B">
        <w:rPr>
          <w:sz w:val="24"/>
        </w:rPr>
        <w:t xml:space="preserve"> очистных сооружений и прямых выпусков</w:t>
      </w:r>
      <w:bookmarkEnd w:id="72"/>
    </w:p>
    <w:p w:rsidR="00724EDD" w:rsidRPr="00724EDD" w:rsidRDefault="00724EDD" w:rsidP="00724EDD">
      <w:pPr>
        <w:spacing w:before="120" w:after="120" w:line="360" w:lineRule="auto"/>
        <w:ind w:firstLine="851"/>
        <w:jc w:val="both"/>
        <w:rPr>
          <w:rFonts w:ascii="Times New Roman" w:hAnsi="Times New Roman"/>
          <w:sz w:val="24"/>
          <w:szCs w:val="24"/>
        </w:rPr>
      </w:pPr>
      <w:r w:rsidRPr="00724EDD">
        <w:rPr>
          <w:rFonts w:ascii="Times New Roman" w:hAnsi="Times New Roman"/>
          <w:sz w:val="24"/>
          <w:szCs w:val="24"/>
        </w:rPr>
        <w:t>В соответствии с зонами действия очистных сооружений н</w:t>
      </w:r>
      <w:r w:rsidR="00C94035" w:rsidRPr="00724EDD">
        <w:rPr>
          <w:rFonts w:ascii="Times New Roman" w:hAnsi="Times New Roman"/>
          <w:sz w:val="24"/>
          <w:szCs w:val="24"/>
        </w:rPr>
        <w:t xml:space="preserve">а территории </w:t>
      </w:r>
      <w:proofErr w:type="spellStart"/>
      <w:r w:rsidR="005439D8" w:rsidRPr="00724EDD">
        <w:rPr>
          <w:rFonts w:ascii="Times New Roman" w:hAnsi="Times New Roman"/>
          <w:sz w:val="24"/>
          <w:szCs w:val="24"/>
        </w:rPr>
        <w:t>г</w:t>
      </w:r>
      <w:r w:rsidR="00F450D2" w:rsidRPr="00724EDD">
        <w:rPr>
          <w:rFonts w:ascii="Times New Roman" w:hAnsi="Times New Roman"/>
          <w:sz w:val="24"/>
          <w:szCs w:val="24"/>
        </w:rPr>
        <w:t>п</w:t>
      </w:r>
      <w:proofErr w:type="spellEnd"/>
      <w:r w:rsidR="00F450D2" w:rsidRPr="00724EDD">
        <w:rPr>
          <w:rFonts w:ascii="Times New Roman" w:hAnsi="Times New Roman"/>
          <w:sz w:val="24"/>
          <w:szCs w:val="24"/>
        </w:rPr>
        <w:t>. Нижний Одес</w:t>
      </w:r>
      <w:r w:rsidR="00C94035" w:rsidRPr="00724EDD">
        <w:rPr>
          <w:rFonts w:ascii="Times New Roman" w:hAnsi="Times New Roman"/>
          <w:sz w:val="24"/>
          <w:szCs w:val="24"/>
        </w:rPr>
        <w:t xml:space="preserve"> </w:t>
      </w:r>
      <w:r w:rsidRPr="00724EDD">
        <w:rPr>
          <w:rFonts w:ascii="Times New Roman" w:hAnsi="Times New Roman"/>
          <w:sz w:val="24"/>
          <w:szCs w:val="24"/>
        </w:rPr>
        <w:t xml:space="preserve">один </w:t>
      </w:r>
      <w:r w:rsidR="00C94035" w:rsidRPr="00724EDD">
        <w:rPr>
          <w:rFonts w:ascii="Times New Roman" w:hAnsi="Times New Roman"/>
          <w:sz w:val="24"/>
          <w:szCs w:val="24"/>
        </w:rPr>
        <w:t>бассейн</w:t>
      </w:r>
      <w:r w:rsidR="005439D8" w:rsidRPr="00724EDD">
        <w:rPr>
          <w:rFonts w:ascii="Times New Roman" w:hAnsi="Times New Roman"/>
          <w:sz w:val="24"/>
          <w:szCs w:val="24"/>
        </w:rPr>
        <w:t xml:space="preserve"> </w:t>
      </w:r>
      <w:proofErr w:type="spellStart"/>
      <w:r w:rsidR="00C94035" w:rsidRPr="00724EDD">
        <w:rPr>
          <w:rFonts w:ascii="Times New Roman" w:hAnsi="Times New Roman"/>
          <w:sz w:val="24"/>
          <w:szCs w:val="24"/>
        </w:rPr>
        <w:t>канализования</w:t>
      </w:r>
      <w:proofErr w:type="spellEnd"/>
      <w:r w:rsidR="005439D8" w:rsidRPr="00724EDD">
        <w:rPr>
          <w:rFonts w:ascii="Times New Roman" w:hAnsi="Times New Roman"/>
          <w:sz w:val="24"/>
          <w:szCs w:val="24"/>
        </w:rPr>
        <w:t xml:space="preserve"> </w:t>
      </w:r>
      <w:r w:rsidR="00C94035" w:rsidRPr="00724EDD">
        <w:rPr>
          <w:rFonts w:ascii="Times New Roman" w:hAnsi="Times New Roman"/>
          <w:sz w:val="24"/>
          <w:szCs w:val="24"/>
        </w:rPr>
        <w:t>централизованной системы</w:t>
      </w:r>
      <w:r w:rsidR="005439D8" w:rsidRPr="00724EDD">
        <w:rPr>
          <w:rFonts w:ascii="Times New Roman" w:hAnsi="Times New Roman"/>
          <w:sz w:val="24"/>
          <w:szCs w:val="24"/>
        </w:rPr>
        <w:t xml:space="preserve"> </w:t>
      </w:r>
      <w:r w:rsidR="00C94035" w:rsidRPr="00724EDD">
        <w:rPr>
          <w:rFonts w:ascii="Times New Roman" w:hAnsi="Times New Roman"/>
          <w:sz w:val="24"/>
          <w:szCs w:val="24"/>
        </w:rPr>
        <w:t>водоотведения</w:t>
      </w:r>
      <w:r w:rsidRPr="00724EDD">
        <w:rPr>
          <w:rFonts w:ascii="Times New Roman" w:hAnsi="Times New Roman"/>
          <w:sz w:val="24"/>
          <w:szCs w:val="24"/>
        </w:rPr>
        <w:t>. Отведение сточных вод осуществляется в коллектор ООО «Водоканал Нижний Одес».</w:t>
      </w:r>
    </w:p>
    <w:p w:rsidR="002F483B" w:rsidRPr="00724EDD" w:rsidRDefault="005972C9" w:rsidP="00724EDD">
      <w:pPr>
        <w:spacing w:before="120" w:after="120" w:line="360" w:lineRule="auto"/>
        <w:ind w:firstLine="851"/>
        <w:jc w:val="both"/>
        <w:rPr>
          <w:rFonts w:ascii="Times New Roman" w:hAnsi="Times New Roman"/>
          <w:sz w:val="24"/>
          <w:szCs w:val="24"/>
        </w:rPr>
      </w:pPr>
      <w:r>
        <w:rPr>
          <w:rFonts w:ascii="Times New Roman" w:hAnsi="Times New Roman"/>
          <w:sz w:val="24"/>
          <w:szCs w:val="24"/>
        </w:rPr>
        <w:t>Ретроспективный б</w:t>
      </w:r>
      <w:r w:rsidR="00C94035" w:rsidRPr="00724EDD">
        <w:rPr>
          <w:rFonts w:ascii="Times New Roman" w:hAnsi="Times New Roman"/>
          <w:sz w:val="24"/>
          <w:szCs w:val="24"/>
        </w:rPr>
        <w:t>аланс поступления сточных вод в централи</w:t>
      </w:r>
      <w:r w:rsidR="00724EDD" w:rsidRPr="00724EDD">
        <w:rPr>
          <w:rFonts w:ascii="Times New Roman" w:hAnsi="Times New Roman"/>
          <w:sz w:val="24"/>
          <w:szCs w:val="24"/>
        </w:rPr>
        <w:t xml:space="preserve">зованную систему водоотведения </w:t>
      </w:r>
      <w:r w:rsidR="00C94035" w:rsidRPr="00724EDD">
        <w:rPr>
          <w:rFonts w:ascii="Times New Roman" w:hAnsi="Times New Roman"/>
          <w:sz w:val="24"/>
          <w:szCs w:val="24"/>
        </w:rPr>
        <w:t xml:space="preserve">представлен в таблице </w:t>
      </w:r>
      <w:r w:rsidR="00A42257" w:rsidRPr="00724EDD">
        <w:rPr>
          <w:rFonts w:ascii="Times New Roman" w:hAnsi="Times New Roman"/>
          <w:sz w:val="24"/>
          <w:szCs w:val="24"/>
        </w:rPr>
        <w:t>2</w:t>
      </w:r>
      <w:r w:rsidR="00724EDD" w:rsidRPr="00724EDD">
        <w:rPr>
          <w:rFonts w:ascii="Times New Roman" w:hAnsi="Times New Roman"/>
          <w:sz w:val="24"/>
          <w:szCs w:val="24"/>
        </w:rPr>
        <w:t>4</w:t>
      </w:r>
      <w:r w:rsidR="00C94035" w:rsidRPr="00724EDD">
        <w:rPr>
          <w:rFonts w:ascii="Times New Roman" w:hAnsi="Times New Roman"/>
          <w:sz w:val="24"/>
          <w:szCs w:val="24"/>
        </w:rPr>
        <w:t>.</w:t>
      </w:r>
    </w:p>
    <w:p w:rsidR="002F483B" w:rsidRPr="00724EDD" w:rsidRDefault="00C94035" w:rsidP="00724EDD">
      <w:pPr>
        <w:spacing w:before="120" w:after="120" w:line="360" w:lineRule="auto"/>
        <w:ind w:firstLine="851"/>
        <w:jc w:val="both"/>
        <w:rPr>
          <w:rFonts w:ascii="Times New Roman" w:hAnsi="Times New Roman"/>
          <w:sz w:val="24"/>
          <w:szCs w:val="24"/>
        </w:rPr>
      </w:pPr>
      <w:r w:rsidRPr="00724EDD">
        <w:rPr>
          <w:rFonts w:ascii="Times New Roman" w:hAnsi="Times New Roman"/>
          <w:sz w:val="24"/>
          <w:szCs w:val="24"/>
        </w:rPr>
        <w:t xml:space="preserve">Структура баланса принята в соответствие с отчетной документацией </w:t>
      </w:r>
      <w:proofErr w:type="spellStart"/>
      <w:r w:rsidRPr="00724EDD">
        <w:rPr>
          <w:rFonts w:ascii="Times New Roman" w:hAnsi="Times New Roman"/>
          <w:sz w:val="24"/>
          <w:szCs w:val="24"/>
        </w:rPr>
        <w:t>ресурсоснабжающей</w:t>
      </w:r>
      <w:proofErr w:type="spellEnd"/>
      <w:r w:rsidRPr="00724EDD">
        <w:rPr>
          <w:rFonts w:ascii="Times New Roman" w:hAnsi="Times New Roman"/>
          <w:sz w:val="24"/>
          <w:szCs w:val="24"/>
        </w:rPr>
        <w:t xml:space="preserve"> организации.</w:t>
      </w:r>
    </w:p>
    <w:p w:rsidR="00C94035" w:rsidRDefault="00C94035" w:rsidP="00C94035">
      <w:pPr>
        <w:spacing w:before="120" w:after="120" w:line="240" w:lineRule="auto"/>
        <w:ind w:firstLine="851"/>
        <w:jc w:val="both"/>
        <w:rPr>
          <w:rFonts w:ascii="Times New Roman" w:hAnsi="Times New Roman"/>
          <w:sz w:val="26"/>
          <w:szCs w:val="26"/>
        </w:rPr>
      </w:pPr>
    </w:p>
    <w:p w:rsidR="00C94035" w:rsidRDefault="00C94035" w:rsidP="00C94035">
      <w:pPr>
        <w:spacing w:before="120" w:after="120" w:line="240" w:lineRule="auto"/>
        <w:ind w:firstLine="851"/>
        <w:jc w:val="both"/>
        <w:rPr>
          <w:rFonts w:ascii="Times New Roman" w:hAnsi="Times New Roman"/>
          <w:sz w:val="26"/>
          <w:szCs w:val="26"/>
        </w:rPr>
        <w:sectPr w:rsidR="00C94035" w:rsidSect="005D7656">
          <w:pgSz w:w="11906" w:h="16838"/>
          <w:pgMar w:top="1134" w:right="567" w:bottom="567" w:left="1701" w:header="709" w:footer="709" w:gutter="0"/>
          <w:cols w:space="708"/>
          <w:docGrid w:linePitch="360"/>
        </w:sectPr>
      </w:pPr>
    </w:p>
    <w:p w:rsidR="00C94035" w:rsidRPr="00C94035" w:rsidRDefault="00C94035" w:rsidP="00B74EFB">
      <w:pPr>
        <w:pStyle w:val="a1"/>
      </w:pPr>
      <w:r w:rsidRPr="00C94035">
        <w:t xml:space="preserve">Ретроспективный баланс поступления сточных вод </w:t>
      </w:r>
    </w:p>
    <w:tbl>
      <w:tblPr>
        <w:tblW w:w="4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7"/>
        <w:gridCol w:w="1159"/>
        <w:gridCol w:w="1275"/>
        <w:gridCol w:w="2116"/>
        <w:gridCol w:w="2138"/>
      </w:tblGrid>
      <w:tr w:rsidR="00FD0223" w:rsidRPr="00FD0223" w:rsidTr="00FD0223">
        <w:trPr>
          <w:trHeight w:val="20"/>
          <w:tblHeader/>
        </w:trPr>
        <w:tc>
          <w:tcPr>
            <w:tcW w:w="2184" w:type="pct"/>
            <w:vMerge w:val="restart"/>
            <w:tcBorders>
              <w:top w:val="single" w:sz="4" w:space="0" w:color="auto"/>
              <w:left w:val="single" w:sz="4" w:space="0" w:color="auto"/>
              <w:bottom w:val="single" w:sz="4" w:space="0" w:color="auto"/>
              <w:right w:val="single" w:sz="4" w:space="0" w:color="auto"/>
            </w:tcBorders>
            <w:noWrap/>
            <w:vAlign w:val="center"/>
            <w:hideMark/>
          </w:tcPr>
          <w:p w:rsidR="00FD0223" w:rsidRPr="00FD0223" w:rsidRDefault="00FD0223" w:rsidP="00C94035">
            <w:pPr>
              <w:spacing w:after="0" w:line="240" w:lineRule="auto"/>
              <w:ind w:left="176"/>
              <w:jc w:val="center"/>
              <w:rPr>
                <w:rFonts w:ascii="Times New Roman" w:eastAsia="Times New Roman" w:hAnsi="Times New Roman"/>
                <w:b/>
                <w:sz w:val="24"/>
                <w:szCs w:val="24"/>
              </w:rPr>
            </w:pPr>
            <w:r w:rsidRPr="00FD0223">
              <w:rPr>
                <w:rFonts w:ascii="Times New Roman" w:hAnsi="Times New Roman"/>
                <w:b/>
                <w:sz w:val="24"/>
                <w:szCs w:val="24"/>
              </w:rPr>
              <w:t>Нужды водопотребления</w:t>
            </w:r>
          </w:p>
        </w:tc>
        <w:tc>
          <w:tcPr>
            <w:tcW w:w="1025" w:type="pct"/>
            <w:gridSpan w:val="2"/>
            <w:vMerge w:val="restart"/>
            <w:tcBorders>
              <w:top w:val="single" w:sz="4" w:space="0" w:color="auto"/>
              <w:left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b/>
                <w:color w:val="000000"/>
                <w:sz w:val="24"/>
                <w:szCs w:val="24"/>
              </w:rPr>
            </w:pPr>
            <w:r w:rsidRPr="00FD0223">
              <w:rPr>
                <w:rFonts w:ascii="Times New Roman" w:hAnsi="Times New Roman"/>
                <w:b/>
                <w:color w:val="000000"/>
                <w:sz w:val="24"/>
                <w:szCs w:val="24"/>
              </w:rPr>
              <w:t>Годовой расход, тыс. м</w:t>
            </w:r>
            <w:r w:rsidRPr="00FD0223">
              <w:rPr>
                <w:rFonts w:ascii="Times New Roman" w:hAnsi="Times New Roman"/>
                <w:b/>
                <w:color w:val="000000"/>
                <w:sz w:val="24"/>
                <w:szCs w:val="24"/>
                <w:vertAlign w:val="superscript"/>
              </w:rPr>
              <w:t>3</w:t>
            </w:r>
          </w:p>
        </w:tc>
        <w:tc>
          <w:tcPr>
            <w:tcW w:w="1792" w:type="pct"/>
            <w:gridSpan w:val="2"/>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keepNext/>
              <w:spacing w:after="0" w:line="240" w:lineRule="auto"/>
              <w:jc w:val="center"/>
              <w:rPr>
                <w:rFonts w:ascii="Times New Roman" w:eastAsia="Times New Roman" w:hAnsi="Times New Roman"/>
                <w:b/>
                <w:color w:val="000000"/>
                <w:sz w:val="24"/>
                <w:szCs w:val="24"/>
              </w:rPr>
            </w:pPr>
            <w:r w:rsidRPr="00FD0223">
              <w:rPr>
                <w:rFonts w:ascii="Times New Roman" w:hAnsi="Times New Roman"/>
                <w:b/>
                <w:color w:val="000000"/>
                <w:sz w:val="24"/>
                <w:szCs w:val="24"/>
              </w:rPr>
              <w:t>Суточный расход, тыс. м3/</w:t>
            </w:r>
            <w:proofErr w:type="spellStart"/>
            <w:r w:rsidRPr="00FD0223">
              <w:rPr>
                <w:rFonts w:ascii="Times New Roman" w:hAnsi="Times New Roman"/>
                <w:b/>
                <w:color w:val="000000"/>
                <w:sz w:val="24"/>
                <w:szCs w:val="24"/>
              </w:rPr>
              <w:t>сут</w:t>
            </w:r>
            <w:proofErr w:type="spellEnd"/>
            <w:r w:rsidRPr="00FD0223">
              <w:rPr>
                <w:rFonts w:ascii="Times New Roman" w:hAnsi="Times New Roman"/>
                <w:b/>
                <w:color w:val="000000"/>
                <w:sz w:val="24"/>
                <w:szCs w:val="24"/>
              </w:rPr>
              <w:t>.</w:t>
            </w:r>
          </w:p>
        </w:tc>
      </w:tr>
      <w:tr w:rsidR="00FD0223" w:rsidRPr="00FD0223" w:rsidTr="00FD0223">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rPr>
                <w:rFonts w:ascii="Times New Roman" w:eastAsia="Times New Roman" w:hAnsi="Times New Roman"/>
                <w:b/>
                <w:sz w:val="24"/>
                <w:szCs w:val="24"/>
              </w:rPr>
            </w:pPr>
          </w:p>
        </w:tc>
        <w:tc>
          <w:tcPr>
            <w:tcW w:w="1025" w:type="pct"/>
            <w:gridSpan w:val="2"/>
            <w:vMerge/>
            <w:tcBorders>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rPr>
                <w:rFonts w:ascii="Times New Roman" w:eastAsia="Times New Roman" w:hAnsi="Times New Roman"/>
                <w:b/>
                <w:color w:val="000000"/>
                <w:sz w:val="24"/>
                <w:szCs w:val="24"/>
              </w:rPr>
            </w:pPr>
          </w:p>
        </w:tc>
        <w:tc>
          <w:tcPr>
            <w:tcW w:w="891"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keepNext/>
              <w:spacing w:after="0" w:line="240" w:lineRule="auto"/>
              <w:jc w:val="center"/>
              <w:rPr>
                <w:rFonts w:ascii="Times New Roman" w:eastAsia="Times New Roman" w:hAnsi="Times New Roman"/>
                <w:b/>
                <w:color w:val="000000"/>
                <w:sz w:val="24"/>
                <w:szCs w:val="24"/>
              </w:rPr>
            </w:pPr>
            <w:r w:rsidRPr="00FD0223">
              <w:rPr>
                <w:rFonts w:ascii="Times New Roman" w:hAnsi="Times New Roman"/>
                <w:b/>
                <w:color w:val="000000"/>
                <w:sz w:val="24"/>
                <w:szCs w:val="24"/>
              </w:rPr>
              <w:t>Максимальный</w:t>
            </w:r>
          </w:p>
        </w:tc>
        <w:tc>
          <w:tcPr>
            <w:tcW w:w="901"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keepNext/>
              <w:spacing w:after="0" w:line="240" w:lineRule="auto"/>
              <w:jc w:val="center"/>
              <w:rPr>
                <w:rFonts w:ascii="Times New Roman" w:eastAsia="Times New Roman" w:hAnsi="Times New Roman"/>
                <w:b/>
                <w:color w:val="000000"/>
                <w:sz w:val="24"/>
                <w:szCs w:val="24"/>
              </w:rPr>
            </w:pPr>
            <w:r w:rsidRPr="00FD0223">
              <w:rPr>
                <w:rFonts w:ascii="Times New Roman" w:hAnsi="Times New Roman"/>
                <w:b/>
                <w:color w:val="000000"/>
                <w:sz w:val="24"/>
                <w:szCs w:val="24"/>
              </w:rPr>
              <w:t>Средний</w:t>
            </w:r>
          </w:p>
        </w:tc>
      </w:tr>
      <w:tr w:rsidR="00FD0223" w:rsidRPr="00FD0223" w:rsidTr="00FD022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rPr>
                <w:rFonts w:ascii="Times New Roman" w:eastAsia="Times New Roman" w:hAnsi="Times New Roman"/>
                <w:b/>
                <w:sz w:val="24"/>
                <w:szCs w:val="24"/>
              </w:rPr>
            </w:pPr>
          </w:p>
        </w:tc>
        <w:tc>
          <w:tcPr>
            <w:tcW w:w="488"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5972C9">
            <w:pPr>
              <w:keepNext/>
              <w:spacing w:after="0" w:line="240" w:lineRule="auto"/>
              <w:jc w:val="center"/>
              <w:rPr>
                <w:rFonts w:ascii="Times New Roman" w:eastAsia="Times New Roman" w:hAnsi="Times New Roman"/>
                <w:b/>
                <w:color w:val="000000"/>
                <w:sz w:val="24"/>
                <w:szCs w:val="24"/>
              </w:rPr>
            </w:pPr>
            <w:r w:rsidRPr="00FD0223">
              <w:rPr>
                <w:rFonts w:ascii="Times New Roman" w:hAnsi="Times New Roman"/>
                <w:b/>
                <w:color w:val="000000"/>
                <w:sz w:val="24"/>
                <w:szCs w:val="24"/>
              </w:rPr>
              <w:t>2013</w:t>
            </w:r>
          </w:p>
        </w:tc>
        <w:tc>
          <w:tcPr>
            <w:tcW w:w="536"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751710">
            <w:pPr>
              <w:keepNext/>
              <w:spacing w:after="0" w:line="240" w:lineRule="auto"/>
              <w:jc w:val="center"/>
              <w:rPr>
                <w:rFonts w:ascii="Times New Roman" w:eastAsia="Times New Roman" w:hAnsi="Times New Roman"/>
                <w:b/>
                <w:color w:val="000000"/>
                <w:sz w:val="24"/>
                <w:szCs w:val="24"/>
              </w:rPr>
            </w:pPr>
            <w:r w:rsidRPr="00FD0223">
              <w:rPr>
                <w:rFonts w:ascii="Times New Roman" w:hAnsi="Times New Roman"/>
                <w:b/>
                <w:color w:val="000000"/>
                <w:sz w:val="24"/>
                <w:szCs w:val="24"/>
              </w:rPr>
              <w:t>2014</w:t>
            </w:r>
          </w:p>
        </w:tc>
        <w:tc>
          <w:tcPr>
            <w:tcW w:w="1792" w:type="pct"/>
            <w:gridSpan w:val="2"/>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5972C9">
            <w:pPr>
              <w:spacing w:after="0" w:line="240" w:lineRule="auto"/>
              <w:jc w:val="center"/>
              <w:rPr>
                <w:rFonts w:ascii="Times New Roman" w:eastAsia="Times New Roman" w:hAnsi="Times New Roman"/>
                <w:b/>
                <w:sz w:val="24"/>
                <w:szCs w:val="24"/>
              </w:rPr>
            </w:pPr>
            <w:r w:rsidRPr="00FD0223">
              <w:rPr>
                <w:rFonts w:ascii="Times New Roman" w:hAnsi="Times New Roman"/>
                <w:b/>
                <w:sz w:val="24"/>
                <w:szCs w:val="24"/>
              </w:rPr>
              <w:t>2014</w:t>
            </w:r>
          </w:p>
        </w:tc>
      </w:tr>
      <w:tr w:rsidR="00FD0223" w:rsidRPr="00FD0223" w:rsidTr="00FD0223">
        <w:trPr>
          <w:trHeight w:val="20"/>
        </w:trPr>
        <w:tc>
          <w:tcPr>
            <w:tcW w:w="5000" w:type="pct"/>
            <w:gridSpan w:val="5"/>
            <w:tcBorders>
              <w:top w:val="single" w:sz="4" w:space="0" w:color="auto"/>
              <w:left w:val="single" w:sz="4" w:space="0" w:color="auto"/>
              <w:bottom w:val="single" w:sz="4" w:space="0" w:color="auto"/>
              <w:right w:val="single" w:sz="4" w:space="0" w:color="auto"/>
            </w:tcBorders>
            <w:noWrap/>
            <w:vAlign w:val="center"/>
            <w:hideMark/>
          </w:tcPr>
          <w:p w:rsidR="00FD0223" w:rsidRPr="00FD0223" w:rsidRDefault="00FD0223" w:rsidP="005972C9">
            <w:pPr>
              <w:spacing w:after="0" w:line="240" w:lineRule="auto"/>
              <w:jc w:val="center"/>
              <w:rPr>
                <w:rFonts w:ascii="Times New Roman" w:eastAsia="Times New Roman" w:hAnsi="Times New Roman"/>
                <w:b/>
                <w:i/>
                <w:color w:val="000000"/>
                <w:sz w:val="24"/>
                <w:szCs w:val="24"/>
              </w:rPr>
            </w:pPr>
            <w:r w:rsidRPr="00FD0223">
              <w:rPr>
                <w:rFonts w:ascii="Times New Roman" w:hAnsi="Times New Roman"/>
                <w:b/>
                <w:i/>
                <w:color w:val="000000"/>
                <w:sz w:val="24"/>
                <w:szCs w:val="24"/>
              </w:rPr>
              <w:t xml:space="preserve">Очистные сооружения </w:t>
            </w:r>
          </w:p>
        </w:tc>
      </w:tr>
      <w:tr w:rsidR="00FD0223" w:rsidRPr="00FD0223" w:rsidTr="00FD0223">
        <w:trPr>
          <w:trHeight w:val="20"/>
        </w:trPr>
        <w:tc>
          <w:tcPr>
            <w:tcW w:w="2184" w:type="pct"/>
            <w:tcBorders>
              <w:top w:val="single" w:sz="4" w:space="0" w:color="auto"/>
              <w:left w:val="single" w:sz="4" w:space="0" w:color="auto"/>
              <w:bottom w:val="single" w:sz="4" w:space="0" w:color="auto"/>
              <w:right w:val="single" w:sz="4" w:space="0" w:color="auto"/>
            </w:tcBorders>
            <w:noWrap/>
            <w:vAlign w:val="center"/>
            <w:hideMark/>
          </w:tcPr>
          <w:p w:rsidR="00FD0223" w:rsidRPr="00FD0223" w:rsidRDefault="00FD0223" w:rsidP="00C94035">
            <w:pPr>
              <w:spacing w:after="0" w:line="240" w:lineRule="auto"/>
              <w:jc w:val="both"/>
              <w:rPr>
                <w:rFonts w:ascii="Times New Roman" w:eastAsia="Times New Roman" w:hAnsi="Times New Roman"/>
                <w:color w:val="000000"/>
                <w:sz w:val="24"/>
                <w:szCs w:val="24"/>
              </w:rPr>
            </w:pPr>
            <w:r w:rsidRPr="00FD0223">
              <w:rPr>
                <w:rFonts w:ascii="Times New Roman" w:hAnsi="Times New Roman"/>
                <w:color w:val="000000"/>
                <w:sz w:val="24"/>
                <w:szCs w:val="24"/>
              </w:rPr>
              <w:t>Хозяйственно-бытовые сточные воды:</w:t>
            </w:r>
          </w:p>
        </w:tc>
        <w:tc>
          <w:tcPr>
            <w:tcW w:w="488" w:type="pct"/>
            <w:tcBorders>
              <w:top w:val="single" w:sz="4" w:space="0" w:color="auto"/>
              <w:left w:val="single" w:sz="4" w:space="0" w:color="auto"/>
              <w:bottom w:val="single" w:sz="4" w:space="0" w:color="auto"/>
              <w:right w:val="single" w:sz="4" w:space="0" w:color="auto"/>
            </w:tcBorders>
            <w:vAlign w:val="center"/>
          </w:tcPr>
          <w:p w:rsidR="00FD0223" w:rsidRPr="00FD0223" w:rsidRDefault="00FD0223" w:rsidP="00C94035">
            <w:pPr>
              <w:spacing w:after="0" w:line="240" w:lineRule="auto"/>
              <w:jc w:val="center"/>
              <w:rPr>
                <w:rFonts w:ascii="Times New Roman" w:eastAsia="Times New Roman" w:hAnsi="Times New Roman"/>
                <w:color w:val="000000"/>
                <w:sz w:val="24"/>
                <w:szCs w:val="24"/>
              </w:rPr>
            </w:pPr>
          </w:p>
        </w:tc>
        <w:tc>
          <w:tcPr>
            <w:tcW w:w="536" w:type="pct"/>
            <w:tcBorders>
              <w:top w:val="single" w:sz="4" w:space="0" w:color="auto"/>
              <w:left w:val="single" w:sz="4" w:space="0" w:color="auto"/>
              <w:bottom w:val="single" w:sz="4" w:space="0" w:color="auto"/>
              <w:right w:val="single" w:sz="4" w:space="0" w:color="auto"/>
            </w:tcBorders>
            <w:noWrap/>
            <w:vAlign w:val="center"/>
          </w:tcPr>
          <w:p w:rsidR="00FD0223" w:rsidRPr="00FD0223" w:rsidRDefault="00FD0223" w:rsidP="00C94035">
            <w:pPr>
              <w:spacing w:after="0" w:line="240" w:lineRule="auto"/>
              <w:jc w:val="center"/>
              <w:rPr>
                <w:rFonts w:ascii="Times New Roman" w:eastAsia="Times New Roman" w:hAnsi="Times New Roman"/>
                <w:color w:val="000000"/>
                <w:sz w:val="24"/>
                <w:szCs w:val="24"/>
              </w:rPr>
            </w:pPr>
          </w:p>
        </w:tc>
        <w:tc>
          <w:tcPr>
            <w:tcW w:w="891" w:type="pct"/>
            <w:tcBorders>
              <w:top w:val="single" w:sz="4" w:space="0" w:color="auto"/>
              <w:left w:val="single" w:sz="4" w:space="0" w:color="auto"/>
              <w:bottom w:val="single" w:sz="4" w:space="0" w:color="auto"/>
              <w:right w:val="single" w:sz="4" w:space="0" w:color="auto"/>
            </w:tcBorders>
          </w:tcPr>
          <w:p w:rsidR="00FD0223" w:rsidRPr="00FD0223" w:rsidRDefault="00FD0223" w:rsidP="00C94035">
            <w:pPr>
              <w:spacing w:after="0" w:line="240" w:lineRule="auto"/>
              <w:jc w:val="center"/>
              <w:rPr>
                <w:rFonts w:ascii="Times New Roman" w:eastAsia="Times New Roman" w:hAnsi="Times New Roman"/>
                <w:color w:val="000000"/>
                <w:sz w:val="24"/>
                <w:szCs w:val="24"/>
              </w:rPr>
            </w:pPr>
          </w:p>
        </w:tc>
        <w:tc>
          <w:tcPr>
            <w:tcW w:w="901" w:type="pct"/>
            <w:tcBorders>
              <w:top w:val="single" w:sz="4" w:space="0" w:color="auto"/>
              <w:left w:val="single" w:sz="4" w:space="0" w:color="auto"/>
              <w:bottom w:val="single" w:sz="4" w:space="0" w:color="auto"/>
              <w:right w:val="single" w:sz="4" w:space="0" w:color="auto"/>
            </w:tcBorders>
          </w:tcPr>
          <w:p w:rsidR="00FD0223" w:rsidRPr="00FD0223" w:rsidRDefault="00FD0223" w:rsidP="00C94035">
            <w:pPr>
              <w:spacing w:after="0" w:line="240" w:lineRule="auto"/>
              <w:jc w:val="center"/>
              <w:rPr>
                <w:rFonts w:ascii="Times New Roman" w:eastAsia="Times New Roman" w:hAnsi="Times New Roman"/>
                <w:color w:val="000000"/>
                <w:sz w:val="24"/>
                <w:szCs w:val="24"/>
              </w:rPr>
            </w:pPr>
          </w:p>
        </w:tc>
      </w:tr>
      <w:tr w:rsidR="00FD0223" w:rsidRPr="00FD0223" w:rsidTr="00FD0223">
        <w:trPr>
          <w:trHeight w:val="20"/>
        </w:trPr>
        <w:tc>
          <w:tcPr>
            <w:tcW w:w="2184" w:type="pct"/>
            <w:tcBorders>
              <w:top w:val="single" w:sz="4" w:space="0" w:color="auto"/>
              <w:left w:val="single" w:sz="4" w:space="0" w:color="auto"/>
              <w:bottom w:val="single" w:sz="4" w:space="0" w:color="auto"/>
              <w:right w:val="single" w:sz="4" w:space="0" w:color="auto"/>
            </w:tcBorders>
            <w:noWrap/>
            <w:vAlign w:val="center"/>
            <w:hideMark/>
          </w:tcPr>
          <w:p w:rsidR="00FD0223" w:rsidRPr="00FD0223" w:rsidRDefault="00FD0223" w:rsidP="00C94035">
            <w:pPr>
              <w:spacing w:after="0" w:line="240" w:lineRule="auto"/>
              <w:jc w:val="both"/>
              <w:rPr>
                <w:rFonts w:ascii="Times New Roman" w:eastAsia="Times New Roman" w:hAnsi="Times New Roman"/>
                <w:color w:val="000000"/>
                <w:sz w:val="24"/>
                <w:szCs w:val="24"/>
              </w:rPr>
            </w:pPr>
            <w:r w:rsidRPr="00FD0223">
              <w:rPr>
                <w:rFonts w:ascii="Times New Roman" w:hAnsi="Times New Roman"/>
                <w:color w:val="000000"/>
                <w:sz w:val="24"/>
                <w:szCs w:val="24"/>
              </w:rPr>
              <w:t>- от населения</w:t>
            </w:r>
          </w:p>
        </w:tc>
        <w:tc>
          <w:tcPr>
            <w:tcW w:w="488"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eastAsia="Times New Roman" w:hAnsi="Times New Roman"/>
                <w:color w:val="000000"/>
                <w:sz w:val="24"/>
                <w:szCs w:val="24"/>
              </w:rPr>
              <w:t>483,6</w:t>
            </w:r>
          </w:p>
        </w:tc>
        <w:tc>
          <w:tcPr>
            <w:tcW w:w="536" w:type="pct"/>
            <w:tcBorders>
              <w:top w:val="single" w:sz="4" w:space="0" w:color="auto"/>
              <w:left w:val="single" w:sz="4" w:space="0" w:color="auto"/>
              <w:bottom w:val="single" w:sz="4" w:space="0" w:color="auto"/>
              <w:right w:val="single" w:sz="4" w:space="0" w:color="auto"/>
            </w:tcBorders>
            <w:noWrap/>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eastAsia="Times New Roman" w:hAnsi="Times New Roman"/>
                <w:color w:val="000000"/>
                <w:sz w:val="24"/>
                <w:szCs w:val="24"/>
              </w:rPr>
              <w:t>492,05</w:t>
            </w:r>
          </w:p>
        </w:tc>
        <w:tc>
          <w:tcPr>
            <w:tcW w:w="891" w:type="pct"/>
            <w:tcBorders>
              <w:top w:val="single" w:sz="4" w:space="0" w:color="auto"/>
              <w:left w:val="single" w:sz="4" w:space="0" w:color="auto"/>
              <w:bottom w:val="single" w:sz="4" w:space="0" w:color="auto"/>
              <w:right w:val="single" w:sz="4" w:space="0" w:color="auto"/>
            </w:tcBorders>
            <w:hideMark/>
          </w:tcPr>
          <w:p w:rsidR="00FD0223" w:rsidRPr="00FD0223" w:rsidRDefault="006F390E" w:rsidP="00C94035">
            <w:pPr>
              <w:spacing w:after="0" w:line="240" w:lineRule="auto"/>
              <w:jc w:val="center"/>
              <w:rPr>
                <w:rFonts w:ascii="Times New Roman" w:eastAsia="Times New Roman" w:hAnsi="Times New Roman"/>
                <w:color w:val="000000"/>
                <w:sz w:val="24"/>
                <w:szCs w:val="24"/>
              </w:rPr>
            </w:pPr>
            <w:r>
              <w:rPr>
                <w:rFonts w:ascii="Times New Roman" w:hAnsi="Times New Roman"/>
                <w:color w:val="000000"/>
                <w:sz w:val="24"/>
                <w:szCs w:val="24"/>
              </w:rPr>
              <w:t>5,45</w:t>
            </w:r>
          </w:p>
        </w:tc>
        <w:tc>
          <w:tcPr>
            <w:tcW w:w="901" w:type="pct"/>
            <w:tcBorders>
              <w:top w:val="single" w:sz="4" w:space="0" w:color="auto"/>
              <w:left w:val="single" w:sz="4" w:space="0" w:color="auto"/>
              <w:bottom w:val="single" w:sz="4" w:space="0" w:color="auto"/>
              <w:right w:val="single" w:sz="4" w:space="0" w:color="auto"/>
            </w:tcBorders>
            <w:hideMark/>
          </w:tcPr>
          <w:p w:rsidR="00FD0223" w:rsidRPr="00FD0223" w:rsidRDefault="006F390E" w:rsidP="00C94035">
            <w:pPr>
              <w:spacing w:after="0" w:line="240" w:lineRule="auto"/>
              <w:jc w:val="center"/>
              <w:rPr>
                <w:rFonts w:ascii="Times New Roman" w:eastAsia="Times New Roman" w:hAnsi="Times New Roman"/>
                <w:color w:val="000000"/>
                <w:sz w:val="24"/>
                <w:szCs w:val="24"/>
              </w:rPr>
            </w:pPr>
            <w:r>
              <w:rPr>
                <w:rFonts w:ascii="Times New Roman" w:hAnsi="Times New Roman"/>
                <w:color w:val="000000"/>
                <w:sz w:val="24"/>
                <w:szCs w:val="24"/>
              </w:rPr>
              <w:t>3,51</w:t>
            </w:r>
          </w:p>
        </w:tc>
      </w:tr>
      <w:tr w:rsidR="00FD0223" w:rsidRPr="00FD0223" w:rsidTr="00FD0223">
        <w:trPr>
          <w:trHeight w:val="20"/>
        </w:trPr>
        <w:tc>
          <w:tcPr>
            <w:tcW w:w="2184" w:type="pct"/>
            <w:tcBorders>
              <w:top w:val="single" w:sz="4" w:space="0" w:color="auto"/>
              <w:left w:val="single" w:sz="4" w:space="0" w:color="auto"/>
              <w:bottom w:val="single" w:sz="4" w:space="0" w:color="auto"/>
              <w:right w:val="single" w:sz="4" w:space="0" w:color="auto"/>
            </w:tcBorders>
            <w:noWrap/>
            <w:vAlign w:val="center"/>
            <w:hideMark/>
          </w:tcPr>
          <w:p w:rsidR="00FD0223" w:rsidRPr="00FD0223" w:rsidRDefault="00FD0223" w:rsidP="00751710">
            <w:pPr>
              <w:spacing w:after="0" w:line="240" w:lineRule="auto"/>
              <w:jc w:val="both"/>
              <w:rPr>
                <w:rFonts w:ascii="Times New Roman" w:eastAsia="Times New Roman" w:hAnsi="Times New Roman"/>
                <w:color w:val="000000"/>
                <w:sz w:val="24"/>
                <w:szCs w:val="24"/>
              </w:rPr>
            </w:pPr>
            <w:r w:rsidRPr="00FD0223">
              <w:rPr>
                <w:rFonts w:ascii="Times New Roman" w:hAnsi="Times New Roman"/>
                <w:color w:val="000000"/>
                <w:sz w:val="24"/>
                <w:szCs w:val="24"/>
              </w:rPr>
              <w:t>- от бюджетных организаций</w:t>
            </w:r>
          </w:p>
        </w:tc>
        <w:tc>
          <w:tcPr>
            <w:tcW w:w="488"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40,74</w:t>
            </w:r>
          </w:p>
        </w:tc>
        <w:tc>
          <w:tcPr>
            <w:tcW w:w="536" w:type="pct"/>
            <w:tcBorders>
              <w:top w:val="single" w:sz="4" w:space="0" w:color="auto"/>
              <w:left w:val="single" w:sz="4" w:space="0" w:color="auto"/>
              <w:bottom w:val="single" w:sz="4" w:space="0" w:color="auto"/>
              <w:right w:val="single" w:sz="4" w:space="0" w:color="auto"/>
            </w:tcBorders>
            <w:noWrap/>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eastAsia="Times New Roman" w:hAnsi="Times New Roman"/>
                <w:color w:val="000000"/>
                <w:sz w:val="24"/>
                <w:szCs w:val="24"/>
              </w:rPr>
              <w:t>38,97</w:t>
            </w:r>
          </w:p>
        </w:tc>
        <w:tc>
          <w:tcPr>
            <w:tcW w:w="891" w:type="pct"/>
            <w:tcBorders>
              <w:top w:val="single" w:sz="4" w:space="0" w:color="auto"/>
              <w:left w:val="single" w:sz="4" w:space="0" w:color="auto"/>
              <w:bottom w:val="single" w:sz="4" w:space="0" w:color="auto"/>
              <w:right w:val="single" w:sz="4" w:space="0" w:color="auto"/>
            </w:tcBorders>
          </w:tcPr>
          <w:p w:rsidR="00FD0223" w:rsidRPr="00FD0223" w:rsidRDefault="00FD0223" w:rsidP="00C94035">
            <w:pPr>
              <w:spacing w:after="0" w:line="240" w:lineRule="auto"/>
              <w:jc w:val="center"/>
              <w:rPr>
                <w:rFonts w:ascii="Times New Roman" w:eastAsia="Times New Roman" w:hAnsi="Times New Roman"/>
                <w:color w:val="000000"/>
                <w:sz w:val="24"/>
                <w:szCs w:val="24"/>
              </w:rPr>
            </w:pPr>
          </w:p>
        </w:tc>
        <w:tc>
          <w:tcPr>
            <w:tcW w:w="901" w:type="pct"/>
            <w:tcBorders>
              <w:top w:val="single" w:sz="4" w:space="0" w:color="auto"/>
              <w:left w:val="single" w:sz="4" w:space="0" w:color="auto"/>
              <w:bottom w:val="single" w:sz="4" w:space="0" w:color="auto"/>
              <w:right w:val="single" w:sz="4" w:space="0" w:color="auto"/>
            </w:tcBorders>
          </w:tcPr>
          <w:p w:rsidR="00FD0223" w:rsidRPr="00FD0223" w:rsidRDefault="00FD0223" w:rsidP="00C94035">
            <w:pPr>
              <w:spacing w:after="0" w:line="240" w:lineRule="auto"/>
              <w:jc w:val="center"/>
              <w:rPr>
                <w:rFonts w:ascii="Times New Roman" w:eastAsia="Times New Roman" w:hAnsi="Times New Roman"/>
                <w:color w:val="000000"/>
                <w:sz w:val="24"/>
                <w:szCs w:val="24"/>
              </w:rPr>
            </w:pPr>
          </w:p>
        </w:tc>
      </w:tr>
      <w:tr w:rsidR="00FD0223" w:rsidRPr="00FD0223" w:rsidTr="00FD0223">
        <w:trPr>
          <w:trHeight w:val="20"/>
        </w:trPr>
        <w:tc>
          <w:tcPr>
            <w:tcW w:w="2184" w:type="pct"/>
            <w:tcBorders>
              <w:top w:val="single" w:sz="4" w:space="0" w:color="auto"/>
              <w:left w:val="single" w:sz="4" w:space="0" w:color="auto"/>
              <w:bottom w:val="single" w:sz="4" w:space="0" w:color="auto"/>
              <w:right w:val="single" w:sz="4" w:space="0" w:color="auto"/>
            </w:tcBorders>
            <w:noWrap/>
            <w:vAlign w:val="center"/>
            <w:hideMark/>
          </w:tcPr>
          <w:p w:rsidR="00FD0223" w:rsidRPr="00FD0223" w:rsidRDefault="00FD0223" w:rsidP="00751710">
            <w:pPr>
              <w:spacing w:after="0" w:line="240" w:lineRule="auto"/>
              <w:jc w:val="both"/>
              <w:rPr>
                <w:rFonts w:ascii="Times New Roman" w:eastAsia="Times New Roman" w:hAnsi="Times New Roman"/>
                <w:color w:val="000000"/>
                <w:sz w:val="24"/>
                <w:szCs w:val="24"/>
              </w:rPr>
            </w:pPr>
            <w:r w:rsidRPr="00FD0223">
              <w:rPr>
                <w:rFonts w:ascii="Times New Roman" w:hAnsi="Times New Roman"/>
                <w:color w:val="000000"/>
                <w:sz w:val="24"/>
                <w:szCs w:val="24"/>
              </w:rPr>
              <w:t xml:space="preserve">- от прочих потребителей </w:t>
            </w:r>
          </w:p>
        </w:tc>
        <w:tc>
          <w:tcPr>
            <w:tcW w:w="488" w:type="pct"/>
            <w:tcBorders>
              <w:top w:val="single" w:sz="4" w:space="0" w:color="auto"/>
              <w:left w:val="single" w:sz="4" w:space="0" w:color="auto"/>
              <w:bottom w:val="single" w:sz="4" w:space="0" w:color="auto"/>
              <w:right w:val="single" w:sz="4" w:space="0" w:color="auto"/>
            </w:tcBorders>
            <w:vAlign w:val="center"/>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eastAsia="Times New Roman" w:hAnsi="Times New Roman"/>
                <w:color w:val="000000"/>
                <w:sz w:val="24"/>
                <w:szCs w:val="24"/>
              </w:rPr>
              <w:t>54,09</w:t>
            </w:r>
          </w:p>
        </w:tc>
        <w:tc>
          <w:tcPr>
            <w:tcW w:w="536" w:type="pct"/>
            <w:tcBorders>
              <w:top w:val="single" w:sz="4" w:space="0" w:color="auto"/>
              <w:left w:val="single" w:sz="4" w:space="0" w:color="auto"/>
              <w:bottom w:val="single" w:sz="4" w:space="0" w:color="auto"/>
              <w:right w:val="single" w:sz="4" w:space="0" w:color="auto"/>
            </w:tcBorders>
            <w:noWrap/>
            <w:vAlign w:val="center"/>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eastAsia="Times New Roman" w:hAnsi="Times New Roman"/>
                <w:color w:val="000000"/>
                <w:sz w:val="24"/>
                <w:szCs w:val="24"/>
              </w:rPr>
              <w:t>46,8</w:t>
            </w:r>
          </w:p>
        </w:tc>
        <w:tc>
          <w:tcPr>
            <w:tcW w:w="891" w:type="pct"/>
            <w:tcBorders>
              <w:top w:val="single" w:sz="4" w:space="0" w:color="auto"/>
              <w:left w:val="single" w:sz="4" w:space="0" w:color="auto"/>
              <w:bottom w:val="single" w:sz="4" w:space="0" w:color="auto"/>
              <w:right w:val="single" w:sz="4" w:space="0" w:color="auto"/>
            </w:tcBorders>
          </w:tcPr>
          <w:p w:rsidR="00FD0223" w:rsidRPr="00FD0223" w:rsidRDefault="00FD0223" w:rsidP="00C94035">
            <w:pPr>
              <w:spacing w:after="0" w:line="240" w:lineRule="auto"/>
              <w:jc w:val="center"/>
              <w:rPr>
                <w:rFonts w:ascii="Times New Roman" w:eastAsia="Times New Roman" w:hAnsi="Times New Roman"/>
                <w:color w:val="000000"/>
                <w:sz w:val="24"/>
                <w:szCs w:val="24"/>
              </w:rPr>
            </w:pPr>
          </w:p>
        </w:tc>
        <w:tc>
          <w:tcPr>
            <w:tcW w:w="901" w:type="pct"/>
            <w:tcBorders>
              <w:top w:val="single" w:sz="4" w:space="0" w:color="auto"/>
              <w:left w:val="single" w:sz="4" w:space="0" w:color="auto"/>
              <w:bottom w:val="single" w:sz="4" w:space="0" w:color="auto"/>
              <w:right w:val="single" w:sz="4" w:space="0" w:color="auto"/>
            </w:tcBorders>
          </w:tcPr>
          <w:p w:rsidR="00FD0223" w:rsidRPr="00FD0223" w:rsidRDefault="00FD0223" w:rsidP="00C94035">
            <w:pPr>
              <w:spacing w:after="0" w:line="240" w:lineRule="auto"/>
              <w:jc w:val="center"/>
              <w:rPr>
                <w:rFonts w:ascii="Times New Roman" w:eastAsia="Times New Roman" w:hAnsi="Times New Roman"/>
                <w:color w:val="000000"/>
                <w:sz w:val="24"/>
                <w:szCs w:val="24"/>
              </w:rPr>
            </w:pPr>
          </w:p>
        </w:tc>
      </w:tr>
      <w:tr w:rsidR="00FD0223" w:rsidRPr="00FD0223" w:rsidTr="00FD0223">
        <w:trPr>
          <w:trHeight w:val="20"/>
        </w:trPr>
        <w:tc>
          <w:tcPr>
            <w:tcW w:w="2184" w:type="pct"/>
            <w:tcBorders>
              <w:top w:val="single" w:sz="4" w:space="0" w:color="auto"/>
              <w:left w:val="single" w:sz="4" w:space="0" w:color="auto"/>
              <w:bottom w:val="single" w:sz="4" w:space="0" w:color="auto"/>
              <w:right w:val="single" w:sz="4" w:space="0" w:color="auto"/>
            </w:tcBorders>
            <w:noWrap/>
            <w:vAlign w:val="center"/>
            <w:hideMark/>
          </w:tcPr>
          <w:p w:rsidR="00FD0223" w:rsidRPr="00FD0223" w:rsidRDefault="00FD0223" w:rsidP="00C94035">
            <w:pPr>
              <w:spacing w:after="0" w:line="240" w:lineRule="auto"/>
              <w:jc w:val="both"/>
              <w:rPr>
                <w:rFonts w:ascii="Times New Roman" w:eastAsia="Times New Roman" w:hAnsi="Times New Roman"/>
                <w:color w:val="000000"/>
                <w:sz w:val="24"/>
                <w:szCs w:val="24"/>
              </w:rPr>
            </w:pPr>
            <w:r w:rsidRPr="00FD0223">
              <w:rPr>
                <w:rFonts w:ascii="Times New Roman" w:hAnsi="Times New Roman"/>
                <w:color w:val="000000"/>
                <w:sz w:val="24"/>
                <w:szCs w:val="24"/>
              </w:rPr>
              <w:t>Производственные сточные воды</w:t>
            </w:r>
          </w:p>
        </w:tc>
        <w:tc>
          <w:tcPr>
            <w:tcW w:w="488" w:type="pct"/>
            <w:tcBorders>
              <w:top w:val="single" w:sz="4" w:space="0" w:color="auto"/>
              <w:left w:val="single" w:sz="4" w:space="0" w:color="auto"/>
              <w:bottom w:val="single" w:sz="4" w:space="0" w:color="auto"/>
              <w:right w:val="single" w:sz="4" w:space="0" w:color="auto"/>
            </w:tcBorders>
            <w:vAlign w:val="center"/>
          </w:tcPr>
          <w:p w:rsidR="00FD0223" w:rsidRPr="00FD0223" w:rsidRDefault="00FD0223" w:rsidP="00C94035">
            <w:pPr>
              <w:spacing w:after="0" w:line="240" w:lineRule="auto"/>
              <w:jc w:val="center"/>
              <w:rPr>
                <w:rFonts w:ascii="Times New Roman" w:eastAsia="Times New Roman" w:hAnsi="Times New Roman"/>
                <w:color w:val="000000"/>
                <w:sz w:val="24"/>
                <w:szCs w:val="24"/>
              </w:rPr>
            </w:pPr>
          </w:p>
        </w:tc>
        <w:tc>
          <w:tcPr>
            <w:tcW w:w="536" w:type="pct"/>
            <w:tcBorders>
              <w:top w:val="single" w:sz="4" w:space="0" w:color="auto"/>
              <w:left w:val="single" w:sz="4" w:space="0" w:color="auto"/>
              <w:bottom w:val="single" w:sz="4" w:space="0" w:color="auto"/>
              <w:right w:val="single" w:sz="4" w:space="0" w:color="auto"/>
            </w:tcBorders>
            <w:noWrap/>
            <w:vAlign w:val="center"/>
          </w:tcPr>
          <w:p w:rsidR="00FD0223" w:rsidRPr="00FD0223" w:rsidRDefault="00FD0223" w:rsidP="00C94035">
            <w:pPr>
              <w:spacing w:after="0" w:line="240" w:lineRule="auto"/>
              <w:jc w:val="center"/>
              <w:rPr>
                <w:rFonts w:ascii="Times New Roman" w:eastAsia="Times New Roman" w:hAnsi="Times New Roman"/>
                <w:color w:val="000000"/>
                <w:sz w:val="24"/>
                <w:szCs w:val="24"/>
              </w:rPr>
            </w:pPr>
          </w:p>
        </w:tc>
        <w:tc>
          <w:tcPr>
            <w:tcW w:w="891" w:type="pct"/>
            <w:tcBorders>
              <w:top w:val="single" w:sz="4" w:space="0" w:color="auto"/>
              <w:left w:val="single" w:sz="4" w:space="0" w:color="auto"/>
              <w:bottom w:val="single" w:sz="4" w:space="0" w:color="auto"/>
              <w:right w:val="single" w:sz="4" w:space="0" w:color="auto"/>
            </w:tcBorders>
          </w:tcPr>
          <w:p w:rsidR="00FD0223" w:rsidRPr="00FD0223" w:rsidRDefault="00FD0223" w:rsidP="00C94035">
            <w:pPr>
              <w:spacing w:after="0" w:line="240" w:lineRule="auto"/>
              <w:jc w:val="center"/>
              <w:rPr>
                <w:rFonts w:ascii="Times New Roman" w:eastAsia="Times New Roman" w:hAnsi="Times New Roman"/>
                <w:color w:val="000000"/>
                <w:sz w:val="24"/>
                <w:szCs w:val="24"/>
              </w:rPr>
            </w:pPr>
          </w:p>
        </w:tc>
        <w:tc>
          <w:tcPr>
            <w:tcW w:w="901" w:type="pct"/>
            <w:tcBorders>
              <w:top w:val="single" w:sz="4" w:space="0" w:color="auto"/>
              <w:left w:val="single" w:sz="4" w:space="0" w:color="auto"/>
              <w:bottom w:val="single" w:sz="4" w:space="0" w:color="auto"/>
              <w:right w:val="single" w:sz="4" w:space="0" w:color="auto"/>
            </w:tcBorders>
          </w:tcPr>
          <w:p w:rsidR="00FD0223" w:rsidRPr="00FD0223" w:rsidRDefault="00FD0223" w:rsidP="00C94035">
            <w:pPr>
              <w:spacing w:after="0" w:line="240" w:lineRule="auto"/>
              <w:jc w:val="center"/>
              <w:rPr>
                <w:rFonts w:ascii="Times New Roman" w:eastAsia="Times New Roman" w:hAnsi="Times New Roman"/>
                <w:color w:val="000000"/>
                <w:sz w:val="24"/>
                <w:szCs w:val="24"/>
              </w:rPr>
            </w:pPr>
          </w:p>
        </w:tc>
      </w:tr>
      <w:tr w:rsidR="00FD0223" w:rsidRPr="00FD0223" w:rsidTr="00FD0223">
        <w:trPr>
          <w:trHeight w:val="20"/>
        </w:trPr>
        <w:tc>
          <w:tcPr>
            <w:tcW w:w="2184" w:type="pct"/>
            <w:tcBorders>
              <w:top w:val="single" w:sz="4" w:space="0" w:color="auto"/>
              <w:left w:val="single" w:sz="4" w:space="0" w:color="auto"/>
              <w:bottom w:val="single" w:sz="4" w:space="0" w:color="auto"/>
              <w:right w:val="single" w:sz="4" w:space="0" w:color="auto"/>
            </w:tcBorders>
            <w:noWrap/>
            <w:vAlign w:val="center"/>
            <w:hideMark/>
          </w:tcPr>
          <w:p w:rsidR="00FD0223" w:rsidRPr="00FD0223" w:rsidRDefault="00FD0223" w:rsidP="00C94035">
            <w:pPr>
              <w:spacing w:after="0" w:line="240" w:lineRule="auto"/>
              <w:jc w:val="both"/>
              <w:rPr>
                <w:rFonts w:ascii="Times New Roman" w:eastAsia="Times New Roman" w:hAnsi="Times New Roman"/>
                <w:color w:val="000000"/>
                <w:sz w:val="24"/>
                <w:szCs w:val="24"/>
              </w:rPr>
            </w:pPr>
            <w:r w:rsidRPr="00FD0223">
              <w:rPr>
                <w:rFonts w:ascii="Times New Roman" w:hAnsi="Times New Roman"/>
                <w:color w:val="000000"/>
                <w:sz w:val="24"/>
                <w:szCs w:val="24"/>
              </w:rPr>
              <w:t>от промышленных предприятий</w:t>
            </w:r>
          </w:p>
        </w:tc>
        <w:tc>
          <w:tcPr>
            <w:tcW w:w="488"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c>
          <w:tcPr>
            <w:tcW w:w="536" w:type="pct"/>
            <w:tcBorders>
              <w:top w:val="single" w:sz="4" w:space="0" w:color="auto"/>
              <w:left w:val="single" w:sz="4" w:space="0" w:color="auto"/>
              <w:bottom w:val="single" w:sz="4" w:space="0" w:color="auto"/>
              <w:right w:val="single" w:sz="4" w:space="0" w:color="auto"/>
            </w:tcBorders>
            <w:noWrap/>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c>
          <w:tcPr>
            <w:tcW w:w="891"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c>
          <w:tcPr>
            <w:tcW w:w="901"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r>
      <w:tr w:rsidR="00FD0223" w:rsidRPr="00FD0223" w:rsidTr="00FD0223">
        <w:trPr>
          <w:trHeight w:val="20"/>
        </w:trPr>
        <w:tc>
          <w:tcPr>
            <w:tcW w:w="2184" w:type="pct"/>
            <w:tcBorders>
              <w:top w:val="single" w:sz="4" w:space="0" w:color="auto"/>
              <w:left w:val="single" w:sz="4" w:space="0" w:color="auto"/>
              <w:bottom w:val="single" w:sz="4" w:space="0" w:color="auto"/>
              <w:right w:val="single" w:sz="4" w:space="0" w:color="auto"/>
            </w:tcBorders>
            <w:noWrap/>
            <w:vAlign w:val="center"/>
            <w:hideMark/>
          </w:tcPr>
          <w:p w:rsidR="00FD0223" w:rsidRPr="00FD0223" w:rsidRDefault="00FD0223" w:rsidP="00C94035">
            <w:pPr>
              <w:spacing w:after="0" w:line="240" w:lineRule="auto"/>
              <w:jc w:val="both"/>
              <w:rPr>
                <w:rFonts w:ascii="Times New Roman" w:eastAsia="Times New Roman" w:hAnsi="Times New Roman"/>
                <w:color w:val="000000"/>
                <w:sz w:val="24"/>
                <w:szCs w:val="24"/>
              </w:rPr>
            </w:pPr>
            <w:r w:rsidRPr="00FD0223">
              <w:rPr>
                <w:rFonts w:ascii="Times New Roman" w:hAnsi="Times New Roman"/>
                <w:color w:val="000000"/>
                <w:sz w:val="24"/>
                <w:szCs w:val="24"/>
              </w:rPr>
              <w:t>В том числе:</w:t>
            </w:r>
          </w:p>
        </w:tc>
        <w:tc>
          <w:tcPr>
            <w:tcW w:w="488"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c>
          <w:tcPr>
            <w:tcW w:w="536" w:type="pct"/>
            <w:tcBorders>
              <w:top w:val="single" w:sz="4" w:space="0" w:color="auto"/>
              <w:left w:val="single" w:sz="4" w:space="0" w:color="auto"/>
              <w:bottom w:val="single" w:sz="4" w:space="0" w:color="auto"/>
              <w:right w:val="single" w:sz="4" w:space="0" w:color="auto"/>
            </w:tcBorders>
            <w:noWrap/>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c>
          <w:tcPr>
            <w:tcW w:w="891"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c>
          <w:tcPr>
            <w:tcW w:w="901"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r>
      <w:tr w:rsidR="00FD0223" w:rsidRPr="00FD0223" w:rsidTr="00FD0223">
        <w:trPr>
          <w:trHeight w:val="20"/>
        </w:trPr>
        <w:tc>
          <w:tcPr>
            <w:tcW w:w="2184" w:type="pct"/>
            <w:tcBorders>
              <w:top w:val="single" w:sz="4" w:space="0" w:color="auto"/>
              <w:left w:val="single" w:sz="4" w:space="0" w:color="auto"/>
              <w:bottom w:val="single" w:sz="4" w:space="0" w:color="auto"/>
              <w:right w:val="single" w:sz="4" w:space="0" w:color="auto"/>
            </w:tcBorders>
            <w:noWrap/>
            <w:vAlign w:val="center"/>
            <w:hideMark/>
          </w:tcPr>
          <w:p w:rsidR="00FD0223" w:rsidRPr="00FD0223" w:rsidRDefault="00FD0223" w:rsidP="00C94035">
            <w:pPr>
              <w:spacing w:after="0" w:line="240" w:lineRule="auto"/>
              <w:jc w:val="both"/>
              <w:rPr>
                <w:rFonts w:ascii="Times New Roman" w:eastAsia="Times New Roman" w:hAnsi="Times New Roman"/>
                <w:color w:val="000000"/>
                <w:sz w:val="24"/>
                <w:szCs w:val="24"/>
              </w:rPr>
            </w:pPr>
            <w:r w:rsidRPr="00FD0223">
              <w:rPr>
                <w:rFonts w:ascii="Times New Roman" w:hAnsi="Times New Roman"/>
                <w:color w:val="000000"/>
                <w:sz w:val="24"/>
                <w:szCs w:val="24"/>
              </w:rPr>
              <w:t xml:space="preserve">- поступающие на локальные очистные </w:t>
            </w:r>
          </w:p>
        </w:tc>
        <w:tc>
          <w:tcPr>
            <w:tcW w:w="488"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c>
          <w:tcPr>
            <w:tcW w:w="536" w:type="pct"/>
            <w:tcBorders>
              <w:top w:val="single" w:sz="4" w:space="0" w:color="auto"/>
              <w:left w:val="single" w:sz="4" w:space="0" w:color="auto"/>
              <w:bottom w:val="single" w:sz="4" w:space="0" w:color="auto"/>
              <w:right w:val="single" w:sz="4" w:space="0" w:color="auto"/>
            </w:tcBorders>
            <w:noWrap/>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c>
          <w:tcPr>
            <w:tcW w:w="891"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c>
          <w:tcPr>
            <w:tcW w:w="901"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r>
      <w:tr w:rsidR="00FD0223" w:rsidRPr="00FD0223" w:rsidTr="00FD0223">
        <w:trPr>
          <w:trHeight w:val="20"/>
        </w:trPr>
        <w:tc>
          <w:tcPr>
            <w:tcW w:w="2184" w:type="pct"/>
            <w:tcBorders>
              <w:top w:val="single" w:sz="4" w:space="0" w:color="auto"/>
              <w:left w:val="single" w:sz="4" w:space="0" w:color="auto"/>
              <w:bottom w:val="single" w:sz="4" w:space="0" w:color="auto"/>
              <w:right w:val="single" w:sz="4" w:space="0" w:color="auto"/>
            </w:tcBorders>
            <w:noWrap/>
            <w:vAlign w:val="center"/>
            <w:hideMark/>
          </w:tcPr>
          <w:p w:rsidR="00FD0223" w:rsidRPr="00FD0223" w:rsidRDefault="00FD0223" w:rsidP="00C94035">
            <w:pPr>
              <w:spacing w:after="0" w:line="240" w:lineRule="auto"/>
              <w:jc w:val="both"/>
              <w:rPr>
                <w:rFonts w:ascii="Times New Roman" w:eastAsia="Times New Roman" w:hAnsi="Times New Roman"/>
                <w:color w:val="000000"/>
                <w:sz w:val="24"/>
                <w:szCs w:val="24"/>
              </w:rPr>
            </w:pPr>
            <w:r w:rsidRPr="00FD0223">
              <w:rPr>
                <w:rFonts w:ascii="Times New Roman" w:hAnsi="Times New Roman"/>
                <w:color w:val="000000"/>
                <w:sz w:val="24"/>
                <w:szCs w:val="24"/>
              </w:rPr>
              <w:t>сооружения</w:t>
            </w:r>
          </w:p>
        </w:tc>
        <w:tc>
          <w:tcPr>
            <w:tcW w:w="488"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c>
          <w:tcPr>
            <w:tcW w:w="536" w:type="pct"/>
            <w:tcBorders>
              <w:top w:val="single" w:sz="4" w:space="0" w:color="auto"/>
              <w:left w:val="single" w:sz="4" w:space="0" w:color="auto"/>
              <w:bottom w:val="single" w:sz="4" w:space="0" w:color="auto"/>
              <w:right w:val="single" w:sz="4" w:space="0" w:color="auto"/>
            </w:tcBorders>
            <w:noWrap/>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c>
          <w:tcPr>
            <w:tcW w:w="891"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c>
          <w:tcPr>
            <w:tcW w:w="901"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r>
      <w:tr w:rsidR="00FD0223" w:rsidRPr="00FD0223" w:rsidTr="00FD0223">
        <w:trPr>
          <w:trHeight w:val="20"/>
        </w:trPr>
        <w:tc>
          <w:tcPr>
            <w:tcW w:w="2184" w:type="pct"/>
            <w:tcBorders>
              <w:top w:val="single" w:sz="4" w:space="0" w:color="auto"/>
              <w:left w:val="single" w:sz="4" w:space="0" w:color="auto"/>
              <w:bottom w:val="single" w:sz="4" w:space="0" w:color="auto"/>
              <w:right w:val="single" w:sz="4" w:space="0" w:color="auto"/>
            </w:tcBorders>
            <w:noWrap/>
            <w:vAlign w:val="center"/>
            <w:hideMark/>
          </w:tcPr>
          <w:p w:rsidR="00FD0223" w:rsidRPr="00FD0223" w:rsidRDefault="00FD0223" w:rsidP="00C94035">
            <w:pPr>
              <w:spacing w:after="0" w:line="240" w:lineRule="auto"/>
              <w:jc w:val="both"/>
              <w:rPr>
                <w:rFonts w:ascii="Times New Roman" w:eastAsia="Times New Roman" w:hAnsi="Times New Roman"/>
                <w:color w:val="000000"/>
                <w:sz w:val="24"/>
                <w:szCs w:val="24"/>
              </w:rPr>
            </w:pPr>
            <w:r w:rsidRPr="00FD0223">
              <w:rPr>
                <w:rFonts w:ascii="Times New Roman" w:hAnsi="Times New Roman"/>
                <w:color w:val="000000"/>
                <w:sz w:val="24"/>
                <w:szCs w:val="24"/>
              </w:rPr>
              <w:t>- без очистки</w:t>
            </w:r>
          </w:p>
        </w:tc>
        <w:tc>
          <w:tcPr>
            <w:tcW w:w="488"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c>
          <w:tcPr>
            <w:tcW w:w="536" w:type="pct"/>
            <w:tcBorders>
              <w:top w:val="single" w:sz="4" w:space="0" w:color="auto"/>
              <w:left w:val="single" w:sz="4" w:space="0" w:color="auto"/>
              <w:bottom w:val="single" w:sz="4" w:space="0" w:color="auto"/>
              <w:right w:val="single" w:sz="4" w:space="0" w:color="auto"/>
            </w:tcBorders>
            <w:noWrap/>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c>
          <w:tcPr>
            <w:tcW w:w="891"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c>
          <w:tcPr>
            <w:tcW w:w="901"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r>
      <w:tr w:rsidR="00FD0223" w:rsidRPr="00FD0223" w:rsidTr="00FD0223">
        <w:trPr>
          <w:trHeight w:val="20"/>
        </w:trPr>
        <w:tc>
          <w:tcPr>
            <w:tcW w:w="2184" w:type="pct"/>
            <w:tcBorders>
              <w:top w:val="single" w:sz="4" w:space="0" w:color="auto"/>
              <w:left w:val="single" w:sz="4" w:space="0" w:color="auto"/>
              <w:bottom w:val="single" w:sz="4" w:space="0" w:color="auto"/>
              <w:right w:val="single" w:sz="4" w:space="0" w:color="auto"/>
            </w:tcBorders>
            <w:noWrap/>
            <w:vAlign w:val="center"/>
            <w:hideMark/>
          </w:tcPr>
          <w:p w:rsidR="00FD0223" w:rsidRPr="00FD0223" w:rsidRDefault="00FD0223" w:rsidP="00C94035">
            <w:pPr>
              <w:spacing w:after="0" w:line="240" w:lineRule="auto"/>
              <w:jc w:val="both"/>
              <w:rPr>
                <w:rFonts w:ascii="Times New Roman" w:eastAsia="Times New Roman" w:hAnsi="Times New Roman"/>
                <w:color w:val="000000"/>
                <w:sz w:val="24"/>
                <w:szCs w:val="24"/>
              </w:rPr>
            </w:pPr>
            <w:r w:rsidRPr="00FD0223">
              <w:rPr>
                <w:rFonts w:ascii="Times New Roman" w:hAnsi="Times New Roman"/>
                <w:color w:val="000000"/>
                <w:sz w:val="24"/>
                <w:szCs w:val="24"/>
              </w:rPr>
              <w:t>Ливневые сточные воды:</w:t>
            </w:r>
          </w:p>
        </w:tc>
        <w:tc>
          <w:tcPr>
            <w:tcW w:w="488" w:type="pct"/>
            <w:tcBorders>
              <w:top w:val="single" w:sz="4" w:space="0" w:color="auto"/>
              <w:left w:val="single" w:sz="4" w:space="0" w:color="auto"/>
              <w:bottom w:val="single" w:sz="4" w:space="0" w:color="auto"/>
              <w:right w:val="single" w:sz="4" w:space="0" w:color="auto"/>
            </w:tcBorders>
            <w:vAlign w:val="center"/>
          </w:tcPr>
          <w:p w:rsidR="00FD0223" w:rsidRPr="00FD0223" w:rsidRDefault="00FD0223" w:rsidP="00C94035">
            <w:pPr>
              <w:spacing w:after="0" w:line="240" w:lineRule="auto"/>
              <w:jc w:val="center"/>
              <w:rPr>
                <w:rFonts w:ascii="Times New Roman" w:eastAsia="Times New Roman" w:hAnsi="Times New Roman"/>
                <w:color w:val="000000"/>
                <w:sz w:val="24"/>
                <w:szCs w:val="24"/>
              </w:rPr>
            </w:pPr>
          </w:p>
        </w:tc>
        <w:tc>
          <w:tcPr>
            <w:tcW w:w="536" w:type="pct"/>
            <w:tcBorders>
              <w:top w:val="single" w:sz="4" w:space="0" w:color="auto"/>
              <w:left w:val="single" w:sz="4" w:space="0" w:color="auto"/>
              <w:bottom w:val="single" w:sz="4" w:space="0" w:color="auto"/>
              <w:right w:val="single" w:sz="4" w:space="0" w:color="auto"/>
            </w:tcBorders>
            <w:noWrap/>
            <w:vAlign w:val="center"/>
          </w:tcPr>
          <w:p w:rsidR="00FD0223" w:rsidRPr="00FD0223" w:rsidRDefault="00FD0223" w:rsidP="00C94035">
            <w:pPr>
              <w:spacing w:after="0" w:line="240" w:lineRule="auto"/>
              <w:jc w:val="center"/>
              <w:rPr>
                <w:rFonts w:ascii="Times New Roman" w:eastAsia="Times New Roman" w:hAnsi="Times New Roman"/>
                <w:color w:val="000000"/>
                <w:sz w:val="24"/>
                <w:szCs w:val="24"/>
              </w:rPr>
            </w:pPr>
          </w:p>
        </w:tc>
        <w:tc>
          <w:tcPr>
            <w:tcW w:w="891" w:type="pct"/>
            <w:tcBorders>
              <w:top w:val="single" w:sz="4" w:space="0" w:color="auto"/>
              <w:left w:val="single" w:sz="4" w:space="0" w:color="auto"/>
              <w:bottom w:val="single" w:sz="4" w:space="0" w:color="auto"/>
              <w:right w:val="single" w:sz="4" w:space="0" w:color="auto"/>
            </w:tcBorders>
          </w:tcPr>
          <w:p w:rsidR="00FD0223" w:rsidRPr="00FD0223" w:rsidRDefault="00FD0223" w:rsidP="00C94035">
            <w:pPr>
              <w:spacing w:after="0" w:line="240" w:lineRule="auto"/>
              <w:jc w:val="center"/>
              <w:rPr>
                <w:rFonts w:ascii="Times New Roman" w:eastAsia="Times New Roman" w:hAnsi="Times New Roman"/>
                <w:color w:val="000000"/>
                <w:sz w:val="24"/>
                <w:szCs w:val="24"/>
              </w:rPr>
            </w:pPr>
          </w:p>
        </w:tc>
        <w:tc>
          <w:tcPr>
            <w:tcW w:w="901" w:type="pct"/>
            <w:tcBorders>
              <w:top w:val="single" w:sz="4" w:space="0" w:color="auto"/>
              <w:left w:val="single" w:sz="4" w:space="0" w:color="auto"/>
              <w:bottom w:val="single" w:sz="4" w:space="0" w:color="auto"/>
              <w:right w:val="single" w:sz="4" w:space="0" w:color="auto"/>
            </w:tcBorders>
          </w:tcPr>
          <w:p w:rsidR="00FD0223" w:rsidRPr="00FD0223" w:rsidRDefault="00FD0223" w:rsidP="00C94035">
            <w:pPr>
              <w:spacing w:after="0" w:line="240" w:lineRule="auto"/>
              <w:jc w:val="center"/>
              <w:rPr>
                <w:rFonts w:ascii="Times New Roman" w:eastAsia="Times New Roman" w:hAnsi="Times New Roman"/>
                <w:color w:val="000000"/>
                <w:sz w:val="24"/>
                <w:szCs w:val="24"/>
              </w:rPr>
            </w:pPr>
          </w:p>
        </w:tc>
      </w:tr>
      <w:tr w:rsidR="00FD0223" w:rsidRPr="00FD0223" w:rsidTr="00FD0223">
        <w:trPr>
          <w:trHeight w:val="20"/>
        </w:trPr>
        <w:tc>
          <w:tcPr>
            <w:tcW w:w="2184" w:type="pct"/>
            <w:tcBorders>
              <w:top w:val="single" w:sz="4" w:space="0" w:color="auto"/>
              <w:left w:val="single" w:sz="4" w:space="0" w:color="auto"/>
              <w:bottom w:val="single" w:sz="4" w:space="0" w:color="auto"/>
              <w:right w:val="single" w:sz="4" w:space="0" w:color="auto"/>
            </w:tcBorders>
            <w:noWrap/>
            <w:vAlign w:val="center"/>
            <w:hideMark/>
          </w:tcPr>
          <w:p w:rsidR="00FD0223" w:rsidRPr="00FD0223" w:rsidRDefault="00FD0223" w:rsidP="00C94035">
            <w:pPr>
              <w:spacing w:after="0" w:line="240" w:lineRule="auto"/>
              <w:jc w:val="both"/>
              <w:rPr>
                <w:rFonts w:ascii="Times New Roman" w:eastAsia="Times New Roman" w:hAnsi="Times New Roman"/>
                <w:color w:val="000000"/>
                <w:sz w:val="24"/>
                <w:szCs w:val="24"/>
              </w:rPr>
            </w:pPr>
            <w:r w:rsidRPr="00FD0223">
              <w:rPr>
                <w:rFonts w:ascii="Times New Roman" w:hAnsi="Times New Roman"/>
                <w:color w:val="000000"/>
                <w:sz w:val="24"/>
                <w:szCs w:val="24"/>
              </w:rPr>
              <w:t xml:space="preserve">- поступающие на локальные очистные </w:t>
            </w:r>
          </w:p>
        </w:tc>
        <w:tc>
          <w:tcPr>
            <w:tcW w:w="488"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c>
          <w:tcPr>
            <w:tcW w:w="536" w:type="pct"/>
            <w:tcBorders>
              <w:top w:val="single" w:sz="4" w:space="0" w:color="auto"/>
              <w:left w:val="single" w:sz="4" w:space="0" w:color="auto"/>
              <w:bottom w:val="single" w:sz="4" w:space="0" w:color="auto"/>
              <w:right w:val="single" w:sz="4" w:space="0" w:color="auto"/>
            </w:tcBorders>
            <w:noWrap/>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c>
          <w:tcPr>
            <w:tcW w:w="891"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c>
          <w:tcPr>
            <w:tcW w:w="901"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r>
      <w:tr w:rsidR="00FD0223" w:rsidRPr="00FD0223" w:rsidTr="00FD0223">
        <w:trPr>
          <w:trHeight w:val="20"/>
        </w:trPr>
        <w:tc>
          <w:tcPr>
            <w:tcW w:w="2184" w:type="pct"/>
            <w:tcBorders>
              <w:top w:val="single" w:sz="4" w:space="0" w:color="auto"/>
              <w:left w:val="single" w:sz="4" w:space="0" w:color="auto"/>
              <w:bottom w:val="single" w:sz="4" w:space="0" w:color="auto"/>
              <w:right w:val="single" w:sz="4" w:space="0" w:color="auto"/>
            </w:tcBorders>
            <w:noWrap/>
            <w:vAlign w:val="center"/>
            <w:hideMark/>
          </w:tcPr>
          <w:p w:rsidR="00FD0223" w:rsidRPr="00FD0223" w:rsidRDefault="00FD0223" w:rsidP="00C94035">
            <w:pPr>
              <w:spacing w:after="0" w:line="240" w:lineRule="auto"/>
              <w:jc w:val="both"/>
              <w:rPr>
                <w:rFonts w:ascii="Times New Roman" w:eastAsia="Times New Roman" w:hAnsi="Times New Roman"/>
                <w:color w:val="000000"/>
                <w:sz w:val="24"/>
                <w:szCs w:val="24"/>
              </w:rPr>
            </w:pPr>
            <w:r w:rsidRPr="00FD0223">
              <w:rPr>
                <w:rFonts w:ascii="Times New Roman" w:hAnsi="Times New Roman"/>
                <w:color w:val="000000"/>
                <w:sz w:val="24"/>
                <w:szCs w:val="24"/>
              </w:rPr>
              <w:t>сооружения</w:t>
            </w:r>
          </w:p>
        </w:tc>
        <w:tc>
          <w:tcPr>
            <w:tcW w:w="488"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c>
          <w:tcPr>
            <w:tcW w:w="536" w:type="pct"/>
            <w:tcBorders>
              <w:top w:val="single" w:sz="4" w:space="0" w:color="auto"/>
              <w:left w:val="single" w:sz="4" w:space="0" w:color="auto"/>
              <w:bottom w:val="single" w:sz="4" w:space="0" w:color="auto"/>
              <w:right w:val="single" w:sz="4" w:space="0" w:color="auto"/>
            </w:tcBorders>
            <w:noWrap/>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c>
          <w:tcPr>
            <w:tcW w:w="891"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c>
          <w:tcPr>
            <w:tcW w:w="901"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r>
      <w:tr w:rsidR="00FD0223" w:rsidRPr="00FD0223" w:rsidTr="00FD0223">
        <w:trPr>
          <w:trHeight w:val="20"/>
        </w:trPr>
        <w:tc>
          <w:tcPr>
            <w:tcW w:w="2184" w:type="pct"/>
            <w:tcBorders>
              <w:top w:val="single" w:sz="4" w:space="0" w:color="auto"/>
              <w:left w:val="single" w:sz="4" w:space="0" w:color="auto"/>
              <w:bottom w:val="single" w:sz="4" w:space="0" w:color="auto"/>
              <w:right w:val="single" w:sz="4" w:space="0" w:color="auto"/>
            </w:tcBorders>
            <w:noWrap/>
            <w:vAlign w:val="center"/>
            <w:hideMark/>
          </w:tcPr>
          <w:p w:rsidR="00FD0223" w:rsidRPr="00FD0223" w:rsidRDefault="00FD0223" w:rsidP="00C94035">
            <w:pPr>
              <w:spacing w:after="0" w:line="240" w:lineRule="auto"/>
              <w:jc w:val="both"/>
              <w:rPr>
                <w:rFonts w:ascii="Times New Roman" w:eastAsia="Times New Roman" w:hAnsi="Times New Roman"/>
                <w:color w:val="000000"/>
                <w:sz w:val="24"/>
                <w:szCs w:val="24"/>
              </w:rPr>
            </w:pPr>
            <w:r w:rsidRPr="00FD0223">
              <w:rPr>
                <w:rFonts w:ascii="Times New Roman" w:hAnsi="Times New Roman"/>
                <w:color w:val="000000"/>
                <w:sz w:val="24"/>
                <w:szCs w:val="24"/>
              </w:rPr>
              <w:t>- без очистки</w:t>
            </w:r>
          </w:p>
        </w:tc>
        <w:tc>
          <w:tcPr>
            <w:tcW w:w="488"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c>
          <w:tcPr>
            <w:tcW w:w="536" w:type="pct"/>
            <w:tcBorders>
              <w:top w:val="single" w:sz="4" w:space="0" w:color="auto"/>
              <w:left w:val="single" w:sz="4" w:space="0" w:color="auto"/>
              <w:bottom w:val="single" w:sz="4" w:space="0" w:color="auto"/>
              <w:right w:val="single" w:sz="4" w:space="0" w:color="auto"/>
            </w:tcBorders>
            <w:noWrap/>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c>
          <w:tcPr>
            <w:tcW w:w="891"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c>
          <w:tcPr>
            <w:tcW w:w="901" w:type="pct"/>
            <w:tcBorders>
              <w:top w:val="single" w:sz="4" w:space="0" w:color="auto"/>
              <w:left w:val="single" w:sz="4" w:space="0" w:color="auto"/>
              <w:bottom w:val="single" w:sz="4" w:space="0" w:color="auto"/>
              <w:right w:val="single" w:sz="4" w:space="0" w:color="auto"/>
            </w:tcBorders>
            <w:vAlign w:val="center"/>
            <w:hideMark/>
          </w:tcPr>
          <w:p w:rsidR="00FD0223" w:rsidRPr="00FD0223" w:rsidRDefault="00FD0223" w:rsidP="00C94035">
            <w:pPr>
              <w:spacing w:after="0" w:line="240" w:lineRule="auto"/>
              <w:jc w:val="center"/>
              <w:rPr>
                <w:rFonts w:ascii="Times New Roman" w:eastAsia="Times New Roman" w:hAnsi="Times New Roman"/>
                <w:color w:val="000000"/>
                <w:sz w:val="24"/>
                <w:szCs w:val="24"/>
              </w:rPr>
            </w:pPr>
            <w:r w:rsidRPr="00FD0223">
              <w:rPr>
                <w:rFonts w:ascii="Times New Roman" w:hAnsi="Times New Roman"/>
                <w:color w:val="000000"/>
                <w:sz w:val="24"/>
                <w:szCs w:val="24"/>
              </w:rPr>
              <w:t>-</w:t>
            </w:r>
          </w:p>
        </w:tc>
      </w:tr>
    </w:tbl>
    <w:p w:rsidR="00C94035" w:rsidRPr="005C4D4B" w:rsidRDefault="00C94035" w:rsidP="00C94035">
      <w:pPr>
        <w:spacing w:before="120" w:after="120" w:line="240" w:lineRule="auto"/>
        <w:ind w:firstLine="851"/>
        <w:jc w:val="both"/>
        <w:rPr>
          <w:rFonts w:ascii="Times New Roman" w:hAnsi="Times New Roman"/>
          <w:sz w:val="26"/>
          <w:szCs w:val="26"/>
        </w:rPr>
      </w:pPr>
    </w:p>
    <w:p w:rsidR="00C94035" w:rsidRDefault="00C94035" w:rsidP="00C94035">
      <w:pPr>
        <w:spacing w:before="120" w:after="120" w:line="240" w:lineRule="auto"/>
        <w:ind w:firstLine="851"/>
        <w:jc w:val="both"/>
        <w:rPr>
          <w:rFonts w:ascii="Times New Roman" w:hAnsi="Times New Roman"/>
          <w:sz w:val="26"/>
          <w:szCs w:val="26"/>
        </w:rPr>
        <w:sectPr w:rsidR="00C94035" w:rsidSect="00FD0223">
          <w:pgSz w:w="16838" w:h="11906" w:orient="landscape"/>
          <w:pgMar w:top="1701" w:right="567" w:bottom="567" w:left="2410" w:header="709" w:footer="709" w:gutter="0"/>
          <w:cols w:space="708"/>
          <w:docGrid w:linePitch="360"/>
        </w:sectPr>
      </w:pPr>
    </w:p>
    <w:p w:rsidR="0024702B" w:rsidRDefault="001E3F9B" w:rsidP="00D31F4C">
      <w:pPr>
        <w:pStyle w:val="20"/>
        <w:keepNext w:val="0"/>
        <w:numPr>
          <w:ilvl w:val="2"/>
          <w:numId w:val="7"/>
        </w:numPr>
        <w:suppressLineNumbers w:val="0"/>
        <w:tabs>
          <w:tab w:val="clear" w:pos="9356"/>
        </w:tabs>
        <w:spacing w:before="120" w:after="240"/>
        <w:jc w:val="left"/>
        <w:rPr>
          <w:sz w:val="24"/>
        </w:rPr>
      </w:pPr>
      <w:bookmarkStart w:id="73" w:name="_Toc367191679"/>
      <w:r>
        <w:rPr>
          <w:sz w:val="24"/>
        </w:rPr>
        <w:t>Оценка</w:t>
      </w:r>
      <w:r w:rsidR="0024702B" w:rsidRPr="0024702B">
        <w:rPr>
          <w:sz w:val="24"/>
        </w:rPr>
        <w:t xml:space="preserve"> фактического притока неорганизованного стока (сточных вод, поступающих по поверхности рельефа местности) по бассейнам </w:t>
      </w:r>
      <w:proofErr w:type="spellStart"/>
      <w:r w:rsidR="0024702B" w:rsidRPr="0024702B">
        <w:rPr>
          <w:sz w:val="24"/>
        </w:rPr>
        <w:t>канализования</w:t>
      </w:r>
      <w:proofErr w:type="spellEnd"/>
      <w:r w:rsidR="0024702B" w:rsidRPr="0024702B">
        <w:rPr>
          <w:sz w:val="24"/>
        </w:rPr>
        <w:t xml:space="preserve"> очистных сооружений и прямых выпусков</w:t>
      </w:r>
      <w:bookmarkEnd w:id="73"/>
    </w:p>
    <w:p w:rsidR="001E3F9B" w:rsidRPr="00DB6AE1" w:rsidRDefault="001E3F9B" w:rsidP="00DB6AE1">
      <w:pPr>
        <w:spacing w:before="120" w:after="120" w:line="360" w:lineRule="auto"/>
        <w:ind w:firstLine="851"/>
        <w:jc w:val="both"/>
        <w:rPr>
          <w:rFonts w:ascii="Times New Roman" w:hAnsi="Times New Roman"/>
          <w:sz w:val="24"/>
          <w:szCs w:val="24"/>
        </w:rPr>
      </w:pPr>
      <w:r w:rsidRPr="00DB6AE1">
        <w:rPr>
          <w:rFonts w:ascii="Times New Roman" w:hAnsi="Times New Roman"/>
          <w:sz w:val="24"/>
          <w:szCs w:val="24"/>
        </w:rPr>
        <w:t xml:space="preserve">Все сточные воды, образующиеся в результате деятельности промышленных предприятий и населения с территории, в границах зон действия очистных сооружений, организовано отводятся через централизованные системы водоотведения на очистные канализационные сооружения </w:t>
      </w:r>
      <w:proofErr w:type="spellStart"/>
      <w:r w:rsidRPr="00DB6AE1">
        <w:rPr>
          <w:rFonts w:ascii="Times New Roman" w:hAnsi="Times New Roman"/>
          <w:sz w:val="24"/>
          <w:szCs w:val="24"/>
        </w:rPr>
        <w:t>г</w:t>
      </w:r>
      <w:r w:rsidR="00DB6AE1">
        <w:rPr>
          <w:rFonts w:ascii="Times New Roman" w:hAnsi="Times New Roman"/>
          <w:sz w:val="24"/>
          <w:szCs w:val="24"/>
        </w:rPr>
        <w:t>п</w:t>
      </w:r>
      <w:proofErr w:type="spellEnd"/>
      <w:r w:rsidRPr="00DB6AE1">
        <w:rPr>
          <w:rFonts w:ascii="Times New Roman" w:hAnsi="Times New Roman"/>
          <w:sz w:val="24"/>
          <w:szCs w:val="24"/>
        </w:rPr>
        <w:t xml:space="preserve">. </w:t>
      </w:r>
      <w:r w:rsidR="00DB6AE1">
        <w:rPr>
          <w:rFonts w:ascii="Times New Roman" w:hAnsi="Times New Roman"/>
          <w:sz w:val="24"/>
          <w:szCs w:val="24"/>
        </w:rPr>
        <w:t>Нижний Одес.</w:t>
      </w:r>
    </w:p>
    <w:p w:rsidR="00DB6AE1" w:rsidRDefault="005A5B47" w:rsidP="00DB6AE1">
      <w:pPr>
        <w:spacing w:before="120" w:after="120" w:line="360" w:lineRule="auto"/>
        <w:ind w:firstLine="851"/>
        <w:jc w:val="both"/>
        <w:rPr>
          <w:rFonts w:ascii="Times New Roman" w:hAnsi="Times New Roman"/>
          <w:sz w:val="24"/>
          <w:szCs w:val="24"/>
        </w:rPr>
      </w:pPr>
      <w:r w:rsidRPr="00DB6AE1">
        <w:rPr>
          <w:rFonts w:ascii="Times New Roman" w:hAnsi="Times New Roman"/>
          <w:sz w:val="24"/>
          <w:szCs w:val="24"/>
        </w:rPr>
        <w:t xml:space="preserve">Инфильтрационный сток - неорганизованные дренажные воды, поступающие в системы коммунальной канализации через </w:t>
      </w:r>
      <w:proofErr w:type="spellStart"/>
      <w:r w:rsidRPr="00DB6AE1">
        <w:rPr>
          <w:rFonts w:ascii="Times New Roman" w:hAnsi="Times New Roman"/>
          <w:sz w:val="24"/>
          <w:szCs w:val="24"/>
        </w:rPr>
        <w:t>неплотности</w:t>
      </w:r>
      <w:proofErr w:type="spellEnd"/>
      <w:r w:rsidRPr="00DB6AE1">
        <w:rPr>
          <w:rFonts w:ascii="Times New Roman" w:hAnsi="Times New Roman"/>
          <w:sz w:val="24"/>
          <w:szCs w:val="24"/>
        </w:rPr>
        <w:t xml:space="preserve"> сетей и сооружений. </w:t>
      </w:r>
    </w:p>
    <w:p w:rsidR="001E3F9B" w:rsidRPr="00DB6AE1" w:rsidRDefault="005A5B47" w:rsidP="00DB6AE1">
      <w:pPr>
        <w:spacing w:before="120" w:after="120" w:line="360" w:lineRule="auto"/>
        <w:ind w:firstLine="851"/>
        <w:jc w:val="both"/>
        <w:rPr>
          <w:rFonts w:ascii="Times New Roman" w:hAnsi="Times New Roman"/>
          <w:sz w:val="24"/>
          <w:szCs w:val="24"/>
        </w:rPr>
      </w:pPr>
      <w:r w:rsidRPr="00DB6AE1">
        <w:rPr>
          <w:rFonts w:ascii="Times New Roman" w:hAnsi="Times New Roman"/>
          <w:sz w:val="24"/>
          <w:szCs w:val="24"/>
        </w:rPr>
        <w:t>Согласно отчетным данным, инфильтрационные стоки за базовый 201</w:t>
      </w:r>
      <w:r w:rsidR="00DB6AE1" w:rsidRPr="00DB6AE1">
        <w:rPr>
          <w:rFonts w:ascii="Times New Roman" w:hAnsi="Times New Roman"/>
          <w:sz w:val="24"/>
          <w:szCs w:val="24"/>
        </w:rPr>
        <w:t>4</w:t>
      </w:r>
      <w:r w:rsidRPr="00DB6AE1">
        <w:rPr>
          <w:rFonts w:ascii="Times New Roman" w:hAnsi="Times New Roman"/>
          <w:sz w:val="24"/>
          <w:szCs w:val="24"/>
        </w:rPr>
        <w:t xml:space="preserve"> год составили </w:t>
      </w:r>
      <w:r w:rsidR="00DB6AE1" w:rsidRPr="00DB6AE1">
        <w:rPr>
          <w:rFonts w:ascii="Times New Roman" w:hAnsi="Times New Roman"/>
          <w:sz w:val="24"/>
          <w:szCs w:val="24"/>
        </w:rPr>
        <w:t>784,74</w:t>
      </w:r>
      <w:r w:rsidRPr="00DB6AE1">
        <w:rPr>
          <w:rFonts w:ascii="Times New Roman" w:hAnsi="Times New Roman"/>
          <w:sz w:val="24"/>
          <w:szCs w:val="24"/>
        </w:rPr>
        <w:t xml:space="preserve"> тыс.</w:t>
      </w:r>
      <w:r w:rsidR="00DB6AE1">
        <w:rPr>
          <w:rFonts w:ascii="Times New Roman" w:hAnsi="Times New Roman"/>
          <w:sz w:val="24"/>
          <w:szCs w:val="24"/>
        </w:rPr>
        <w:t xml:space="preserve"> </w:t>
      </w:r>
      <w:r w:rsidRPr="00DB6AE1">
        <w:rPr>
          <w:rFonts w:ascii="Times New Roman" w:hAnsi="Times New Roman"/>
          <w:sz w:val="24"/>
          <w:szCs w:val="24"/>
        </w:rPr>
        <w:t>м</w:t>
      </w:r>
      <w:r w:rsidRPr="00DB6AE1">
        <w:rPr>
          <w:rFonts w:ascii="Times New Roman" w:hAnsi="Times New Roman"/>
          <w:sz w:val="24"/>
          <w:szCs w:val="24"/>
          <w:vertAlign w:val="superscript"/>
        </w:rPr>
        <w:t>3</w:t>
      </w:r>
      <w:r w:rsidRPr="00DB6AE1">
        <w:rPr>
          <w:rFonts w:ascii="Times New Roman" w:hAnsi="Times New Roman"/>
          <w:sz w:val="24"/>
          <w:szCs w:val="24"/>
        </w:rPr>
        <w:t xml:space="preserve">, что составляет </w:t>
      </w:r>
      <w:r w:rsidR="00DB6AE1" w:rsidRPr="00DB6AE1">
        <w:rPr>
          <w:rFonts w:ascii="Times New Roman" w:hAnsi="Times New Roman"/>
          <w:sz w:val="24"/>
          <w:szCs w:val="24"/>
        </w:rPr>
        <w:t>12,6</w:t>
      </w:r>
      <w:r w:rsidRPr="00DB6AE1">
        <w:rPr>
          <w:rFonts w:ascii="Times New Roman" w:hAnsi="Times New Roman"/>
          <w:sz w:val="24"/>
          <w:szCs w:val="24"/>
        </w:rPr>
        <w:t>% от общего объема очищен</w:t>
      </w:r>
      <w:r w:rsidR="00F652DB" w:rsidRPr="00DB6AE1">
        <w:rPr>
          <w:rFonts w:ascii="Times New Roman" w:hAnsi="Times New Roman"/>
          <w:sz w:val="24"/>
          <w:szCs w:val="24"/>
        </w:rPr>
        <w:t>н</w:t>
      </w:r>
      <w:r w:rsidRPr="00DB6AE1">
        <w:rPr>
          <w:rFonts w:ascii="Times New Roman" w:hAnsi="Times New Roman"/>
          <w:sz w:val="24"/>
          <w:szCs w:val="24"/>
        </w:rPr>
        <w:t>ых сточных вод за рассматриваемый год.</w:t>
      </w:r>
    </w:p>
    <w:p w:rsidR="002F478A" w:rsidRPr="005A5B47" w:rsidRDefault="002F478A" w:rsidP="001E3F9B">
      <w:pPr>
        <w:spacing w:before="120" w:after="120" w:line="240" w:lineRule="auto"/>
        <w:ind w:firstLine="851"/>
        <w:jc w:val="both"/>
        <w:rPr>
          <w:rFonts w:ascii="Times New Roman" w:hAnsi="Times New Roman"/>
          <w:sz w:val="26"/>
          <w:szCs w:val="26"/>
        </w:rPr>
      </w:pPr>
    </w:p>
    <w:p w:rsidR="0024702B" w:rsidRDefault="005D7BBF" w:rsidP="00D31F4C">
      <w:pPr>
        <w:pStyle w:val="20"/>
        <w:keepNext w:val="0"/>
        <w:numPr>
          <w:ilvl w:val="2"/>
          <w:numId w:val="7"/>
        </w:numPr>
        <w:suppressLineNumbers w:val="0"/>
        <w:tabs>
          <w:tab w:val="clear" w:pos="9356"/>
        </w:tabs>
        <w:spacing w:before="120" w:after="240"/>
        <w:jc w:val="left"/>
        <w:rPr>
          <w:sz w:val="24"/>
        </w:rPr>
      </w:pPr>
      <w:bookmarkStart w:id="74" w:name="_Toc367191680"/>
      <w:r>
        <w:rPr>
          <w:sz w:val="24"/>
        </w:rPr>
        <w:t>Описание</w:t>
      </w:r>
      <w:r w:rsidR="0024702B" w:rsidRPr="0024702B">
        <w:rPr>
          <w:sz w:val="24"/>
        </w:rPr>
        <w:t xml:space="preserve"> системы коммерческого учета принимаемых сточных вод и анализ планов по установке приборов учета</w:t>
      </w:r>
      <w:bookmarkEnd w:id="74"/>
    </w:p>
    <w:p w:rsidR="005D7BBF" w:rsidRPr="000E2B22" w:rsidRDefault="005D7BBF" w:rsidP="000E2B22">
      <w:pPr>
        <w:spacing w:before="120" w:after="120" w:line="360" w:lineRule="auto"/>
        <w:ind w:firstLine="851"/>
        <w:jc w:val="both"/>
        <w:rPr>
          <w:rFonts w:ascii="Times New Roman" w:hAnsi="Times New Roman"/>
          <w:sz w:val="24"/>
          <w:szCs w:val="24"/>
        </w:rPr>
      </w:pPr>
      <w:r w:rsidRPr="000E2B22">
        <w:rPr>
          <w:rFonts w:ascii="Times New Roman" w:hAnsi="Times New Roman"/>
          <w:sz w:val="24"/>
          <w:szCs w:val="24"/>
        </w:rPr>
        <w:t xml:space="preserve">Система водоотведения </w:t>
      </w:r>
      <w:proofErr w:type="spellStart"/>
      <w:r w:rsidR="000E2B22" w:rsidRPr="000E2B22">
        <w:rPr>
          <w:rFonts w:ascii="Times New Roman" w:hAnsi="Times New Roman"/>
          <w:sz w:val="24"/>
          <w:szCs w:val="24"/>
        </w:rPr>
        <w:t>г</w:t>
      </w:r>
      <w:r w:rsidR="00F450D2" w:rsidRPr="000E2B22">
        <w:rPr>
          <w:rFonts w:ascii="Times New Roman" w:hAnsi="Times New Roman"/>
          <w:sz w:val="24"/>
          <w:szCs w:val="24"/>
        </w:rPr>
        <w:t>п</w:t>
      </w:r>
      <w:proofErr w:type="spellEnd"/>
      <w:r w:rsidR="00F450D2" w:rsidRPr="000E2B22">
        <w:rPr>
          <w:rFonts w:ascii="Times New Roman" w:hAnsi="Times New Roman"/>
          <w:sz w:val="24"/>
          <w:szCs w:val="24"/>
        </w:rPr>
        <w:t>. Нижний Одес</w:t>
      </w:r>
      <w:r w:rsidRPr="000E2B22">
        <w:rPr>
          <w:rFonts w:ascii="Times New Roman" w:hAnsi="Times New Roman"/>
          <w:sz w:val="24"/>
          <w:szCs w:val="24"/>
        </w:rPr>
        <w:t xml:space="preserve"> не имеет приборов коммерческого учета принимаемых сточных вод. Отчасти это продиктовано тем, что основная часть канализационных сетей выполнена в безнапорном исполнении. Данные о планах по установке приборов коммерческого учета сточных вод отсутствуют.</w:t>
      </w:r>
    </w:p>
    <w:p w:rsidR="002F483B" w:rsidRPr="000E2B22" w:rsidRDefault="002F483B" w:rsidP="000E2B22">
      <w:pPr>
        <w:spacing w:before="120" w:after="120" w:line="360" w:lineRule="auto"/>
        <w:ind w:firstLine="851"/>
        <w:jc w:val="both"/>
        <w:rPr>
          <w:rFonts w:ascii="Times New Roman" w:hAnsi="Times New Roman"/>
          <w:sz w:val="24"/>
          <w:szCs w:val="24"/>
        </w:rPr>
      </w:pPr>
      <w:r w:rsidRPr="000E2B22">
        <w:rPr>
          <w:rFonts w:ascii="Times New Roman" w:hAnsi="Times New Roman"/>
          <w:sz w:val="24"/>
          <w:szCs w:val="24"/>
        </w:rPr>
        <w:t xml:space="preserve">Приборы учета сточных вод имеются только на </w:t>
      </w:r>
      <w:r w:rsidR="009041D4">
        <w:rPr>
          <w:rFonts w:ascii="Times New Roman" w:hAnsi="Times New Roman"/>
          <w:sz w:val="24"/>
          <w:szCs w:val="24"/>
        </w:rPr>
        <w:t>ОСК</w:t>
      </w:r>
      <w:r w:rsidR="000E2B22" w:rsidRPr="000E2B22">
        <w:rPr>
          <w:rFonts w:ascii="Times New Roman" w:hAnsi="Times New Roman"/>
          <w:sz w:val="24"/>
          <w:szCs w:val="24"/>
        </w:rPr>
        <w:t xml:space="preserve"> </w:t>
      </w:r>
      <w:proofErr w:type="spellStart"/>
      <w:r w:rsidR="000E2B22" w:rsidRPr="000E2B22">
        <w:rPr>
          <w:rFonts w:ascii="Times New Roman" w:hAnsi="Times New Roman"/>
          <w:sz w:val="24"/>
          <w:szCs w:val="24"/>
        </w:rPr>
        <w:t>гп</w:t>
      </w:r>
      <w:proofErr w:type="spellEnd"/>
      <w:r w:rsidRPr="000E2B22">
        <w:rPr>
          <w:rFonts w:ascii="Times New Roman" w:hAnsi="Times New Roman"/>
          <w:sz w:val="24"/>
          <w:szCs w:val="24"/>
        </w:rPr>
        <w:t xml:space="preserve">. </w:t>
      </w:r>
      <w:r w:rsidR="000E2B22" w:rsidRPr="000E2B22">
        <w:rPr>
          <w:rFonts w:ascii="Times New Roman" w:hAnsi="Times New Roman"/>
          <w:sz w:val="24"/>
          <w:szCs w:val="24"/>
        </w:rPr>
        <w:t xml:space="preserve">Нижний Одес </w:t>
      </w:r>
      <w:r w:rsidRPr="000E2B22">
        <w:rPr>
          <w:rFonts w:ascii="Times New Roman" w:hAnsi="Times New Roman"/>
          <w:sz w:val="24"/>
          <w:szCs w:val="24"/>
        </w:rPr>
        <w:t>для учета объемов сброса стоков в водны</w:t>
      </w:r>
      <w:r w:rsidR="000E2B22" w:rsidRPr="000E2B22">
        <w:rPr>
          <w:rFonts w:ascii="Times New Roman" w:hAnsi="Times New Roman"/>
          <w:sz w:val="24"/>
          <w:szCs w:val="24"/>
        </w:rPr>
        <w:t>й</w:t>
      </w:r>
      <w:r w:rsidRPr="000E2B22">
        <w:rPr>
          <w:rFonts w:ascii="Times New Roman" w:hAnsi="Times New Roman"/>
          <w:sz w:val="24"/>
          <w:szCs w:val="24"/>
        </w:rPr>
        <w:t xml:space="preserve"> объект (ручей </w:t>
      </w:r>
      <w:proofErr w:type="spellStart"/>
      <w:r w:rsidR="000E2B22" w:rsidRPr="000E2B22">
        <w:rPr>
          <w:rFonts w:ascii="Times New Roman" w:hAnsi="Times New Roman"/>
          <w:sz w:val="24"/>
          <w:szCs w:val="24"/>
        </w:rPr>
        <w:t>Войвож</w:t>
      </w:r>
      <w:proofErr w:type="spellEnd"/>
      <w:r w:rsidRPr="000E2B22">
        <w:rPr>
          <w:rFonts w:ascii="Times New Roman" w:hAnsi="Times New Roman"/>
          <w:sz w:val="24"/>
          <w:szCs w:val="24"/>
        </w:rPr>
        <w:t>).</w:t>
      </w:r>
    </w:p>
    <w:p w:rsidR="002F483B" w:rsidRPr="000E2B22" w:rsidRDefault="002F483B" w:rsidP="000E2B22">
      <w:pPr>
        <w:spacing w:before="120" w:after="120" w:line="360" w:lineRule="auto"/>
        <w:ind w:firstLine="851"/>
        <w:jc w:val="both"/>
        <w:rPr>
          <w:rFonts w:ascii="Times New Roman" w:hAnsi="Times New Roman"/>
          <w:sz w:val="24"/>
          <w:szCs w:val="24"/>
        </w:rPr>
      </w:pPr>
      <w:r w:rsidRPr="000E2B22">
        <w:rPr>
          <w:rFonts w:ascii="Times New Roman" w:hAnsi="Times New Roman"/>
          <w:sz w:val="24"/>
          <w:szCs w:val="24"/>
        </w:rPr>
        <w:t>Данные о приборах учета приведены в таблице</w:t>
      </w:r>
      <w:r w:rsidR="00A42257" w:rsidRPr="000E2B22">
        <w:rPr>
          <w:rFonts w:ascii="Times New Roman" w:hAnsi="Times New Roman"/>
          <w:sz w:val="24"/>
          <w:szCs w:val="24"/>
        </w:rPr>
        <w:t xml:space="preserve"> 2</w:t>
      </w:r>
      <w:r w:rsidR="000E2B22" w:rsidRPr="000E2B22">
        <w:rPr>
          <w:rFonts w:ascii="Times New Roman" w:hAnsi="Times New Roman"/>
          <w:sz w:val="24"/>
          <w:szCs w:val="24"/>
        </w:rPr>
        <w:t>5</w:t>
      </w:r>
      <w:r w:rsidRPr="000E2B22">
        <w:rPr>
          <w:rFonts w:ascii="Times New Roman" w:hAnsi="Times New Roman"/>
          <w:sz w:val="24"/>
          <w:szCs w:val="24"/>
        </w:rPr>
        <w:t>.</w:t>
      </w:r>
    </w:p>
    <w:p w:rsidR="005D7BBF" w:rsidRPr="001E3F9B" w:rsidRDefault="001E3F9B" w:rsidP="00B74EFB">
      <w:pPr>
        <w:pStyle w:val="a1"/>
      </w:pPr>
      <w:r w:rsidRPr="001E3F9B">
        <w:t>Приборы учета сточных вод</w:t>
      </w:r>
    </w:p>
    <w:tbl>
      <w:tblPr>
        <w:tblStyle w:val="a9"/>
        <w:tblW w:w="5000" w:type="pct"/>
        <w:tblLook w:val="04A0"/>
      </w:tblPr>
      <w:tblGrid>
        <w:gridCol w:w="782"/>
        <w:gridCol w:w="1858"/>
        <w:gridCol w:w="1999"/>
        <w:gridCol w:w="894"/>
        <w:gridCol w:w="1524"/>
        <w:gridCol w:w="2797"/>
      </w:tblGrid>
      <w:tr w:rsidR="00F83F04" w:rsidRPr="009041D4" w:rsidTr="001E3F9B">
        <w:tc>
          <w:tcPr>
            <w:tcW w:w="404" w:type="pct"/>
            <w:vAlign w:val="center"/>
          </w:tcPr>
          <w:p w:rsidR="00F83F04" w:rsidRPr="009041D4" w:rsidRDefault="00F83F04" w:rsidP="00F83F04">
            <w:pPr>
              <w:spacing w:after="0" w:line="240" w:lineRule="auto"/>
              <w:jc w:val="center"/>
              <w:rPr>
                <w:rFonts w:ascii="Times New Roman" w:hAnsi="Times New Roman"/>
                <w:b/>
                <w:sz w:val="24"/>
                <w:szCs w:val="24"/>
              </w:rPr>
            </w:pPr>
            <w:r w:rsidRPr="009041D4">
              <w:rPr>
                <w:rFonts w:ascii="Times New Roman" w:hAnsi="Times New Roman"/>
                <w:b/>
                <w:sz w:val="24"/>
                <w:szCs w:val="24"/>
              </w:rPr>
              <w:t xml:space="preserve">№ </w:t>
            </w:r>
            <w:proofErr w:type="spellStart"/>
            <w:proofErr w:type="gramStart"/>
            <w:r w:rsidRPr="009041D4">
              <w:rPr>
                <w:rFonts w:ascii="Times New Roman" w:hAnsi="Times New Roman"/>
                <w:b/>
                <w:sz w:val="24"/>
                <w:szCs w:val="24"/>
              </w:rPr>
              <w:t>п</w:t>
            </w:r>
            <w:proofErr w:type="spellEnd"/>
            <w:proofErr w:type="gramEnd"/>
            <w:r w:rsidRPr="009041D4">
              <w:rPr>
                <w:rFonts w:ascii="Times New Roman" w:hAnsi="Times New Roman"/>
                <w:b/>
                <w:sz w:val="24"/>
                <w:szCs w:val="24"/>
              </w:rPr>
              <w:t>/</w:t>
            </w:r>
            <w:proofErr w:type="spellStart"/>
            <w:r w:rsidRPr="009041D4">
              <w:rPr>
                <w:rFonts w:ascii="Times New Roman" w:hAnsi="Times New Roman"/>
                <w:b/>
                <w:sz w:val="24"/>
                <w:szCs w:val="24"/>
              </w:rPr>
              <w:t>п</w:t>
            </w:r>
            <w:proofErr w:type="spellEnd"/>
          </w:p>
        </w:tc>
        <w:tc>
          <w:tcPr>
            <w:tcW w:w="950" w:type="pct"/>
            <w:vAlign w:val="center"/>
          </w:tcPr>
          <w:p w:rsidR="00F83F04" w:rsidRPr="009041D4" w:rsidRDefault="00F83F04" w:rsidP="00F83F04">
            <w:pPr>
              <w:spacing w:after="0" w:line="240" w:lineRule="auto"/>
              <w:jc w:val="center"/>
              <w:rPr>
                <w:rFonts w:ascii="Times New Roman" w:hAnsi="Times New Roman"/>
                <w:b/>
                <w:sz w:val="24"/>
                <w:szCs w:val="24"/>
              </w:rPr>
            </w:pPr>
            <w:r w:rsidRPr="009041D4">
              <w:rPr>
                <w:rFonts w:ascii="Times New Roman" w:hAnsi="Times New Roman"/>
                <w:b/>
                <w:sz w:val="24"/>
                <w:szCs w:val="24"/>
              </w:rPr>
              <w:t>Место установки</w:t>
            </w:r>
          </w:p>
        </w:tc>
        <w:tc>
          <w:tcPr>
            <w:tcW w:w="1021" w:type="pct"/>
            <w:vAlign w:val="center"/>
          </w:tcPr>
          <w:p w:rsidR="00F83F04" w:rsidRPr="009041D4" w:rsidRDefault="00F83F04" w:rsidP="00F83F04">
            <w:pPr>
              <w:spacing w:after="0" w:line="240" w:lineRule="auto"/>
              <w:jc w:val="center"/>
              <w:rPr>
                <w:rFonts w:ascii="Times New Roman" w:hAnsi="Times New Roman"/>
                <w:b/>
                <w:sz w:val="24"/>
                <w:szCs w:val="24"/>
              </w:rPr>
            </w:pPr>
            <w:r w:rsidRPr="009041D4">
              <w:rPr>
                <w:rFonts w:ascii="Times New Roman" w:hAnsi="Times New Roman"/>
                <w:b/>
                <w:sz w:val="24"/>
                <w:szCs w:val="24"/>
              </w:rPr>
              <w:t>Тип прибора</w:t>
            </w:r>
          </w:p>
        </w:tc>
        <w:tc>
          <w:tcPr>
            <w:tcW w:w="419" w:type="pct"/>
            <w:vAlign w:val="center"/>
          </w:tcPr>
          <w:p w:rsidR="00F83F04" w:rsidRPr="009041D4" w:rsidRDefault="00F83F04" w:rsidP="00F83F04">
            <w:pPr>
              <w:spacing w:after="0" w:line="240" w:lineRule="auto"/>
              <w:jc w:val="center"/>
              <w:rPr>
                <w:rFonts w:ascii="Times New Roman" w:hAnsi="Times New Roman"/>
                <w:b/>
                <w:sz w:val="24"/>
                <w:szCs w:val="24"/>
              </w:rPr>
            </w:pPr>
            <w:proofErr w:type="spellStart"/>
            <w:r w:rsidRPr="009041D4">
              <w:rPr>
                <w:rFonts w:ascii="Times New Roman" w:hAnsi="Times New Roman"/>
                <w:b/>
                <w:sz w:val="24"/>
                <w:szCs w:val="24"/>
              </w:rPr>
              <w:t>Зав.№</w:t>
            </w:r>
            <w:proofErr w:type="spellEnd"/>
          </w:p>
        </w:tc>
        <w:tc>
          <w:tcPr>
            <w:tcW w:w="780" w:type="pct"/>
            <w:vAlign w:val="center"/>
          </w:tcPr>
          <w:p w:rsidR="00F83F04" w:rsidRPr="009041D4" w:rsidRDefault="00F83F04" w:rsidP="00F83F04">
            <w:pPr>
              <w:spacing w:after="0" w:line="240" w:lineRule="auto"/>
              <w:jc w:val="center"/>
              <w:rPr>
                <w:rFonts w:ascii="Times New Roman" w:hAnsi="Times New Roman"/>
                <w:b/>
                <w:sz w:val="24"/>
                <w:szCs w:val="24"/>
              </w:rPr>
            </w:pPr>
            <w:r w:rsidRPr="009041D4">
              <w:rPr>
                <w:rFonts w:ascii="Times New Roman" w:hAnsi="Times New Roman"/>
                <w:b/>
                <w:sz w:val="24"/>
                <w:szCs w:val="24"/>
              </w:rPr>
              <w:t>Дата поверки</w:t>
            </w:r>
          </w:p>
        </w:tc>
        <w:tc>
          <w:tcPr>
            <w:tcW w:w="1426" w:type="pct"/>
            <w:vAlign w:val="center"/>
          </w:tcPr>
          <w:p w:rsidR="00F83F04" w:rsidRPr="009041D4" w:rsidRDefault="00F83F04" w:rsidP="00F83F04">
            <w:pPr>
              <w:spacing w:after="0" w:line="240" w:lineRule="auto"/>
              <w:jc w:val="center"/>
              <w:rPr>
                <w:rFonts w:ascii="Times New Roman" w:hAnsi="Times New Roman"/>
                <w:b/>
                <w:sz w:val="24"/>
                <w:szCs w:val="24"/>
              </w:rPr>
            </w:pPr>
            <w:proofErr w:type="spellStart"/>
            <w:r w:rsidRPr="009041D4">
              <w:rPr>
                <w:rFonts w:ascii="Times New Roman" w:hAnsi="Times New Roman"/>
                <w:b/>
                <w:sz w:val="24"/>
                <w:szCs w:val="24"/>
              </w:rPr>
              <w:t>Межповерочный</w:t>
            </w:r>
            <w:proofErr w:type="spellEnd"/>
            <w:r w:rsidRPr="009041D4">
              <w:rPr>
                <w:rFonts w:ascii="Times New Roman" w:hAnsi="Times New Roman"/>
                <w:b/>
                <w:sz w:val="24"/>
                <w:szCs w:val="24"/>
              </w:rPr>
              <w:t xml:space="preserve"> интервал</w:t>
            </w:r>
          </w:p>
        </w:tc>
      </w:tr>
      <w:tr w:rsidR="00F83F04" w:rsidRPr="009041D4" w:rsidTr="000E2B22">
        <w:trPr>
          <w:trHeight w:val="465"/>
        </w:trPr>
        <w:tc>
          <w:tcPr>
            <w:tcW w:w="404" w:type="pct"/>
            <w:vAlign w:val="center"/>
          </w:tcPr>
          <w:p w:rsidR="00F83F04" w:rsidRPr="009041D4" w:rsidRDefault="00F83F04" w:rsidP="00F83F04">
            <w:pPr>
              <w:spacing w:after="0" w:line="240" w:lineRule="auto"/>
              <w:jc w:val="center"/>
              <w:rPr>
                <w:rFonts w:ascii="Times New Roman" w:hAnsi="Times New Roman"/>
                <w:sz w:val="24"/>
                <w:szCs w:val="24"/>
              </w:rPr>
            </w:pPr>
            <w:r w:rsidRPr="009041D4">
              <w:rPr>
                <w:rFonts w:ascii="Times New Roman" w:hAnsi="Times New Roman"/>
                <w:sz w:val="24"/>
                <w:szCs w:val="24"/>
              </w:rPr>
              <w:t>1</w:t>
            </w:r>
          </w:p>
        </w:tc>
        <w:tc>
          <w:tcPr>
            <w:tcW w:w="950" w:type="pct"/>
            <w:vAlign w:val="center"/>
          </w:tcPr>
          <w:p w:rsidR="00F83F04" w:rsidRPr="009041D4" w:rsidRDefault="009041D4" w:rsidP="00F83F04">
            <w:pPr>
              <w:spacing w:after="0" w:line="240" w:lineRule="auto"/>
              <w:jc w:val="center"/>
              <w:rPr>
                <w:rFonts w:ascii="Times New Roman" w:hAnsi="Times New Roman"/>
                <w:sz w:val="24"/>
                <w:szCs w:val="24"/>
              </w:rPr>
            </w:pPr>
            <w:r>
              <w:rPr>
                <w:rFonts w:ascii="Times New Roman" w:hAnsi="Times New Roman"/>
                <w:sz w:val="24"/>
                <w:szCs w:val="24"/>
              </w:rPr>
              <w:t>ОСК</w:t>
            </w:r>
          </w:p>
        </w:tc>
        <w:tc>
          <w:tcPr>
            <w:tcW w:w="1021" w:type="pct"/>
            <w:vAlign w:val="center"/>
          </w:tcPr>
          <w:p w:rsidR="00F83F04" w:rsidRPr="009041D4" w:rsidRDefault="009041D4" w:rsidP="00F83F04">
            <w:pPr>
              <w:spacing w:after="0" w:line="240" w:lineRule="auto"/>
              <w:jc w:val="center"/>
              <w:rPr>
                <w:rFonts w:ascii="Times New Roman" w:hAnsi="Times New Roman"/>
                <w:sz w:val="24"/>
                <w:szCs w:val="24"/>
              </w:rPr>
            </w:pPr>
            <w:r w:rsidRPr="009041D4">
              <w:rPr>
                <w:rFonts w:ascii="Times New Roman" w:hAnsi="Times New Roman"/>
                <w:sz w:val="24"/>
                <w:szCs w:val="24"/>
              </w:rPr>
              <w:t>«ЭХО-Р-02</w:t>
            </w:r>
            <w:r w:rsidR="00F83F04" w:rsidRPr="009041D4">
              <w:rPr>
                <w:rFonts w:ascii="Times New Roman" w:hAnsi="Times New Roman"/>
                <w:sz w:val="24"/>
                <w:szCs w:val="24"/>
              </w:rPr>
              <w:t>»</w:t>
            </w:r>
          </w:p>
        </w:tc>
        <w:tc>
          <w:tcPr>
            <w:tcW w:w="419" w:type="pct"/>
            <w:vAlign w:val="center"/>
          </w:tcPr>
          <w:p w:rsidR="00F83F04" w:rsidRPr="009041D4" w:rsidRDefault="009041D4" w:rsidP="00F83F04">
            <w:pPr>
              <w:spacing w:after="0" w:line="240" w:lineRule="auto"/>
              <w:jc w:val="center"/>
              <w:rPr>
                <w:rFonts w:ascii="Times New Roman" w:hAnsi="Times New Roman"/>
                <w:sz w:val="24"/>
                <w:szCs w:val="24"/>
              </w:rPr>
            </w:pPr>
            <w:r w:rsidRPr="009041D4">
              <w:rPr>
                <w:rFonts w:ascii="Times New Roman" w:hAnsi="Times New Roman"/>
                <w:sz w:val="24"/>
                <w:szCs w:val="24"/>
              </w:rPr>
              <w:t>4300</w:t>
            </w:r>
          </w:p>
        </w:tc>
        <w:tc>
          <w:tcPr>
            <w:tcW w:w="780" w:type="pct"/>
            <w:vAlign w:val="center"/>
          </w:tcPr>
          <w:p w:rsidR="00F83F04" w:rsidRPr="009041D4" w:rsidRDefault="009041D4" w:rsidP="009041D4">
            <w:pPr>
              <w:spacing w:after="0" w:line="240" w:lineRule="auto"/>
              <w:jc w:val="center"/>
              <w:rPr>
                <w:rFonts w:ascii="Times New Roman" w:hAnsi="Times New Roman"/>
                <w:sz w:val="24"/>
                <w:szCs w:val="24"/>
              </w:rPr>
            </w:pPr>
            <w:r w:rsidRPr="009041D4">
              <w:rPr>
                <w:rFonts w:ascii="Times New Roman" w:hAnsi="Times New Roman"/>
                <w:sz w:val="24"/>
                <w:szCs w:val="24"/>
              </w:rPr>
              <w:t>13</w:t>
            </w:r>
            <w:r w:rsidR="00F83F04" w:rsidRPr="009041D4">
              <w:rPr>
                <w:rFonts w:ascii="Times New Roman" w:hAnsi="Times New Roman"/>
                <w:sz w:val="24"/>
                <w:szCs w:val="24"/>
              </w:rPr>
              <w:t>.0</w:t>
            </w:r>
            <w:r w:rsidRPr="009041D4">
              <w:rPr>
                <w:rFonts w:ascii="Times New Roman" w:hAnsi="Times New Roman"/>
                <w:sz w:val="24"/>
                <w:szCs w:val="24"/>
              </w:rPr>
              <w:t>7</w:t>
            </w:r>
            <w:r w:rsidR="00F83F04" w:rsidRPr="009041D4">
              <w:rPr>
                <w:rFonts w:ascii="Times New Roman" w:hAnsi="Times New Roman"/>
                <w:sz w:val="24"/>
                <w:szCs w:val="24"/>
              </w:rPr>
              <w:t>.2012</w:t>
            </w:r>
          </w:p>
        </w:tc>
        <w:tc>
          <w:tcPr>
            <w:tcW w:w="1426" w:type="pct"/>
            <w:vAlign w:val="center"/>
          </w:tcPr>
          <w:p w:rsidR="00F83F04" w:rsidRPr="009041D4" w:rsidRDefault="00F83F04" w:rsidP="00F83F04">
            <w:pPr>
              <w:spacing w:after="0" w:line="240" w:lineRule="auto"/>
              <w:jc w:val="center"/>
              <w:rPr>
                <w:rFonts w:ascii="Times New Roman" w:hAnsi="Times New Roman"/>
                <w:sz w:val="24"/>
                <w:szCs w:val="24"/>
              </w:rPr>
            </w:pPr>
            <w:r w:rsidRPr="009041D4">
              <w:rPr>
                <w:rFonts w:ascii="Times New Roman" w:hAnsi="Times New Roman"/>
                <w:sz w:val="24"/>
                <w:szCs w:val="24"/>
              </w:rPr>
              <w:t>2</w:t>
            </w:r>
            <w:r w:rsidR="001E3F9B" w:rsidRPr="009041D4">
              <w:rPr>
                <w:rFonts w:ascii="Times New Roman" w:hAnsi="Times New Roman"/>
                <w:sz w:val="24"/>
                <w:szCs w:val="24"/>
              </w:rPr>
              <w:t xml:space="preserve"> года</w:t>
            </w:r>
          </w:p>
        </w:tc>
      </w:tr>
    </w:tbl>
    <w:p w:rsidR="002F483B" w:rsidRPr="005D7BBF" w:rsidRDefault="002F483B" w:rsidP="005D7BBF">
      <w:pPr>
        <w:spacing w:before="120" w:after="120" w:line="240" w:lineRule="auto"/>
        <w:ind w:firstLine="851"/>
        <w:jc w:val="both"/>
        <w:rPr>
          <w:rFonts w:ascii="Times New Roman" w:hAnsi="Times New Roman"/>
          <w:sz w:val="26"/>
          <w:szCs w:val="26"/>
        </w:rPr>
      </w:pPr>
    </w:p>
    <w:p w:rsidR="0024702B" w:rsidRDefault="001E3F9B" w:rsidP="00D31F4C">
      <w:pPr>
        <w:pStyle w:val="20"/>
        <w:keepNext w:val="0"/>
        <w:numPr>
          <w:ilvl w:val="2"/>
          <w:numId w:val="7"/>
        </w:numPr>
        <w:suppressLineNumbers w:val="0"/>
        <w:tabs>
          <w:tab w:val="clear" w:pos="9356"/>
        </w:tabs>
        <w:spacing w:before="120" w:after="240"/>
        <w:jc w:val="left"/>
        <w:rPr>
          <w:sz w:val="24"/>
        </w:rPr>
      </w:pPr>
      <w:bookmarkStart w:id="75" w:name="_Toc367191681"/>
      <w:r>
        <w:rPr>
          <w:sz w:val="24"/>
        </w:rPr>
        <w:t>Результаты</w:t>
      </w:r>
      <w:r w:rsidR="0024702B" w:rsidRPr="0024702B">
        <w:rPr>
          <w:sz w:val="24"/>
        </w:rPr>
        <w:t xml:space="preserve"> анализа ретроспективных балансов поступления сточных вод в централизованную систему водоотведения по бассейнам </w:t>
      </w:r>
      <w:proofErr w:type="spellStart"/>
      <w:r w:rsidR="0024702B" w:rsidRPr="0024702B">
        <w:rPr>
          <w:sz w:val="24"/>
        </w:rPr>
        <w:t>канализования</w:t>
      </w:r>
      <w:proofErr w:type="spellEnd"/>
      <w:r w:rsidR="0024702B" w:rsidRPr="0024702B">
        <w:rPr>
          <w:sz w:val="24"/>
        </w:rPr>
        <w:t xml:space="preserve"> очистных сооружений и прямых выпусков и по административным территориям муниципальных образований, с выделением зон дефицитов и резервов производственных мощностей</w:t>
      </w:r>
      <w:bookmarkEnd w:id="75"/>
    </w:p>
    <w:p w:rsidR="00460B13" w:rsidRPr="00432F76" w:rsidRDefault="00222498" w:rsidP="00432F76">
      <w:pPr>
        <w:spacing w:before="120" w:after="120" w:line="360" w:lineRule="auto"/>
        <w:ind w:firstLine="851"/>
        <w:jc w:val="both"/>
        <w:rPr>
          <w:rFonts w:ascii="Times New Roman" w:hAnsi="Times New Roman"/>
          <w:sz w:val="24"/>
          <w:szCs w:val="24"/>
        </w:rPr>
      </w:pPr>
      <w:r w:rsidRPr="00432F76">
        <w:rPr>
          <w:rFonts w:ascii="Times New Roman" w:hAnsi="Times New Roman"/>
          <w:sz w:val="24"/>
          <w:szCs w:val="24"/>
        </w:rPr>
        <w:t xml:space="preserve">В таблице </w:t>
      </w:r>
      <w:r w:rsidR="00A42257" w:rsidRPr="00432F76">
        <w:rPr>
          <w:rFonts w:ascii="Times New Roman" w:hAnsi="Times New Roman"/>
          <w:sz w:val="24"/>
          <w:szCs w:val="24"/>
        </w:rPr>
        <w:t>2</w:t>
      </w:r>
      <w:r w:rsidR="009041D4" w:rsidRPr="00432F76">
        <w:rPr>
          <w:rFonts w:ascii="Times New Roman" w:hAnsi="Times New Roman"/>
          <w:sz w:val="24"/>
          <w:szCs w:val="24"/>
        </w:rPr>
        <w:t>6</w:t>
      </w:r>
      <w:r w:rsidR="00A42257" w:rsidRPr="00432F76">
        <w:rPr>
          <w:rFonts w:ascii="Times New Roman" w:hAnsi="Times New Roman"/>
          <w:sz w:val="24"/>
          <w:szCs w:val="24"/>
        </w:rPr>
        <w:t xml:space="preserve"> </w:t>
      </w:r>
      <w:r w:rsidRPr="00432F76">
        <w:rPr>
          <w:rFonts w:ascii="Times New Roman" w:hAnsi="Times New Roman"/>
          <w:sz w:val="24"/>
          <w:szCs w:val="24"/>
        </w:rPr>
        <w:t>приведены ретроспективные данные по фактическим объемам очистки сточных вод за 20</w:t>
      </w:r>
      <w:r w:rsidR="009041D4" w:rsidRPr="00432F76">
        <w:rPr>
          <w:rFonts w:ascii="Times New Roman" w:hAnsi="Times New Roman"/>
          <w:sz w:val="24"/>
          <w:szCs w:val="24"/>
        </w:rPr>
        <w:t>13</w:t>
      </w:r>
      <w:r w:rsidRPr="00432F76">
        <w:rPr>
          <w:rFonts w:ascii="Times New Roman" w:hAnsi="Times New Roman"/>
          <w:sz w:val="24"/>
          <w:szCs w:val="24"/>
        </w:rPr>
        <w:t>-201</w:t>
      </w:r>
      <w:r w:rsidR="009041D4" w:rsidRPr="00432F76">
        <w:rPr>
          <w:rFonts w:ascii="Times New Roman" w:hAnsi="Times New Roman"/>
          <w:sz w:val="24"/>
          <w:szCs w:val="24"/>
        </w:rPr>
        <w:t xml:space="preserve">4 </w:t>
      </w:r>
      <w:r w:rsidRPr="00432F76">
        <w:rPr>
          <w:rFonts w:ascii="Times New Roman" w:hAnsi="Times New Roman"/>
          <w:sz w:val="24"/>
          <w:szCs w:val="24"/>
        </w:rPr>
        <w:t xml:space="preserve">гг., лимит сброса сточных вод, согласно </w:t>
      </w:r>
      <w:r w:rsidR="008D1790" w:rsidRPr="00432F76">
        <w:rPr>
          <w:rFonts w:ascii="Times New Roman" w:hAnsi="Times New Roman"/>
          <w:sz w:val="24"/>
          <w:szCs w:val="24"/>
        </w:rPr>
        <w:t>Решению о предоставлении водного объекта в пользование № 11-03.05.03.001-Р-РСВХ-С-2014-02609/00 от 23 декабря 2014 года (выданного Минприроды Республики Коми)</w:t>
      </w:r>
      <w:r w:rsidRPr="00432F76">
        <w:rPr>
          <w:rFonts w:ascii="Times New Roman" w:hAnsi="Times New Roman"/>
          <w:sz w:val="24"/>
          <w:szCs w:val="24"/>
        </w:rPr>
        <w:t xml:space="preserve"> и </w:t>
      </w:r>
      <w:r w:rsidR="009F3133" w:rsidRPr="00432F76">
        <w:rPr>
          <w:rFonts w:ascii="Times New Roman" w:hAnsi="Times New Roman"/>
          <w:sz w:val="24"/>
          <w:szCs w:val="24"/>
        </w:rPr>
        <w:t>пределы годовой</w:t>
      </w:r>
      <w:r w:rsidR="008D1790" w:rsidRPr="00432F76">
        <w:rPr>
          <w:rFonts w:ascii="Times New Roman" w:hAnsi="Times New Roman"/>
          <w:sz w:val="24"/>
          <w:szCs w:val="24"/>
        </w:rPr>
        <w:t xml:space="preserve"> производительности сооружений. </w:t>
      </w:r>
      <w:r w:rsidR="009F3133" w:rsidRPr="00432F76">
        <w:rPr>
          <w:rFonts w:ascii="Times New Roman" w:hAnsi="Times New Roman"/>
          <w:sz w:val="24"/>
          <w:szCs w:val="24"/>
        </w:rPr>
        <w:t xml:space="preserve">Также в таблице отражены резервы мощностей очистных сооружений в отношении к максимальной проектной производительности и к лимиту сброса стоков, установленному </w:t>
      </w:r>
      <w:r w:rsidR="008D1790" w:rsidRPr="00432F76">
        <w:rPr>
          <w:rFonts w:ascii="Times New Roman" w:hAnsi="Times New Roman"/>
          <w:sz w:val="24"/>
          <w:szCs w:val="24"/>
        </w:rPr>
        <w:t>Решением о предоставлении водного объекта в пользование</w:t>
      </w:r>
      <w:r w:rsidR="009F3133" w:rsidRPr="00432F76">
        <w:rPr>
          <w:rFonts w:ascii="Times New Roman" w:hAnsi="Times New Roman"/>
          <w:sz w:val="24"/>
          <w:szCs w:val="24"/>
        </w:rPr>
        <w:t>.</w:t>
      </w:r>
    </w:p>
    <w:p w:rsidR="00460B13" w:rsidRPr="00222498" w:rsidRDefault="00222498" w:rsidP="00B74EFB">
      <w:pPr>
        <w:pStyle w:val="a1"/>
      </w:pPr>
      <w:r w:rsidRPr="00222498">
        <w:t>Ретроспективные балансы очистных сооружений административным территориям муниципальных образований, с выделением зон дефицитов и резервов производственных мощностей</w:t>
      </w:r>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0"/>
        <w:gridCol w:w="4230"/>
        <w:gridCol w:w="1984"/>
        <w:gridCol w:w="1700"/>
      </w:tblGrid>
      <w:tr w:rsidR="00AF4062" w:rsidRPr="00432F76" w:rsidTr="00AF4062">
        <w:trPr>
          <w:trHeight w:val="20"/>
        </w:trPr>
        <w:tc>
          <w:tcPr>
            <w:tcW w:w="819" w:type="pct"/>
            <w:vMerge w:val="restart"/>
            <w:shd w:val="clear" w:color="auto" w:fill="auto"/>
            <w:noWrap/>
            <w:vAlign w:val="center"/>
            <w:hideMark/>
          </w:tcPr>
          <w:p w:rsidR="00AF4062" w:rsidRPr="00432F76" w:rsidRDefault="00AF4062" w:rsidP="00222498">
            <w:pPr>
              <w:spacing w:after="0" w:line="240" w:lineRule="auto"/>
              <w:jc w:val="center"/>
              <w:rPr>
                <w:rFonts w:ascii="Times New Roman" w:eastAsia="Times New Roman" w:hAnsi="Times New Roman"/>
                <w:b/>
                <w:bCs/>
                <w:color w:val="000000"/>
                <w:sz w:val="24"/>
                <w:szCs w:val="24"/>
                <w:lang w:eastAsia="ru-RU"/>
              </w:rPr>
            </w:pPr>
            <w:r w:rsidRPr="00432F76">
              <w:rPr>
                <w:rFonts w:ascii="Times New Roman" w:eastAsia="Times New Roman" w:hAnsi="Times New Roman"/>
                <w:b/>
                <w:bCs/>
                <w:color w:val="000000"/>
                <w:sz w:val="24"/>
                <w:szCs w:val="24"/>
                <w:lang w:eastAsia="ru-RU"/>
              </w:rPr>
              <w:t>Сооружение</w:t>
            </w:r>
          </w:p>
        </w:tc>
        <w:tc>
          <w:tcPr>
            <w:tcW w:w="2235" w:type="pct"/>
            <w:vMerge w:val="restart"/>
            <w:shd w:val="clear" w:color="auto" w:fill="auto"/>
            <w:noWrap/>
            <w:vAlign w:val="center"/>
            <w:hideMark/>
          </w:tcPr>
          <w:p w:rsidR="00AF4062" w:rsidRPr="00432F76" w:rsidRDefault="00AF4062" w:rsidP="00222498">
            <w:pPr>
              <w:spacing w:after="0" w:line="240" w:lineRule="auto"/>
              <w:jc w:val="center"/>
              <w:rPr>
                <w:rFonts w:ascii="Times New Roman" w:eastAsia="Times New Roman" w:hAnsi="Times New Roman"/>
                <w:b/>
                <w:bCs/>
                <w:color w:val="000000"/>
                <w:sz w:val="24"/>
                <w:szCs w:val="24"/>
                <w:lang w:eastAsia="ru-RU"/>
              </w:rPr>
            </w:pPr>
            <w:r w:rsidRPr="00432F76">
              <w:rPr>
                <w:rFonts w:ascii="Times New Roman" w:eastAsia="Times New Roman" w:hAnsi="Times New Roman"/>
                <w:b/>
                <w:bCs/>
                <w:color w:val="000000"/>
                <w:sz w:val="24"/>
                <w:szCs w:val="24"/>
                <w:lang w:eastAsia="ru-RU"/>
              </w:rPr>
              <w:t>Показатель</w:t>
            </w:r>
          </w:p>
        </w:tc>
        <w:tc>
          <w:tcPr>
            <w:tcW w:w="1048" w:type="pct"/>
            <w:shd w:val="clear" w:color="auto" w:fill="auto"/>
            <w:noWrap/>
            <w:vAlign w:val="center"/>
            <w:hideMark/>
          </w:tcPr>
          <w:p w:rsidR="00AF4062" w:rsidRPr="00432F76" w:rsidRDefault="00AF4062" w:rsidP="008D1790">
            <w:pPr>
              <w:spacing w:after="0" w:line="240" w:lineRule="auto"/>
              <w:jc w:val="center"/>
              <w:rPr>
                <w:rFonts w:ascii="Times New Roman" w:eastAsia="Times New Roman" w:hAnsi="Times New Roman"/>
                <w:b/>
                <w:bCs/>
                <w:color w:val="000000"/>
                <w:sz w:val="24"/>
                <w:szCs w:val="24"/>
                <w:lang w:eastAsia="ru-RU"/>
              </w:rPr>
            </w:pPr>
            <w:r w:rsidRPr="00432F76">
              <w:rPr>
                <w:rFonts w:ascii="Times New Roman" w:eastAsia="Times New Roman" w:hAnsi="Times New Roman"/>
                <w:b/>
                <w:bCs/>
                <w:color w:val="000000"/>
                <w:sz w:val="24"/>
                <w:szCs w:val="24"/>
                <w:lang w:eastAsia="ru-RU"/>
              </w:rPr>
              <w:t>2013</w:t>
            </w:r>
          </w:p>
        </w:tc>
        <w:tc>
          <w:tcPr>
            <w:tcW w:w="898" w:type="pct"/>
            <w:vAlign w:val="center"/>
          </w:tcPr>
          <w:p w:rsidR="00AF4062" w:rsidRPr="00432F76" w:rsidRDefault="00AF4062" w:rsidP="00AF4062">
            <w:pPr>
              <w:spacing w:after="0" w:line="240" w:lineRule="auto"/>
              <w:ind w:left="33" w:hanging="33"/>
              <w:jc w:val="center"/>
              <w:rPr>
                <w:rFonts w:ascii="Times New Roman" w:eastAsia="Times New Roman" w:hAnsi="Times New Roman"/>
                <w:b/>
                <w:bCs/>
                <w:color w:val="000000"/>
                <w:sz w:val="24"/>
                <w:szCs w:val="24"/>
                <w:lang w:eastAsia="ru-RU"/>
              </w:rPr>
            </w:pPr>
            <w:r w:rsidRPr="00432F76">
              <w:rPr>
                <w:rFonts w:ascii="Times New Roman" w:eastAsia="Times New Roman" w:hAnsi="Times New Roman"/>
                <w:b/>
                <w:bCs/>
                <w:color w:val="000000"/>
                <w:sz w:val="24"/>
                <w:szCs w:val="24"/>
                <w:lang w:eastAsia="ru-RU"/>
              </w:rPr>
              <w:t>2014</w:t>
            </w:r>
          </w:p>
        </w:tc>
      </w:tr>
      <w:tr w:rsidR="00AF4062" w:rsidRPr="00432F76" w:rsidTr="00AF4062">
        <w:trPr>
          <w:trHeight w:val="20"/>
        </w:trPr>
        <w:tc>
          <w:tcPr>
            <w:tcW w:w="819" w:type="pct"/>
            <w:vMerge/>
            <w:vAlign w:val="center"/>
            <w:hideMark/>
          </w:tcPr>
          <w:p w:rsidR="00AF4062" w:rsidRPr="00432F76" w:rsidRDefault="00AF4062" w:rsidP="00222498">
            <w:pPr>
              <w:spacing w:after="0" w:line="240" w:lineRule="auto"/>
              <w:rPr>
                <w:rFonts w:ascii="Times New Roman" w:eastAsia="Times New Roman" w:hAnsi="Times New Roman"/>
                <w:b/>
                <w:bCs/>
                <w:color w:val="000000"/>
                <w:sz w:val="24"/>
                <w:szCs w:val="24"/>
                <w:lang w:eastAsia="ru-RU"/>
              </w:rPr>
            </w:pPr>
          </w:p>
        </w:tc>
        <w:tc>
          <w:tcPr>
            <w:tcW w:w="2235" w:type="pct"/>
            <w:vMerge/>
            <w:vAlign w:val="center"/>
            <w:hideMark/>
          </w:tcPr>
          <w:p w:rsidR="00AF4062" w:rsidRPr="00432F76" w:rsidRDefault="00AF4062" w:rsidP="00222498">
            <w:pPr>
              <w:spacing w:after="0" w:line="240" w:lineRule="auto"/>
              <w:rPr>
                <w:rFonts w:ascii="Times New Roman" w:eastAsia="Times New Roman" w:hAnsi="Times New Roman"/>
                <w:b/>
                <w:bCs/>
                <w:color w:val="000000"/>
                <w:sz w:val="24"/>
                <w:szCs w:val="24"/>
                <w:lang w:eastAsia="ru-RU"/>
              </w:rPr>
            </w:pPr>
          </w:p>
        </w:tc>
        <w:tc>
          <w:tcPr>
            <w:tcW w:w="1048" w:type="pct"/>
            <w:shd w:val="clear" w:color="auto" w:fill="auto"/>
            <w:noWrap/>
            <w:vAlign w:val="center"/>
            <w:hideMark/>
          </w:tcPr>
          <w:p w:rsidR="00AF4062" w:rsidRPr="00432F76" w:rsidRDefault="00AF4062" w:rsidP="00432F76">
            <w:pPr>
              <w:spacing w:after="0" w:line="240" w:lineRule="auto"/>
              <w:jc w:val="center"/>
              <w:rPr>
                <w:rFonts w:ascii="Times New Roman" w:eastAsia="Times New Roman" w:hAnsi="Times New Roman"/>
                <w:b/>
                <w:bCs/>
                <w:color w:val="000000"/>
                <w:sz w:val="24"/>
                <w:szCs w:val="24"/>
                <w:lang w:eastAsia="ru-RU"/>
              </w:rPr>
            </w:pPr>
            <w:proofErr w:type="gramStart"/>
            <w:r w:rsidRPr="00432F76">
              <w:rPr>
                <w:rFonts w:ascii="Times New Roman" w:eastAsia="Times New Roman" w:hAnsi="Times New Roman"/>
                <w:b/>
                <w:bCs/>
                <w:color w:val="000000"/>
                <w:sz w:val="24"/>
                <w:szCs w:val="24"/>
                <w:lang w:eastAsia="ru-RU"/>
              </w:rPr>
              <w:t>м</w:t>
            </w:r>
            <w:proofErr w:type="gramEnd"/>
            <w:r w:rsidRPr="00432F76">
              <w:rPr>
                <w:rFonts w:eastAsia="Times New Roman"/>
                <w:b/>
                <w:bCs/>
                <w:color w:val="000000"/>
                <w:sz w:val="24"/>
                <w:szCs w:val="24"/>
                <w:lang w:eastAsia="ru-RU"/>
              </w:rPr>
              <w:t>³</w:t>
            </w:r>
            <w:r w:rsidRPr="00432F76">
              <w:rPr>
                <w:rFonts w:ascii="Times New Roman" w:eastAsia="Times New Roman" w:hAnsi="Times New Roman"/>
                <w:b/>
                <w:bCs/>
                <w:color w:val="000000"/>
                <w:sz w:val="24"/>
                <w:szCs w:val="24"/>
                <w:lang w:eastAsia="ru-RU"/>
              </w:rPr>
              <w:t>/год</w:t>
            </w:r>
          </w:p>
        </w:tc>
        <w:tc>
          <w:tcPr>
            <w:tcW w:w="898" w:type="pct"/>
            <w:vAlign w:val="center"/>
          </w:tcPr>
          <w:p w:rsidR="00AF4062" w:rsidRPr="00432F76" w:rsidRDefault="00AF4062" w:rsidP="00AF4062">
            <w:pPr>
              <w:spacing w:after="0" w:line="240" w:lineRule="auto"/>
              <w:jc w:val="center"/>
              <w:rPr>
                <w:rFonts w:ascii="Times New Roman" w:eastAsia="Times New Roman" w:hAnsi="Times New Roman"/>
                <w:b/>
                <w:bCs/>
                <w:color w:val="000000"/>
                <w:sz w:val="24"/>
                <w:szCs w:val="24"/>
                <w:lang w:eastAsia="ru-RU"/>
              </w:rPr>
            </w:pPr>
            <w:proofErr w:type="gramStart"/>
            <w:r w:rsidRPr="00432F76">
              <w:rPr>
                <w:rFonts w:ascii="Times New Roman" w:eastAsia="Times New Roman" w:hAnsi="Times New Roman"/>
                <w:b/>
                <w:bCs/>
                <w:color w:val="000000"/>
                <w:sz w:val="24"/>
                <w:szCs w:val="24"/>
                <w:lang w:eastAsia="ru-RU"/>
              </w:rPr>
              <w:t>м</w:t>
            </w:r>
            <w:proofErr w:type="gramEnd"/>
            <w:r w:rsidRPr="00432F76">
              <w:rPr>
                <w:rFonts w:eastAsia="Times New Roman"/>
                <w:b/>
                <w:bCs/>
                <w:color w:val="000000"/>
                <w:sz w:val="24"/>
                <w:szCs w:val="24"/>
                <w:lang w:eastAsia="ru-RU"/>
              </w:rPr>
              <w:t>³</w:t>
            </w:r>
            <w:r w:rsidRPr="00432F76">
              <w:rPr>
                <w:rFonts w:ascii="Times New Roman" w:eastAsia="Times New Roman" w:hAnsi="Times New Roman"/>
                <w:b/>
                <w:bCs/>
                <w:color w:val="000000"/>
                <w:sz w:val="24"/>
                <w:szCs w:val="24"/>
                <w:lang w:eastAsia="ru-RU"/>
              </w:rPr>
              <w:t>/год</w:t>
            </w:r>
          </w:p>
        </w:tc>
      </w:tr>
      <w:tr w:rsidR="00AF4062" w:rsidRPr="00432F76" w:rsidTr="00AF4062">
        <w:trPr>
          <w:trHeight w:val="20"/>
        </w:trPr>
        <w:tc>
          <w:tcPr>
            <w:tcW w:w="819" w:type="pct"/>
            <w:vMerge w:val="restart"/>
            <w:shd w:val="clear" w:color="000000" w:fill="FFFFFF"/>
            <w:vAlign w:val="center"/>
            <w:hideMark/>
          </w:tcPr>
          <w:p w:rsidR="00AF4062" w:rsidRPr="00432F76" w:rsidRDefault="00AF4062" w:rsidP="00432F76">
            <w:pPr>
              <w:spacing w:after="0" w:line="240" w:lineRule="auto"/>
              <w:jc w:val="center"/>
              <w:rPr>
                <w:rFonts w:ascii="Times New Roman" w:eastAsia="Times New Roman" w:hAnsi="Times New Roman"/>
                <w:color w:val="000000"/>
                <w:sz w:val="24"/>
                <w:szCs w:val="24"/>
                <w:lang w:eastAsia="ru-RU"/>
              </w:rPr>
            </w:pPr>
            <w:r w:rsidRPr="00432F76">
              <w:rPr>
                <w:rFonts w:ascii="Times New Roman" w:eastAsia="Times New Roman" w:hAnsi="Times New Roman"/>
                <w:color w:val="000000"/>
                <w:sz w:val="24"/>
                <w:szCs w:val="24"/>
                <w:lang w:eastAsia="ru-RU"/>
              </w:rPr>
              <w:t>Пропуск сточных вод ОСК</w:t>
            </w:r>
          </w:p>
        </w:tc>
        <w:tc>
          <w:tcPr>
            <w:tcW w:w="2235" w:type="pct"/>
            <w:shd w:val="clear" w:color="000000" w:fill="FFFFFF"/>
            <w:vAlign w:val="center"/>
            <w:hideMark/>
          </w:tcPr>
          <w:p w:rsidR="00AF4062" w:rsidRPr="00432F76" w:rsidRDefault="00AF4062" w:rsidP="00432F76">
            <w:pPr>
              <w:spacing w:after="0" w:line="240" w:lineRule="auto"/>
              <w:rPr>
                <w:rFonts w:ascii="Times New Roman" w:eastAsia="Times New Roman" w:hAnsi="Times New Roman"/>
                <w:color w:val="000000"/>
                <w:sz w:val="24"/>
                <w:szCs w:val="24"/>
                <w:lang w:eastAsia="ru-RU"/>
              </w:rPr>
            </w:pPr>
            <w:r w:rsidRPr="00432F76">
              <w:rPr>
                <w:rFonts w:ascii="Times New Roman" w:eastAsia="Times New Roman" w:hAnsi="Times New Roman"/>
                <w:color w:val="000000"/>
                <w:sz w:val="24"/>
                <w:szCs w:val="24"/>
                <w:lang w:eastAsia="ru-RU"/>
              </w:rPr>
              <w:t>Предел производительности очистных сооружений</w:t>
            </w:r>
          </w:p>
        </w:tc>
        <w:tc>
          <w:tcPr>
            <w:tcW w:w="1048" w:type="pct"/>
            <w:shd w:val="clear" w:color="auto" w:fill="auto"/>
            <w:noWrap/>
            <w:vAlign w:val="center"/>
            <w:hideMark/>
          </w:tcPr>
          <w:p w:rsidR="00AF4062" w:rsidRPr="00432F76" w:rsidRDefault="00AF4062" w:rsidP="00AF406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3285000</w:t>
            </w:r>
          </w:p>
        </w:tc>
        <w:tc>
          <w:tcPr>
            <w:tcW w:w="898" w:type="pct"/>
            <w:vAlign w:val="center"/>
          </w:tcPr>
          <w:p w:rsidR="00AF4062" w:rsidRPr="00432F76" w:rsidRDefault="00AF4062" w:rsidP="00AF406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3285000</w:t>
            </w:r>
          </w:p>
        </w:tc>
      </w:tr>
      <w:tr w:rsidR="00AF4062" w:rsidRPr="00432F76" w:rsidTr="00AF4062">
        <w:trPr>
          <w:trHeight w:val="20"/>
        </w:trPr>
        <w:tc>
          <w:tcPr>
            <w:tcW w:w="819" w:type="pct"/>
            <w:vMerge/>
            <w:vAlign w:val="center"/>
            <w:hideMark/>
          </w:tcPr>
          <w:p w:rsidR="00AF4062" w:rsidRPr="00432F76" w:rsidRDefault="00AF4062" w:rsidP="00222498">
            <w:pPr>
              <w:spacing w:after="0" w:line="240" w:lineRule="auto"/>
              <w:rPr>
                <w:rFonts w:ascii="Times New Roman" w:eastAsia="Times New Roman" w:hAnsi="Times New Roman"/>
                <w:color w:val="000000"/>
                <w:sz w:val="24"/>
                <w:szCs w:val="24"/>
                <w:lang w:eastAsia="ru-RU"/>
              </w:rPr>
            </w:pPr>
          </w:p>
        </w:tc>
        <w:tc>
          <w:tcPr>
            <w:tcW w:w="2235" w:type="pct"/>
            <w:shd w:val="clear" w:color="000000" w:fill="FFFFFF"/>
            <w:vAlign w:val="center"/>
            <w:hideMark/>
          </w:tcPr>
          <w:p w:rsidR="00AF4062" w:rsidRPr="00432F76" w:rsidRDefault="00AF4062" w:rsidP="00432F76">
            <w:pPr>
              <w:spacing w:after="0" w:line="240" w:lineRule="auto"/>
              <w:rPr>
                <w:rFonts w:ascii="Times New Roman" w:eastAsia="Times New Roman" w:hAnsi="Times New Roman"/>
                <w:color w:val="000000"/>
                <w:sz w:val="24"/>
                <w:szCs w:val="24"/>
                <w:lang w:eastAsia="ru-RU"/>
              </w:rPr>
            </w:pPr>
            <w:r w:rsidRPr="00432F76">
              <w:rPr>
                <w:rFonts w:ascii="Times New Roman" w:eastAsia="Times New Roman" w:hAnsi="Times New Roman"/>
                <w:color w:val="000000"/>
                <w:sz w:val="24"/>
                <w:szCs w:val="24"/>
                <w:lang w:eastAsia="ru-RU"/>
              </w:rPr>
              <w:t xml:space="preserve">Лимит по </w:t>
            </w:r>
            <w:r w:rsidRPr="00432F76">
              <w:rPr>
                <w:rFonts w:ascii="Times New Roman" w:hAnsi="Times New Roman"/>
                <w:sz w:val="24"/>
                <w:szCs w:val="24"/>
              </w:rPr>
              <w:t>Решению о предоставлении водного объекта в пользование</w:t>
            </w:r>
          </w:p>
        </w:tc>
        <w:tc>
          <w:tcPr>
            <w:tcW w:w="1048" w:type="pct"/>
            <w:shd w:val="clear" w:color="auto" w:fill="auto"/>
            <w:noWrap/>
            <w:vAlign w:val="center"/>
            <w:hideMark/>
          </w:tcPr>
          <w:p w:rsidR="00AF4062" w:rsidRPr="00432F76" w:rsidRDefault="00AF4062" w:rsidP="00AF406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1034000</w:t>
            </w:r>
          </w:p>
        </w:tc>
        <w:tc>
          <w:tcPr>
            <w:tcW w:w="898" w:type="pct"/>
            <w:vAlign w:val="center"/>
          </w:tcPr>
          <w:p w:rsidR="00AF4062" w:rsidRPr="00432F76" w:rsidRDefault="00AF4062" w:rsidP="00AF406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1000000</w:t>
            </w:r>
          </w:p>
        </w:tc>
      </w:tr>
      <w:tr w:rsidR="00AF4062" w:rsidRPr="00432F76" w:rsidTr="00AF4062">
        <w:trPr>
          <w:trHeight w:val="505"/>
        </w:trPr>
        <w:tc>
          <w:tcPr>
            <w:tcW w:w="819" w:type="pct"/>
            <w:vMerge/>
            <w:vAlign w:val="center"/>
            <w:hideMark/>
          </w:tcPr>
          <w:p w:rsidR="00AF4062" w:rsidRPr="00432F76" w:rsidRDefault="00AF4062" w:rsidP="00222498">
            <w:pPr>
              <w:spacing w:after="0" w:line="240" w:lineRule="auto"/>
              <w:rPr>
                <w:rFonts w:ascii="Times New Roman" w:eastAsia="Times New Roman" w:hAnsi="Times New Roman"/>
                <w:color w:val="000000"/>
                <w:sz w:val="24"/>
                <w:szCs w:val="24"/>
                <w:lang w:eastAsia="ru-RU"/>
              </w:rPr>
            </w:pPr>
          </w:p>
        </w:tc>
        <w:tc>
          <w:tcPr>
            <w:tcW w:w="2235" w:type="pct"/>
            <w:shd w:val="clear" w:color="000000" w:fill="FFFFFF"/>
            <w:vAlign w:val="center"/>
            <w:hideMark/>
          </w:tcPr>
          <w:p w:rsidR="00AF4062" w:rsidRPr="00432F76" w:rsidRDefault="00AF4062" w:rsidP="00432F76">
            <w:pPr>
              <w:spacing w:after="0" w:line="240" w:lineRule="auto"/>
              <w:rPr>
                <w:rFonts w:ascii="Times New Roman" w:eastAsia="Times New Roman" w:hAnsi="Times New Roman"/>
                <w:color w:val="000000"/>
                <w:sz w:val="24"/>
                <w:szCs w:val="24"/>
                <w:lang w:eastAsia="ru-RU"/>
              </w:rPr>
            </w:pPr>
            <w:r w:rsidRPr="00432F76">
              <w:rPr>
                <w:rFonts w:ascii="Times New Roman" w:eastAsia="Times New Roman" w:hAnsi="Times New Roman"/>
                <w:color w:val="000000"/>
                <w:sz w:val="24"/>
                <w:szCs w:val="24"/>
                <w:lang w:eastAsia="ru-RU"/>
              </w:rPr>
              <w:t>Фактически очищено</w:t>
            </w:r>
          </w:p>
        </w:tc>
        <w:tc>
          <w:tcPr>
            <w:tcW w:w="1048" w:type="pct"/>
            <w:shd w:val="clear" w:color="auto" w:fill="auto"/>
            <w:noWrap/>
            <w:vAlign w:val="center"/>
            <w:hideMark/>
          </w:tcPr>
          <w:p w:rsidR="00AF4062" w:rsidRPr="00432F76" w:rsidRDefault="00AF4062" w:rsidP="00AF406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856540</w:t>
            </w:r>
          </w:p>
        </w:tc>
        <w:tc>
          <w:tcPr>
            <w:tcW w:w="898" w:type="pct"/>
            <w:vAlign w:val="center"/>
          </w:tcPr>
          <w:p w:rsidR="00AF4062" w:rsidRPr="00432F76" w:rsidRDefault="00AF4062" w:rsidP="00AF406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784735</w:t>
            </w:r>
          </w:p>
        </w:tc>
      </w:tr>
      <w:tr w:rsidR="00AF4062" w:rsidRPr="00432F76" w:rsidTr="00AF4062">
        <w:trPr>
          <w:trHeight w:val="20"/>
        </w:trPr>
        <w:tc>
          <w:tcPr>
            <w:tcW w:w="819" w:type="pct"/>
            <w:vMerge/>
            <w:vAlign w:val="center"/>
            <w:hideMark/>
          </w:tcPr>
          <w:p w:rsidR="00AF4062" w:rsidRPr="00432F76" w:rsidRDefault="00AF4062" w:rsidP="00222498">
            <w:pPr>
              <w:spacing w:after="0" w:line="240" w:lineRule="auto"/>
              <w:rPr>
                <w:rFonts w:ascii="Times New Roman" w:eastAsia="Times New Roman" w:hAnsi="Times New Roman"/>
                <w:color w:val="000000"/>
                <w:sz w:val="24"/>
                <w:szCs w:val="24"/>
                <w:lang w:eastAsia="ru-RU"/>
              </w:rPr>
            </w:pPr>
          </w:p>
        </w:tc>
        <w:tc>
          <w:tcPr>
            <w:tcW w:w="2235" w:type="pct"/>
            <w:shd w:val="clear" w:color="auto" w:fill="auto"/>
            <w:vAlign w:val="center"/>
            <w:hideMark/>
          </w:tcPr>
          <w:p w:rsidR="00AF4062" w:rsidRPr="00432F76" w:rsidRDefault="00AF4062" w:rsidP="00432F76">
            <w:pPr>
              <w:spacing w:after="0" w:line="240" w:lineRule="auto"/>
              <w:rPr>
                <w:rFonts w:ascii="Times New Roman" w:eastAsia="Times New Roman" w:hAnsi="Times New Roman"/>
                <w:color w:val="000000"/>
                <w:sz w:val="24"/>
                <w:szCs w:val="24"/>
                <w:lang w:eastAsia="ru-RU"/>
              </w:rPr>
            </w:pPr>
            <w:r w:rsidRPr="00432F76">
              <w:rPr>
                <w:rFonts w:ascii="Times New Roman" w:eastAsia="Times New Roman" w:hAnsi="Times New Roman"/>
                <w:color w:val="000000"/>
                <w:sz w:val="24"/>
                <w:szCs w:val="24"/>
                <w:lang w:eastAsia="ru-RU"/>
              </w:rPr>
              <w:t>Резерв по производительности сооружений</w:t>
            </w:r>
          </w:p>
        </w:tc>
        <w:tc>
          <w:tcPr>
            <w:tcW w:w="1048" w:type="pct"/>
            <w:shd w:val="clear" w:color="auto" w:fill="auto"/>
            <w:noWrap/>
            <w:vAlign w:val="center"/>
            <w:hideMark/>
          </w:tcPr>
          <w:p w:rsidR="00AF4062" w:rsidRPr="00432F76" w:rsidRDefault="00AF4062" w:rsidP="00AF406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73,9</w:t>
            </w:r>
            <w:r w:rsidRPr="00432F76">
              <w:rPr>
                <w:rFonts w:ascii="Times New Roman" w:eastAsia="Times New Roman" w:hAnsi="Times New Roman"/>
                <w:color w:val="000000"/>
                <w:sz w:val="24"/>
                <w:szCs w:val="24"/>
                <w:lang w:eastAsia="ru-RU"/>
              </w:rPr>
              <w:t>%</w:t>
            </w:r>
          </w:p>
        </w:tc>
        <w:tc>
          <w:tcPr>
            <w:tcW w:w="898" w:type="pct"/>
            <w:vAlign w:val="center"/>
          </w:tcPr>
          <w:p w:rsidR="00AF4062" w:rsidRPr="00432F76" w:rsidRDefault="00AF4062" w:rsidP="00AF406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76,1</w:t>
            </w:r>
            <w:r w:rsidRPr="00432F76">
              <w:rPr>
                <w:rFonts w:ascii="Times New Roman" w:eastAsia="Times New Roman" w:hAnsi="Times New Roman"/>
                <w:color w:val="000000"/>
                <w:sz w:val="24"/>
                <w:szCs w:val="24"/>
                <w:lang w:eastAsia="ru-RU"/>
              </w:rPr>
              <w:t>%</w:t>
            </w:r>
          </w:p>
        </w:tc>
      </w:tr>
      <w:tr w:rsidR="00AF4062" w:rsidRPr="00432F76" w:rsidTr="00AF4062">
        <w:trPr>
          <w:trHeight w:val="20"/>
        </w:trPr>
        <w:tc>
          <w:tcPr>
            <w:tcW w:w="819" w:type="pct"/>
            <w:vMerge/>
            <w:vAlign w:val="center"/>
            <w:hideMark/>
          </w:tcPr>
          <w:p w:rsidR="00AF4062" w:rsidRPr="00432F76" w:rsidRDefault="00AF4062" w:rsidP="00222498">
            <w:pPr>
              <w:spacing w:after="0" w:line="240" w:lineRule="auto"/>
              <w:rPr>
                <w:rFonts w:ascii="Times New Roman" w:eastAsia="Times New Roman" w:hAnsi="Times New Roman"/>
                <w:color w:val="000000"/>
                <w:sz w:val="24"/>
                <w:szCs w:val="24"/>
                <w:lang w:eastAsia="ru-RU"/>
              </w:rPr>
            </w:pPr>
          </w:p>
        </w:tc>
        <w:tc>
          <w:tcPr>
            <w:tcW w:w="2235" w:type="pct"/>
            <w:shd w:val="clear" w:color="auto" w:fill="auto"/>
            <w:vAlign w:val="center"/>
            <w:hideMark/>
          </w:tcPr>
          <w:p w:rsidR="00AF4062" w:rsidRPr="00432F76" w:rsidRDefault="00AF4062" w:rsidP="00432F76">
            <w:pPr>
              <w:spacing w:after="0" w:line="240" w:lineRule="auto"/>
              <w:rPr>
                <w:rFonts w:ascii="Times New Roman" w:eastAsia="Times New Roman" w:hAnsi="Times New Roman"/>
                <w:color w:val="000000"/>
                <w:sz w:val="24"/>
                <w:szCs w:val="24"/>
                <w:lang w:eastAsia="ru-RU"/>
              </w:rPr>
            </w:pPr>
            <w:r w:rsidRPr="00432F76">
              <w:rPr>
                <w:rFonts w:ascii="Times New Roman" w:eastAsia="Times New Roman" w:hAnsi="Times New Roman"/>
                <w:color w:val="000000"/>
                <w:sz w:val="24"/>
                <w:szCs w:val="24"/>
                <w:lang w:eastAsia="ru-RU"/>
              </w:rPr>
              <w:t xml:space="preserve">Резерв по </w:t>
            </w:r>
            <w:r w:rsidRPr="00432F76">
              <w:rPr>
                <w:rFonts w:ascii="Times New Roman" w:hAnsi="Times New Roman"/>
                <w:sz w:val="24"/>
                <w:szCs w:val="24"/>
              </w:rPr>
              <w:t>Решению о предоставлении водного объекта в пользование</w:t>
            </w:r>
          </w:p>
        </w:tc>
        <w:tc>
          <w:tcPr>
            <w:tcW w:w="1048" w:type="pct"/>
            <w:shd w:val="clear" w:color="auto" w:fill="auto"/>
            <w:noWrap/>
            <w:vAlign w:val="center"/>
            <w:hideMark/>
          </w:tcPr>
          <w:p w:rsidR="00AF4062" w:rsidRPr="00432F76" w:rsidRDefault="006E5A15" w:rsidP="00AF406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17,2</w:t>
            </w:r>
            <w:r w:rsidR="00AF4062" w:rsidRPr="00432F76">
              <w:rPr>
                <w:rFonts w:ascii="Times New Roman" w:eastAsia="Times New Roman" w:hAnsi="Times New Roman"/>
                <w:color w:val="000000"/>
                <w:sz w:val="24"/>
                <w:szCs w:val="24"/>
                <w:lang w:eastAsia="ru-RU"/>
              </w:rPr>
              <w:t>%</w:t>
            </w:r>
          </w:p>
        </w:tc>
        <w:tc>
          <w:tcPr>
            <w:tcW w:w="898" w:type="pct"/>
            <w:vAlign w:val="center"/>
          </w:tcPr>
          <w:p w:rsidR="00AF4062" w:rsidRPr="00432F76" w:rsidRDefault="006E5A15" w:rsidP="00AF406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21,5</w:t>
            </w:r>
            <w:r w:rsidR="00AF4062" w:rsidRPr="00432F76">
              <w:rPr>
                <w:rFonts w:ascii="Times New Roman" w:eastAsia="Times New Roman" w:hAnsi="Times New Roman"/>
                <w:color w:val="000000"/>
                <w:sz w:val="24"/>
                <w:szCs w:val="24"/>
                <w:lang w:eastAsia="ru-RU"/>
              </w:rPr>
              <w:t>%</w:t>
            </w:r>
          </w:p>
        </w:tc>
      </w:tr>
    </w:tbl>
    <w:p w:rsidR="007F67AF" w:rsidRDefault="007F67AF" w:rsidP="00460B13">
      <w:pPr>
        <w:spacing w:before="120" w:after="120" w:line="240" w:lineRule="auto"/>
        <w:ind w:firstLine="851"/>
        <w:jc w:val="both"/>
        <w:rPr>
          <w:rFonts w:ascii="Times New Roman" w:hAnsi="Times New Roman"/>
          <w:sz w:val="26"/>
          <w:szCs w:val="26"/>
        </w:rPr>
      </w:pPr>
    </w:p>
    <w:p w:rsidR="007F67AF" w:rsidRDefault="009F3133" w:rsidP="00460B13">
      <w:pPr>
        <w:spacing w:before="120" w:after="120" w:line="240" w:lineRule="auto"/>
        <w:ind w:firstLine="851"/>
        <w:jc w:val="both"/>
        <w:rPr>
          <w:rFonts w:ascii="Times New Roman" w:hAnsi="Times New Roman"/>
          <w:sz w:val="26"/>
          <w:szCs w:val="26"/>
        </w:rPr>
      </w:pPr>
      <w:r>
        <w:rPr>
          <w:rFonts w:ascii="Times New Roman" w:hAnsi="Times New Roman"/>
          <w:sz w:val="26"/>
          <w:szCs w:val="26"/>
        </w:rPr>
        <w:t>Данные таблицы, для наглядно</w:t>
      </w:r>
      <w:r w:rsidR="006E5A15">
        <w:rPr>
          <w:rFonts w:ascii="Times New Roman" w:hAnsi="Times New Roman"/>
          <w:sz w:val="26"/>
          <w:szCs w:val="26"/>
        </w:rPr>
        <w:t>сти проиллюстрированы на рисунке</w:t>
      </w:r>
      <w:r>
        <w:rPr>
          <w:rFonts w:ascii="Times New Roman" w:hAnsi="Times New Roman"/>
          <w:sz w:val="26"/>
          <w:szCs w:val="26"/>
        </w:rPr>
        <w:t xml:space="preserve"> </w:t>
      </w:r>
      <w:r w:rsidR="00A42257">
        <w:rPr>
          <w:rFonts w:ascii="Times New Roman" w:hAnsi="Times New Roman"/>
          <w:sz w:val="26"/>
          <w:szCs w:val="26"/>
        </w:rPr>
        <w:t>1</w:t>
      </w:r>
      <w:r w:rsidR="006E5A15">
        <w:rPr>
          <w:rFonts w:ascii="Times New Roman" w:hAnsi="Times New Roman"/>
          <w:sz w:val="26"/>
          <w:szCs w:val="26"/>
        </w:rPr>
        <w:t>8</w:t>
      </w:r>
      <w:r>
        <w:rPr>
          <w:rFonts w:ascii="Times New Roman" w:hAnsi="Times New Roman"/>
          <w:sz w:val="26"/>
          <w:szCs w:val="26"/>
        </w:rPr>
        <w:t>.</w:t>
      </w:r>
    </w:p>
    <w:p w:rsidR="00222498" w:rsidRDefault="00F70104" w:rsidP="00222498">
      <w:pPr>
        <w:spacing w:before="120" w:after="120" w:line="240" w:lineRule="auto"/>
        <w:jc w:val="both"/>
        <w:rPr>
          <w:rFonts w:ascii="Times New Roman" w:hAnsi="Times New Roman"/>
          <w:sz w:val="26"/>
          <w:szCs w:val="26"/>
        </w:rPr>
      </w:pPr>
      <w:r w:rsidRPr="00F70104">
        <w:rPr>
          <w:rFonts w:ascii="Times New Roman" w:hAnsi="Times New Roman"/>
          <w:noProof/>
          <w:sz w:val="26"/>
          <w:szCs w:val="26"/>
          <w:lang w:eastAsia="ru-RU"/>
        </w:rPr>
        <w:drawing>
          <wp:inline distT="0" distB="0" distL="0" distR="0">
            <wp:extent cx="5901055" cy="3104707"/>
            <wp:effectExtent l="19050" t="0" r="23495" b="443"/>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22498" w:rsidRPr="009F3133" w:rsidRDefault="009F3133" w:rsidP="00A9574A">
      <w:pPr>
        <w:pStyle w:val="af6"/>
      </w:pPr>
      <w:r w:rsidRPr="009F3133">
        <w:t>Пропуск сточных вод О</w:t>
      </w:r>
      <w:r w:rsidR="006E5A15">
        <w:t>СК</w:t>
      </w:r>
      <w:r w:rsidR="00F70104">
        <w:t xml:space="preserve"> </w:t>
      </w:r>
      <w:proofErr w:type="spellStart"/>
      <w:r w:rsidR="00F70104">
        <w:t>гп</w:t>
      </w:r>
      <w:proofErr w:type="spellEnd"/>
      <w:r w:rsidR="00F70104">
        <w:t>. Нижний Одес</w:t>
      </w:r>
    </w:p>
    <w:p w:rsidR="00222498" w:rsidRPr="00D730BB" w:rsidRDefault="009F3133" w:rsidP="00D730BB">
      <w:pPr>
        <w:spacing w:before="120" w:after="120" w:line="360" w:lineRule="auto"/>
        <w:ind w:firstLine="851"/>
        <w:jc w:val="both"/>
        <w:rPr>
          <w:rFonts w:ascii="Times New Roman" w:hAnsi="Times New Roman"/>
          <w:sz w:val="24"/>
          <w:szCs w:val="24"/>
        </w:rPr>
      </w:pPr>
      <w:r w:rsidRPr="00D730BB">
        <w:rPr>
          <w:rFonts w:ascii="Times New Roman" w:hAnsi="Times New Roman"/>
          <w:sz w:val="24"/>
          <w:szCs w:val="24"/>
        </w:rPr>
        <w:t>Анализ представленных данных показал:</w:t>
      </w:r>
    </w:p>
    <w:p w:rsidR="009F3133" w:rsidRPr="00D730BB" w:rsidRDefault="009F3133" w:rsidP="00D730BB">
      <w:pPr>
        <w:numPr>
          <w:ilvl w:val="0"/>
          <w:numId w:val="3"/>
        </w:numPr>
        <w:spacing w:after="0" w:line="360" w:lineRule="auto"/>
        <w:ind w:left="1570" w:hanging="357"/>
        <w:jc w:val="both"/>
        <w:rPr>
          <w:rFonts w:ascii="Times New Roman" w:hAnsi="Times New Roman"/>
          <w:sz w:val="24"/>
          <w:szCs w:val="24"/>
        </w:rPr>
      </w:pPr>
      <w:r w:rsidRPr="00D730BB">
        <w:rPr>
          <w:rFonts w:ascii="Times New Roman" w:hAnsi="Times New Roman"/>
          <w:sz w:val="24"/>
          <w:szCs w:val="24"/>
        </w:rPr>
        <w:t>в 201</w:t>
      </w:r>
      <w:r w:rsidR="00D730BB" w:rsidRPr="00D730BB">
        <w:rPr>
          <w:rFonts w:ascii="Times New Roman" w:hAnsi="Times New Roman"/>
          <w:sz w:val="24"/>
          <w:szCs w:val="24"/>
        </w:rPr>
        <w:t>4</w:t>
      </w:r>
      <w:r w:rsidRPr="00D730BB">
        <w:rPr>
          <w:rFonts w:ascii="Times New Roman" w:hAnsi="Times New Roman"/>
          <w:sz w:val="24"/>
          <w:szCs w:val="24"/>
        </w:rPr>
        <w:t xml:space="preserve"> году </w:t>
      </w:r>
      <w:r w:rsidR="00D730BB" w:rsidRPr="00D730BB">
        <w:rPr>
          <w:rFonts w:ascii="Times New Roman" w:hAnsi="Times New Roman"/>
          <w:sz w:val="24"/>
          <w:szCs w:val="24"/>
        </w:rPr>
        <w:t xml:space="preserve">фактический </w:t>
      </w:r>
      <w:r w:rsidRPr="00D730BB">
        <w:rPr>
          <w:rFonts w:ascii="Times New Roman" w:hAnsi="Times New Roman"/>
          <w:sz w:val="24"/>
          <w:szCs w:val="24"/>
        </w:rPr>
        <w:t xml:space="preserve">объем сточных вод, сброшенных </w:t>
      </w:r>
      <w:r w:rsidR="00D730BB" w:rsidRPr="00D730BB">
        <w:rPr>
          <w:rFonts w:ascii="Times New Roman" w:hAnsi="Times New Roman"/>
          <w:sz w:val="24"/>
          <w:szCs w:val="24"/>
        </w:rPr>
        <w:t xml:space="preserve">ОСК </w:t>
      </w:r>
      <w:proofErr w:type="spellStart"/>
      <w:r w:rsidR="00D730BB" w:rsidRPr="00D730BB">
        <w:rPr>
          <w:rFonts w:ascii="Times New Roman" w:hAnsi="Times New Roman"/>
          <w:sz w:val="24"/>
          <w:szCs w:val="24"/>
        </w:rPr>
        <w:t>гп</w:t>
      </w:r>
      <w:proofErr w:type="spellEnd"/>
      <w:r w:rsidR="00D730BB" w:rsidRPr="00D730BB">
        <w:rPr>
          <w:rFonts w:ascii="Times New Roman" w:hAnsi="Times New Roman"/>
          <w:sz w:val="24"/>
          <w:szCs w:val="24"/>
        </w:rPr>
        <w:t xml:space="preserve">. Нижний Одес </w:t>
      </w:r>
      <w:r w:rsidRPr="00D730BB">
        <w:rPr>
          <w:rFonts w:ascii="Times New Roman" w:hAnsi="Times New Roman"/>
          <w:sz w:val="24"/>
          <w:szCs w:val="24"/>
        </w:rPr>
        <w:t xml:space="preserve">в </w:t>
      </w:r>
      <w:r w:rsidR="00D730BB" w:rsidRPr="00D730BB">
        <w:rPr>
          <w:rFonts w:ascii="Times New Roman" w:hAnsi="Times New Roman"/>
          <w:sz w:val="24"/>
          <w:szCs w:val="24"/>
        </w:rPr>
        <w:t xml:space="preserve">ручей </w:t>
      </w:r>
      <w:proofErr w:type="spellStart"/>
      <w:r w:rsidR="00D730BB" w:rsidRPr="00D730BB">
        <w:rPr>
          <w:rFonts w:ascii="Times New Roman" w:hAnsi="Times New Roman"/>
          <w:sz w:val="24"/>
          <w:szCs w:val="24"/>
        </w:rPr>
        <w:t>Войвож</w:t>
      </w:r>
      <w:proofErr w:type="spellEnd"/>
      <w:r w:rsidR="00D730BB" w:rsidRPr="00D730BB">
        <w:rPr>
          <w:rFonts w:ascii="Times New Roman" w:hAnsi="Times New Roman"/>
          <w:sz w:val="24"/>
          <w:szCs w:val="24"/>
        </w:rPr>
        <w:t xml:space="preserve"> меньше лимита установленного Решением о предоставлении водного объекта в пользование</w:t>
      </w:r>
      <w:r w:rsidRPr="00D730BB">
        <w:rPr>
          <w:rFonts w:ascii="Times New Roman" w:hAnsi="Times New Roman"/>
          <w:sz w:val="24"/>
          <w:szCs w:val="24"/>
        </w:rPr>
        <w:t xml:space="preserve">, </w:t>
      </w:r>
    </w:p>
    <w:p w:rsidR="002A5AB1" w:rsidRPr="00D730BB" w:rsidRDefault="002A5AB1" w:rsidP="00D730BB">
      <w:pPr>
        <w:numPr>
          <w:ilvl w:val="0"/>
          <w:numId w:val="3"/>
        </w:numPr>
        <w:spacing w:after="0" w:line="360" w:lineRule="auto"/>
        <w:ind w:left="1570" w:hanging="357"/>
        <w:jc w:val="both"/>
        <w:rPr>
          <w:rFonts w:ascii="Times New Roman" w:hAnsi="Times New Roman"/>
          <w:sz w:val="24"/>
          <w:szCs w:val="24"/>
        </w:rPr>
      </w:pPr>
      <w:r w:rsidRPr="00D730BB">
        <w:rPr>
          <w:rFonts w:ascii="Times New Roman" w:hAnsi="Times New Roman"/>
          <w:sz w:val="24"/>
          <w:szCs w:val="24"/>
        </w:rPr>
        <w:t xml:space="preserve">проектная производительность </w:t>
      </w:r>
      <w:r w:rsidR="00D730BB" w:rsidRPr="00D730BB">
        <w:rPr>
          <w:rFonts w:ascii="Times New Roman" w:hAnsi="Times New Roman"/>
          <w:sz w:val="24"/>
          <w:szCs w:val="24"/>
        </w:rPr>
        <w:t>ОСК</w:t>
      </w:r>
      <w:r w:rsidRPr="00D730BB">
        <w:rPr>
          <w:rFonts w:ascii="Times New Roman" w:hAnsi="Times New Roman"/>
          <w:sz w:val="24"/>
          <w:szCs w:val="24"/>
        </w:rPr>
        <w:t xml:space="preserve"> значительно выше необходимой (имеется достаточный резерв мощности очистки).</w:t>
      </w:r>
    </w:p>
    <w:p w:rsidR="009F3133" w:rsidRPr="00460B13" w:rsidRDefault="009F3133" w:rsidP="00460B13">
      <w:pPr>
        <w:spacing w:before="120" w:after="120" w:line="240" w:lineRule="auto"/>
        <w:ind w:firstLine="851"/>
        <w:jc w:val="both"/>
        <w:rPr>
          <w:rFonts w:ascii="Times New Roman" w:hAnsi="Times New Roman"/>
          <w:sz w:val="26"/>
          <w:szCs w:val="26"/>
        </w:rPr>
      </w:pPr>
    </w:p>
    <w:p w:rsidR="0024702B" w:rsidRPr="0024702B" w:rsidRDefault="0031308E" w:rsidP="00D31F4C">
      <w:pPr>
        <w:pStyle w:val="20"/>
        <w:keepNext w:val="0"/>
        <w:numPr>
          <w:ilvl w:val="2"/>
          <w:numId w:val="7"/>
        </w:numPr>
        <w:suppressLineNumbers w:val="0"/>
        <w:tabs>
          <w:tab w:val="clear" w:pos="9356"/>
        </w:tabs>
        <w:spacing w:before="120" w:after="240"/>
        <w:jc w:val="left"/>
        <w:rPr>
          <w:sz w:val="24"/>
        </w:rPr>
      </w:pPr>
      <w:bookmarkStart w:id="76" w:name="_Toc367191683"/>
      <w:r>
        <w:rPr>
          <w:sz w:val="24"/>
        </w:rPr>
        <w:t>Анализ</w:t>
      </w:r>
      <w:r w:rsidR="0024702B" w:rsidRPr="0024702B">
        <w:rPr>
          <w:sz w:val="24"/>
        </w:rPr>
        <w:t xml:space="preserve"> резервов производственных мощностей и возможности расширения зоны действия очистных сооружений с наличием резерва в зонах дефицита</w:t>
      </w:r>
      <w:bookmarkEnd w:id="76"/>
    </w:p>
    <w:p w:rsidR="0024702B" w:rsidRPr="000666DC" w:rsidRDefault="00EA09AC" w:rsidP="000666DC">
      <w:pPr>
        <w:spacing w:before="120" w:after="120" w:line="360" w:lineRule="auto"/>
        <w:ind w:firstLine="851"/>
        <w:jc w:val="both"/>
        <w:rPr>
          <w:rFonts w:ascii="Times New Roman" w:hAnsi="Times New Roman"/>
          <w:sz w:val="24"/>
          <w:szCs w:val="24"/>
        </w:rPr>
      </w:pPr>
      <w:r w:rsidRPr="000666DC">
        <w:rPr>
          <w:rFonts w:ascii="Times New Roman" w:hAnsi="Times New Roman"/>
          <w:sz w:val="24"/>
          <w:szCs w:val="24"/>
        </w:rPr>
        <w:t>Ретроспективный анализ фактических объемов очистки сточных вод</w:t>
      </w:r>
      <w:r w:rsidR="001520D2" w:rsidRPr="000666DC">
        <w:rPr>
          <w:rFonts w:ascii="Times New Roman" w:hAnsi="Times New Roman"/>
          <w:sz w:val="24"/>
          <w:szCs w:val="24"/>
        </w:rPr>
        <w:t xml:space="preserve"> (п.2.2.4) показал, что проектные производительности очистных сооружений значительно выше, нежели фактическая их загрузка, и резерв по производительности составил на 201</w:t>
      </w:r>
      <w:r w:rsidR="00E42E6C" w:rsidRPr="000666DC">
        <w:rPr>
          <w:rFonts w:ascii="Times New Roman" w:hAnsi="Times New Roman"/>
          <w:sz w:val="24"/>
          <w:szCs w:val="24"/>
        </w:rPr>
        <w:t>4</w:t>
      </w:r>
      <w:r w:rsidR="001520D2" w:rsidRPr="000666DC">
        <w:rPr>
          <w:rFonts w:ascii="Times New Roman" w:hAnsi="Times New Roman"/>
          <w:sz w:val="24"/>
          <w:szCs w:val="24"/>
        </w:rPr>
        <w:t xml:space="preserve"> год </w:t>
      </w:r>
      <w:r w:rsidR="000666DC">
        <w:rPr>
          <w:rFonts w:ascii="Times New Roman" w:hAnsi="Times New Roman"/>
          <w:sz w:val="24"/>
          <w:szCs w:val="24"/>
        </w:rPr>
        <w:t>76,1</w:t>
      </w:r>
      <w:r w:rsidR="001520D2" w:rsidRPr="000666DC">
        <w:rPr>
          <w:rFonts w:ascii="Times New Roman" w:hAnsi="Times New Roman"/>
          <w:sz w:val="24"/>
          <w:szCs w:val="24"/>
        </w:rPr>
        <w:t>%.</w:t>
      </w:r>
    </w:p>
    <w:p w:rsidR="00F95981" w:rsidRPr="000666DC" w:rsidRDefault="00E47933" w:rsidP="000666DC">
      <w:pPr>
        <w:spacing w:before="120" w:after="120" w:line="360" w:lineRule="auto"/>
        <w:ind w:firstLine="851"/>
        <w:jc w:val="both"/>
        <w:rPr>
          <w:rFonts w:ascii="Times New Roman" w:hAnsi="Times New Roman"/>
          <w:sz w:val="24"/>
          <w:szCs w:val="24"/>
        </w:rPr>
      </w:pPr>
      <w:r w:rsidRPr="000666DC">
        <w:rPr>
          <w:rFonts w:ascii="Times New Roman" w:hAnsi="Times New Roman"/>
          <w:sz w:val="24"/>
          <w:szCs w:val="24"/>
        </w:rPr>
        <w:t xml:space="preserve">Однако, </w:t>
      </w:r>
      <w:r w:rsidR="00F95981" w:rsidRPr="000666DC">
        <w:rPr>
          <w:rFonts w:ascii="Times New Roman" w:hAnsi="Times New Roman"/>
          <w:sz w:val="24"/>
          <w:szCs w:val="24"/>
        </w:rPr>
        <w:t xml:space="preserve">годовые </w:t>
      </w:r>
      <w:r w:rsidRPr="000666DC">
        <w:rPr>
          <w:rFonts w:ascii="Times New Roman" w:hAnsi="Times New Roman"/>
          <w:sz w:val="24"/>
          <w:szCs w:val="24"/>
        </w:rPr>
        <w:t>лимиты сбросов сточных вод</w:t>
      </w:r>
      <w:r w:rsidR="00E42E6C" w:rsidRPr="000666DC">
        <w:rPr>
          <w:rFonts w:ascii="Times New Roman" w:hAnsi="Times New Roman"/>
          <w:sz w:val="24"/>
          <w:szCs w:val="24"/>
        </w:rPr>
        <w:t xml:space="preserve"> (по состоянию на 2015</w:t>
      </w:r>
      <w:r w:rsidR="00F95981" w:rsidRPr="000666DC">
        <w:rPr>
          <w:rFonts w:ascii="Times New Roman" w:hAnsi="Times New Roman"/>
          <w:sz w:val="24"/>
          <w:szCs w:val="24"/>
        </w:rPr>
        <w:t>)</w:t>
      </w:r>
      <w:r w:rsidRPr="000666DC">
        <w:rPr>
          <w:rFonts w:ascii="Times New Roman" w:hAnsi="Times New Roman"/>
          <w:sz w:val="24"/>
          <w:szCs w:val="24"/>
        </w:rPr>
        <w:t>, согласно Решени</w:t>
      </w:r>
      <w:r w:rsidR="00E42E6C" w:rsidRPr="000666DC">
        <w:rPr>
          <w:rFonts w:ascii="Times New Roman" w:hAnsi="Times New Roman"/>
          <w:sz w:val="24"/>
          <w:szCs w:val="24"/>
        </w:rPr>
        <w:t>ю</w:t>
      </w:r>
      <w:r w:rsidRPr="000666DC">
        <w:rPr>
          <w:rFonts w:ascii="Times New Roman" w:hAnsi="Times New Roman"/>
          <w:sz w:val="24"/>
          <w:szCs w:val="24"/>
        </w:rPr>
        <w:t xml:space="preserve"> Минприроды Республики Коми о предоставлении водного объекта в пользование </w:t>
      </w:r>
      <w:r w:rsidR="00E42E6C" w:rsidRPr="000666DC">
        <w:rPr>
          <w:rFonts w:ascii="Times New Roman" w:hAnsi="Times New Roman"/>
          <w:sz w:val="24"/>
          <w:szCs w:val="24"/>
        </w:rPr>
        <w:t xml:space="preserve">№ 11-03.05.03.001-Р-РСВХ-С-2014-02609/00 от 23 декабря 2014 года </w:t>
      </w:r>
      <w:r w:rsidR="00F95981" w:rsidRPr="000666DC">
        <w:rPr>
          <w:rFonts w:ascii="Times New Roman" w:hAnsi="Times New Roman"/>
          <w:sz w:val="24"/>
          <w:szCs w:val="24"/>
        </w:rPr>
        <w:t>не должны превышать</w:t>
      </w:r>
      <w:r w:rsidR="00E42E6C" w:rsidRPr="000666DC">
        <w:rPr>
          <w:rFonts w:ascii="Times New Roman" w:hAnsi="Times New Roman"/>
          <w:sz w:val="24"/>
          <w:szCs w:val="24"/>
        </w:rPr>
        <w:t xml:space="preserve"> </w:t>
      </w:r>
      <w:r w:rsidR="000666DC" w:rsidRPr="000666DC">
        <w:rPr>
          <w:rFonts w:ascii="Times New Roman" w:hAnsi="Times New Roman"/>
          <w:sz w:val="24"/>
          <w:szCs w:val="24"/>
        </w:rPr>
        <w:t>950</w:t>
      </w:r>
      <w:r w:rsidR="00F95981" w:rsidRPr="000666DC">
        <w:rPr>
          <w:rFonts w:ascii="Times New Roman" w:hAnsi="Times New Roman"/>
          <w:sz w:val="24"/>
          <w:szCs w:val="24"/>
        </w:rPr>
        <w:t xml:space="preserve"> тыс.м</w:t>
      </w:r>
      <w:r w:rsidR="000666DC" w:rsidRPr="000666DC">
        <w:rPr>
          <w:rFonts w:ascii="Times New Roman" w:hAnsi="Times New Roman"/>
          <w:sz w:val="24"/>
          <w:szCs w:val="24"/>
        </w:rPr>
        <w:t>³.</w:t>
      </w:r>
      <w:r w:rsidR="00F95981" w:rsidRPr="000666DC">
        <w:rPr>
          <w:rFonts w:ascii="Times New Roman" w:hAnsi="Times New Roman"/>
          <w:sz w:val="24"/>
          <w:szCs w:val="24"/>
        </w:rPr>
        <w:t xml:space="preserve"> Объемы фактических сбросов за базовый год </w:t>
      </w:r>
      <w:r w:rsidR="000666DC" w:rsidRPr="000666DC">
        <w:rPr>
          <w:rFonts w:ascii="Times New Roman" w:hAnsi="Times New Roman"/>
          <w:sz w:val="24"/>
          <w:szCs w:val="24"/>
        </w:rPr>
        <w:t xml:space="preserve">(2014) </w:t>
      </w:r>
      <w:r w:rsidR="00F95981" w:rsidRPr="000666DC">
        <w:rPr>
          <w:rFonts w:ascii="Times New Roman" w:hAnsi="Times New Roman"/>
          <w:sz w:val="24"/>
          <w:szCs w:val="24"/>
        </w:rPr>
        <w:t xml:space="preserve">составили </w:t>
      </w:r>
      <w:r w:rsidR="000666DC" w:rsidRPr="000666DC">
        <w:rPr>
          <w:rFonts w:ascii="Times New Roman" w:hAnsi="Times New Roman"/>
          <w:sz w:val="24"/>
          <w:szCs w:val="24"/>
        </w:rPr>
        <w:t>784,74</w:t>
      </w:r>
      <w:r w:rsidR="00F95981" w:rsidRPr="000666DC">
        <w:rPr>
          <w:rFonts w:ascii="Times New Roman" w:hAnsi="Times New Roman"/>
          <w:sz w:val="24"/>
          <w:szCs w:val="24"/>
        </w:rPr>
        <w:t xml:space="preserve"> тыс.м</w:t>
      </w:r>
      <w:r w:rsidR="000666DC" w:rsidRPr="000666DC">
        <w:rPr>
          <w:rFonts w:ascii="Times New Roman" w:hAnsi="Times New Roman"/>
          <w:sz w:val="24"/>
          <w:szCs w:val="24"/>
        </w:rPr>
        <w:t>³.</w:t>
      </w:r>
    </w:p>
    <w:p w:rsidR="00E47933" w:rsidRPr="000666DC" w:rsidRDefault="00F95981" w:rsidP="000666DC">
      <w:pPr>
        <w:spacing w:before="120" w:after="120" w:line="360" w:lineRule="auto"/>
        <w:ind w:firstLine="851"/>
        <w:jc w:val="both"/>
        <w:rPr>
          <w:rFonts w:ascii="Times New Roman" w:hAnsi="Times New Roman"/>
          <w:sz w:val="24"/>
          <w:szCs w:val="24"/>
        </w:rPr>
      </w:pPr>
      <w:r w:rsidRPr="000666DC">
        <w:rPr>
          <w:rFonts w:ascii="Times New Roman" w:hAnsi="Times New Roman"/>
          <w:sz w:val="24"/>
          <w:szCs w:val="24"/>
        </w:rPr>
        <w:t>Это означает, что техническая возможность расширения зон действия очистных сооружений есть, но для осуществления данного мероприятия необходимо согласовать увеличенные объемы сброса стоков в водные объекты с Минприроды Республики Коми.</w:t>
      </w:r>
    </w:p>
    <w:p w:rsidR="001520D2" w:rsidRDefault="001520D2" w:rsidP="005D31DA">
      <w:pPr>
        <w:spacing w:before="120" w:after="120" w:line="240" w:lineRule="auto"/>
        <w:ind w:firstLine="851"/>
        <w:jc w:val="both"/>
        <w:rPr>
          <w:rFonts w:ascii="Times New Roman" w:hAnsi="Times New Roman"/>
          <w:sz w:val="26"/>
          <w:szCs w:val="26"/>
        </w:rPr>
      </w:pPr>
    </w:p>
    <w:p w:rsidR="0024702B" w:rsidRPr="0024702B" w:rsidRDefault="0024702B" w:rsidP="00D31F4C">
      <w:pPr>
        <w:pStyle w:val="20"/>
        <w:keepNext w:val="0"/>
        <w:numPr>
          <w:ilvl w:val="1"/>
          <w:numId w:val="7"/>
        </w:numPr>
        <w:suppressLineNumbers w:val="0"/>
        <w:tabs>
          <w:tab w:val="clear" w:pos="9356"/>
        </w:tabs>
        <w:spacing w:before="120" w:after="240"/>
        <w:jc w:val="left"/>
        <w:rPr>
          <w:sz w:val="24"/>
        </w:rPr>
      </w:pPr>
      <w:bookmarkStart w:id="77" w:name="_Toc367191684"/>
      <w:r w:rsidRPr="0024702B">
        <w:rPr>
          <w:sz w:val="24"/>
        </w:rPr>
        <w:t>Перспективные расчетные расходы сточных вод</w:t>
      </w:r>
      <w:bookmarkEnd w:id="77"/>
    </w:p>
    <w:p w:rsidR="0024702B" w:rsidRPr="000666DC" w:rsidRDefault="008075F0" w:rsidP="000666DC">
      <w:pPr>
        <w:spacing w:before="120" w:after="120" w:line="360" w:lineRule="auto"/>
        <w:ind w:firstLine="851"/>
        <w:jc w:val="both"/>
        <w:rPr>
          <w:rFonts w:ascii="Times New Roman" w:hAnsi="Times New Roman"/>
          <w:sz w:val="24"/>
          <w:szCs w:val="24"/>
        </w:rPr>
      </w:pPr>
      <w:r w:rsidRPr="000666DC">
        <w:rPr>
          <w:rFonts w:ascii="Times New Roman" w:hAnsi="Times New Roman"/>
          <w:sz w:val="24"/>
          <w:szCs w:val="24"/>
        </w:rPr>
        <w:t>Перспективные расчетные расходы сточных вод определены на основании существующих фактических балансов системы водоотведения</w:t>
      </w:r>
      <w:r w:rsidR="000666DC">
        <w:rPr>
          <w:rFonts w:ascii="Times New Roman" w:hAnsi="Times New Roman"/>
          <w:sz w:val="24"/>
          <w:szCs w:val="24"/>
        </w:rPr>
        <w:t>,</w:t>
      </w:r>
      <w:r w:rsidRPr="000666DC">
        <w:rPr>
          <w:rFonts w:ascii="Times New Roman" w:hAnsi="Times New Roman"/>
          <w:sz w:val="24"/>
          <w:szCs w:val="24"/>
        </w:rPr>
        <w:t xml:space="preserve"> с поправками на изменения в водопотреблении в соответствии с Генеральным планом </w:t>
      </w:r>
      <w:proofErr w:type="spellStart"/>
      <w:r w:rsidR="000666DC" w:rsidRPr="000666DC">
        <w:rPr>
          <w:rFonts w:ascii="Times New Roman" w:hAnsi="Times New Roman"/>
          <w:sz w:val="24"/>
          <w:szCs w:val="24"/>
        </w:rPr>
        <w:t>г</w:t>
      </w:r>
      <w:r w:rsidR="00F450D2" w:rsidRPr="000666DC">
        <w:rPr>
          <w:rFonts w:ascii="Times New Roman" w:hAnsi="Times New Roman"/>
          <w:sz w:val="24"/>
          <w:szCs w:val="24"/>
        </w:rPr>
        <w:t>п</w:t>
      </w:r>
      <w:proofErr w:type="spellEnd"/>
      <w:r w:rsidR="00F450D2" w:rsidRPr="000666DC">
        <w:rPr>
          <w:rFonts w:ascii="Times New Roman" w:hAnsi="Times New Roman"/>
          <w:sz w:val="24"/>
          <w:szCs w:val="24"/>
        </w:rPr>
        <w:t>. Нижний Одес</w:t>
      </w:r>
      <w:r w:rsidR="000666DC" w:rsidRPr="000666DC">
        <w:rPr>
          <w:rFonts w:ascii="Times New Roman" w:hAnsi="Times New Roman"/>
          <w:sz w:val="24"/>
          <w:szCs w:val="24"/>
        </w:rPr>
        <w:t>.</w:t>
      </w:r>
    </w:p>
    <w:p w:rsidR="008075F0" w:rsidRDefault="008075F0" w:rsidP="005D31DA">
      <w:pPr>
        <w:spacing w:before="120" w:after="120" w:line="240" w:lineRule="auto"/>
        <w:ind w:firstLine="851"/>
        <w:jc w:val="both"/>
        <w:rPr>
          <w:rFonts w:ascii="Times New Roman" w:hAnsi="Times New Roman"/>
          <w:sz w:val="26"/>
          <w:szCs w:val="26"/>
        </w:rPr>
      </w:pPr>
    </w:p>
    <w:p w:rsidR="0024702B" w:rsidRDefault="008075F0" w:rsidP="00D31F4C">
      <w:pPr>
        <w:pStyle w:val="20"/>
        <w:keepNext w:val="0"/>
        <w:numPr>
          <w:ilvl w:val="2"/>
          <w:numId w:val="7"/>
        </w:numPr>
        <w:suppressLineNumbers w:val="0"/>
        <w:tabs>
          <w:tab w:val="clear" w:pos="9356"/>
        </w:tabs>
        <w:spacing w:before="120" w:after="240"/>
        <w:jc w:val="left"/>
        <w:rPr>
          <w:sz w:val="24"/>
        </w:rPr>
      </w:pPr>
      <w:bookmarkStart w:id="78" w:name="_Toc367191685"/>
      <w:r>
        <w:rPr>
          <w:sz w:val="24"/>
        </w:rPr>
        <w:t>Сведения</w:t>
      </w:r>
      <w:r w:rsidR="0024702B" w:rsidRPr="0024702B">
        <w:rPr>
          <w:sz w:val="24"/>
        </w:rPr>
        <w:t xml:space="preserve"> о фактическом и ожидаемом поступлении в централизованную систему </w:t>
      </w:r>
      <w:r w:rsidR="0024702B" w:rsidRPr="00480D0E">
        <w:rPr>
          <w:sz w:val="24"/>
        </w:rPr>
        <w:t>водоотведения сточных вод (годовое, среднесуточное)</w:t>
      </w:r>
      <w:bookmarkEnd w:id="78"/>
    </w:p>
    <w:p w:rsidR="00F41B43" w:rsidRPr="000666DC" w:rsidRDefault="00954588" w:rsidP="000666DC">
      <w:pPr>
        <w:spacing w:before="120" w:after="120" w:line="360" w:lineRule="auto"/>
        <w:ind w:firstLine="851"/>
        <w:jc w:val="both"/>
        <w:rPr>
          <w:rFonts w:ascii="Times New Roman" w:hAnsi="Times New Roman"/>
          <w:sz w:val="24"/>
          <w:szCs w:val="24"/>
        </w:rPr>
      </w:pPr>
      <w:r w:rsidRPr="000666DC">
        <w:rPr>
          <w:rFonts w:ascii="Times New Roman" w:hAnsi="Times New Roman"/>
          <w:sz w:val="24"/>
          <w:szCs w:val="24"/>
        </w:rPr>
        <w:t>В таблице</w:t>
      </w:r>
      <w:r w:rsidR="000666DC" w:rsidRPr="000666DC">
        <w:rPr>
          <w:rFonts w:ascii="Times New Roman" w:hAnsi="Times New Roman"/>
          <w:sz w:val="24"/>
          <w:szCs w:val="24"/>
        </w:rPr>
        <w:t xml:space="preserve"> 27</w:t>
      </w:r>
      <w:r w:rsidRPr="000666DC">
        <w:rPr>
          <w:rFonts w:ascii="Times New Roman" w:hAnsi="Times New Roman"/>
          <w:sz w:val="24"/>
          <w:szCs w:val="24"/>
        </w:rPr>
        <w:t xml:space="preserve"> приведены расчетные данные о фактическом (на 201</w:t>
      </w:r>
      <w:r w:rsidR="000666DC" w:rsidRPr="000666DC">
        <w:rPr>
          <w:rFonts w:ascii="Times New Roman" w:hAnsi="Times New Roman"/>
          <w:sz w:val="24"/>
          <w:szCs w:val="24"/>
        </w:rPr>
        <w:t>4</w:t>
      </w:r>
      <w:r w:rsidRPr="000666DC">
        <w:rPr>
          <w:rFonts w:ascii="Times New Roman" w:hAnsi="Times New Roman"/>
          <w:sz w:val="24"/>
          <w:szCs w:val="24"/>
        </w:rPr>
        <w:t xml:space="preserve"> год) и ожидаемом поступлении </w:t>
      </w:r>
      <w:r w:rsidR="005E2DFA" w:rsidRPr="000666DC">
        <w:rPr>
          <w:rFonts w:ascii="Times New Roman" w:hAnsi="Times New Roman"/>
          <w:sz w:val="24"/>
          <w:szCs w:val="24"/>
        </w:rPr>
        <w:t>в централизованную систему водоотведения сточных вод (годовое, среднесуточное).</w:t>
      </w:r>
    </w:p>
    <w:p w:rsidR="005E2DFA" w:rsidRDefault="005E2DFA" w:rsidP="00F41B43">
      <w:pPr>
        <w:spacing w:before="120" w:after="120" w:line="240" w:lineRule="auto"/>
        <w:ind w:firstLine="851"/>
        <w:jc w:val="both"/>
        <w:rPr>
          <w:rFonts w:ascii="Times New Roman" w:hAnsi="Times New Roman"/>
          <w:sz w:val="26"/>
          <w:szCs w:val="26"/>
        </w:rPr>
      </w:pPr>
    </w:p>
    <w:p w:rsidR="00480D0E" w:rsidRDefault="00480D0E" w:rsidP="00480D0E">
      <w:pPr>
        <w:spacing w:before="120" w:after="120" w:line="240" w:lineRule="auto"/>
        <w:ind w:firstLine="851"/>
        <w:jc w:val="both"/>
        <w:rPr>
          <w:rFonts w:ascii="Times New Roman" w:hAnsi="Times New Roman"/>
          <w:sz w:val="26"/>
          <w:szCs w:val="26"/>
        </w:rPr>
      </w:pPr>
    </w:p>
    <w:p w:rsidR="00480D0E" w:rsidRDefault="00480D0E" w:rsidP="00480D0E">
      <w:pPr>
        <w:spacing w:before="120" w:after="120" w:line="240" w:lineRule="auto"/>
        <w:ind w:firstLine="851"/>
        <w:jc w:val="both"/>
        <w:rPr>
          <w:rFonts w:ascii="Times New Roman" w:hAnsi="Times New Roman"/>
          <w:sz w:val="26"/>
          <w:szCs w:val="26"/>
        </w:rPr>
        <w:sectPr w:rsidR="00480D0E" w:rsidSect="005D7656">
          <w:pgSz w:w="11906" w:h="16838"/>
          <w:pgMar w:top="1134" w:right="567" w:bottom="567" w:left="1701" w:header="709" w:footer="709" w:gutter="0"/>
          <w:cols w:space="708"/>
          <w:docGrid w:linePitch="360"/>
        </w:sectPr>
      </w:pPr>
    </w:p>
    <w:p w:rsidR="00480D0E" w:rsidRPr="00C94035" w:rsidRDefault="00480D0E" w:rsidP="00B74EFB">
      <w:pPr>
        <w:pStyle w:val="a1"/>
      </w:pPr>
      <w:r>
        <w:t>Д</w:t>
      </w:r>
      <w:r w:rsidRPr="00480D0E">
        <w:t>анные о фактическом (на 201</w:t>
      </w:r>
      <w:r w:rsidR="00646547">
        <w:t>4</w:t>
      </w:r>
      <w:r w:rsidRPr="00480D0E">
        <w:t xml:space="preserve"> год) и ожидаемом поступлении в централизованную систему водоотведения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5"/>
        <w:gridCol w:w="2202"/>
        <w:gridCol w:w="1464"/>
        <w:gridCol w:w="997"/>
        <w:gridCol w:w="997"/>
        <w:gridCol w:w="997"/>
        <w:gridCol w:w="997"/>
        <w:gridCol w:w="997"/>
        <w:gridCol w:w="997"/>
        <w:gridCol w:w="997"/>
        <w:gridCol w:w="997"/>
        <w:gridCol w:w="993"/>
      </w:tblGrid>
      <w:tr w:rsidR="00480D0E" w:rsidRPr="00480D0E" w:rsidTr="00646547">
        <w:trPr>
          <w:trHeight w:val="445"/>
        </w:trPr>
        <w:tc>
          <w:tcPr>
            <w:tcW w:w="1032" w:type="pct"/>
            <w:vMerge w:val="restart"/>
            <w:shd w:val="clear" w:color="auto" w:fill="auto"/>
            <w:noWrap/>
            <w:vAlign w:val="center"/>
            <w:hideMark/>
          </w:tcPr>
          <w:p w:rsidR="00480D0E" w:rsidRPr="00480D0E" w:rsidRDefault="00480D0E" w:rsidP="00480D0E">
            <w:pPr>
              <w:spacing w:after="0" w:line="240" w:lineRule="auto"/>
              <w:jc w:val="center"/>
              <w:rPr>
                <w:rFonts w:ascii="Times New Roman" w:eastAsia="Times New Roman" w:hAnsi="Times New Roman"/>
                <w:b/>
                <w:color w:val="000000"/>
                <w:lang w:eastAsia="ru-RU"/>
              </w:rPr>
            </w:pPr>
            <w:r w:rsidRPr="00480D0E">
              <w:rPr>
                <w:rFonts w:ascii="Times New Roman" w:eastAsia="Times New Roman" w:hAnsi="Times New Roman"/>
                <w:b/>
                <w:color w:val="000000"/>
                <w:lang w:eastAsia="ru-RU"/>
              </w:rPr>
              <w:t>Год</w:t>
            </w:r>
          </w:p>
        </w:tc>
        <w:tc>
          <w:tcPr>
            <w:tcW w:w="692" w:type="pct"/>
            <w:vMerge w:val="restart"/>
            <w:shd w:val="clear" w:color="auto" w:fill="auto"/>
            <w:noWrap/>
            <w:vAlign w:val="center"/>
          </w:tcPr>
          <w:p w:rsidR="00480D0E" w:rsidRPr="00480D0E" w:rsidRDefault="00480D0E" w:rsidP="00480D0E">
            <w:pPr>
              <w:spacing w:after="0" w:line="240" w:lineRule="auto"/>
              <w:jc w:val="center"/>
              <w:rPr>
                <w:rFonts w:ascii="Times New Roman" w:eastAsia="Times New Roman" w:hAnsi="Times New Roman"/>
                <w:b/>
                <w:color w:val="000000"/>
                <w:lang w:eastAsia="ru-RU"/>
              </w:rPr>
            </w:pPr>
            <w:r w:rsidRPr="00480D0E">
              <w:rPr>
                <w:rFonts w:ascii="Times New Roman" w:eastAsia="Times New Roman" w:hAnsi="Times New Roman"/>
                <w:b/>
                <w:color w:val="000000"/>
                <w:lang w:eastAsia="ru-RU"/>
              </w:rPr>
              <w:t>Единица измерения</w:t>
            </w:r>
          </w:p>
        </w:tc>
        <w:tc>
          <w:tcPr>
            <w:tcW w:w="460" w:type="pct"/>
            <w:shd w:val="clear" w:color="auto" w:fill="auto"/>
            <w:noWrap/>
            <w:vAlign w:val="center"/>
            <w:hideMark/>
          </w:tcPr>
          <w:p w:rsidR="00480D0E" w:rsidRPr="00480D0E" w:rsidRDefault="00480D0E" w:rsidP="00480D0E">
            <w:pPr>
              <w:spacing w:after="0" w:line="240" w:lineRule="auto"/>
              <w:jc w:val="center"/>
              <w:rPr>
                <w:rFonts w:ascii="Times New Roman" w:eastAsia="Times New Roman" w:hAnsi="Times New Roman"/>
                <w:b/>
                <w:color w:val="000000"/>
                <w:lang w:eastAsia="ru-RU"/>
              </w:rPr>
            </w:pPr>
            <w:r w:rsidRPr="00480D0E">
              <w:rPr>
                <w:rFonts w:ascii="Times New Roman" w:eastAsia="Times New Roman" w:hAnsi="Times New Roman"/>
                <w:b/>
                <w:color w:val="000000"/>
                <w:lang w:eastAsia="ru-RU"/>
              </w:rPr>
              <w:t>Базовый год</w:t>
            </w:r>
          </w:p>
        </w:tc>
        <w:tc>
          <w:tcPr>
            <w:tcW w:w="2817" w:type="pct"/>
            <w:gridSpan w:val="9"/>
            <w:shd w:val="clear" w:color="auto" w:fill="auto"/>
            <w:noWrap/>
            <w:vAlign w:val="center"/>
            <w:hideMark/>
          </w:tcPr>
          <w:p w:rsidR="00480D0E" w:rsidRPr="00480D0E" w:rsidRDefault="00480D0E" w:rsidP="00480D0E">
            <w:pPr>
              <w:spacing w:after="0" w:line="240" w:lineRule="auto"/>
              <w:jc w:val="center"/>
              <w:rPr>
                <w:rFonts w:ascii="Times New Roman" w:eastAsia="Times New Roman" w:hAnsi="Times New Roman"/>
                <w:b/>
                <w:color w:val="000000"/>
                <w:lang w:eastAsia="ru-RU"/>
              </w:rPr>
            </w:pPr>
            <w:r w:rsidRPr="00480D0E">
              <w:rPr>
                <w:rFonts w:ascii="Times New Roman" w:eastAsia="Times New Roman" w:hAnsi="Times New Roman"/>
                <w:b/>
                <w:color w:val="000000"/>
                <w:lang w:eastAsia="ru-RU"/>
              </w:rPr>
              <w:t>Расчет на перспективу</w:t>
            </w:r>
          </w:p>
        </w:tc>
      </w:tr>
      <w:tr w:rsidR="00480D0E" w:rsidRPr="00480D0E" w:rsidTr="00646547">
        <w:trPr>
          <w:trHeight w:val="422"/>
        </w:trPr>
        <w:tc>
          <w:tcPr>
            <w:tcW w:w="1032" w:type="pct"/>
            <w:vMerge/>
            <w:shd w:val="clear" w:color="auto" w:fill="auto"/>
            <w:noWrap/>
            <w:vAlign w:val="center"/>
            <w:hideMark/>
          </w:tcPr>
          <w:p w:rsidR="00480D0E" w:rsidRPr="00480D0E" w:rsidRDefault="00480D0E" w:rsidP="00480D0E">
            <w:pPr>
              <w:spacing w:after="0" w:line="240" w:lineRule="auto"/>
              <w:jc w:val="center"/>
              <w:rPr>
                <w:rFonts w:ascii="Times New Roman" w:eastAsia="Times New Roman" w:hAnsi="Times New Roman"/>
                <w:b/>
                <w:color w:val="000000"/>
                <w:lang w:eastAsia="ru-RU"/>
              </w:rPr>
            </w:pPr>
          </w:p>
        </w:tc>
        <w:tc>
          <w:tcPr>
            <w:tcW w:w="692" w:type="pct"/>
            <w:vMerge/>
            <w:shd w:val="clear" w:color="auto" w:fill="auto"/>
            <w:noWrap/>
            <w:vAlign w:val="center"/>
            <w:hideMark/>
          </w:tcPr>
          <w:p w:rsidR="00480D0E" w:rsidRPr="00480D0E" w:rsidRDefault="00480D0E" w:rsidP="00480D0E">
            <w:pPr>
              <w:spacing w:after="0" w:line="240" w:lineRule="auto"/>
              <w:jc w:val="center"/>
              <w:rPr>
                <w:rFonts w:ascii="Times New Roman" w:eastAsia="Times New Roman" w:hAnsi="Times New Roman"/>
                <w:b/>
                <w:color w:val="000000"/>
                <w:lang w:eastAsia="ru-RU"/>
              </w:rPr>
            </w:pPr>
          </w:p>
        </w:tc>
        <w:tc>
          <w:tcPr>
            <w:tcW w:w="460" w:type="pct"/>
            <w:shd w:val="clear" w:color="auto" w:fill="auto"/>
            <w:noWrap/>
            <w:vAlign w:val="center"/>
            <w:hideMark/>
          </w:tcPr>
          <w:p w:rsidR="00480D0E" w:rsidRPr="00480D0E" w:rsidRDefault="00480D0E" w:rsidP="00646547">
            <w:pPr>
              <w:spacing w:after="0" w:line="240" w:lineRule="auto"/>
              <w:jc w:val="center"/>
              <w:rPr>
                <w:rFonts w:ascii="Times New Roman" w:eastAsia="Times New Roman" w:hAnsi="Times New Roman"/>
                <w:b/>
                <w:bCs/>
                <w:color w:val="000000"/>
                <w:lang w:eastAsia="ru-RU"/>
              </w:rPr>
            </w:pPr>
            <w:r w:rsidRPr="00480D0E">
              <w:rPr>
                <w:rFonts w:ascii="Times New Roman" w:eastAsia="Times New Roman" w:hAnsi="Times New Roman"/>
                <w:b/>
                <w:bCs/>
                <w:color w:val="000000"/>
                <w:lang w:eastAsia="ru-RU"/>
              </w:rPr>
              <w:t>201</w:t>
            </w:r>
            <w:r w:rsidR="00646547">
              <w:rPr>
                <w:rFonts w:ascii="Times New Roman" w:eastAsia="Times New Roman" w:hAnsi="Times New Roman"/>
                <w:b/>
                <w:bCs/>
                <w:color w:val="000000"/>
                <w:lang w:eastAsia="ru-RU"/>
              </w:rPr>
              <w:t>4</w:t>
            </w:r>
          </w:p>
        </w:tc>
        <w:tc>
          <w:tcPr>
            <w:tcW w:w="313" w:type="pct"/>
            <w:shd w:val="clear" w:color="auto" w:fill="auto"/>
            <w:noWrap/>
            <w:vAlign w:val="center"/>
            <w:hideMark/>
          </w:tcPr>
          <w:p w:rsidR="00480D0E" w:rsidRPr="00480D0E" w:rsidRDefault="00480D0E" w:rsidP="00675EEE">
            <w:pPr>
              <w:spacing w:after="0" w:line="240" w:lineRule="auto"/>
              <w:jc w:val="center"/>
              <w:rPr>
                <w:rFonts w:ascii="Times New Roman" w:eastAsia="Times New Roman" w:hAnsi="Times New Roman"/>
                <w:b/>
                <w:bCs/>
                <w:color w:val="000000"/>
                <w:lang w:eastAsia="ru-RU"/>
              </w:rPr>
            </w:pPr>
            <w:r w:rsidRPr="00480D0E">
              <w:rPr>
                <w:rFonts w:ascii="Times New Roman" w:eastAsia="Times New Roman" w:hAnsi="Times New Roman"/>
                <w:b/>
                <w:bCs/>
                <w:color w:val="000000"/>
                <w:lang w:eastAsia="ru-RU"/>
              </w:rPr>
              <w:t>201</w:t>
            </w:r>
            <w:r w:rsidR="00675EEE">
              <w:rPr>
                <w:rFonts w:ascii="Times New Roman" w:eastAsia="Times New Roman" w:hAnsi="Times New Roman"/>
                <w:b/>
                <w:bCs/>
                <w:color w:val="000000"/>
                <w:lang w:eastAsia="ru-RU"/>
              </w:rPr>
              <w:t>5</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2016</w:t>
            </w:r>
          </w:p>
        </w:tc>
        <w:tc>
          <w:tcPr>
            <w:tcW w:w="313" w:type="pct"/>
            <w:shd w:val="clear" w:color="auto" w:fill="auto"/>
            <w:noWrap/>
            <w:vAlign w:val="center"/>
            <w:hideMark/>
          </w:tcPr>
          <w:p w:rsidR="00480D0E" w:rsidRPr="00480D0E" w:rsidRDefault="00480D0E" w:rsidP="00675EEE">
            <w:pPr>
              <w:spacing w:after="0" w:line="240" w:lineRule="auto"/>
              <w:jc w:val="center"/>
              <w:rPr>
                <w:rFonts w:ascii="Times New Roman" w:eastAsia="Times New Roman" w:hAnsi="Times New Roman"/>
                <w:b/>
                <w:bCs/>
                <w:color w:val="000000"/>
                <w:lang w:eastAsia="ru-RU"/>
              </w:rPr>
            </w:pPr>
            <w:r w:rsidRPr="00480D0E">
              <w:rPr>
                <w:rFonts w:ascii="Times New Roman" w:eastAsia="Times New Roman" w:hAnsi="Times New Roman"/>
                <w:b/>
                <w:bCs/>
                <w:color w:val="000000"/>
                <w:lang w:eastAsia="ru-RU"/>
              </w:rPr>
              <w:t>201</w:t>
            </w:r>
            <w:r w:rsidR="00675EEE">
              <w:rPr>
                <w:rFonts w:ascii="Times New Roman" w:eastAsia="Times New Roman" w:hAnsi="Times New Roman"/>
                <w:b/>
                <w:bCs/>
                <w:color w:val="000000"/>
                <w:lang w:eastAsia="ru-RU"/>
              </w:rPr>
              <w:t>7</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2018</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2019</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2020</w:t>
            </w:r>
          </w:p>
        </w:tc>
        <w:tc>
          <w:tcPr>
            <w:tcW w:w="313" w:type="pct"/>
            <w:shd w:val="clear" w:color="auto" w:fill="auto"/>
            <w:noWrap/>
            <w:vAlign w:val="center"/>
            <w:hideMark/>
          </w:tcPr>
          <w:p w:rsidR="00480D0E" w:rsidRPr="00480D0E" w:rsidRDefault="00480D0E" w:rsidP="00675EEE">
            <w:pPr>
              <w:spacing w:after="0" w:line="240" w:lineRule="auto"/>
              <w:jc w:val="center"/>
              <w:rPr>
                <w:rFonts w:ascii="Times New Roman" w:eastAsia="Times New Roman" w:hAnsi="Times New Roman"/>
                <w:b/>
                <w:bCs/>
                <w:color w:val="000000"/>
                <w:lang w:eastAsia="ru-RU"/>
              </w:rPr>
            </w:pPr>
            <w:r w:rsidRPr="00480D0E">
              <w:rPr>
                <w:rFonts w:ascii="Times New Roman" w:eastAsia="Times New Roman" w:hAnsi="Times New Roman"/>
                <w:b/>
                <w:bCs/>
                <w:color w:val="000000"/>
                <w:lang w:eastAsia="ru-RU"/>
              </w:rPr>
              <w:t>20</w:t>
            </w:r>
            <w:r w:rsidR="00675EEE">
              <w:rPr>
                <w:rFonts w:ascii="Times New Roman" w:eastAsia="Times New Roman" w:hAnsi="Times New Roman"/>
                <w:b/>
                <w:bCs/>
                <w:color w:val="000000"/>
                <w:lang w:eastAsia="ru-RU"/>
              </w:rPr>
              <w:t>21</w:t>
            </w:r>
          </w:p>
        </w:tc>
        <w:tc>
          <w:tcPr>
            <w:tcW w:w="313" w:type="pct"/>
            <w:shd w:val="clear" w:color="auto" w:fill="auto"/>
            <w:noWrap/>
            <w:vAlign w:val="center"/>
            <w:hideMark/>
          </w:tcPr>
          <w:p w:rsidR="00480D0E" w:rsidRPr="00480D0E" w:rsidRDefault="00480D0E" w:rsidP="00480D0E">
            <w:pPr>
              <w:spacing w:after="0" w:line="240" w:lineRule="auto"/>
              <w:jc w:val="center"/>
              <w:rPr>
                <w:rFonts w:ascii="Times New Roman" w:eastAsia="Times New Roman" w:hAnsi="Times New Roman"/>
                <w:b/>
                <w:bCs/>
                <w:color w:val="000000"/>
                <w:lang w:eastAsia="ru-RU"/>
              </w:rPr>
            </w:pPr>
            <w:r w:rsidRPr="00480D0E">
              <w:rPr>
                <w:rFonts w:ascii="Times New Roman" w:eastAsia="Times New Roman" w:hAnsi="Times New Roman"/>
                <w:b/>
                <w:bCs/>
                <w:color w:val="000000"/>
                <w:lang w:eastAsia="ru-RU"/>
              </w:rPr>
              <w:t>2024</w:t>
            </w:r>
          </w:p>
        </w:tc>
        <w:tc>
          <w:tcPr>
            <w:tcW w:w="312" w:type="pct"/>
            <w:shd w:val="clear" w:color="auto" w:fill="auto"/>
            <w:noWrap/>
            <w:vAlign w:val="center"/>
            <w:hideMark/>
          </w:tcPr>
          <w:p w:rsidR="00480D0E" w:rsidRPr="00480D0E" w:rsidRDefault="00480D0E" w:rsidP="00480D0E">
            <w:pPr>
              <w:spacing w:after="0" w:line="240" w:lineRule="auto"/>
              <w:jc w:val="center"/>
              <w:rPr>
                <w:rFonts w:ascii="Times New Roman" w:eastAsia="Times New Roman" w:hAnsi="Times New Roman"/>
                <w:b/>
                <w:bCs/>
                <w:color w:val="000000"/>
                <w:lang w:eastAsia="ru-RU"/>
              </w:rPr>
            </w:pPr>
            <w:r w:rsidRPr="00480D0E">
              <w:rPr>
                <w:rFonts w:ascii="Times New Roman" w:eastAsia="Times New Roman" w:hAnsi="Times New Roman"/>
                <w:b/>
                <w:bCs/>
                <w:color w:val="000000"/>
                <w:lang w:eastAsia="ru-RU"/>
              </w:rPr>
              <w:t>202</w:t>
            </w:r>
            <w:r w:rsidR="00675EEE">
              <w:rPr>
                <w:rFonts w:ascii="Times New Roman" w:eastAsia="Times New Roman" w:hAnsi="Times New Roman"/>
                <w:b/>
                <w:bCs/>
                <w:color w:val="000000"/>
                <w:lang w:eastAsia="ru-RU"/>
              </w:rPr>
              <w:t>7</w:t>
            </w:r>
          </w:p>
        </w:tc>
      </w:tr>
      <w:tr w:rsidR="00480D0E" w:rsidRPr="00480D0E" w:rsidTr="00646547">
        <w:trPr>
          <w:trHeight w:val="414"/>
        </w:trPr>
        <w:tc>
          <w:tcPr>
            <w:tcW w:w="1032" w:type="pct"/>
            <w:vMerge w:val="restart"/>
            <w:shd w:val="clear" w:color="auto" w:fill="auto"/>
            <w:vAlign w:val="center"/>
            <w:hideMark/>
          </w:tcPr>
          <w:p w:rsidR="00480D0E" w:rsidRPr="00480D0E" w:rsidRDefault="00480D0E" w:rsidP="00480D0E">
            <w:pPr>
              <w:spacing w:after="0" w:line="240" w:lineRule="auto"/>
              <w:jc w:val="center"/>
              <w:rPr>
                <w:rFonts w:ascii="Times New Roman" w:eastAsia="Times New Roman" w:hAnsi="Times New Roman"/>
                <w:color w:val="000000"/>
                <w:lang w:eastAsia="ru-RU"/>
              </w:rPr>
            </w:pPr>
            <w:r w:rsidRPr="00480D0E">
              <w:rPr>
                <w:rFonts w:ascii="Times New Roman" w:eastAsia="Times New Roman" w:hAnsi="Times New Roman"/>
                <w:color w:val="000000"/>
                <w:lang w:eastAsia="ru-RU"/>
              </w:rPr>
              <w:t>Пропуск сточных вод</w:t>
            </w:r>
          </w:p>
        </w:tc>
        <w:tc>
          <w:tcPr>
            <w:tcW w:w="692" w:type="pct"/>
            <w:shd w:val="clear" w:color="auto" w:fill="auto"/>
            <w:noWrap/>
            <w:vAlign w:val="center"/>
            <w:hideMark/>
          </w:tcPr>
          <w:p w:rsidR="00480D0E" w:rsidRPr="00480D0E" w:rsidRDefault="00480D0E" w:rsidP="00480D0E">
            <w:pPr>
              <w:spacing w:after="0" w:line="240" w:lineRule="auto"/>
              <w:jc w:val="center"/>
              <w:rPr>
                <w:rFonts w:ascii="Times New Roman" w:eastAsia="Times New Roman" w:hAnsi="Times New Roman"/>
                <w:color w:val="000000"/>
                <w:lang w:eastAsia="ru-RU"/>
              </w:rPr>
            </w:pPr>
            <w:r w:rsidRPr="00480D0E">
              <w:rPr>
                <w:rFonts w:ascii="Times New Roman" w:eastAsia="Times New Roman" w:hAnsi="Times New Roman"/>
                <w:color w:val="000000"/>
                <w:lang w:eastAsia="ru-RU"/>
              </w:rPr>
              <w:t>тыс. куб. м/год</w:t>
            </w:r>
          </w:p>
        </w:tc>
        <w:tc>
          <w:tcPr>
            <w:tcW w:w="460"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784,74</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788,51</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792,29</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796,09</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799,92</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803,68</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807,45</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811,25</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822,74</w:t>
            </w:r>
          </w:p>
        </w:tc>
        <w:tc>
          <w:tcPr>
            <w:tcW w:w="312"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832,77</w:t>
            </w:r>
          </w:p>
        </w:tc>
      </w:tr>
      <w:tr w:rsidR="00480D0E" w:rsidRPr="00480D0E" w:rsidTr="00646547">
        <w:trPr>
          <w:trHeight w:val="419"/>
        </w:trPr>
        <w:tc>
          <w:tcPr>
            <w:tcW w:w="1032" w:type="pct"/>
            <w:vMerge/>
            <w:shd w:val="clear" w:color="auto" w:fill="auto"/>
            <w:vAlign w:val="center"/>
            <w:hideMark/>
          </w:tcPr>
          <w:p w:rsidR="00480D0E" w:rsidRPr="00480D0E" w:rsidRDefault="00480D0E" w:rsidP="00480D0E">
            <w:pPr>
              <w:spacing w:after="0" w:line="240" w:lineRule="auto"/>
              <w:jc w:val="center"/>
              <w:rPr>
                <w:rFonts w:ascii="Times New Roman" w:eastAsia="Times New Roman" w:hAnsi="Times New Roman"/>
                <w:color w:val="000000"/>
                <w:lang w:eastAsia="ru-RU"/>
              </w:rPr>
            </w:pPr>
          </w:p>
        </w:tc>
        <w:tc>
          <w:tcPr>
            <w:tcW w:w="692" w:type="pct"/>
            <w:shd w:val="clear" w:color="auto" w:fill="auto"/>
            <w:noWrap/>
            <w:vAlign w:val="center"/>
            <w:hideMark/>
          </w:tcPr>
          <w:p w:rsidR="00480D0E" w:rsidRPr="00480D0E" w:rsidRDefault="00480D0E" w:rsidP="00480D0E">
            <w:pPr>
              <w:spacing w:after="0" w:line="240" w:lineRule="auto"/>
              <w:jc w:val="center"/>
              <w:rPr>
                <w:rFonts w:ascii="Times New Roman" w:eastAsia="Times New Roman" w:hAnsi="Times New Roman"/>
                <w:color w:val="000000"/>
                <w:lang w:eastAsia="ru-RU"/>
              </w:rPr>
            </w:pPr>
            <w:r w:rsidRPr="00480D0E">
              <w:rPr>
                <w:rFonts w:ascii="Times New Roman" w:eastAsia="Times New Roman" w:hAnsi="Times New Roman"/>
                <w:color w:val="000000"/>
                <w:lang w:eastAsia="ru-RU"/>
              </w:rPr>
              <w:t>тыс. куб. м/</w:t>
            </w:r>
            <w:proofErr w:type="spellStart"/>
            <w:r w:rsidRPr="00480D0E">
              <w:rPr>
                <w:rFonts w:ascii="Times New Roman" w:eastAsia="Times New Roman" w:hAnsi="Times New Roman"/>
                <w:color w:val="000000"/>
                <w:lang w:eastAsia="ru-RU"/>
              </w:rPr>
              <w:t>сут</w:t>
            </w:r>
            <w:proofErr w:type="spellEnd"/>
            <w:r w:rsidR="00646547">
              <w:rPr>
                <w:rFonts w:ascii="Times New Roman" w:eastAsia="Times New Roman" w:hAnsi="Times New Roman"/>
                <w:color w:val="000000"/>
                <w:lang w:eastAsia="ru-RU"/>
              </w:rPr>
              <w:t>.</w:t>
            </w:r>
          </w:p>
        </w:tc>
        <w:tc>
          <w:tcPr>
            <w:tcW w:w="460"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2,15</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2,16</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2,17</w:t>
            </w:r>
          </w:p>
        </w:tc>
        <w:tc>
          <w:tcPr>
            <w:tcW w:w="313" w:type="pct"/>
            <w:shd w:val="clear" w:color="auto" w:fill="auto"/>
            <w:noWrap/>
            <w:vAlign w:val="center"/>
            <w:hideMark/>
          </w:tcPr>
          <w:p w:rsidR="00480D0E" w:rsidRPr="00480D0E" w:rsidRDefault="00675EEE" w:rsidP="00675EE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2,18</w:t>
            </w:r>
          </w:p>
        </w:tc>
        <w:tc>
          <w:tcPr>
            <w:tcW w:w="313" w:type="pct"/>
            <w:shd w:val="clear" w:color="auto" w:fill="auto"/>
            <w:noWrap/>
            <w:vAlign w:val="center"/>
            <w:hideMark/>
          </w:tcPr>
          <w:p w:rsidR="00480D0E" w:rsidRPr="00480D0E" w:rsidRDefault="00675EEE" w:rsidP="00675EE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2,19</w:t>
            </w:r>
          </w:p>
        </w:tc>
        <w:tc>
          <w:tcPr>
            <w:tcW w:w="313" w:type="pct"/>
            <w:shd w:val="clear" w:color="auto" w:fill="auto"/>
            <w:noWrap/>
            <w:vAlign w:val="center"/>
            <w:hideMark/>
          </w:tcPr>
          <w:p w:rsidR="00480D0E" w:rsidRPr="00480D0E" w:rsidRDefault="00675EEE" w:rsidP="00675EE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2,20</w:t>
            </w:r>
          </w:p>
        </w:tc>
        <w:tc>
          <w:tcPr>
            <w:tcW w:w="313" w:type="pct"/>
            <w:shd w:val="clear" w:color="auto" w:fill="auto"/>
            <w:noWrap/>
            <w:vAlign w:val="center"/>
            <w:hideMark/>
          </w:tcPr>
          <w:p w:rsidR="00480D0E" w:rsidRPr="00480D0E" w:rsidRDefault="00675EEE" w:rsidP="00675EE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2,21</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2,22</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2,25</w:t>
            </w:r>
          </w:p>
        </w:tc>
        <w:tc>
          <w:tcPr>
            <w:tcW w:w="312"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2,28</w:t>
            </w:r>
          </w:p>
        </w:tc>
      </w:tr>
      <w:tr w:rsidR="00480D0E" w:rsidRPr="00480D0E" w:rsidTr="00646547">
        <w:trPr>
          <w:trHeight w:val="412"/>
        </w:trPr>
        <w:tc>
          <w:tcPr>
            <w:tcW w:w="1032" w:type="pct"/>
            <w:shd w:val="clear" w:color="auto" w:fill="auto"/>
            <w:vAlign w:val="center"/>
            <w:hideMark/>
          </w:tcPr>
          <w:p w:rsidR="00480D0E" w:rsidRPr="00480D0E" w:rsidRDefault="00480D0E" w:rsidP="00480D0E">
            <w:pPr>
              <w:spacing w:after="0" w:line="240" w:lineRule="auto"/>
              <w:jc w:val="center"/>
              <w:rPr>
                <w:rFonts w:ascii="Times New Roman" w:eastAsia="Times New Roman" w:hAnsi="Times New Roman"/>
                <w:color w:val="000000"/>
                <w:lang w:eastAsia="ru-RU"/>
              </w:rPr>
            </w:pPr>
            <w:r w:rsidRPr="00480D0E">
              <w:rPr>
                <w:rFonts w:ascii="Times New Roman" w:eastAsia="Times New Roman" w:hAnsi="Times New Roman"/>
                <w:color w:val="000000"/>
                <w:lang w:eastAsia="ru-RU"/>
              </w:rPr>
              <w:t>Инфильтрация</w:t>
            </w:r>
          </w:p>
        </w:tc>
        <w:tc>
          <w:tcPr>
            <w:tcW w:w="692" w:type="pct"/>
            <w:shd w:val="clear" w:color="auto" w:fill="auto"/>
            <w:noWrap/>
            <w:vAlign w:val="center"/>
            <w:hideMark/>
          </w:tcPr>
          <w:p w:rsidR="00480D0E" w:rsidRPr="00480D0E" w:rsidRDefault="00480D0E" w:rsidP="00480D0E">
            <w:pPr>
              <w:spacing w:after="0" w:line="240" w:lineRule="auto"/>
              <w:jc w:val="center"/>
              <w:rPr>
                <w:rFonts w:ascii="Times New Roman" w:eastAsia="Times New Roman" w:hAnsi="Times New Roman"/>
                <w:color w:val="000000"/>
                <w:lang w:eastAsia="ru-RU"/>
              </w:rPr>
            </w:pPr>
            <w:r w:rsidRPr="00480D0E">
              <w:rPr>
                <w:rFonts w:ascii="Times New Roman" w:eastAsia="Times New Roman" w:hAnsi="Times New Roman"/>
                <w:color w:val="000000"/>
                <w:lang w:eastAsia="ru-RU"/>
              </w:rPr>
              <w:t>тыс. куб. м/год</w:t>
            </w:r>
          </w:p>
        </w:tc>
        <w:tc>
          <w:tcPr>
            <w:tcW w:w="460"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99,12</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99,36</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99,6</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99,83</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100,07</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100,23</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100,38</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100,53</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101,18</w:t>
            </w:r>
          </w:p>
        </w:tc>
        <w:tc>
          <w:tcPr>
            <w:tcW w:w="312"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100,77</w:t>
            </w:r>
          </w:p>
        </w:tc>
      </w:tr>
      <w:tr w:rsidR="00480D0E" w:rsidRPr="00480D0E" w:rsidTr="00646547">
        <w:trPr>
          <w:trHeight w:val="418"/>
        </w:trPr>
        <w:tc>
          <w:tcPr>
            <w:tcW w:w="1032" w:type="pct"/>
            <w:shd w:val="clear" w:color="auto" w:fill="auto"/>
            <w:vAlign w:val="center"/>
            <w:hideMark/>
          </w:tcPr>
          <w:p w:rsidR="00480D0E" w:rsidRPr="00480D0E" w:rsidRDefault="00480D0E" w:rsidP="00480D0E">
            <w:pPr>
              <w:spacing w:after="0" w:line="240" w:lineRule="auto"/>
              <w:jc w:val="center"/>
              <w:rPr>
                <w:rFonts w:ascii="Times New Roman" w:eastAsia="Times New Roman" w:hAnsi="Times New Roman"/>
                <w:color w:val="000000"/>
                <w:lang w:eastAsia="ru-RU"/>
              </w:rPr>
            </w:pPr>
            <w:r w:rsidRPr="00480D0E">
              <w:rPr>
                <w:rFonts w:ascii="Times New Roman" w:eastAsia="Times New Roman" w:hAnsi="Times New Roman"/>
                <w:color w:val="000000"/>
                <w:lang w:eastAsia="ru-RU"/>
              </w:rPr>
              <w:t>Принято от абонентов</w:t>
            </w:r>
          </w:p>
        </w:tc>
        <w:tc>
          <w:tcPr>
            <w:tcW w:w="692" w:type="pct"/>
            <w:shd w:val="clear" w:color="auto" w:fill="auto"/>
            <w:noWrap/>
            <w:vAlign w:val="center"/>
            <w:hideMark/>
          </w:tcPr>
          <w:p w:rsidR="00480D0E" w:rsidRPr="00480D0E" w:rsidRDefault="00480D0E" w:rsidP="00480D0E">
            <w:pPr>
              <w:spacing w:after="0" w:line="240" w:lineRule="auto"/>
              <w:jc w:val="center"/>
              <w:rPr>
                <w:rFonts w:ascii="Times New Roman" w:eastAsia="Times New Roman" w:hAnsi="Times New Roman"/>
                <w:color w:val="000000"/>
                <w:lang w:eastAsia="ru-RU"/>
              </w:rPr>
            </w:pPr>
            <w:r w:rsidRPr="00480D0E">
              <w:rPr>
                <w:rFonts w:ascii="Times New Roman" w:eastAsia="Times New Roman" w:hAnsi="Times New Roman"/>
                <w:color w:val="000000"/>
                <w:lang w:eastAsia="ru-RU"/>
              </w:rPr>
              <w:t>тыс. куб. м/год</w:t>
            </w:r>
          </w:p>
        </w:tc>
        <w:tc>
          <w:tcPr>
            <w:tcW w:w="460"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577,82</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580,90</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583,99</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587,10</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590,22</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593,37</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596,53</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599,71</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609,19</w:t>
            </w:r>
          </w:p>
        </w:tc>
        <w:tc>
          <w:tcPr>
            <w:tcW w:w="312" w:type="pct"/>
            <w:shd w:val="clear" w:color="auto" w:fill="auto"/>
            <w:noWrap/>
            <w:vAlign w:val="center"/>
            <w:hideMark/>
          </w:tcPr>
          <w:p w:rsidR="00480D0E" w:rsidRPr="00480D0E" w:rsidRDefault="00675EEE" w:rsidP="00675EE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618,28</w:t>
            </w:r>
          </w:p>
        </w:tc>
      </w:tr>
      <w:tr w:rsidR="00480D0E" w:rsidRPr="00480D0E" w:rsidTr="00646547">
        <w:trPr>
          <w:trHeight w:val="423"/>
        </w:trPr>
        <w:tc>
          <w:tcPr>
            <w:tcW w:w="1032" w:type="pct"/>
            <w:shd w:val="clear" w:color="auto" w:fill="auto"/>
            <w:vAlign w:val="center"/>
            <w:hideMark/>
          </w:tcPr>
          <w:p w:rsidR="00480D0E" w:rsidRPr="00480D0E" w:rsidRDefault="00480D0E" w:rsidP="00480D0E">
            <w:pPr>
              <w:spacing w:after="0" w:line="240" w:lineRule="auto"/>
              <w:jc w:val="center"/>
              <w:rPr>
                <w:rFonts w:ascii="Times New Roman" w:eastAsia="Times New Roman" w:hAnsi="Times New Roman"/>
                <w:color w:val="000000"/>
                <w:lang w:eastAsia="ru-RU"/>
              </w:rPr>
            </w:pPr>
            <w:r w:rsidRPr="00480D0E">
              <w:rPr>
                <w:rFonts w:ascii="Times New Roman" w:eastAsia="Times New Roman" w:hAnsi="Times New Roman"/>
                <w:color w:val="000000"/>
                <w:lang w:eastAsia="ru-RU"/>
              </w:rPr>
              <w:t>в т.ч. население</w:t>
            </w:r>
          </w:p>
        </w:tc>
        <w:tc>
          <w:tcPr>
            <w:tcW w:w="692" w:type="pct"/>
            <w:shd w:val="clear" w:color="auto" w:fill="auto"/>
            <w:noWrap/>
            <w:vAlign w:val="center"/>
            <w:hideMark/>
          </w:tcPr>
          <w:p w:rsidR="00480D0E" w:rsidRPr="00480D0E" w:rsidRDefault="00480D0E" w:rsidP="00480D0E">
            <w:pPr>
              <w:spacing w:after="0" w:line="240" w:lineRule="auto"/>
              <w:jc w:val="center"/>
              <w:rPr>
                <w:rFonts w:ascii="Times New Roman" w:eastAsia="Times New Roman" w:hAnsi="Times New Roman"/>
                <w:color w:val="000000"/>
                <w:lang w:eastAsia="ru-RU"/>
              </w:rPr>
            </w:pPr>
            <w:r w:rsidRPr="00480D0E">
              <w:rPr>
                <w:rFonts w:ascii="Times New Roman" w:eastAsia="Times New Roman" w:hAnsi="Times New Roman"/>
                <w:color w:val="000000"/>
                <w:lang w:eastAsia="ru-RU"/>
              </w:rPr>
              <w:t>тыс. куб. м/год</w:t>
            </w:r>
          </w:p>
        </w:tc>
        <w:tc>
          <w:tcPr>
            <w:tcW w:w="460"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492,05</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494,85</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497,68</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500,51</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503,37</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506,23</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509,12</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512,02</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520,69</w:t>
            </w:r>
          </w:p>
        </w:tc>
        <w:tc>
          <w:tcPr>
            <w:tcW w:w="312"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528,96</w:t>
            </w:r>
          </w:p>
        </w:tc>
      </w:tr>
      <w:tr w:rsidR="00480D0E" w:rsidRPr="00480D0E" w:rsidTr="00646547">
        <w:trPr>
          <w:trHeight w:val="415"/>
        </w:trPr>
        <w:tc>
          <w:tcPr>
            <w:tcW w:w="1032" w:type="pct"/>
            <w:shd w:val="clear" w:color="auto" w:fill="auto"/>
            <w:vAlign w:val="center"/>
            <w:hideMark/>
          </w:tcPr>
          <w:p w:rsidR="00480D0E" w:rsidRPr="00480D0E" w:rsidRDefault="00480D0E" w:rsidP="00480D0E">
            <w:pPr>
              <w:spacing w:after="0" w:line="240" w:lineRule="auto"/>
              <w:jc w:val="center"/>
              <w:rPr>
                <w:rFonts w:ascii="Times New Roman" w:eastAsia="Times New Roman" w:hAnsi="Times New Roman"/>
                <w:color w:val="000000"/>
                <w:lang w:eastAsia="ru-RU"/>
              </w:rPr>
            </w:pPr>
            <w:r w:rsidRPr="00480D0E">
              <w:rPr>
                <w:rFonts w:ascii="Times New Roman" w:eastAsia="Times New Roman" w:hAnsi="Times New Roman"/>
                <w:color w:val="000000"/>
                <w:lang w:eastAsia="ru-RU"/>
              </w:rPr>
              <w:t>в т.ч. предприятия</w:t>
            </w:r>
            <w:r w:rsidR="009F5248">
              <w:rPr>
                <w:rFonts w:ascii="Times New Roman" w:eastAsia="Times New Roman" w:hAnsi="Times New Roman"/>
                <w:color w:val="000000"/>
                <w:lang w:eastAsia="ru-RU"/>
              </w:rPr>
              <w:t xml:space="preserve"> и бюджетные организации</w:t>
            </w:r>
          </w:p>
        </w:tc>
        <w:tc>
          <w:tcPr>
            <w:tcW w:w="692" w:type="pct"/>
            <w:shd w:val="clear" w:color="auto" w:fill="auto"/>
            <w:noWrap/>
            <w:vAlign w:val="center"/>
            <w:hideMark/>
          </w:tcPr>
          <w:p w:rsidR="00480D0E" w:rsidRPr="00480D0E" w:rsidRDefault="00480D0E" w:rsidP="00480D0E">
            <w:pPr>
              <w:spacing w:after="0" w:line="240" w:lineRule="auto"/>
              <w:jc w:val="center"/>
              <w:rPr>
                <w:rFonts w:ascii="Times New Roman" w:eastAsia="Times New Roman" w:hAnsi="Times New Roman"/>
                <w:color w:val="000000"/>
                <w:lang w:eastAsia="ru-RU"/>
              </w:rPr>
            </w:pPr>
            <w:r w:rsidRPr="00480D0E">
              <w:rPr>
                <w:rFonts w:ascii="Times New Roman" w:eastAsia="Times New Roman" w:hAnsi="Times New Roman"/>
                <w:color w:val="000000"/>
                <w:lang w:eastAsia="ru-RU"/>
              </w:rPr>
              <w:t>тыс. куб. м/год</w:t>
            </w:r>
          </w:p>
        </w:tc>
        <w:tc>
          <w:tcPr>
            <w:tcW w:w="460"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85,77</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86,04</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86,31</w:t>
            </w:r>
          </w:p>
        </w:tc>
        <w:tc>
          <w:tcPr>
            <w:tcW w:w="313" w:type="pct"/>
            <w:shd w:val="clear" w:color="auto" w:fill="auto"/>
            <w:noWrap/>
            <w:vAlign w:val="center"/>
            <w:hideMark/>
          </w:tcPr>
          <w:p w:rsidR="00480D0E" w:rsidRPr="00480D0E" w:rsidRDefault="00675EEE" w:rsidP="00675EE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86,58</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86,86</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87,13</w:t>
            </w:r>
          </w:p>
        </w:tc>
        <w:tc>
          <w:tcPr>
            <w:tcW w:w="313" w:type="pct"/>
            <w:shd w:val="clear" w:color="auto" w:fill="auto"/>
            <w:noWrap/>
            <w:vAlign w:val="center"/>
            <w:hideMark/>
          </w:tcPr>
          <w:p w:rsidR="00480D0E" w:rsidRPr="00480D0E" w:rsidRDefault="00675EEE" w:rsidP="00675EE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87,41</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87,68</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88,50</w:t>
            </w:r>
          </w:p>
        </w:tc>
        <w:tc>
          <w:tcPr>
            <w:tcW w:w="312"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89,32</w:t>
            </w:r>
          </w:p>
        </w:tc>
      </w:tr>
      <w:tr w:rsidR="00480D0E" w:rsidRPr="00480D0E" w:rsidTr="00646547">
        <w:trPr>
          <w:trHeight w:val="600"/>
        </w:trPr>
        <w:tc>
          <w:tcPr>
            <w:tcW w:w="1032" w:type="pct"/>
            <w:shd w:val="clear" w:color="auto" w:fill="auto"/>
            <w:vAlign w:val="center"/>
            <w:hideMark/>
          </w:tcPr>
          <w:p w:rsidR="00480D0E" w:rsidRPr="00480D0E" w:rsidRDefault="00646547" w:rsidP="00646547">
            <w:pPr>
              <w:spacing w:after="0" w:line="240" w:lineRule="auto"/>
              <w:jc w:val="center"/>
              <w:rPr>
                <w:rFonts w:ascii="Times New Roman" w:eastAsia="Times New Roman" w:hAnsi="Times New Roman"/>
                <w:color w:val="000000"/>
                <w:lang w:eastAsia="ru-RU"/>
              </w:rPr>
            </w:pPr>
            <w:r w:rsidRPr="00480D0E">
              <w:rPr>
                <w:rFonts w:ascii="Times New Roman" w:eastAsia="Times New Roman" w:hAnsi="Times New Roman"/>
                <w:color w:val="000000"/>
                <w:lang w:eastAsia="ru-RU"/>
              </w:rPr>
              <w:t>Технологические нужд</w:t>
            </w:r>
            <w:proofErr w:type="gramStart"/>
            <w:r w:rsidRPr="00480D0E">
              <w:rPr>
                <w:rFonts w:ascii="Times New Roman" w:eastAsia="Times New Roman" w:hAnsi="Times New Roman"/>
                <w:color w:val="000000"/>
                <w:lang w:eastAsia="ru-RU"/>
              </w:rPr>
              <w:t>ы</w:t>
            </w:r>
            <w:r>
              <w:rPr>
                <w:rFonts w:ascii="Times New Roman" w:eastAsia="Times New Roman" w:hAnsi="Times New Roman"/>
                <w:color w:val="000000"/>
                <w:lang w:eastAsia="ru-RU"/>
              </w:rPr>
              <w:t xml:space="preserve"> ОО</w:t>
            </w:r>
            <w:r w:rsidR="00480D0E" w:rsidRPr="00480D0E">
              <w:rPr>
                <w:rFonts w:ascii="Times New Roman" w:eastAsia="Times New Roman" w:hAnsi="Times New Roman"/>
                <w:color w:val="000000"/>
                <w:lang w:eastAsia="ru-RU"/>
              </w:rPr>
              <w:t>О</w:t>
            </w:r>
            <w:proofErr w:type="gramEnd"/>
            <w:r w:rsidR="00480D0E" w:rsidRPr="00480D0E">
              <w:rPr>
                <w:rFonts w:ascii="Times New Roman" w:eastAsia="Times New Roman" w:hAnsi="Times New Roman"/>
                <w:color w:val="000000"/>
                <w:lang w:eastAsia="ru-RU"/>
              </w:rPr>
              <w:t xml:space="preserve"> "</w:t>
            </w:r>
            <w:r>
              <w:rPr>
                <w:rFonts w:ascii="Times New Roman" w:eastAsia="Times New Roman" w:hAnsi="Times New Roman"/>
                <w:color w:val="000000"/>
                <w:lang w:eastAsia="ru-RU"/>
              </w:rPr>
              <w:t>В</w:t>
            </w:r>
            <w:r w:rsidR="00480D0E" w:rsidRPr="00480D0E">
              <w:rPr>
                <w:rFonts w:ascii="Times New Roman" w:eastAsia="Times New Roman" w:hAnsi="Times New Roman"/>
                <w:color w:val="000000"/>
                <w:lang w:eastAsia="ru-RU"/>
              </w:rPr>
              <w:t>одоканал</w:t>
            </w:r>
            <w:r>
              <w:rPr>
                <w:rFonts w:ascii="Times New Roman" w:eastAsia="Times New Roman" w:hAnsi="Times New Roman"/>
                <w:color w:val="000000"/>
                <w:lang w:eastAsia="ru-RU"/>
              </w:rPr>
              <w:t xml:space="preserve"> Нижний Одес</w:t>
            </w:r>
            <w:r w:rsidR="00480D0E" w:rsidRPr="00480D0E">
              <w:rPr>
                <w:rFonts w:ascii="Times New Roman" w:eastAsia="Times New Roman" w:hAnsi="Times New Roman"/>
                <w:color w:val="000000"/>
                <w:lang w:eastAsia="ru-RU"/>
              </w:rPr>
              <w:t>"</w:t>
            </w:r>
          </w:p>
        </w:tc>
        <w:tc>
          <w:tcPr>
            <w:tcW w:w="692" w:type="pct"/>
            <w:shd w:val="clear" w:color="auto" w:fill="auto"/>
            <w:noWrap/>
            <w:vAlign w:val="center"/>
            <w:hideMark/>
          </w:tcPr>
          <w:p w:rsidR="00480D0E" w:rsidRPr="00480D0E" w:rsidRDefault="00480D0E" w:rsidP="00480D0E">
            <w:pPr>
              <w:spacing w:after="0" w:line="240" w:lineRule="auto"/>
              <w:jc w:val="center"/>
              <w:rPr>
                <w:rFonts w:ascii="Times New Roman" w:eastAsia="Times New Roman" w:hAnsi="Times New Roman"/>
                <w:color w:val="000000"/>
                <w:lang w:eastAsia="ru-RU"/>
              </w:rPr>
            </w:pPr>
            <w:r w:rsidRPr="00480D0E">
              <w:rPr>
                <w:rFonts w:ascii="Times New Roman" w:eastAsia="Times New Roman" w:hAnsi="Times New Roman"/>
                <w:color w:val="000000"/>
                <w:lang w:eastAsia="ru-RU"/>
              </w:rPr>
              <w:t>тыс. куб. м/год</w:t>
            </w:r>
          </w:p>
        </w:tc>
        <w:tc>
          <w:tcPr>
            <w:tcW w:w="460"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107,80</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108,25</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108,71</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109,16</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109,62</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110,08</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110,55</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111,01</w:t>
            </w:r>
          </w:p>
        </w:tc>
        <w:tc>
          <w:tcPr>
            <w:tcW w:w="313"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112,37</w:t>
            </w:r>
          </w:p>
        </w:tc>
        <w:tc>
          <w:tcPr>
            <w:tcW w:w="312" w:type="pct"/>
            <w:shd w:val="clear" w:color="auto" w:fill="auto"/>
            <w:noWrap/>
            <w:vAlign w:val="center"/>
            <w:hideMark/>
          </w:tcPr>
          <w:p w:rsidR="00480D0E" w:rsidRPr="00480D0E" w:rsidRDefault="00675EEE" w:rsidP="00480D0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113,72</w:t>
            </w:r>
          </w:p>
        </w:tc>
      </w:tr>
    </w:tbl>
    <w:p w:rsidR="00480D0E" w:rsidRPr="005C4D4B" w:rsidRDefault="00480D0E" w:rsidP="00480D0E">
      <w:pPr>
        <w:spacing w:before="120" w:after="120" w:line="240" w:lineRule="auto"/>
        <w:ind w:firstLine="851"/>
        <w:jc w:val="both"/>
        <w:rPr>
          <w:rFonts w:ascii="Times New Roman" w:hAnsi="Times New Roman"/>
          <w:sz w:val="26"/>
          <w:szCs w:val="26"/>
        </w:rPr>
      </w:pPr>
    </w:p>
    <w:p w:rsidR="00480D0E" w:rsidRDefault="00480D0E" w:rsidP="00480D0E">
      <w:pPr>
        <w:spacing w:before="120" w:after="120" w:line="240" w:lineRule="auto"/>
        <w:ind w:firstLine="851"/>
        <w:jc w:val="both"/>
        <w:rPr>
          <w:rFonts w:ascii="Times New Roman" w:hAnsi="Times New Roman"/>
          <w:sz w:val="26"/>
          <w:szCs w:val="26"/>
        </w:rPr>
        <w:sectPr w:rsidR="00480D0E" w:rsidSect="00277357">
          <w:pgSz w:w="16838" w:h="11906" w:orient="landscape"/>
          <w:pgMar w:top="1701" w:right="567" w:bottom="567" w:left="567" w:header="709" w:footer="709" w:gutter="0"/>
          <w:cols w:space="708"/>
          <w:docGrid w:linePitch="360"/>
        </w:sectPr>
      </w:pPr>
    </w:p>
    <w:p w:rsidR="005E2DFA" w:rsidRPr="00F41B43" w:rsidRDefault="005E2DFA" w:rsidP="00F41B43">
      <w:pPr>
        <w:spacing w:before="120" w:after="120" w:line="240" w:lineRule="auto"/>
        <w:ind w:firstLine="851"/>
        <w:jc w:val="both"/>
        <w:rPr>
          <w:rFonts w:ascii="Times New Roman" w:hAnsi="Times New Roman"/>
          <w:sz w:val="26"/>
          <w:szCs w:val="26"/>
        </w:rPr>
      </w:pPr>
      <w:r>
        <w:rPr>
          <w:rFonts w:ascii="Times New Roman" w:hAnsi="Times New Roman"/>
          <w:sz w:val="26"/>
          <w:szCs w:val="26"/>
        </w:rPr>
        <w:t>Данные таблицы проиллюстрированы на рисунке</w:t>
      </w:r>
      <w:r w:rsidR="009E4667">
        <w:rPr>
          <w:rFonts w:ascii="Times New Roman" w:hAnsi="Times New Roman"/>
          <w:sz w:val="26"/>
          <w:szCs w:val="26"/>
        </w:rPr>
        <w:t xml:space="preserve"> 1</w:t>
      </w:r>
      <w:r w:rsidR="00702D37">
        <w:rPr>
          <w:rFonts w:ascii="Times New Roman" w:hAnsi="Times New Roman"/>
          <w:sz w:val="26"/>
          <w:szCs w:val="26"/>
        </w:rPr>
        <w:t>9</w:t>
      </w:r>
      <w:r>
        <w:rPr>
          <w:rFonts w:ascii="Times New Roman" w:hAnsi="Times New Roman"/>
          <w:sz w:val="26"/>
          <w:szCs w:val="26"/>
        </w:rPr>
        <w:t>.</w:t>
      </w:r>
    </w:p>
    <w:p w:rsidR="00F41B43" w:rsidRDefault="00DE025D" w:rsidP="00480D0E">
      <w:pPr>
        <w:spacing w:before="120" w:after="120" w:line="240" w:lineRule="auto"/>
        <w:jc w:val="both"/>
        <w:rPr>
          <w:rFonts w:ascii="Times New Roman" w:hAnsi="Times New Roman"/>
          <w:sz w:val="26"/>
          <w:szCs w:val="26"/>
        </w:rPr>
      </w:pPr>
      <w:r w:rsidRPr="00DE025D">
        <w:rPr>
          <w:rFonts w:ascii="Times New Roman" w:hAnsi="Times New Roman"/>
          <w:noProof/>
          <w:sz w:val="26"/>
          <w:szCs w:val="26"/>
          <w:lang w:eastAsia="ru-RU"/>
        </w:rPr>
        <w:drawing>
          <wp:inline distT="0" distB="0" distL="0" distR="0">
            <wp:extent cx="6126406" cy="2860158"/>
            <wp:effectExtent l="19050" t="0" r="26744"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E2DFA" w:rsidRPr="00480D0E" w:rsidRDefault="00480D0E" w:rsidP="00A9574A">
      <w:pPr>
        <w:pStyle w:val="af6"/>
      </w:pPr>
      <w:r>
        <w:t>Д</w:t>
      </w:r>
      <w:r w:rsidRPr="00480D0E">
        <w:t>анные о</w:t>
      </w:r>
      <w:r w:rsidR="00DE025D">
        <w:t>б</w:t>
      </w:r>
      <w:r w:rsidRPr="00480D0E">
        <w:t xml:space="preserve"> ожидаемом поступлении сточных вод</w:t>
      </w:r>
    </w:p>
    <w:p w:rsidR="005E2DFA" w:rsidRPr="00DE025D" w:rsidRDefault="00DE025D" w:rsidP="00DE025D">
      <w:pPr>
        <w:spacing w:before="120" w:after="120" w:line="360" w:lineRule="auto"/>
        <w:ind w:firstLine="851"/>
        <w:jc w:val="both"/>
        <w:rPr>
          <w:rFonts w:ascii="Times New Roman" w:hAnsi="Times New Roman"/>
          <w:sz w:val="24"/>
          <w:szCs w:val="24"/>
        </w:rPr>
      </w:pPr>
      <w:r w:rsidRPr="00DE025D">
        <w:rPr>
          <w:rFonts w:ascii="Times New Roman" w:hAnsi="Times New Roman"/>
          <w:sz w:val="24"/>
          <w:szCs w:val="24"/>
        </w:rPr>
        <w:t>Увеличение водоотведения за период 2014-2027 гг. связано в первую очередь с увеличением перспективного водопотребления и численности населения согласно данным Генерального плана.</w:t>
      </w:r>
    </w:p>
    <w:p w:rsidR="005E2DFA" w:rsidRPr="00F41B43" w:rsidRDefault="005E2DFA" w:rsidP="00F41B43">
      <w:pPr>
        <w:spacing w:before="120" w:after="120" w:line="240" w:lineRule="auto"/>
        <w:ind w:firstLine="851"/>
        <w:jc w:val="both"/>
        <w:rPr>
          <w:rFonts w:ascii="Times New Roman" w:hAnsi="Times New Roman"/>
          <w:sz w:val="26"/>
          <w:szCs w:val="26"/>
        </w:rPr>
      </w:pPr>
    </w:p>
    <w:p w:rsidR="0024702B" w:rsidRDefault="003D3C69" w:rsidP="00D31F4C">
      <w:pPr>
        <w:pStyle w:val="20"/>
        <w:keepNext w:val="0"/>
        <w:numPr>
          <w:ilvl w:val="2"/>
          <w:numId w:val="7"/>
        </w:numPr>
        <w:suppressLineNumbers w:val="0"/>
        <w:tabs>
          <w:tab w:val="clear" w:pos="9356"/>
        </w:tabs>
        <w:spacing w:before="120" w:after="240"/>
        <w:jc w:val="left"/>
        <w:rPr>
          <w:sz w:val="24"/>
        </w:rPr>
      </w:pPr>
      <w:bookmarkStart w:id="79" w:name="_Toc367191686"/>
      <w:r>
        <w:rPr>
          <w:sz w:val="24"/>
        </w:rPr>
        <w:t xml:space="preserve">Структура </w:t>
      </w:r>
      <w:r w:rsidR="0024702B" w:rsidRPr="0024702B">
        <w:rPr>
          <w:sz w:val="24"/>
        </w:rPr>
        <w:t xml:space="preserve">водоотведения, </w:t>
      </w:r>
      <w:r>
        <w:rPr>
          <w:sz w:val="24"/>
        </w:rPr>
        <w:t>согласно</w:t>
      </w:r>
      <w:r w:rsidR="0024702B" w:rsidRPr="0024702B">
        <w:rPr>
          <w:sz w:val="24"/>
        </w:rPr>
        <w:t xml:space="preserve"> отчетам организаций, осуществляющих водоотведение с территориальной разбивкой по зонам действия очистных сооружений</w:t>
      </w:r>
      <w:bookmarkEnd w:id="79"/>
    </w:p>
    <w:p w:rsidR="009D54AA" w:rsidRDefault="009D54AA" w:rsidP="009D54AA">
      <w:pPr>
        <w:spacing w:before="120" w:after="120" w:line="360" w:lineRule="auto"/>
        <w:ind w:firstLine="851"/>
        <w:jc w:val="both"/>
        <w:rPr>
          <w:rFonts w:ascii="Times New Roman" w:hAnsi="Times New Roman"/>
          <w:sz w:val="24"/>
          <w:szCs w:val="24"/>
        </w:rPr>
      </w:pPr>
      <w:r>
        <w:rPr>
          <w:rFonts w:ascii="Times New Roman" w:hAnsi="Times New Roman"/>
          <w:sz w:val="24"/>
          <w:szCs w:val="24"/>
        </w:rPr>
        <w:t>Сточные воды</w:t>
      </w:r>
      <w:r w:rsidRPr="009D54AA">
        <w:rPr>
          <w:rFonts w:ascii="Times New Roman" w:hAnsi="Times New Roman"/>
          <w:sz w:val="24"/>
          <w:szCs w:val="24"/>
        </w:rPr>
        <w:t xml:space="preserve"> </w:t>
      </w:r>
      <w:proofErr w:type="spellStart"/>
      <w:r w:rsidRPr="009D54AA">
        <w:rPr>
          <w:rFonts w:ascii="Times New Roman" w:hAnsi="Times New Roman"/>
          <w:sz w:val="24"/>
          <w:szCs w:val="24"/>
        </w:rPr>
        <w:t>гп</w:t>
      </w:r>
      <w:proofErr w:type="spellEnd"/>
      <w:r w:rsidRPr="009D54AA">
        <w:rPr>
          <w:rFonts w:ascii="Times New Roman" w:hAnsi="Times New Roman"/>
          <w:sz w:val="24"/>
          <w:szCs w:val="24"/>
        </w:rPr>
        <w:t xml:space="preserve">. Нижний Одес </w:t>
      </w:r>
      <w:r>
        <w:rPr>
          <w:rFonts w:ascii="Times New Roman" w:hAnsi="Times New Roman"/>
          <w:sz w:val="24"/>
          <w:szCs w:val="24"/>
        </w:rPr>
        <w:t>поступают в полном объеме на</w:t>
      </w:r>
      <w:r w:rsidRPr="009D54AA">
        <w:rPr>
          <w:rFonts w:ascii="Times New Roman" w:hAnsi="Times New Roman"/>
          <w:sz w:val="24"/>
          <w:szCs w:val="24"/>
        </w:rPr>
        <w:t xml:space="preserve"> комплекс очистных сооружений</w:t>
      </w:r>
      <w:r>
        <w:rPr>
          <w:rFonts w:ascii="Times New Roman" w:hAnsi="Times New Roman"/>
          <w:sz w:val="24"/>
          <w:szCs w:val="24"/>
        </w:rPr>
        <w:t xml:space="preserve"> ООО «Водоканал Нижний Одес»</w:t>
      </w:r>
      <w:r w:rsidRPr="009D54AA">
        <w:rPr>
          <w:rFonts w:ascii="Times New Roman" w:hAnsi="Times New Roman"/>
          <w:sz w:val="24"/>
          <w:szCs w:val="24"/>
        </w:rPr>
        <w:t>, т.</w:t>
      </w:r>
      <w:r w:rsidR="006636A9">
        <w:rPr>
          <w:rFonts w:ascii="Times New Roman" w:hAnsi="Times New Roman"/>
          <w:sz w:val="24"/>
          <w:szCs w:val="24"/>
        </w:rPr>
        <w:t>к</w:t>
      </w:r>
      <w:r w:rsidRPr="009D54AA">
        <w:rPr>
          <w:rFonts w:ascii="Times New Roman" w:hAnsi="Times New Roman"/>
          <w:sz w:val="24"/>
          <w:szCs w:val="24"/>
        </w:rPr>
        <w:t>. технологическая зона водоотведения одна.</w:t>
      </w:r>
    </w:p>
    <w:p w:rsidR="006636A9" w:rsidRDefault="006636A9" w:rsidP="009D54AA">
      <w:pPr>
        <w:spacing w:before="120" w:after="120" w:line="360" w:lineRule="auto"/>
        <w:ind w:firstLine="851"/>
        <w:jc w:val="both"/>
        <w:rPr>
          <w:rFonts w:ascii="Times New Roman" w:hAnsi="Times New Roman"/>
          <w:sz w:val="24"/>
          <w:szCs w:val="24"/>
        </w:rPr>
      </w:pPr>
      <w:r>
        <w:rPr>
          <w:rFonts w:ascii="Times New Roman" w:hAnsi="Times New Roman"/>
          <w:sz w:val="24"/>
          <w:szCs w:val="24"/>
        </w:rPr>
        <w:t>Общая структура поступления сточных вод, составленная по отчетам ООО «Водоканал Нижний Одес», приведена в таблице 28.</w:t>
      </w:r>
    </w:p>
    <w:p w:rsidR="00B74EFB" w:rsidRPr="000A41EC" w:rsidRDefault="00B74EFB" w:rsidP="00B74EFB">
      <w:pPr>
        <w:pStyle w:val="a1"/>
      </w:pPr>
      <w:r w:rsidRPr="00862E3B">
        <w:t xml:space="preserve">Структурный баланс </w:t>
      </w:r>
      <w:r w:rsidR="00605538">
        <w:t>поступления сточных вод</w:t>
      </w:r>
      <w:r w:rsidRPr="00862E3B">
        <w:t xml:space="preserve"> по группам потребителей</w:t>
      </w:r>
      <w:r>
        <w:t xml:space="preserve"> за базовый 2014 год</w:t>
      </w:r>
    </w:p>
    <w:tbl>
      <w:tblPr>
        <w:tblW w:w="4893" w:type="pct"/>
        <w:tblInd w:w="108" w:type="dxa"/>
        <w:tblLayout w:type="fixed"/>
        <w:tblLook w:val="04A0"/>
      </w:tblPr>
      <w:tblGrid>
        <w:gridCol w:w="4395"/>
        <w:gridCol w:w="1701"/>
        <w:gridCol w:w="3547"/>
      </w:tblGrid>
      <w:tr w:rsidR="00605538" w:rsidRPr="00A2701A" w:rsidTr="00016391">
        <w:trPr>
          <w:trHeight w:val="555"/>
        </w:trPr>
        <w:tc>
          <w:tcPr>
            <w:tcW w:w="2279" w:type="pct"/>
            <w:tcBorders>
              <w:top w:val="single" w:sz="4" w:space="0" w:color="auto"/>
              <w:left w:val="single" w:sz="4" w:space="0" w:color="auto"/>
              <w:bottom w:val="single" w:sz="4" w:space="0" w:color="auto"/>
              <w:right w:val="single" w:sz="8" w:space="0" w:color="auto"/>
            </w:tcBorders>
            <w:vAlign w:val="center"/>
            <w:hideMark/>
          </w:tcPr>
          <w:p w:rsidR="00605538" w:rsidRPr="00A2701A" w:rsidRDefault="00605538" w:rsidP="00605538">
            <w:pPr>
              <w:spacing w:after="0" w:line="240" w:lineRule="auto"/>
              <w:jc w:val="center"/>
              <w:rPr>
                <w:rFonts w:ascii="Times New Roman" w:eastAsia="Times New Roman" w:hAnsi="Times New Roman"/>
                <w:b/>
                <w:lang w:eastAsia="ru-RU"/>
              </w:rPr>
            </w:pPr>
            <w:r w:rsidRPr="00A2701A">
              <w:rPr>
                <w:rFonts w:ascii="Times New Roman" w:eastAsia="Times New Roman" w:hAnsi="Times New Roman"/>
                <w:b/>
                <w:lang w:eastAsia="ru-RU"/>
              </w:rPr>
              <w:t>Показатели производственной деятельности</w:t>
            </w:r>
          </w:p>
        </w:tc>
        <w:tc>
          <w:tcPr>
            <w:tcW w:w="88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05538" w:rsidRPr="00A2701A" w:rsidRDefault="00605538" w:rsidP="00605538">
            <w:pPr>
              <w:spacing w:after="0" w:line="240" w:lineRule="auto"/>
              <w:jc w:val="center"/>
              <w:rPr>
                <w:rFonts w:ascii="Times New Roman" w:eastAsia="Times New Roman" w:hAnsi="Times New Roman"/>
                <w:b/>
                <w:lang w:eastAsia="ru-RU"/>
              </w:rPr>
            </w:pPr>
            <w:r w:rsidRPr="00A2701A">
              <w:rPr>
                <w:rFonts w:ascii="Times New Roman" w:eastAsia="Times New Roman" w:hAnsi="Times New Roman"/>
                <w:b/>
                <w:lang w:eastAsia="ru-RU"/>
              </w:rPr>
              <w:t xml:space="preserve">ед. </w:t>
            </w:r>
            <w:proofErr w:type="spellStart"/>
            <w:r w:rsidRPr="00A2701A">
              <w:rPr>
                <w:rFonts w:ascii="Times New Roman" w:eastAsia="Times New Roman" w:hAnsi="Times New Roman"/>
                <w:b/>
                <w:lang w:eastAsia="ru-RU"/>
              </w:rPr>
              <w:t>изм</w:t>
            </w:r>
            <w:proofErr w:type="spellEnd"/>
            <w:r w:rsidRPr="00A2701A">
              <w:rPr>
                <w:rFonts w:ascii="Times New Roman" w:eastAsia="Times New Roman" w:hAnsi="Times New Roman"/>
                <w:b/>
                <w:lang w:eastAsia="ru-RU"/>
              </w:rPr>
              <w:t>.</w:t>
            </w:r>
          </w:p>
        </w:tc>
        <w:tc>
          <w:tcPr>
            <w:tcW w:w="1839" w:type="pct"/>
            <w:tcBorders>
              <w:top w:val="single" w:sz="4" w:space="0" w:color="auto"/>
              <w:left w:val="nil"/>
              <w:bottom w:val="single" w:sz="4" w:space="0" w:color="auto"/>
              <w:right w:val="single" w:sz="4" w:space="0" w:color="auto"/>
            </w:tcBorders>
            <w:shd w:val="clear" w:color="000000" w:fill="FFFFFF"/>
            <w:noWrap/>
            <w:vAlign w:val="center"/>
            <w:hideMark/>
          </w:tcPr>
          <w:p w:rsidR="00605538" w:rsidRPr="00A2701A" w:rsidRDefault="00605538" w:rsidP="00605538">
            <w:pPr>
              <w:spacing w:after="0" w:line="240" w:lineRule="auto"/>
              <w:jc w:val="center"/>
              <w:rPr>
                <w:rFonts w:ascii="Times New Roman" w:eastAsia="Times New Roman" w:hAnsi="Times New Roman"/>
                <w:b/>
                <w:bCs/>
                <w:lang w:eastAsia="ru-RU"/>
              </w:rPr>
            </w:pPr>
            <w:r w:rsidRPr="00A2701A">
              <w:rPr>
                <w:rFonts w:ascii="Times New Roman" w:eastAsia="Times New Roman" w:hAnsi="Times New Roman"/>
                <w:b/>
                <w:lang w:eastAsia="ru-RU"/>
              </w:rPr>
              <w:t>Величина показателя 2014 г.</w:t>
            </w:r>
          </w:p>
        </w:tc>
      </w:tr>
      <w:tr w:rsidR="00605538" w:rsidRPr="00A2701A" w:rsidTr="00016391">
        <w:trPr>
          <w:trHeight w:val="300"/>
        </w:trPr>
        <w:tc>
          <w:tcPr>
            <w:tcW w:w="2279" w:type="pct"/>
            <w:tcBorders>
              <w:top w:val="nil"/>
              <w:left w:val="single" w:sz="8" w:space="0" w:color="auto"/>
              <w:bottom w:val="single" w:sz="4" w:space="0" w:color="auto"/>
              <w:right w:val="single" w:sz="8" w:space="0" w:color="auto"/>
            </w:tcBorders>
            <w:shd w:val="clear" w:color="000000" w:fill="FFFFFF"/>
            <w:vAlign w:val="center"/>
            <w:hideMark/>
          </w:tcPr>
          <w:p w:rsidR="00605538" w:rsidRPr="00A2701A" w:rsidRDefault="00605538" w:rsidP="00605538">
            <w:pPr>
              <w:spacing w:after="0" w:line="240" w:lineRule="auto"/>
              <w:rPr>
                <w:rFonts w:ascii="Times New Roman" w:eastAsia="Times New Roman" w:hAnsi="Times New Roman"/>
                <w:b/>
                <w:i/>
                <w:lang w:eastAsia="ru-RU"/>
              </w:rPr>
            </w:pPr>
            <w:r w:rsidRPr="00A2701A">
              <w:rPr>
                <w:rFonts w:ascii="Times New Roman" w:eastAsia="Times New Roman" w:hAnsi="Times New Roman"/>
                <w:b/>
                <w:i/>
                <w:lang w:eastAsia="ru-RU"/>
              </w:rPr>
              <w:t>Объем отведенных стоков</w:t>
            </w:r>
          </w:p>
        </w:tc>
        <w:tc>
          <w:tcPr>
            <w:tcW w:w="882" w:type="pct"/>
            <w:tcBorders>
              <w:top w:val="nil"/>
              <w:left w:val="single" w:sz="4" w:space="0" w:color="auto"/>
              <w:bottom w:val="single" w:sz="4" w:space="0" w:color="auto"/>
              <w:right w:val="single" w:sz="4" w:space="0" w:color="auto"/>
            </w:tcBorders>
            <w:shd w:val="clear" w:color="000000" w:fill="FFFFFF"/>
            <w:noWrap/>
            <w:vAlign w:val="center"/>
            <w:hideMark/>
          </w:tcPr>
          <w:p w:rsidR="00605538" w:rsidRPr="00A2701A" w:rsidRDefault="00605538" w:rsidP="00605538">
            <w:pPr>
              <w:spacing w:after="0" w:line="240" w:lineRule="auto"/>
              <w:jc w:val="center"/>
              <w:rPr>
                <w:rFonts w:ascii="Times New Roman" w:eastAsia="Times New Roman" w:hAnsi="Times New Roman"/>
                <w:lang w:eastAsia="ru-RU"/>
              </w:rPr>
            </w:pPr>
            <w:r w:rsidRPr="00A2701A">
              <w:rPr>
                <w:rFonts w:ascii="Times New Roman" w:eastAsia="Times New Roman" w:hAnsi="Times New Roman"/>
                <w:lang w:eastAsia="ru-RU"/>
              </w:rPr>
              <w:t>тыс</w:t>
            </w:r>
            <w:proofErr w:type="gramStart"/>
            <w:r w:rsidRPr="00A2701A">
              <w:rPr>
                <w:rFonts w:ascii="Times New Roman" w:eastAsia="Times New Roman" w:hAnsi="Times New Roman"/>
                <w:lang w:eastAsia="ru-RU"/>
              </w:rPr>
              <w:t>.м</w:t>
            </w:r>
            <w:proofErr w:type="gramEnd"/>
            <w:r w:rsidRPr="00A2701A">
              <w:rPr>
                <w:rFonts w:eastAsia="Times New Roman"/>
                <w:lang w:eastAsia="ru-RU"/>
              </w:rPr>
              <w:t>³</w:t>
            </w:r>
          </w:p>
        </w:tc>
        <w:tc>
          <w:tcPr>
            <w:tcW w:w="1839" w:type="pct"/>
            <w:tcBorders>
              <w:top w:val="nil"/>
              <w:left w:val="nil"/>
              <w:bottom w:val="single" w:sz="4" w:space="0" w:color="auto"/>
              <w:right w:val="single" w:sz="4" w:space="0" w:color="auto"/>
            </w:tcBorders>
            <w:shd w:val="clear" w:color="000000" w:fill="FFFFFF"/>
            <w:noWrap/>
            <w:vAlign w:val="center"/>
            <w:hideMark/>
          </w:tcPr>
          <w:p w:rsidR="00605538" w:rsidRPr="00A2701A" w:rsidRDefault="005919D5" w:rsidP="00605538">
            <w:pPr>
              <w:spacing w:after="0" w:line="240" w:lineRule="auto"/>
              <w:jc w:val="center"/>
              <w:rPr>
                <w:rFonts w:ascii="Times New Roman" w:eastAsia="Times New Roman" w:hAnsi="Times New Roman"/>
                <w:b/>
                <w:i/>
                <w:color w:val="000000"/>
                <w:lang w:eastAsia="ru-RU"/>
              </w:rPr>
            </w:pPr>
            <w:r w:rsidRPr="00A2701A">
              <w:rPr>
                <w:rFonts w:ascii="Times New Roman" w:eastAsia="Times New Roman" w:hAnsi="Times New Roman"/>
                <w:b/>
                <w:i/>
                <w:color w:val="000000"/>
                <w:lang w:eastAsia="ru-RU"/>
              </w:rPr>
              <w:t>784,74</w:t>
            </w:r>
          </w:p>
        </w:tc>
      </w:tr>
      <w:tr w:rsidR="00605538" w:rsidRPr="00A2701A" w:rsidTr="00016391">
        <w:trPr>
          <w:trHeight w:val="465"/>
        </w:trPr>
        <w:tc>
          <w:tcPr>
            <w:tcW w:w="2279" w:type="pct"/>
            <w:tcBorders>
              <w:top w:val="nil"/>
              <w:left w:val="single" w:sz="8" w:space="0" w:color="auto"/>
              <w:bottom w:val="single" w:sz="4" w:space="0" w:color="auto"/>
              <w:right w:val="single" w:sz="8" w:space="0" w:color="auto"/>
            </w:tcBorders>
            <w:shd w:val="clear" w:color="000000" w:fill="FFFFFF"/>
            <w:vAlign w:val="center"/>
            <w:hideMark/>
          </w:tcPr>
          <w:p w:rsidR="00605538" w:rsidRPr="00A2701A" w:rsidRDefault="00605538" w:rsidP="00605538">
            <w:pPr>
              <w:spacing w:after="0" w:line="240" w:lineRule="auto"/>
              <w:rPr>
                <w:rFonts w:ascii="Times New Roman" w:eastAsia="Times New Roman" w:hAnsi="Times New Roman"/>
                <w:lang w:eastAsia="ru-RU"/>
              </w:rPr>
            </w:pPr>
            <w:proofErr w:type="gramStart"/>
            <w:r w:rsidRPr="00A2701A">
              <w:rPr>
                <w:rFonts w:ascii="Times New Roman" w:eastAsia="Times New Roman" w:hAnsi="Times New Roman"/>
                <w:lang w:eastAsia="ru-RU"/>
              </w:rPr>
              <w:t>Объем отведенных стоков, пропущенных через очистных сооружения</w:t>
            </w:r>
            <w:proofErr w:type="gramEnd"/>
          </w:p>
        </w:tc>
        <w:tc>
          <w:tcPr>
            <w:tcW w:w="882" w:type="pct"/>
            <w:tcBorders>
              <w:top w:val="nil"/>
              <w:left w:val="single" w:sz="4" w:space="0" w:color="auto"/>
              <w:bottom w:val="single" w:sz="4" w:space="0" w:color="auto"/>
              <w:right w:val="single" w:sz="4" w:space="0" w:color="auto"/>
            </w:tcBorders>
            <w:shd w:val="clear" w:color="000000" w:fill="FFFFFF"/>
            <w:noWrap/>
            <w:vAlign w:val="center"/>
            <w:hideMark/>
          </w:tcPr>
          <w:p w:rsidR="00605538" w:rsidRPr="00A2701A" w:rsidRDefault="00605538" w:rsidP="00605538">
            <w:pPr>
              <w:spacing w:after="0" w:line="240" w:lineRule="auto"/>
              <w:jc w:val="center"/>
              <w:rPr>
                <w:rFonts w:ascii="Times New Roman" w:eastAsia="Times New Roman" w:hAnsi="Times New Roman"/>
                <w:lang w:eastAsia="ru-RU"/>
              </w:rPr>
            </w:pPr>
            <w:r w:rsidRPr="00A2701A">
              <w:rPr>
                <w:rFonts w:ascii="Times New Roman" w:eastAsia="Times New Roman" w:hAnsi="Times New Roman"/>
                <w:lang w:eastAsia="ru-RU"/>
              </w:rPr>
              <w:t>тыс</w:t>
            </w:r>
            <w:proofErr w:type="gramStart"/>
            <w:r w:rsidRPr="00A2701A">
              <w:rPr>
                <w:rFonts w:ascii="Times New Roman" w:eastAsia="Times New Roman" w:hAnsi="Times New Roman"/>
                <w:lang w:eastAsia="ru-RU"/>
              </w:rPr>
              <w:t>.м</w:t>
            </w:r>
            <w:proofErr w:type="gramEnd"/>
            <w:r w:rsidRPr="00A2701A">
              <w:rPr>
                <w:rFonts w:eastAsia="Times New Roman"/>
                <w:lang w:eastAsia="ru-RU"/>
              </w:rPr>
              <w:t>³</w:t>
            </w:r>
          </w:p>
        </w:tc>
        <w:tc>
          <w:tcPr>
            <w:tcW w:w="1839" w:type="pct"/>
            <w:tcBorders>
              <w:top w:val="nil"/>
              <w:left w:val="nil"/>
              <w:bottom w:val="single" w:sz="4" w:space="0" w:color="auto"/>
              <w:right w:val="single" w:sz="4" w:space="0" w:color="auto"/>
            </w:tcBorders>
            <w:shd w:val="clear" w:color="000000" w:fill="FFFFFF"/>
            <w:noWrap/>
            <w:vAlign w:val="center"/>
            <w:hideMark/>
          </w:tcPr>
          <w:p w:rsidR="00605538" w:rsidRPr="00A2701A" w:rsidRDefault="005919D5" w:rsidP="00605538">
            <w:pPr>
              <w:spacing w:after="0" w:line="240" w:lineRule="auto"/>
              <w:jc w:val="center"/>
              <w:rPr>
                <w:rFonts w:ascii="Times New Roman" w:eastAsia="Times New Roman" w:hAnsi="Times New Roman"/>
                <w:color w:val="000000"/>
                <w:lang w:eastAsia="ru-RU"/>
              </w:rPr>
            </w:pPr>
            <w:r w:rsidRPr="00A2701A">
              <w:rPr>
                <w:rFonts w:ascii="Times New Roman" w:eastAsia="Times New Roman" w:hAnsi="Times New Roman"/>
                <w:color w:val="000000"/>
                <w:lang w:eastAsia="ru-RU"/>
              </w:rPr>
              <w:t>784,74</w:t>
            </w:r>
          </w:p>
        </w:tc>
      </w:tr>
      <w:tr w:rsidR="00605538" w:rsidRPr="00A2701A" w:rsidTr="00016391">
        <w:trPr>
          <w:trHeight w:val="300"/>
        </w:trPr>
        <w:tc>
          <w:tcPr>
            <w:tcW w:w="2279" w:type="pct"/>
            <w:tcBorders>
              <w:top w:val="nil"/>
              <w:left w:val="single" w:sz="8" w:space="0" w:color="auto"/>
              <w:bottom w:val="single" w:sz="4" w:space="0" w:color="auto"/>
              <w:right w:val="single" w:sz="8" w:space="0" w:color="auto"/>
            </w:tcBorders>
            <w:shd w:val="clear" w:color="000000" w:fill="FFFFFF"/>
            <w:vAlign w:val="center"/>
            <w:hideMark/>
          </w:tcPr>
          <w:p w:rsidR="00605538" w:rsidRPr="00A2701A" w:rsidRDefault="00605538" w:rsidP="00605538">
            <w:pPr>
              <w:spacing w:after="0" w:line="240" w:lineRule="auto"/>
              <w:rPr>
                <w:rFonts w:ascii="Times New Roman" w:eastAsia="Times New Roman" w:hAnsi="Times New Roman"/>
                <w:lang w:eastAsia="ru-RU"/>
              </w:rPr>
            </w:pPr>
            <w:r w:rsidRPr="00A2701A">
              <w:rPr>
                <w:rFonts w:ascii="Times New Roman" w:eastAsia="Times New Roman" w:hAnsi="Times New Roman"/>
                <w:lang w:eastAsia="ru-RU"/>
              </w:rPr>
              <w:t>Неучтенный объем принятых стоков</w:t>
            </w:r>
          </w:p>
        </w:tc>
        <w:tc>
          <w:tcPr>
            <w:tcW w:w="882" w:type="pct"/>
            <w:tcBorders>
              <w:top w:val="nil"/>
              <w:left w:val="single" w:sz="4" w:space="0" w:color="auto"/>
              <w:bottom w:val="single" w:sz="4" w:space="0" w:color="auto"/>
              <w:right w:val="single" w:sz="4" w:space="0" w:color="auto"/>
            </w:tcBorders>
            <w:shd w:val="clear" w:color="000000" w:fill="FFFFFF"/>
            <w:noWrap/>
            <w:vAlign w:val="center"/>
            <w:hideMark/>
          </w:tcPr>
          <w:p w:rsidR="00605538" w:rsidRPr="00A2701A" w:rsidRDefault="00605538" w:rsidP="00605538">
            <w:pPr>
              <w:spacing w:after="0" w:line="240" w:lineRule="auto"/>
              <w:jc w:val="center"/>
              <w:rPr>
                <w:rFonts w:ascii="Times New Roman" w:eastAsia="Times New Roman" w:hAnsi="Times New Roman"/>
                <w:lang w:eastAsia="ru-RU"/>
              </w:rPr>
            </w:pPr>
            <w:r w:rsidRPr="00A2701A">
              <w:rPr>
                <w:rFonts w:ascii="Times New Roman" w:eastAsia="Times New Roman" w:hAnsi="Times New Roman"/>
                <w:lang w:eastAsia="ru-RU"/>
              </w:rPr>
              <w:t>тыс</w:t>
            </w:r>
            <w:proofErr w:type="gramStart"/>
            <w:r w:rsidRPr="00A2701A">
              <w:rPr>
                <w:rFonts w:ascii="Times New Roman" w:eastAsia="Times New Roman" w:hAnsi="Times New Roman"/>
                <w:lang w:eastAsia="ru-RU"/>
              </w:rPr>
              <w:t>.м</w:t>
            </w:r>
            <w:proofErr w:type="gramEnd"/>
            <w:r w:rsidRPr="00A2701A">
              <w:rPr>
                <w:rFonts w:eastAsia="Times New Roman"/>
                <w:lang w:eastAsia="ru-RU"/>
              </w:rPr>
              <w:t>³</w:t>
            </w:r>
          </w:p>
        </w:tc>
        <w:tc>
          <w:tcPr>
            <w:tcW w:w="1839" w:type="pct"/>
            <w:tcBorders>
              <w:top w:val="nil"/>
              <w:left w:val="nil"/>
              <w:bottom w:val="single" w:sz="4" w:space="0" w:color="auto"/>
              <w:right w:val="single" w:sz="4" w:space="0" w:color="auto"/>
            </w:tcBorders>
            <w:shd w:val="clear" w:color="000000" w:fill="FFFFFF"/>
            <w:noWrap/>
            <w:vAlign w:val="center"/>
            <w:hideMark/>
          </w:tcPr>
          <w:p w:rsidR="00605538" w:rsidRPr="00A2701A" w:rsidRDefault="005919D5" w:rsidP="00605538">
            <w:pPr>
              <w:spacing w:after="0" w:line="240" w:lineRule="auto"/>
              <w:jc w:val="center"/>
              <w:rPr>
                <w:rFonts w:ascii="Times New Roman" w:eastAsia="Times New Roman" w:hAnsi="Times New Roman"/>
                <w:color w:val="000000"/>
                <w:lang w:eastAsia="ru-RU"/>
              </w:rPr>
            </w:pPr>
            <w:r w:rsidRPr="00A2701A">
              <w:rPr>
                <w:rFonts w:ascii="Times New Roman" w:eastAsia="Times New Roman" w:hAnsi="Times New Roman"/>
                <w:color w:val="000000"/>
                <w:lang w:eastAsia="ru-RU"/>
              </w:rPr>
              <w:t>99,12</w:t>
            </w:r>
          </w:p>
        </w:tc>
      </w:tr>
      <w:tr w:rsidR="00605538" w:rsidRPr="00A2701A" w:rsidTr="00016391">
        <w:trPr>
          <w:trHeight w:val="300"/>
        </w:trPr>
        <w:tc>
          <w:tcPr>
            <w:tcW w:w="2279" w:type="pct"/>
            <w:tcBorders>
              <w:top w:val="nil"/>
              <w:left w:val="single" w:sz="8" w:space="0" w:color="auto"/>
              <w:bottom w:val="single" w:sz="4" w:space="0" w:color="auto"/>
              <w:right w:val="single" w:sz="8" w:space="0" w:color="auto"/>
            </w:tcBorders>
            <w:shd w:val="clear" w:color="000000" w:fill="FFFFFF"/>
            <w:vAlign w:val="center"/>
            <w:hideMark/>
          </w:tcPr>
          <w:p w:rsidR="00605538" w:rsidRPr="00A2701A" w:rsidRDefault="005919D5" w:rsidP="00605538">
            <w:pPr>
              <w:spacing w:after="0" w:line="240" w:lineRule="auto"/>
              <w:rPr>
                <w:rFonts w:ascii="Times New Roman" w:eastAsia="Times New Roman" w:hAnsi="Times New Roman"/>
                <w:lang w:eastAsia="ru-RU"/>
              </w:rPr>
            </w:pPr>
            <w:r w:rsidRPr="00A2701A">
              <w:rPr>
                <w:rFonts w:ascii="Times New Roman" w:eastAsia="Times New Roman" w:hAnsi="Times New Roman"/>
                <w:lang w:eastAsia="ru-RU"/>
              </w:rPr>
              <w:t>Объем реализации товаров и услуг, в том числе по потребителям:</w:t>
            </w:r>
          </w:p>
        </w:tc>
        <w:tc>
          <w:tcPr>
            <w:tcW w:w="882" w:type="pct"/>
            <w:tcBorders>
              <w:top w:val="nil"/>
              <w:left w:val="single" w:sz="4" w:space="0" w:color="auto"/>
              <w:bottom w:val="single" w:sz="4" w:space="0" w:color="auto"/>
              <w:right w:val="single" w:sz="4" w:space="0" w:color="auto"/>
            </w:tcBorders>
            <w:shd w:val="clear" w:color="000000" w:fill="FFFFFF"/>
            <w:noWrap/>
            <w:vAlign w:val="center"/>
            <w:hideMark/>
          </w:tcPr>
          <w:p w:rsidR="00605538" w:rsidRPr="00A2701A" w:rsidRDefault="00605538" w:rsidP="00605538">
            <w:pPr>
              <w:spacing w:after="0" w:line="240" w:lineRule="auto"/>
              <w:jc w:val="center"/>
              <w:rPr>
                <w:rFonts w:ascii="Times New Roman" w:eastAsia="Times New Roman" w:hAnsi="Times New Roman"/>
                <w:lang w:eastAsia="ru-RU"/>
              </w:rPr>
            </w:pPr>
            <w:r w:rsidRPr="00A2701A">
              <w:rPr>
                <w:rFonts w:ascii="Times New Roman" w:eastAsia="Times New Roman" w:hAnsi="Times New Roman"/>
                <w:lang w:eastAsia="ru-RU"/>
              </w:rPr>
              <w:t>тыс</w:t>
            </w:r>
            <w:proofErr w:type="gramStart"/>
            <w:r w:rsidRPr="00A2701A">
              <w:rPr>
                <w:rFonts w:ascii="Times New Roman" w:eastAsia="Times New Roman" w:hAnsi="Times New Roman"/>
                <w:lang w:eastAsia="ru-RU"/>
              </w:rPr>
              <w:t>.м</w:t>
            </w:r>
            <w:proofErr w:type="gramEnd"/>
            <w:r w:rsidRPr="00A2701A">
              <w:rPr>
                <w:rFonts w:eastAsia="Times New Roman"/>
                <w:lang w:eastAsia="ru-RU"/>
              </w:rPr>
              <w:t>³</w:t>
            </w:r>
          </w:p>
        </w:tc>
        <w:tc>
          <w:tcPr>
            <w:tcW w:w="1839" w:type="pct"/>
            <w:tcBorders>
              <w:top w:val="nil"/>
              <w:left w:val="nil"/>
              <w:bottom w:val="single" w:sz="4" w:space="0" w:color="auto"/>
              <w:right w:val="single" w:sz="4" w:space="0" w:color="auto"/>
            </w:tcBorders>
            <w:shd w:val="clear" w:color="000000" w:fill="FFFFFF"/>
            <w:noWrap/>
            <w:vAlign w:val="center"/>
            <w:hideMark/>
          </w:tcPr>
          <w:p w:rsidR="00605538" w:rsidRPr="00A2701A" w:rsidRDefault="005919D5" w:rsidP="00605538">
            <w:pPr>
              <w:spacing w:after="0" w:line="240" w:lineRule="auto"/>
              <w:jc w:val="center"/>
              <w:rPr>
                <w:rFonts w:ascii="Times New Roman" w:eastAsia="Times New Roman" w:hAnsi="Times New Roman"/>
                <w:color w:val="000000"/>
                <w:lang w:eastAsia="ru-RU"/>
              </w:rPr>
            </w:pPr>
            <w:r w:rsidRPr="00A2701A">
              <w:rPr>
                <w:rFonts w:ascii="Times New Roman" w:eastAsia="Times New Roman" w:hAnsi="Times New Roman"/>
                <w:color w:val="000000"/>
                <w:lang w:eastAsia="ru-RU"/>
              </w:rPr>
              <w:t>577,82</w:t>
            </w:r>
          </w:p>
        </w:tc>
      </w:tr>
      <w:tr w:rsidR="00605538" w:rsidRPr="00A2701A" w:rsidTr="00016391">
        <w:trPr>
          <w:trHeight w:val="200"/>
        </w:trPr>
        <w:tc>
          <w:tcPr>
            <w:tcW w:w="2279" w:type="pct"/>
            <w:tcBorders>
              <w:top w:val="nil"/>
              <w:left w:val="single" w:sz="8" w:space="0" w:color="auto"/>
              <w:bottom w:val="single" w:sz="4" w:space="0" w:color="auto"/>
              <w:right w:val="single" w:sz="8" w:space="0" w:color="auto"/>
            </w:tcBorders>
            <w:shd w:val="clear" w:color="000000" w:fill="FFFFFF"/>
            <w:vAlign w:val="center"/>
            <w:hideMark/>
          </w:tcPr>
          <w:p w:rsidR="00605538" w:rsidRPr="00A2701A" w:rsidRDefault="005919D5" w:rsidP="00605538">
            <w:pPr>
              <w:spacing w:after="0" w:line="240" w:lineRule="auto"/>
              <w:rPr>
                <w:rFonts w:ascii="Times New Roman" w:eastAsia="Times New Roman" w:hAnsi="Times New Roman"/>
                <w:lang w:eastAsia="ru-RU"/>
              </w:rPr>
            </w:pPr>
            <w:r w:rsidRPr="00A2701A">
              <w:rPr>
                <w:rFonts w:ascii="Times New Roman" w:eastAsia="Times New Roman" w:hAnsi="Times New Roman"/>
                <w:lang w:eastAsia="ru-RU"/>
              </w:rPr>
              <w:t xml:space="preserve">населению </w:t>
            </w:r>
          </w:p>
        </w:tc>
        <w:tc>
          <w:tcPr>
            <w:tcW w:w="882" w:type="pct"/>
            <w:tcBorders>
              <w:top w:val="nil"/>
              <w:left w:val="single" w:sz="4" w:space="0" w:color="auto"/>
              <w:bottom w:val="single" w:sz="4" w:space="0" w:color="auto"/>
              <w:right w:val="single" w:sz="4" w:space="0" w:color="auto"/>
            </w:tcBorders>
            <w:shd w:val="clear" w:color="000000" w:fill="FFFFFF"/>
            <w:noWrap/>
            <w:vAlign w:val="center"/>
            <w:hideMark/>
          </w:tcPr>
          <w:p w:rsidR="00605538" w:rsidRPr="00A2701A" w:rsidRDefault="005919D5" w:rsidP="00605538">
            <w:pPr>
              <w:spacing w:after="0" w:line="240" w:lineRule="auto"/>
              <w:jc w:val="center"/>
              <w:rPr>
                <w:rFonts w:ascii="Times New Roman" w:eastAsia="Times New Roman" w:hAnsi="Times New Roman"/>
                <w:lang w:eastAsia="ru-RU"/>
              </w:rPr>
            </w:pPr>
            <w:r w:rsidRPr="00A2701A">
              <w:rPr>
                <w:rFonts w:ascii="Times New Roman" w:eastAsia="Times New Roman" w:hAnsi="Times New Roman"/>
                <w:lang w:eastAsia="ru-RU"/>
              </w:rPr>
              <w:t>тыс</w:t>
            </w:r>
            <w:proofErr w:type="gramStart"/>
            <w:r w:rsidRPr="00A2701A">
              <w:rPr>
                <w:rFonts w:ascii="Times New Roman" w:eastAsia="Times New Roman" w:hAnsi="Times New Roman"/>
                <w:lang w:eastAsia="ru-RU"/>
              </w:rPr>
              <w:t>.м</w:t>
            </w:r>
            <w:proofErr w:type="gramEnd"/>
            <w:r w:rsidRPr="00A2701A">
              <w:rPr>
                <w:rFonts w:eastAsia="Times New Roman"/>
                <w:lang w:eastAsia="ru-RU"/>
              </w:rPr>
              <w:t>³</w:t>
            </w:r>
          </w:p>
        </w:tc>
        <w:tc>
          <w:tcPr>
            <w:tcW w:w="1839" w:type="pct"/>
            <w:tcBorders>
              <w:top w:val="nil"/>
              <w:left w:val="nil"/>
              <w:bottom w:val="single" w:sz="4" w:space="0" w:color="auto"/>
              <w:right w:val="single" w:sz="4" w:space="0" w:color="auto"/>
            </w:tcBorders>
            <w:shd w:val="clear" w:color="000000" w:fill="FFFFFF"/>
            <w:noWrap/>
            <w:vAlign w:val="center"/>
            <w:hideMark/>
          </w:tcPr>
          <w:p w:rsidR="00605538" w:rsidRPr="00A2701A" w:rsidRDefault="005919D5" w:rsidP="00605538">
            <w:pPr>
              <w:spacing w:after="0" w:line="240" w:lineRule="auto"/>
              <w:jc w:val="center"/>
              <w:rPr>
                <w:rFonts w:ascii="Times New Roman" w:eastAsia="Times New Roman" w:hAnsi="Times New Roman"/>
                <w:color w:val="000000"/>
                <w:lang w:eastAsia="ru-RU"/>
              </w:rPr>
            </w:pPr>
            <w:r w:rsidRPr="00A2701A">
              <w:rPr>
                <w:rFonts w:ascii="Times New Roman" w:eastAsia="Times New Roman" w:hAnsi="Times New Roman"/>
                <w:color w:val="000000"/>
                <w:lang w:eastAsia="ru-RU"/>
              </w:rPr>
              <w:t>492,05</w:t>
            </w:r>
          </w:p>
        </w:tc>
      </w:tr>
      <w:tr w:rsidR="00605538" w:rsidRPr="00A2701A" w:rsidTr="00016391">
        <w:trPr>
          <w:trHeight w:val="189"/>
        </w:trPr>
        <w:tc>
          <w:tcPr>
            <w:tcW w:w="2279" w:type="pct"/>
            <w:tcBorders>
              <w:top w:val="nil"/>
              <w:left w:val="single" w:sz="8" w:space="0" w:color="auto"/>
              <w:bottom w:val="single" w:sz="4" w:space="0" w:color="auto"/>
              <w:right w:val="single" w:sz="8" w:space="0" w:color="auto"/>
            </w:tcBorders>
            <w:shd w:val="clear" w:color="000000" w:fill="FFFFFF"/>
            <w:vAlign w:val="center"/>
            <w:hideMark/>
          </w:tcPr>
          <w:p w:rsidR="00605538" w:rsidRPr="00A2701A" w:rsidRDefault="005919D5" w:rsidP="00605538">
            <w:pPr>
              <w:spacing w:after="0" w:line="240" w:lineRule="auto"/>
              <w:rPr>
                <w:rFonts w:ascii="Times New Roman" w:eastAsia="Times New Roman" w:hAnsi="Times New Roman"/>
                <w:bCs/>
                <w:i/>
                <w:lang w:eastAsia="ru-RU"/>
              </w:rPr>
            </w:pPr>
            <w:r w:rsidRPr="00A2701A">
              <w:rPr>
                <w:rFonts w:ascii="Times New Roman" w:eastAsia="Times New Roman" w:hAnsi="Times New Roman"/>
                <w:lang w:eastAsia="ru-RU"/>
              </w:rPr>
              <w:t>бюджетным потребителям</w:t>
            </w:r>
          </w:p>
        </w:tc>
        <w:tc>
          <w:tcPr>
            <w:tcW w:w="882" w:type="pct"/>
            <w:tcBorders>
              <w:top w:val="nil"/>
              <w:left w:val="single" w:sz="4" w:space="0" w:color="auto"/>
              <w:bottom w:val="single" w:sz="4" w:space="0" w:color="auto"/>
              <w:right w:val="single" w:sz="4" w:space="0" w:color="auto"/>
            </w:tcBorders>
            <w:shd w:val="clear" w:color="000000" w:fill="FFFFFF"/>
            <w:noWrap/>
            <w:vAlign w:val="center"/>
            <w:hideMark/>
          </w:tcPr>
          <w:p w:rsidR="00605538" w:rsidRPr="00A2701A" w:rsidRDefault="00605538" w:rsidP="00605538">
            <w:pPr>
              <w:spacing w:after="0" w:line="240" w:lineRule="auto"/>
              <w:jc w:val="center"/>
              <w:rPr>
                <w:rFonts w:ascii="Times New Roman" w:eastAsia="Times New Roman" w:hAnsi="Times New Roman"/>
                <w:lang w:eastAsia="ru-RU"/>
              </w:rPr>
            </w:pPr>
            <w:r w:rsidRPr="00A2701A">
              <w:rPr>
                <w:rFonts w:ascii="Times New Roman" w:eastAsia="Times New Roman" w:hAnsi="Times New Roman"/>
                <w:lang w:eastAsia="ru-RU"/>
              </w:rPr>
              <w:t>тыс</w:t>
            </w:r>
            <w:proofErr w:type="gramStart"/>
            <w:r w:rsidRPr="00A2701A">
              <w:rPr>
                <w:rFonts w:ascii="Times New Roman" w:eastAsia="Times New Roman" w:hAnsi="Times New Roman"/>
                <w:lang w:eastAsia="ru-RU"/>
              </w:rPr>
              <w:t>.м</w:t>
            </w:r>
            <w:proofErr w:type="gramEnd"/>
            <w:r w:rsidRPr="00A2701A">
              <w:rPr>
                <w:rFonts w:eastAsia="Times New Roman"/>
                <w:lang w:eastAsia="ru-RU"/>
              </w:rPr>
              <w:t>³</w:t>
            </w:r>
          </w:p>
        </w:tc>
        <w:tc>
          <w:tcPr>
            <w:tcW w:w="1839" w:type="pct"/>
            <w:tcBorders>
              <w:top w:val="nil"/>
              <w:left w:val="nil"/>
              <w:bottom w:val="single" w:sz="4" w:space="0" w:color="auto"/>
              <w:right w:val="single" w:sz="4" w:space="0" w:color="auto"/>
            </w:tcBorders>
            <w:shd w:val="clear" w:color="000000" w:fill="FFFFFF"/>
            <w:noWrap/>
            <w:vAlign w:val="center"/>
            <w:hideMark/>
          </w:tcPr>
          <w:p w:rsidR="00605538" w:rsidRPr="00A2701A" w:rsidRDefault="005919D5" w:rsidP="00605538">
            <w:pPr>
              <w:spacing w:after="0" w:line="240" w:lineRule="auto"/>
              <w:jc w:val="center"/>
              <w:rPr>
                <w:rFonts w:ascii="Times New Roman" w:eastAsia="Times New Roman" w:hAnsi="Times New Roman"/>
                <w:color w:val="000000"/>
                <w:lang w:eastAsia="ru-RU"/>
              </w:rPr>
            </w:pPr>
            <w:r w:rsidRPr="00A2701A">
              <w:rPr>
                <w:rFonts w:ascii="Times New Roman" w:eastAsia="Times New Roman" w:hAnsi="Times New Roman"/>
                <w:color w:val="000000"/>
                <w:lang w:eastAsia="ru-RU"/>
              </w:rPr>
              <w:t>38,97</w:t>
            </w:r>
          </w:p>
        </w:tc>
      </w:tr>
      <w:tr w:rsidR="00605538" w:rsidRPr="00A2701A" w:rsidTr="00016391">
        <w:trPr>
          <w:trHeight w:val="273"/>
        </w:trPr>
        <w:tc>
          <w:tcPr>
            <w:tcW w:w="2279" w:type="pct"/>
            <w:tcBorders>
              <w:top w:val="nil"/>
              <w:left w:val="single" w:sz="8" w:space="0" w:color="auto"/>
              <w:bottom w:val="single" w:sz="4" w:space="0" w:color="auto"/>
              <w:right w:val="single" w:sz="8" w:space="0" w:color="auto"/>
            </w:tcBorders>
            <w:shd w:val="clear" w:color="000000" w:fill="FFFFFF"/>
            <w:vAlign w:val="center"/>
            <w:hideMark/>
          </w:tcPr>
          <w:p w:rsidR="00605538" w:rsidRPr="00A2701A" w:rsidRDefault="005919D5" w:rsidP="005919D5">
            <w:pPr>
              <w:spacing w:after="0" w:line="240" w:lineRule="auto"/>
              <w:ind w:right="-111"/>
              <w:rPr>
                <w:rFonts w:ascii="Times New Roman" w:eastAsia="Times New Roman" w:hAnsi="Times New Roman"/>
                <w:bCs/>
                <w:i/>
                <w:lang w:eastAsia="ru-RU"/>
              </w:rPr>
            </w:pPr>
            <w:r w:rsidRPr="00A2701A">
              <w:rPr>
                <w:rFonts w:ascii="Times New Roman" w:eastAsia="Times New Roman" w:hAnsi="Times New Roman"/>
                <w:lang w:eastAsia="ru-RU"/>
              </w:rPr>
              <w:t xml:space="preserve">прочим потребителям </w:t>
            </w:r>
          </w:p>
        </w:tc>
        <w:tc>
          <w:tcPr>
            <w:tcW w:w="882" w:type="pct"/>
            <w:tcBorders>
              <w:top w:val="nil"/>
              <w:left w:val="single" w:sz="4" w:space="0" w:color="auto"/>
              <w:bottom w:val="single" w:sz="4" w:space="0" w:color="auto"/>
              <w:right w:val="single" w:sz="4" w:space="0" w:color="auto"/>
            </w:tcBorders>
            <w:shd w:val="clear" w:color="000000" w:fill="FFFFFF"/>
            <w:noWrap/>
            <w:vAlign w:val="center"/>
            <w:hideMark/>
          </w:tcPr>
          <w:p w:rsidR="00605538" w:rsidRPr="00A2701A" w:rsidRDefault="00605538" w:rsidP="00605538">
            <w:pPr>
              <w:spacing w:after="0" w:line="240" w:lineRule="auto"/>
              <w:jc w:val="center"/>
              <w:rPr>
                <w:rFonts w:ascii="Times New Roman" w:eastAsia="Times New Roman" w:hAnsi="Times New Roman"/>
                <w:lang w:eastAsia="ru-RU"/>
              </w:rPr>
            </w:pPr>
            <w:r w:rsidRPr="00A2701A">
              <w:rPr>
                <w:rFonts w:ascii="Times New Roman" w:eastAsia="Times New Roman" w:hAnsi="Times New Roman"/>
                <w:lang w:eastAsia="ru-RU"/>
              </w:rPr>
              <w:t>тыс</w:t>
            </w:r>
            <w:proofErr w:type="gramStart"/>
            <w:r w:rsidRPr="00A2701A">
              <w:rPr>
                <w:rFonts w:ascii="Times New Roman" w:eastAsia="Times New Roman" w:hAnsi="Times New Roman"/>
                <w:lang w:eastAsia="ru-RU"/>
              </w:rPr>
              <w:t>.м</w:t>
            </w:r>
            <w:proofErr w:type="gramEnd"/>
            <w:r w:rsidRPr="00A2701A">
              <w:rPr>
                <w:rFonts w:eastAsia="Times New Roman"/>
                <w:lang w:eastAsia="ru-RU"/>
              </w:rPr>
              <w:t>³</w:t>
            </w:r>
          </w:p>
        </w:tc>
        <w:tc>
          <w:tcPr>
            <w:tcW w:w="1839" w:type="pct"/>
            <w:tcBorders>
              <w:top w:val="nil"/>
              <w:left w:val="nil"/>
              <w:bottom w:val="single" w:sz="4" w:space="0" w:color="auto"/>
              <w:right w:val="single" w:sz="4" w:space="0" w:color="auto"/>
            </w:tcBorders>
            <w:shd w:val="clear" w:color="000000" w:fill="FFFFFF"/>
            <w:noWrap/>
            <w:vAlign w:val="center"/>
            <w:hideMark/>
          </w:tcPr>
          <w:p w:rsidR="00605538" w:rsidRPr="00A2701A" w:rsidRDefault="005919D5" w:rsidP="00605538">
            <w:pPr>
              <w:spacing w:after="0" w:line="240" w:lineRule="auto"/>
              <w:jc w:val="center"/>
              <w:rPr>
                <w:rFonts w:ascii="Times New Roman" w:eastAsia="Times New Roman" w:hAnsi="Times New Roman"/>
                <w:color w:val="000000"/>
                <w:lang w:eastAsia="ru-RU"/>
              </w:rPr>
            </w:pPr>
            <w:r w:rsidRPr="00A2701A">
              <w:rPr>
                <w:rFonts w:ascii="Times New Roman" w:eastAsia="Times New Roman" w:hAnsi="Times New Roman"/>
                <w:color w:val="000000"/>
                <w:lang w:eastAsia="ru-RU"/>
              </w:rPr>
              <w:t>46,80</w:t>
            </w:r>
          </w:p>
        </w:tc>
      </w:tr>
      <w:tr w:rsidR="00605538" w:rsidRPr="00A2701A" w:rsidTr="00016391">
        <w:trPr>
          <w:trHeight w:val="480"/>
        </w:trPr>
        <w:tc>
          <w:tcPr>
            <w:tcW w:w="2279" w:type="pct"/>
            <w:tcBorders>
              <w:top w:val="nil"/>
              <w:left w:val="single" w:sz="8" w:space="0" w:color="auto"/>
              <w:bottom w:val="single" w:sz="4" w:space="0" w:color="auto"/>
              <w:right w:val="single" w:sz="8" w:space="0" w:color="auto"/>
            </w:tcBorders>
            <w:shd w:val="clear" w:color="000000" w:fill="FFFFFF"/>
            <w:vAlign w:val="center"/>
            <w:hideMark/>
          </w:tcPr>
          <w:p w:rsidR="00605538" w:rsidRPr="00A2701A" w:rsidRDefault="005919D5" w:rsidP="005919D5">
            <w:pPr>
              <w:spacing w:after="0" w:line="240" w:lineRule="auto"/>
              <w:rPr>
                <w:rFonts w:ascii="Times New Roman" w:eastAsia="Times New Roman" w:hAnsi="Times New Roman"/>
                <w:bCs/>
                <w:i/>
                <w:lang w:eastAsia="ru-RU"/>
              </w:rPr>
            </w:pPr>
            <w:r w:rsidRPr="00A2701A">
              <w:rPr>
                <w:rFonts w:ascii="Times New Roman" w:eastAsia="Times New Roman" w:hAnsi="Times New Roman"/>
                <w:lang w:eastAsia="ru-RU"/>
              </w:rPr>
              <w:t>на производственные нужды предприятия</w:t>
            </w:r>
          </w:p>
        </w:tc>
        <w:tc>
          <w:tcPr>
            <w:tcW w:w="882" w:type="pct"/>
            <w:tcBorders>
              <w:top w:val="nil"/>
              <w:left w:val="single" w:sz="4" w:space="0" w:color="auto"/>
              <w:bottom w:val="single" w:sz="4" w:space="0" w:color="auto"/>
              <w:right w:val="single" w:sz="4" w:space="0" w:color="auto"/>
            </w:tcBorders>
            <w:shd w:val="clear" w:color="000000" w:fill="FFFFFF"/>
            <w:noWrap/>
            <w:vAlign w:val="center"/>
            <w:hideMark/>
          </w:tcPr>
          <w:p w:rsidR="00605538" w:rsidRPr="00A2701A" w:rsidRDefault="00605538" w:rsidP="00605538">
            <w:pPr>
              <w:spacing w:after="0" w:line="240" w:lineRule="auto"/>
              <w:jc w:val="center"/>
              <w:rPr>
                <w:rFonts w:ascii="Times New Roman" w:eastAsia="Times New Roman" w:hAnsi="Times New Roman"/>
                <w:lang w:eastAsia="ru-RU"/>
              </w:rPr>
            </w:pPr>
            <w:r w:rsidRPr="00A2701A">
              <w:rPr>
                <w:rFonts w:ascii="Times New Roman" w:eastAsia="Times New Roman" w:hAnsi="Times New Roman"/>
                <w:lang w:eastAsia="ru-RU"/>
              </w:rPr>
              <w:t>тыс</w:t>
            </w:r>
            <w:proofErr w:type="gramStart"/>
            <w:r w:rsidRPr="00A2701A">
              <w:rPr>
                <w:rFonts w:ascii="Times New Roman" w:eastAsia="Times New Roman" w:hAnsi="Times New Roman"/>
                <w:lang w:eastAsia="ru-RU"/>
              </w:rPr>
              <w:t>.м</w:t>
            </w:r>
            <w:proofErr w:type="gramEnd"/>
            <w:r w:rsidRPr="00A2701A">
              <w:rPr>
                <w:rFonts w:eastAsia="Times New Roman"/>
                <w:lang w:eastAsia="ru-RU"/>
              </w:rPr>
              <w:t>³</w:t>
            </w:r>
          </w:p>
        </w:tc>
        <w:tc>
          <w:tcPr>
            <w:tcW w:w="1839" w:type="pct"/>
            <w:tcBorders>
              <w:top w:val="nil"/>
              <w:left w:val="nil"/>
              <w:bottom w:val="single" w:sz="4" w:space="0" w:color="auto"/>
              <w:right w:val="single" w:sz="4" w:space="0" w:color="auto"/>
            </w:tcBorders>
            <w:shd w:val="clear" w:color="000000" w:fill="FFFFFF"/>
            <w:noWrap/>
            <w:vAlign w:val="center"/>
            <w:hideMark/>
          </w:tcPr>
          <w:p w:rsidR="00605538" w:rsidRPr="00A2701A" w:rsidRDefault="005919D5" w:rsidP="00605538">
            <w:pPr>
              <w:spacing w:after="0" w:line="240" w:lineRule="auto"/>
              <w:jc w:val="center"/>
              <w:rPr>
                <w:rFonts w:ascii="Times New Roman" w:eastAsia="Times New Roman" w:hAnsi="Times New Roman"/>
                <w:color w:val="000000"/>
                <w:lang w:eastAsia="ru-RU"/>
              </w:rPr>
            </w:pPr>
            <w:r w:rsidRPr="00A2701A">
              <w:rPr>
                <w:rFonts w:ascii="Times New Roman" w:eastAsia="Times New Roman" w:hAnsi="Times New Roman"/>
                <w:color w:val="000000"/>
                <w:lang w:eastAsia="ru-RU"/>
              </w:rPr>
              <w:t>107,8</w:t>
            </w:r>
          </w:p>
        </w:tc>
      </w:tr>
    </w:tbl>
    <w:p w:rsidR="00F431DD" w:rsidRDefault="00F431DD" w:rsidP="00F431DD">
      <w:pPr>
        <w:spacing w:before="120" w:after="120" w:line="360" w:lineRule="auto"/>
        <w:ind w:firstLine="851"/>
        <w:jc w:val="both"/>
        <w:rPr>
          <w:rFonts w:ascii="Times New Roman" w:hAnsi="Times New Roman"/>
          <w:sz w:val="24"/>
          <w:szCs w:val="24"/>
        </w:rPr>
      </w:pPr>
      <w:r>
        <w:rPr>
          <w:rFonts w:ascii="Times New Roman" w:hAnsi="Times New Roman"/>
          <w:sz w:val="24"/>
          <w:szCs w:val="24"/>
        </w:rPr>
        <w:t xml:space="preserve">Данные таблицы 28 </w:t>
      </w:r>
      <w:r w:rsidR="00016391">
        <w:rPr>
          <w:rFonts w:ascii="Times New Roman" w:hAnsi="Times New Roman"/>
          <w:sz w:val="24"/>
          <w:szCs w:val="24"/>
        </w:rPr>
        <w:t>проиллюстрированы на рисунке 20.</w:t>
      </w:r>
      <w:r w:rsidRPr="00F2132F">
        <w:rPr>
          <w:rFonts w:ascii="Times New Roman" w:hAnsi="Times New Roman"/>
          <w:sz w:val="24"/>
          <w:szCs w:val="24"/>
        </w:rPr>
        <w:t xml:space="preserve"> </w:t>
      </w:r>
    </w:p>
    <w:p w:rsidR="00F431DD" w:rsidRPr="009D54AA" w:rsidRDefault="00016391" w:rsidP="00016391">
      <w:pPr>
        <w:spacing w:before="120" w:after="120" w:line="360" w:lineRule="auto"/>
        <w:jc w:val="both"/>
        <w:rPr>
          <w:rFonts w:ascii="Times New Roman" w:hAnsi="Times New Roman"/>
          <w:sz w:val="24"/>
          <w:szCs w:val="24"/>
        </w:rPr>
      </w:pPr>
      <w:r w:rsidRPr="00016391">
        <w:rPr>
          <w:rFonts w:ascii="Times New Roman" w:hAnsi="Times New Roman"/>
          <w:noProof/>
          <w:sz w:val="24"/>
          <w:szCs w:val="24"/>
          <w:lang w:eastAsia="ru-RU"/>
        </w:rPr>
        <w:drawing>
          <wp:inline distT="0" distB="0" distL="0" distR="0">
            <wp:extent cx="6123231" cy="3578727"/>
            <wp:effectExtent l="19050" t="0" r="10869" b="2673"/>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3518A" w:rsidRPr="0053518A" w:rsidRDefault="0053518A" w:rsidP="00A9574A">
      <w:pPr>
        <w:pStyle w:val="af6"/>
      </w:pPr>
      <w:r w:rsidRPr="0053518A">
        <w:t xml:space="preserve">Структура водоотведения </w:t>
      </w:r>
      <w:proofErr w:type="spellStart"/>
      <w:r w:rsidR="00DA2C00">
        <w:t>г</w:t>
      </w:r>
      <w:r w:rsidR="00F450D2">
        <w:t>п</w:t>
      </w:r>
      <w:proofErr w:type="spellEnd"/>
      <w:r w:rsidR="00F450D2">
        <w:t>. Нижний Одес</w:t>
      </w:r>
      <w:r w:rsidRPr="0053518A">
        <w:t xml:space="preserve"> по состоянию на </w:t>
      </w:r>
      <w:r w:rsidR="00DA2C00">
        <w:t>3</w:t>
      </w:r>
      <w:r w:rsidRPr="0053518A">
        <w:t>1.</w:t>
      </w:r>
      <w:r w:rsidR="00DA2C00">
        <w:t>12</w:t>
      </w:r>
      <w:r w:rsidRPr="0053518A">
        <w:t>.201</w:t>
      </w:r>
      <w:r w:rsidR="00DA2C00">
        <w:t>4</w:t>
      </w:r>
      <w:r w:rsidRPr="0053518A">
        <w:t>г</w:t>
      </w:r>
      <w:r w:rsidR="00DA2C00">
        <w:t>.</w:t>
      </w:r>
    </w:p>
    <w:p w:rsidR="00016391" w:rsidRPr="009609AA" w:rsidRDefault="00016391" w:rsidP="00016391">
      <w:pPr>
        <w:spacing w:before="120" w:after="120" w:line="360" w:lineRule="auto"/>
        <w:ind w:firstLine="851"/>
        <w:jc w:val="both"/>
        <w:rPr>
          <w:rFonts w:ascii="Times New Roman" w:hAnsi="Times New Roman"/>
          <w:sz w:val="24"/>
          <w:szCs w:val="24"/>
        </w:rPr>
      </w:pPr>
      <w:r w:rsidRPr="009609AA">
        <w:rPr>
          <w:rFonts w:ascii="Times New Roman" w:hAnsi="Times New Roman"/>
          <w:sz w:val="24"/>
          <w:szCs w:val="24"/>
        </w:rPr>
        <w:t xml:space="preserve">Основная часть </w:t>
      </w:r>
      <w:r>
        <w:rPr>
          <w:rFonts w:ascii="Times New Roman" w:hAnsi="Times New Roman"/>
          <w:sz w:val="24"/>
          <w:szCs w:val="24"/>
        </w:rPr>
        <w:t>поступления сточных вод</w:t>
      </w:r>
      <w:r w:rsidRPr="009609AA">
        <w:rPr>
          <w:rFonts w:ascii="Times New Roman" w:hAnsi="Times New Roman"/>
          <w:sz w:val="24"/>
          <w:szCs w:val="24"/>
        </w:rPr>
        <w:t xml:space="preserve"> приходится на </w:t>
      </w:r>
      <w:r>
        <w:rPr>
          <w:rFonts w:ascii="Times New Roman" w:hAnsi="Times New Roman"/>
          <w:sz w:val="24"/>
          <w:szCs w:val="24"/>
        </w:rPr>
        <w:t>население</w:t>
      </w:r>
      <w:r w:rsidRPr="009609AA">
        <w:rPr>
          <w:rFonts w:ascii="Times New Roman" w:hAnsi="Times New Roman"/>
          <w:sz w:val="24"/>
          <w:szCs w:val="24"/>
        </w:rPr>
        <w:t xml:space="preserve"> (</w:t>
      </w:r>
      <w:r>
        <w:rPr>
          <w:rFonts w:ascii="Times New Roman" w:hAnsi="Times New Roman"/>
          <w:sz w:val="24"/>
          <w:szCs w:val="24"/>
        </w:rPr>
        <w:t>63</w:t>
      </w:r>
      <w:r w:rsidRPr="009609AA">
        <w:rPr>
          <w:rFonts w:ascii="Times New Roman" w:hAnsi="Times New Roman"/>
          <w:sz w:val="24"/>
          <w:szCs w:val="24"/>
        </w:rPr>
        <w:t xml:space="preserve"> %), на  бюджетные организации (всех уровней) – </w:t>
      </w:r>
      <w:r>
        <w:rPr>
          <w:rFonts w:ascii="Times New Roman" w:hAnsi="Times New Roman"/>
          <w:sz w:val="24"/>
          <w:szCs w:val="24"/>
        </w:rPr>
        <w:t>5</w:t>
      </w:r>
      <w:r w:rsidRPr="009609AA">
        <w:rPr>
          <w:rFonts w:ascii="Times New Roman" w:hAnsi="Times New Roman"/>
          <w:sz w:val="24"/>
          <w:szCs w:val="24"/>
        </w:rPr>
        <w:t xml:space="preserve"> %. Технологические нужд</w:t>
      </w:r>
      <w:proofErr w:type="gramStart"/>
      <w:r w:rsidRPr="009609AA">
        <w:rPr>
          <w:rFonts w:ascii="Times New Roman" w:hAnsi="Times New Roman"/>
          <w:sz w:val="24"/>
          <w:szCs w:val="24"/>
        </w:rPr>
        <w:t>ы ООО</w:t>
      </w:r>
      <w:proofErr w:type="gramEnd"/>
      <w:r w:rsidRPr="009609AA">
        <w:rPr>
          <w:rFonts w:ascii="Times New Roman" w:hAnsi="Times New Roman"/>
          <w:sz w:val="24"/>
          <w:szCs w:val="24"/>
        </w:rPr>
        <w:t xml:space="preserve"> «Водоканал Нижний Одес» составляют в общей реализации </w:t>
      </w:r>
      <w:r>
        <w:rPr>
          <w:rFonts w:ascii="Times New Roman" w:hAnsi="Times New Roman"/>
          <w:sz w:val="24"/>
          <w:szCs w:val="24"/>
        </w:rPr>
        <w:t>14</w:t>
      </w:r>
      <w:r w:rsidRPr="009609AA">
        <w:rPr>
          <w:rFonts w:ascii="Times New Roman" w:hAnsi="Times New Roman"/>
          <w:sz w:val="24"/>
          <w:szCs w:val="24"/>
        </w:rPr>
        <w:t xml:space="preserve"> </w:t>
      </w:r>
      <w:r>
        <w:rPr>
          <w:rFonts w:ascii="Times New Roman" w:hAnsi="Times New Roman"/>
          <w:sz w:val="24"/>
          <w:szCs w:val="24"/>
        </w:rPr>
        <w:t>%.</w:t>
      </w:r>
    </w:p>
    <w:p w:rsidR="00016391" w:rsidRDefault="00016391" w:rsidP="0055253A">
      <w:pPr>
        <w:spacing w:before="120" w:after="120" w:line="240" w:lineRule="auto"/>
        <w:ind w:firstLine="851"/>
        <w:jc w:val="both"/>
        <w:rPr>
          <w:rFonts w:ascii="Times New Roman" w:hAnsi="Times New Roman"/>
          <w:sz w:val="26"/>
          <w:szCs w:val="26"/>
        </w:rPr>
      </w:pPr>
    </w:p>
    <w:p w:rsidR="0024702B" w:rsidRPr="0024702B" w:rsidRDefault="00A27BB5" w:rsidP="00D31F4C">
      <w:pPr>
        <w:pStyle w:val="20"/>
        <w:keepNext w:val="0"/>
        <w:numPr>
          <w:ilvl w:val="2"/>
          <w:numId w:val="7"/>
        </w:numPr>
        <w:suppressLineNumbers w:val="0"/>
        <w:tabs>
          <w:tab w:val="clear" w:pos="9356"/>
        </w:tabs>
        <w:spacing w:before="120" w:after="240"/>
        <w:jc w:val="left"/>
        <w:rPr>
          <w:sz w:val="24"/>
        </w:rPr>
      </w:pPr>
      <w:bookmarkStart w:id="80" w:name="_Toc367191687"/>
      <w:r>
        <w:rPr>
          <w:sz w:val="24"/>
        </w:rPr>
        <w:t>Расчет</w:t>
      </w:r>
      <w:r w:rsidR="0024702B" w:rsidRPr="0024702B">
        <w:rPr>
          <w:sz w:val="24"/>
        </w:rPr>
        <w:t xml:space="preserve"> требуемой мощности очистных сооружений исходя из данных о перспективном расходе сточных вод с указанием требуемых объемов приема и очистки сточных вод, дефицита (резерва) мощностей по зонам действия сооружений по годам на расчетный срок</w:t>
      </w:r>
      <w:bookmarkEnd w:id="80"/>
    </w:p>
    <w:p w:rsidR="007023AE" w:rsidRPr="00016391" w:rsidRDefault="00167EAC" w:rsidP="00016391">
      <w:pPr>
        <w:spacing w:before="120" w:after="120" w:line="360" w:lineRule="auto"/>
        <w:ind w:firstLine="851"/>
        <w:jc w:val="both"/>
        <w:rPr>
          <w:rFonts w:ascii="Times New Roman" w:hAnsi="Times New Roman"/>
          <w:sz w:val="24"/>
          <w:szCs w:val="24"/>
        </w:rPr>
      </w:pPr>
      <w:r w:rsidRPr="00016391">
        <w:rPr>
          <w:rFonts w:ascii="Times New Roman" w:hAnsi="Times New Roman"/>
          <w:sz w:val="24"/>
          <w:szCs w:val="24"/>
        </w:rPr>
        <w:t>Расчет требуемой мощности очистных сооружений выполнен на основании прогнозируемого поступления сочных вод на очистные сооружения в соответствии с п. 2.3.1. Данные приведены в таблице</w:t>
      </w:r>
      <w:r w:rsidR="00016391" w:rsidRPr="00016391">
        <w:rPr>
          <w:rFonts w:ascii="Times New Roman" w:hAnsi="Times New Roman"/>
          <w:sz w:val="24"/>
          <w:szCs w:val="24"/>
        </w:rPr>
        <w:t xml:space="preserve"> 29</w:t>
      </w:r>
      <w:r w:rsidRPr="00016391">
        <w:rPr>
          <w:rFonts w:ascii="Times New Roman" w:hAnsi="Times New Roman"/>
          <w:sz w:val="24"/>
          <w:szCs w:val="24"/>
        </w:rPr>
        <w:t>.</w:t>
      </w:r>
    </w:p>
    <w:p w:rsidR="007023AE" w:rsidRPr="00016391" w:rsidRDefault="007023AE" w:rsidP="00016391">
      <w:pPr>
        <w:spacing w:before="120" w:after="120" w:line="360" w:lineRule="auto"/>
        <w:ind w:firstLine="851"/>
        <w:jc w:val="both"/>
        <w:rPr>
          <w:rFonts w:ascii="Times New Roman" w:hAnsi="Times New Roman"/>
          <w:sz w:val="24"/>
          <w:szCs w:val="24"/>
          <w:highlight w:val="cyan"/>
        </w:rPr>
      </w:pPr>
    </w:p>
    <w:p w:rsidR="00167EAC" w:rsidRDefault="00167EAC" w:rsidP="00167EAC">
      <w:pPr>
        <w:spacing w:before="120" w:after="120" w:line="240" w:lineRule="auto"/>
        <w:ind w:firstLine="851"/>
        <w:jc w:val="both"/>
        <w:rPr>
          <w:rFonts w:ascii="Times New Roman" w:hAnsi="Times New Roman"/>
          <w:sz w:val="26"/>
          <w:szCs w:val="26"/>
        </w:rPr>
      </w:pPr>
    </w:p>
    <w:p w:rsidR="00167EAC" w:rsidRDefault="00167EAC" w:rsidP="00167EAC">
      <w:pPr>
        <w:spacing w:before="120" w:after="120" w:line="240" w:lineRule="auto"/>
        <w:ind w:firstLine="851"/>
        <w:jc w:val="both"/>
        <w:rPr>
          <w:rFonts w:ascii="Times New Roman" w:hAnsi="Times New Roman"/>
          <w:sz w:val="26"/>
          <w:szCs w:val="26"/>
        </w:rPr>
        <w:sectPr w:rsidR="00167EAC" w:rsidSect="005D7656">
          <w:pgSz w:w="11906" w:h="16838"/>
          <w:pgMar w:top="1134" w:right="567" w:bottom="567" w:left="1701" w:header="709" w:footer="709" w:gutter="0"/>
          <w:cols w:space="708"/>
          <w:docGrid w:linePitch="360"/>
        </w:sectPr>
      </w:pPr>
    </w:p>
    <w:p w:rsidR="00167EAC" w:rsidRPr="00C94035" w:rsidRDefault="00167EAC" w:rsidP="00B74EFB">
      <w:pPr>
        <w:pStyle w:val="a1"/>
      </w:pPr>
      <w:r>
        <w:t>Д</w:t>
      </w:r>
      <w:r w:rsidRPr="00480D0E">
        <w:t xml:space="preserve">анные о </w:t>
      </w:r>
      <w:r w:rsidRPr="00167EAC">
        <w:t>требуемой мощности очистных сооружений</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0"/>
        <w:gridCol w:w="3262"/>
        <w:gridCol w:w="1128"/>
        <w:gridCol w:w="1084"/>
        <w:gridCol w:w="1087"/>
        <w:gridCol w:w="1084"/>
        <w:gridCol w:w="1086"/>
        <w:gridCol w:w="1086"/>
        <w:gridCol w:w="1083"/>
        <w:gridCol w:w="1086"/>
        <w:gridCol w:w="1083"/>
        <w:gridCol w:w="1071"/>
      </w:tblGrid>
      <w:tr w:rsidR="00632728" w:rsidRPr="00961B08" w:rsidTr="00A2701A">
        <w:trPr>
          <w:trHeight w:val="300"/>
        </w:trPr>
        <w:tc>
          <w:tcPr>
            <w:tcW w:w="456" w:type="pct"/>
            <w:vMerge w:val="restart"/>
            <w:shd w:val="clear" w:color="auto" w:fill="auto"/>
            <w:noWrap/>
            <w:vAlign w:val="center"/>
            <w:hideMark/>
          </w:tcPr>
          <w:p w:rsidR="00632728" w:rsidRPr="00961B08" w:rsidRDefault="00632728" w:rsidP="00A2701A">
            <w:pPr>
              <w:spacing w:after="0" w:line="240" w:lineRule="auto"/>
              <w:ind w:right="-106" w:hanging="108"/>
              <w:jc w:val="center"/>
              <w:rPr>
                <w:rFonts w:ascii="Times New Roman" w:eastAsia="Times New Roman" w:hAnsi="Times New Roman"/>
                <w:b/>
                <w:color w:val="000000"/>
                <w:lang w:eastAsia="ru-RU"/>
              </w:rPr>
            </w:pPr>
            <w:r w:rsidRPr="00961B08">
              <w:rPr>
                <w:rFonts w:ascii="Times New Roman" w:eastAsia="Times New Roman" w:hAnsi="Times New Roman"/>
                <w:b/>
                <w:color w:val="000000"/>
                <w:lang w:eastAsia="ru-RU"/>
              </w:rPr>
              <w:t>Сооружение</w:t>
            </w:r>
          </w:p>
        </w:tc>
        <w:tc>
          <w:tcPr>
            <w:tcW w:w="1048" w:type="pct"/>
            <w:vMerge w:val="restart"/>
            <w:shd w:val="clear" w:color="auto" w:fill="auto"/>
            <w:noWrap/>
            <w:vAlign w:val="center"/>
            <w:hideMark/>
          </w:tcPr>
          <w:p w:rsidR="00632728" w:rsidRPr="00961B08" w:rsidRDefault="00632728" w:rsidP="00167EAC">
            <w:pPr>
              <w:spacing w:after="0" w:line="240" w:lineRule="auto"/>
              <w:jc w:val="center"/>
              <w:rPr>
                <w:rFonts w:ascii="Times New Roman" w:eastAsia="Times New Roman" w:hAnsi="Times New Roman"/>
                <w:b/>
                <w:color w:val="000000"/>
                <w:lang w:eastAsia="ru-RU"/>
              </w:rPr>
            </w:pPr>
            <w:r w:rsidRPr="00961B08">
              <w:rPr>
                <w:rFonts w:ascii="Times New Roman" w:eastAsia="Times New Roman" w:hAnsi="Times New Roman"/>
                <w:b/>
                <w:color w:val="000000"/>
                <w:lang w:eastAsia="ru-RU"/>
              </w:rPr>
              <w:t>Показатель</w:t>
            </w:r>
          </w:p>
        </w:tc>
        <w:tc>
          <w:tcPr>
            <w:tcW w:w="362" w:type="pct"/>
            <w:vAlign w:val="center"/>
          </w:tcPr>
          <w:p w:rsidR="00632728" w:rsidRPr="00961B08" w:rsidRDefault="00632728" w:rsidP="00632728">
            <w:pPr>
              <w:spacing w:after="0" w:line="240" w:lineRule="auto"/>
              <w:jc w:val="center"/>
              <w:rPr>
                <w:rFonts w:ascii="Times New Roman" w:eastAsia="Times New Roman" w:hAnsi="Times New Roman"/>
                <w:b/>
                <w:bCs/>
                <w:color w:val="000000"/>
                <w:lang w:eastAsia="ru-RU"/>
              </w:rPr>
            </w:pPr>
            <w:r w:rsidRPr="00961B08">
              <w:rPr>
                <w:rFonts w:ascii="Times New Roman" w:eastAsia="Times New Roman" w:hAnsi="Times New Roman"/>
                <w:b/>
                <w:bCs/>
                <w:color w:val="000000"/>
                <w:lang w:eastAsia="ru-RU"/>
              </w:rPr>
              <w:t>2014</w:t>
            </w:r>
          </w:p>
        </w:tc>
        <w:tc>
          <w:tcPr>
            <w:tcW w:w="348" w:type="pct"/>
            <w:shd w:val="clear" w:color="auto" w:fill="auto"/>
            <w:noWrap/>
            <w:vAlign w:val="center"/>
            <w:hideMark/>
          </w:tcPr>
          <w:p w:rsidR="00632728" w:rsidRPr="00961B08" w:rsidRDefault="00632728" w:rsidP="00632728">
            <w:pPr>
              <w:spacing w:after="0" w:line="240" w:lineRule="auto"/>
              <w:jc w:val="center"/>
              <w:rPr>
                <w:rFonts w:ascii="Times New Roman" w:eastAsia="Times New Roman" w:hAnsi="Times New Roman"/>
                <w:b/>
                <w:bCs/>
                <w:color w:val="000000"/>
                <w:lang w:eastAsia="ru-RU"/>
              </w:rPr>
            </w:pPr>
            <w:r w:rsidRPr="00961B08">
              <w:rPr>
                <w:rFonts w:ascii="Times New Roman" w:eastAsia="Times New Roman" w:hAnsi="Times New Roman"/>
                <w:b/>
                <w:bCs/>
                <w:color w:val="000000"/>
                <w:lang w:eastAsia="ru-RU"/>
              </w:rPr>
              <w:t>2015</w:t>
            </w:r>
          </w:p>
        </w:tc>
        <w:tc>
          <w:tcPr>
            <w:tcW w:w="349" w:type="pct"/>
            <w:shd w:val="clear" w:color="auto" w:fill="auto"/>
            <w:noWrap/>
            <w:vAlign w:val="center"/>
            <w:hideMark/>
          </w:tcPr>
          <w:p w:rsidR="00632728" w:rsidRPr="00961B08" w:rsidRDefault="00632728" w:rsidP="00632728">
            <w:pPr>
              <w:spacing w:after="0" w:line="240" w:lineRule="auto"/>
              <w:jc w:val="center"/>
              <w:rPr>
                <w:rFonts w:ascii="Times New Roman" w:eastAsia="Times New Roman" w:hAnsi="Times New Roman"/>
                <w:b/>
                <w:bCs/>
                <w:color w:val="000000"/>
                <w:lang w:eastAsia="ru-RU"/>
              </w:rPr>
            </w:pPr>
            <w:r w:rsidRPr="00961B08">
              <w:rPr>
                <w:rFonts w:ascii="Times New Roman" w:eastAsia="Times New Roman" w:hAnsi="Times New Roman"/>
                <w:b/>
                <w:bCs/>
                <w:color w:val="000000"/>
                <w:lang w:eastAsia="ru-RU"/>
              </w:rPr>
              <w:t>2016</w:t>
            </w:r>
          </w:p>
        </w:tc>
        <w:tc>
          <w:tcPr>
            <w:tcW w:w="348" w:type="pct"/>
            <w:shd w:val="clear" w:color="auto" w:fill="auto"/>
            <w:noWrap/>
            <w:vAlign w:val="center"/>
            <w:hideMark/>
          </w:tcPr>
          <w:p w:rsidR="00632728" w:rsidRPr="00961B08" w:rsidRDefault="00632728" w:rsidP="00632728">
            <w:pPr>
              <w:spacing w:after="0" w:line="240" w:lineRule="auto"/>
              <w:jc w:val="center"/>
              <w:rPr>
                <w:rFonts w:ascii="Times New Roman" w:eastAsia="Times New Roman" w:hAnsi="Times New Roman"/>
                <w:b/>
                <w:bCs/>
                <w:color w:val="000000"/>
                <w:lang w:eastAsia="ru-RU"/>
              </w:rPr>
            </w:pPr>
            <w:r w:rsidRPr="00961B08">
              <w:rPr>
                <w:rFonts w:ascii="Times New Roman" w:eastAsia="Times New Roman" w:hAnsi="Times New Roman"/>
                <w:b/>
                <w:bCs/>
                <w:color w:val="000000"/>
                <w:lang w:eastAsia="ru-RU"/>
              </w:rPr>
              <w:t>2017</w:t>
            </w:r>
          </w:p>
        </w:tc>
        <w:tc>
          <w:tcPr>
            <w:tcW w:w="349" w:type="pct"/>
            <w:shd w:val="clear" w:color="auto" w:fill="auto"/>
            <w:noWrap/>
            <w:vAlign w:val="center"/>
            <w:hideMark/>
          </w:tcPr>
          <w:p w:rsidR="00632728" w:rsidRPr="00961B08" w:rsidRDefault="00632728" w:rsidP="00632728">
            <w:pPr>
              <w:spacing w:after="0" w:line="240" w:lineRule="auto"/>
              <w:jc w:val="center"/>
              <w:rPr>
                <w:rFonts w:ascii="Times New Roman" w:eastAsia="Times New Roman" w:hAnsi="Times New Roman"/>
                <w:b/>
                <w:bCs/>
                <w:color w:val="000000"/>
                <w:lang w:eastAsia="ru-RU"/>
              </w:rPr>
            </w:pPr>
            <w:r w:rsidRPr="00961B08">
              <w:rPr>
                <w:rFonts w:ascii="Times New Roman" w:eastAsia="Times New Roman" w:hAnsi="Times New Roman"/>
                <w:b/>
                <w:bCs/>
                <w:color w:val="000000"/>
                <w:lang w:eastAsia="ru-RU"/>
              </w:rPr>
              <w:t>2018</w:t>
            </w:r>
          </w:p>
        </w:tc>
        <w:tc>
          <w:tcPr>
            <w:tcW w:w="349" w:type="pct"/>
            <w:shd w:val="clear" w:color="auto" w:fill="auto"/>
            <w:noWrap/>
            <w:vAlign w:val="center"/>
            <w:hideMark/>
          </w:tcPr>
          <w:p w:rsidR="00632728" w:rsidRPr="00961B08" w:rsidRDefault="00632728" w:rsidP="00632728">
            <w:pPr>
              <w:spacing w:after="0" w:line="240" w:lineRule="auto"/>
              <w:jc w:val="center"/>
              <w:rPr>
                <w:rFonts w:ascii="Times New Roman" w:eastAsia="Times New Roman" w:hAnsi="Times New Roman"/>
                <w:b/>
                <w:bCs/>
                <w:color w:val="000000"/>
                <w:lang w:eastAsia="ru-RU"/>
              </w:rPr>
            </w:pPr>
            <w:r w:rsidRPr="00961B08">
              <w:rPr>
                <w:rFonts w:ascii="Times New Roman" w:eastAsia="Times New Roman" w:hAnsi="Times New Roman"/>
                <w:b/>
                <w:bCs/>
                <w:color w:val="000000"/>
                <w:lang w:eastAsia="ru-RU"/>
              </w:rPr>
              <w:t>2019</w:t>
            </w:r>
          </w:p>
        </w:tc>
        <w:tc>
          <w:tcPr>
            <w:tcW w:w="348" w:type="pct"/>
            <w:shd w:val="clear" w:color="auto" w:fill="auto"/>
            <w:noWrap/>
            <w:vAlign w:val="center"/>
            <w:hideMark/>
          </w:tcPr>
          <w:p w:rsidR="00632728" w:rsidRPr="00961B08" w:rsidRDefault="00632728" w:rsidP="00632728">
            <w:pPr>
              <w:spacing w:after="0" w:line="240" w:lineRule="auto"/>
              <w:jc w:val="center"/>
              <w:rPr>
                <w:rFonts w:ascii="Times New Roman" w:eastAsia="Times New Roman" w:hAnsi="Times New Roman"/>
                <w:b/>
                <w:bCs/>
                <w:color w:val="000000"/>
                <w:lang w:eastAsia="ru-RU"/>
              </w:rPr>
            </w:pPr>
            <w:r w:rsidRPr="00961B08">
              <w:rPr>
                <w:rFonts w:ascii="Times New Roman" w:eastAsia="Times New Roman" w:hAnsi="Times New Roman"/>
                <w:b/>
                <w:bCs/>
                <w:color w:val="000000"/>
                <w:lang w:eastAsia="ru-RU"/>
              </w:rPr>
              <w:t>2020</w:t>
            </w:r>
          </w:p>
        </w:tc>
        <w:tc>
          <w:tcPr>
            <w:tcW w:w="349" w:type="pct"/>
            <w:shd w:val="clear" w:color="auto" w:fill="auto"/>
            <w:noWrap/>
            <w:vAlign w:val="center"/>
            <w:hideMark/>
          </w:tcPr>
          <w:p w:rsidR="00632728" w:rsidRPr="00961B08" w:rsidRDefault="00632728" w:rsidP="00632728">
            <w:pPr>
              <w:spacing w:after="0" w:line="240" w:lineRule="auto"/>
              <w:jc w:val="center"/>
              <w:rPr>
                <w:rFonts w:ascii="Times New Roman" w:eastAsia="Times New Roman" w:hAnsi="Times New Roman"/>
                <w:b/>
                <w:bCs/>
                <w:color w:val="000000"/>
                <w:lang w:eastAsia="ru-RU"/>
              </w:rPr>
            </w:pPr>
            <w:r w:rsidRPr="00961B08">
              <w:rPr>
                <w:rFonts w:ascii="Times New Roman" w:eastAsia="Times New Roman" w:hAnsi="Times New Roman"/>
                <w:b/>
                <w:bCs/>
                <w:color w:val="000000"/>
                <w:lang w:eastAsia="ru-RU"/>
              </w:rPr>
              <w:t>2021</w:t>
            </w:r>
          </w:p>
        </w:tc>
        <w:tc>
          <w:tcPr>
            <w:tcW w:w="348" w:type="pct"/>
            <w:shd w:val="clear" w:color="auto" w:fill="auto"/>
            <w:noWrap/>
            <w:vAlign w:val="center"/>
            <w:hideMark/>
          </w:tcPr>
          <w:p w:rsidR="00632728" w:rsidRPr="00961B08" w:rsidRDefault="00632728" w:rsidP="00632728">
            <w:pPr>
              <w:spacing w:after="0" w:line="240" w:lineRule="auto"/>
              <w:jc w:val="center"/>
              <w:rPr>
                <w:rFonts w:ascii="Times New Roman" w:eastAsia="Times New Roman" w:hAnsi="Times New Roman"/>
                <w:b/>
                <w:bCs/>
                <w:color w:val="000000"/>
                <w:lang w:eastAsia="ru-RU"/>
              </w:rPr>
            </w:pPr>
            <w:r w:rsidRPr="00961B08">
              <w:rPr>
                <w:rFonts w:ascii="Times New Roman" w:eastAsia="Times New Roman" w:hAnsi="Times New Roman"/>
                <w:b/>
                <w:bCs/>
                <w:color w:val="000000"/>
                <w:lang w:eastAsia="ru-RU"/>
              </w:rPr>
              <w:t>2024</w:t>
            </w:r>
          </w:p>
        </w:tc>
        <w:tc>
          <w:tcPr>
            <w:tcW w:w="344" w:type="pct"/>
            <w:shd w:val="clear" w:color="auto" w:fill="auto"/>
            <w:noWrap/>
            <w:vAlign w:val="center"/>
            <w:hideMark/>
          </w:tcPr>
          <w:p w:rsidR="00632728" w:rsidRPr="00961B08" w:rsidRDefault="00632728" w:rsidP="00632728">
            <w:pPr>
              <w:spacing w:after="0" w:line="240" w:lineRule="auto"/>
              <w:jc w:val="center"/>
              <w:rPr>
                <w:rFonts w:ascii="Times New Roman" w:eastAsia="Times New Roman" w:hAnsi="Times New Roman"/>
                <w:b/>
                <w:bCs/>
                <w:color w:val="000000"/>
                <w:lang w:eastAsia="ru-RU"/>
              </w:rPr>
            </w:pPr>
            <w:r w:rsidRPr="00961B08">
              <w:rPr>
                <w:rFonts w:ascii="Times New Roman" w:eastAsia="Times New Roman" w:hAnsi="Times New Roman"/>
                <w:b/>
                <w:bCs/>
                <w:color w:val="000000"/>
                <w:lang w:eastAsia="ru-RU"/>
              </w:rPr>
              <w:t>2027</w:t>
            </w:r>
          </w:p>
        </w:tc>
      </w:tr>
      <w:tr w:rsidR="0057481A" w:rsidRPr="00961B08" w:rsidTr="00A2701A">
        <w:trPr>
          <w:trHeight w:val="315"/>
        </w:trPr>
        <w:tc>
          <w:tcPr>
            <w:tcW w:w="456" w:type="pct"/>
            <w:vMerge/>
            <w:shd w:val="clear" w:color="auto" w:fill="auto"/>
            <w:vAlign w:val="center"/>
            <w:hideMark/>
          </w:tcPr>
          <w:p w:rsidR="0057481A" w:rsidRPr="00961B08" w:rsidRDefault="0057481A" w:rsidP="00167EAC">
            <w:pPr>
              <w:spacing w:after="0" w:line="240" w:lineRule="auto"/>
              <w:jc w:val="center"/>
              <w:rPr>
                <w:rFonts w:ascii="Times New Roman" w:eastAsia="Times New Roman" w:hAnsi="Times New Roman"/>
                <w:b/>
                <w:color w:val="000000"/>
                <w:lang w:eastAsia="ru-RU"/>
              </w:rPr>
            </w:pPr>
          </w:p>
        </w:tc>
        <w:tc>
          <w:tcPr>
            <w:tcW w:w="1048" w:type="pct"/>
            <w:vMerge/>
            <w:shd w:val="clear" w:color="auto" w:fill="auto"/>
            <w:noWrap/>
            <w:vAlign w:val="center"/>
            <w:hideMark/>
          </w:tcPr>
          <w:p w:rsidR="0057481A" w:rsidRPr="00961B08" w:rsidRDefault="0057481A" w:rsidP="00167EAC">
            <w:pPr>
              <w:spacing w:after="0" w:line="240" w:lineRule="auto"/>
              <w:jc w:val="center"/>
              <w:rPr>
                <w:rFonts w:ascii="Times New Roman" w:eastAsia="Times New Roman" w:hAnsi="Times New Roman"/>
                <w:b/>
                <w:color w:val="000000"/>
                <w:lang w:eastAsia="ru-RU"/>
              </w:rPr>
            </w:pPr>
          </w:p>
        </w:tc>
        <w:tc>
          <w:tcPr>
            <w:tcW w:w="362" w:type="pct"/>
            <w:vAlign w:val="center"/>
          </w:tcPr>
          <w:p w:rsidR="0057481A" w:rsidRPr="00961B08" w:rsidRDefault="0057481A" w:rsidP="0057481A">
            <w:pPr>
              <w:spacing w:after="0" w:line="240" w:lineRule="auto"/>
              <w:jc w:val="center"/>
              <w:rPr>
                <w:rFonts w:ascii="Times New Roman" w:eastAsia="Times New Roman" w:hAnsi="Times New Roman"/>
                <w:b/>
                <w:bCs/>
                <w:color w:val="000000"/>
                <w:lang w:eastAsia="ru-RU"/>
              </w:rPr>
            </w:pPr>
            <w:proofErr w:type="gramStart"/>
            <w:r w:rsidRPr="00961B08">
              <w:rPr>
                <w:rFonts w:ascii="Times New Roman" w:eastAsia="Times New Roman" w:hAnsi="Times New Roman"/>
                <w:b/>
                <w:bCs/>
                <w:color w:val="000000"/>
                <w:lang w:eastAsia="ru-RU"/>
              </w:rPr>
              <w:t>м</w:t>
            </w:r>
            <w:proofErr w:type="gramEnd"/>
            <w:r w:rsidRPr="00961B08">
              <w:rPr>
                <w:rFonts w:eastAsia="Times New Roman"/>
                <w:b/>
                <w:bCs/>
                <w:color w:val="000000"/>
                <w:lang w:eastAsia="ru-RU"/>
              </w:rPr>
              <w:t>³</w:t>
            </w:r>
            <w:r w:rsidRPr="00961B08">
              <w:rPr>
                <w:rFonts w:ascii="Times New Roman" w:eastAsia="Times New Roman" w:hAnsi="Times New Roman"/>
                <w:b/>
                <w:bCs/>
                <w:color w:val="000000"/>
                <w:lang w:eastAsia="ru-RU"/>
              </w:rPr>
              <w:t>/год</w:t>
            </w:r>
          </w:p>
        </w:tc>
        <w:tc>
          <w:tcPr>
            <w:tcW w:w="348"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b/>
                <w:color w:val="000000"/>
                <w:lang w:eastAsia="ru-RU"/>
              </w:rPr>
            </w:pPr>
            <w:proofErr w:type="gramStart"/>
            <w:r w:rsidRPr="00961B08">
              <w:rPr>
                <w:rFonts w:ascii="Times New Roman" w:eastAsia="Times New Roman" w:hAnsi="Times New Roman"/>
                <w:b/>
                <w:bCs/>
                <w:color w:val="000000"/>
                <w:lang w:eastAsia="ru-RU"/>
              </w:rPr>
              <w:t>м</w:t>
            </w:r>
            <w:proofErr w:type="gramEnd"/>
            <w:r w:rsidRPr="00961B08">
              <w:rPr>
                <w:rFonts w:eastAsia="Times New Roman"/>
                <w:b/>
                <w:bCs/>
                <w:color w:val="000000"/>
                <w:lang w:eastAsia="ru-RU"/>
              </w:rPr>
              <w:t>³</w:t>
            </w:r>
            <w:r w:rsidRPr="00961B08">
              <w:rPr>
                <w:rFonts w:ascii="Times New Roman" w:eastAsia="Times New Roman" w:hAnsi="Times New Roman"/>
                <w:b/>
                <w:bCs/>
                <w:color w:val="000000"/>
                <w:lang w:eastAsia="ru-RU"/>
              </w:rPr>
              <w:t>/год</w:t>
            </w:r>
          </w:p>
        </w:tc>
        <w:tc>
          <w:tcPr>
            <w:tcW w:w="349"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b/>
                <w:bCs/>
                <w:color w:val="000000"/>
                <w:lang w:eastAsia="ru-RU"/>
              </w:rPr>
            </w:pPr>
            <w:proofErr w:type="gramStart"/>
            <w:r w:rsidRPr="00961B08">
              <w:rPr>
                <w:rFonts w:ascii="Times New Roman" w:eastAsia="Times New Roman" w:hAnsi="Times New Roman"/>
                <w:b/>
                <w:bCs/>
                <w:color w:val="000000"/>
                <w:lang w:eastAsia="ru-RU"/>
              </w:rPr>
              <w:t>м</w:t>
            </w:r>
            <w:proofErr w:type="gramEnd"/>
            <w:r w:rsidRPr="00961B08">
              <w:rPr>
                <w:rFonts w:eastAsia="Times New Roman"/>
                <w:b/>
                <w:bCs/>
                <w:color w:val="000000"/>
                <w:lang w:eastAsia="ru-RU"/>
              </w:rPr>
              <w:t>³</w:t>
            </w:r>
            <w:r w:rsidRPr="00961B08">
              <w:rPr>
                <w:rFonts w:ascii="Times New Roman" w:eastAsia="Times New Roman" w:hAnsi="Times New Roman"/>
                <w:b/>
                <w:bCs/>
                <w:color w:val="000000"/>
                <w:lang w:eastAsia="ru-RU"/>
              </w:rPr>
              <w:t>/год</w:t>
            </w:r>
          </w:p>
        </w:tc>
        <w:tc>
          <w:tcPr>
            <w:tcW w:w="348"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b/>
                <w:color w:val="000000"/>
                <w:lang w:eastAsia="ru-RU"/>
              </w:rPr>
            </w:pPr>
            <w:proofErr w:type="gramStart"/>
            <w:r w:rsidRPr="00961B08">
              <w:rPr>
                <w:rFonts w:ascii="Times New Roman" w:eastAsia="Times New Roman" w:hAnsi="Times New Roman"/>
                <w:b/>
                <w:bCs/>
                <w:color w:val="000000"/>
                <w:lang w:eastAsia="ru-RU"/>
              </w:rPr>
              <w:t>м</w:t>
            </w:r>
            <w:proofErr w:type="gramEnd"/>
            <w:r w:rsidRPr="00961B08">
              <w:rPr>
                <w:rFonts w:eastAsia="Times New Roman"/>
                <w:b/>
                <w:bCs/>
                <w:color w:val="000000"/>
                <w:lang w:eastAsia="ru-RU"/>
              </w:rPr>
              <w:t>³</w:t>
            </w:r>
            <w:r w:rsidRPr="00961B08">
              <w:rPr>
                <w:rFonts w:ascii="Times New Roman" w:eastAsia="Times New Roman" w:hAnsi="Times New Roman"/>
                <w:b/>
                <w:bCs/>
                <w:color w:val="000000"/>
                <w:lang w:eastAsia="ru-RU"/>
              </w:rPr>
              <w:t>/год</w:t>
            </w:r>
          </w:p>
        </w:tc>
        <w:tc>
          <w:tcPr>
            <w:tcW w:w="349"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b/>
                <w:bCs/>
                <w:color w:val="000000"/>
                <w:lang w:eastAsia="ru-RU"/>
              </w:rPr>
            </w:pPr>
            <w:proofErr w:type="gramStart"/>
            <w:r w:rsidRPr="00961B08">
              <w:rPr>
                <w:rFonts w:ascii="Times New Roman" w:eastAsia="Times New Roman" w:hAnsi="Times New Roman"/>
                <w:b/>
                <w:bCs/>
                <w:color w:val="000000"/>
                <w:lang w:eastAsia="ru-RU"/>
              </w:rPr>
              <w:t>м</w:t>
            </w:r>
            <w:proofErr w:type="gramEnd"/>
            <w:r w:rsidRPr="00961B08">
              <w:rPr>
                <w:rFonts w:eastAsia="Times New Roman"/>
                <w:b/>
                <w:bCs/>
                <w:color w:val="000000"/>
                <w:lang w:eastAsia="ru-RU"/>
              </w:rPr>
              <w:t>³</w:t>
            </w:r>
            <w:r w:rsidRPr="00961B08">
              <w:rPr>
                <w:rFonts w:ascii="Times New Roman" w:eastAsia="Times New Roman" w:hAnsi="Times New Roman"/>
                <w:b/>
                <w:bCs/>
                <w:color w:val="000000"/>
                <w:lang w:eastAsia="ru-RU"/>
              </w:rPr>
              <w:t>/год</w:t>
            </w:r>
          </w:p>
        </w:tc>
        <w:tc>
          <w:tcPr>
            <w:tcW w:w="349"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b/>
                <w:color w:val="000000"/>
                <w:lang w:eastAsia="ru-RU"/>
              </w:rPr>
            </w:pPr>
            <w:proofErr w:type="gramStart"/>
            <w:r w:rsidRPr="00961B08">
              <w:rPr>
                <w:rFonts w:ascii="Times New Roman" w:eastAsia="Times New Roman" w:hAnsi="Times New Roman"/>
                <w:b/>
                <w:bCs/>
                <w:color w:val="000000"/>
                <w:lang w:eastAsia="ru-RU"/>
              </w:rPr>
              <w:t>м</w:t>
            </w:r>
            <w:proofErr w:type="gramEnd"/>
            <w:r w:rsidRPr="00961B08">
              <w:rPr>
                <w:rFonts w:eastAsia="Times New Roman"/>
                <w:b/>
                <w:bCs/>
                <w:color w:val="000000"/>
                <w:lang w:eastAsia="ru-RU"/>
              </w:rPr>
              <w:t>³</w:t>
            </w:r>
            <w:r w:rsidRPr="00961B08">
              <w:rPr>
                <w:rFonts w:ascii="Times New Roman" w:eastAsia="Times New Roman" w:hAnsi="Times New Roman"/>
                <w:b/>
                <w:bCs/>
                <w:color w:val="000000"/>
                <w:lang w:eastAsia="ru-RU"/>
              </w:rPr>
              <w:t>/год</w:t>
            </w:r>
          </w:p>
        </w:tc>
        <w:tc>
          <w:tcPr>
            <w:tcW w:w="348"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b/>
                <w:bCs/>
                <w:color w:val="000000"/>
                <w:lang w:eastAsia="ru-RU"/>
              </w:rPr>
            </w:pPr>
            <w:proofErr w:type="gramStart"/>
            <w:r w:rsidRPr="00961B08">
              <w:rPr>
                <w:rFonts w:ascii="Times New Roman" w:eastAsia="Times New Roman" w:hAnsi="Times New Roman"/>
                <w:b/>
                <w:bCs/>
                <w:color w:val="000000"/>
                <w:lang w:eastAsia="ru-RU"/>
              </w:rPr>
              <w:t>м</w:t>
            </w:r>
            <w:proofErr w:type="gramEnd"/>
            <w:r w:rsidRPr="00961B08">
              <w:rPr>
                <w:rFonts w:eastAsia="Times New Roman"/>
                <w:b/>
                <w:bCs/>
                <w:color w:val="000000"/>
                <w:lang w:eastAsia="ru-RU"/>
              </w:rPr>
              <w:t>³</w:t>
            </w:r>
            <w:r w:rsidRPr="00961B08">
              <w:rPr>
                <w:rFonts w:ascii="Times New Roman" w:eastAsia="Times New Roman" w:hAnsi="Times New Roman"/>
                <w:b/>
                <w:bCs/>
                <w:color w:val="000000"/>
                <w:lang w:eastAsia="ru-RU"/>
              </w:rPr>
              <w:t>/год</w:t>
            </w:r>
          </w:p>
        </w:tc>
        <w:tc>
          <w:tcPr>
            <w:tcW w:w="349"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b/>
                <w:color w:val="000000"/>
                <w:lang w:eastAsia="ru-RU"/>
              </w:rPr>
            </w:pPr>
            <w:proofErr w:type="gramStart"/>
            <w:r w:rsidRPr="00961B08">
              <w:rPr>
                <w:rFonts w:ascii="Times New Roman" w:eastAsia="Times New Roman" w:hAnsi="Times New Roman"/>
                <w:b/>
                <w:bCs/>
                <w:color w:val="000000"/>
                <w:lang w:eastAsia="ru-RU"/>
              </w:rPr>
              <w:t>м</w:t>
            </w:r>
            <w:proofErr w:type="gramEnd"/>
            <w:r w:rsidRPr="00961B08">
              <w:rPr>
                <w:rFonts w:eastAsia="Times New Roman"/>
                <w:b/>
                <w:bCs/>
                <w:color w:val="000000"/>
                <w:lang w:eastAsia="ru-RU"/>
              </w:rPr>
              <w:t>³</w:t>
            </w:r>
            <w:r w:rsidRPr="00961B08">
              <w:rPr>
                <w:rFonts w:ascii="Times New Roman" w:eastAsia="Times New Roman" w:hAnsi="Times New Roman"/>
                <w:b/>
                <w:bCs/>
                <w:color w:val="000000"/>
                <w:lang w:eastAsia="ru-RU"/>
              </w:rPr>
              <w:t>/год</w:t>
            </w:r>
          </w:p>
        </w:tc>
        <w:tc>
          <w:tcPr>
            <w:tcW w:w="348"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b/>
                <w:bCs/>
                <w:color w:val="000000"/>
                <w:lang w:eastAsia="ru-RU"/>
              </w:rPr>
            </w:pPr>
            <w:proofErr w:type="gramStart"/>
            <w:r w:rsidRPr="00961B08">
              <w:rPr>
                <w:rFonts w:ascii="Times New Roman" w:eastAsia="Times New Roman" w:hAnsi="Times New Roman"/>
                <w:b/>
                <w:bCs/>
                <w:color w:val="000000"/>
                <w:lang w:eastAsia="ru-RU"/>
              </w:rPr>
              <w:t>м</w:t>
            </w:r>
            <w:proofErr w:type="gramEnd"/>
            <w:r w:rsidRPr="00961B08">
              <w:rPr>
                <w:rFonts w:eastAsia="Times New Roman"/>
                <w:b/>
                <w:bCs/>
                <w:color w:val="000000"/>
                <w:lang w:eastAsia="ru-RU"/>
              </w:rPr>
              <w:t>³</w:t>
            </w:r>
            <w:r w:rsidRPr="00961B08">
              <w:rPr>
                <w:rFonts w:ascii="Times New Roman" w:eastAsia="Times New Roman" w:hAnsi="Times New Roman"/>
                <w:b/>
                <w:bCs/>
                <w:color w:val="000000"/>
                <w:lang w:eastAsia="ru-RU"/>
              </w:rPr>
              <w:t>/год</w:t>
            </w:r>
          </w:p>
        </w:tc>
        <w:tc>
          <w:tcPr>
            <w:tcW w:w="344"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b/>
                <w:color w:val="000000"/>
                <w:lang w:eastAsia="ru-RU"/>
              </w:rPr>
            </w:pPr>
            <w:proofErr w:type="gramStart"/>
            <w:r w:rsidRPr="00961B08">
              <w:rPr>
                <w:rFonts w:ascii="Times New Roman" w:eastAsia="Times New Roman" w:hAnsi="Times New Roman"/>
                <w:b/>
                <w:bCs/>
                <w:color w:val="000000"/>
                <w:lang w:eastAsia="ru-RU"/>
              </w:rPr>
              <w:t>м</w:t>
            </w:r>
            <w:proofErr w:type="gramEnd"/>
            <w:r w:rsidRPr="00961B08">
              <w:rPr>
                <w:rFonts w:eastAsia="Times New Roman"/>
                <w:b/>
                <w:bCs/>
                <w:color w:val="000000"/>
                <w:lang w:eastAsia="ru-RU"/>
              </w:rPr>
              <w:t>³</w:t>
            </w:r>
            <w:r w:rsidRPr="00961B08">
              <w:rPr>
                <w:rFonts w:ascii="Times New Roman" w:eastAsia="Times New Roman" w:hAnsi="Times New Roman"/>
                <w:b/>
                <w:bCs/>
                <w:color w:val="000000"/>
                <w:lang w:eastAsia="ru-RU"/>
              </w:rPr>
              <w:t>/год</w:t>
            </w:r>
          </w:p>
        </w:tc>
      </w:tr>
      <w:tr w:rsidR="0057481A" w:rsidRPr="00961B08" w:rsidTr="00A2701A">
        <w:trPr>
          <w:trHeight w:val="525"/>
        </w:trPr>
        <w:tc>
          <w:tcPr>
            <w:tcW w:w="456" w:type="pct"/>
            <w:vMerge w:val="restart"/>
            <w:shd w:val="clear" w:color="auto" w:fill="auto"/>
            <w:vAlign w:val="center"/>
            <w:hideMark/>
          </w:tcPr>
          <w:p w:rsidR="0057481A" w:rsidRPr="00961B08" w:rsidRDefault="0057481A" w:rsidP="00016391">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Пропуск сточных вод ОСК</w:t>
            </w:r>
          </w:p>
        </w:tc>
        <w:tc>
          <w:tcPr>
            <w:tcW w:w="1048" w:type="pct"/>
            <w:shd w:val="clear" w:color="auto" w:fill="auto"/>
            <w:noWrap/>
            <w:vAlign w:val="center"/>
            <w:hideMark/>
          </w:tcPr>
          <w:p w:rsidR="0057481A" w:rsidRPr="00961B08" w:rsidRDefault="0057481A" w:rsidP="00167EAC">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Предел производительности очистных сооружений</w:t>
            </w:r>
          </w:p>
        </w:tc>
        <w:tc>
          <w:tcPr>
            <w:tcW w:w="362" w:type="pct"/>
            <w:vAlign w:val="center"/>
          </w:tcPr>
          <w:p w:rsidR="0057481A" w:rsidRPr="00961B08" w:rsidRDefault="0057481A" w:rsidP="00016391">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3285000</w:t>
            </w:r>
          </w:p>
        </w:tc>
        <w:tc>
          <w:tcPr>
            <w:tcW w:w="348"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3285000</w:t>
            </w:r>
          </w:p>
        </w:tc>
        <w:tc>
          <w:tcPr>
            <w:tcW w:w="349"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3285000</w:t>
            </w:r>
          </w:p>
        </w:tc>
        <w:tc>
          <w:tcPr>
            <w:tcW w:w="348"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3285000</w:t>
            </w:r>
          </w:p>
        </w:tc>
        <w:tc>
          <w:tcPr>
            <w:tcW w:w="349"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3285000</w:t>
            </w:r>
          </w:p>
        </w:tc>
        <w:tc>
          <w:tcPr>
            <w:tcW w:w="349"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3285000</w:t>
            </w:r>
          </w:p>
        </w:tc>
        <w:tc>
          <w:tcPr>
            <w:tcW w:w="348"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3285000</w:t>
            </w:r>
          </w:p>
        </w:tc>
        <w:tc>
          <w:tcPr>
            <w:tcW w:w="349"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3285000</w:t>
            </w:r>
          </w:p>
        </w:tc>
        <w:tc>
          <w:tcPr>
            <w:tcW w:w="348"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3285000</w:t>
            </w:r>
          </w:p>
        </w:tc>
        <w:tc>
          <w:tcPr>
            <w:tcW w:w="344"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3285000</w:t>
            </w:r>
          </w:p>
        </w:tc>
      </w:tr>
      <w:tr w:rsidR="0057481A" w:rsidRPr="00961B08" w:rsidTr="00A2701A">
        <w:trPr>
          <w:trHeight w:val="300"/>
        </w:trPr>
        <w:tc>
          <w:tcPr>
            <w:tcW w:w="456" w:type="pct"/>
            <w:vMerge/>
            <w:shd w:val="clear" w:color="auto" w:fill="auto"/>
            <w:vAlign w:val="center"/>
            <w:hideMark/>
          </w:tcPr>
          <w:p w:rsidR="0057481A" w:rsidRPr="00961B08" w:rsidRDefault="0057481A" w:rsidP="00167EAC">
            <w:pPr>
              <w:spacing w:after="0" w:line="240" w:lineRule="auto"/>
              <w:jc w:val="center"/>
              <w:rPr>
                <w:rFonts w:ascii="Times New Roman" w:eastAsia="Times New Roman" w:hAnsi="Times New Roman"/>
                <w:color w:val="000000"/>
                <w:lang w:eastAsia="ru-RU"/>
              </w:rPr>
            </w:pPr>
          </w:p>
        </w:tc>
        <w:tc>
          <w:tcPr>
            <w:tcW w:w="1048" w:type="pct"/>
            <w:shd w:val="clear" w:color="auto" w:fill="auto"/>
            <w:noWrap/>
            <w:vAlign w:val="center"/>
            <w:hideMark/>
          </w:tcPr>
          <w:p w:rsidR="0057481A" w:rsidRPr="00961B08" w:rsidRDefault="0057481A" w:rsidP="00167EAC">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 xml:space="preserve">Лимит по </w:t>
            </w:r>
            <w:r w:rsidRPr="00961B08">
              <w:rPr>
                <w:rFonts w:ascii="Times New Roman" w:hAnsi="Times New Roman"/>
              </w:rPr>
              <w:t>Решению о предоставлении водного объекта в пользование</w:t>
            </w:r>
          </w:p>
        </w:tc>
        <w:tc>
          <w:tcPr>
            <w:tcW w:w="362" w:type="pct"/>
            <w:vAlign w:val="center"/>
          </w:tcPr>
          <w:p w:rsidR="0057481A" w:rsidRPr="00961B08" w:rsidRDefault="0057481A" w:rsidP="00016391">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1000000</w:t>
            </w:r>
          </w:p>
        </w:tc>
        <w:tc>
          <w:tcPr>
            <w:tcW w:w="348"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1000000</w:t>
            </w:r>
          </w:p>
        </w:tc>
        <w:tc>
          <w:tcPr>
            <w:tcW w:w="349"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1000000</w:t>
            </w:r>
          </w:p>
        </w:tc>
        <w:tc>
          <w:tcPr>
            <w:tcW w:w="348"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1000000</w:t>
            </w:r>
          </w:p>
        </w:tc>
        <w:tc>
          <w:tcPr>
            <w:tcW w:w="349"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1000000</w:t>
            </w:r>
          </w:p>
        </w:tc>
        <w:tc>
          <w:tcPr>
            <w:tcW w:w="349"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1000000</w:t>
            </w:r>
          </w:p>
        </w:tc>
        <w:tc>
          <w:tcPr>
            <w:tcW w:w="348"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1000000</w:t>
            </w:r>
          </w:p>
        </w:tc>
        <w:tc>
          <w:tcPr>
            <w:tcW w:w="349"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1000000</w:t>
            </w:r>
          </w:p>
        </w:tc>
        <w:tc>
          <w:tcPr>
            <w:tcW w:w="348"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1000000</w:t>
            </w:r>
          </w:p>
        </w:tc>
        <w:tc>
          <w:tcPr>
            <w:tcW w:w="344" w:type="pct"/>
            <w:shd w:val="clear" w:color="auto" w:fill="auto"/>
            <w:noWrap/>
            <w:vAlign w:val="center"/>
            <w:hideMark/>
          </w:tcPr>
          <w:p w:rsidR="0057481A" w:rsidRPr="00961B08" w:rsidRDefault="0057481A" w:rsidP="0057481A">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1000000</w:t>
            </w:r>
          </w:p>
        </w:tc>
      </w:tr>
      <w:tr w:rsidR="00632728" w:rsidRPr="00961B08" w:rsidTr="00A2701A">
        <w:trPr>
          <w:trHeight w:val="496"/>
        </w:trPr>
        <w:tc>
          <w:tcPr>
            <w:tcW w:w="456" w:type="pct"/>
            <w:vMerge/>
            <w:shd w:val="clear" w:color="auto" w:fill="auto"/>
            <w:vAlign w:val="center"/>
            <w:hideMark/>
          </w:tcPr>
          <w:p w:rsidR="00632728" w:rsidRPr="00961B08" w:rsidRDefault="00632728" w:rsidP="00167EAC">
            <w:pPr>
              <w:spacing w:after="0" w:line="240" w:lineRule="auto"/>
              <w:jc w:val="center"/>
              <w:rPr>
                <w:rFonts w:ascii="Times New Roman" w:eastAsia="Times New Roman" w:hAnsi="Times New Roman"/>
                <w:color w:val="000000"/>
                <w:lang w:eastAsia="ru-RU"/>
              </w:rPr>
            </w:pPr>
          </w:p>
        </w:tc>
        <w:tc>
          <w:tcPr>
            <w:tcW w:w="1048" w:type="pct"/>
            <w:shd w:val="clear" w:color="auto" w:fill="auto"/>
            <w:noWrap/>
            <w:vAlign w:val="center"/>
            <w:hideMark/>
          </w:tcPr>
          <w:p w:rsidR="00632728" w:rsidRPr="00961B08" w:rsidRDefault="00632728" w:rsidP="00167EAC">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Фактически очищено</w:t>
            </w:r>
          </w:p>
        </w:tc>
        <w:tc>
          <w:tcPr>
            <w:tcW w:w="362" w:type="pct"/>
            <w:vAlign w:val="center"/>
          </w:tcPr>
          <w:p w:rsidR="00632728" w:rsidRPr="00961B08" w:rsidRDefault="00632728" w:rsidP="00016391">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784735</w:t>
            </w:r>
          </w:p>
        </w:tc>
        <w:tc>
          <w:tcPr>
            <w:tcW w:w="348" w:type="pct"/>
            <w:shd w:val="clear" w:color="auto" w:fill="auto"/>
            <w:noWrap/>
            <w:vAlign w:val="center"/>
            <w:hideMark/>
          </w:tcPr>
          <w:p w:rsidR="00632728" w:rsidRPr="00961B08" w:rsidRDefault="0057481A" w:rsidP="00167EAC">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788506</w:t>
            </w:r>
          </w:p>
        </w:tc>
        <w:tc>
          <w:tcPr>
            <w:tcW w:w="349" w:type="pct"/>
            <w:shd w:val="clear" w:color="auto" w:fill="auto"/>
            <w:noWrap/>
            <w:vAlign w:val="center"/>
            <w:hideMark/>
          </w:tcPr>
          <w:p w:rsidR="00632728" w:rsidRPr="00961B08" w:rsidRDefault="0057481A" w:rsidP="00167EAC">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792292</w:t>
            </w:r>
          </w:p>
        </w:tc>
        <w:tc>
          <w:tcPr>
            <w:tcW w:w="348" w:type="pct"/>
            <w:shd w:val="clear" w:color="auto" w:fill="auto"/>
            <w:noWrap/>
            <w:vAlign w:val="center"/>
            <w:hideMark/>
          </w:tcPr>
          <w:p w:rsidR="00632728" w:rsidRPr="00961B08" w:rsidRDefault="0057481A" w:rsidP="00167EAC">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796095</w:t>
            </w:r>
          </w:p>
        </w:tc>
        <w:tc>
          <w:tcPr>
            <w:tcW w:w="349" w:type="pct"/>
            <w:shd w:val="clear" w:color="auto" w:fill="auto"/>
            <w:noWrap/>
            <w:vAlign w:val="center"/>
            <w:hideMark/>
          </w:tcPr>
          <w:p w:rsidR="00632728" w:rsidRPr="00961B08" w:rsidRDefault="0057481A" w:rsidP="00167EAC">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799916</w:t>
            </w:r>
          </w:p>
        </w:tc>
        <w:tc>
          <w:tcPr>
            <w:tcW w:w="349" w:type="pct"/>
            <w:shd w:val="clear" w:color="auto" w:fill="auto"/>
            <w:noWrap/>
            <w:vAlign w:val="center"/>
            <w:hideMark/>
          </w:tcPr>
          <w:p w:rsidR="00632728" w:rsidRPr="00961B08" w:rsidRDefault="0057481A" w:rsidP="00167EAC">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803675</w:t>
            </w:r>
          </w:p>
        </w:tc>
        <w:tc>
          <w:tcPr>
            <w:tcW w:w="348" w:type="pct"/>
            <w:shd w:val="clear" w:color="auto" w:fill="auto"/>
            <w:noWrap/>
            <w:vAlign w:val="center"/>
            <w:hideMark/>
          </w:tcPr>
          <w:p w:rsidR="00632728" w:rsidRPr="00961B08" w:rsidRDefault="0057481A" w:rsidP="00167EAC">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807453</w:t>
            </w:r>
          </w:p>
        </w:tc>
        <w:tc>
          <w:tcPr>
            <w:tcW w:w="349" w:type="pct"/>
            <w:shd w:val="clear" w:color="auto" w:fill="auto"/>
            <w:noWrap/>
            <w:vAlign w:val="center"/>
            <w:hideMark/>
          </w:tcPr>
          <w:p w:rsidR="00632728" w:rsidRPr="00961B08" w:rsidRDefault="0057481A" w:rsidP="00167EAC">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811248</w:t>
            </w:r>
          </w:p>
        </w:tc>
        <w:tc>
          <w:tcPr>
            <w:tcW w:w="348" w:type="pct"/>
            <w:shd w:val="clear" w:color="auto" w:fill="auto"/>
            <w:noWrap/>
            <w:vAlign w:val="center"/>
            <w:hideMark/>
          </w:tcPr>
          <w:p w:rsidR="00632728" w:rsidRPr="00961B08" w:rsidRDefault="0057481A" w:rsidP="00167EAC">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822740</w:t>
            </w:r>
          </w:p>
        </w:tc>
        <w:tc>
          <w:tcPr>
            <w:tcW w:w="344" w:type="pct"/>
            <w:shd w:val="clear" w:color="auto" w:fill="auto"/>
            <w:noWrap/>
            <w:vAlign w:val="center"/>
            <w:hideMark/>
          </w:tcPr>
          <w:p w:rsidR="00632728" w:rsidRPr="00961B08" w:rsidRDefault="0057481A" w:rsidP="00167EAC">
            <w:pPr>
              <w:spacing w:after="0" w:line="240" w:lineRule="auto"/>
              <w:jc w:val="center"/>
              <w:rPr>
                <w:rFonts w:ascii="Times New Roman" w:eastAsia="Times New Roman" w:hAnsi="Times New Roman"/>
                <w:color w:val="000000"/>
                <w:lang w:eastAsia="ru-RU"/>
              </w:rPr>
            </w:pPr>
            <w:r w:rsidRPr="00961B08">
              <w:rPr>
                <w:rFonts w:ascii="Times New Roman" w:eastAsia="Times New Roman" w:hAnsi="Times New Roman"/>
                <w:color w:val="000000"/>
                <w:lang w:eastAsia="ru-RU"/>
              </w:rPr>
              <w:t>832768</w:t>
            </w:r>
          </w:p>
        </w:tc>
      </w:tr>
      <w:tr w:rsidR="00632728" w:rsidRPr="00961B08" w:rsidTr="00A2701A">
        <w:trPr>
          <w:trHeight w:val="300"/>
        </w:trPr>
        <w:tc>
          <w:tcPr>
            <w:tcW w:w="456" w:type="pct"/>
            <w:vMerge/>
            <w:shd w:val="clear" w:color="auto" w:fill="auto"/>
            <w:vAlign w:val="center"/>
            <w:hideMark/>
          </w:tcPr>
          <w:p w:rsidR="00632728" w:rsidRPr="00961B08" w:rsidRDefault="00632728" w:rsidP="00167EAC">
            <w:pPr>
              <w:spacing w:after="0" w:line="240" w:lineRule="auto"/>
              <w:jc w:val="center"/>
              <w:rPr>
                <w:rFonts w:ascii="Times New Roman" w:eastAsia="Times New Roman" w:hAnsi="Times New Roman"/>
                <w:color w:val="000000"/>
                <w:lang w:eastAsia="ru-RU"/>
              </w:rPr>
            </w:pPr>
          </w:p>
        </w:tc>
        <w:tc>
          <w:tcPr>
            <w:tcW w:w="1048" w:type="pct"/>
            <w:shd w:val="clear" w:color="auto" w:fill="auto"/>
            <w:noWrap/>
            <w:vAlign w:val="center"/>
            <w:hideMark/>
          </w:tcPr>
          <w:p w:rsidR="00632728" w:rsidRPr="00961B08" w:rsidRDefault="00632728" w:rsidP="00167EAC">
            <w:pPr>
              <w:spacing w:after="0" w:line="240" w:lineRule="auto"/>
              <w:jc w:val="center"/>
              <w:rPr>
                <w:rFonts w:ascii="Times New Roman" w:eastAsia="Times New Roman" w:hAnsi="Times New Roman"/>
                <w:i/>
                <w:color w:val="000000"/>
                <w:lang w:eastAsia="ru-RU"/>
              </w:rPr>
            </w:pPr>
            <w:r w:rsidRPr="00961B08">
              <w:rPr>
                <w:rFonts w:ascii="Times New Roman" w:eastAsia="Times New Roman" w:hAnsi="Times New Roman"/>
                <w:i/>
                <w:color w:val="000000"/>
                <w:lang w:eastAsia="ru-RU"/>
              </w:rPr>
              <w:t>Резерв по производительности сооружений</w:t>
            </w:r>
          </w:p>
        </w:tc>
        <w:tc>
          <w:tcPr>
            <w:tcW w:w="362" w:type="pct"/>
            <w:vAlign w:val="center"/>
          </w:tcPr>
          <w:p w:rsidR="00632728" w:rsidRPr="00961B08" w:rsidRDefault="00632728" w:rsidP="00016391">
            <w:pPr>
              <w:spacing w:after="0" w:line="240" w:lineRule="auto"/>
              <w:jc w:val="center"/>
              <w:rPr>
                <w:rFonts w:ascii="Times New Roman" w:eastAsia="Times New Roman" w:hAnsi="Times New Roman"/>
                <w:i/>
                <w:color w:val="000000"/>
                <w:lang w:eastAsia="ru-RU"/>
              </w:rPr>
            </w:pPr>
            <w:r w:rsidRPr="00961B08">
              <w:rPr>
                <w:rFonts w:ascii="Times New Roman" w:eastAsia="Times New Roman" w:hAnsi="Times New Roman"/>
                <w:i/>
                <w:color w:val="000000"/>
                <w:lang w:eastAsia="ru-RU"/>
              </w:rPr>
              <w:t>76,1%</w:t>
            </w:r>
          </w:p>
        </w:tc>
        <w:tc>
          <w:tcPr>
            <w:tcW w:w="348" w:type="pct"/>
            <w:shd w:val="clear" w:color="auto" w:fill="auto"/>
            <w:noWrap/>
            <w:vAlign w:val="center"/>
            <w:hideMark/>
          </w:tcPr>
          <w:p w:rsidR="00632728" w:rsidRPr="00961B08" w:rsidRDefault="00961B08" w:rsidP="00167EAC">
            <w:pPr>
              <w:spacing w:after="0" w:line="240" w:lineRule="auto"/>
              <w:jc w:val="center"/>
              <w:rPr>
                <w:rFonts w:ascii="Times New Roman" w:eastAsia="Times New Roman" w:hAnsi="Times New Roman"/>
                <w:i/>
                <w:color w:val="000000"/>
                <w:lang w:eastAsia="ru-RU"/>
              </w:rPr>
            </w:pPr>
            <w:r w:rsidRPr="00961B08">
              <w:rPr>
                <w:rFonts w:ascii="Times New Roman" w:eastAsia="Times New Roman" w:hAnsi="Times New Roman"/>
                <w:i/>
                <w:color w:val="000000"/>
                <w:lang w:eastAsia="ru-RU"/>
              </w:rPr>
              <w:t>76%</w:t>
            </w:r>
          </w:p>
        </w:tc>
        <w:tc>
          <w:tcPr>
            <w:tcW w:w="349" w:type="pct"/>
            <w:shd w:val="clear" w:color="auto" w:fill="auto"/>
            <w:noWrap/>
            <w:vAlign w:val="center"/>
            <w:hideMark/>
          </w:tcPr>
          <w:p w:rsidR="00632728" w:rsidRPr="00961B08" w:rsidRDefault="00961B08" w:rsidP="00167EAC">
            <w:pPr>
              <w:spacing w:after="0" w:line="240" w:lineRule="auto"/>
              <w:jc w:val="center"/>
              <w:rPr>
                <w:rFonts w:ascii="Times New Roman" w:eastAsia="Times New Roman" w:hAnsi="Times New Roman"/>
                <w:i/>
                <w:color w:val="000000"/>
                <w:lang w:eastAsia="ru-RU"/>
              </w:rPr>
            </w:pPr>
            <w:r w:rsidRPr="00961B08">
              <w:rPr>
                <w:rFonts w:ascii="Times New Roman" w:eastAsia="Times New Roman" w:hAnsi="Times New Roman"/>
                <w:i/>
                <w:color w:val="000000"/>
                <w:lang w:eastAsia="ru-RU"/>
              </w:rPr>
              <w:t>75,9%</w:t>
            </w:r>
          </w:p>
        </w:tc>
        <w:tc>
          <w:tcPr>
            <w:tcW w:w="348" w:type="pct"/>
            <w:shd w:val="clear" w:color="auto" w:fill="auto"/>
            <w:noWrap/>
            <w:vAlign w:val="center"/>
            <w:hideMark/>
          </w:tcPr>
          <w:p w:rsidR="00632728" w:rsidRPr="00961B08" w:rsidRDefault="00961B08" w:rsidP="00167EAC">
            <w:pPr>
              <w:spacing w:after="0" w:line="240" w:lineRule="auto"/>
              <w:jc w:val="center"/>
              <w:rPr>
                <w:rFonts w:ascii="Times New Roman" w:eastAsia="Times New Roman" w:hAnsi="Times New Roman"/>
                <w:i/>
                <w:color w:val="000000"/>
                <w:lang w:eastAsia="ru-RU"/>
              </w:rPr>
            </w:pPr>
            <w:r w:rsidRPr="00961B08">
              <w:rPr>
                <w:rFonts w:ascii="Times New Roman" w:eastAsia="Times New Roman" w:hAnsi="Times New Roman"/>
                <w:i/>
                <w:color w:val="000000"/>
                <w:lang w:eastAsia="ru-RU"/>
              </w:rPr>
              <w:t>75,8%</w:t>
            </w:r>
          </w:p>
        </w:tc>
        <w:tc>
          <w:tcPr>
            <w:tcW w:w="349" w:type="pct"/>
            <w:shd w:val="clear" w:color="auto" w:fill="auto"/>
            <w:noWrap/>
            <w:vAlign w:val="center"/>
            <w:hideMark/>
          </w:tcPr>
          <w:p w:rsidR="00632728" w:rsidRPr="00961B08" w:rsidRDefault="00961B08" w:rsidP="00167EAC">
            <w:pPr>
              <w:spacing w:after="0" w:line="240" w:lineRule="auto"/>
              <w:jc w:val="center"/>
              <w:rPr>
                <w:rFonts w:ascii="Times New Roman" w:eastAsia="Times New Roman" w:hAnsi="Times New Roman"/>
                <w:i/>
                <w:color w:val="000000"/>
                <w:lang w:eastAsia="ru-RU"/>
              </w:rPr>
            </w:pPr>
            <w:r w:rsidRPr="00961B08">
              <w:rPr>
                <w:rFonts w:ascii="Times New Roman" w:eastAsia="Times New Roman" w:hAnsi="Times New Roman"/>
                <w:i/>
                <w:color w:val="000000"/>
                <w:lang w:eastAsia="ru-RU"/>
              </w:rPr>
              <w:t>75,7%</w:t>
            </w:r>
          </w:p>
        </w:tc>
        <w:tc>
          <w:tcPr>
            <w:tcW w:w="349" w:type="pct"/>
            <w:shd w:val="clear" w:color="auto" w:fill="auto"/>
            <w:noWrap/>
            <w:vAlign w:val="center"/>
            <w:hideMark/>
          </w:tcPr>
          <w:p w:rsidR="00632728" w:rsidRPr="00961B08" w:rsidRDefault="00961B08" w:rsidP="00167EAC">
            <w:pPr>
              <w:spacing w:after="0" w:line="240" w:lineRule="auto"/>
              <w:jc w:val="center"/>
              <w:rPr>
                <w:rFonts w:ascii="Times New Roman" w:eastAsia="Times New Roman" w:hAnsi="Times New Roman"/>
                <w:i/>
                <w:color w:val="000000"/>
                <w:lang w:eastAsia="ru-RU"/>
              </w:rPr>
            </w:pPr>
            <w:r w:rsidRPr="00961B08">
              <w:rPr>
                <w:rFonts w:ascii="Times New Roman" w:eastAsia="Times New Roman" w:hAnsi="Times New Roman"/>
                <w:i/>
                <w:color w:val="000000"/>
                <w:lang w:eastAsia="ru-RU"/>
              </w:rPr>
              <w:t>75,5%</w:t>
            </w:r>
          </w:p>
        </w:tc>
        <w:tc>
          <w:tcPr>
            <w:tcW w:w="348" w:type="pct"/>
            <w:shd w:val="clear" w:color="auto" w:fill="auto"/>
            <w:noWrap/>
            <w:vAlign w:val="center"/>
            <w:hideMark/>
          </w:tcPr>
          <w:p w:rsidR="00632728" w:rsidRPr="00961B08" w:rsidRDefault="00961B08" w:rsidP="00167EAC">
            <w:pPr>
              <w:spacing w:after="0" w:line="240" w:lineRule="auto"/>
              <w:jc w:val="center"/>
              <w:rPr>
                <w:rFonts w:ascii="Times New Roman" w:eastAsia="Times New Roman" w:hAnsi="Times New Roman"/>
                <w:i/>
                <w:color w:val="000000"/>
                <w:lang w:eastAsia="ru-RU"/>
              </w:rPr>
            </w:pPr>
            <w:r w:rsidRPr="00961B08">
              <w:rPr>
                <w:rFonts w:ascii="Times New Roman" w:eastAsia="Times New Roman" w:hAnsi="Times New Roman"/>
                <w:i/>
                <w:color w:val="000000"/>
                <w:lang w:eastAsia="ru-RU"/>
              </w:rPr>
              <w:t>75,4%</w:t>
            </w:r>
          </w:p>
        </w:tc>
        <w:tc>
          <w:tcPr>
            <w:tcW w:w="349" w:type="pct"/>
            <w:shd w:val="clear" w:color="auto" w:fill="auto"/>
            <w:noWrap/>
            <w:vAlign w:val="center"/>
            <w:hideMark/>
          </w:tcPr>
          <w:p w:rsidR="00632728" w:rsidRPr="00961B08" w:rsidRDefault="00961B08" w:rsidP="00167EAC">
            <w:pPr>
              <w:spacing w:after="0" w:line="240" w:lineRule="auto"/>
              <w:jc w:val="center"/>
              <w:rPr>
                <w:rFonts w:ascii="Times New Roman" w:eastAsia="Times New Roman" w:hAnsi="Times New Roman"/>
                <w:i/>
                <w:color w:val="000000"/>
                <w:lang w:eastAsia="ru-RU"/>
              </w:rPr>
            </w:pPr>
            <w:r w:rsidRPr="00961B08">
              <w:rPr>
                <w:rFonts w:ascii="Times New Roman" w:eastAsia="Times New Roman" w:hAnsi="Times New Roman"/>
                <w:i/>
                <w:color w:val="000000"/>
                <w:lang w:eastAsia="ru-RU"/>
              </w:rPr>
              <w:t>75,3%</w:t>
            </w:r>
          </w:p>
        </w:tc>
        <w:tc>
          <w:tcPr>
            <w:tcW w:w="348" w:type="pct"/>
            <w:shd w:val="clear" w:color="auto" w:fill="auto"/>
            <w:noWrap/>
            <w:vAlign w:val="center"/>
            <w:hideMark/>
          </w:tcPr>
          <w:p w:rsidR="00632728" w:rsidRPr="00961B08" w:rsidRDefault="00961B08" w:rsidP="00167EAC">
            <w:pPr>
              <w:spacing w:after="0" w:line="240" w:lineRule="auto"/>
              <w:jc w:val="center"/>
              <w:rPr>
                <w:rFonts w:ascii="Times New Roman" w:eastAsia="Times New Roman" w:hAnsi="Times New Roman"/>
                <w:i/>
                <w:color w:val="000000"/>
                <w:lang w:eastAsia="ru-RU"/>
              </w:rPr>
            </w:pPr>
            <w:r w:rsidRPr="00961B08">
              <w:rPr>
                <w:rFonts w:ascii="Times New Roman" w:eastAsia="Times New Roman" w:hAnsi="Times New Roman"/>
                <w:i/>
                <w:color w:val="000000"/>
                <w:lang w:eastAsia="ru-RU"/>
              </w:rPr>
              <w:t>74,95%</w:t>
            </w:r>
          </w:p>
        </w:tc>
        <w:tc>
          <w:tcPr>
            <w:tcW w:w="344" w:type="pct"/>
            <w:shd w:val="clear" w:color="auto" w:fill="auto"/>
            <w:noWrap/>
            <w:vAlign w:val="center"/>
            <w:hideMark/>
          </w:tcPr>
          <w:p w:rsidR="00632728" w:rsidRPr="00961B08" w:rsidRDefault="00961B08" w:rsidP="00167EAC">
            <w:pPr>
              <w:spacing w:after="0" w:line="240" w:lineRule="auto"/>
              <w:jc w:val="center"/>
              <w:rPr>
                <w:rFonts w:ascii="Times New Roman" w:eastAsia="Times New Roman" w:hAnsi="Times New Roman"/>
                <w:i/>
                <w:color w:val="000000"/>
                <w:lang w:eastAsia="ru-RU"/>
              </w:rPr>
            </w:pPr>
            <w:r w:rsidRPr="00961B08">
              <w:rPr>
                <w:rFonts w:ascii="Times New Roman" w:eastAsia="Times New Roman" w:hAnsi="Times New Roman"/>
                <w:i/>
                <w:color w:val="000000"/>
                <w:lang w:eastAsia="ru-RU"/>
              </w:rPr>
              <w:t>74,6%</w:t>
            </w:r>
          </w:p>
        </w:tc>
      </w:tr>
      <w:tr w:rsidR="00632728" w:rsidRPr="00961B08" w:rsidTr="00A2701A">
        <w:trPr>
          <w:trHeight w:val="315"/>
        </w:trPr>
        <w:tc>
          <w:tcPr>
            <w:tcW w:w="456" w:type="pct"/>
            <w:vMerge/>
            <w:shd w:val="clear" w:color="auto" w:fill="auto"/>
            <w:vAlign w:val="center"/>
            <w:hideMark/>
          </w:tcPr>
          <w:p w:rsidR="00632728" w:rsidRPr="00961B08" w:rsidRDefault="00632728" w:rsidP="00167EAC">
            <w:pPr>
              <w:spacing w:after="0" w:line="240" w:lineRule="auto"/>
              <w:jc w:val="center"/>
              <w:rPr>
                <w:rFonts w:ascii="Times New Roman" w:eastAsia="Times New Roman" w:hAnsi="Times New Roman"/>
                <w:color w:val="000000"/>
                <w:lang w:eastAsia="ru-RU"/>
              </w:rPr>
            </w:pPr>
          </w:p>
        </w:tc>
        <w:tc>
          <w:tcPr>
            <w:tcW w:w="1048" w:type="pct"/>
            <w:shd w:val="clear" w:color="auto" w:fill="auto"/>
            <w:noWrap/>
            <w:vAlign w:val="center"/>
            <w:hideMark/>
          </w:tcPr>
          <w:p w:rsidR="00632728" w:rsidRPr="00961B08" w:rsidRDefault="00632728" w:rsidP="00167EAC">
            <w:pPr>
              <w:spacing w:after="0" w:line="240" w:lineRule="auto"/>
              <w:jc w:val="center"/>
              <w:rPr>
                <w:rFonts w:ascii="Times New Roman" w:eastAsia="Times New Roman" w:hAnsi="Times New Roman"/>
                <w:i/>
                <w:color w:val="000000"/>
                <w:lang w:eastAsia="ru-RU"/>
              </w:rPr>
            </w:pPr>
            <w:r w:rsidRPr="00961B08">
              <w:rPr>
                <w:rFonts w:ascii="Times New Roman" w:eastAsia="Times New Roman" w:hAnsi="Times New Roman"/>
                <w:i/>
                <w:color w:val="000000"/>
                <w:lang w:eastAsia="ru-RU"/>
              </w:rPr>
              <w:t xml:space="preserve">Резерв по </w:t>
            </w:r>
            <w:r w:rsidRPr="00961B08">
              <w:rPr>
                <w:rFonts w:ascii="Times New Roman" w:hAnsi="Times New Roman"/>
                <w:i/>
              </w:rPr>
              <w:t>Решению о предоставлении водного объекта в пользование</w:t>
            </w:r>
          </w:p>
        </w:tc>
        <w:tc>
          <w:tcPr>
            <w:tcW w:w="362" w:type="pct"/>
            <w:vAlign w:val="center"/>
          </w:tcPr>
          <w:p w:rsidR="00632728" w:rsidRPr="00961B08" w:rsidRDefault="00632728" w:rsidP="00016391">
            <w:pPr>
              <w:spacing w:after="0" w:line="240" w:lineRule="auto"/>
              <w:jc w:val="center"/>
              <w:rPr>
                <w:rFonts w:ascii="Times New Roman" w:eastAsia="Times New Roman" w:hAnsi="Times New Roman"/>
                <w:i/>
                <w:color w:val="000000"/>
                <w:lang w:eastAsia="ru-RU"/>
              </w:rPr>
            </w:pPr>
            <w:r w:rsidRPr="00961B08">
              <w:rPr>
                <w:rFonts w:ascii="Times New Roman" w:eastAsia="Times New Roman" w:hAnsi="Times New Roman"/>
                <w:i/>
                <w:color w:val="000000"/>
                <w:lang w:eastAsia="ru-RU"/>
              </w:rPr>
              <w:t>21,5%</w:t>
            </w:r>
          </w:p>
        </w:tc>
        <w:tc>
          <w:tcPr>
            <w:tcW w:w="348" w:type="pct"/>
            <w:shd w:val="clear" w:color="auto" w:fill="auto"/>
            <w:noWrap/>
            <w:vAlign w:val="center"/>
            <w:hideMark/>
          </w:tcPr>
          <w:p w:rsidR="00632728" w:rsidRPr="00961B08" w:rsidRDefault="00961B08" w:rsidP="00167EAC">
            <w:pPr>
              <w:spacing w:after="0" w:line="240" w:lineRule="auto"/>
              <w:jc w:val="center"/>
              <w:rPr>
                <w:rFonts w:ascii="Times New Roman" w:eastAsia="Times New Roman" w:hAnsi="Times New Roman"/>
                <w:i/>
                <w:color w:val="000000"/>
                <w:lang w:eastAsia="ru-RU"/>
              </w:rPr>
            </w:pPr>
            <w:r w:rsidRPr="00961B08">
              <w:rPr>
                <w:rFonts w:ascii="Times New Roman" w:eastAsia="Times New Roman" w:hAnsi="Times New Roman"/>
                <w:i/>
                <w:color w:val="000000"/>
                <w:lang w:eastAsia="ru-RU"/>
              </w:rPr>
              <w:t>21,2%</w:t>
            </w:r>
          </w:p>
        </w:tc>
        <w:tc>
          <w:tcPr>
            <w:tcW w:w="349" w:type="pct"/>
            <w:shd w:val="clear" w:color="auto" w:fill="auto"/>
            <w:noWrap/>
            <w:vAlign w:val="center"/>
            <w:hideMark/>
          </w:tcPr>
          <w:p w:rsidR="00632728" w:rsidRPr="00961B08" w:rsidRDefault="00961B08" w:rsidP="00167EAC">
            <w:pPr>
              <w:spacing w:after="0" w:line="240" w:lineRule="auto"/>
              <w:jc w:val="center"/>
              <w:rPr>
                <w:rFonts w:ascii="Times New Roman" w:eastAsia="Times New Roman" w:hAnsi="Times New Roman"/>
                <w:i/>
                <w:color w:val="000000"/>
                <w:lang w:eastAsia="ru-RU"/>
              </w:rPr>
            </w:pPr>
            <w:r w:rsidRPr="00961B08">
              <w:rPr>
                <w:rFonts w:ascii="Times New Roman" w:eastAsia="Times New Roman" w:hAnsi="Times New Roman"/>
                <w:i/>
                <w:color w:val="000000"/>
                <w:lang w:eastAsia="ru-RU"/>
              </w:rPr>
              <w:t>20,8%</w:t>
            </w:r>
          </w:p>
        </w:tc>
        <w:tc>
          <w:tcPr>
            <w:tcW w:w="348" w:type="pct"/>
            <w:shd w:val="clear" w:color="auto" w:fill="auto"/>
            <w:noWrap/>
            <w:vAlign w:val="center"/>
            <w:hideMark/>
          </w:tcPr>
          <w:p w:rsidR="00632728" w:rsidRPr="00961B08" w:rsidRDefault="00961B08" w:rsidP="00167EAC">
            <w:pPr>
              <w:spacing w:after="0" w:line="240" w:lineRule="auto"/>
              <w:jc w:val="center"/>
              <w:rPr>
                <w:rFonts w:ascii="Times New Roman" w:eastAsia="Times New Roman" w:hAnsi="Times New Roman"/>
                <w:i/>
                <w:color w:val="000000"/>
                <w:lang w:eastAsia="ru-RU"/>
              </w:rPr>
            </w:pPr>
            <w:r w:rsidRPr="00961B08">
              <w:rPr>
                <w:rFonts w:ascii="Times New Roman" w:eastAsia="Times New Roman" w:hAnsi="Times New Roman"/>
                <w:i/>
                <w:color w:val="000000"/>
                <w:lang w:eastAsia="ru-RU"/>
              </w:rPr>
              <w:t>20,4%</w:t>
            </w:r>
          </w:p>
        </w:tc>
        <w:tc>
          <w:tcPr>
            <w:tcW w:w="349" w:type="pct"/>
            <w:shd w:val="clear" w:color="auto" w:fill="auto"/>
            <w:noWrap/>
            <w:vAlign w:val="center"/>
            <w:hideMark/>
          </w:tcPr>
          <w:p w:rsidR="00632728" w:rsidRPr="00961B08" w:rsidRDefault="00961B08" w:rsidP="00167EAC">
            <w:pPr>
              <w:spacing w:after="0" w:line="240" w:lineRule="auto"/>
              <w:jc w:val="center"/>
              <w:rPr>
                <w:rFonts w:ascii="Times New Roman" w:eastAsia="Times New Roman" w:hAnsi="Times New Roman"/>
                <w:i/>
                <w:color w:val="000000"/>
                <w:lang w:eastAsia="ru-RU"/>
              </w:rPr>
            </w:pPr>
            <w:r w:rsidRPr="00961B08">
              <w:rPr>
                <w:rFonts w:ascii="Times New Roman" w:eastAsia="Times New Roman" w:hAnsi="Times New Roman"/>
                <w:i/>
                <w:color w:val="000000"/>
                <w:lang w:eastAsia="ru-RU"/>
              </w:rPr>
              <w:t>20,0%</w:t>
            </w:r>
          </w:p>
        </w:tc>
        <w:tc>
          <w:tcPr>
            <w:tcW w:w="349" w:type="pct"/>
            <w:shd w:val="clear" w:color="auto" w:fill="auto"/>
            <w:noWrap/>
            <w:vAlign w:val="center"/>
            <w:hideMark/>
          </w:tcPr>
          <w:p w:rsidR="00632728" w:rsidRPr="00961B08" w:rsidRDefault="00961B08" w:rsidP="00167EAC">
            <w:pPr>
              <w:spacing w:after="0" w:line="240" w:lineRule="auto"/>
              <w:jc w:val="center"/>
              <w:rPr>
                <w:rFonts w:ascii="Times New Roman" w:eastAsia="Times New Roman" w:hAnsi="Times New Roman"/>
                <w:i/>
                <w:color w:val="000000"/>
                <w:lang w:eastAsia="ru-RU"/>
              </w:rPr>
            </w:pPr>
            <w:r w:rsidRPr="00961B08">
              <w:rPr>
                <w:rFonts w:ascii="Times New Roman" w:eastAsia="Times New Roman" w:hAnsi="Times New Roman"/>
                <w:i/>
                <w:color w:val="000000"/>
                <w:lang w:eastAsia="ru-RU"/>
              </w:rPr>
              <w:t>19,6%</w:t>
            </w:r>
          </w:p>
        </w:tc>
        <w:tc>
          <w:tcPr>
            <w:tcW w:w="348" w:type="pct"/>
            <w:shd w:val="clear" w:color="auto" w:fill="auto"/>
            <w:noWrap/>
            <w:vAlign w:val="center"/>
            <w:hideMark/>
          </w:tcPr>
          <w:p w:rsidR="00632728" w:rsidRPr="00961B08" w:rsidRDefault="00961B08" w:rsidP="00167EAC">
            <w:pPr>
              <w:spacing w:after="0" w:line="240" w:lineRule="auto"/>
              <w:jc w:val="center"/>
              <w:rPr>
                <w:rFonts w:ascii="Times New Roman" w:eastAsia="Times New Roman" w:hAnsi="Times New Roman"/>
                <w:i/>
                <w:color w:val="000000"/>
                <w:lang w:eastAsia="ru-RU"/>
              </w:rPr>
            </w:pPr>
            <w:r w:rsidRPr="00961B08">
              <w:rPr>
                <w:rFonts w:ascii="Times New Roman" w:eastAsia="Times New Roman" w:hAnsi="Times New Roman"/>
                <w:i/>
                <w:color w:val="000000"/>
                <w:lang w:eastAsia="ru-RU"/>
              </w:rPr>
              <w:t>19,3%</w:t>
            </w:r>
          </w:p>
        </w:tc>
        <w:tc>
          <w:tcPr>
            <w:tcW w:w="349" w:type="pct"/>
            <w:shd w:val="clear" w:color="auto" w:fill="auto"/>
            <w:noWrap/>
            <w:vAlign w:val="center"/>
            <w:hideMark/>
          </w:tcPr>
          <w:p w:rsidR="00632728" w:rsidRPr="00961B08" w:rsidRDefault="00961B08" w:rsidP="00961B08">
            <w:pPr>
              <w:spacing w:after="0" w:line="240" w:lineRule="auto"/>
              <w:jc w:val="center"/>
              <w:rPr>
                <w:rFonts w:ascii="Times New Roman" w:eastAsia="Times New Roman" w:hAnsi="Times New Roman"/>
                <w:i/>
                <w:color w:val="000000"/>
                <w:lang w:eastAsia="ru-RU"/>
              </w:rPr>
            </w:pPr>
            <w:r w:rsidRPr="00961B08">
              <w:rPr>
                <w:rFonts w:ascii="Times New Roman" w:eastAsia="Times New Roman" w:hAnsi="Times New Roman"/>
                <w:i/>
                <w:color w:val="000000"/>
                <w:lang w:eastAsia="ru-RU"/>
              </w:rPr>
              <w:t>18,9%</w:t>
            </w:r>
          </w:p>
        </w:tc>
        <w:tc>
          <w:tcPr>
            <w:tcW w:w="348" w:type="pct"/>
            <w:shd w:val="clear" w:color="auto" w:fill="auto"/>
            <w:noWrap/>
            <w:vAlign w:val="center"/>
            <w:hideMark/>
          </w:tcPr>
          <w:p w:rsidR="00632728" w:rsidRPr="00961B08" w:rsidRDefault="00961B08" w:rsidP="00167EAC">
            <w:pPr>
              <w:spacing w:after="0" w:line="240" w:lineRule="auto"/>
              <w:jc w:val="center"/>
              <w:rPr>
                <w:rFonts w:ascii="Times New Roman" w:eastAsia="Times New Roman" w:hAnsi="Times New Roman"/>
                <w:i/>
                <w:color w:val="000000"/>
                <w:lang w:eastAsia="ru-RU"/>
              </w:rPr>
            </w:pPr>
            <w:r w:rsidRPr="00961B08">
              <w:rPr>
                <w:rFonts w:ascii="Times New Roman" w:eastAsia="Times New Roman" w:hAnsi="Times New Roman"/>
                <w:i/>
                <w:color w:val="000000"/>
                <w:lang w:eastAsia="ru-RU"/>
              </w:rPr>
              <w:t>17,7%</w:t>
            </w:r>
          </w:p>
        </w:tc>
        <w:tc>
          <w:tcPr>
            <w:tcW w:w="344" w:type="pct"/>
            <w:shd w:val="clear" w:color="auto" w:fill="auto"/>
            <w:noWrap/>
            <w:vAlign w:val="center"/>
            <w:hideMark/>
          </w:tcPr>
          <w:p w:rsidR="00632728" w:rsidRPr="00961B08" w:rsidRDefault="00961B08" w:rsidP="00167EAC">
            <w:pPr>
              <w:spacing w:after="0" w:line="240" w:lineRule="auto"/>
              <w:jc w:val="center"/>
              <w:rPr>
                <w:rFonts w:ascii="Times New Roman" w:eastAsia="Times New Roman" w:hAnsi="Times New Roman"/>
                <w:i/>
                <w:color w:val="000000"/>
                <w:lang w:eastAsia="ru-RU"/>
              </w:rPr>
            </w:pPr>
            <w:r w:rsidRPr="00961B08">
              <w:rPr>
                <w:rFonts w:ascii="Times New Roman" w:eastAsia="Times New Roman" w:hAnsi="Times New Roman"/>
                <w:i/>
                <w:color w:val="000000"/>
                <w:lang w:eastAsia="ru-RU"/>
              </w:rPr>
              <w:t>16,7%</w:t>
            </w:r>
          </w:p>
        </w:tc>
      </w:tr>
    </w:tbl>
    <w:p w:rsidR="00167EAC" w:rsidRPr="00167EAC" w:rsidRDefault="00167EAC" w:rsidP="00167EAC">
      <w:pPr>
        <w:spacing w:before="120" w:after="120" w:line="240" w:lineRule="auto"/>
        <w:ind w:firstLine="851"/>
        <w:jc w:val="both"/>
        <w:rPr>
          <w:rFonts w:ascii="Times New Roman" w:hAnsi="Times New Roman"/>
          <w:sz w:val="20"/>
          <w:szCs w:val="20"/>
        </w:rPr>
      </w:pPr>
      <w:r w:rsidRPr="00167EAC">
        <w:rPr>
          <w:rFonts w:ascii="Times New Roman" w:hAnsi="Times New Roman"/>
          <w:sz w:val="20"/>
          <w:szCs w:val="20"/>
        </w:rPr>
        <w:t xml:space="preserve">* Лимит сброса сточных вод по </w:t>
      </w:r>
      <w:r w:rsidR="00632728" w:rsidRPr="00016391">
        <w:rPr>
          <w:rFonts w:ascii="Times New Roman" w:hAnsi="Times New Roman"/>
          <w:sz w:val="20"/>
          <w:szCs w:val="20"/>
        </w:rPr>
        <w:t>Решению о предоставлении водного объекта в пользование</w:t>
      </w:r>
      <w:r w:rsidRPr="00167EAC">
        <w:rPr>
          <w:rFonts w:ascii="Times New Roman" w:hAnsi="Times New Roman"/>
          <w:sz w:val="20"/>
          <w:szCs w:val="20"/>
        </w:rPr>
        <w:t xml:space="preserve"> принят в размере лимита на 201</w:t>
      </w:r>
      <w:r w:rsidR="00016391">
        <w:rPr>
          <w:rFonts w:ascii="Times New Roman" w:hAnsi="Times New Roman"/>
          <w:sz w:val="20"/>
          <w:szCs w:val="20"/>
        </w:rPr>
        <w:t>4</w:t>
      </w:r>
      <w:r w:rsidRPr="00167EAC">
        <w:rPr>
          <w:rFonts w:ascii="Times New Roman" w:hAnsi="Times New Roman"/>
          <w:sz w:val="20"/>
          <w:szCs w:val="20"/>
        </w:rPr>
        <w:t xml:space="preserve"> год.</w:t>
      </w:r>
    </w:p>
    <w:p w:rsidR="00167EAC" w:rsidRPr="005C4D4B" w:rsidRDefault="00167EAC" w:rsidP="00167EAC">
      <w:pPr>
        <w:spacing w:before="120" w:after="120" w:line="240" w:lineRule="auto"/>
        <w:ind w:firstLine="851"/>
        <w:jc w:val="both"/>
        <w:rPr>
          <w:rFonts w:ascii="Times New Roman" w:hAnsi="Times New Roman"/>
          <w:sz w:val="26"/>
          <w:szCs w:val="26"/>
        </w:rPr>
      </w:pPr>
    </w:p>
    <w:p w:rsidR="00167EAC" w:rsidRDefault="00167EAC" w:rsidP="00167EAC">
      <w:pPr>
        <w:spacing w:before="120" w:after="120" w:line="240" w:lineRule="auto"/>
        <w:ind w:firstLine="851"/>
        <w:jc w:val="both"/>
        <w:rPr>
          <w:rFonts w:ascii="Times New Roman" w:hAnsi="Times New Roman"/>
          <w:sz w:val="26"/>
          <w:szCs w:val="26"/>
        </w:rPr>
        <w:sectPr w:rsidR="00167EAC" w:rsidSect="00277357">
          <w:pgSz w:w="16838" w:h="11906" w:orient="landscape"/>
          <w:pgMar w:top="1701" w:right="567" w:bottom="567" w:left="567" w:header="709" w:footer="709" w:gutter="0"/>
          <w:cols w:space="708"/>
          <w:docGrid w:linePitch="360"/>
        </w:sectPr>
      </w:pPr>
    </w:p>
    <w:p w:rsidR="007023AE" w:rsidRPr="0021336D" w:rsidRDefault="00167EAC" w:rsidP="0021336D">
      <w:pPr>
        <w:spacing w:before="120" w:after="120" w:line="360" w:lineRule="auto"/>
        <w:ind w:firstLine="851"/>
        <w:jc w:val="both"/>
        <w:rPr>
          <w:rFonts w:ascii="Times New Roman" w:hAnsi="Times New Roman"/>
          <w:sz w:val="24"/>
          <w:szCs w:val="24"/>
        </w:rPr>
      </w:pPr>
      <w:r w:rsidRPr="0021336D">
        <w:rPr>
          <w:rFonts w:ascii="Times New Roman" w:hAnsi="Times New Roman"/>
          <w:sz w:val="24"/>
          <w:szCs w:val="24"/>
        </w:rPr>
        <w:t>Согласно вышеприведенным данным по расчету требуемой мощности очистных сооружений, существующей производительности очистных сооружений</w:t>
      </w:r>
      <w:r w:rsidR="00423AEE" w:rsidRPr="0021336D">
        <w:rPr>
          <w:rFonts w:ascii="Times New Roman" w:hAnsi="Times New Roman"/>
          <w:sz w:val="24"/>
          <w:szCs w:val="24"/>
        </w:rPr>
        <w:t xml:space="preserve"> более чем достаточно для очистки перспективных объемов сточных вод. Суммарный резерв по производительности сооружений и по </w:t>
      </w:r>
      <w:r w:rsidR="0021336D" w:rsidRPr="0021336D">
        <w:rPr>
          <w:rFonts w:ascii="Times New Roman" w:hAnsi="Times New Roman"/>
          <w:sz w:val="24"/>
          <w:szCs w:val="24"/>
        </w:rPr>
        <w:t xml:space="preserve">Решению о предоставлении водного объекта в пользование </w:t>
      </w:r>
      <w:r w:rsidR="00423AEE" w:rsidRPr="0021336D">
        <w:rPr>
          <w:rFonts w:ascii="Times New Roman" w:hAnsi="Times New Roman"/>
          <w:sz w:val="24"/>
          <w:szCs w:val="24"/>
        </w:rPr>
        <w:t>на расчетный срок составит 7</w:t>
      </w:r>
      <w:r w:rsidR="0021336D" w:rsidRPr="0021336D">
        <w:rPr>
          <w:rFonts w:ascii="Times New Roman" w:hAnsi="Times New Roman"/>
          <w:sz w:val="24"/>
          <w:szCs w:val="24"/>
        </w:rPr>
        <w:t>5,5</w:t>
      </w:r>
      <w:r w:rsidR="00423AEE" w:rsidRPr="0021336D">
        <w:rPr>
          <w:rFonts w:ascii="Times New Roman" w:hAnsi="Times New Roman"/>
          <w:sz w:val="24"/>
          <w:szCs w:val="24"/>
        </w:rPr>
        <w:t xml:space="preserve">% и </w:t>
      </w:r>
      <w:r w:rsidR="0021336D" w:rsidRPr="0021336D">
        <w:rPr>
          <w:rFonts w:ascii="Times New Roman" w:hAnsi="Times New Roman"/>
          <w:sz w:val="24"/>
          <w:szCs w:val="24"/>
        </w:rPr>
        <w:t>19</w:t>
      </w:r>
      <w:r w:rsidR="00423AEE" w:rsidRPr="0021336D">
        <w:rPr>
          <w:rFonts w:ascii="Times New Roman" w:hAnsi="Times New Roman"/>
          <w:sz w:val="24"/>
          <w:szCs w:val="24"/>
        </w:rPr>
        <w:t>,6% соответственно.</w:t>
      </w:r>
    </w:p>
    <w:p w:rsidR="007023AE" w:rsidRDefault="007023AE" w:rsidP="005D31DA">
      <w:pPr>
        <w:spacing w:before="120" w:after="120" w:line="240" w:lineRule="auto"/>
        <w:ind w:firstLine="851"/>
        <w:jc w:val="both"/>
        <w:rPr>
          <w:rFonts w:ascii="Times New Roman" w:hAnsi="Times New Roman"/>
          <w:sz w:val="26"/>
          <w:szCs w:val="26"/>
        </w:rPr>
      </w:pPr>
    </w:p>
    <w:p w:rsidR="0024702B" w:rsidRPr="0024702B" w:rsidRDefault="0024702B" w:rsidP="00D31F4C">
      <w:pPr>
        <w:pStyle w:val="20"/>
        <w:keepNext w:val="0"/>
        <w:numPr>
          <w:ilvl w:val="1"/>
          <w:numId w:val="7"/>
        </w:numPr>
        <w:suppressLineNumbers w:val="0"/>
        <w:tabs>
          <w:tab w:val="clear" w:pos="9356"/>
        </w:tabs>
        <w:spacing w:before="120" w:after="240"/>
        <w:jc w:val="left"/>
        <w:rPr>
          <w:sz w:val="24"/>
        </w:rPr>
      </w:pPr>
      <w:bookmarkStart w:id="81" w:name="_Toc367191688"/>
      <w:r w:rsidRPr="0024702B">
        <w:rPr>
          <w:sz w:val="24"/>
        </w:rPr>
        <w:t>Предложения по строительству, реконструкции и модернизации (техническому перевооружению) объектов централизованных систем водоотведения</w:t>
      </w:r>
      <w:bookmarkEnd w:id="81"/>
    </w:p>
    <w:p w:rsidR="0024702B" w:rsidRDefault="0024702B" w:rsidP="005D31DA">
      <w:pPr>
        <w:spacing w:before="120" w:after="120" w:line="240" w:lineRule="auto"/>
        <w:ind w:firstLine="851"/>
        <w:jc w:val="both"/>
        <w:rPr>
          <w:rFonts w:ascii="Times New Roman" w:hAnsi="Times New Roman"/>
          <w:sz w:val="26"/>
          <w:szCs w:val="26"/>
        </w:rPr>
      </w:pPr>
    </w:p>
    <w:p w:rsidR="0024702B" w:rsidRDefault="00DE4C5D" w:rsidP="00286485">
      <w:pPr>
        <w:pStyle w:val="20"/>
        <w:keepNext w:val="0"/>
        <w:numPr>
          <w:ilvl w:val="2"/>
          <w:numId w:val="7"/>
        </w:numPr>
        <w:suppressLineNumbers w:val="0"/>
        <w:tabs>
          <w:tab w:val="clear" w:pos="9356"/>
          <w:tab w:val="left" w:pos="2127"/>
        </w:tabs>
        <w:spacing w:before="120" w:after="240"/>
        <w:jc w:val="left"/>
        <w:rPr>
          <w:sz w:val="24"/>
        </w:rPr>
      </w:pPr>
      <w:bookmarkStart w:id="82" w:name="_Toc367191689"/>
      <w:r>
        <w:rPr>
          <w:sz w:val="24"/>
        </w:rPr>
        <w:t xml:space="preserve">Сведения </w:t>
      </w:r>
      <w:r w:rsidR="0024702B" w:rsidRPr="0024702B">
        <w:rPr>
          <w:sz w:val="24"/>
        </w:rPr>
        <w:t>об объектах, планируемых к новому строительству для обеспечения транспортировки и очистки перспективног</w:t>
      </w:r>
      <w:r w:rsidR="0024702B">
        <w:rPr>
          <w:sz w:val="24"/>
        </w:rPr>
        <w:t>о увеличения объема сточных вод</w:t>
      </w:r>
      <w:bookmarkEnd w:id="82"/>
    </w:p>
    <w:p w:rsidR="00DE4C5D" w:rsidRPr="00E14090" w:rsidRDefault="00DE4C5D" w:rsidP="00E14090">
      <w:pPr>
        <w:spacing w:before="120" w:after="120" w:line="360" w:lineRule="auto"/>
        <w:ind w:firstLine="851"/>
        <w:jc w:val="both"/>
        <w:rPr>
          <w:rFonts w:ascii="Times New Roman" w:hAnsi="Times New Roman"/>
          <w:sz w:val="24"/>
          <w:szCs w:val="24"/>
        </w:rPr>
      </w:pPr>
      <w:r w:rsidRPr="00E14090">
        <w:rPr>
          <w:rFonts w:ascii="Times New Roman" w:hAnsi="Times New Roman"/>
          <w:sz w:val="24"/>
          <w:szCs w:val="24"/>
        </w:rPr>
        <w:t>По результатам анализа ожидаемо</w:t>
      </w:r>
      <w:r w:rsidR="00D21370" w:rsidRPr="00E14090">
        <w:rPr>
          <w:rFonts w:ascii="Times New Roman" w:hAnsi="Times New Roman"/>
          <w:sz w:val="24"/>
          <w:szCs w:val="24"/>
        </w:rPr>
        <w:t>го</w:t>
      </w:r>
      <w:r w:rsidRPr="00E14090">
        <w:rPr>
          <w:rFonts w:ascii="Times New Roman" w:hAnsi="Times New Roman"/>
          <w:sz w:val="24"/>
          <w:szCs w:val="24"/>
        </w:rPr>
        <w:t xml:space="preserve"> поступлени</w:t>
      </w:r>
      <w:r w:rsidR="00D21370" w:rsidRPr="00E14090">
        <w:rPr>
          <w:rFonts w:ascii="Times New Roman" w:hAnsi="Times New Roman"/>
          <w:sz w:val="24"/>
          <w:szCs w:val="24"/>
        </w:rPr>
        <w:t>я</w:t>
      </w:r>
      <w:r w:rsidRPr="00E14090">
        <w:rPr>
          <w:rFonts w:ascii="Times New Roman" w:hAnsi="Times New Roman"/>
          <w:sz w:val="24"/>
          <w:szCs w:val="24"/>
        </w:rPr>
        <w:t xml:space="preserve"> в централизованную систему водоотведения сточных вод (п.2.3.1) и </w:t>
      </w:r>
      <w:r w:rsidR="00D21370" w:rsidRPr="00E14090">
        <w:rPr>
          <w:rFonts w:ascii="Times New Roman" w:hAnsi="Times New Roman"/>
          <w:sz w:val="24"/>
          <w:szCs w:val="24"/>
        </w:rPr>
        <w:t>резервов мощностей очистных сооружений (п.2.</w:t>
      </w:r>
      <w:r w:rsidR="002701A6" w:rsidRPr="00E14090">
        <w:rPr>
          <w:rFonts w:ascii="Times New Roman" w:hAnsi="Times New Roman"/>
          <w:sz w:val="24"/>
          <w:szCs w:val="24"/>
        </w:rPr>
        <w:t>3</w:t>
      </w:r>
      <w:r w:rsidR="00D21370" w:rsidRPr="00E14090">
        <w:rPr>
          <w:rFonts w:ascii="Times New Roman" w:hAnsi="Times New Roman"/>
          <w:sz w:val="24"/>
          <w:szCs w:val="24"/>
        </w:rPr>
        <w:t>.</w:t>
      </w:r>
      <w:r w:rsidR="002701A6" w:rsidRPr="00E14090">
        <w:rPr>
          <w:rFonts w:ascii="Times New Roman" w:hAnsi="Times New Roman"/>
          <w:sz w:val="24"/>
          <w:szCs w:val="24"/>
        </w:rPr>
        <w:t>3</w:t>
      </w:r>
      <w:r w:rsidR="00D21370" w:rsidRPr="00E14090">
        <w:rPr>
          <w:rFonts w:ascii="Times New Roman" w:hAnsi="Times New Roman"/>
          <w:sz w:val="24"/>
          <w:szCs w:val="24"/>
        </w:rPr>
        <w:t>) сделан вывод об отсутствии необходимости в строительстве новых объектов для обеспечения транспортировки и очистки перспективного увеличения объема сточных вод.</w:t>
      </w:r>
    </w:p>
    <w:p w:rsidR="00DE4C5D" w:rsidRPr="00DE4C5D" w:rsidRDefault="00DE4C5D" w:rsidP="00DE4C5D">
      <w:pPr>
        <w:spacing w:before="120" w:after="120" w:line="240" w:lineRule="auto"/>
        <w:ind w:firstLine="851"/>
        <w:jc w:val="both"/>
        <w:rPr>
          <w:rFonts w:ascii="Times New Roman" w:hAnsi="Times New Roman"/>
          <w:sz w:val="26"/>
          <w:szCs w:val="26"/>
        </w:rPr>
      </w:pPr>
    </w:p>
    <w:p w:rsidR="0024702B" w:rsidRDefault="0023729C" w:rsidP="00D31F4C">
      <w:pPr>
        <w:pStyle w:val="20"/>
        <w:keepNext w:val="0"/>
        <w:numPr>
          <w:ilvl w:val="2"/>
          <w:numId w:val="7"/>
        </w:numPr>
        <w:suppressLineNumbers w:val="0"/>
        <w:tabs>
          <w:tab w:val="clear" w:pos="9356"/>
        </w:tabs>
        <w:spacing w:before="120" w:after="240"/>
        <w:jc w:val="left"/>
        <w:rPr>
          <w:sz w:val="24"/>
        </w:rPr>
      </w:pPr>
      <w:bookmarkStart w:id="83" w:name="_Toc367191690"/>
      <w:r>
        <w:rPr>
          <w:sz w:val="24"/>
        </w:rPr>
        <w:t>Сведения</w:t>
      </w:r>
      <w:r w:rsidR="0024702B" w:rsidRPr="0024702B">
        <w:rPr>
          <w:sz w:val="24"/>
        </w:rPr>
        <w:t xml:space="preserve"> о действующих объектах, планируемых к реконструкции для обеспечения транспортировки и очистки перспективного увеличения объема сточных вод</w:t>
      </w:r>
      <w:bookmarkEnd w:id="83"/>
    </w:p>
    <w:p w:rsidR="0023729C" w:rsidRDefault="0023729C" w:rsidP="00E14090">
      <w:pPr>
        <w:spacing w:before="120" w:after="120" w:line="360" w:lineRule="auto"/>
        <w:ind w:firstLine="851"/>
        <w:jc w:val="both"/>
        <w:rPr>
          <w:rFonts w:ascii="Times New Roman" w:hAnsi="Times New Roman"/>
          <w:sz w:val="24"/>
          <w:szCs w:val="24"/>
        </w:rPr>
      </w:pPr>
      <w:r w:rsidRPr="00E14090">
        <w:rPr>
          <w:rFonts w:ascii="Times New Roman" w:hAnsi="Times New Roman"/>
          <w:sz w:val="24"/>
          <w:szCs w:val="24"/>
        </w:rPr>
        <w:t>По результатам анализа ожидаемого поступления в централизованную систему водоотведения сточных вод (п.2.3.1) и резервов мощностей очистных сооружений (п.2.2.4) сделан вывод об отсутствии необходимости в реконструкции существующих объектов для обеспечения транспортировки и очистки перспективного увеличения объема сточных вод.</w:t>
      </w:r>
    </w:p>
    <w:p w:rsidR="0075599F" w:rsidRPr="00D75AFA" w:rsidRDefault="0075599F" w:rsidP="0075599F">
      <w:pPr>
        <w:spacing w:before="120" w:after="120" w:line="360" w:lineRule="auto"/>
        <w:ind w:firstLine="851"/>
        <w:jc w:val="both"/>
        <w:rPr>
          <w:rFonts w:ascii="Times New Roman" w:hAnsi="Times New Roman"/>
          <w:sz w:val="24"/>
          <w:szCs w:val="24"/>
        </w:rPr>
      </w:pPr>
      <w:r w:rsidRPr="00D75AFA">
        <w:rPr>
          <w:rFonts w:ascii="Times New Roman" w:hAnsi="Times New Roman"/>
          <w:sz w:val="24"/>
          <w:szCs w:val="24"/>
        </w:rPr>
        <w:t xml:space="preserve">Для уменьшения затрат на энергопотребление, приобретение реагентов и </w:t>
      </w:r>
      <w:r w:rsidR="009F3CD2">
        <w:rPr>
          <w:rFonts w:ascii="Times New Roman" w:hAnsi="Times New Roman"/>
          <w:sz w:val="24"/>
          <w:szCs w:val="24"/>
        </w:rPr>
        <w:t xml:space="preserve">содержание </w:t>
      </w:r>
      <w:r w:rsidRPr="00D75AFA">
        <w:rPr>
          <w:rFonts w:ascii="Times New Roman" w:hAnsi="Times New Roman"/>
          <w:sz w:val="24"/>
          <w:szCs w:val="24"/>
        </w:rPr>
        <w:t>обслужива</w:t>
      </w:r>
      <w:r w:rsidR="009F3CD2">
        <w:rPr>
          <w:rFonts w:ascii="Times New Roman" w:hAnsi="Times New Roman"/>
          <w:sz w:val="24"/>
          <w:szCs w:val="24"/>
        </w:rPr>
        <w:t>ющего персонала</w:t>
      </w:r>
      <w:r w:rsidRPr="00D75AFA">
        <w:rPr>
          <w:rFonts w:ascii="Times New Roman" w:hAnsi="Times New Roman"/>
          <w:sz w:val="24"/>
          <w:szCs w:val="24"/>
        </w:rPr>
        <w:t xml:space="preserve"> </w:t>
      </w:r>
      <w:r w:rsidR="009F3CD2">
        <w:rPr>
          <w:rFonts w:ascii="Times New Roman" w:hAnsi="Times New Roman"/>
          <w:sz w:val="24"/>
          <w:szCs w:val="24"/>
        </w:rPr>
        <w:t>очистных сооружений канализации</w:t>
      </w:r>
      <w:r w:rsidRPr="00D75AFA">
        <w:rPr>
          <w:rFonts w:ascii="Times New Roman" w:hAnsi="Times New Roman"/>
          <w:sz w:val="24"/>
          <w:szCs w:val="24"/>
        </w:rPr>
        <w:t xml:space="preserve"> предлагается модернизировать схему очистки </w:t>
      </w:r>
      <w:r w:rsidR="00286485">
        <w:rPr>
          <w:rFonts w:ascii="Times New Roman" w:hAnsi="Times New Roman"/>
          <w:sz w:val="24"/>
          <w:szCs w:val="24"/>
        </w:rPr>
        <w:t xml:space="preserve">сточных </w:t>
      </w:r>
      <w:r w:rsidRPr="00D75AFA">
        <w:rPr>
          <w:rFonts w:ascii="Times New Roman" w:hAnsi="Times New Roman"/>
          <w:sz w:val="24"/>
          <w:szCs w:val="24"/>
        </w:rPr>
        <w:t xml:space="preserve">вод путем </w:t>
      </w:r>
      <w:r w:rsidR="00286485">
        <w:rPr>
          <w:rFonts w:ascii="Times New Roman" w:hAnsi="Times New Roman"/>
          <w:sz w:val="24"/>
          <w:szCs w:val="24"/>
        </w:rPr>
        <w:t>монтажа очистных сооружений глубокой биологической очистки и обеззараживания хозяйственно-бытовых стоков «ЕВРОБИОН-ГРАНД-</w:t>
      </w:r>
      <w:r w:rsidR="00CB0E1B">
        <w:rPr>
          <w:rFonts w:ascii="Times New Roman" w:hAnsi="Times New Roman"/>
          <w:sz w:val="24"/>
          <w:szCs w:val="24"/>
        </w:rPr>
        <w:t>6</w:t>
      </w:r>
      <w:r w:rsidR="00286485">
        <w:rPr>
          <w:rFonts w:ascii="Times New Roman" w:hAnsi="Times New Roman"/>
          <w:sz w:val="24"/>
          <w:szCs w:val="24"/>
        </w:rPr>
        <w:t>000»,</w:t>
      </w:r>
      <w:r w:rsidR="00CB0E1B">
        <w:rPr>
          <w:rFonts w:ascii="Times New Roman" w:hAnsi="Times New Roman"/>
          <w:sz w:val="24"/>
          <w:szCs w:val="24"/>
        </w:rPr>
        <w:t xml:space="preserve"> производительностью 6</w:t>
      </w:r>
      <w:r w:rsidRPr="00D75AFA">
        <w:rPr>
          <w:rFonts w:ascii="Times New Roman" w:hAnsi="Times New Roman"/>
          <w:sz w:val="24"/>
          <w:szCs w:val="24"/>
        </w:rPr>
        <w:t>000 м</w:t>
      </w:r>
      <w:r w:rsidRPr="00D75AFA">
        <w:rPr>
          <w:sz w:val="24"/>
          <w:szCs w:val="24"/>
        </w:rPr>
        <w:t>³</w:t>
      </w:r>
      <w:r w:rsidRPr="00D75AFA">
        <w:rPr>
          <w:rFonts w:ascii="Times New Roman" w:hAnsi="Times New Roman"/>
          <w:sz w:val="24"/>
          <w:szCs w:val="24"/>
        </w:rPr>
        <w:t>/сутки.</w:t>
      </w:r>
    </w:p>
    <w:p w:rsidR="0075599F" w:rsidRPr="00D75AFA" w:rsidRDefault="0075599F" w:rsidP="0075599F">
      <w:pPr>
        <w:spacing w:before="120" w:after="120" w:line="360" w:lineRule="auto"/>
        <w:ind w:firstLine="851"/>
        <w:jc w:val="both"/>
        <w:rPr>
          <w:rFonts w:ascii="Times New Roman" w:hAnsi="Times New Roman"/>
          <w:sz w:val="24"/>
          <w:szCs w:val="24"/>
        </w:rPr>
      </w:pPr>
      <w:r w:rsidRPr="00D75AFA">
        <w:rPr>
          <w:rFonts w:ascii="Times New Roman" w:hAnsi="Times New Roman"/>
          <w:sz w:val="24"/>
          <w:szCs w:val="24"/>
        </w:rPr>
        <w:t xml:space="preserve">Технические характеристики, параметры и описание работы, а также стоимость данной </w:t>
      </w:r>
      <w:r w:rsidR="00286485">
        <w:rPr>
          <w:rFonts w:ascii="Times New Roman" w:hAnsi="Times New Roman"/>
          <w:sz w:val="24"/>
          <w:szCs w:val="24"/>
        </w:rPr>
        <w:t>установки</w:t>
      </w:r>
      <w:r w:rsidRPr="00D75AFA">
        <w:rPr>
          <w:rFonts w:ascii="Times New Roman" w:hAnsi="Times New Roman"/>
          <w:sz w:val="24"/>
          <w:szCs w:val="24"/>
        </w:rPr>
        <w:t xml:space="preserve"> приведены в Приложении </w:t>
      </w:r>
      <w:r w:rsidR="00286485">
        <w:rPr>
          <w:rFonts w:ascii="Times New Roman" w:hAnsi="Times New Roman"/>
          <w:sz w:val="24"/>
          <w:szCs w:val="24"/>
        </w:rPr>
        <w:t>3</w:t>
      </w:r>
      <w:r w:rsidRPr="00D75AFA">
        <w:rPr>
          <w:rFonts w:ascii="Times New Roman" w:hAnsi="Times New Roman"/>
          <w:sz w:val="24"/>
          <w:szCs w:val="24"/>
        </w:rPr>
        <w:t>.</w:t>
      </w:r>
    </w:p>
    <w:p w:rsidR="0075599F" w:rsidRPr="00E14090" w:rsidRDefault="0075599F" w:rsidP="00E14090">
      <w:pPr>
        <w:spacing w:before="120" w:after="120" w:line="360" w:lineRule="auto"/>
        <w:ind w:firstLine="851"/>
        <w:jc w:val="both"/>
        <w:rPr>
          <w:rFonts w:ascii="Times New Roman" w:hAnsi="Times New Roman"/>
          <w:sz w:val="24"/>
          <w:szCs w:val="24"/>
        </w:rPr>
      </w:pPr>
    </w:p>
    <w:p w:rsidR="006818F5" w:rsidRPr="0023729C" w:rsidRDefault="006818F5" w:rsidP="0023729C">
      <w:pPr>
        <w:spacing w:before="120" w:after="120" w:line="240" w:lineRule="auto"/>
        <w:ind w:firstLine="851"/>
        <w:jc w:val="both"/>
        <w:rPr>
          <w:rFonts w:ascii="Times New Roman" w:hAnsi="Times New Roman"/>
          <w:sz w:val="26"/>
          <w:szCs w:val="26"/>
        </w:rPr>
      </w:pPr>
    </w:p>
    <w:p w:rsidR="0024702B" w:rsidRPr="0024702B" w:rsidRDefault="00D21370" w:rsidP="00D31F4C">
      <w:pPr>
        <w:pStyle w:val="20"/>
        <w:keepNext w:val="0"/>
        <w:numPr>
          <w:ilvl w:val="2"/>
          <w:numId w:val="7"/>
        </w:numPr>
        <w:suppressLineNumbers w:val="0"/>
        <w:tabs>
          <w:tab w:val="clear" w:pos="9356"/>
        </w:tabs>
        <w:spacing w:before="120" w:after="240"/>
        <w:jc w:val="left"/>
        <w:rPr>
          <w:sz w:val="24"/>
        </w:rPr>
      </w:pPr>
      <w:bookmarkStart w:id="84" w:name="_Toc367191691"/>
      <w:r>
        <w:rPr>
          <w:sz w:val="24"/>
        </w:rPr>
        <w:t>Сведения</w:t>
      </w:r>
      <w:r w:rsidR="0024702B" w:rsidRPr="0024702B">
        <w:rPr>
          <w:sz w:val="24"/>
        </w:rPr>
        <w:t xml:space="preserve"> о действующих объектах, планируемых к выводу </w:t>
      </w:r>
      <w:r w:rsidR="0024702B">
        <w:rPr>
          <w:sz w:val="24"/>
        </w:rPr>
        <w:t>из эксплуатации</w:t>
      </w:r>
      <w:bookmarkEnd w:id="84"/>
    </w:p>
    <w:p w:rsidR="0024702B" w:rsidRPr="00E14090" w:rsidRDefault="00D21370" w:rsidP="00E14090">
      <w:pPr>
        <w:spacing w:before="120" w:after="120" w:line="360" w:lineRule="auto"/>
        <w:ind w:firstLine="851"/>
        <w:jc w:val="both"/>
        <w:rPr>
          <w:rFonts w:ascii="Times New Roman" w:hAnsi="Times New Roman"/>
          <w:sz w:val="24"/>
          <w:szCs w:val="24"/>
        </w:rPr>
      </w:pPr>
      <w:r w:rsidRPr="00E14090">
        <w:rPr>
          <w:rFonts w:ascii="Times New Roman" w:hAnsi="Times New Roman"/>
          <w:sz w:val="24"/>
          <w:szCs w:val="24"/>
        </w:rPr>
        <w:t>Мероприятий по выводу из эксплуатации существующих объектов системы водоотведения данным проектом не предусмотрено.</w:t>
      </w:r>
    </w:p>
    <w:p w:rsidR="00D21370" w:rsidRDefault="00D21370" w:rsidP="005D31DA">
      <w:pPr>
        <w:spacing w:before="120" w:after="120" w:line="240" w:lineRule="auto"/>
        <w:ind w:firstLine="851"/>
        <w:jc w:val="both"/>
        <w:rPr>
          <w:rFonts w:ascii="Times New Roman" w:hAnsi="Times New Roman"/>
          <w:sz w:val="26"/>
          <w:szCs w:val="26"/>
        </w:rPr>
      </w:pPr>
    </w:p>
    <w:p w:rsidR="0024702B" w:rsidRPr="0024702B" w:rsidRDefault="0024702B" w:rsidP="00D31F4C">
      <w:pPr>
        <w:pStyle w:val="20"/>
        <w:keepNext w:val="0"/>
        <w:numPr>
          <w:ilvl w:val="1"/>
          <w:numId w:val="7"/>
        </w:numPr>
        <w:suppressLineNumbers w:val="0"/>
        <w:tabs>
          <w:tab w:val="clear" w:pos="9356"/>
        </w:tabs>
        <w:spacing w:before="120" w:after="240"/>
        <w:jc w:val="left"/>
        <w:rPr>
          <w:sz w:val="24"/>
        </w:rPr>
      </w:pPr>
      <w:bookmarkStart w:id="85" w:name="_Toc367191692"/>
      <w:r w:rsidRPr="0024702B">
        <w:rPr>
          <w:sz w:val="24"/>
        </w:rPr>
        <w:t>Предложения по строительству и реконструкции линейных объектов централизованных систем водоотведения</w:t>
      </w:r>
      <w:bookmarkEnd w:id="85"/>
    </w:p>
    <w:p w:rsidR="003A3FE6" w:rsidRPr="003A3FE6" w:rsidRDefault="003A3FE6" w:rsidP="003A3FE6">
      <w:pPr>
        <w:spacing w:before="120" w:after="120" w:line="360" w:lineRule="auto"/>
        <w:ind w:firstLine="710"/>
        <w:jc w:val="both"/>
        <w:rPr>
          <w:rFonts w:ascii="Times New Roman" w:hAnsi="Times New Roman"/>
          <w:sz w:val="24"/>
          <w:szCs w:val="24"/>
        </w:rPr>
      </w:pPr>
      <w:r w:rsidRPr="003A3FE6">
        <w:rPr>
          <w:rFonts w:ascii="Times New Roman" w:hAnsi="Times New Roman"/>
          <w:sz w:val="24"/>
          <w:szCs w:val="24"/>
        </w:rPr>
        <w:t>Предложения по строительству и реконструкции линейных объектов централизованных систем водо</w:t>
      </w:r>
      <w:r w:rsidR="00581D81">
        <w:rPr>
          <w:rFonts w:ascii="Times New Roman" w:hAnsi="Times New Roman"/>
          <w:sz w:val="24"/>
          <w:szCs w:val="24"/>
        </w:rPr>
        <w:t>отведе</w:t>
      </w:r>
      <w:r w:rsidRPr="003A3FE6">
        <w:rPr>
          <w:rFonts w:ascii="Times New Roman" w:hAnsi="Times New Roman"/>
          <w:sz w:val="24"/>
          <w:szCs w:val="24"/>
        </w:rPr>
        <w:t>ния в данном разделе приведены в соответствии с обозначением объектов на карте системы водо</w:t>
      </w:r>
      <w:r w:rsidR="00581D81">
        <w:rPr>
          <w:rFonts w:ascii="Times New Roman" w:hAnsi="Times New Roman"/>
          <w:sz w:val="24"/>
          <w:szCs w:val="24"/>
        </w:rPr>
        <w:t>отведе</w:t>
      </w:r>
      <w:r w:rsidRPr="003A3FE6">
        <w:rPr>
          <w:rFonts w:ascii="Times New Roman" w:hAnsi="Times New Roman"/>
          <w:sz w:val="24"/>
          <w:szCs w:val="24"/>
        </w:rPr>
        <w:t xml:space="preserve">ния </w:t>
      </w:r>
      <w:proofErr w:type="spellStart"/>
      <w:r w:rsidRPr="003A3FE6">
        <w:rPr>
          <w:rFonts w:ascii="Times New Roman" w:hAnsi="Times New Roman"/>
          <w:sz w:val="24"/>
          <w:szCs w:val="24"/>
        </w:rPr>
        <w:t>гп</w:t>
      </w:r>
      <w:proofErr w:type="spellEnd"/>
      <w:r w:rsidRPr="003A3FE6">
        <w:rPr>
          <w:rFonts w:ascii="Times New Roman" w:hAnsi="Times New Roman"/>
          <w:sz w:val="24"/>
          <w:szCs w:val="24"/>
        </w:rPr>
        <w:t>. Нижний Одес.</w:t>
      </w:r>
    </w:p>
    <w:p w:rsidR="0024702B" w:rsidRDefault="0024702B" w:rsidP="005D31DA">
      <w:pPr>
        <w:spacing w:before="120" w:after="120" w:line="240" w:lineRule="auto"/>
        <w:ind w:firstLine="851"/>
        <w:jc w:val="both"/>
        <w:rPr>
          <w:rFonts w:ascii="Times New Roman" w:hAnsi="Times New Roman"/>
          <w:sz w:val="26"/>
          <w:szCs w:val="26"/>
        </w:rPr>
      </w:pPr>
    </w:p>
    <w:p w:rsidR="0024702B" w:rsidRPr="00DA4EDF" w:rsidRDefault="005E50E5" w:rsidP="00D31F4C">
      <w:pPr>
        <w:pStyle w:val="20"/>
        <w:keepNext w:val="0"/>
        <w:numPr>
          <w:ilvl w:val="2"/>
          <w:numId w:val="7"/>
        </w:numPr>
        <w:suppressLineNumbers w:val="0"/>
        <w:tabs>
          <w:tab w:val="clear" w:pos="9356"/>
        </w:tabs>
        <w:spacing w:before="120" w:after="240"/>
        <w:jc w:val="left"/>
        <w:rPr>
          <w:sz w:val="24"/>
        </w:rPr>
      </w:pPr>
      <w:bookmarkStart w:id="86" w:name="_Toc367191693"/>
      <w:r w:rsidRPr="00DA4EDF">
        <w:rPr>
          <w:sz w:val="24"/>
        </w:rPr>
        <w:t>Сведения</w:t>
      </w:r>
      <w:r w:rsidR="0024702B" w:rsidRPr="00DA4EDF">
        <w:rPr>
          <w:sz w:val="24"/>
        </w:rPr>
        <w:t xml:space="preserve"> о реконструируемых и планируемых к новому строительству канализационных сетях, канализационных коллекторах и объектах на них, обеспечивающих сбор и транспортировку перспективного увеличения объема сточных вод в существующих районах террит</w:t>
      </w:r>
      <w:r w:rsidR="00AA1EF6" w:rsidRPr="00DA4EDF">
        <w:rPr>
          <w:sz w:val="24"/>
        </w:rPr>
        <w:t>ории муниципального образования</w:t>
      </w:r>
      <w:bookmarkEnd w:id="86"/>
    </w:p>
    <w:p w:rsidR="00A75332" w:rsidRDefault="00A75332" w:rsidP="00A75332">
      <w:pPr>
        <w:spacing w:before="120" w:after="120" w:line="360" w:lineRule="auto"/>
        <w:ind w:firstLine="851"/>
        <w:jc w:val="both"/>
        <w:rPr>
          <w:rFonts w:ascii="Times New Roman" w:hAnsi="Times New Roman"/>
          <w:sz w:val="24"/>
          <w:szCs w:val="24"/>
        </w:rPr>
      </w:pPr>
      <w:r>
        <w:rPr>
          <w:rFonts w:ascii="Times New Roman" w:hAnsi="Times New Roman"/>
          <w:sz w:val="24"/>
          <w:szCs w:val="24"/>
        </w:rPr>
        <w:t xml:space="preserve">В рассматриваемый период 2015-2017 гг. наблюдается тенденция роста объема сточных вод, в связи с </w:t>
      </w:r>
      <w:r w:rsidRPr="00DE025D">
        <w:rPr>
          <w:rFonts w:ascii="Times New Roman" w:hAnsi="Times New Roman"/>
          <w:sz w:val="24"/>
          <w:szCs w:val="24"/>
        </w:rPr>
        <w:t>увеличением перспективного водопотребления и численности населения согласно данным Генерального плана.</w:t>
      </w:r>
    </w:p>
    <w:p w:rsidR="003D0C34" w:rsidRPr="00DE025D" w:rsidRDefault="00DA4EDF" w:rsidP="00A75332">
      <w:pPr>
        <w:spacing w:before="120" w:after="120" w:line="360" w:lineRule="auto"/>
        <w:ind w:firstLine="851"/>
        <w:jc w:val="both"/>
        <w:rPr>
          <w:rFonts w:ascii="Times New Roman" w:hAnsi="Times New Roman"/>
          <w:sz w:val="24"/>
          <w:szCs w:val="24"/>
        </w:rPr>
      </w:pPr>
      <w:r>
        <w:rPr>
          <w:rFonts w:ascii="Times New Roman" w:hAnsi="Times New Roman"/>
          <w:sz w:val="24"/>
          <w:szCs w:val="24"/>
        </w:rPr>
        <w:t>Р</w:t>
      </w:r>
      <w:r w:rsidR="003D0C34">
        <w:rPr>
          <w:rFonts w:ascii="Times New Roman" w:hAnsi="Times New Roman"/>
          <w:sz w:val="24"/>
          <w:szCs w:val="24"/>
        </w:rPr>
        <w:t>еконструкция</w:t>
      </w:r>
      <w:r>
        <w:rPr>
          <w:rFonts w:ascii="Times New Roman" w:hAnsi="Times New Roman"/>
          <w:sz w:val="24"/>
          <w:szCs w:val="24"/>
        </w:rPr>
        <w:t xml:space="preserve"> канализационных сетей с увеличением диаметров для сбора и транспортировки перспективного увеличения объема сточных вод данным проектом не предполагается.</w:t>
      </w:r>
    </w:p>
    <w:p w:rsidR="005E50E5" w:rsidRPr="00581D81" w:rsidRDefault="00DA4EDF" w:rsidP="00581D81">
      <w:pPr>
        <w:spacing w:before="120" w:after="120" w:line="360" w:lineRule="auto"/>
        <w:ind w:firstLine="851"/>
        <w:jc w:val="both"/>
        <w:rPr>
          <w:rFonts w:ascii="Times New Roman" w:hAnsi="Times New Roman"/>
          <w:sz w:val="24"/>
          <w:szCs w:val="24"/>
        </w:rPr>
      </w:pPr>
      <w:r>
        <w:rPr>
          <w:rFonts w:ascii="Times New Roman" w:hAnsi="Times New Roman"/>
          <w:sz w:val="24"/>
          <w:szCs w:val="24"/>
        </w:rPr>
        <w:t>Пропускная способность существующих сетей достаточна для обеспечения перспективного увеличения объема сточных вод.</w:t>
      </w:r>
    </w:p>
    <w:p w:rsidR="00265552" w:rsidRPr="00265552" w:rsidRDefault="00265552" w:rsidP="00265552">
      <w:pPr>
        <w:spacing w:before="120" w:after="120" w:line="240" w:lineRule="auto"/>
        <w:ind w:firstLine="851"/>
        <w:jc w:val="both"/>
        <w:rPr>
          <w:rFonts w:ascii="Times New Roman" w:hAnsi="Times New Roman"/>
          <w:sz w:val="26"/>
          <w:szCs w:val="26"/>
        </w:rPr>
      </w:pPr>
    </w:p>
    <w:p w:rsidR="0024702B" w:rsidRDefault="00756533" w:rsidP="00D31F4C">
      <w:pPr>
        <w:pStyle w:val="20"/>
        <w:keepNext w:val="0"/>
        <w:numPr>
          <w:ilvl w:val="2"/>
          <w:numId w:val="7"/>
        </w:numPr>
        <w:suppressLineNumbers w:val="0"/>
        <w:tabs>
          <w:tab w:val="clear" w:pos="9356"/>
        </w:tabs>
        <w:spacing w:before="120" w:after="240"/>
        <w:jc w:val="left"/>
        <w:rPr>
          <w:sz w:val="24"/>
        </w:rPr>
      </w:pPr>
      <w:bookmarkStart w:id="87" w:name="_Toc367191694"/>
      <w:r>
        <w:rPr>
          <w:sz w:val="24"/>
        </w:rPr>
        <w:t xml:space="preserve">Сведения </w:t>
      </w:r>
      <w:r w:rsidR="0024702B" w:rsidRPr="0024702B">
        <w:rPr>
          <w:sz w:val="24"/>
        </w:rPr>
        <w:t xml:space="preserve"> о реконструируемых и планируемых к новому строительству канализационных сетях, канализационных коллекторах и объектах на них для обеспечения сбора и транспортировки перспективного увеличения объема сточных вод во вновь осваиваемых районах муниципального образования под жилищную, комплексную</w:t>
      </w:r>
      <w:r w:rsidR="00AA1EF6">
        <w:rPr>
          <w:sz w:val="24"/>
        </w:rPr>
        <w:t xml:space="preserve"> или производственную застройку</w:t>
      </w:r>
      <w:bookmarkEnd w:id="87"/>
    </w:p>
    <w:p w:rsidR="001031F7" w:rsidRPr="001031F7" w:rsidRDefault="001031F7" w:rsidP="001031F7">
      <w:pPr>
        <w:spacing w:before="120" w:after="120" w:line="360" w:lineRule="auto"/>
        <w:ind w:firstLine="851"/>
        <w:jc w:val="both"/>
        <w:rPr>
          <w:rFonts w:ascii="Times New Roman" w:hAnsi="Times New Roman"/>
          <w:sz w:val="24"/>
          <w:szCs w:val="24"/>
        </w:rPr>
      </w:pPr>
      <w:r w:rsidRPr="001031F7">
        <w:rPr>
          <w:rFonts w:ascii="Times New Roman" w:hAnsi="Times New Roman"/>
          <w:sz w:val="24"/>
          <w:szCs w:val="24"/>
        </w:rPr>
        <w:t xml:space="preserve">Согласно </w:t>
      </w:r>
      <w:r w:rsidR="00A73E1D">
        <w:rPr>
          <w:rFonts w:ascii="Times New Roman" w:hAnsi="Times New Roman"/>
          <w:sz w:val="24"/>
          <w:szCs w:val="24"/>
        </w:rPr>
        <w:t xml:space="preserve">данным </w:t>
      </w:r>
      <w:r w:rsidRPr="001031F7">
        <w:rPr>
          <w:rFonts w:ascii="Times New Roman" w:hAnsi="Times New Roman"/>
          <w:sz w:val="24"/>
          <w:szCs w:val="24"/>
        </w:rPr>
        <w:t>Генерального плана, ввод нового жилищного фонда планируется в существующих районах застройки. Следовательно, данные жилые дома будут подключены к уже существующим магистральным сетям</w:t>
      </w:r>
      <w:r>
        <w:rPr>
          <w:rFonts w:ascii="Times New Roman" w:hAnsi="Times New Roman"/>
          <w:sz w:val="24"/>
          <w:szCs w:val="24"/>
        </w:rPr>
        <w:t xml:space="preserve"> канализации</w:t>
      </w:r>
      <w:r w:rsidRPr="001031F7">
        <w:rPr>
          <w:rFonts w:ascii="Times New Roman" w:hAnsi="Times New Roman"/>
          <w:sz w:val="24"/>
          <w:szCs w:val="24"/>
        </w:rPr>
        <w:t xml:space="preserve">. Длины и диаметры ответвлений </w:t>
      </w:r>
      <w:r>
        <w:rPr>
          <w:rFonts w:ascii="Times New Roman" w:hAnsi="Times New Roman"/>
          <w:sz w:val="24"/>
          <w:szCs w:val="24"/>
        </w:rPr>
        <w:t>канализационны</w:t>
      </w:r>
      <w:r w:rsidRPr="001031F7">
        <w:rPr>
          <w:rFonts w:ascii="Times New Roman" w:hAnsi="Times New Roman"/>
          <w:sz w:val="24"/>
          <w:szCs w:val="24"/>
        </w:rPr>
        <w:t>х сетей подлежат уточнению при утверждении проектов жилых домов, по результатам получения технических условий на подключение строящихся домов.</w:t>
      </w:r>
    </w:p>
    <w:p w:rsidR="0024702B" w:rsidRDefault="00993B1A" w:rsidP="00D31F4C">
      <w:pPr>
        <w:pStyle w:val="20"/>
        <w:keepNext w:val="0"/>
        <w:numPr>
          <w:ilvl w:val="2"/>
          <w:numId w:val="7"/>
        </w:numPr>
        <w:suppressLineNumbers w:val="0"/>
        <w:tabs>
          <w:tab w:val="clear" w:pos="9356"/>
        </w:tabs>
        <w:spacing w:before="120" w:after="240"/>
        <w:jc w:val="left"/>
        <w:rPr>
          <w:sz w:val="24"/>
        </w:rPr>
      </w:pPr>
      <w:bookmarkStart w:id="88" w:name="_Toc367191695"/>
      <w:r>
        <w:rPr>
          <w:sz w:val="24"/>
        </w:rPr>
        <w:t>Сведения</w:t>
      </w:r>
      <w:r w:rsidR="0024702B" w:rsidRPr="0024702B">
        <w:rPr>
          <w:sz w:val="24"/>
        </w:rPr>
        <w:t xml:space="preserve"> о реконструируемых и планируемых к новому строительству канализационных сетях, канализационных коллекторах и объектах на них для обеспечения переключения прямых </w:t>
      </w:r>
      <w:r w:rsidR="00AA1EF6">
        <w:rPr>
          <w:sz w:val="24"/>
        </w:rPr>
        <w:t>выпусков на очистные сооружения</w:t>
      </w:r>
      <w:bookmarkEnd w:id="88"/>
    </w:p>
    <w:p w:rsidR="00032646" w:rsidRPr="007366B1" w:rsidRDefault="007366B1" w:rsidP="007366B1">
      <w:pPr>
        <w:spacing w:before="120" w:after="120" w:line="360" w:lineRule="auto"/>
        <w:ind w:firstLine="851"/>
        <w:jc w:val="both"/>
        <w:rPr>
          <w:rFonts w:ascii="Times New Roman" w:hAnsi="Times New Roman"/>
          <w:sz w:val="24"/>
          <w:szCs w:val="24"/>
        </w:rPr>
      </w:pPr>
      <w:r w:rsidRPr="007366B1">
        <w:rPr>
          <w:rFonts w:ascii="Times New Roman" w:hAnsi="Times New Roman"/>
          <w:sz w:val="24"/>
          <w:szCs w:val="24"/>
        </w:rPr>
        <w:t xml:space="preserve">В системе водоотведения </w:t>
      </w:r>
      <w:proofErr w:type="spellStart"/>
      <w:r w:rsidRPr="007366B1">
        <w:rPr>
          <w:rFonts w:ascii="Times New Roman" w:hAnsi="Times New Roman"/>
          <w:sz w:val="24"/>
          <w:szCs w:val="24"/>
        </w:rPr>
        <w:t>гп</w:t>
      </w:r>
      <w:proofErr w:type="spellEnd"/>
      <w:r w:rsidRPr="007366B1">
        <w:rPr>
          <w:rFonts w:ascii="Times New Roman" w:hAnsi="Times New Roman"/>
          <w:sz w:val="24"/>
          <w:szCs w:val="24"/>
        </w:rPr>
        <w:t>. Нижний Одес прямых выпусков нет, все стоки уходят организованно в коллектор ООО «Водоканал Нижний Одес».</w:t>
      </w:r>
    </w:p>
    <w:p w:rsidR="00032646" w:rsidRPr="00032646" w:rsidRDefault="00032646" w:rsidP="00032646">
      <w:pPr>
        <w:spacing w:before="120" w:after="120" w:line="240" w:lineRule="auto"/>
        <w:ind w:firstLine="851"/>
        <w:jc w:val="both"/>
        <w:rPr>
          <w:rFonts w:ascii="Times New Roman" w:hAnsi="Times New Roman"/>
          <w:sz w:val="26"/>
          <w:szCs w:val="26"/>
        </w:rPr>
      </w:pPr>
    </w:p>
    <w:p w:rsidR="0024702B" w:rsidRDefault="00993B1A" w:rsidP="00D31F4C">
      <w:pPr>
        <w:pStyle w:val="20"/>
        <w:keepNext w:val="0"/>
        <w:numPr>
          <w:ilvl w:val="2"/>
          <w:numId w:val="7"/>
        </w:numPr>
        <w:suppressLineNumbers w:val="0"/>
        <w:tabs>
          <w:tab w:val="clear" w:pos="9356"/>
        </w:tabs>
        <w:spacing w:before="120" w:after="240"/>
        <w:jc w:val="left"/>
        <w:rPr>
          <w:sz w:val="24"/>
        </w:rPr>
      </w:pPr>
      <w:bookmarkStart w:id="89" w:name="_Toc367191696"/>
      <w:r>
        <w:rPr>
          <w:sz w:val="24"/>
        </w:rPr>
        <w:t>Сведения</w:t>
      </w:r>
      <w:r w:rsidR="0024702B" w:rsidRPr="0024702B">
        <w:rPr>
          <w:sz w:val="24"/>
        </w:rPr>
        <w:t xml:space="preserve"> о реконструируемых и планируемых к новому строительству канализационных сетях, тоннельных коллекторах и объектах на них для обеспечения норма</w:t>
      </w:r>
      <w:r w:rsidR="00AA1EF6">
        <w:rPr>
          <w:sz w:val="24"/>
        </w:rPr>
        <w:t>тивной надежности водоотведения</w:t>
      </w:r>
      <w:bookmarkEnd w:id="89"/>
    </w:p>
    <w:p w:rsidR="00993B1A" w:rsidRPr="007366B1" w:rsidRDefault="00993B1A" w:rsidP="007366B1">
      <w:pPr>
        <w:spacing w:before="120" w:after="120" w:line="360" w:lineRule="auto"/>
        <w:ind w:firstLine="851"/>
        <w:jc w:val="both"/>
        <w:rPr>
          <w:rFonts w:ascii="Times New Roman" w:hAnsi="Times New Roman"/>
          <w:sz w:val="24"/>
          <w:szCs w:val="24"/>
        </w:rPr>
      </w:pPr>
      <w:r w:rsidRPr="007366B1">
        <w:rPr>
          <w:rFonts w:ascii="Times New Roman" w:hAnsi="Times New Roman"/>
          <w:sz w:val="24"/>
          <w:szCs w:val="24"/>
        </w:rPr>
        <w:t>Мероприятия по реконструкции и планируемых к новому строительству канализационных сетей, тоннельных коллекторов и объектов на них для обеспечения нормативной надежности водоотведения данным проектом не предусмотрены.</w:t>
      </w:r>
    </w:p>
    <w:p w:rsidR="00032646" w:rsidRPr="00032646" w:rsidRDefault="00032646" w:rsidP="00032646">
      <w:pPr>
        <w:spacing w:before="120" w:after="120" w:line="240" w:lineRule="auto"/>
        <w:ind w:firstLine="851"/>
        <w:jc w:val="both"/>
        <w:rPr>
          <w:rFonts w:ascii="Times New Roman" w:hAnsi="Times New Roman"/>
          <w:sz w:val="26"/>
          <w:szCs w:val="26"/>
        </w:rPr>
      </w:pPr>
    </w:p>
    <w:p w:rsidR="0024702B" w:rsidRDefault="00993B1A" w:rsidP="00D31F4C">
      <w:pPr>
        <w:pStyle w:val="20"/>
        <w:keepNext w:val="0"/>
        <w:numPr>
          <w:ilvl w:val="2"/>
          <w:numId w:val="7"/>
        </w:numPr>
        <w:suppressLineNumbers w:val="0"/>
        <w:tabs>
          <w:tab w:val="clear" w:pos="9356"/>
        </w:tabs>
        <w:spacing w:before="120" w:after="240"/>
        <w:jc w:val="left"/>
        <w:rPr>
          <w:sz w:val="24"/>
        </w:rPr>
      </w:pPr>
      <w:bookmarkStart w:id="90" w:name="_Toc367191697"/>
      <w:r>
        <w:rPr>
          <w:sz w:val="24"/>
        </w:rPr>
        <w:t>Сведения</w:t>
      </w:r>
      <w:r w:rsidR="0024702B" w:rsidRPr="0024702B">
        <w:rPr>
          <w:sz w:val="24"/>
        </w:rPr>
        <w:t xml:space="preserve"> о реконструируемых участках канализационной сети, подлежащих замене в связи с исчерп</w:t>
      </w:r>
      <w:r w:rsidR="00AA1EF6">
        <w:rPr>
          <w:sz w:val="24"/>
        </w:rPr>
        <w:t>анием эксплуатационного ресурса</w:t>
      </w:r>
      <w:bookmarkEnd w:id="90"/>
    </w:p>
    <w:p w:rsidR="00993B1A" w:rsidRPr="00723157" w:rsidRDefault="00993B1A" w:rsidP="00723157">
      <w:pPr>
        <w:spacing w:before="120" w:after="120" w:line="360" w:lineRule="auto"/>
        <w:ind w:firstLine="851"/>
        <w:jc w:val="both"/>
        <w:rPr>
          <w:rFonts w:ascii="Times New Roman" w:hAnsi="Times New Roman"/>
          <w:sz w:val="24"/>
          <w:szCs w:val="24"/>
        </w:rPr>
      </w:pPr>
      <w:r w:rsidRPr="00723157">
        <w:rPr>
          <w:rFonts w:ascii="Times New Roman" w:hAnsi="Times New Roman"/>
          <w:sz w:val="24"/>
          <w:szCs w:val="24"/>
        </w:rPr>
        <w:t>Сети водоотведения города строились в 80</w:t>
      </w:r>
      <w:r w:rsidR="00BF423B" w:rsidRPr="00723157">
        <w:rPr>
          <w:rFonts w:ascii="Times New Roman" w:hAnsi="Times New Roman"/>
          <w:sz w:val="24"/>
          <w:szCs w:val="24"/>
        </w:rPr>
        <w:t>-</w:t>
      </w:r>
      <w:r w:rsidRPr="00723157">
        <w:rPr>
          <w:rFonts w:ascii="Times New Roman" w:hAnsi="Times New Roman"/>
          <w:sz w:val="24"/>
          <w:szCs w:val="24"/>
        </w:rPr>
        <w:t xml:space="preserve">х годах прошлого столетия. Нормативный срок эксплуатации сетей водоотведения составляет 40-60 лет. </w:t>
      </w:r>
    </w:p>
    <w:p w:rsidR="00993B1A" w:rsidRPr="00723157" w:rsidRDefault="00993B1A" w:rsidP="00723157">
      <w:pPr>
        <w:spacing w:before="120" w:after="120" w:line="360" w:lineRule="auto"/>
        <w:ind w:firstLine="851"/>
        <w:jc w:val="both"/>
        <w:rPr>
          <w:rFonts w:ascii="Times New Roman" w:hAnsi="Times New Roman"/>
          <w:sz w:val="24"/>
          <w:szCs w:val="24"/>
        </w:rPr>
      </w:pPr>
      <w:r w:rsidRPr="00723157">
        <w:rPr>
          <w:rFonts w:ascii="Times New Roman" w:hAnsi="Times New Roman"/>
          <w:sz w:val="24"/>
          <w:szCs w:val="24"/>
        </w:rPr>
        <w:t>В течение 201</w:t>
      </w:r>
      <w:r w:rsidR="00723157" w:rsidRPr="00723157">
        <w:rPr>
          <w:rFonts w:ascii="Times New Roman" w:hAnsi="Times New Roman"/>
          <w:sz w:val="24"/>
          <w:szCs w:val="24"/>
        </w:rPr>
        <w:t>4</w:t>
      </w:r>
      <w:r w:rsidRPr="00723157">
        <w:rPr>
          <w:rFonts w:ascii="Times New Roman" w:hAnsi="Times New Roman"/>
          <w:sz w:val="24"/>
          <w:szCs w:val="24"/>
        </w:rPr>
        <w:t xml:space="preserve"> года в системе водоотведения было зарегистрировано 11 аварий. Коэффициент аварийности составил 0,</w:t>
      </w:r>
      <w:r w:rsidR="00723157" w:rsidRPr="00723157">
        <w:rPr>
          <w:rFonts w:ascii="Times New Roman" w:hAnsi="Times New Roman"/>
          <w:sz w:val="24"/>
          <w:szCs w:val="24"/>
        </w:rPr>
        <w:t>3 аварии</w:t>
      </w:r>
      <w:r w:rsidRPr="00723157">
        <w:rPr>
          <w:rFonts w:ascii="Times New Roman" w:hAnsi="Times New Roman"/>
          <w:sz w:val="24"/>
          <w:szCs w:val="24"/>
        </w:rPr>
        <w:t xml:space="preserve"> на 1 погонный километр сетей.</w:t>
      </w:r>
    </w:p>
    <w:p w:rsidR="00A73E1D" w:rsidRPr="00271E1C" w:rsidRDefault="00A73E1D" w:rsidP="00A73E1D">
      <w:pPr>
        <w:spacing w:before="120" w:after="120" w:line="360" w:lineRule="auto"/>
        <w:ind w:firstLine="851"/>
        <w:jc w:val="both"/>
        <w:rPr>
          <w:rFonts w:ascii="Times New Roman" w:hAnsi="Times New Roman"/>
          <w:sz w:val="24"/>
          <w:szCs w:val="24"/>
        </w:rPr>
      </w:pPr>
      <w:r w:rsidRPr="00271E1C">
        <w:rPr>
          <w:rFonts w:ascii="Times New Roman" w:hAnsi="Times New Roman"/>
          <w:sz w:val="24"/>
          <w:szCs w:val="24"/>
        </w:rPr>
        <w:t>Существенной реконструкции сети водоснабжения с тех пор не подвергались. Силам</w:t>
      </w:r>
      <w:proofErr w:type="gramStart"/>
      <w:r w:rsidRPr="00271E1C">
        <w:rPr>
          <w:rFonts w:ascii="Times New Roman" w:hAnsi="Times New Roman"/>
          <w:sz w:val="24"/>
          <w:szCs w:val="24"/>
        </w:rPr>
        <w:t>и ООО</w:t>
      </w:r>
      <w:proofErr w:type="gramEnd"/>
      <w:r w:rsidRPr="00271E1C">
        <w:rPr>
          <w:rFonts w:ascii="Times New Roman" w:hAnsi="Times New Roman"/>
          <w:sz w:val="24"/>
          <w:szCs w:val="24"/>
        </w:rPr>
        <w:t xml:space="preserve"> «Водоканал Нижний Одес» выполнялась частичная реконструкция отдельных участков </w:t>
      </w:r>
      <w:r w:rsidR="00723157">
        <w:rPr>
          <w:rFonts w:ascii="Times New Roman" w:hAnsi="Times New Roman"/>
          <w:sz w:val="24"/>
          <w:szCs w:val="24"/>
        </w:rPr>
        <w:t>канализационной</w:t>
      </w:r>
      <w:r w:rsidRPr="00271E1C">
        <w:rPr>
          <w:rFonts w:ascii="Times New Roman" w:hAnsi="Times New Roman"/>
          <w:sz w:val="24"/>
          <w:szCs w:val="24"/>
        </w:rPr>
        <w:t xml:space="preserve"> сети с заменой ста</w:t>
      </w:r>
      <w:r w:rsidR="00723157">
        <w:rPr>
          <w:rFonts w:ascii="Times New Roman" w:hAnsi="Times New Roman"/>
          <w:sz w:val="24"/>
          <w:szCs w:val="24"/>
        </w:rPr>
        <w:t>р</w:t>
      </w:r>
      <w:r w:rsidRPr="00271E1C">
        <w:rPr>
          <w:rFonts w:ascii="Times New Roman" w:hAnsi="Times New Roman"/>
          <w:sz w:val="24"/>
          <w:szCs w:val="24"/>
        </w:rPr>
        <w:t>ых трубопроводов на пластиковые трубы из ПНД. Система водо</w:t>
      </w:r>
      <w:r w:rsidR="006B12F7">
        <w:rPr>
          <w:rFonts w:ascii="Times New Roman" w:hAnsi="Times New Roman"/>
          <w:sz w:val="24"/>
          <w:szCs w:val="24"/>
        </w:rPr>
        <w:t>отведе</w:t>
      </w:r>
      <w:r w:rsidRPr="00271E1C">
        <w:rPr>
          <w:rFonts w:ascii="Times New Roman" w:hAnsi="Times New Roman"/>
          <w:sz w:val="24"/>
          <w:szCs w:val="24"/>
        </w:rPr>
        <w:t xml:space="preserve">ния </w:t>
      </w:r>
      <w:proofErr w:type="spellStart"/>
      <w:r w:rsidRPr="00271E1C">
        <w:rPr>
          <w:rFonts w:ascii="Times New Roman" w:hAnsi="Times New Roman"/>
          <w:sz w:val="24"/>
          <w:szCs w:val="24"/>
        </w:rPr>
        <w:t>гп</w:t>
      </w:r>
      <w:proofErr w:type="spellEnd"/>
      <w:r w:rsidRPr="00271E1C">
        <w:rPr>
          <w:rFonts w:ascii="Times New Roman" w:hAnsi="Times New Roman"/>
          <w:sz w:val="24"/>
          <w:szCs w:val="24"/>
        </w:rPr>
        <w:t xml:space="preserve">. Нижний Одес характеризуются </w:t>
      </w:r>
      <w:r w:rsidR="006B12F7">
        <w:rPr>
          <w:rFonts w:ascii="Times New Roman" w:hAnsi="Times New Roman"/>
          <w:sz w:val="24"/>
          <w:szCs w:val="24"/>
        </w:rPr>
        <w:t>значительным</w:t>
      </w:r>
      <w:r w:rsidRPr="00271E1C">
        <w:rPr>
          <w:rFonts w:ascii="Times New Roman" w:hAnsi="Times New Roman"/>
          <w:sz w:val="24"/>
          <w:szCs w:val="24"/>
        </w:rPr>
        <w:t xml:space="preserve"> износом практически более половины от общей протяженности сетей поселка, за исключением реконструированных участков.</w:t>
      </w:r>
    </w:p>
    <w:p w:rsidR="00A73E1D" w:rsidRPr="005B5F14" w:rsidRDefault="002918A6" w:rsidP="00A73E1D">
      <w:pPr>
        <w:spacing w:before="120" w:after="120" w:line="360" w:lineRule="auto"/>
        <w:ind w:firstLine="851"/>
        <w:jc w:val="both"/>
        <w:rPr>
          <w:rFonts w:ascii="Times New Roman" w:hAnsi="Times New Roman"/>
          <w:sz w:val="24"/>
          <w:szCs w:val="24"/>
        </w:rPr>
      </w:pPr>
      <w:r>
        <w:rPr>
          <w:rFonts w:ascii="Times New Roman" w:hAnsi="Times New Roman"/>
          <w:sz w:val="24"/>
          <w:szCs w:val="24"/>
        </w:rPr>
        <w:t xml:space="preserve">Предлагается </w:t>
      </w:r>
      <w:proofErr w:type="spellStart"/>
      <w:r>
        <w:rPr>
          <w:rFonts w:ascii="Times New Roman" w:hAnsi="Times New Roman"/>
          <w:sz w:val="24"/>
          <w:szCs w:val="24"/>
        </w:rPr>
        <w:t>перепрокладка</w:t>
      </w:r>
      <w:proofErr w:type="spellEnd"/>
      <w:r>
        <w:rPr>
          <w:rFonts w:ascii="Times New Roman" w:hAnsi="Times New Roman"/>
          <w:sz w:val="24"/>
          <w:szCs w:val="24"/>
        </w:rPr>
        <w:t xml:space="preserve"> канализационной сети с заменой существующих труб на полиэтиленовые </w:t>
      </w:r>
      <w:r w:rsidR="00380DF5">
        <w:rPr>
          <w:rFonts w:ascii="Times New Roman" w:hAnsi="Times New Roman"/>
          <w:sz w:val="24"/>
          <w:szCs w:val="24"/>
        </w:rPr>
        <w:t xml:space="preserve">(ПЭ) </w:t>
      </w:r>
      <w:r>
        <w:rPr>
          <w:rFonts w:ascii="Times New Roman" w:hAnsi="Times New Roman"/>
          <w:sz w:val="24"/>
          <w:szCs w:val="24"/>
        </w:rPr>
        <w:t>трубы.</w:t>
      </w:r>
    </w:p>
    <w:p w:rsidR="00A73E1D" w:rsidRPr="005B5F14" w:rsidRDefault="004D78B1" w:rsidP="00A73E1D">
      <w:pPr>
        <w:spacing w:before="120" w:after="120" w:line="360" w:lineRule="auto"/>
        <w:ind w:firstLine="851"/>
        <w:jc w:val="both"/>
        <w:rPr>
          <w:rFonts w:ascii="Times New Roman" w:hAnsi="Times New Roman"/>
          <w:sz w:val="24"/>
          <w:szCs w:val="24"/>
        </w:rPr>
      </w:pPr>
      <w:r>
        <w:rPr>
          <w:rFonts w:ascii="Times New Roman" w:hAnsi="Times New Roman"/>
          <w:sz w:val="24"/>
          <w:szCs w:val="24"/>
        </w:rPr>
        <w:t xml:space="preserve">Перечень </w:t>
      </w:r>
      <w:r w:rsidR="00A73E1D" w:rsidRPr="005B5F14">
        <w:rPr>
          <w:rFonts w:ascii="Times New Roman" w:hAnsi="Times New Roman"/>
          <w:sz w:val="24"/>
          <w:szCs w:val="24"/>
        </w:rPr>
        <w:t xml:space="preserve">участков </w:t>
      </w:r>
      <w:r>
        <w:rPr>
          <w:rFonts w:ascii="Times New Roman" w:hAnsi="Times New Roman"/>
          <w:sz w:val="24"/>
          <w:szCs w:val="24"/>
        </w:rPr>
        <w:t>канализационной</w:t>
      </w:r>
      <w:r w:rsidR="00A73E1D" w:rsidRPr="005B5F14">
        <w:rPr>
          <w:rFonts w:ascii="Times New Roman" w:hAnsi="Times New Roman"/>
          <w:sz w:val="24"/>
          <w:szCs w:val="24"/>
        </w:rPr>
        <w:t xml:space="preserve"> сет</w:t>
      </w:r>
      <w:r>
        <w:rPr>
          <w:rFonts w:ascii="Times New Roman" w:hAnsi="Times New Roman"/>
          <w:sz w:val="24"/>
          <w:szCs w:val="24"/>
        </w:rPr>
        <w:t>и, для которых предусматривается реконструкция,</w:t>
      </w:r>
      <w:r w:rsidR="00A73E1D" w:rsidRPr="005B5F14">
        <w:rPr>
          <w:rFonts w:ascii="Times New Roman" w:hAnsi="Times New Roman"/>
          <w:sz w:val="24"/>
          <w:szCs w:val="24"/>
        </w:rPr>
        <w:t xml:space="preserve"> представлен в </w:t>
      </w:r>
      <w:r w:rsidR="00A73E1D" w:rsidRPr="00D75AFA">
        <w:rPr>
          <w:rFonts w:ascii="Times New Roman" w:hAnsi="Times New Roman"/>
          <w:sz w:val="24"/>
          <w:szCs w:val="24"/>
        </w:rPr>
        <w:t xml:space="preserve">Приложении </w:t>
      </w:r>
      <w:r w:rsidR="002918A6">
        <w:rPr>
          <w:rFonts w:ascii="Times New Roman" w:hAnsi="Times New Roman"/>
          <w:sz w:val="24"/>
          <w:szCs w:val="24"/>
        </w:rPr>
        <w:t>4</w:t>
      </w:r>
      <w:r w:rsidR="00A73E1D" w:rsidRPr="00D75AFA">
        <w:rPr>
          <w:rFonts w:ascii="Times New Roman" w:hAnsi="Times New Roman"/>
          <w:sz w:val="24"/>
          <w:szCs w:val="24"/>
        </w:rPr>
        <w:t>.</w:t>
      </w:r>
    </w:p>
    <w:p w:rsidR="00A73E1D" w:rsidRPr="00053139" w:rsidRDefault="004D78B1" w:rsidP="00A73E1D">
      <w:pPr>
        <w:spacing w:before="120" w:after="120" w:line="360" w:lineRule="auto"/>
        <w:ind w:firstLine="851"/>
        <w:jc w:val="both"/>
        <w:rPr>
          <w:rFonts w:ascii="Times New Roman" w:hAnsi="Times New Roman"/>
          <w:sz w:val="24"/>
          <w:szCs w:val="24"/>
        </w:rPr>
      </w:pPr>
      <w:r>
        <w:rPr>
          <w:rFonts w:ascii="Times New Roman" w:hAnsi="Times New Roman"/>
          <w:sz w:val="24"/>
          <w:szCs w:val="24"/>
        </w:rPr>
        <w:t>Все участки сети</w:t>
      </w:r>
      <w:r w:rsidR="00A73E1D" w:rsidRPr="00053139">
        <w:rPr>
          <w:rFonts w:ascii="Times New Roman" w:hAnsi="Times New Roman"/>
          <w:sz w:val="24"/>
          <w:szCs w:val="24"/>
        </w:rPr>
        <w:t>, приведенные в приложени</w:t>
      </w:r>
      <w:r>
        <w:rPr>
          <w:rFonts w:ascii="Times New Roman" w:hAnsi="Times New Roman"/>
          <w:sz w:val="24"/>
          <w:szCs w:val="24"/>
        </w:rPr>
        <w:t>и</w:t>
      </w:r>
      <w:r w:rsidR="00A73E1D" w:rsidRPr="00053139">
        <w:rPr>
          <w:rFonts w:ascii="Times New Roman" w:hAnsi="Times New Roman"/>
          <w:sz w:val="24"/>
          <w:szCs w:val="24"/>
        </w:rPr>
        <w:t xml:space="preserve">, имеют обозначение соответствующее </w:t>
      </w:r>
      <w:r w:rsidR="00A73E1D">
        <w:rPr>
          <w:rFonts w:ascii="Times New Roman" w:hAnsi="Times New Roman"/>
          <w:sz w:val="24"/>
          <w:szCs w:val="24"/>
        </w:rPr>
        <w:t>схеме</w:t>
      </w:r>
      <w:r w:rsidR="00A73E1D" w:rsidRPr="00053139">
        <w:rPr>
          <w:rFonts w:ascii="Times New Roman" w:hAnsi="Times New Roman"/>
          <w:sz w:val="24"/>
          <w:szCs w:val="24"/>
        </w:rPr>
        <w:t>.</w:t>
      </w:r>
    </w:p>
    <w:p w:rsidR="00A73E1D" w:rsidRPr="00D82990" w:rsidRDefault="00A73E1D" w:rsidP="00A73E1D">
      <w:pPr>
        <w:spacing w:before="120" w:after="120" w:line="360" w:lineRule="auto"/>
        <w:ind w:firstLine="851"/>
        <w:jc w:val="both"/>
        <w:rPr>
          <w:rFonts w:ascii="Times New Roman" w:hAnsi="Times New Roman"/>
          <w:sz w:val="24"/>
          <w:szCs w:val="24"/>
        </w:rPr>
      </w:pPr>
      <w:r w:rsidRPr="00D82990">
        <w:rPr>
          <w:rFonts w:ascii="Times New Roman" w:hAnsi="Times New Roman"/>
          <w:sz w:val="24"/>
          <w:szCs w:val="24"/>
        </w:rPr>
        <w:t xml:space="preserve">Преимущества использования ПЭ труб для </w:t>
      </w:r>
      <w:r w:rsidR="00380DF5">
        <w:rPr>
          <w:rFonts w:ascii="Times New Roman" w:hAnsi="Times New Roman"/>
          <w:sz w:val="24"/>
          <w:szCs w:val="24"/>
        </w:rPr>
        <w:t>канализации</w:t>
      </w:r>
      <w:r w:rsidRPr="00D82990">
        <w:rPr>
          <w:rFonts w:ascii="Times New Roman" w:hAnsi="Times New Roman"/>
          <w:sz w:val="24"/>
          <w:szCs w:val="24"/>
        </w:rPr>
        <w:t>:</w:t>
      </w:r>
    </w:p>
    <w:p w:rsidR="00A73E1D" w:rsidRPr="00D82990" w:rsidRDefault="00A73E1D" w:rsidP="00A73E1D">
      <w:pPr>
        <w:pStyle w:val="aff0"/>
        <w:numPr>
          <w:ilvl w:val="0"/>
          <w:numId w:val="29"/>
        </w:numPr>
        <w:spacing w:before="120" w:after="120" w:line="360" w:lineRule="auto"/>
        <w:jc w:val="both"/>
        <w:rPr>
          <w:rFonts w:ascii="Times New Roman" w:hAnsi="Times New Roman"/>
          <w:sz w:val="24"/>
          <w:szCs w:val="24"/>
        </w:rPr>
      </w:pPr>
      <w:r w:rsidRPr="00D82990">
        <w:rPr>
          <w:rFonts w:ascii="Times New Roman" w:hAnsi="Times New Roman"/>
          <w:sz w:val="24"/>
          <w:szCs w:val="24"/>
        </w:rPr>
        <w:t>ПЭ трубы не подвержены коррозии, за счет этого почти не нуждаются в обслуживании и ремонте;</w:t>
      </w:r>
    </w:p>
    <w:p w:rsidR="00A73E1D" w:rsidRPr="00D82990" w:rsidRDefault="00A73E1D" w:rsidP="00A73E1D">
      <w:pPr>
        <w:pStyle w:val="aff0"/>
        <w:numPr>
          <w:ilvl w:val="0"/>
          <w:numId w:val="29"/>
        </w:numPr>
        <w:spacing w:before="120" w:after="120" w:line="360" w:lineRule="auto"/>
        <w:jc w:val="both"/>
        <w:rPr>
          <w:rFonts w:ascii="Times New Roman" w:hAnsi="Times New Roman"/>
          <w:sz w:val="24"/>
          <w:szCs w:val="24"/>
        </w:rPr>
      </w:pPr>
      <w:r w:rsidRPr="00D82990">
        <w:rPr>
          <w:rFonts w:ascii="Times New Roman" w:hAnsi="Times New Roman"/>
          <w:sz w:val="24"/>
          <w:szCs w:val="24"/>
        </w:rPr>
        <w:t xml:space="preserve">санитарно-гигиенические показатели водопроводной трубы ПЭ в несколько раз выше, чем </w:t>
      </w:r>
      <w:proofErr w:type="gramStart"/>
      <w:r w:rsidRPr="00D82990">
        <w:rPr>
          <w:rFonts w:ascii="Times New Roman" w:hAnsi="Times New Roman"/>
          <w:sz w:val="24"/>
          <w:szCs w:val="24"/>
        </w:rPr>
        <w:t>у</w:t>
      </w:r>
      <w:proofErr w:type="gramEnd"/>
      <w:r w:rsidRPr="00D82990">
        <w:rPr>
          <w:rFonts w:ascii="Times New Roman" w:hAnsi="Times New Roman"/>
          <w:sz w:val="24"/>
          <w:szCs w:val="24"/>
        </w:rPr>
        <w:t xml:space="preserve"> стальных;</w:t>
      </w:r>
    </w:p>
    <w:p w:rsidR="00A73E1D" w:rsidRPr="00D82990" w:rsidRDefault="00A73E1D" w:rsidP="00A73E1D">
      <w:pPr>
        <w:pStyle w:val="aff0"/>
        <w:numPr>
          <w:ilvl w:val="0"/>
          <w:numId w:val="29"/>
        </w:numPr>
        <w:spacing w:before="120" w:after="120" w:line="360" w:lineRule="auto"/>
        <w:jc w:val="both"/>
        <w:rPr>
          <w:rFonts w:ascii="Times New Roman" w:hAnsi="Times New Roman"/>
          <w:sz w:val="24"/>
          <w:szCs w:val="24"/>
        </w:rPr>
      </w:pPr>
      <w:r w:rsidRPr="00D82990">
        <w:rPr>
          <w:rFonts w:ascii="Times New Roman" w:hAnsi="Times New Roman"/>
          <w:sz w:val="24"/>
          <w:szCs w:val="24"/>
        </w:rPr>
        <w:t>стенки ПЭ трубы гладкие и в результате пропускная способность трубы увеличивается; вес данных труб легче, что значительно облегчает монтаж ПЭ труб;</w:t>
      </w:r>
    </w:p>
    <w:p w:rsidR="00A73E1D" w:rsidRDefault="00A73E1D" w:rsidP="00A73E1D">
      <w:pPr>
        <w:pStyle w:val="aff0"/>
        <w:numPr>
          <w:ilvl w:val="0"/>
          <w:numId w:val="29"/>
        </w:numPr>
        <w:spacing w:before="120" w:after="120" w:line="360" w:lineRule="auto"/>
        <w:jc w:val="both"/>
        <w:rPr>
          <w:rFonts w:ascii="Times New Roman" w:hAnsi="Times New Roman"/>
          <w:sz w:val="24"/>
          <w:szCs w:val="24"/>
        </w:rPr>
      </w:pPr>
      <w:r w:rsidRPr="00D82990">
        <w:rPr>
          <w:rFonts w:ascii="Times New Roman" w:hAnsi="Times New Roman"/>
          <w:sz w:val="24"/>
          <w:szCs w:val="24"/>
        </w:rPr>
        <w:t>ПЭ трубы легко режутся, это позволяет быстро подгонять трубы по размеру на стройке;</w:t>
      </w:r>
    </w:p>
    <w:p w:rsidR="00380DF5" w:rsidRPr="00D82990" w:rsidRDefault="00380DF5" w:rsidP="00A73E1D">
      <w:pPr>
        <w:pStyle w:val="aff0"/>
        <w:numPr>
          <w:ilvl w:val="0"/>
          <w:numId w:val="29"/>
        </w:numPr>
        <w:spacing w:before="120" w:after="120" w:line="360" w:lineRule="auto"/>
        <w:jc w:val="both"/>
        <w:rPr>
          <w:rFonts w:ascii="Times New Roman" w:hAnsi="Times New Roman"/>
          <w:sz w:val="24"/>
          <w:szCs w:val="24"/>
        </w:rPr>
      </w:pPr>
      <w:r>
        <w:rPr>
          <w:rFonts w:ascii="Times New Roman" w:hAnsi="Times New Roman"/>
          <w:sz w:val="24"/>
          <w:szCs w:val="24"/>
        </w:rPr>
        <w:t>полиэтилен стоек к химически агрессивным средам, что освобождает от дополнительной специальной защиты;</w:t>
      </w:r>
    </w:p>
    <w:p w:rsidR="00A73E1D" w:rsidRPr="00D82990" w:rsidRDefault="00A73E1D" w:rsidP="00A73E1D">
      <w:pPr>
        <w:pStyle w:val="aff0"/>
        <w:numPr>
          <w:ilvl w:val="0"/>
          <w:numId w:val="29"/>
        </w:numPr>
        <w:spacing w:before="120" w:after="120" w:line="360" w:lineRule="auto"/>
        <w:jc w:val="both"/>
        <w:rPr>
          <w:rFonts w:ascii="Times New Roman" w:hAnsi="Times New Roman"/>
          <w:sz w:val="24"/>
          <w:szCs w:val="24"/>
        </w:rPr>
      </w:pPr>
      <w:r w:rsidRPr="00D82990">
        <w:rPr>
          <w:rFonts w:ascii="Times New Roman" w:hAnsi="Times New Roman"/>
          <w:sz w:val="24"/>
          <w:szCs w:val="24"/>
        </w:rPr>
        <w:t>трубы ПЭ устойчивы к перепаду температур.</w:t>
      </w:r>
    </w:p>
    <w:p w:rsidR="00A73E1D" w:rsidRPr="00D82990" w:rsidRDefault="00A73E1D" w:rsidP="00A73E1D">
      <w:pPr>
        <w:spacing w:before="120" w:after="120" w:line="360" w:lineRule="auto"/>
        <w:ind w:left="921"/>
        <w:jc w:val="both"/>
        <w:rPr>
          <w:rFonts w:ascii="Times New Roman" w:hAnsi="Times New Roman"/>
          <w:sz w:val="24"/>
          <w:szCs w:val="24"/>
        </w:rPr>
      </w:pPr>
      <w:r w:rsidRPr="00D82990">
        <w:rPr>
          <w:rFonts w:ascii="Times New Roman" w:hAnsi="Times New Roman"/>
          <w:sz w:val="24"/>
          <w:szCs w:val="24"/>
        </w:rPr>
        <w:t xml:space="preserve">Реализация мероприятий реконструкции </w:t>
      </w:r>
      <w:r w:rsidR="00380DF5">
        <w:rPr>
          <w:rFonts w:ascii="Times New Roman" w:hAnsi="Times New Roman"/>
          <w:sz w:val="24"/>
          <w:szCs w:val="24"/>
        </w:rPr>
        <w:t>канализационных</w:t>
      </w:r>
      <w:r w:rsidRPr="00D82990">
        <w:rPr>
          <w:rFonts w:ascii="Times New Roman" w:hAnsi="Times New Roman"/>
          <w:sz w:val="24"/>
          <w:szCs w:val="24"/>
        </w:rPr>
        <w:t xml:space="preserve"> сетей позволит:</w:t>
      </w:r>
    </w:p>
    <w:p w:rsidR="00A73E1D" w:rsidRPr="00D82990" w:rsidRDefault="00A73E1D" w:rsidP="00A73E1D">
      <w:pPr>
        <w:pStyle w:val="aff0"/>
        <w:numPr>
          <w:ilvl w:val="0"/>
          <w:numId w:val="30"/>
        </w:numPr>
        <w:spacing w:before="120" w:after="120" w:line="360" w:lineRule="auto"/>
        <w:jc w:val="both"/>
        <w:rPr>
          <w:rFonts w:ascii="Times New Roman" w:hAnsi="Times New Roman"/>
          <w:sz w:val="24"/>
          <w:szCs w:val="24"/>
        </w:rPr>
      </w:pPr>
      <w:r w:rsidRPr="00D82990">
        <w:rPr>
          <w:rFonts w:ascii="Times New Roman" w:hAnsi="Times New Roman"/>
          <w:sz w:val="24"/>
          <w:szCs w:val="24"/>
        </w:rPr>
        <w:t>реализовать мероприятия по развитию и модернизации сетей системы водо</w:t>
      </w:r>
      <w:r w:rsidR="00380DF5">
        <w:rPr>
          <w:rFonts w:ascii="Times New Roman" w:hAnsi="Times New Roman"/>
          <w:sz w:val="24"/>
          <w:szCs w:val="24"/>
        </w:rPr>
        <w:t>отведения</w:t>
      </w:r>
      <w:r w:rsidRPr="00D82990">
        <w:rPr>
          <w:rFonts w:ascii="Times New Roman" w:hAnsi="Times New Roman"/>
          <w:sz w:val="24"/>
          <w:szCs w:val="24"/>
        </w:rPr>
        <w:t>, напра</w:t>
      </w:r>
      <w:r w:rsidR="00380DF5">
        <w:rPr>
          <w:rFonts w:ascii="Times New Roman" w:hAnsi="Times New Roman"/>
          <w:sz w:val="24"/>
          <w:szCs w:val="24"/>
        </w:rPr>
        <w:t>вленные на снижение аварийности</w:t>
      </w:r>
      <w:r w:rsidRPr="00D82990">
        <w:rPr>
          <w:rFonts w:ascii="Times New Roman" w:hAnsi="Times New Roman"/>
          <w:sz w:val="24"/>
          <w:szCs w:val="24"/>
        </w:rPr>
        <w:t>;</w:t>
      </w:r>
    </w:p>
    <w:p w:rsidR="00A73E1D" w:rsidRPr="00D82990" w:rsidRDefault="00A73E1D" w:rsidP="00A73E1D">
      <w:pPr>
        <w:pStyle w:val="aff0"/>
        <w:numPr>
          <w:ilvl w:val="0"/>
          <w:numId w:val="30"/>
        </w:numPr>
        <w:spacing w:before="120" w:after="120" w:line="360" w:lineRule="auto"/>
        <w:jc w:val="both"/>
        <w:rPr>
          <w:rFonts w:ascii="Times New Roman" w:hAnsi="Times New Roman"/>
          <w:sz w:val="24"/>
          <w:szCs w:val="24"/>
        </w:rPr>
      </w:pPr>
      <w:r w:rsidRPr="00D82990">
        <w:rPr>
          <w:rFonts w:ascii="Times New Roman" w:hAnsi="Times New Roman"/>
          <w:sz w:val="24"/>
          <w:szCs w:val="24"/>
        </w:rPr>
        <w:t>снизить риск возникновения чрезвычайных ситуаций на объектах водо</w:t>
      </w:r>
      <w:r w:rsidR="00380DF5">
        <w:rPr>
          <w:rFonts w:ascii="Times New Roman" w:hAnsi="Times New Roman"/>
          <w:sz w:val="24"/>
          <w:szCs w:val="24"/>
        </w:rPr>
        <w:t>отведе</w:t>
      </w:r>
      <w:r w:rsidRPr="00D82990">
        <w:rPr>
          <w:rFonts w:ascii="Times New Roman" w:hAnsi="Times New Roman"/>
          <w:sz w:val="24"/>
          <w:szCs w:val="24"/>
        </w:rPr>
        <w:t>ния;</w:t>
      </w:r>
    </w:p>
    <w:p w:rsidR="00032646" w:rsidRPr="00032646" w:rsidRDefault="00032646" w:rsidP="00032646">
      <w:pPr>
        <w:spacing w:before="120" w:after="120" w:line="240" w:lineRule="auto"/>
        <w:ind w:firstLine="851"/>
        <w:jc w:val="both"/>
        <w:rPr>
          <w:rFonts w:ascii="Times New Roman" w:hAnsi="Times New Roman"/>
          <w:sz w:val="26"/>
          <w:szCs w:val="26"/>
        </w:rPr>
      </w:pPr>
    </w:p>
    <w:p w:rsidR="0024702B" w:rsidRDefault="00B540D2" w:rsidP="00D31F4C">
      <w:pPr>
        <w:pStyle w:val="20"/>
        <w:keepNext w:val="0"/>
        <w:numPr>
          <w:ilvl w:val="2"/>
          <w:numId w:val="7"/>
        </w:numPr>
        <w:suppressLineNumbers w:val="0"/>
        <w:tabs>
          <w:tab w:val="clear" w:pos="9356"/>
        </w:tabs>
        <w:spacing w:before="120" w:after="240"/>
        <w:jc w:val="left"/>
        <w:rPr>
          <w:sz w:val="24"/>
        </w:rPr>
      </w:pPr>
      <w:bookmarkStart w:id="91" w:name="_Toc367191698"/>
      <w:r>
        <w:rPr>
          <w:sz w:val="24"/>
        </w:rPr>
        <w:t>Сведения</w:t>
      </w:r>
      <w:r w:rsidR="0024702B" w:rsidRPr="0024702B">
        <w:rPr>
          <w:sz w:val="24"/>
        </w:rPr>
        <w:t xml:space="preserve"> о новом строительстве и реконструк</w:t>
      </w:r>
      <w:r w:rsidR="00AA1EF6">
        <w:rPr>
          <w:sz w:val="24"/>
        </w:rPr>
        <w:t>ции насосных станций</w:t>
      </w:r>
      <w:bookmarkEnd w:id="91"/>
    </w:p>
    <w:p w:rsidR="00182B30" w:rsidRPr="00380DF5" w:rsidRDefault="00182B30" w:rsidP="00380DF5">
      <w:pPr>
        <w:spacing w:before="120" w:after="120" w:line="360" w:lineRule="auto"/>
        <w:ind w:firstLine="851"/>
        <w:jc w:val="both"/>
        <w:rPr>
          <w:rFonts w:ascii="Times New Roman" w:hAnsi="Times New Roman"/>
          <w:sz w:val="24"/>
          <w:szCs w:val="24"/>
        </w:rPr>
      </w:pPr>
      <w:r w:rsidRPr="00380DF5">
        <w:rPr>
          <w:rFonts w:ascii="Times New Roman" w:hAnsi="Times New Roman"/>
          <w:sz w:val="24"/>
          <w:szCs w:val="24"/>
        </w:rPr>
        <w:t>Строительство новых канализационных насосных станций данным проектом не предусмотрено по причине отсутствия необходимости</w:t>
      </w:r>
      <w:r w:rsidR="00380DF5" w:rsidRPr="00380DF5">
        <w:rPr>
          <w:rFonts w:ascii="Times New Roman" w:hAnsi="Times New Roman"/>
          <w:sz w:val="24"/>
          <w:szCs w:val="24"/>
        </w:rPr>
        <w:t xml:space="preserve"> </w:t>
      </w:r>
      <w:r w:rsidRPr="00380DF5">
        <w:rPr>
          <w:rFonts w:ascii="Times New Roman" w:hAnsi="Times New Roman"/>
          <w:sz w:val="24"/>
          <w:szCs w:val="24"/>
        </w:rPr>
        <w:t>в них.</w:t>
      </w:r>
    </w:p>
    <w:p w:rsidR="00182B30" w:rsidRPr="00182B30" w:rsidRDefault="00182B30" w:rsidP="00182B30">
      <w:pPr>
        <w:spacing w:before="120" w:after="120" w:line="240" w:lineRule="auto"/>
        <w:ind w:firstLine="851"/>
        <w:jc w:val="both"/>
        <w:rPr>
          <w:rFonts w:ascii="Times New Roman" w:hAnsi="Times New Roman"/>
          <w:sz w:val="26"/>
          <w:szCs w:val="26"/>
        </w:rPr>
      </w:pPr>
    </w:p>
    <w:p w:rsidR="0024702B" w:rsidRDefault="00B540D2" w:rsidP="00D31F4C">
      <w:pPr>
        <w:pStyle w:val="20"/>
        <w:keepNext w:val="0"/>
        <w:numPr>
          <w:ilvl w:val="2"/>
          <w:numId w:val="7"/>
        </w:numPr>
        <w:suppressLineNumbers w:val="0"/>
        <w:tabs>
          <w:tab w:val="clear" w:pos="9356"/>
        </w:tabs>
        <w:spacing w:before="120" w:after="240"/>
        <w:jc w:val="left"/>
        <w:rPr>
          <w:sz w:val="24"/>
        </w:rPr>
      </w:pPr>
      <w:bookmarkStart w:id="92" w:name="_Toc367191699"/>
      <w:r>
        <w:rPr>
          <w:sz w:val="24"/>
        </w:rPr>
        <w:t>Сведения</w:t>
      </w:r>
      <w:r w:rsidR="0024702B" w:rsidRPr="0024702B">
        <w:rPr>
          <w:sz w:val="24"/>
        </w:rPr>
        <w:t xml:space="preserve"> о новом строительстве и реконст</w:t>
      </w:r>
      <w:r w:rsidR="00AA1EF6">
        <w:rPr>
          <w:sz w:val="24"/>
        </w:rPr>
        <w:t>рукции регулирующих резервуаров</w:t>
      </w:r>
      <w:bookmarkEnd w:id="92"/>
    </w:p>
    <w:p w:rsidR="00B540D2" w:rsidRPr="00380DF5" w:rsidRDefault="00B540D2" w:rsidP="00380DF5">
      <w:pPr>
        <w:spacing w:before="120" w:after="120" w:line="360" w:lineRule="auto"/>
        <w:ind w:firstLine="851"/>
        <w:jc w:val="both"/>
        <w:rPr>
          <w:rFonts w:ascii="Times New Roman" w:hAnsi="Times New Roman"/>
          <w:sz w:val="24"/>
          <w:szCs w:val="24"/>
        </w:rPr>
      </w:pPr>
      <w:r w:rsidRPr="00380DF5">
        <w:rPr>
          <w:rFonts w:ascii="Times New Roman" w:hAnsi="Times New Roman"/>
          <w:sz w:val="24"/>
          <w:szCs w:val="24"/>
        </w:rPr>
        <w:t>Строительство новых регулирующих резервуаров, а также реконструкция существующих, данным проектом не предусмотрено.</w:t>
      </w:r>
    </w:p>
    <w:p w:rsidR="00B540D2" w:rsidRPr="00B540D2" w:rsidRDefault="00B540D2" w:rsidP="00B540D2">
      <w:pPr>
        <w:spacing w:before="120" w:after="120" w:line="240" w:lineRule="auto"/>
        <w:ind w:firstLine="851"/>
        <w:jc w:val="both"/>
        <w:rPr>
          <w:rFonts w:ascii="Times New Roman" w:hAnsi="Times New Roman"/>
          <w:sz w:val="26"/>
          <w:szCs w:val="26"/>
        </w:rPr>
      </w:pPr>
    </w:p>
    <w:p w:rsidR="0024702B" w:rsidRDefault="00993B1A" w:rsidP="00D31F4C">
      <w:pPr>
        <w:pStyle w:val="20"/>
        <w:keepNext w:val="0"/>
        <w:numPr>
          <w:ilvl w:val="2"/>
          <w:numId w:val="7"/>
        </w:numPr>
        <w:suppressLineNumbers w:val="0"/>
        <w:tabs>
          <w:tab w:val="clear" w:pos="9356"/>
        </w:tabs>
        <w:spacing w:before="120" w:after="240"/>
        <w:jc w:val="left"/>
        <w:rPr>
          <w:sz w:val="24"/>
        </w:rPr>
      </w:pPr>
      <w:bookmarkStart w:id="93" w:name="_Toc367191700"/>
      <w:r>
        <w:rPr>
          <w:sz w:val="24"/>
        </w:rPr>
        <w:t>Сведения</w:t>
      </w:r>
      <w:r w:rsidR="0024702B" w:rsidRPr="0024702B">
        <w:rPr>
          <w:sz w:val="24"/>
        </w:rPr>
        <w:t xml:space="preserve"> о развитии систем диспетчеризации, телемеханизации и автоматизированных системах управления режимами водоотведения на объектах организаций, осуществляющих водоотведение</w:t>
      </w:r>
      <w:bookmarkEnd w:id="93"/>
    </w:p>
    <w:p w:rsidR="00436B82" w:rsidRDefault="00436B82" w:rsidP="00436B82">
      <w:pPr>
        <w:spacing w:before="120" w:after="120" w:line="360" w:lineRule="auto"/>
        <w:ind w:firstLine="851"/>
        <w:jc w:val="both"/>
        <w:rPr>
          <w:rFonts w:ascii="Times New Roman" w:hAnsi="Times New Roman"/>
          <w:sz w:val="24"/>
          <w:szCs w:val="24"/>
        </w:rPr>
      </w:pPr>
      <w:r>
        <w:rPr>
          <w:rFonts w:ascii="Times New Roman" w:hAnsi="Times New Roman"/>
          <w:sz w:val="24"/>
          <w:szCs w:val="24"/>
        </w:rPr>
        <w:t>На ОСК имеется телефонная связь</w:t>
      </w:r>
      <w:r w:rsidR="00171D23">
        <w:rPr>
          <w:rFonts w:ascii="Times New Roman" w:hAnsi="Times New Roman"/>
          <w:sz w:val="24"/>
          <w:szCs w:val="24"/>
        </w:rPr>
        <w:t xml:space="preserve"> и система автоматической защиты насосного оборудования. Также в автоматическом режиме работают КНС – 1 и ГКНС.</w:t>
      </w:r>
    </w:p>
    <w:p w:rsidR="00887F3F" w:rsidRPr="00436B82" w:rsidRDefault="00887F3F" w:rsidP="00436B82">
      <w:pPr>
        <w:spacing w:before="120" w:after="120" w:line="360" w:lineRule="auto"/>
        <w:ind w:firstLine="851"/>
        <w:jc w:val="both"/>
        <w:rPr>
          <w:rFonts w:ascii="Times New Roman" w:hAnsi="Times New Roman"/>
          <w:sz w:val="24"/>
          <w:szCs w:val="24"/>
        </w:rPr>
      </w:pPr>
      <w:r w:rsidRPr="00436B82">
        <w:rPr>
          <w:rFonts w:ascii="Times New Roman" w:hAnsi="Times New Roman"/>
          <w:sz w:val="24"/>
          <w:szCs w:val="24"/>
        </w:rPr>
        <w:t xml:space="preserve">Данные о существующих проектах по развитию систем диспетчеризации на объектах </w:t>
      </w:r>
      <w:r w:rsidR="00CA2CDF" w:rsidRPr="00436B82">
        <w:rPr>
          <w:rFonts w:ascii="Times New Roman" w:hAnsi="Times New Roman"/>
          <w:sz w:val="24"/>
          <w:szCs w:val="24"/>
        </w:rPr>
        <w:t xml:space="preserve"> ООО «Водоканал Нижний Одес»</w:t>
      </w:r>
      <w:r w:rsidRPr="00436B82">
        <w:rPr>
          <w:rFonts w:ascii="Times New Roman" w:hAnsi="Times New Roman"/>
          <w:sz w:val="24"/>
          <w:szCs w:val="24"/>
        </w:rPr>
        <w:t xml:space="preserve"> отсутствуют. Мероприятия по развитию систем диспетчеризации системы водоотведения </w:t>
      </w:r>
      <w:proofErr w:type="spellStart"/>
      <w:r w:rsidR="00436B82">
        <w:rPr>
          <w:rFonts w:ascii="Times New Roman" w:hAnsi="Times New Roman"/>
          <w:sz w:val="24"/>
          <w:szCs w:val="24"/>
        </w:rPr>
        <w:t>г</w:t>
      </w:r>
      <w:r w:rsidR="00F450D2" w:rsidRPr="00436B82">
        <w:rPr>
          <w:rFonts w:ascii="Times New Roman" w:hAnsi="Times New Roman"/>
          <w:sz w:val="24"/>
          <w:szCs w:val="24"/>
        </w:rPr>
        <w:t>п</w:t>
      </w:r>
      <w:proofErr w:type="spellEnd"/>
      <w:r w:rsidR="00F450D2" w:rsidRPr="00436B82">
        <w:rPr>
          <w:rFonts w:ascii="Times New Roman" w:hAnsi="Times New Roman"/>
          <w:sz w:val="24"/>
          <w:szCs w:val="24"/>
        </w:rPr>
        <w:t>. Нижний Одес</w:t>
      </w:r>
      <w:r w:rsidRPr="00436B82">
        <w:rPr>
          <w:rFonts w:ascii="Times New Roman" w:hAnsi="Times New Roman"/>
          <w:sz w:val="24"/>
          <w:szCs w:val="24"/>
        </w:rPr>
        <w:t xml:space="preserve"> данным проектом не </w:t>
      </w:r>
      <w:proofErr w:type="gramStart"/>
      <w:r w:rsidRPr="00436B82">
        <w:rPr>
          <w:rFonts w:ascii="Times New Roman" w:hAnsi="Times New Roman"/>
          <w:sz w:val="24"/>
          <w:szCs w:val="24"/>
        </w:rPr>
        <w:t>предусмотрены</w:t>
      </w:r>
      <w:proofErr w:type="gramEnd"/>
      <w:r w:rsidRPr="00436B82">
        <w:rPr>
          <w:rFonts w:ascii="Times New Roman" w:hAnsi="Times New Roman"/>
          <w:sz w:val="24"/>
          <w:szCs w:val="24"/>
        </w:rPr>
        <w:t>.</w:t>
      </w:r>
    </w:p>
    <w:p w:rsidR="00B96614" w:rsidRPr="000755F6" w:rsidRDefault="00B96614" w:rsidP="000755F6">
      <w:pPr>
        <w:spacing w:before="120" w:after="120" w:line="240" w:lineRule="auto"/>
        <w:ind w:firstLine="851"/>
        <w:jc w:val="both"/>
        <w:rPr>
          <w:rFonts w:ascii="Times New Roman" w:hAnsi="Times New Roman"/>
          <w:sz w:val="26"/>
          <w:szCs w:val="26"/>
        </w:rPr>
      </w:pPr>
    </w:p>
    <w:p w:rsidR="0024702B" w:rsidRPr="0024702B" w:rsidRDefault="00887F3F" w:rsidP="00D31F4C">
      <w:pPr>
        <w:pStyle w:val="20"/>
        <w:keepNext w:val="0"/>
        <w:numPr>
          <w:ilvl w:val="2"/>
          <w:numId w:val="7"/>
        </w:numPr>
        <w:suppressLineNumbers w:val="0"/>
        <w:tabs>
          <w:tab w:val="clear" w:pos="9356"/>
        </w:tabs>
        <w:spacing w:before="120" w:after="240"/>
        <w:jc w:val="left"/>
        <w:rPr>
          <w:sz w:val="24"/>
        </w:rPr>
      </w:pPr>
      <w:bookmarkStart w:id="94" w:name="_Toc367191701"/>
      <w:r>
        <w:rPr>
          <w:sz w:val="24"/>
        </w:rPr>
        <w:t>Сведения</w:t>
      </w:r>
      <w:r w:rsidR="0024702B" w:rsidRPr="0024702B">
        <w:rPr>
          <w:sz w:val="24"/>
        </w:rPr>
        <w:t xml:space="preserve"> о развитии системы коммерческого учета водоотведения, организациями, осуществляющими водоотведение</w:t>
      </w:r>
      <w:bookmarkEnd w:id="94"/>
    </w:p>
    <w:p w:rsidR="00887F3F" w:rsidRPr="00436B82" w:rsidRDefault="00887F3F" w:rsidP="00436B82">
      <w:pPr>
        <w:spacing w:before="120" w:after="120" w:line="360" w:lineRule="auto"/>
        <w:ind w:firstLine="851"/>
        <w:jc w:val="both"/>
        <w:rPr>
          <w:rFonts w:ascii="Times New Roman" w:hAnsi="Times New Roman"/>
          <w:sz w:val="24"/>
          <w:szCs w:val="24"/>
        </w:rPr>
      </w:pPr>
      <w:r w:rsidRPr="00436B82">
        <w:rPr>
          <w:rFonts w:ascii="Times New Roman" w:hAnsi="Times New Roman"/>
          <w:sz w:val="24"/>
          <w:szCs w:val="24"/>
        </w:rPr>
        <w:t xml:space="preserve">Как было сказано ранее, в п.2.2.3, система водоотведения </w:t>
      </w:r>
      <w:proofErr w:type="spellStart"/>
      <w:r w:rsidR="00380DF5" w:rsidRPr="00436B82">
        <w:rPr>
          <w:rFonts w:ascii="Times New Roman" w:hAnsi="Times New Roman"/>
          <w:sz w:val="24"/>
          <w:szCs w:val="24"/>
        </w:rPr>
        <w:t>г</w:t>
      </w:r>
      <w:r w:rsidR="00F450D2" w:rsidRPr="00436B82">
        <w:rPr>
          <w:rFonts w:ascii="Times New Roman" w:hAnsi="Times New Roman"/>
          <w:sz w:val="24"/>
          <w:szCs w:val="24"/>
        </w:rPr>
        <w:t>п</w:t>
      </w:r>
      <w:proofErr w:type="spellEnd"/>
      <w:r w:rsidR="00F450D2" w:rsidRPr="00436B82">
        <w:rPr>
          <w:rFonts w:ascii="Times New Roman" w:hAnsi="Times New Roman"/>
          <w:sz w:val="24"/>
          <w:szCs w:val="24"/>
        </w:rPr>
        <w:t>. Нижний Одес</w:t>
      </w:r>
      <w:r w:rsidRPr="00436B82">
        <w:rPr>
          <w:rFonts w:ascii="Times New Roman" w:hAnsi="Times New Roman"/>
          <w:sz w:val="24"/>
          <w:szCs w:val="24"/>
        </w:rPr>
        <w:t xml:space="preserve"> не имеет приборов коммерческого учета принимаемых сточных вод. Отчасти это продиктовано тем, что основная часть канализационных сетей выполнена в безнапорном исполнении. </w:t>
      </w:r>
    </w:p>
    <w:p w:rsidR="00887F3F" w:rsidRPr="00436B82" w:rsidRDefault="00887F3F" w:rsidP="00436B82">
      <w:pPr>
        <w:spacing w:before="120" w:after="120" w:line="360" w:lineRule="auto"/>
        <w:ind w:firstLine="851"/>
        <w:jc w:val="both"/>
        <w:rPr>
          <w:rFonts w:ascii="Times New Roman" w:hAnsi="Times New Roman"/>
          <w:sz w:val="24"/>
          <w:szCs w:val="24"/>
        </w:rPr>
      </w:pPr>
      <w:r w:rsidRPr="00436B82">
        <w:rPr>
          <w:rFonts w:ascii="Times New Roman" w:hAnsi="Times New Roman"/>
          <w:sz w:val="24"/>
          <w:szCs w:val="24"/>
        </w:rPr>
        <w:t>Приборы учета сточных вод имеются только на О</w:t>
      </w:r>
      <w:r w:rsidR="00436B82" w:rsidRPr="00436B82">
        <w:rPr>
          <w:rFonts w:ascii="Times New Roman" w:hAnsi="Times New Roman"/>
          <w:sz w:val="24"/>
          <w:szCs w:val="24"/>
        </w:rPr>
        <w:t>СК</w:t>
      </w:r>
      <w:r w:rsidRPr="00436B82">
        <w:rPr>
          <w:rFonts w:ascii="Times New Roman" w:hAnsi="Times New Roman"/>
          <w:sz w:val="24"/>
          <w:szCs w:val="24"/>
        </w:rPr>
        <w:t xml:space="preserve"> для учета объемов сброса стоков в водные объекты (ручей </w:t>
      </w:r>
      <w:proofErr w:type="spellStart"/>
      <w:r w:rsidR="00436B82" w:rsidRPr="00436B82">
        <w:rPr>
          <w:rFonts w:ascii="Times New Roman" w:hAnsi="Times New Roman"/>
          <w:sz w:val="24"/>
          <w:szCs w:val="24"/>
        </w:rPr>
        <w:t>Войвож</w:t>
      </w:r>
      <w:proofErr w:type="spellEnd"/>
      <w:r w:rsidRPr="00436B82">
        <w:rPr>
          <w:rFonts w:ascii="Times New Roman" w:hAnsi="Times New Roman"/>
          <w:sz w:val="24"/>
          <w:szCs w:val="24"/>
        </w:rPr>
        <w:t>).</w:t>
      </w:r>
    </w:p>
    <w:p w:rsidR="00887F3F" w:rsidRPr="00436B82" w:rsidRDefault="00887F3F" w:rsidP="00436B82">
      <w:pPr>
        <w:spacing w:before="120" w:after="120" w:line="360" w:lineRule="auto"/>
        <w:ind w:firstLine="851"/>
        <w:jc w:val="both"/>
        <w:rPr>
          <w:rFonts w:ascii="Times New Roman" w:hAnsi="Times New Roman"/>
          <w:sz w:val="24"/>
          <w:szCs w:val="24"/>
        </w:rPr>
      </w:pPr>
      <w:r w:rsidRPr="00436B82">
        <w:rPr>
          <w:rFonts w:ascii="Times New Roman" w:hAnsi="Times New Roman"/>
          <w:sz w:val="24"/>
          <w:szCs w:val="24"/>
        </w:rPr>
        <w:t>Данные о программах по установке приборов коммерческого учета приема сточных вод от потребителей отсутствуют.</w:t>
      </w:r>
    </w:p>
    <w:p w:rsidR="00887F3F" w:rsidRDefault="00887F3F" w:rsidP="005D31DA">
      <w:pPr>
        <w:spacing w:before="120" w:after="120" w:line="240" w:lineRule="auto"/>
        <w:ind w:firstLine="851"/>
        <w:jc w:val="both"/>
        <w:rPr>
          <w:rFonts w:ascii="Times New Roman" w:hAnsi="Times New Roman"/>
          <w:sz w:val="26"/>
          <w:szCs w:val="26"/>
        </w:rPr>
      </w:pPr>
    </w:p>
    <w:p w:rsidR="0024702B" w:rsidRPr="0024702B" w:rsidRDefault="0024702B" w:rsidP="00D31F4C">
      <w:pPr>
        <w:pStyle w:val="20"/>
        <w:keepNext w:val="0"/>
        <w:numPr>
          <w:ilvl w:val="1"/>
          <w:numId w:val="7"/>
        </w:numPr>
        <w:suppressLineNumbers w:val="0"/>
        <w:tabs>
          <w:tab w:val="clear" w:pos="9356"/>
        </w:tabs>
        <w:spacing w:before="120" w:after="240"/>
        <w:jc w:val="left"/>
        <w:rPr>
          <w:sz w:val="24"/>
        </w:rPr>
      </w:pPr>
      <w:bookmarkStart w:id="95" w:name="_Toc367191702"/>
      <w:r w:rsidRPr="0024702B">
        <w:rPr>
          <w:sz w:val="24"/>
        </w:rPr>
        <w:t>Экологические аспекты мероприятий по строительству и реконструкции объектов централизованной системы водоотведения</w:t>
      </w:r>
      <w:bookmarkEnd w:id="95"/>
    </w:p>
    <w:p w:rsidR="0024702B" w:rsidRDefault="0024702B" w:rsidP="005D31DA">
      <w:pPr>
        <w:spacing w:before="120" w:after="120" w:line="240" w:lineRule="auto"/>
        <w:ind w:firstLine="851"/>
        <w:jc w:val="both"/>
        <w:rPr>
          <w:rFonts w:ascii="Times New Roman" w:hAnsi="Times New Roman"/>
          <w:sz w:val="26"/>
          <w:szCs w:val="26"/>
        </w:rPr>
      </w:pPr>
    </w:p>
    <w:p w:rsidR="0024702B" w:rsidRDefault="00AD175B" w:rsidP="00D31F4C">
      <w:pPr>
        <w:pStyle w:val="20"/>
        <w:keepNext w:val="0"/>
        <w:numPr>
          <w:ilvl w:val="2"/>
          <w:numId w:val="7"/>
        </w:numPr>
        <w:suppressLineNumbers w:val="0"/>
        <w:tabs>
          <w:tab w:val="clear" w:pos="9356"/>
        </w:tabs>
        <w:spacing w:before="120" w:after="240"/>
        <w:jc w:val="left"/>
        <w:rPr>
          <w:sz w:val="24"/>
        </w:rPr>
      </w:pPr>
      <w:bookmarkStart w:id="96" w:name="_Toc367191703"/>
      <w:r>
        <w:rPr>
          <w:sz w:val="24"/>
        </w:rPr>
        <w:t>Сведения</w:t>
      </w:r>
      <w:r w:rsidR="0024702B" w:rsidRPr="0024702B">
        <w:rPr>
          <w:sz w:val="24"/>
        </w:rPr>
        <w:t xml:space="preserve"> о мерах по предотвращению вредного воздействия на водный бассейн</w:t>
      </w:r>
      <w:r w:rsidR="003C00DD">
        <w:rPr>
          <w:sz w:val="24"/>
        </w:rPr>
        <w:t xml:space="preserve">, </w:t>
      </w:r>
      <w:r w:rsidR="0024702B" w:rsidRPr="0024702B">
        <w:rPr>
          <w:sz w:val="24"/>
        </w:rPr>
        <w:t>предлагаемых к новому строительству и рекон</w:t>
      </w:r>
      <w:r w:rsidR="00AA1EF6">
        <w:rPr>
          <w:sz w:val="24"/>
        </w:rPr>
        <w:t>струкции объектов водоотведения</w:t>
      </w:r>
      <w:bookmarkEnd w:id="96"/>
    </w:p>
    <w:p w:rsidR="006401D0" w:rsidRPr="00103FF7" w:rsidRDefault="00935D12" w:rsidP="00103FF7">
      <w:pPr>
        <w:spacing w:before="120" w:after="120" w:line="360" w:lineRule="auto"/>
        <w:ind w:firstLine="851"/>
        <w:jc w:val="both"/>
        <w:rPr>
          <w:rFonts w:ascii="Times New Roman" w:hAnsi="Times New Roman"/>
          <w:sz w:val="24"/>
          <w:szCs w:val="24"/>
        </w:rPr>
      </w:pPr>
      <w:r w:rsidRPr="00103FF7">
        <w:rPr>
          <w:rFonts w:ascii="Times New Roman" w:hAnsi="Times New Roman"/>
          <w:sz w:val="24"/>
          <w:szCs w:val="24"/>
        </w:rPr>
        <w:t xml:space="preserve">Как показал анализ результатов испытаний очищенных сточных вод, забранных с </w:t>
      </w:r>
      <w:r w:rsidR="003A41E0" w:rsidRPr="00103FF7">
        <w:rPr>
          <w:rFonts w:ascii="Times New Roman" w:hAnsi="Times New Roman"/>
          <w:sz w:val="24"/>
          <w:szCs w:val="24"/>
        </w:rPr>
        <w:t>ОСК</w:t>
      </w:r>
      <w:r w:rsidRPr="00103FF7">
        <w:rPr>
          <w:rFonts w:ascii="Times New Roman" w:hAnsi="Times New Roman"/>
          <w:sz w:val="24"/>
          <w:szCs w:val="24"/>
        </w:rPr>
        <w:t xml:space="preserve">, наблюдаются периодические превышения </w:t>
      </w:r>
      <w:r w:rsidR="003A41E0" w:rsidRPr="00103FF7">
        <w:rPr>
          <w:rFonts w:ascii="Times New Roman" w:hAnsi="Times New Roman"/>
          <w:sz w:val="24"/>
          <w:szCs w:val="24"/>
        </w:rPr>
        <w:t>Н</w:t>
      </w:r>
      <w:r w:rsidRPr="00103FF7">
        <w:rPr>
          <w:rFonts w:ascii="Times New Roman" w:hAnsi="Times New Roman"/>
          <w:sz w:val="24"/>
          <w:szCs w:val="24"/>
        </w:rPr>
        <w:t xml:space="preserve">ДС по некоторым ингредиентам. </w:t>
      </w:r>
      <w:r w:rsidR="001E1857" w:rsidRPr="00103FF7">
        <w:rPr>
          <w:rFonts w:ascii="Times New Roman" w:hAnsi="Times New Roman"/>
          <w:sz w:val="24"/>
          <w:szCs w:val="24"/>
        </w:rPr>
        <w:t>Предлагается рассмотреть</w:t>
      </w:r>
      <w:r w:rsidRPr="00103FF7">
        <w:rPr>
          <w:rFonts w:ascii="Times New Roman" w:hAnsi="Times New Roman"/>
          <w:sz w:val="24"/>
          <w:szCs w:val="24"/>
        </w:rPr>
        <w:t xml:space="preserve"> реш</w:t>
      </w:r>
      <w:r w:rsidR="001E1857" w:rsidRPr="00103FF7">
        <w:rPr>
          <w:rFonts w:ascii="Times New Roman" w:hAnsi="Times New Roman"/>
          <w:sz w:val="24"/>
          <w:szCs w:val="24"/>
        </w:rPr>
        <w:t xml:space="preserve">ение </w:t>
      </w:r>
      <w:r w:rsidRPr="00103FF7">
        <w:rPr>
          <w:rFonts w:ascii="Times New Roman" w:hAnsi="Times New Roman"/>
          <w:sz w:val="24"/>
          <w:szCs w:val="24"/>
        </w:rPr>
        <w:t>данн</w:t>
      </w:r>
      <w:r w:rsidR="001E1857" w:rsidRPr="00103FF7">
        <w:rPr>
          <w:rFonts w:ascii="Times New Roman" w:hAnsi="Times New Roman"/>
          <w:sz w:val="24"/>
          <w:szCs w:val="24"/>
        </w:rPr>
        <w:t>ой</w:t>
      </w:r>
      <w:r w:rsidRPr="00103FF7">
        <w:rPr>
          <w:rFonts w:ascii="Times New Roman" w:hAnsi="Times New Roman"/>
          <w:sz w:val="24"/>
          <w:szCs w:val="24"/>
        </w:rPr>
        <w:t xml:space="preserve"> проблем</w:t>
      </w:r>
      <w:r w:rsidR="001E1857" w:rsidRPr="00103FF7">
        <w:rPr>
          <w:rFonts w:ascii="Times New Roman" w:hAnsi="Times New Roman"/>
          <w:sz w:val="24"/>
          <w:szCs w:val="24"/>
        </w:rPr>
        <w:t xml:space="preserve">ы посредством </w:t>
      </w:r>
      <w:r w:rsidR="006401D0" w:rsidRPr="00103FF7">
        <w:rPr>
          <w:rFonts w:ascii="Times New Roman" w:hAnsi="Times New Roman"/>
          <w:sz w:val="24"/>
          <w:szCs w:val="24"/>
        </w:rPr>
        <w:t>монтажа очистных сооружений глубокой биологической очистки и обеззараживания хозяйственно-бытовых стоков «ЕВРОБИОН-ГРАНД-</w:t>
      </w:r>
      <w:r w:rsidR="00CB0E1B">
        <w:rPr>
          <w:rFonts w:ascii="Times New Roman" w:hAnsi="Times New Roman"/>
          <w:sz w:val="24"/>
          <w:szCs w:val="24"/>
        </w:rPr>
        <w:t>6</w:t>
      </w:r>
      <w:r w:rsidR="006401D0" w:rsidRPr="00103FF7">
        <w:rPr>
          <w:rFonts w:ascii="Times New Roman" w:hAnsi="Times New Roman"/>
          <w:sz w:val="24"/>
          <w:szCs w:val="24"/>
        </w:rPr>
        <w:t>000», производительностью 5000 м</w:t>
      </w:r>
      <w:r w:rsidR="006401D0" w:rsidRPr="00103FF7">
        <w:rPr>
          <w:sz w:val="24"/>
          <w:szCs w:val="24"/>
        </w:rPr>
        <w:t>³</w:t>
      </w:r>
      <w:r w:rsidR="006401D0" w:rsidRPr="00103FF7">
        <w:rPr>
          <w:rFonts w:ascii="Times New Roman" w:hAnsi="Times New Roman"/>
          <w:sz w:val="24"/>
          <w:szCs w:val="24"/>
        </w:rPr>
        <w:t>/сутки.</w:t>
      </w:r>
      <w:r w:rsidR="00103FF7" w:rsidRPr="00103FF7">
        <w:rPr>
          <w:rFonts w:ascii="Times New Roman" w:hAnsi="Times New Roman"/>
          <w:sz w:val="24"/>
          <w:szCs w:val="24"/>
        </w:rPr>
        <w:t xml:space="preserve"> Для этого необходима детальная проработка возможности применения предлагаемых ОС, а также изучение текущего технического состояния ОСК.</w:t>
      </w:r>
    </w:p>
    <w:p w:rsidR="00765ABA" w:rsidRPr="00103FF7" w:rsidRDefault="00765ABA" w:rsidP="00103FF7">
      <w:pPr>
        <w:spacing w:before="120" w:after="120" w:line="360" w:lineRule="auto"/>
        <w:ind w:firstLine="851"/>
        <w:jc w:val="both"/>
        <w:rPr>
          <w:rFonts w:ascii="Times New Roman" w:hAnsi="Times New Roman"/>
          <w:sz w:val="24"/>
          <w:szCs w:val="24"/>
        </w:rPr>
      </w:pPr>
      <w:r w:rsidRPr="00103FF7">
        <w:rPr>
          <w:rFonts w:ascii="Times New Roman" w:hAnsi="Times New Roman"/>
          <w:sz w:val="24"/>
          <w:szCs w:val="24"/>
        </w:rPr>
        <w:t xml:space="preserve">Для решения вышеуказанных проблем рекомендуется выполнить экспертизу очистных сооружений на предмет определения их технического состояния, </w:t>
      </w:r>
      <w:r w:rsidR="00725B54" w:rsidRPr="00103FF7">
        <w:rPr>
          <w:rFonts w:ascii="Times New Roman" w:hAnsi="Times New Roman"/>
          <w:sz w:val="24"/>
          <w:szCs w:val="24"/>
        </w:rPr>
        <w:t xml:space="preserve">и </w:t>
      </w:r>
      <w:r w:rsidRPr="00103FF7">
        <w:rPr>
          <w:rFonts w:ascii="Times New Roman" w:hAnsi="Times New Roman"/>
          <w:sz w:val="24"/>
          <w:szCs w:val="24"/>
        </w:rPr>
        <w:t>возможного варианта реконструкции</w:t>
      </w:r>
      <w:r w:rsidR="00725B54" w:rsidRPr="00103FF7">
        <w:rPr>
          <w:rFonts w:ascii="Times New Roman" w:hAnsi="Times New Roman"/>
          <w:sz w:val="24"/>
          <w:szCs w:val="24"/>
        </w:rPr>
        <w:t xml:space="preserve"> (по результатам экспертизы).</w:t>
      </w:r>
    </w:p>
    <w:p w:rsidR="00765ABA" w:rsidRPr="00103FF7" w:rsidRDefault="00765ABA" w:rsidP="00103FF7">
      <w:pPr>
        <w:spacing w:before="120" w:after="120" w:line="360" w:lineRule="auto"/>
        <w:ind w:firstLine="851"/>
        <w:jc w:val="both"/>
        <w:rPr>
          <w:rFonts w:ascii="Times New Roman" w:hAnsi="Times New Roman"/>
          <w:sz w:val="24"/>
          <w:szCs w:val="24"/>
        </w:rPr>
      </w:pPr>
      <w:r w:rsidRPr="00103FF7">
        <w:rPr>
          <w:rFonts w:ascii="Times New Roman" w:hAnsi="Times New Roman"/>
          <w:sz w:val="24"/>
          <w:szCs w:val="24"/>
        </w:rPr>
        <w:t xml:space="preserve">Ориентировочная стоимость данных работ составит около </w:t>
      </w:r>
      <w:r w:rsidR="00103FF7" w:rsidRPr="00103FF7">
        <w:rPr>
          <w:rFonts w:ascii="Times New Roman" w:hAnsi="Times New Roman"/>
          <w:sz w:val="24"/>
          <w:szCs w:val="24"/>
        </w:rPr>
        <w:t>169 000</w:t>
      </w:r>
      <w:r w:rsidRPr="00103FF7">
        <w:rPr>
          <w:rFonts w:ascii="Times New Roman" w:hAnsi="Times New Roman"/>
          <w:sz w:val="24"/>
          <w:szCs w:val="24"/>
        </w:rPr>
        <w:t xml:space="preserve"> тыс. руб.</w:t>
      </w:r>
    </w:p>
    <w:p w:rsidR="00103FF7" w:rsidRPr="00103FF7" w:rsidRDefault="00103FF7" w:rsidP="00103FF7">
      <w:pPr>
        <w:spacing w:before="120" w:after="120" w:line="360" w:lineRule="auto"/>
        <w:ind w:firstLine="851"/>
        <w:jc w:val="both"/>
        <w:rPr>
          <w:rFonts w:ascii="Times New Roman" w:hAnsi="Times New Roman"/>
          <w:sz w:val="24"/>
          <w:szCs w:val="24"/>
        </w:rPr>
      </w:pPr>
      <w:r w:rsidRPr="00103FF7">
        <w:rPr>
          <w:rFonts w:ascii="Times New Roman" w:hAnsi="Times New Roman"/>
          <w:sz w:val="24"/>
          <w:szCs w:val="24"/>
        </w:rPr>
        <w:t>Технические характеристики, параметры и описание работы, а также стоимость данной установки приведены в Приложении 3.</w:t>
      </w:r>
    </w:p>
    <w:p w:rsidR="0024702B" w:rsidRDefault="009F42B9" w:rsidP="00D31F4C">
      <w:pPr>
        <w:pStyle w:val="20"/>
        <w:keepNext w:val="0"/>
        <w:numPr>
          <w:ilvl w:val="2"/>
          <w:numId w:val="7"/>
        </w:numPr>
        <w:suppressLineNumbers w:val="0"/>
        <w:tabs>
          <w:tab w:val="clear" w:pos="9356"/>
        </w:tabs>
        <w:spacing w:before="120" w:after="240"/>
        <w:jc w:val="left"/>
        <w:rPr>
          <w:sz w:val="24"/>
        </w:rPr>
      </w:pPr>
      <w:bookmarkStart w:id="97" w:name="_Toc367191704"/>
      <w:r>
        <w:rPr>
          <w:sz w:val="24"/>
        </w:rPr>
        <w:t xml:space="preserve">Сведения </w:t>
      </w:r>
      <w:r w:rsidR="0024702B" w:rsidRPr="0024702B">
        <w:rPr>
          <w:sz w:val="24"/>
        </w:rPr>
        <w:t>о мерах по предотвращению вредного воздействия на водный бассейн</w:t>
      </w:r>
      <w:r w:rsidR="003C00DD">
        <w:rPr>
          <w:sz w:val="24"/>
        </w:rPr>
        <w:t xml:space="preserve">, </w:t>
      </w:r>
      <w:r w:rsidR="0024702B" w:rsidRPr="0024702B">
        <w:rPr>
          <w:sz w:val="24"/>
        </w:rPr>
        <w:t>предлагаемых к новому строительству канализационных сетей (в том числе канализационных</w:t>
      </w:r>
      <w:r w:rsidR="00AA1EF6">
        <w:rPr>
          <w:sz w:val="24"/>
        </w:rPr>
        <w:t xml:space="preserve"> коллекторов)</w:t>
      </w:r>
      <w:bookmarkEnd w:id="97"/>
    </w:p>
    <w:p w:rsidR="007C18E8" w:rsidRPr="009B4275" w:rsidRDefault="009F42B9" w:rsidP="009B4275">
      <w:pPr>
        <w:spacing w:before="120" w:after="120" w:line="360" w:lineRule="auto"/>
        <w:ind w:firstLine="851"/>
        <w:jc w:val="both"/>
        <w:rPr>
          <w:rFonts w:ascii="Times New Roman" w:hAnsi="Times New Roman"/>
          <w:sz w:val="24"/>
          <w:szCs w:val="24"/>
        </w:rPr>
      </w:pPr>
      <w:r w:rsidRPr="009B4275">
        <w:rPr>
          <w:rFonts w:ascii="Times New Roman" w:hAnsi="Times New Roman"/>
          <w:sz w:val="24"/>
          <w:szCs w:val="24"/>
        </w:rPr>
        <w:t>Предлагаемые к новому строительству канализационные сети (в том числе канализационные коллекторы) должны быть выполнены из высококачественных материалов с применением современных технологий в области строительства систем водоотведении</w:t>
      </w:r>
      <w:r w:rsidR="00CF2E1F" w:rsidRPr="009B4275">
        <w:rPr>
          <w:rFonts w:ascii="Times New Roman" w:hAnsi="Times New Roman"/>
          <w:sz w:val="24"/>
          <w:szCs w:val="24"/>
        </w:rPr>
        <w:t>, а также отвечать требованиям действующих нормативных документов:</w:t>
      </w:r>
    </w:p>
    <w:p w:rsidR="00CF2E1F" w:rsidRPr="009B4275" w:rsidRDefault="00CF2E1F" w:rsidP="009B4275">
      <w:pPr>
        <w:numPr>
          <w:ilvl w:val="0"/>
          <w:numId w:val="3"/>
        </w:numPr>
        <w:spacing w:after="0" w:line="360" w:lineRule="auto"/>
        <w:ind w:left="1570" w:hanging="357"/>
        <w:jc w:val="both"/>
        <w:rPr>
          <w:rFonts w:ascii="Times New Roman" w:hAnsi="Times New Roman"/>
          <w:sz w:val="24"/>
          <w:szCs w:val="24"/>
        </w:rPr>
      </w:pPr>
      <w:r w:rsidRPr="009B4275">
        <w:rPr>
          <w:rFonts w:ascii="Times New Roman" w:hAnsi="Times New Roman"/>
          <w:sz w:val="24"/>
          <w:szCs w:val="24"/>
        </w:rPr>
        <w:t>«</w:t>
      </w:r>
      <w:proofErr w:type="spellStart"/>
      <w:r w:rsidRPr="009B4275">
        <w:rPr>
          <w:rFonts w:ascii="Times New Roman" w:hAnsi="Times New Roman"/>
          <w:sz w:val="24"/>
          <w:szCs w:val="24"/>
        </w:rPr>
        <w:t>СНиП</w:t>
      </w:r>
      <w:proofErr w:type="spellEnd"/>
      <w:r w:rsidRPr="009B4275">
        <w:rPr>
          <w:rFonts w:ascii="Times New Roman" w:hAnsi="Times New Roman"/>
          <w:sz w:val="24"/>
          <w:szCs w:val="24"/>
        </w:rPr>
        <w:t xml:space="preserve"> 2.04.02-84*. Водоснабжение. Наружные сети и сооружения»;</w:t>
      </w:r>
    </w:p>
    <w:p w:rsidR="00CF2E1F" w:rsidRPr="009B4275" w:rsidRDefault="00CF2E1F" w:rsidP="009B4275">
      <w:pPr>
        <w:numPr>
          <w:ilvl w:val="0"/>
          <w:numId w:val="3"/>
        </w:numPr>
        <w:spacing w:after="0" w:line="360" w:lineRule="auto"/>
        <w:ind w:left="1570" w:hanging="357"/>
        <w:jc w:val="both"/>
        <w:rPr>
          <w:rFonts w:ascii="Times New Roman" w:hAnsi="Times New Roman"/>
          <w:sz w:val="24"/>
          <w:szCs w:val="24"/>
        </w:rPr>
      </w:pPr>
      <w:r w:rsidRPr="009B4275">
        <w:rPr>
          <w:rFonts w:ascii="Times New Roman" w:hAnsi="Times New Roman"/>
          <w:sz w:val="24"/>
          <w:szCs w:val="24"/>
        </w:rPr>
        <w:t>«</w:t>
      </w:r>
      <w:proofErr w:type="spellStart"/>
      <w:r w:rsidRPr="009B4275">
        <w:rPr>
          <w:rFonts w:ascii="Times New Roman" w:hAnsi="Times New Roman"/>
          <w:sz w:val="24"/>
          <w:szCs w:val="24"/>
        </w:rPr>
        <w:t>СНиП</w:t>
      </w:r>
      <w:proofErr w:type="spellEnd"/>
      <w:r w:rsidRPr="009B4275">
        <w:rPr>
          <w:rFonts w:ascii="Times New Roman" w:hAnsi="Times New Roman"/>
          <w:sz w:val="24"/>
          <w:szCs w:val="24"/>
        </w:rPr>
        <w:t xml:space="preserve"> 2.03.11-85. Защита строительных конструкций от коррозии»;</w:t>
      </w:r>
    </w:p>
    <w:p w:rsidR="00CF2E1F" w:rsidRPr="009B4275" w:rsidRDefault="00CF2E1F" w:rsidP="009B4275">
      <w:pPr>
        <w:numPr>
          <w:ilvl w:val="0"/>
          <w:numId w:val="3"/>
        </w:numPr>
        <w:spacing w:after="0" w:line="360" w:lineRule="auto"/>
        <w:ind w:left="1570" w:hanging="357"/>
        <w:jc w:val="both"/>
        <w:rPr>
          <w:rFonts w:ascii="Times New Roman" w:hAnsi="Times New Roman"/>
          <w:sz w:val="24"/>
          <w:szCs w:val="24"/>
        </w:rPr>
      </w:pPr>
      <w:r w:rsidRPr="009B4275">
        <w:rPr>
          <w:rFonts w:ascii="Times New Roman" w:hAnsi="Times New Roman"/>
          <w:sz w:val="24"/>
          <w:szCs w:val="24"/>
        </w:rPr>
        <w:t>«Изменение №</w:t>
      </w:r>
      <w:r w:rsidR="009B4275" w:rsidRPr="009B4275">
        <w:rPr>
          <w:rFonts w:ascii="Times New Roman" w:hAnsi="Times New Roman"/>
          <w:sz w:val="24"/>
          <w:szCs w:val="24"/>
        </w:rPr>
        <w:t xml:space="preserve"> </w:t>
      </w:r>
      <w:r w:rsidRPr="009B4275">
        <w:rPr>
          <w:rFonts w:ascii="Times New Roman" w:hAnsi="Times New Roman"/>
          <w:sz w:val="24"/>
          <w:szCs w:val="24"/>
        </w:rPr>
        <w:t>1 ГОСТ 9.602-89. Единая система защиты от коррозии и старения. Сооружения подземные. Общие требования к защите от коррозии».</w:t>
      </w:r>
    </w:p>
    <w:p w:rsidR="007C18E8" w:rsidRPr="009B4275" w:rsidRDefault="00CF2E1F" w:rsidP="009B4275">
      <w:pPr>
        <w:spacing w:before="120" w:after="120" w:line="360" w:lineRule="auto"/>
        <w:ind w:firstLine="851"/>
        <w:jc w:val="both"/>
        <w:rPr>
          <w:rFonts w:ascii="Times New Roman" w:hAnsi="Times New Roman"/>
          <w:sz w:val="24"/>
          <w:szCs w:val="24"/>
        </w:rPr>
      </w:pPr>
      <w:r w:rsidRPr="009B4275">
        <w:rPr>
          <w:rFonts w:ascii="Times New Roman" w:hAnsi="Times New Roman"/>
          <w:sz w:val="24"/>
          <w:szCs w:val="24"/>
        </w:rPr>
        <w:t>Все вновь строящиеся канализационные сети планируется подключить к существующим сетям водоотведения, для последующего транспорта стоков на существующие очистные сооружения.</w:t>
      </w:r>
    </w:p>
    <w:p w:rsidR="007C18E8" w:rsidRPr="007C18E8" w:rsidRDefault="007C18E8" w:rsidP="007C18E8">
      <w:pPr>
        <w:spacing w:before="120" w:after="120" w:line="240" w:lineRule="auto"/>
        <w:ind w:firstLine="851"/>
        <w:jc w:val="both"/>
        <w:rPr>
          <w:rFonts w:ascii="Times New Roman" w:hAnsi="Times New Roman"/>
          <w:sz w:val="26"/>
          <w:szCs w:val="26"/>
        </w:rPr>
      </w:pPr>
    </w:p>
    <w:p w:rsidR="0024702B" w:rsidRPr="0024702B" w:rsidRDefault="00267EE8" w:rsidP="00D31F4C">
      <w:pPr>
        <w:pStyle w:val="20"/>
        <w:keepNext w:val="0"/>
        <w:numPr>
          <w:ilvl w:val="2"/>
          <w:numId w:val="7"/>
        </w:numPr>
        <w:suppressLineNumbers w:val="0"/>
        <w:tabs>
          <w:tab w:val="clear" w:pos="9356"/>
        </w:tabs>
        <w:spacing w:before="120" w:after="240"/>
        <w:jc w:val="left"/>
        <w:rPr>
          <w:sz w:val="24"/>
        </w:rPr>
      </w:pPr>
      <w:bookmarkStart w:id="98" w:name="_Toc367191705"/>
      <w:r>
        <w:rPr>
          <w:sz w:val="24"/>
        </w:rPr>
        <w:t xml:space="preserve">Сведения </w:t>
      </w:r>
      <w:proofErr w:type="gramStart"/>
      <w:r w:rsidR="0024702B" w:rsidRPr="0024702B">
        <w:rPr>
          <w:sz w:val="24"/>
        </w:rPr>
        <w:t>о мерах по предотвращению вредного воздействия на окружающую среду при реализации мероприятий по хранению</w:t>
      </w:r>
      <w:proofErr w:type="gramEnd"/>
      <w:r w:rsidR="00570953">
        <w:rPr>
          <w:sz w:val="24"/>
        </w:rPr>
        <w:t xml:space="preserve"> </w:t>
      </w:r>
      <w:r w:rsidR="00AA1EF6">
        <w:rPr>
          <w:sz w:val="24"/>
        </w:rPr>
        <w:t>(утилизации) осадка сточных вод</w:t>
      </w:r>
      <w:bookmarkEnd w:id="98"/>
    </w:p>
    <w:p w:rsidR="0024702B" w:rsidRPr="009B4275" w:rsidRDefault="00676121" w:rsidP="009B4275">
      <w:pPr>
        <w:spacing w:before="120" w:after="120" w:line="360" w:lineRule="auto"/>
        <w:ind w:firstLine="851"/>
        <w:jc w:val="both"/>
        <w:rPr>
          <w:rFonts w:ascii="Times New Roman" w:hAnsi="Times New Roman"/>
          <w:sz w:val="24"/>
          <w:szCs w:val="24"/>
        </w:rPr>
      </w:pPr>
      <w:r w:rsidRPr="009B4275">
        <w:rPr>
          <w:rFonts w:ascii="Times New Roman" w:hAnsi="Times New Roman"/>
          <w:sz w:val="24"/>
          <w:szCs w:val="24"/>
        </w:rPr>
        <w:t>Дополнительные меры по предотвращению вредного воздействия на окружающую среду при реализации мероприятий по хранению (утилизации) осадка сточных вод данным проектом не предусмотрены. Существующая процедура утилизации осадка сточных вод описана в п.2.1.4.</w:t>
      </w:r>
    </w:p>
    <w:p w:rsidR="00676121" w:rsidRPr="0024702B" w:rsidRDefault="00676121" w:rsidP="005D31DA">
      <w:pPr>
        <w:spacing w:before="120" w:after="120" w:line="240" w:lineRule="auto"/>
        <w:ind w:firstLine="851"/>
        <w:jc w:val="both"/>
        <w:rPr>
          <w:rFonts w:ascii="Times New Roman" w:hAnsi="Times New Roman"/>
          <w:sz w:val="26"/>
          <w:szCs w:val="26"/>
        </w:rPr>
      </w:pPr>
    </w:p>
    <w:p w:rsidR="0024702B" w:rsidRPr="00A2701A" w:rsidRDefault="0024702B" w:rsidP="00D31F4C">
      <w:pPr>
        <w:pStyle w:val="20"/>
        <w:keepNext w:val="0"/>
        <w:numPr>
          <w:ilvl w:val="1"/>
          <w:numId w:val="7"/>
        </w:numPr>
        <w:suppressLineNumbers w:val="0"/>
        <w:tabs>
          <w:tab w:val="clear" w:pos="9356"/>
        </w:tabs>
        <w:spacing w:before="120" w:after="240"/>
        <w:jc w:val="left"/>
        <w:rPr>
          <w:sz w:val="24"/>
        </w:rPr>
      </w:pPr>
      <w:bookmarkStart w:id="99" w:name="_Toc367191706"/>
      <w:r w:rsidRPr="0024702B">
        <w:rPr>
          <w:sz w:val="24"/>
        </w:rPr>
        <w:t xml:space="preserve">Оценка капитальных вложений в новое строительство, реконструкцию и </w:t>
      </w:r>
      <w:r w:rsidRPr="00A2701A">
        <w:rPr>
          <w:sz w:val="24"/>
        </w:rPr>
        <w:t>модернизацию объектов централизованных систем водоотведения</w:t>
      </w:r>
      <w:bookmarkEnd w:id="99"/>
    </w:p>
    <w:p w:rsidR="00AA1EF6" w:rsidRPr="00A2701A" w:rsidRDefault="00676121" w:rsidP="00D31F4C">
      <w:pPr>
        <w:pStyle w:val="20"/>
        <w:keepNext w:val="0"/>
        <w:numPr>
          <w:ilvl w:val="2"/>
          <w:numId w:val="7"/>
        </w:numPr>
        <w:suppressLineNumbers w:val="0"/>
        <w:tabs>
          <w:tab w:val="clear" w:pos="9356"/>
        </w:tabs>
        <w:spacing w:before="120" w:after="240"/>
        <w:jc w:val="left"/>
        <w:rPr>
          <w:sz w:val="24"/>
        </w:rPr>
      </w:pPr>
      <w:bookmarkStart w:id="100" w:name="_Toc367191707"/>
      <w:r w:rsidRPr="00A2701A">
        <w:rPr>
          <w:sz w:val="24"/>
        </w:rPr>
        <w:t xml:space="preserve">Оценка </w:t>
      </w:r>
      <w:r w:rsidR="00AA1EF6" w:rsidRPr="00A2701A">
        <w:rPr>
          <w:sz w:val="24"/>
        </w:rPr>
        <w:t>капитальных вложений в новое строительство и реконструкцию объектов централизованных систем водоотведения</w:t>
      </w:r>
      <w:bookmarkEnd w:id="100"/>
    </w:p>
    <w:p w:rsidR="00F44F53" w:rsidRPr="000062B4" w:rsidRDefault="000062B4" w:rsidP="00F44F53">
      <w:pPr>
        <w:spacing w:before="120" w:after="120" w:line="240" w:lineRule="auto"/>
        <w:ind w:firstLine="851"/>
        <w:jc w:val="both"/>
        <w:rPr>
          <w:rFonts w:ascii="Times New Roman" w:hAnsi="Times New Roman"/>
          <w:b/>
          <w:sz w:val="26"/>
          <w:szCs w:val="26"/>
        </w:rPr>
      </w:pPr>
      <w:r w:rsidRPr="00A2701A">
        <w:rPr>
          <w:rFonts w:ascii="Times New Roman" w:hAnsi="Times New Roman"/>
          <w:b/>
          <w:sz w:val="26"/>
          <w:szCs w:val="26"/>
        </w:rPr>
        <w:t xml:space="preserve">Канализационные </w:t>
      </w:r>
      <w:r w:rsidR="00F44F53" w:rsidRPr="00A2701A">
        <w:rPr>
          <w:rFonts w:ascii="Times New Roman" w:hAnsi="Times New Roman"/>
          <w:b/>
          <w:sz w:val="26"/>
          <w:szCs w:val="26"/>
        </w:rPr>
        <w:t>сети</w:t>
      </w:r>
    </w:p>
    <w:p w:rsidR="00F44F53" w:rsidRDefault="00F44F53" w:rsidP="00734E68">
      <w:pPr>
        <w:spacing w:before="120" w:after="120" w:line="360" w:lineRule="auto"/>
        <w:ind w:firstLine="851"/>
        <w:jc w:val="both"/>
        <w:rPr>
          <w:rFonts w:ascii="Times New Roman" w:hAnsi="Times New Roman"/>
          <w:sz w:val="24"/>
          <w:szCs w:val="24"/>
        </w:rPr>
      </w:pPr>
      <w:r w:rsidRPr="00734E68">
        <w:rPr>
          <w:rFonts w:ascii="Times New Roman" w:hAnsi="Times New Roman"/>
          <w:sz w:val="24"/>
          <w:szCs w:val="24"/>
        </w:rPr>
        <w:t>Данным проектом предусмотрено строительство и реконструкция</w:t>
      </w:r>
      <w:r w:rsidR="000062B4" w:rsidRPr="00734E68">
        <w:rPr>
          <w:rFonts w:ascii="Times New Roman" w:hAnsi="Times New Roman"/>
          <w:sz w:val="24"/>
          <w:szCs w:val="24"/>
        </w:rPr>
        <w:t xml:space="preserve"> канализационных </w:t>
      </w:r>
      <w:r w:rsidRPr="00734E68">
        <w:rPr>
          <w:rFonts w:ascii="Times New Roman" w:hAnsi="Times New Roman"/>
          <w:sz w:val="24"/>
          <w:szCs w:val="24"/>
        </w:rPr>
        <w:t xml:space="preserve">сетей </w:t>
      </w:r>
      <w:r w:rsidR="000062B4" w:rsidRPr="00734E68">
        <w:rPr>
          <w:rFonts w:ascii="Times New Roman" w:hAnsi="Times New Roman"/>
          <w:sz w:val="24"/>
          <w:szCs w:val="24"/>
        </w:rPr>
        <w:t>в объеме, соответствующем п.2</w:t>
      </w:r>
      <w:r w:rsidRPr="00734E68">
        <w:rPr>
          <w:rFonts w:ascii="Times New Roman" w:hAnsi="Times New Roman"/>
          <w:sz w:val="24"/>
          <w:szCs w:val="24"/>
        </w:rPr>
        <w:t>.5.</w:t>
      </w:r>
    </w:p>
    <w:p w:rsidR="00221232" w:rsidRDefault="00221232" w:rsidP="00734E68">
      <w:pPr>
        <w:spacing w:before="120" w:after="120" w:line="360" w:lineRule="auto"/>
        <w:ind w:firstLine="851"/>
        <w:jc w:val="both"/>
        <w:rPr>
          <w:rFonts w:ascii="Times New Roman" w:hAnsi="Times New Roman"/>
          <w:sz w:val="24"/>
          <w:szCs w:val="24"/>
        </w:rPr>
      </w:pPr>
      <w:r>
        <w:rPr>
          <w:rFonts w:ascii="Times New Roman" w:hAnsi="Times New Roman"/>
          <w:sz w:val="24"/>
          <w:szCs w:val="24"/>
        </w:rPr>
        <w:t xml:space="preserve">Стоимость реконструкции канализационных сетей принята в размере 3370,41 рублей из расчета средней цены прокладки погонного метра канализационной сети </w:t>
      </w:r>
      <w:proofErr w:type="spellStart"/>
      <w:r>
        <w:rPr>
          <w:rFonts w:ascii="Times New Roman" w:hAnsi="Times New Roman"/>
          <w:sz w:val="24"/>
          <w:szCs w:val="24"/>
        </w:rPr>
        <w:t>Ду</w:t>
      </w:r>
      <w:proofErr w:type="spellEnd"/>
      <w:r>
        <w:rPr>
          <w:rFonts w:ascii="Times New Roman" w:hAnsi="Times New Roman"/>
          <w:sz w:val="24"/>
          <w:szCs w:val="24"/>
        </w:rPr>
        <w:t xml:space="preserve"> 100-150 мм по данным ООО «Водоканал Нижний Одес» за 2014 год.</w:t>
      </w:r>
    </w:p>
    <w:p w:rsidR="00F44F53" w:rsidRPr="00734E68" w:rsidRDefault="00F44F53" w:rsidP="00734E68">
      <w:pPr>
        <w:spacing w:before="120" w:after="120" w:line="360" w:lineRule="auto"/>
        <w:ind w:firstLine="851"/>
        <w:jc w:val="both"/>
        <w:rPr>
          <w:rFonts w:ascii="Times New Roman" w:hAnsi="Times New Roman"/>
          <w:sz w:val="24"/>
          <w:szCs w:val="24"/>
        </w:rPr>
      </w:pPr>
      <w:r w:rsidRPr="00734E68">
        <w:rPr>
          <w:rFonts w:ascii="Times New Roman" w:hAnsi="Times New Roman"/>
          <w:sz w:val="24"/>
          <w:szCs w:val="24"/>
        </w:rPr>
        <w:t xml:space="preserve">Оценка капитальных затрат, необходимых для строительства и реконструкции участков </w:t>
      </w:r>
      <w:r w:rsidR="000062B4" w:rsidRPr="00734E68">
        <w:rPr>
          <w:rFonts w:ascii="Times New Roman" w:hAnsi="Times New Roman"/>
          <w:sz w:val="24"/>
          <w:szCs w:val="24"/>
        </w:rPr>
        <w:t xml:space="preserve">канализационных </w:t>
      </w:r>
      <w:r w:rsidRPr="00734E68">
        <w:rPr>
          <w:rFonts w:ascii="Times New Roman" w:hAnsi="Times New Roman"/>
          <w:sz w:val="24"/>
          <w:szCs w:val="24"/>
        </w:rPr>
        <w:t xml:space="preserve">сетей, приведена в таблице </w:t>
      </w:r>
      <w:r w:rsidR="000062B4" w:rsidRPr="00734E68">
        <w:rPr>
          <w:rFonts w:ascii="Times New Roman" w:hAnsi="Times New Roman"/>
          <w:sz w:val="24"/>
          <w:szCs w:val="24"/>
        </w:rPr>
        <w:t>3</w:t>
      </w:r>
      <w:r w:rsidR="009B4275" w:rsidRPr="00734E68">
        <w:rPr>
          <w:rFonts w:ascii="Times New Roman" w:hAnsi="Times New Roman"/>
          <w:sz w:val="24"/>
          <w:szCs w:val="24"/>
        </w:rPr>
        <w:t>0</w:t>
      </w:r>
      <w:r w:rsidRPr="00734E68">
        <w:rPr>
          <w:rFonts w:ascii="Times New Roman" w:hAnsi="Times New Roman"/>
          <w:sz w:val="24"/>
          <w:szCs w:val="24"/>
        </w:rPr>
        <w:t>.</w:t>
      </w:r>
    </w:p>
    <w:p w:rsidR="00F44F53" w:rsidRPr="000062B4" w:rsidRDefault="00F44F53" w:rsidP="00B74EFB">
      <w:pPr>
        <w:pStyle w:val="a1"/>
      </w:pPr>
      <w:r w:rsidRPr="000062B4">
        <w:t xml:space="preserve">Общие затраты на реализацию мероприятий по строительству и реконструкции линейных объектов системы </w:t>
      </w:r>
      <w:r w:rsidR="000062B4" w:rsidRPr="000062B4">
        <w:t xml:space="preserve">водоотведения </w:t>
      </w:r>
      <w:r w:rsidRPr="000062B4">
        <w:t>и оценка капитальных затрат</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6"/>
        <w:gridCol w:w="7582"/>
      </w:tblGrid>
      <w:tr w:rsidR="00221232" w:rsidRPr="00976511" w:rsidTr="00221232">
        <w:trPr>
          <w:trHeight w:val="398"/>
        </w:trPr>
        <w:tc>
          <w:tcPr>
            <w:tcW w:w="1111" w:type="pct"/>
            <w:vMerge w:val="restart"/>
            <w:shd w:val="clear" w:color="auto" w:fill="auto"/>
            <w:vAlign w:val="center"/>
            <w:hideMark/>
          </w:tcPr>
          <w:p w:rsidR="00221232" w:rsidRPr="00976511" w:rsidRDefault="00221232" w:rsidP="00CC7ECB">
            <w:pPr>
              <w:spacing w:after="0" w:line="240" w:lineRule="auto"/>
              <w:jc w:val="center"/>
              <w:rPr>
                <w:rFonts w:ascii="Times New Roman" w:eastAsia="Times New Roman" w:hAnsi="Times New Roman"/>
                <w:b/>
                <w:bCs/>
                <w:color w:val="000000"/>
                <w:sz w:val="20"/>
                <w:szCs w:val="20"/>
                <w:lang w:eastAsia="ru-RU"/>
              </w:rPr>
            </w:pPr>
            <w:r w:rsidRPr="00976511">
              <w:rPr>
                <w:rFonts w:ascii="Times New Roman" w:eastAsia="Times New Roman" w:hAnsi="Times New Roman"/>
                <w:b/>
                <w:bCs/>
                <w:color w:val="000000"/>
                <w:sz w:val="20"/>
                <w:szCs w:val="20"/>
                <w:lang w:eastAsia="ru-RU"/>
              </w:rPr>
              <w:t>Наименование</w:t>
            </w:r>
          </w:p>
        </w:tc>
        <w:tc>
          <w:tcPr>
            <w:tcW w:w="3889" w:type="pct"/>
            <w:shd w:val="clear" w:color="auto" w:fill="auto"/>
            <w:vAlign w:val="center"/>
            <w:hideMark/>
          </w:tcPr>
          <w:p w:rsidR="00221232" w:rsidRPr="00976511" w:rsidRDefault="00221232" w:rsidP="00CC7ECB">
            <w:pPr>
              <w:spacing w:after="0" w:line="240" w:lineRule="auto"/>
              <w:jc w:val="center"/>
              <w:rPr>
                <w:rFonts w:ascii="Times New Roman" w:eastAsia="Times New Roman" w:hAnsi="Times New Roman"/>
                <w:b/>
                <w:bCs/>
                <w:color w:val="000000"/>
                <w:sz w:val="20"/>
                <w:szCs w:val="20"/>
                <w:lang w:eastAsia="ru-RU"/>
              </w:rPr>
            </w:pPr>
            <w:r w:rsidRPr="00976511">
              <w:rPr>
                <w:rFonts w:ascii="Times New Roman" w:eastAsia="Times New Roman" w:hAnsi="Times New Roman"/>
                <w:b/>
                <w:bCs/>
                <w:color w:val="000000"/>
                <w:sz w:val="20"/>
                <w:szCs w:val="20"/>
                <w:lang w:eastAsia="ru-RU"/>
              </w:rPr>
              <w:t>Реконструкция в связи с исчерпанием эксплуатационного ресурса, тыс. руб</w:t>
            </w:r>
            <w:r>
              <w:rPr>
                <w:rFonts w:ascii="Times New Roman" w:eastAsia="Times New Roman" w:hAnsi="Times New Roman"/>
                <w:b/>
                <w:bCs/>
                <w:color w:val="000000"/>
                <w:sz w:val="20"/>
                <w:szCs w:val="20"/>
                <w:lang w:eastAsia="ru-RU"/>
              </w:rPr>
              <w:t>.</w:t>
            </w:r>
          </w:p>
        </w:tc>
      </w:tr>
      <w:tr w:rsidR="00221232" w:rsidRPr="00976511" w:rsidTr="00221232">
        <w:trPr>
          <w:trHeight w:val="333"/>
        </w:trPr>
        <w:tc>
          <w:tcPr>
            <w:tcW w:w="1111" w:type="pct"/>
            <w:vMerge/>
            <w:vAlign w:val="center"/>
            <w:hideMark/>
          </w:tcPr>
          <w:p w:rsidR="00221232" w:rsidRPr="00976511" w:rsidRDefault="00221232" w:rsidP="00CC7ECB">
            <w:pPr>
              <w:spacing w:after="0" w:line="240" w:lineRule="auto"/>
              <w:jc w:val="center"/>
              <w:rPr>
                <w:rFonts w:ascii="Times New Roman" w:eastAsia="Times New Roman" w:hAnsi="Times New Roman"/>
                <w:b/>
                <w:bCs/>
                <w:color w:val="000000"/>
                <w:sz w:val="20"/>
                <w:szCs w:val="20"/>
                <w:lang w:eastAsia="ru-RU"/>
              </w:rPr>
            </w:pPr>
          </w:p>
        </w:tc>
        <w:tc>
          <w:tcPr>
            <w:tcW w:w="3889" w:type="pct"/>
            <w:shd w:val="clear" w:color="auto" w:fill="auto"/>
            <w:noWrap/>
            <w:vAlign w:val="center"/>
            <w:hideMark/>
          </w:tcPr>
          <w:p w:rsidR="00221232" w:rsidRPr="00976511" w:rsidRDefault="005C632D" w:rsidP="00CC7EC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2291,8</w:t>
            </w:r>
            <w:r w:rsidR="00F211CA">
              <w:rPr>
                <w:rFonts w:ascii="Times New Roman" w:eastAsia="Times New Roman" w:hAnsi="Times New Roman"/>
                <w:color w:val="000000"/>
                <w:sz w:val="20"/>
                <w:szCs w:val="20"/>
                <w:lang w:eastAsia="ru-RU"/>
              </w:rPr>
              <w:t>8</w:t>
            </w:r>
          </w:p>
        </w:tc>
      </w:tr>
      <w:tr w:rsidR="00221232" w:rsidRPr="00976511" w:rsidTr="00221232">
        <w:trPr>
          <w:trHeight w:val="412"/>
        </w:trPr>
        <w:tc>
          <w:tcPr>
            <w:tcW w:w="1111" w:type="pct"/>
            <w:shd w:val="clear" w:color="auto" w:fill="auto"/>
            <w:noWrap/>
            <w:vAlign w:val="center"/>
            <w:hideMark/>
          </w:tcPr>
          <w:p w:rsidR="00221232" w:rsidRPr="00976511" w:rsidRDefault="00221232" w:rsidP="00CC7ECB">
            <w:pPr>
              <w:spacing w:after="0" w:line="240" w:lineRule="auto"/>
              <w:jc w:val="center"/>
              <w:rPr>
                <w:rFonts w:ascii="Times New Roman" w:eastAsia="Times New Roman" w:hAnsi="Times New Roman"/>
                <w:b/>
                <w:bCs/>
                <w:color w:val="000000"/>
                <w:sz w:val="20"/>
                <w:szCs w:val="20"/>
                <w:lang w:eastAsia="ru-RU"/>
              </w:rPr>
            </w:pPr>
            <w:r w:rsidRPr="00976511">
              <w:rPr>
                <w:rFonts w:ascii="Times New Roman" w:eastAsia="Times New Roman" w:hAnsi="Times New Roman"/>
                <w:b/>
                <w:bCs/>
                <w:color w:val="000000"/>
                <w:sz w:val="20"/>
                <w:szCs w:val="20"/>
                <w:lang w:eastAsia="ru-RU"/>
              </w:rPr>
              <w:t>Итого, тыс. руб.</w:t>
            </w:r>
          </w:p>
        </w:tc>
        <w:tc>
          <w:tcPr>
            <w:tcW w:w="3889" w:type="pct"/>
            <w:shd w:val="clear" w:color="auto" w:fill="auto"/>
            <w:vAlign w:val="center"/>
          </w:tcPr>
          <w:p w:rsidR="00221232" w:rsidRPr="00976511" w:rsidRDefault="005C632D" w:rsidP="00CC7ECB">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2291,8</w:t>
            </w:r>
            <w:r w:rsidR="00F211CA">
              <w:rPr>
                <w:rFonts w:ascii="Times New Roman" w:eastAsia="Times New Roman" w:hAnsi="Times New Roman"/>
                <w:b/>
                <w:bCs/>
                <w:color w:val="000000"/>
                <w:sz w:val="20"/>
                <w:szCs w:val="20"/>
                <w:lang w:eastAsia="ru-RU"/>
              </w:rPr>
              <w:t>8</w:t>
            </w:r>
          </w:p>
        </w:tc>
      </w:tr>
    </w:tbl>
    <w:p w:rsidR="00F44F53" w:rsidRPr="00221232" w:rsidRDefault="00F44F53" w:rsidP="00221232">
      <w:pPr>
        <w:pStyle w:val="-2"/>
        <w:widowControl w:val="0"/>
        <w:spacing w:after="120" w:line="360" w:lineRule="auto"/>
        <w:ind w:firstLine="851"/>
        <w:rPr>
          <w:rFonts w:ascii="Times New Roman" w:hAnsi="Times New Roman" w:cs="Times New Roman"/>
          <w:sz w:val="24"/>
          <w:szCs w:val="24"/>
        </w:rPr>
      </w:pPr>
      <w:r w:rsidRPr="00221232">
        <w:rPr>
          <w:rFonts w:ascii="Times New Roman" w:hAnsi="Times New Roman" w:cs="Times New Roman"/>
          <w:sz w:val="24"/>
          <w:szCs w:val="24"/>
        </w:rPr>
        <w:t xml:space="preserve">Общие затраты на модернизацию </w:t>
      </w:r>
      <w:r w:rsidR="009E4667" w:rsidRPr="00221232">
        <w:rPr>
          <w:rFonts w:ascii="Times New Roman" w:hAnsi="Times New Roman" w:cs="Times New Roman"/>
          <w:sz w:val="24"/>
          <w:szCs w:val="24"/>
        </w:rPr>
        <w:t xml:space="preserve">канализационных сетей </w:t>
      </w:r>
      <w:r w:rsidRPr="00221232">
        <w:rPr>
          <w:rFonts w:ascii="Times New Roman" w:hAnsi="Times New Roman" w:cs="Times New Roman"/>
          <w:sz w:val="24"/>
          <w:szCs w:val="24"/>
        </w:rPr>
        <w:t xml:space="preserve">составят </w:t>
      </w:r>
      <w:r w:rsidR="005C632D">
        <w:rPr>
          <w:rFonts w:ascii="Times New Roman" w:hAnsi="Times New Roman" w:cs="Times New Roman"/>
          <w:sz w:val="24"/>
          <w:szCs w:val="24"/>
        </w:rPr>
        <w:t>2,29</w:t>
      </w:r>
      <w:r w:rsidRPr="00221232">
        <w:rPr>
          <w:rFonts w:ascii="Times New Roman" w:hAnsi="Times New Roman" w:cs="Times New Roman"/>
          <w:sz w:val="24"/>
          <w:szCs w:val="24"/>
        </w:rPr>
        <w:t xml:space="preserve"> млн. руб.</w:t>
      </w:r>
    </w:p>
    <w:p w:rsidR="00734E68" w:rsidRPr="00310089" w:rsidRDefault="00734E68" w:rsidP="00734E68">
      <w:pPr>
        <w:spacing w:before="120" w:after="120" w:line="240" w:lineRule="auto"/>
        <w:ind w:firstLine="851"/>
        <w:jc w:val="both"/>
        <w:rPr>
          <w:rFonts w:ascii="Times New Roman" w:hAnsi="Times New Roman"/>
          <w:b/>
          <w:sz w:val="26"/>
          <w:szCs w:val="26"/>
        </w:rPr>
      </w:pPr>
      <w:r>
        <w:rPr>
          <w:rFonts w:ascii="Times New Roman" w:hAnsi="Times New Roman"/>
          <w:b/>
          <w:sz w:val="26"/>
          <w:szCs w:val="26"/>
        </w:rPr>
        <w:t xml:space="preserve">Модернизация </w:t>
      </w:r>
      <w:r w:rsidR="00221232">
        <w:rPr>
          <w:rFonts w:ascii="Times New Roman" w:hAnsi="Times New Roman"/>
          <w:b/>
          <w:sz w:val="26"/>
          <w:szCs w:val="26"/>
        </w:rPr>
        <w:t xml:space="preserve">очистных </w:t>
      </w:r>
      <w:r w:rsidRPr="00310089">
        <w:rPr>
          <w:rFonts w:ascii="Times New Roman" w:hAnsi="Times New Roman"/>
          <w:b/>
          <w:sz w:val="26"/>
          <w:szCs w:val="26"/>
        </w:rPr>
        <w:t>сооружений</w:t>
      </w:r>
      <w:r w:rsidR="00221232">
        <w:rPr>
          <w:rFonts w:ascii="Times New Roman" w:hAnsi="Times New Roman"/>
          <w:b/>
          <w:sz w:val="26"/>
          <w:szCs w:val="26"/>
        </w:rPr>
        <w:t xml:space="preserve"> канализации</w:t>
      </w:r>
    </w:p>
    <w:p w:rsidR="00734E68" w:rsidRPr="00B14CA3" w:rsidRDefault="00734E68" w:rsidP="00734E68">
      <w:pPr>
        <w:spacing w:before="120" w:after="120" w:line="360" w:lineRule="auto"/>
        <w:ind w:firstLine="851"/>
        <w:jc w:val="both"/>
        <w:rPr>
          <w:rFonts w:ascii="Times New Roman" w:hAnsi="Times New Roman"/>
          <w:sz w:val="24"/>
          <w:szCs w:val="24"/>
        </w:rPr>
      </w:pPr>
      <w:r w:rsidRPr="00B14CA3">
        <w:rPr>
          <w:rFonts w:ascii="Times New Roman" w:hAnsi="Times New Roman"/>
          <w:sz w:val="24"/>
          <w:szCs w:val="24"/>
        </w:rPr>
        <w:t>Данным проектом схемы водо</w:t>
      </w:r>
      <w:r w:rsidR="00221232">
        <w:rPr>
          <w:rFonts w:ascii="Times New Roman" w:hAnsi="Times New Roman"/>
          <w:sz w:val="24"/>
          <w:szCs w:val="24"/>
        </w:rPr>
        <w:t>отведе</w:t>
      </w:r>
      <w:r w:rsidRPr="00B14CA3">
        <w:rPr>
          <w:rFonts w:ascii="Times New Roman" w:hAnsi="Times New Roman"/>
          <w:sz w:val="24"/>
          <w:szCs w:val="24"/>
        </w:rPr>
        <w:t xml:space="preserve">ния предусмотрено модернизация </w:t>
      </w:r>
      <w:r w:rsidR="00221232">
        <w:rPr>
          <w:rFonts w:ascii="Times New Roman" w:hAnsi="Times New Roman"/>
          <w:sz w:val="24"/>
          <w:szCs w:val="24"/>
        </w:rPr>
        <w:t>ОСК</w:t>
      </w:r>
      <w:r w:rsidRPr="00B14CA3">
        <w:rPr>
          <w:rFonts w:ascii="Times New Roman" w:hAnsi="Times New Roman"/>
          <w:sz w:val="24"/>
          <w:szCs w:val="24"/>
        </w:rPr>
        <w:t>.</w:t>
      </w:r>
    </w:p>
    <w:p w:rsidR="00734E68" w:rsidRPr="00B14CA3" w:rsidRDefault="00734E68" w:rsidP="00734E68">
      <w:pPr>
        <w:spacing w:before="120" w:after="120" w:line="360" w:lineRule="auto"/>
        <w:ind w:firstLine="851"/>
        <w:jc w:val="both"/>
        <w:rPr>
          <w:rFonts w:ascii="Times New Roman" w:hAnsi="Times New Roman"/>
          <w:sz w:val="24"/>
          <w:szCs w:val="24"/>
        </w:rPr>
      </w:pPr>
      <w:r w:rsidRPr="00B14CA3">
        <w:rPr>
          <w:rFonts w:ascii="Times New Roman" w:hAnsi="Times New Roman"/>
          <w:sz w:val="24"/>
          <w:szCs w:val="24"/>
        </w:rPr>
        <w:t>Данные о капитальных вложениях, необходимых для реализации указанных мероприятий</w:t>
      </w:r>
      <w:r w:rsidR="00221232">
        <w:rPr>
          <w:rFonts w:ascii="Times New Roman" w:hAnsi="Times New Roman"/>
          <w:sz w:val="24"/>
          <w:szCs w:val="24"/>
        </w:rPr>
        <w:t xml:space="preserve"> приведены в таблице 31</w:t>
      </w:r>
      <w:r w:rsidRPr="00B14CA3">
        <w:rPr>
          <w:rFonts w:ascii="Times New Roman" w:hAnsi="Times New Roman"/>
          <w:sz w:val="24"/>
          <w:szCs w:val="24"/>
        </w:rPr>
        <w:t>.</w:t>
      </w:r>
    </w:p>
    <w:p w:rsidR="00734E68" w:rsidRPr="001F04F4" w:rsidRDefault="00734E68" w:rsidP="00734E68">
      <w:pPr>
        <w:pStyle w:val="a1"/>
      </w:pPr>
      <w:r>
        <w:t xml:space="preserve">Перечень </w:t>
      </w:r>
      <w:r w:rsidR="00221232">
        <w:t xml:space="preserve">мероприятий, необходимых для </w:t>
      </w:r>
      <w:r>
        <w:t>установк</w:t>
      </w:r>
      <w:r w:rsidR="00221232">
        <w:t>и</w:t>
      </w:r>
      <w:r>
        <w:t xml:space="preserve"> </w:t>
      </w:r>
      <w:r w:rsidR="00221232" w:rsidRPr="00103FF7">
        <w:t xml:space="preserve">очистных </w:t>
      </w:r>
      <w:r w:rsidR="00CB0E1B">
        <w:t>«ЕВРОБИОН-ГРАНД-6</w:t>
      </w:r>
      <w:r w:rsidR="00221232">
        <w:t>000»</w:t>
      </w:r>
      <w:r>
        <w:t xml:space="preserve"> и стоимость реализации данных мероприятий</w:t>
      </w:r>
    </w:p>
    <w:tbl>
      <w:tblPr>
        <w:tblStyle w:val="a9"/>
        <w:tblW w:w="4918" w:type="pct"/>
        <w:tblLook w:val="04A0"/>
      </w:tblPr>
      <w:tblGrid>
        <w:gridCol w:w="816"/>
        <w:gridCol w:w="4819"/>
        <w:gridCol w:w="1421"/>
        <w:gridCol w:w="2636"/>
      </w:tblGrid>
      <w:tr w:rsidR="00734E68" w:rsidRPr="00D70732" w:rsidTr="00CB0E1B">
        <w:tc>
          <w:tcPr>
            <w:tcW w:w="421" w:type="pct"/>
            <w:vAlign w:val="center"/>
          </w:tcPr>
          <w:p w:rsidR="00734E68" w:rsidRPr="00D70732" w:rsidRDefault="00734E68" w:rsidP="00734E68">
            <w:pPr>
              <w:spacing w:after="0" w:line="240" w:lineRule="auto"/>
              <w:jc w:val="center"/>
              <w:rPr>
                <w:rFonts w:ascii="Times New Roman" w:hAnsi="Times New Roman"/>
                <w:b/>
              </w:rPr>
            </w:pPr>
            <w:r w:rsidRPr="00D70732">
              <w:rPr>
                <w:rFonts w:ascii="Times New Roman" w:hAnsi="Times New Roman"/>
                <w:b/>
              </w:rPr>
              <w:t xml:space="preserve">№ </w:t>
            </w:r>
            <w:proofErr w:type="spellStart"/>
            <w:proofErr w:type="gramStart"/>
            <w:r w:rsidRPr="00D70732">
              <w:rPr>
                <w:rFonts w:ascii="Times New Roman" w:hAnsi="Times New Roman"/>
                <w:b/>
              </w:rPr>
              <w:t>п</w:t>
            </w:r>
            <w:proofErr w:type="spellEnd"/>
            <w:proofErr w:type="gramEnd"/>
            <w:r w:rsidRPr="00D70732">
              <w:rPr>
                <w:rFonts w:ascii="Times New Roman" w:hAnsi="Times New Roman"/>
                <w:b/>
              </w:rPr>
              <w:t>/</w:t>
            </w:r>
            <w:proofErr w:type="spellStart"/>
            <w:r w:rsidRPr="00D70732">
              <w:rPr>
                <w:rFonts w:ascii="Times New Roman" w:hAnsi="Times New Roman"/>
                <w:b/>
              </w:rPr>
              <w:t>п</w:t>
            </w:r>
            <w:proofErr w:type="spellEnd"/>
          </w:p>
        </w:tc>
        <w:tc>
          <w:tcPr>
            <w:tcW w:w="2486" w:type="pct"/>
            <w:vAlign w:val="center"/>
          </w:tcPr>
          <w:p w:rsidR="00734E68" w:rsidRPr="00D70732" w:rsidRDefault="00734E68" w:rsidP="00CB0E1B">
            <w:pPr>
              <w:spacing w:after="0" w:line="240" w:lineRule="auto"/>
              <w:jc w:val="center"/>
              <w:rPr>
                <w:rFonts w:ascii="Times New Roman" w:hAnsi="Times New Roman"/>
                <w:b/>
              </w:rPr>
            </w:pPr>
            <w:r w:rsidRPr="00D70732">
              <w:rPr>
                <w:rFonts w:ascii="Times New Roman" w:hAnsi="Times New Roman"/>
                <w:b/>
              </w:rPr>
              <w:t xml:space="preserve">Наименование </w:t>
            </w:r>
          </w:p>
        </w:tc>
        <w:tc>
          <w:tcPr>
            <w:tcW w:w="733" w:type="pct"/>
            <w:vAlign w:val="center"/>
          </w:tcPr>
          <w:p w:rsidR="00734E68" w:rsidRPr="00D70732" w:rsidRDefault="00734E68" w:rsidP="00734E68">
            <w:pPr>
              <w:spacing w:after="0" w:line="240" w:lineRule="auto"/>
              <w:jc w:val="center"/>
              <w:rPr>
                <w:rFonts w:ascii="Times New Roman" w:hAnsi="Times New Roman"/>
                <w:b/>
              </w:rPr>
            </w:pPr>
            <w:r w:rsidRPr="00D70732">
              <w:rPr>
                <w:rFonts w:ascii="Times New Roman" w:hAnsi="Times New Roman"/>
                <w:b/>
              </w:rPr>
              <w:t>Кол-во</w:t>
            </w:r>
          </w:p>
        </w:tc>
        <w:tc>
          <w:tcPr>
            <w:tcW w:w="1360" w:type="pct"/>
            <w:vAlign w:val="center"/>
          </w:tcPr>
          <w:p w:rsidR="00734E68" w:rsidRPr="00D70732" w:rsidRDefault="00734E68" w:rsidP="00734E68">
            <w:pPr>
              <w:spacing w:after="0" w:line="240" w:lineRule="auto"/>
              <w:jc w:val="center"/>
              <w:rPr>
                <w:rFonts w:ascii="Times New Roman" w:hAnsi="Times New Roman"/>
                <w:b/>
              </w:rPr>
            </w:pPr>
            <w:r w:rsidRPr="00D70732">
              <w:rPr>
                <w:rFonts w:ascii="Times New Roman" w:hAnsi="Times New Roman"/>
                <w:b/>
              </w:rPr>
              <w:t>Стоимость, тыс. руб.</w:t>
            </w:r>
          </w:p>
        </w:tc>
      </w:tr>
      <w:tr w:rsidR="00734E68" w:rsidRPr="00D70732" w:rsidTr="00CB0E1B">
        <w:trPr>
          <w:trHeight w:val="365"/>
        </w:trPr>
        <w:tc>
          <w:tcPr>
            <w:tcW w:w="421" w:type="pct"/>
            <w:vAlign w:val="center"/>
          </w:tcPr>
          <w:p w:rsidR="00734E68" w:rsidRPr="00D70732" w:rsidRDefault="00734E68" w:rsidP="00734E68">
            <w:pPr>
              <w:spacing w:after="0" w:line="240" w:lineRule="auto"/>
              <w:jc w:val="center"/>
              <w:rPr>
                <w:rFonts w:ascii="Times New Roman" w:hAnsi="Times New Roman"/>
              </w:rPr>
            </w:pPr>
            <w:r w:rsidRPr="00D70732">
              <w:rPr>
                <w:rFonts w:ascii="Times New Roman" w:hAnsi="Times New Roman"/>
              </w:rPr>
              <w:t>1</w:t>
            </w:r>
          </w:p>
        </w:tc>
        <w:tc>
          <w:tcPr>
            <w:tcW w:w="2486" w:type="pct"/>
            <w:vAlign w:val="center"/>
          </w:tcPr>
          <w:p w:rsidR="00734E68" w:rsidRPr="00D70732" w:rsidRDefault="00CB0E1B" w:rsidP="00734E68">
            <w:pPr>
              <w:spacing w:after="0" w:line="240" w:lineRule="auto"/>
              <w:rPr>
                <w:rFonts w:ascii="Times New Roman" w:hAnsi="Times New Roman"/>
              </w:rPr>
            </w:pPr>
            <w:r>
              <w:rPr>
                <w:rFonts w:ascii="Times New Roman" w:hAnsi="Times New Roman"/>
              </w:rPr>
              <w:t xml:space="preserve">Проектирование </w:t>
            </w:r>
          </w:p>
        </w:tc>
        <w:tc>
          <w:tcPr>
            <w:tcW w:w="733" w:type="pct"/>
            <w:vAlign w:val="center"/>
          </w:tcPr>
          <w:p w:rsidR="00734E68" w:rsidRPr="00D70732" w:rsidRDefault="00CB0E1B" w:rsidP="00734E68">
            <w:pPr>
              <w:spacing w:after="0" w:line="240" w:lineRule="auto"/>
              <w:jc w:val="center"/>
              <w:rPr>
                <w:rFonts w:ascii="Times New Roman" w:hAnsi="Times New Roman"/>
              </w:rPr>
            </w:pPr>
            <w:r>
              <w:rPr>
                <w:rFonts w:ascii="Times New Roman" w:hAnsi="Times New Roman"/>
              </w:rPr>
              <w:t>1</w:t>
            </w:r>
          </w:p>
        </w:tc>
        <w:tc>
          <w:tcPr>
            <w:tcW w:w="1360" w:type="pct"/>
            <w:vAlign w:val="center"/>
          </w:tcPr>
          <w:p w:rsidR="00734E68" w:rsidRPr="00D70732" w:rsidRDefault="00CB0E1B" w:rsidP="00734E68">
            <w:pPr>
              <w:spacing w:after="0" w:line="240" w:lineRule="auto"/>
              <w:jc w:val="center"/>
              <w:rPr>
                <w:rFonts w:ascii="Times New Roman" w:hAnsi="Times New Roman"/>
              </w:rPr>
            </w:pPr>
            <w:r>
              <w:rPr>
                <w:rFonts w:ascii="Times New Roman" w:hAnsi="Times New Roman"/>
              </w:rPr>
              <w:t>2300</w:t>
            </w:r>
          </w:p>
        </w:tc>
      </w:tr>
      <w:tr w:rsidR="00734E68" w:rsidRPr="00D70732" w:rsidTr="00CB0E1B">
        <w:trPr>
          <w:trHeight w:val="369"/>
        </w:trPr>
        <w:tc>
          <w:tcPr>
            <w:tcW w:w="421" w:type="pct"/>
            <w:vAlign w:val="center"/>
          </w:tcPr>
          <w:p w:rsidR="00734E68" w:rsidRPr="00D70732" w:rsidRDefault="00734E68" w:rsidP="00734E68">
            <w:pPr>
              <w:spacing w:after="0" w:line="240" w:lineRule="auto"/>
              <w:jc w:val="center"/>
              <w:rPr>
                <w:rFonts w:ascii="Times New Roman" w:hAnsi="Times New Roman"/>
              </w:rPr>
            </w:pPr>
            <w:r w:rsidRPr="00D70732">
              <w:rPr>
                <w:rFonts w:ascii="Times New Roman" w:hAnsi="Times New Roman"/>
              </w:rPr>
              <w:t>2</w:t>
            </w:r>
          </w:p>
        </w:tc>
        <w:tc>
          <w:tcPr>
            <w:tcW w:w="2486" w:type="pct"/>
            <w:vAlign w:val="center"/>
          </w:tcPr>
          <w:p w:rsidR="00734E68" w:rsidRPr="00D70732" w:rsidRDefault="00CB0E1B" w:rsidP="00734E68">
            <w:pPr>
              <w:spacing w:after="0" w:line="240" w:lineRule="auto"/>
              <w:rPr>
                <w:rFonts w:ascii="Times New Roman" w:hAnsi="Times New Roman"/>
              </w:rPr>
            </w:pPr>
            <w:r>
              <w:rPr>
                <w:rFonts w:ascii="Times New Roman" w:hAnsi="Times New Roman"/>
              </w:rPr>
              <w:t xml:space="preserve">Согласование с получением </w:t>
            </w:r>
            <w:proofErr w:type="spellStart"/>
            <w:r>
              <w:rPr>
                <w:rFonts w:ascii="Times New Roman" w:hAnsi="Times New Roman"/>
              </w:rPr>
              <w:t>госэкспертизы</w:t>
            </w:r>
            <w:proofErr w:type="spellEnd"/>
          </w:p>
        </w:tc>
        <w:tc>
          <w:tcPr>
            <w:tcW w:w="733" w:type="pct"/>
            <w:vAlign w:val="center"/>
          </w:tcPr>
          <w:p w:rsidR="00734E68" w:rsidRPr="00D70732" w:rsidRDefault="00734E68" w:rsidP="00734E68">
            <w:pPr>
              <w:spacing w:after="0" w:line="240" w:lineRule="auto"/>
              <w:jc w:val="center"/>
              <w:rPr>
                <w:rFonts w:ascii="Times New Roman" w:hAnsi="Times New Roman"/>
              </w:rPr>
            </w:pPr>
            <w:r w:rsidRPr="00D70732">
              <w:rPr>
                <w:rFonts w:ascii="Times New Roman" w:hAnsi="Times New Roman"/>
              </w:rPr>
              <w:t>1</w:t>
            </w:r>
          </w:p>
        </w:tc>
        <w:tc>
          <w:tcPr>
            <w:tcW w:w="1360" w:type="pct"/>
            <w:vAlign w:val="center"/>
          </w:tcPr>
          <w:p w:rsidR="00734E68" w:rsidRPr="00D70732" w:rsidRDefault="00CB0E1B" w:rsidP="00734E68">
            <w:pPr>
              <w:spacing w:after="0" w:line="240" w:lineRule="auto"/>
              <w:jc w:val="center"/>
              <w:rPr>
                <w:rFonts w:ascii="Times New Roman" w:hAnsi="Times New Roman"/>
              </w:rPr>
            </w:pPr>
            <w:r>
              <w:rPr>
                <w:rFonts w:ascii="Times New Roman" w:hAnsi="Times New Roman"/>
              </w:rPr>
              <w:t>1700</w:t>
            </w:r>
          </w:p>
        </w:tc>
      </w:tr>
      <w:tr w:rsidR="00CB0E1B" w:rsidRPr="00D70732" w:rsidTr="00CB0E1B">
        <w:trPr>
          <w:trHeight w:val="369"/>
        </w:trPr>
        <w:tc>
          <w:tcPr>
            <w:tcW w:w="421" w:type="pct"/>
            <w:vAlign w:val="center"/>
          </w:tcPr>
          <w:p w:rsidR="00CB0E1B" w:rsidRPr="00D70732" w:rsidRDefault="00CB0E1B" w:rsidP="00734E68">
            <w:pPr>
              <w:spacing w:after="0" w:line="240" w:lineRule="auto"/>
              <w:jc w:val="center"/>
              <w:rPr>
                <w:rFonts w:ascii="Times New Roman" w:hAnsi="Times New Roman"/>
              </w:rPr>
            </w:pPr>
            <w:r>
              <w:rPr>
                <w:rFonts w:ascii="Times New Roman" w:hAnsi="Times New Roman"/>
              </w:rPr>
              <w:t>3</w:t>
            </w:r>
          </w:p>
        </w:tc>
        <w:tc>
          <w:tcPr>
            <w:tcW w:w="2486" w:type="pct"/>
            <w:vAlign w:val="center"/>
          </w:tcPr>
          <w:p w:rsidR="00CB0E1B" w:rsidRDefault="00CB0E1B" w:rsidP="00CB0E1B">
            <w:pPr>
              <w:spacing w:after="0" w:line="240" w:lineRule="auto"/>
              <w:rPr>
                <w:rFonts w:ascii="Times New Roman" w:hAnsi="Times New Roman"/>
              </w:rPr>
            </w:pPr>
            <w:r>
              <w:rPr>
                <w:rFonts w:ascii="Times New Roman" w:hAnsi="Times New Roman"/>
              </w:rPr>
              <w:t>Установка «ЕВРОБИОН-ГРАНД-6000</w:t>
            </w:r>
          </w:p>
        </w:tc>
        <w:tc>
          <w:tcPr>
            <w:tcW w:w="733" w:type="pct"/>
            <w:vAlign w:val="center"/>
          </w:tcPr>
          <w:p w:rsidR="00CB0E1B" w:rsidRPr="00D70732" w:rsidRDefault="00CB0E1B" w:rsidP="00734E68">
            <w:pPr>
              <w:spacing w:after="0" w:line="240" w:lineRule="auto"/>
              <w:jc w:val="center"/>
              <w:rPr>
                <w:rFonts w:ascii="Times New Roman" w:hAnsi="Times New Roman"/>
              </w:rPr>
            </w:pPr>
            <w:r>
              <w:rPr>
                <w:rFonts w:ascii="Times New Roman" w:hAnsi="Times New Roman"/>
              </w:rPr>
              <w:t>1</w:t>
            </w:r>
          </w:p>
        </w:tc>
        <w:tc>
          <w:tcPr>
            <w:tcW w:w="1360" w:type="pct"/>
            <w:vAlign w:val="center"/>
          </w:tcPr>
          <w:p w:rsidR="00CB0E1B" w:rsidRDefault="00CB0E1B" w:rsidP="00734E68">
            <w:pPr>
              <w:spacing w:after="0" w:line="240" w:lineRule="auto"/>
              <w:jc w:val="center"/>
              <w:rPr>
                <w:rFonts w:ascii="Times New Roman" w:hAnsi="Times New Roman"/>
              </w:rPr>
            </w:pPr>
            <w:r>
              <w:rPr>
                <w:rFonts w:ascii="Times New Roman" w:hAnsi="Times New Roman"/>
              </w:rPr>
              <w:t>165000</w:t>
            </w:r>
          </w:p>
        </w:tc>
      </w:tr>
      <w:tr w:rsidR="00734E68" w:rsidRPr="00D70732" w:rsidTr="00CB0E1B">
        <w:trPr>
          <w:trHeight w:val="432"/>
        </w:trPr>
        <w:tc>
          <w:tcPr>
            <w:tcW w:w="421" w:type="pct"/>
            <w:vAlign w:val="center"/>
          </w:tcPr>
          <w:p w:rsidR="00734E68" w:rsidRPr="00D70732" w:rsidRDefault="00734E68" w:rsidP="00734E68">
            <w:pPr>
              <w:spacing w:after="0" w:line="240" w:lineRule="auto"/>
              <w:jc w:val="center"/>
              <w:rPr>
                <w:rFonts w:ascii="Times New Roman" w:hAnsi="Times New Roman"/>
                <w:b/>
              </w:rPr>
            </w:pPr>
            <w:r w:rsidRPr="00D70732">
              <w:rPr>
                <w:rFonts w:ascii="Times New Roman" w:hAnsi="Times New Roman"/>
                <w:b/>
              </w:rPr>
              <w:t>Итого</w:t>
            </w:r>
          </w:p>
        </w:tc>
        <w:tc>
          <w:tcPr>
            <w:tcW w:w="4579" w:type="pct"/>
            <w:gridSpan w:val="3"/>
            <w:vAlign w:val="center"/>
          </w:tcPr>
          <w:p w:rsidR="00734E68" w:rsidRPr="00D70732" w:rsidRDefault="00CB0E1B" w:rsidP="00734E68">
            <w:pPr>
              <w:spacing w:after="0" w:line="240" w:lineRule="auto"/>
              <w:jc w:val="center"/>
              <w:rPr>
                <w:rFonts w:ascii="Times New Roman" w:hAnsi="Times New Roman"/>
                <w:b/>
              </w:rPr>
            </w:pPr>
            <w:r>
              <w:rPr>
                <w:rFonts w:ascii="Times New Roman" w:hAnsi="Times New Roman"/>
                <w:b/>
              </w:rPr>
              <w:t>169000</w:t>
            </w:r>
          </w:p>
        </w:tc>
      </w:tr>
    </w:tbl>
    <w:p w:rsidR="00734E68" w:rsidRPr="0077791C" w:rsidRDefault="00734E68" w:rsidP="00734E68">
      <w:pPr>
        <w:pStyle w:val="20"/>
        <w:keepNext w:val="0"/>
        <w:numPr>
          <w:ilvl w:val="0"/>
          <w:numId w:val="0"/>
        </w:numPr>
        <w:suppressLineNumbers w:val="0"/>
        <w:tabs>
          <w:tab w:val="clear" w:pos="9356"/>
        </w:tabs>
        <w:spacing w:before="120" w:after="240"/>
        <w:ind w:firstLine="851"/>
        <w:jc w:val="left"/>
        <w:rPr>
          <w:b w:val="0"/>
          <w:sz w:val="24"/>
          <w:szCs w:val="24"/>
        </w:rPr>
      </w:pPr>
      <w:r w:rsidRPr="0077791C">
        <w:rPr>
          <w:b w:val="0"/>
          <w:sz w:val="24"/>
          <w:szCs w:val="24"/>
        </w:rPr>
        <w:t xml:space="preserve">Общие затраты на модернизацию </w:t>
      </w:r>
      <w:r w:rsidR="00CB0E1B">
        <w:rPr>
          <w:b w:val="0"/>
          <w:sz w:val="24"/>
          <w:szCs w:val="24"/>
        </w:rPr>
        <w:t>ОСК</w:t>
      </w:r>
      <w:r w:rsidRPr="0077791C">
        <w:rPr>
          <w:b w:val="0"/>
          <w:sz w:val="24"/>
          <w:szCs w:val="24"/>
        </w:rPr>
        <w:t xml:space="preserve"> составят </w:t>
      </w:r>
      <w:r w:rsidR="00CB0E1B">
        <w:rPr>
          <w:b w:val="0"/>
          <w:sz w:val="24"/>
          <w:szCs w:val="24"/>
        </w:rPr>
        <w:t>169</w:t>
      </w:r>
      <w:r w:rsidRPr="0077791C">
        <w:rPr>
          <w:b w:val="0"/>
          <w:sz w:val="24"/>
          <w:szCs w:val="24"/>
        </w:rPr>
        <w:t xml:space="preserve"> млн. руб. </w:t>
      </w:r>
    </w:p>
    <w:p w:rsidR="00265552" w:rsidRPr="00265552" w:rsidRDefault="00265552" w:rsidP="00265552">
      <w:pPr>
        <w:spacing w:before="120" w:after="120" w:line="240" w:lineRule="auto"/>
        <w:ind w:firstLine="851"/>
        <w:jc w:val="both"/>
        <w:rPr>
          <w:rFonts w:ascii="Times New Roman" w:hAnsi="Times New Roman"/>
          <w:sz w:val="26"/>
          <w:szCs w:val="26"/>
        </w:rPr>
      </w:pPr>
    </w:p>
    <w:p w:rsidR="00AA1EF6" w:rsidRPr="00AA1EF6" w:rsidRDefault="00676121" w:rsidP="00D31F4C">
      <w:pPr>
        <w:pStyle w:val="20"/>
        <w:keepNext w:val="0"/>
        <w:numPr>
          <w:ilvl w:val="2"/>
          <w:numId w:val="7"/>
        </w:numPr>
        <w:suppressLineNumbers w:val="0"/>
        <w:tabs>
          <w:tab w:val="clear" w:pos="9356"/>
        </w:tabs>
        <w:spacing w:before="120" w:after="240"/>
        <w:jc w:val="left"/>
        <w:rPr>
          <w:sz w:val="24"/>
        </w:rPr>
      </w:pPr>
      <w:bookmarkStart w:id="101" w:name="_Toc367191708"/>
      <w:r>
        <w:rPr>
          <w:sz w:val="24"/>
        </w:rPr>
        <w:t>Оценка</w:t>
      </w:r>
      <w:r w:rsidR="00AA1EF6" w:rsidRPr="00AA1EF6">
        <w:rPr>
          <w:sz w:val="24"/>
        </w:rPr>
        <w:t xml:space="preserve"> капитальных вложений, </w:t>
      </w:r>
      <w:r w:rsidR="00C874DB">
        <w:rPr>
          <w:sz w:val="24"/>
        </w:rPr>
        <w:t>выполненная</w:t>
      </w:r>
      <w:r w:rsidR="00AA1EF6" w:rsidRPr="00AA1EF6">
        <w:rPr>
          <w:sz w:val="24"/>
        </w:rPr>
        <w:t xml:space="preserve"> в ценах, установленных на момент выполнения программы с последующим их приведе</w:t>
      </w:r>
      <w:r w:rsidR="00AA1EF6">
        <w:rPr>
          <w:sz w:val="24"/>
        </w:rPr>
        <w:t>нием к текущим прогнозным ценам</w:t>
      </w:r>
      <w:bookmarkEnd w:id="101"/>
    </w:p>
    <w:p w:rsidR="00C874DB" w:rsidRPr="00CB0E1B" w:rsidRDefault="00C874DB" w:rsidP="00CB0E1B">
      <w:pPr>
        <w:spacing w:before="120" w:after="120" w:line="360" w:lineRule="auto"/>
        <w:ind w:firstLine="851"/>
        <w:jc w:val="both"/>
        <w:rPr>
          <w:rFonts w:ascii="Times New Roman" w:hAnsi="Times New Roman"/>
          <w:sz w:val="24"/>
          <w:szCs w:val="24"/>
        </w:rPr>
      </w:pPr>
      <w:r w:rsidRPr="00CB0E1B">
        <w:rPr>
          <w:rFonts w:ascii="Times New Roman" w:hAnsi="Times New Roman"/>
          <w:sz w:val="24"/>
          <w:szCs w:val="24"/>
        </w:rPr>
        <w:t>Оценка капитальных вложений</w:t>
      </w:r>
      <w:r w:rsidR="003C00DD" w:rsidRPr="00CB0E1B">
        <w:rPr>
          <w:rFonts w:ascii="Times New Roman" w:hAnsi="Times New Roman"/>
          <w:sz w:val="24"/>
          <w:szCs w:val="24"/>
        </w:rPr>
        <w:t>, выполненная в ценах 201</w:t>
      </w:r>
      <w:r w:rsidR="00CB0E1B" w:rsidRPr="00CB0E1B">
        <w:rPr>
          <w:rFonts w:ascii="Times New Roman" w:hAnsi="Times New Roman"/>
          <w:sz w:val="24"/>
          <w:szCs w:val="24"/>
        </w:rPr>
        <w:t>4</w:t>
      </w:r>
      <w:r w:rsidR="003C00DD" w:rsidRPr="00CB0E1B">
        <w:rPr>
          <w:rFonts w:ascii="Times New Roman" w:hAnsi="Times New Roman"/>
          <w:sz w:val="24"/>
          <w:szCs w:val="24"/>
        </w:rPr>
        <w:t xml:space="preserve"> года,</w:t>
      </w:r>
      <w:r w:rsidRPr="00CB0E1B">
        <w:rPr>
          <w:rFonts w:ascii="Times New Roman" w:hAnsi="Times New Roman"/>
          <w:sz w:val="24"/>
          <w:szCs w:val="24"/>
        </w:rPr>
        <w:t xml:space="preserve"> последующим приведением к прогнозным ценам приведена в таблице 3</w:t>
      </w:r>
      <w:r w:rsidR="00CB0E1B" w:rsidRPr="00CB0E1B">
        <w:rPr>
          <w:rFonts w:ascii="Times New Roman" w:hAnsi="Times New Roman"/>
          <w:sz w:val="24"/>
          <w:szCs w:val="24"/>
        </w:rPr>
        <w:t>2</w:t>
      </w:r>
      <w:r w:rsidRPr="00CB0E1B">
        <w:rPr>
          <w:rFonts w:ascii="Times New Roman" w:hAnsi="Times New Roman"/>
          <w:sz w:val="24"/>
          <w:szCs w:val="24"/>
        </w:rPr>
        <w:t>.</w:t>
      </w:r>
    </w:p>
    <w:p w:rsidR="00C874DB" w:rsidRPr="00CB0E1B" w:rsidRDefault="00C874DB" w:rsidP="00CB0E1B">
      <w:pPr>
        <w:spacing w:before="120" w:after="120" w:line="360" w:lineRule="auto"/>
        <w:ind w:firstLine="851"/>
        <w:jc w:val="both"/>
        <w:rPr>
          <w:rFonts w:ascii="Times New Roman" w:hAnsi="Times New Roman"/>
          <w:sz w:val="24"/>
          <w:szCs w:val="24"/>
        </w:rPr>
      </w:pPr>
      <w:r w:rsidRPr="00CB0E1B">
        <w:rPr>
          <w:rFonts w:ascii="Times New Roman" w:hAnsi="Times New Roman"/>
          <w:sz w:val="24"/>
          <w:szCs w:val="24"/>
        </w:rPr>
        <w:t>Расчеты прогнозных цен выполнены в соответствии с «Прогнозом долгосрочного социально-экономического развития Российской Федерации на период до 2030 года», разработанным  Министерством Экономического Развития РФ, с учетом инфляции.</w:t>
      </w:r>
    </w:p>
    <w:p w:rsidR="00C874DB" w:rsidRDefault="00C874DB" w:rsidP="00C874DB">
      <w:pPr>
        <w:spacing w:before="120" w:after="120" w:line="240" w:lineRule="auto"/>
        <w:ind w:firstLine="851"/>
        <w:jc w:val="both"/>
        <w:rPr>
          <w:rFonts w:ascii="Times New Roman" w:hAnsi="Times New Roman"/>
          <w:sz w:val="26"/>
          <w:szCs w:val="26"/>
        </w:rPr>
      </w:pPr>
    </w:p>
    <w:p w:rsidR="00C874DB" w:rsidRDefault="00C874DB" w:rsidP="00C874DB">
      <w:pPr>
        <w:spacing w:before="120" w:after="120" w:line="240" w:lineRule="auto"/>
        <w:ind w:firstLine="851"/>
        <w:jc w:val="both"/>
        <w:rPr>
          <w:rFonts w:ascii="Times New Roman" w:hAnsi="Times New Roman"/>
          <w:sz w:val="26"/>
          <w:szCs w:val="26"/>
        </w:rPr>
      </w:pPr>
    </w:p>
    <w:p w:rsidR="00C874DB" w:rsidRDefault="00C874DB" w:rsidP="00C874DB">
      <w:pPr>
        <w:spacing w:before="120" w:after="120" w:line="240" w:lineRule="auto"/>
        <w:ind w:firstLine="851"/>
        <w:jc w:val="both"/>
        <w:rPr>
          <w:rFonts w:ascii="Times New Roman" w:hAnsi="Times New Roman"/>
          <w:sz w:val="26"/>
          <w:szCs w:val="26"/>
        </w:rPr>
        <w:sectPr w:rsidR="00C874DB" w:rsidSect="005D7656">
          <w:pgSz w:w="11906" w:h="16838"/>
          <w:pgMar w:top="1134" w:right="567" w:bottom="567" w:left="1701" w:header="709" w:footer="709" w:gutter="0"/>
          <w:cols w:space="708"/>
          <w:docGrid w:linePitch="360"/>
        </w:sectPr>
      </w:pPr>
    </w:p>
    <w:p w:rsidR="00C874DB" w:rsidRPr="005D0DFA" w:rsidRDefault="00C874DB" w:rsidP="00B74EFB">
      <w:pPr>
        <w:pStyle w:val="a1"/>
      </w:pPr>
      <w:r w:rsidRPr="005D0DFA">
        <w:t>Оценка капитальных вложений, выполненная в ценах 201</w:t>
      </w:r>
      <w:r w:rsidR="00F37120">
        <w:t>4</w:t>
      </w:r>
      <w:r w:rsidRPr="005D0DFA">
        <w:t xml:space="preserve"> год с последующим приведением к прогнозным ценам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5"/>
        <w:gridCol w:w="1681"/>
        <w:gridCol w:w="1188"/>
        <w:gridCol w:w="1188"/>
        <w:gridCol w:w="1188"/>
        <w:gridCol w:w="1188"/>
        <w:gridCol w:w="1188"/>
        <w:gridCol w:w="1194"/>
        <w:gridCol w:w="1348"/>
        <w:gridCol w:w="1345"/>
      </w:tblGrid>
      <w:tr w:rsidR="00CC7ECB" w:rsidRPr="00CC7ECB" w:rsidTr="00CC7ECB">
        <w:trPr>
          <w:trHeight w:val="276"/>
        </w:trPr>
        <w:tc>
          <w:tcPr>
            <w:tcW w:w="1252" w:type="pct"/>
            <w:vMerge w:val="restart"/>
            <w:shd w:val="clear" w:color="auto" w:fill="auto"/>
            <w:noWrap/>
            <w:vAlign w:val="center"/>
            <w:hideMark/>
          </w:tcPr>
          <w:p w:rsidR="00CC7ECB" w:rsidRPr="00CC7ECB" w:rsidRDefault="00CC7ECB" w:rsidP="00CC7ECB">
            <w:pPr>
              <w:spacing w:after="0" w:line="240" w:lineRule="auto"/>
              <w:jc w:val="center"/>
              <w:rPr>
                <w:rFonts w:ascii="Times New Roman" w:eastAsia="Times New Roman" w:hAnsi="Times New Roman"/>
                <w:b/>
                <w:color w:val="000000"/>
                <w:lang w:eastAsia="ru-RU"/>
              </w:rPr>
            </w:pPr>
            <w:r w:rsidRPr="00CC7ECB">
              <w:rPr>
                <w:rFonts w:ascii="Times New Roman" w:eastAsia="Times New Roman" w:hAnsi="Times New Roman"/>
                <w:b/>
                <w:bCs/>
                <w:color w:val="000000"/>
                <w:lang w:eastAsia="ru-RU"/>
              </w:rPr>
              <w:t>Наименования мероприятия</w:t>
            </w:r>
          </w:p>
        </w:tc>
        <w:tc>
          <w:tcPr>
            <w:tcW w:w="547" w:type="pct"/>
            <w:vMerge w:val="restart"/>
            <w:shd w:val="clear" w:color="auto" w:fill="auto"/>
            <w:noWrap/>
            <w:vAlign w:val="center"/>
            <w:hideMark/>
          </w:tcPr>
          <w:p w:rsidR="00CC7ECB" w:rsidRPr="00CC7ECB" w:rsidRDefault="00CC7ECB" w:rsidP="00CC7ECB">
            <w:pPr>
              <w:spacing w:after="0" w:line="240" w:lineRule="auto"/>
              <w:jc w:val="center"/>
              <w:rPr>
                <w:rFonts w:ascii="Times New Roman" w:eastAsia="Times New Roman" w:hAnsi="Times New Roman"/>
                <w:b/>
                <w:color w:val="000000"/>
                <w:lang w:eastAsia="ru-RU"/>
              </w:rPr>
            </w:pPr>
            <w:r w:rsidRPr="00CC7ECB">
              <w:rPr>
                <w:rFonts w:ascii="Times New Roman" w:eastAsia="Times New Roman" w:hAnsi="Times New Roman"/>
                <w:b/>
                <w:color w:val="000000"/>
                <w:lang w:eastAsia="ru-RU"/>
              </w:rPr>
              <w:t>Год</w:t>
            </w:r>
          </w:p>
        </w:tc>
        <w:tc>
          <w:tcPr>
            <w:tcW w:w="3200" w:type="pct"/>
            <w:gridSpan w:val="8"/>
            <w:shd w:val="clear" w:color="auto" w:fill="auto"/>
            <w:noWrap/>
            <w:vAlign w:val="center"/>
            <w:hideMark/>
          </w:tcPr>
          <w:p w:rsidR="00CC7ECB" w:rsidRPr="00CC7ECB" w:rsidRDefault="00CC7ECB" w:rsidP="00CC7ECB">
            <w:pPr>
              <w:spacing w:after="0" w:line="240" w:lineRule="auto"/>
              <w:jc w:val="center"/>
              <w:rPr>
                <w:rFonts w:ascii="Times New Roman" w:eastAsia="Times New Roman" w:hAnsi="Times New Roman"/>
                <w:b/>
                <w:color w:val="000000"/>
                <w:lang w:eastAsia="ru-RU"/>
              </w:rPr>
            </w:pPr>
            <w:r w:rsidRPr="00CC7ECB">
              <w:rPr>
                <w:rFonts w:ascii="Times New Roman" w:eastAsia="Times New Roman" w:hAnsi="Times New Roman"/>
                <w:b/>
                <w:color w:val="000000"/>
                <w:lang w:eastAsia="ru-RU"/>
              </w:rPr>
              <w:t>Расчет на перспективу</w:t>
            </w:r>
          </w:p>
        </w:tc>
      </w:tr>
      <w:tr w:rsidR="00CC7ECB" w:rsidRPr="00CC7ECB" w:rsidTr="00CC7ECB">
        <w:trPr>
          <w:trHeight w:val="276"/>
        </w:trPr>
        <w:tc>
          <w:tcPr>
            <w:tcW w:w="1252" w:type="pct"/>
            <w:vMerge/>
            <w:shd w:val="clear" w:color="auto" w:fill="auto"/>
            <w:noWrap/>
            <w:vAlign w:val="center"/>
          </w:tcPr>
          <w:p w:rsidR="00CC7ECB" w:rsidRPr="00CC7ECB" w:rsidRDefault="00CC7ECB" w:rsidP="00CC7ECB">
            <w:pPr>
              <w:spacing w:after="0" w:line="240" w:lineRule="auto"/>
              <w:jc w:val="center"/>
              <w:rPr>
                <w:rFonts w:ascii="Times New Roman" w:eastAsia="Times New Roman" w:hAnsi="Times New Roman"/>
                <w:color w:val="000000"/>
                <w:lang w:eastAsia="ru-RU"/>
              </w:rPr>
            </w:pPr>
          </w:p>
        </w:tc>
        <w:tc>
          <w:tcPr>
            <w:tcW w:w="547" w:type="pct"/>
            <w:vMerge/>
            <w:shd w:val="clear" w:color="auto" w:fill="auto"/>
            <w:noWrap/>
            <w:vAlign w:val="center"/>
            <w:hideMark/>
          </w:tcPr>
          <w:p w:rsidR="00CC7ECB" w:rsidRPr="00CC7ECB" w:rsidRDefault="00CC7ECB" w:rsidP="00CC7ECB">
            <w:pPr>
              <w:spacing w:after="0" w:line="240" w:lineRule="auto"/>
              <w:jc w:val="center"/>
              <w:rPr>
                <w:rFonts w:ascii="Times New Roman" w:eastAsia="Times New Roman" w:hAnsi="Times New Roman"/>
                <w:color w:val="000000"/>
                <w:lang w:eastAsia="ru-RU"/>
              </w:rPr>
            </w:pPr>
          </w:p>
        </w:tc>
        <w:tc>
          <w:tcPr>
            <w:tcW w:w="387" w:type="pct"/>
            <w:shd w:val="clear" w:color="auto" w:fill="auto"/>
            <w:noWrap/>
            <w:vAlign w:val="center"/>
            <w:hideMark/>
          </w:tcPr>
          <w:p w:rsidR="00CC7ECB" w:rsidRPr="00CC7ECB" w:rsidRDefault="00CC7ECB" w:rsidP="00307D96">
            <w:pPr>
              <w:spacing w:after="0" w:line="240" w:lineRule="auto"/>
              <w:jc w:val="center"/>
              <w:rPr>
                <w:rFonts w:ascii="Times New Roman" w:eastAsia="Times New Roman" w:hAnsi="Times New Roman"/>
                <w:b/>
                <w:bCs/>
                <w:color w:val="000000"/>
                <w:lang w:eastAsia="ru-RU"/>
              </w:rPr>
            </w:pPr>
            <w:r w:rsidRPr="00CC7ECB">
              <w:rPr>
                <w:rFonts w:ascii="Times New Roman" w:eastAsia="Times New Roman" w:hAnsi="Times New Roman"/>
                <w:b/>
                <w:bCs/>
                <w:color w:val="000000"/>
                <w:lang w:eastAsia="ru-RU"/>
              </w:rPr>
              <w:t>201</w:t>
            </w:r>
            <w:r w:rsidR="00307D96">
              <w:rPr>
                <w:rFonts w:ascii="Times New Roman" w:eastAsia="Times New Roman" w:hAnsi="Times New Roman"/>
                <w:b/>
                <w:bCs/>
                <w:color w:val="000000"/>
                <w:lang w:eastAsia="ru-RU"/>
              </w:rPr>
              <w:t>5</w:t>
            </w:r>
          </w:p>
        </w:tc>
        <w:tc>
          <w:tcPr>
            <w:tcW w:w="387" w:type="pct"/>
            <w:shd w:val="clear" w:color="auto" w:fill="auto"/>
            <w:noWrap/>
            <w:vAlign w:val="center"/>
            <w:hideMark/>
          </w:tcPr>
          <w:p w:rsidR="00CC7ECB" w:rsidRPr="00CC7ECB" w:rsidRDefault="00CC7ECB" w:rsidP="00307D96">
            <w:pPr>
              <w:spacing w:after="0" w:line="240" w:lineRule="auto"/>
              <w:jc w:val="center"/>
              <w:rPr>
                <w:rFonts w:ascii="Times New Roman" w:eastAsia="Times New Roman" w:hAnsi="Times New Roman"/>
                <w:b/>
                <w:bCs/>
                <w:color w:val="000000"/>
                <w:lang w:eastAsia="ru-RU"/>
              </w:rPr>
            </w:pPr>
            <w:r w:rsidRPr="00CC7ECB">
              <w:rPr>
                <w:rFonts w:ascii="Times New Roman" w:eastAsia="Times New Roman" w:hAnsi="Times New Roman"/>
                <w:b/>
                <w:bCs/>
                <w:color w:val="000000"/>
                <w:lang w:eastAsia="ru-RU"/>
              </w:rPr>
              <w:t>201</w:t>
            </w:r>
            <w:r w:rsidR="00307D96">
              <w:rPr>
                <w:rFonts w:ascii="Times New Roman" w:eastAsia="Times New Roman" w:hAnsi="Times New Roman"/>
                <w:b/>
                <w:bCs/>
                <w:color w:val="000000"/>
                <w:lang w:eastAsia="ru-RU"/>
              </w:rPr>
              <w:t>6</w:t>
            </w:r>
          </w:p>
        </w:tc>
        <w:tc>
          <w:tcPr>
            <w:tcW w:w="387" w:type="pct"/>
            <w:shd w:val="clear" w:color="auto" w:fill="auto"/>
            <w:noWrap/>
            <w:vAlign w:val="center"/>
            <w:hideMark/>
          </w:tcPr>
          <w:p w:rsidR="00CC7ECB" w:rsidRPr="00CC7ECB" w:rsidRDefault="00CC7ECB" w:rsidP="00307D96">
            <w:pPr>
              <w:spacing w:after="0" w:line="240" w:lineRule="auto"/>
              <w:jc w:val="center"/>
              <w:rPr>
                <w:rFonts w:ascii="Times New Roman" w:eastAsia="Times New Roman" w:hAnsi="Times New Roman"/>
                <w:b/>
                <w:bCs/>
                <w:color w:val="000000"/>
                <w:lang w:eastAsia="ru-RU"/>
              </w:rPr>
            </w:pPr>
            <w:r w:rsidRPr="00CC7ECB">
              <w:rPr>
                <w:rFonts w:ascii="Times New Roman" w:eastAsia="Times New Roman" w:hAnsi="Times New Roman"/>
                <w:b/>
                <w:bCs/>
                <w:color w:val="000000"/>
                <w:lang w:eastAsia="ru-RU"/>
              </w:rPr>
              <w:t>201</w:t>
            </w:r>
            <w:r w:rsidR="00307D96">
              <w:rPr>
                <w:rFonts w:ascii="Times New Roman" w:eastAsia="Times New Roman" w:hAnsi="Times New Roman"/>
                <w:b/>
                <w:bCs/>
                <w:color w:val="000000"/>
                <w:lang w:eastAsia="ru-RU"/>
              </w:rPr>
              <w:t>7</w:t>
            </w:r>
          </w:p>
        </w:tc>
        <w:tc>
          <w:tcPr>
            <w:tcW w:w="387" w:type="pct"/>
            <w:shd w:val="clear" w:color="auto" w:fill="auto"/>
            <w:noWrap/>
            <w:vAlign w:val="center"/>
            <w:hideMark/>
          </w:tcPr>
          <w:p w:rsidR="00CC7ECB" w:rsidRPr="00CC7ECB" w:rsidRDefault="00CC7ECB" w:rsidP="00307D96">
            <w:pPr>
              <w:spacing w:after="0" w:line="240" w:lineRule="auto"/>
              <w:jc w:val="center"/>
              <w:rPr>
                <w:rFonts w:ascii="Times New Roman" w:eastAsia="Times New Roman" w:hAnsi="Times New Roman"/>
                <w:b/>
                <w:bCs/>
                <w:color w:val="000000"/>
                <w:lang w:eastAsia="ru-RU"/>
              </w:rPr>
            </w:pPr>
            <w:r w:rsidRPr="00CC7ECB">
              <w:rPr>
                <w:rFonts w:ascii="Times New Roman" w:eastAsia="Times New Roman" w:hAnsi="Times New Roman"/>
                <w:b/>
                <w:bCs/>
                <w:color w:val="000000"/>
                <w:lang w:eastAsia="ru-RU"/>
              </w:rPr>
              <w:t>201</w:t>
            </w:r>
            <w:r w:rsidR="00307D96">
              <w:rPr>
                <w:rFonts w:ascii="Times New Roman" w:eastAsia="Times New Roman" w:hAnsi="Times New Roman"/>
                <w:b/>
                <w:bCs/>
                <w:color w:val="000000"/>
                <w:lang w:eastAsia="ru-RU"/>
              </w:rPr>
              <w:t>8</w:t>
            </w:r>
          </w:p>
        </w:tc>
        <w:tc>
          <w:tcPr>
            <w:tcW w:w="387" w:type="pct"/>
            <w:shd w:val="clear" w:color="auto" w:fill="auto"/>
            <w:noWrap/>
            <w:vAlign w:val="center"/>
            <w:hideMark/>
          </w:tcPr>
          <w:p w:rsidR="00CC7ECB" w:rsidRPr="00CC7ECB" w:rsidRDefault="00CC7ECB" w:rsidP="00307D96">
            <w:pPr>
              <w:spacing w:after="0" w:line="240" w:lineRule="auto"/>
              <w:jc w:val="center"/>
              <w:rPr>
                <w:rFonts w:ascii="Times New Roman" w:eastAsia="Times New Roman" w:hAnsi="Times New Roman"/>
                <w:b/>
                <w:bCs/>
                <w:color w:val="000000"/>
                <w:lang w:eastAsia="ru-RU"/>
              </w:rPr>
            </w:pPr>
            <w:r w:rsidRPr="00CC7ECB">
              <w:rPr>
                <w:rFonts w:ascii="Times New Roman" w:eastAsia="Times New Roman" w:hAnsi="Times New Roman"/>
                <w:b/>
                <w:bCs/>
                <w:color w:val="000000"/>
                <w:lang w:eastAsia="ru-RU"/>
              </w:rPr>
              <w:t>201</w:t>
            </w:r>
            <w:r w:rsidR="00307D96">
              <w:rPr>
                <w:rFonts w:ascii="Times New Roman" w:eastAsia="Times New Roman" w:hAnsi="Times New Roman"/>
                <w:b/>
                <w:bCs/>
                <w:color w:val="000000"/>
                <w:lang w:eastAsia="ru-RU"/>
              </w:rPr>
              <w:t>9</w:t>
            </w:r>
          </w:p>
        </w:tc>
        <w:tc>
          <w:tcPr>
            <w:tcW w:w="389" w:type="pct"/>
            <w:shd w:val="clear" w:color="auto" w:fill="auto"/>
            <w:noWrap/>
            <w:vAlign w:val="center"/>
            <w:hideMark/>
          </w:tcPr>
          <w:p w:rsidR="00CC7ECB" w:rsidRPr="00CC7ECB" w:rsidRDefault="00CC7ECB" w:rsidP="00307D96">
            <w:pPr>
              <w:spacing w:after="0" w:line="240" w:lineRule="auto"/>
              <w:jc w:val="center"/>
              <w:rPr>
                <w:rFonts w:ascii="Times New Roman" w:eastAsia="Times New Roman" w:hAnsi="Times New Roman"/>
                <w:b/>
                <w:bCs/>
                <w:color w:val="000000"/>
                <w:lang w:eastAsia="ru-RU"/>
              </w:rPr>
            </w:pPr>
            <w:r w:rsidRPr="00CC7ECB">
              <w:rPr>
                <w:rFonts w:ascii="Times New Roman" w:eastAsia="Times New Roman" w:hAnsi="Times New Roman"/>
                <w:b/>
                <w:bCs/>
                <w:color w:val="000000"/>
                <w:lang w:eastAsia="ru-RU"/>
              </w:rPr>
              <w:t>20</w:t>
            </w:r>
            <w:r w:rsidR="00307D96">
              <w:rPr>
                <w:rFonts w:ascii="Times New Roman" w:eastAsia="Times New Roman" w:hAnsi="Times New Roman"/>
                <w:b/>
                <w:bCs/>
                <w:color w:val="000000"/>
                <w:lang w:eastAsia="ru-RU"/>
              </w:rPr>
              <w:t>20</w:t>
            </w:r>
          </w:p>
        </w:tc>
        <w:tc>
          <w:tcPr>
            <w:tcW w:w="439" w:type="pct"/>
            <w:shd w:val="clear" w:color="auto" w:fill="auto"/>
            <w:noWrap/>
            <w:vAlign w:val="center"/>
            <w:hideMark/>
          </w:tcPr>
          <w:p w:rsidR="00CC7ECB" w:rsidRPr="00CC7ECB" w:rsidRDefault="00CC7ECB" w:rsidP="00307D96">
            <w:pPr>
              <w:spacing w:after="0" w:line="240" w:lineRule="auto"/>
              <w:jc w:val="center"/>
              <w:rPr>
                <w:rFonts w:ascii="Times New Roman" w:eastAsia="Times New Roman" w:hAnsi="Times New Roman"/>
                <w:b/>
                <w:bCs/>
                <w:color w:val="000000"/>
                <w:lang w:eastAsia="ru-RU"/>
              </w:rPr>
            </w:pPr>
            <w:r w:rsidRPr="00CC7ECB">
              <w:rPr>
                <w:rFonts w:ascii="Times New Roman" w:eastAsia="Times New Roman" w:hAnsi="Times New Roman"/>
                <w:b/>
                <w:bCs/>
                <w:color w:val="000000"/>
                <w:lang w:eastAsia="ru-RU"/>
              </w:rPr>
              <w:t>202</w:t>
            </w:r>
            <w:r w:rsidR="00307D96">
              <w:rPr>
                <w:rFonts w:ascii="Times New Roman" w:eastAsia="Times New Roman" w:hAnsi="Times New Roman"/>
                <w:b/>
                <w:bCs/>
                <w:color w:val="000000"/>
                <w:lang w:eastAsia="ru-RU"/>
              </w:rPr>
              <w:t>1</w:t>
            </w:r>
            <w:r w:rsidRPr="00CC7ECB">
              <w:rPr>
                <w:rFonts w:ascii="Times New Roman" w:eastAsia="Times New Roman" w:hAnsi="Times New Roman"/>
                <w:b/>
                <w:bCs/>
                <w:color w:val="000000"/>
                <w:lang w:eastAsia="ru-RU"/>
              </w:rPr>
              <w:t>-2024</w:t>
            </w:r>
          </w:p>
        </w:tc>
        <w:tc>
          <w:tcPr>
            <w:tcW w:w="438" w:type="pct"/>
            <w:shd w:val="clear" w:color="auto" w:fill="auto"/>
            <w:noWrap/>
            <w:vAlign w:val="center"/>
            <w:hideMark/>
          </w:tcPr>
          <w:p w:rsidR="00CC7ECB" w:rsidRPr="00CC7ECB" w:rsidRDefault="00CC7ECB" w:rsidP="00CC7ECB">
            <w:pPr>
              <w:spacing w:after="0" w:line="240" w:lineRule="auto"/>
              <w:jc w:val="center"/>
              <w:rPr>
                <w:rFonts w:ascii="Times New Roman" w:eastAsia="Times New Roman" w:hAnsi="Times New Roman"/>
                <w:b/>
                <w:bCs/>
                <w:color w:val="000000"/>
                <w:lang w:eastAsia="ru-RU"/>
              </w:rPr>
            </w:pPr>
            <w:r w:rsidRPr="00CC7ECB">
              <w:rPr>
                <w:rFonts w:ascii="Times New Roman" w:eastAsia="Times New Roman" w:hAnsi="Times New Roman"/>
                <w:b/>
                <w:bCs/>
                <w:color w:val="000000"/>
                <w:lang w:eastAsia="ru-RU"/>
              </w:rPr>
              <w:t>2025-2029</w:t>
            </w:r>
          </w:p>
        </w:tc>
      </w:tr>
      <w:tr w:rsidR="00CC7ECB" w:rsidRPr="00CC7ECB" w:rsidTr="00CC7ECB">
        <w:trPr>
          <w:trHeight w:val="276"/>
        </w:trPr>
        <w:tc>
          <w:tcPr>
            <w:tcW w:w="1252" w:type="pct"/>
            <w:vMerge/>
            <w:shd w:val="clear" w:color="auto" w:fill="auto"/>
            <w:noWrap/>
            <w:vAlign w:val="center"/>
            <w:hideMark/>
          </w:tcPr>
          <w:p w:rsidR="00CC7ECB" w:rsidRPr="00CC7ECB" w:rsidRDefault="00CC7ECB" w:rsidP="00CC7ECB">
            <w:pPr>
              <w:spacing w:after="0" w:line="240" w:lineRule="auto"/>
              <w:jc w:val="center"/>
              <w:rPr>
                <w:rFonts w:ascii="Times New Roman" w:eastAsia="Times New Roman" w:hAnsi="Times New Roman"/>
                <w:b/>
                <w:bCs/>
                <w:color w:val="000000"/>
                <w:lang w:eastAsia="ru-RU"/>
              </w:rPr>
            </w:pPr>
          </w:p>
        </w:tc>
        <w:tc>
          <w:tcPr>
            <w:tcW w:w="3748" w:type="pct"/>
            <w:gridSpan w:val="9"/>
            <w:shd w:val="clear" w:color="auto" w:fill="auto"/>
            <w:noWrap/>
            <w:vAlign w:val="center"/>
            <w:hideMark/>
          </w:tcPr>
          <w:p w:rsidR="00CC7ECB" w:rsidRPr="00CC7ECB" w:rsidRDefault="00CC7ECB" w:rsidP="00CC7ECB">
            <w:pPr>
              <w:spacing w:after="0" w:line="240" w:lineRule="auto"/>
              <w:jc w:val="center"/>
              <w:rPr>
                <w:rFonts w:ascii="Times New Roman" w:eastAsia="Times New Roman" w:hAnsi="Times New Roman"/>
                <w:color w:val="000000"/>
                <w:lang w:eastAsia="ru-RU"/>
              </w:rPr>
            </w:pPr>
            <w:r w:rsidRPr="00CC7ECB">
              <w:rPr>
                <w:rFonts w:ascii="Times New Roman" w:eastAsia="Times New Roman" w:hAnsi="Times New Roman"/>
                <w:b/>
                <w:bCs/>
                <w:color w:val="000000"/>
                <w:lang w:eastAsia="ru-RU"/>
              </w:rPr>
              <w:t>Капиталовложения, тыс. руб.</w:t>
            </w:r>
          </w:p>
        </w:tc>
      </w:tr>
      <w:tr w:rsidR="00CC7ECB" w:rsidRPr="00CC7ECB" w:rsidTr="00CC7ECB">
        <w:trPr>
          <w:trHeight w:val="276"/>
        </w:trPr>
        <w:tc>
          <w:tcPr>
            <w:tcW w:w="5000" w:type="pct"/>
            <w:gridSpan w:val="10"/>
            <w:shd w:val="clear" w:color="auto" w:fill="auto"/>
            <w:vAlign w:val="center"/>
            <w:hideMark/>
          </w:tcPr>
          <w:p w:rsidR="00CC7ECB" w:rsidRPr="00CC7ECB" w:rsidRDefault="00CC7ECB" w:rsidP="00CC7ECB">
            <w:pPr>
              <w:spacing w:after="0" w:line="240" w:lineRule="auto"/>
              <w:jc w:val="center"/>
              <w:rPr>
                <w:rFonts w:ascii="Times New Roman" w:eastAsia="Times New Roman" w:hAnsi="Times New Roman"/>
                <w:color w:val="000000"/>
                <w:lang w:eastAsia="ru-RU"/>
              </w:rPr>
            </w:pPr>
            <w:r w:rsidRPr="00CC7ECB">
              <w:rPr>
                <w:rFonts w:ascii="Times New Roman" w:eastAsia="Times New Roman" w:hAnsi="Times New Roman"/>
                <w:b/>
                <w:bCs/>
                <w:color w:val="000000"/>
                <w:lang w:eastAsia="ru-RU"/>
              </w:rPr>
              <w:t>Строительство и реконструкция канализационных сетей</w:t>
            </w:r>
          </w:p>
        </w:tc>
      </w:tr>
      <w:tr w:rsidR="00CC7ECB" w:rsidRPr="00CC7ECB" w:rsidTr="00CC7ECB">
        <w:trPr>
          <w:trHeight w:val="828"/>
        </w:trPr>
        <w:tc>
          <w:tcPr>
            <w:tcW w:w="1252" w:type="pct"/>
            <w:shd w:val="clear" w:color="auto" w:fill="auto"/>
            <w:vAlign w:val="center"/>
            <w:hideMark/>
          </w:tcPr>
          <w:p w:rsidR="00CC7ECB" w:rsidRPr="00CC7ECB" w:rsidRDefault="00CC7ECB" w:rsidP="00CC7ECB">
            <w:pPr>
              <w:spacing w:after="0" w:line="240" w:lineRule="auto"/>
              <w:jc w:val="center"/>
              <w:rPr>
                <w:rFonts w:ascii="Times New Roman" w:eastAsia="Times New Roman" w:hAnsi="Times New Roman"/>
                <w:color w:val="000000"/>
                <w:lang w:eastAsia="ru-RU"/>
              </w:rPr>
            </w:pPr>
            <w:r w:rsidRPr="00CC7ECB">
              <w:rPr>
                <w:rFonts w:ascii="Times New Roman" w:eastAsia="Times New Roman" w:hAnsi="Times New Roman"/>
                <w:color w:val="000000"/>
                <w:lang w:eastAsia="ru-RU"/>
              </w:rPr>
              <w:t>Реконструкция в связи с исчерпанием эксплуатационного ресурса</w:t>
            </w:r>
          </w:p>
        </w:tc>
        <w:tc>
          <w:tcPr>
            <w:tcW w:w="547" w:type="pct"/>
            <w:shd w:val="clear" w:color="auto" w:fill="auto"/>
            <w:noWrap/>
            <w:vAlign w:val="center"/>
            <w:hideMark/>
          </w:tcPr>
          <w:p w:rsidR="00CC7ECB" w:rsidRPr="00CC7ECB" w:rsidRDefault="007F6021" w:rsidP="00CC7EC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2291,88</w:t>
            </w:r>
          </w:p>
        </w:tc>
        <w:tc>
          <w:tcPr>
            <w:tcW w:w="387" w:type="pct"/>
            <w:shd w:val="clear" w:color="auto" w:fill="auto"/>
            <w:noWrap/>
            <w:vAlign w:val="center"/>
            <w:hideMark/>
          </w:tcPr>
          <w:p w:rsidR="00CC7ECB" w:rsidRPr="00CC7ECB" w:rsidRDefault="00CC7ECB" w:rsidP="00CC7ECB">
            <w:pPr>
              <w:spacing w:after="0" w:line="240" w:lineRule="auto"/>
              <w:jc w:val="center"/>
              <w:rPr>
                <w:rFonts w:ascii="Times New Roman" w:eastAsia="Times New Roman" w:hAnsi="Times New Roman"/>
                <w:color w:val="000000"/>
                <w:lang w:eastAsia="ru-RU"/>
              </w:rPr>
            </w:pPr>
          </w:p>
        </w:tc>
        <w:tc>
          <w:tcPr>
            <w:tcW w:w="387" w:type="pct"/>
            <w:shd w:val="clear" w:color="auto" w:fill="auto"/>
            <w:noWrap/>
            <w:vAlign w:val="center"/>
            <w:hideMark/>
          </w:tcPr>
          <w:p w:rsidR="00CC7ECB" w:rsidRPr="00CC7ECB" w:rsidRDefault="00307D96" w:rsidP="00CC7EC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176,61</w:t>
            </w:r>
          </w:p>
        </w:tc>
        <w:tc>
          <w:tcPr>
            <w:tcW w:w="387" w:type="pct"/>
            <w:shd w:val="clear" w:color="auto" w:fill="auto"/>
            <w:noWrap/>
            <w:vAlign w:val="center"/>
            <w:hideMark/>
          </w:tcPr>
          <w:p w:rsidR="00CC7ECB" w:rsidRPr="00CC7ECB" w:rsidRDefault="00307D96" w:rsidP="00307D9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176,27</w:t>
            </w:r>
          </w:p>
        </w:tc>
        <w:tc>
          <w:tcPr>
            <w:tcW w:w="387" w:type="pct"/>
            <w:shd w:val="clear" w:color="auto" w:fill="auto"/>
            <w:noWrap/>
            <w:vAlign w:val="center"/>
            <w:hideMark/>
          </w:tcPr>
          <w:p w:rsidR="00CC7ECB" w:rsidRPr="00CC7ECB" w:rsidRDefault="00307D96" w:rsidP="00CC7EC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176,27</w:t>
            </w:r>
          </w:p>
        </w:tc>
        <w:tc>
          <w:tcPr>
            <w:tcW w:w="387" w:type="pct"/>
            <w:shd w:val="clear" w:color="auto" w:fill="auto"/>
            <w:noWrap/>
            <w:vAlign w:val="center"/>
            <w:hideMark/>
          </w:tcPr>
          <w:p w:rsidR="00CC7ECB" w:rsidRPr="00CC7ECB" w:rsidRDefault="00307D96" w:rsidP="00CC7EC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176,27</w:t>
            </w:r>
          </w:p>
        </w:tc>
        <w:tc>
          <w:tcPr>
            <w:tcW w:w="389" w:type="pct"/>
            <w:shd w:val="clear" w:color="auto" w:fill="auto"/>
            <w:noWrap/>
            <w:vAlign w:val="center"/>
            <w:hideMark/>
          </w:tcPr>
          <w:p w:rsidR="00CC7ECB" w:rsidRPr="00CC7ECB" w:rsidRDefault="00307D96" w:rsidP="00CC7EC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176,27</w:t>
            </w:r>
          </w:p>
        </w:tc>
        <w:tc>
          <w:tcPr>
            <w:tcW w:w="439" w:type="pct"/>
            <w:shd w:val="clear" w:color="auto" w:fill="auto"/>
            <w:noWrap/>
            <w:vAlign w:val="center"/>
            <w:hideMark/>
          </w:tcPr>
          <w:p w:rsidR="00CC7ECB" w:rsidRPr="00CC7ECB" w:rsidRDefault="00307D96" w:rsidP="00CC7EC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705,09</w:t>
            </w:r>
          </w:p>
        </w:tc>
        <w:tc>
          <w:tcPr>
            <w:tcW w:w="438" w:type="pct"/>
            <w:shd w:val="clear" w:color="auto" w:fill="auto"/>
            <w:noWrap/>
            <w:vAlign w:val="center"/>
            <w:hideMark/>
          </w:tcPr>
          <w:p w:rsidR="00CC7ECB" w:rsidRPr="00CC7ECB" w:rsidRDefault="00307D96" w:rsidP="00CC7EC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705,09</w:t>
            </w:r>
          </w:p>
        </w:tc>
      </w:tr>
      <w:tr w:rsidR="00F37120" w:rsidRPr="00CC7ECB" w:rsidTr="00F37120">
        <w:trPr>
          <w:trHeight w:val="348"/>
        </w:trPr>
        <w:tc>
          <w:tcPr>
            <w:tcW w:w="5000" w:type="pct"/>
            <w:gridSpan w:val="10"/>
            <w:shd w:val="clear" w:color="auto" w:fill="auto"/>
            <w:vAlign w:val="center"/>
            <w:hideMark/>
          </w:tcPr>
          <w:p w:rsidR="00F37120" w:rsidRPr="00F37120" w:rsidRDefault="00F37120" w:rsidP="00CC7ECB">
            <w:pPr>
              <w:spacing w:after="0" w:line="240" w:lineRule="auto"/>
              <w:jc w:val="center"/>
              <w:rPr>
                <w:rFonts w:ascii="Times New Roman" w:eastAsia="Times New Roman" w:hAnsi="Times New Roman"/>
                <w:b/>
                <w:color w:val="000000"/>
                <w:lang w:eastAsia="ru-RU"/>
              </w:rPr>
            </w:pPr>
            <w:r w:rsidRPr="00F37120">
              <w:rPr>
                <w:rFonts w:ascii="Times New Roman" w:eastAsia="Times New Roman" w:hAnsi="Times New Roman"/>
                <w:b/>
                <w:color w:val="000000"/>
                <w:lang w:eastAsia="ru-RU"/>
              </w:rPr>
              <w:t>Модернизация очистных сооружений канализации</w:t>
            </w:r>
          </w:p>
        </w:tc>
      </w:tr>
      <w:tr w:rsidR="00F37120" w:rsidRPr="00CC7ECB" w:rsidTr="00CC7ECB">
        <w:trPr>
          <w:trHeight w:val="828"/>
        </w:trPr>
        <w:tc>
          <w:tcPr>
            <w:tcW w:w="1252" w:type="pct"/>
            <w:shd w:val="clear" w:color="auto" w:fill="auto"/>
            <w:vAlign w:val="center"/>
            <w:hideMark/>
          </w:tcPr>
          <w:p w:rsidR="00F37120" w:rsidRPr="00CC7ECB" w:rsidRDefault="00F211CA" w:rsidP="00CC7EC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Установка очистных сооружений глубокой очистки</w:t>
            </w:r>
          </w:p>
        </w:tc>
        <w:tc>
          <w:tcPr>
            <w:tcW w:w="547" w:type="pct"/>
            <w:shd w:val="clear" w:color="auto" w:fill="auto"/>
            <w:noWrap/>
            <w:vAlign w:val="center"/>
            <w:hideMark/>
          </w:tcPr>
          <w:p w:rsidR="00F37120" w:rsidRPr="00CC7ECB" w:rsidRDefault="00F211CA" w:rsidP="00CC7EC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165000</w:t>
            </w:r>
          </w:p>
        </w:tc>
        <w:tc>
          <w:tcPr>
            <w:tcW w:w="387" w:type="pct"/>
            <w:shd w:val="clear" w:color="auto" w:fill="auto"/>
            <w:noWrap/>
            <w:vAlign w:val="center"/>
            <w:hideMark/>
          </w:tcPr>
          <w:p w:rsidR="00F37120" w:rsidRPr="00CC7ECB" w:rsidRDefault="00F37120" w:rsidP="00CC7ECB">
            <w:pPr>
              <w:spacing w:after="0" w:line="240" w:lineRule="auto"/>
              <w:jc w:val="center"/>
              <w:rPr>
                <w:rFonts w:ascii="Times New Roman" w:eastAsia="Times New Roman" w:hAnsi="Times New Roman"/>
                <w:color w:val="000000"/>
                <w:lang w:eastAsia="ru-RU"/>
              </w:rPr>
            </w:pPr>
          </w:p>
        </w:tc>
        <w:tc>
          <w:tcPr>
            <w:tcW w:w="387" w:type="pct"/>
            <w:shd w:val="clear" w:color="auto" w:fill="auto"/>
            <w:noWrap/>
            <w:vAlign w:val="center"/>
            <w:hideMark/>
          </w:tcPr>
          <w:p w:rsidR="00F37120" w:rsidRPr="00CC7ECB" w:rsidRDefault="00F37120" w:rsidP="00CC7ECB">
            <w:pPr>
              <w:spacing w:after="0" w:line="240" w:lineRule="auto"/>
              <w:jc w:val="center"/>
              <w:rPr>
                <w:rFonts w:ascii="Times New Roman" w:eastAsia="Times New Roman" w:hAnsi="Times New Roman"/>
                <w:color w:val="000000"/>
                <w:lang w:eastAsia="ru-RU"/>
              </w:rPr>
            </w:pPr>
          </w:p>
        </w:tc>
        <w:tc>
          <w:tcPr>
            <w:tcW w:w="387" w:type="pct"/>
            <w:shd w:val="clear" w:color="auto" w:fill="auto"/>
            <w:noWrap/>
            <w:vAlign w:val="center"/>
            <w:hideMark/>
          </w:tcPr>
          <w:p w:rsidR="00F37120" w:rsidRPr="00CC7ECB" w:rsidRDefault="00F37120" w:rsidP="00CC7ECB">
            <w:pPr>
              <w:spacing w:after="0" w:line="240" w:lineRule="auto"/>
              <w:jc w:val="center"/>
              <w:rPr>
                <w:rFonts w:ascii="Times New Roman" w:eastAsia="Times New Roman" w:hAnsi="Times New Roman"/>
                <w:color w:val="000000"/>
                <w:lang w:eastAsia="ru-RU"/>
              </w:rPr>
            </w:pPr>
          </w:p>
        </w:tc>
        <w:tc>
          <w:tcPr>
            <w:tcW w:w="387" w:type="pct"/>
            <w:shd w:val="clear" w:color="auto" w:fill="auto"/>
            <w:noWrap/>
            <w:vAlign w:val="center"/>
            <w:hideMark/>
          </w:tcPr>
          <w:p w:rsidR="00F37120" w:rsidRPr="00CC7ECB" w:rsidRDefault="00F37120" w:rsidP="00CC7ECB">
            <w:pPr>
              <w:spacing w:after="0" w:line="240" w:lineRule="auto"/>
              <w:jc w:val="center"/>
              <w:rPr>
                <w:rFonts w:ascii="Times New Roman" w:eastAsia="Times New Roman" w:hAnsi="Times New Roman"/>
                <w:color w:val="000000"/>
                <w:lang w:eastAsia="ru-RU"/>
              </w:rPr>
            </w:pPr>
          </w:p>
        </w:tc>
        <w:tc>
          <w:tcPr>
            <w:tcW w:w="387" w:type="pct"/>
            <w:shd w:val="clear" w:color="auto" w:fill="auto"/>
            <w:noWrap/>
            <w:vAlign w:val="center"/>
            <w:hideMark/>
          </w:tcPr>
          <w:p w:rsidR="00F37120" w:rsidRPr="00CC7ECB" w:rsidRDefault="00F37120" w:rsidP="00CC7ECB">
            <w:pPr>
              <w:spacing w:after="0" w:line="240" w:lineRule="auto"/>
              <w:jc w:val="center"/>
              <w:rPr>
                <w:rFonts w:ascii="Times New Roman" w:eastAsia="Times New Roman" w:hAnsi="Times New Roman"/>
                <w:color w:val="000000"/>
                <w:lang w:eastAsia="ru-RU"/>
              </w:rPr>
            </w:pPr>
          </w:p>
        </w:tc>
        <w:tc>
          <w:tcPr>
            <w:tcW w:w="389" w:type="pct"/>
            <w:shd w:val="clear" w:color="auto" w:fill="auto"/>
            <w:noWrap/>
            <w:vAlign w:val="center"/>
            <w:hideMark/>
          </w:tcPr>
          <w:p w:rsidR="00F37120" w:rsidRPr="00CC7ECB" w:rsidRDefault="00F37120" w:rsidP="00CC7ECB">
            <w:pPr>
              <w:spacing w:after="0" w:line="240" w:lineRule="auto"/>
              <w:jc w:val="center"/>
              <w:rPr>
                <w:rFonts w:ascii="Times New Roman" w:eastAsia="Times New Roman" w:hAnsi="Times New Roman"/>
                <w:color w:val="000000"/>
                <w:lang w:eastAsia="ru-RU"/>
              </w:rPr>
            </w:pPr>
          </w:p>
        </w:tc>
        <w:tc>
          <w:tcPr>
            <w:tcW w:w="439" w:type="pct"/>
            <w:shd w:val="clear" w:color="auto" w:fill="auto"/>
            <w:noWrap/>
            <w:vAlign w:val="center"/>
            <w:hideMark/>
          </w:tcPr>
          <w:p w:rsidR="00F37120" w:rsidRPr="00CC7ECB" w:rsidRDefault="00307D96" w:rsidP="00CC7EC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82500</w:t>
            </w:r>
          </w:p>
        </w:tc>
        <w:tc>
          <w:tcPr>
            <w:tcW w:w="438" w:type="pct"/>
            <w:shd w:val="clear" w:color="auto" w:fill="auto"/>
            <w:noWrap/>
            <w:vAlign w:val="center"/>
            <w:hideMark/>
          </w:tcPr>
          <w:p w:rsidR="00F37120" w:rsidRPr="00CC7ECB" w:rsidRDefault="00307D96" w:rsidP="00CC7EC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82500</w:t>
            </w:r>
          </w:p>
        </w:tc>
      </w:tr>
      <w:tr w:rsidR="00F211CA" w:rsidRPr="00CC7ECB" w:rsidTr="00F211CA">
        <w:trPr>
          <w:trHeight w:val="536"/>
        </w:trPr>
        <w:tc>
          <w:tcPr>
            <w:tcW w:w="1252" w:type="pct"/>
            <w:shd w:val="clear" w:color="auto" w:fill="auto"/>
            <w:vAlign w:val="center"/>
            <w:hideMark/>
          </w:tcPr>
          <w:p w:rsidR="00F211CA" w:rsidRDefault="00F211CA" w:rsidP="00CC7EC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Проектирование </w:t>
            </w:r>
          </w:p>
        </w:tc>
        <w:tc>
          <w:tcPr>
            <w:tcW w:w="547" w:type="pct"/>
            <w:shd w:val="clear" w:color="auto" w:fill="auto"/>
            <w:noWrap/>
            <w:vAlign w:val="center"/>
            <w:hideMark/>
          </w:tcPr>
          <w:p w:rsidR="00F211CA" w:rsidRPr="00CC7ECB" w:rsidRDefault="00F211CA" w:rsidP="00CC7EC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2300</w:t>
            </w:r>
          </w:p>
        </w:tc>
        <w:tc>
          <w:tcPr>
            <w:tcW w:w="387" w:type="pct"/>
            <w:shd w:val="clear" w:color="auto" w:fill="auto"/>
            <w:noWrap/>
            <w:vAlign w:val="center"/>
            <w:hideMark/>
          </w:tcPr>
          <w:p w:rsidR="00F211CA" w:rsidRPr="00CC7ECB" w:rsidRDefault="00F211CA" w:rsidP="00CC7ECB">
            <w:pPr>
              <w:spacing w:after="0" w:line="240" w:lineRule="auto"/>
              <w:jc w:val="center"/>
              <w:rPr>
                <w:rFonts w:ascii="Times New Roman" w:eastAsia="Times New Roman" w:hAnsi="Times New Roman"/>
                <w:color w:val="000000"/>
                <w:lang w:eastAsia="ru-RU"/>
              </w:rPr>
            </w:pPr>
          </w:p>
        </w:tc>
        <w:tc>
          <w:tcPr>
            <w:tcW w:w="387" w:type="pct"/>
            <w:shd w:val="clear" w:color="auto" w:fill="auto"/>
            <w:noWrap/>
            <w:vAlign w:val="center"/>
            <w:hideMark/>
          </w:tcPr>
          <w:p w:rsidR="00F211CA" w:rsidRPr="00CC7ECB" w:rsidRDefault="00F211CA" w:rsidP="00CC7ECB">
            <w:pPr>
              <w:spacing w:after="0" w:line="240" w:lineRule="auto"/>
              <w:jc w:val="center"/>
              <w:rPr>
                <w:rFonts w:ascii="Times New Roman" w:eastAsia="Times New Roman" w:hAnsi="Times New Roman"/>
                <w:color w:val="000000"/>
                <w:lang w:eastAsia="ru-RU"/>
              </w:rPr>
            </w:pPr>
          </w:p>
        </w:tc>
        <w:tc>
          <w:tcPr>
            <w:tcW w:w="387" w:type="pct"/>
            <w:shd w:val="clear" w:color="auto" w:fill="auto"/>
            <w:noWrap/>
            <w:vAlign w:val="center"/>
            <w:hideMark/>
          </w:tcPr>
          <w:p w:rsidR="00F211CA" w:rsidRPr="00CC7ECB" w:rsidRDefault="00307D96" w:rsidP="00CC7EC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1150</w:t>
            </w:r>
          </w:p>
        </w:tc>
        <w:tc>
          <w:tcPr>
            <w:tcW w:w="387" w:type="pct"/>
            <w:shd w:val="clear" w:color="auto" w:fill="auto"/>
            <w:noWrap/>
            <w:vAlign w:val="center"/>
            <w:hideMark/>
          </w:tcPr>
          <w:p w:rsidR="00F211CA" w:rsidRPr="00CC7ECB" w:rsidRDefault="00307D96" w:rsidP="00CC7EC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1150</w:t>
            </w:r>
          </w:p>
        </w:tc>
        <w:tc>
          <w:tcPr>
            <w:tcW w:w="387" w:type="pct"/>
            <w:shd w:val="clear" w:color="auto" w:fill="auto"/>
            <w:noWrap/>
            <w:vAlign w:val="center"/>
            <w:hideMark/>
          </w:tcPr>
          <w:p w:rsidR="00F211CA" w:rsidRPr="00CC7ECB" w:rsidRDefault="00F211CA" w:rsidP="00CC7ECB">
            <w:pPr>
              <w:spacing w:after="0" w:line="240" w:lineRule="auto"/>
              <w:jc w:val="center"/>
              <w:rPr>
                <w:rFonts w:ascii="Times New Roman" w:eastAsia="Times New Roman" w:hAnsi="Times New Roman"/>
                <w:color w:val="000000"/>
                <w:lang w:eastAsia="ru-RU"/>
              </w:rPr>
            </w:pPr>
          </w:p>
        </w:tc>
        <w:tc>
          <w:tcPr>
            <w:tcW w:w="389" w:type="pct"/>
            <w:shd w:val="clear" w:color="auto" w:fill="auto"/>
            <w:noWrap/>
            <w:vAlign w:val="center"/>
            <w:hideMark/>
          </w:tcPr>
          <w:p w:rsidR="00F211CA" w:rsidRPr="00CC7ECB" w:rsidRDefault="00F211CA" w:rsidP="00CC7ECB">
            <w:pPr>
              <w:spacing w:after="0" w:line="240" w:lineRule="auto"/>
              <w:jc w:val="center"/>
              <w:rPr>
                <w:rFonts w:ascii="Times New Roman" w:eastAsia="Times New Roman" w:hAnsi="Times New Roman"/>
                <w:color w:val="000000"/>
                <w:lang w:eastAsia="ru-RU"/>
              </w:rPr>
            </w:pPr>
          </w:p>
        </w:tc>
        <w:tc>
          <w:tcPr>
            <w:tcW w:w="439" w:type="pct"/>
            <w:shd w:val="clear" w:color="auto" w:fill="auto"/>
            <w:noWrap/>
            <w:vAlign w:val="center"/>
            <w:hideMark/>
          </w:tcPr>
          <w:p w:rsidR="00F211CA" w:rsidRPr="00CC7ECB" w:rsidRDefault="00F211CA" w:rsidP="00CC7ECB">
            <w:pPr>
              <w:spacing w:after="0" w:line="240" w:lineRule="auto"/>
              <w:jc w:val="center"/>
              <w:rPr>
                <w:rFonts w:ascii="Times New Roman" w:eastAsia="Times New Roman" w:hAnsi="Times New Roman"/>
                <w:color w:val="000000"/>
                <w:lang w:eastAsia="ru-RU"/>
              </w:rPr>
            </w:pPr>
          </w:p>
        </w:tc>
        <w:tc>
          <w:tcPr>
            <w:tcW w:w="438" w:type="pct"/>
            <w:shd w:val="clear" w:color="auto" w:fill="auto"/>
            <w:noWrap/>
            <w:vAlign w:val="center"/>
            <w:hideMark/>
          </w:tcPr>
          <w:p w:rsidR="00F211CA" w:rsidRPr="00CC7ECB" w:rsidRDefault="00F211CA" w:rsidP="00CC7ECB">
            <w:pPr>
              <w:spacing w:after="0" w:line="240" w:lineRule="auto"/>
              <w:jc w:val="center"/>
              <w:rPr>
                <w:rFonts w:ascii="Times New Roman" w:eastAsia="Times New Roman" w:hAnsi="Times New Roman"/>
                <w:color w:val="000000"/>
                <w:lang w:eastAsia="ru-RU"/>
              </w:rPr>
            </w:pPr>
          </w:p>
        </w:tc>
      </w:tr>
      <w:tr w:rsidR="00F211CA" w:rsidRPr="00CC7ECB" w:rsidTr="00F211CA">
        <w:trPr>
          <w:trHeight w:val="558"/>
        </w:trPr>
        <w:tc>
          <w:tcPr>
            <w:tcW w:w="1252" w:type="pct"/>
            <w:shd w:val="clear" w:color="auto" w:fill="auto"/>
            <w:vAlign w:val="center"/>
            <w:hideMark/>
          </w:tcPr>
          <w:p w:rsidR="00F211CA" w:rsidRDefault="00F211CA" w:rsidP="00CC7EC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Получение </w:t>
            </w:r>
            <w:proofErr w:type="spellStart"/>
            <w:r>
              <w:rPr>
                <w:rFonts w:ascii="Times New Roman" w:eastAsia="Times New Roman" w:hAnsi="Times New Roman"/>
                <w:color w:val="000000"/>
                <w:lang w:eastAsia="ru-RU"/>
              </w:rPr>
              <w:t>госэкспертизы</w:t>
            </w:r>
            <w:proofErr w:type="spellEnd"/>
          </w:p>
        </w:tc>
        <w:tc>
          <w:tcPr>
            <w:tcW w:w="547" w:type="pct"/>
            <w:shd w:val="clear" w:color="auto" w:fill="auto"/>
            <w:noWrap/>
            <w:vAlign w:val="center"/>
            <w:hideMark/>
          </w:tcPr>
          <w:p w:rsidR="00F211CA" w:rsidRPr="00CC7ECB" w:rsidRDefault="00F211CA" w:rsidP="00CC7EC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1700</w:t>
            </w:r>
          </w:p>
        </w:tc>
        <w:tc>
          <w:tcPr>
            <w:tcW w:w="387" w:type="pct"/>
            <w:shd w:val="clear" w:color="auto" w:fill="auto"/>
            <w:noWrap/>
            <w:vAlign w:val="center"/>
            <w:hideMark/>
          </w:tcPr>
          <w:p w:rsidR="00F211CA" w:rsidRPr="00CC7ECB" w:rsidRDefault="00F211CA" w:rsidP="00CC7ECB">
            <w:pPr>
              <w:spacing w:after="0" w:line="240" w:lineRule="auto"/>
              <w:jc w:val="center"/>
              <w:rPr>
                <w:rFonts w:ascii="Times New Roman" w:eastAsia="Times New Roman" w:hAnsi="Times New Roman"/>
                <w:color w:val="000000"/>
                <w:lang w:eastAsia="ru-RU"/>
              </w:rPr>
            </w:pPr>
          </w:p>
        </w:tc>
        <w:tc>
          <w:tcPr>
            <w:tcW w:w="387" w:type="pct"/>
            <w:shd w:val="clear" w:color="auto" w:fill="auto"/>
            <w:noWrap/>
            <w:vAlign w:val="center"/>
            <w:hideMark/>
          </w:tcPr>
          <w:p w:rsidR="00F211CA" w:rsidRPr="00CC7ECB" w:rsidRDefault="00F211CA" w:rsidP="00CC7ECB">
            <w:pPr>
              <w:spacing w:after="0" w:line="240" w:lineRule="auto"/>
              <w:jc w:val="center"/>
              <w:rPr>
                <w:rFonts w:ascii="Times New Roman" w:eastAsia="Times New Roman" w:hAnsi="Times New Roman"/>
                <w:color w:val="000000"/>
                <w:lang w:eastAsia="ru-RU"/>
              </w:rPr>
            </w:pPr>
          </w:p>
        </w:tc>
        <w:tc>
          <w:tcPr>
            <w:tcW w:w="387" w:type="pct"/>
            <w:shd w:val="clear" w:color="auto" w:fill="auto"/>
            <w:noWrap/>
            <w:vAlign w:val="center"/>
            <w:hideMark/>
          </w:tcPr>
          <w:p w:rsidR="00F211CA" w:rsidRPr="00CC7ECB" w:rsidRDefault="00F211CA" w:rsidP="00CC7ECB">
            <w:pPr>
              <w:spacing w:after="0" w:line="240" w:lineRule="auto"/>
              <w:jc w:val="center"/>
              <w:rPr>
                <w:rFonts w:ascii="Times New Roman" w:eastAsia="Times New Roman" w:hAnsi="Times New Roman"/>
                <w:color w:val="000000"/>
                <w:lang w:eastAsia="ru-RU"/>
              </w:rPr>
            </w:pPr>
          </w:p>
        </w:tc>
        <w:tc>
          <w:tcPr>
            <w:tcW w:w="387" w:type="pct"/>
            <w:shd w:val="clear" w:color="auto" w:fill="auto"/>
            <w:noWrap/>
            <w:vAlign w:val="center"/>
            <w:hideMark/>
          </w:tcPr>
          <w:p w:rsidR="00F211CA" w:rsidRPr="00CC7ECB" w:rsidRDefault="00F211CA" w:rsidP="00CC7ECB">
            <w:pPr>
              <w:spacing w:after="0" w:line="240" w:lineRule="auto"/>
              <w:jc w:val="center"/>
              <w:rPr>
                <w:rFonts w:ascii="Times New Roman" w:eastAsia="Times New Roman" w:hAnsi="Times New Roman"/>
                <w:color w:val="000000"/>
                <w:lang w:eastAsia="ru-RU"/>
              </w:rPr>
            </w:pPr>
          </w:p>
        </w:tc>
        <w:tc>
          <w:tcPr>
            <w:tcW w:w="387" w:type="pct"/>
            <w:shd w:val="clear" w:color="auto" w:fill="auto"/>
            <w:noWrap/>
            <w:vAlign w:val="center"/>
            <w:hideMark/>
          </w:tcPr>
          <w:p w:rsidR="00F211CA" w:rsidRPr="00CC7ECB" w:rsidRDefault="00307D96" w:rsidP="00CC7EC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850</w:t>
            </w:r>
          </w:p>
        </w:tc>
        <w:tc>
          <w:tcPr>
            <w:tcW w:w="389" w:type="pct"/>
            <w:shd w:val="clear" w:color="auto" w:fill="auto"/>
            <w:noWrap/>
            <w:vAlign w:val="center"/>
            <w:hideMark/>
          </w:tcPr>
          <w:p w:rsidR="00F211CA" w:rsidRPr="00CC7ECB" w:rsidRDefault="00307D96" w:rsidP="00CC7EC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850</w:t>
            </w:r>
          </w:p>
        </w:tc>
        <w:tc>
          <w:tcPr>
            <w:tcW w:w="439" w:type="pct"/>
            <w:shd w:val="clear" w:color="auto" w:fill="auto"/>
            <w:noWrap/>
            <w:vAlign w:val="center"/>
            <w:hideMark/>
          </w:tcPr>
          <w:p w:rsidR="00F211CA" w:rsidRPr="00CC7ECB" w:rsidRDefault="00F211CA" w:rsidP="00CC7ECB">
            <w:pPr>
              <w:spacing w:after="0" w:line="240" w:lineRule="auto"/>
              <w:jc w:val="center"/>
              <w:rPr>
                <w:rFonts w:ascii="Times New Roman" w:eastAsia="Times New Roman" w:hAnsi="Times New Roman"/>
                <w:color w:val="000000"/>
                <w:lang w:eastAsia="ru-RU"/>
              </w:rPr>
            </w:pPr>
          </w:p>
        </w:tc>
        <w:tc>
          <w:tcPr>
            <w:tcW w:w="438" w:type="pct"/>
            <w:shd w:val="clear" w:color="auto" w:fill="auto"/>
            <w:noWrap/>
            <w:vAlign w:val="center"/>
            <w:hideMark/>
          </w:tcPr>
          <w:p w:rsidR="00F211CA" w:rsidRPr="00CC7ECB" w:rsidRDefault="00F211CA" w:rsidP="00CC7ECB">
            <w:pPr>
              <w:spacing w:after="0" w:line="240" w:lineRule="auto"/>
              <w:jc w:val="center"/>
              <w:rPr>
                <w:rFonts w:ascii="Times New Roman" w:eastAsia="Times New Roman" w:hAnsi="Times New Roman"/>
                <w:color w:val="000000"/>
                <w:lang w:eastAsia="ru-RU"/>
              </w:rPr>
            </w:pPr>
          </w:p>
        </w:tc>
      </w:tr>
      <w:tr w:rsidR="00307D96" w:rsidRPr="00CC7ECB" w:rsidTr="00CC7ECB">
        <w:trPr>
          <w:trHeight w:val="276"/>
        </w:trPr>
        <w:tc>
          <w:tcPr>
            <w:tcW w:w="1252"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i/>
                <w:iCs/>
                <w:color w:val="000000"/>
                <w:lang w:eastAsia="ru-RU"/>
              </w:rPr>
            </w:pPr>
            <w:r w:rsidRPr="00CC7ECB">
              <w:rPr>
                <w:rFonts w:ascii="Times New Roman" w:eastAsia="Times New Roman" w:hAnsi="Times New Roman"/>
                <w:i/>
                <w:iCs/>
                <w:color w:val="000000"/>
                <w:lang w:eastAsia="ru-RU"/>
              </w:rPr>
              <w:t>Итого</w:t>
            </w:r>
          </w:p>
        </w:tc>
        <w:tc>
          <w:tcPr>
            <w:tcW w:w="547"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i/>
                <w:iCs/>
                <w:color w:val="000000"/>
                <w:lang w:eastAsia="ru-RU"/>
              </w:rPr>
            </w:pPr>
            <w:r>
              <w:rPr>
                <w:rFonts w:ascii="Times New Roman" w:eastAsia="Times New Roman" w:hAnsi="Times New Roman"/>
                <w:i/>
                <w:iCs/>
                <w:color w:val="000000"/>
                <w:lang w:eastAsia="ru-RU"/>
              </w:rPr>
              <w:t>171291,88</w:t>
            </w:r>
          </w:p>
        </w:tc>
        <w:tc>
          <w:tcPr>
            <w:tcW w:w="387"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i/>
                <w:iCs/>
                <w:color w:val="000000"/>
                <w:lang w:eastAsia="ru-RU"/>
              </w:rPr>
            </w:pPr>
          </w:p>
        </w:tc>
        <w:tc>
          <w:tcPr>
            <w:tcW w:w="387"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i/>
                <w:iCs/>
                <w:color w:val="000000"/>
                <w:lang w:eastAsia="ru-RU"/>
              </w:rPr>
            </w:pPr>
            <w:r>
              <w:rPr>
                <w:rFonts w:ascii="Times New Roman" w:eastAsia="Times New Roman" w:hAnsi="Times New Roman"/>
                <w:i/>
                <w:iCs/>
                <w:color w:val="000000"/>
                <w:lang w:eastAsia="ru-RU"/>
              </w:rPr>
              <w:t>176,61</w:t>
            </w:r>
          </w:p>
        </w:tc>
        <w:tc>
          <w:tcPr>
            <w:tcW w:w="387"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i/>
                <w:iCs/>
                <w:color w:val="000000"/>
                <w:lang w:eastAsia="ru-RU"/>
              </w:rPr>
            </w:pPr>
            <w:r>
              <w:rPr>
                <w:rFonts w:ascii="Times New Roman" w:eastAsia="Times New Roman" w:hAnsi="Times New Roman"/>
                <w:i/>
                <w:iCs/>
                <w:color w:val="000000"/>
                <w:lang w:eastAsia="ru-RU"/>
              </w:rPr>
              <w:t>1326,27</w:t>
            </w:r>
          </w:p>
        </w:tc>
        <w:tc>
          <w:tcPr>
            <w:tcW w:w="387"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i/>
                <w:iCs/>
                <w:color w:val="000000"/>
                <w:lang w:eastAsia="ru-RU"/>
              </w:rPr>
            </w:pPr>
            <w:r>
              <w:rPr>
                <w:rFonts w:ascii="Times New Roman" w:eastAsia="Times New Roman" w:hAnsi="Times New Roman"/>
                <w:i/>
                <w:iCs/>
                <w:color w:val="000000"/>
                <w:lang w:eastAsia="ru-RU"/>
              </w:rPr>
              <w:t>1326,27</w:t>
            </w:r>
          </w:p>
        </w:tc>
        <w:tc>
          <w:tcPr>
            <w:tcW w:w="387"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i/>
                <w:iCs/>
                <w:color w:val="000000"/>
                <w:lang w:eastAsia="ru-RU"/>
              </w:rPr>
            </w:pPr>
            <w:r>
              <w:rPr>
                <w:rFonts w:ascii="Times New Roman" w:eastAsia="Times New Roman" w:hAnsi="Times New Roman"/>
                <w:i/>
                <w:iCs/>
                <w:color w:val="000000"/>
                <w:lang w:eastAsia="ru-RU"/>
              </w:rPr>
              <w:t>1026,27</w:t>
            </w:r>
          </w:p>
        </w:tc>
        <w:tc>
          <w:tcPr>
            <w:tcW w:w="389"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i/>
                <w:iCs/>
                <w:color w:val="000000"/>
                <w:lang w:eastAsia="ru-RU"/>
              </w:rPr>
            </w:pPr>
            <w:r>
              <w:rPr>
                <w:rFonts w:ascii="Times New Roman" w:eastAsia="Times New Roman" w:hAnsi="Times New Roman"/>
                <w:i/>
                <w:iCs/>
                <w:color w:val="000000"/>
                <w:lang w:eastAsia="ru-RU"/>
              </w:rPr>
              <w:t>1026,27</w:t>
            </w:r>
          </w:p>
        </w:tc>
        <w:tc>
          <w:tcPr>
            <w:tcW w:w="439" w:type="pct"/>
            <w:shd w:val="clear" w:color="auto" w:fill="auto"/>
            <w:noWrap/>
            <w:vAlign w:val="center"/>
            <w:hideMark/>
          </w:tcPr>
          <w:p w:rsidR="00307D96" w:rsidRPr="00CC7ECB" w:rsidRDefault="00307D96" w:rsidP="00247980">
            <w:pPr>
              <w:spacing w:after="0" w:line="240" w:lineRule="auto"/>
              <w:jc w:val="center"/>
              <w:rPr>
                <w:rFonts w:ascii="Times New Roman" w:eastAsia="Times New Roman" w:hAnsi="Times New Roman"/>
                <w:i/>
                <w:iCs/>
                <w:color w:val="000000"/>
                <w:lang w:eastAsia="ru-RU"/>
              </w:rPr>
            </w:pPr>
            <w:r>
              <w:rPr>
                <w:rFonts w:ascii="Times New Roman" w:eastAsia="Times New Roman" w:hAnsi="Times New Roman"/>
                <w:i/>
                <w:iCs/>
                <w:color w:val="000000"/>
                <w:lang w:eastAsia="ru-RU"/>
              </w:rPr>
              <w:t>83205,09</w:t>
            </w:r>
          </w:p>
        </w:tc>
        <w:tc>
          <w:tcPr>
            <w:tcW w:w="438"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i/>
                <w:iCs/>
                <w:color w:val="000000"/>
                <w:lang w:eastAsia="ru-RU"/>
              </w:rPr>
            </w:pPr>
            <w:r>
              <w:rPr>
                <w:rFonts w:ascii="Times New Roman" w:eastAsia="Times New Roman" w:hAnsi="Times New Roman"/>
                <w:i/>
                <w:iCs/>
                <w:color w:val="000000"/>
                <w:lang w:eastAsia="ru-RU"/>
              </w:rPr>
              <w:t>83205,09</w:t>
            </w:r>
          </w:p>
        </w:tc>
      </w:tr>
      <w:tr w:rsidR="00307D96" w:rsidRPr="00CC7ECB" w:rsidTr="00CC7ECB">
        <w:trPr>
          <w:trHeight w:val="276"/>
        </w:trPr>
        <w:tc>
          <w:tcPr>
            <w:tcW w:w="1252"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color w:val="000000"/>
                <w:lang w:eastAsia="ru-RU"/>
              </w:rPr>
            </w:pPr>
            <w:r w:rsidRPr="00CC7ECB">
              <w:rPr>
                <w:rFonts w:ascii="Times New Roman" w:eastAsia="Times New Roman" w:hAnsi="Times New Roman"/>
                <w:color w:val="000000"/>
                <w:lang w:eastAsia="ru-RU"/>
              </w:rPr>
              <w:t>Индекс роста цен, о.е.</w:t>
            </w:r>
          </w:p>
        </w:tc>
        <w:tc>
          <w:tcPr>
            <w:tcW w:w="547"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i/>
                <w:iCs/>
                <w:color w:val="000000"/>
                <w:lang w:eastAsia="ru-RU"/>
              </w:rPr>
            </w:pPr>
          </w:p>
        </w:tc>
        <w:tc>
          <w:tcPr>
            <w:tcW w:w="387"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color w:val="000000"/>
                <w:lang w:eastAsia="ru-RU"/>
              </w:rPr>
            </w:pPr>
            <w:r w:rsidRPr="00CC7ECB">
              <w:rPr>
                <w:rFonts w:ascii="Times New Roman" w:eastAsia="Times New Roman" w:hAnsi="Times New Roman"/>
                <w:color w:val="000000"/>
                <w:lang w:eastAsia="ru-RU"/>
              </w:rPr>
              <w:t>1</w:t>
            </w:r>
          </w:p>
        </w:tc>
        <w:tc>
          <w:tcPr>
            <w:tcW w:w="387"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color w:val="000000"/>
                <w:lang w:eastAsia="ru-RU"/>
              </w:rPr>
            </w:pPr>
            <w:r w:rsidRPr="00CC7ECB">
              <w:rPr>
                <w:rFonts w:ascii="Times New Roman" w:eastAsia="Times New Roman" w:hAnsi="Times New Roman"/>
                <w:color w:val="000000"/>
                <w:lang w:eastAsia="ru-RU"/>
              </w:rPr>
              <w:t>1,0550</w:t>
            </w:r>
          </w:p>
        </w:tc>
        <w:tc>
          <w:tcPr>
            <w:tcW w:w="387"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color w:val="000000"/>
                <w:lang w:eastAsia="ru-RU"/>
              </w:rPr>
            </w:pPr>
            <w:r w:rsidRPr="00CC7ECB">
              <w:rPr>
                <w:rFonts w:ascii="Times New Roman" w:eastAsia="Times New Roman" w:hAnsi="Times New Roman"/>
                <w:color w:val="000000"/>
                <w:lang w:eastAsia="ru-RU"/>
              </w:rPr>
              <w:t>1,1130</w:t>
            </w:r>
          </w:p>
        </w:tc>
        <w:tc>
          <w:tcPr>
            <w:tcW w:w="387"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color w:val="000000"/>
                <w:lang w:eastAsia="ru-RU"/>
              </w:rPr>
            </w:pPr>
            <w:r w:rsidRPr="00CC7ECB">
              <w:rPr>
                <w:rFonts w:ascii="Times New Roman" w:eastAsia="Times New Roman" w:hAnsi="Times New Roman"/>
                <w:color w:val="000000"/>
                <w:lang w:eastAsia="ru-RU"/>
              </w:rPr>
              <w:t>1,1742</w:t>
            </w:r>
          </w:p>
        </w:tc>
        <w:tc>
          <w:tcPr>
            <w:tcW w:w="387"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color w:val="000000"/>
                <w:lang w:eastAsia="ru-RU"/>
              </w:rPr>
            </w:pPr>
            <w:r w:rsidRPr="00CC7ECB">
              <w:rPr>
                <w:rFonts w:ascii="Times New Roman" w:eastAsia="Times New Roman" w:hAnsi="Times New Roman"/>
                <w:color w:val="000000"/>
                <w:lang w:eastAsia="ru-RU"/>
              </w:rPr>
              <w:t>1,2388</w:t>
            </w:r>
          </w:p>
        </w:tc>
        <w:tc>
          <w:tcPr>
            <w:tcW w:w="389"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color w:val="000000"/>
                <w:lang w:eastAsia="ru-RU"/>
              </w:rPr>
            </w:pPr>
            <w:r w:rsidRPr="00CC7ECB">
              <w:rPr>
                <w:rFonts w:ascii="Times New Roman" w:eastAsia="Times New Roman" w:hAnsi="Times New Roman"/>
                <w:color w:val="000000"/>
                <w:lang w:eastAsia="ru-RU"/>
              </w:rPr>
              <w:t>1,3070</w:t>
            </w:r>
          </w:p>
        </w:tc>
        <w:tc>
          <w:tcPr>
            <w:tcW w:w="439"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color w:val="000000"/>
                <w:lang w:eastAsia="ru-RU"/>
              </w:rPr>
            </w:pPr>
            <w:r w:rsidRPr="00CC7ECB">
              <w:rPr>
                <w:rFonts w:ascii="Times New Roman" w:eastAsia="Times New Roman" w:hAnsi="Times New Roman"/>
                <w:color w:val="000000"/>
                <w:lang w:eastAsia="ru-RU"/>
              </w:rPr>
              <w:t>1,38-1,71</w:t>
            </w:r>
          </w:p>
        </w:tc>
        <w:tc>
          <w:tcPr>
            <w:tcW w:w="438"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color w:val="000000"/>
                <w:lang w:eastAsia="ru-RU"/>
              </w:rPr>
            </w:pPr>
            <w:r w:rsidRPr="00CC7ECB">
              <w:rPr>
                <w:rFonts w:ascii="Times New Roman" w:eastAsia="Times New Roman" w:hAnsi="Times New Roman"/>
                <w:color w:val="000000"/>
                <w:lang w:eastAsia="ru-RU"/>
              </w:rPr>
              <w:t>1,8-2,23</w:t>
            </w:r>
          </w:p>
        </w:tc>
      </w:tr>
      <w:tr w:rsidR="00307D96" w:rsidRPr="00CC7ECB" w:rsidTr="00CC7ECB">
        <w:trPr>
          <w:trHeight w:val="276"/>
        </w:trPr>
        <w:tc>
          <w:tcPr>
            <w:tcW w:w="1252"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b/>
                <w:bCs/>
                <w:color w:val="000000"/>
                <w:lang w:eastAsia="ru-RU"/>
              </w:rPr>
            </w:pPr>
            <w:r w:rsidRPr="00CC7ECB">
              <w:rPr>
                <w:rFonts w:ascii="Times New Roman" w:eastAsia="Times New Roman" w:hAnsi="Times New Roman"/>
                <w:b/>
                <w:bCs/>
                <w:color w:val="000000"/>
                <w:lang w:eastAsia="ru-RU"/>
              </w:rPr>
              <w:t>Всего, с учетом прогноза роста цен</w:t>
            </w:r>
          </w:p>
        </w:tc>
        <w:tc>
          <w:tcPr>
            <w:tcW w:w="547"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302458,6</w:t>
            </w:r>
          </w:p>
        </w:tc>
        <w:tc>
          <w:tcPr>
            <w:tcW w:w="387"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0</w:t>
            </w:r>
          </w:p>
        </w:tc>
        <w:tc>
          <w:tcPr>
            <w:tcW w:w="387"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186,32</w:t>
            </w:r>
          </w:p>
        </w:tc>
        <w:tc>
          <w:tcPr>
            <w:tcW w:w="387"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1476,14</w:t>
            </w:r>
          </w:p>
        </w:tc>
        <w:tc>
          <w:tcPr>
            <w:tcW w:w="387"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1557,31</w:t>
            </w:r>
          </w:p>
        </w:tc>
        <w:tc>
          <w:tcPr>
            <w:tcW w:w="387"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1271,35</w:t>
            </w:r>
          </w:p>
        </w:tc>
        <w:tc>
          <w:tcPr>
            <w:tcW w:w="389"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1341,34</w:t>
            </w:r>
          </w:p>
        </w:tc>
        <w:tc>
          <w:tcPr>
            <w:tcW w:w="439"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128967,89</w:t>
            </w:r>
          </w:p>
        </w:tc>
        <w:tc>
          <w:tcPr>
            <w:tcW w:w="438" w:type="pct"/>
            <w:shd w:val="clear" w:color="auto" w:fill="auto"/>
            <w:noWrap/>
            <w:vAlign w:val="center"/>
            <w:hideMark/>
          </w:tcPr>
          <w:p w:rsidR="00307D96" w:rsidRPr="00CC7ECB" w:rsidRDefault="00307D96" w:rsidP="00CC7ECB">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167658,26</w:t>
            </w:r>
          </w:p>
        </w:tc>
      </w:tr>
    </w:tbl>
    <w:p w:rsidR="00C874DB" w:rsidRDefault="00C874DB" w:rsidP="00C874DB">
      <w:pPr>
        <w:spacing w:before="120" w:after="120" w:line="240" w:lineRule="auto"/>
        <w:ind w:firstLine="851"/>
        <w:jc w:val="both"/>
        <w:rPr>
          <w:rFonts w:ascii="Times New Roman" w:hAnsi="Times New Roman"/>
          <w:sz w:val="26"/>
          <w:szCs w:val="26"/>
        </w:rPr>
        <w:sectPr w:rsidR="00C874DB" w:rsidSect="00420060">
          <w:pgSz w:w="16838" w:h="11906" w:orient="landscape"/>
          <w:pgMar w:top="567" w:right="567" w:bottom="1701" w:left="1134" w:header="709" w:footer="709" w:gutter="0"/>
          <w:cols w:space="708"/>
          <w:docGrid w:linePitch="360"/>
        </w:sectPr>
      </w:pPr>
    </w:p>
    <w:p w:rsidR="00C874DB" w:rsidRDefault="00C874DB" w:rsidP="00C874DB">
      <w:pPr>
        <w:spacing w:before="120" w:after="120" w:line="240" w:lineRule="auto"/>
        <w:ind w:firstLine="851"/>
        <w:jc w:val="both"/>
        <w:rPr>
          <w:rFonts w:ascii="Times New Roman" w:hAnsi="Times New Roman"/>
          <w:sz w:val="26"/>
          <w:szCs w:val="26"/>
        </w:rPr>
      </w:pPr>
      <w:r>
        <w:rPr>
          <w:rFonts w:ascii="Times New Roman" w:hAnsi="Times New Roman"/>
          <w:sz w:val="26"/>
          <w:szCs w:val="26"/>
        </w:rPr>
        <w:t xml:space="preserve">Данные таблицы </w:t>
      </w:r>
      <w:r w:rsidR="00CC7ECB">
        <w:rPr>
          <w:rFonts w:ascii="Times New Roman" w:hAnsi="Times New Roman"/>
          <w:sz w:val="26"/>
          <w:szCs w:val="26"/>
        </w:rPr>
        <w:t>3</w:t>
      </w:r>
      <w:r w:rsidR="00CB0E1B">
        <w:rPr>
          <w:rFonts w:ascii="Times New Roman" w:hAnsi="Times New Roman"/>
          <w:sz w:val="26"/>
          <w:szCs w:val="26"/>
        </w:rPr>
        <w:t>2</w:t>
      </w:r>
      <w:r>
        <w:rPr>
          <w:rFonts w:ascii="Times New Roman" w:hAnsi="Times New Roman"/>
          <w:sz w:val="26"/>
          <w:szCs w:val="26"/>
        </w:rPr>
        <w:t xml:space="preserve"> проиллюстрированы на рисунке </w:t>
      </w:r>
      <w:r w:rsidR="00CB0E1B">
        <w:rPr>
          <w:rFonts w:ascii="Times New Roman" w:hAnsi="Times New Roman"/>
          <w:sz w:val="26"/>
          <w:szCs w:val="26"/>
        </w:rPr>
        <w:t>21</w:t>
      </w:r>
      <w:r>
        <w:rPr>
          <w:rFonts w:ascii="Times New Roman" w:hAnsi="Times New Roman"/>
          <w:sz w:val="26"/>
          <w:szCs w:val="26"/>
        </w:rPr>
        <w:t>.</w:t>
      </w:r>
    </w:p>
    <w:p w:rsidR="00CC7ECB" w:rsidRDefault="00307D96" w:rsidP="00C874DB">
      <w:pPr>
        <w:spacing w:before="120" w:after="120" w:line="240" w:lineRule="auto"/>
        <w:jc w:val="both"/>
        <w:rPr>
          <w:rFonts w:ascii="Times New Roman" w:hAnsi="Times New Roman"/>
          <w:sz w:val="26"/>
          <w:szCs w:val="26"/>
        </w:rPr>
      </w:pPr>
      <w:r w:rsidRPr="00307D96">
        <w:rPr>
          <w:rFonts w:ascii="Times New Roman" w:hAnsi="Times New Roman"/>
          <w:noProof/>
          <w:sz w:val="26"/>
          <w:szCs w:val="26"/>
          <w:lang w:eastAsia="ru-RU"/>
        </w:rPr>
        <w:drawing>
          <wp:inline distT="0" distB="0" distL="0" distR="0">
            <wp:extent cx="5939790" cy="2965910"/>
            <wp:effectExtent l="19050" t="0" r="22860" b="589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874DB" w:rsidRPr="005935F8" w:rsidRDefault="00C874DB" w:rsidP="00A9574A">
      <w:pPr>
        <w:pStyle w:val="a2"/>
      </w:pPr>
      <w:r w:rsidRPr="005935F8">
        <w:t>Оценка капитальных вложений, выполненная в ценах 201</w:t>
      </w:r>
      <w:r w:rsidR="00CB0E1B">
        <w:t>4</w:t>
      </w:r>
      <w:r w:rsidRPr="005935F8">
        <w:t xml:space="preserve"> год с последующим приведением к прогнозным ценам</w:t>
      </w:r>
    </w:p>
    <w:p w:rsidR="00C874DB" w:rsidRPr="00CB0E1B" w:rsidRDefault="00C874DB" w:rsidP="00CB0E1B">
      <w:pPr>
        <w:spacing w:before="120" w:after="120" w:line="360" w:lineRule="auto"/>
        <w:ind w:firstLine="851"/>
        <w:jc w:val="both"/>
        <w:rPr>
          <w:rFonts w:ascii="Times New Roman" w:hAnsi="Times New Roman"/>
          <w:sz w:val="24"/>
          <w:szCs w:val="24"/>
        </w:rPr>
      </w:pPr>
      <w:r w:rsidRPr="00CB0E1B">
        <w:rPr>
          <w:rFonts w:ascii="Times New Roman" w:hAnsi="Times New Roman"/>
          <w:sz w:val="24"/>
          <w:szCs w:val="24"/>
        </w:rPr>
        <w:t>Суммарные капиталовложения необходимые для реализации всех мероприятий, предусмотренных данным проектом схемы водо</w:t>
      </w:r>
      <w:r w:rsidR="00CC7ECB" w:rsidRPr="00CB0E1B">
        <w:rPr>
          <w:rFonts w:ascii="Times New Roman" w:hAnsi="Times New Roman"/>
          <w:sz w:val="24"/>
          <w:szCs w:val="24"/>
        </w:rPr>
        <w:t>отведения</w:t>
      </w:r>
      <w:r w:rsidRPr="00CB0E1B">
        <w:rPr>
          <w:rFonts w:ascii="Times New Roman" w:hAnsi="Times New Roman"/>
          <w:sz w:val="24"/>
          <w:szCs w:val="24"/>
        </w:rPr>
        <w:t>, составит к 202</w:t>
      </w:r>
      <w:r w:rsidR="00CB0E1B">
        <w:rPr>
          <w:rFonts w:ascii="Times New Roman" w:hAnsi="Times New Roman"/>
          <w:sz w:val="24"/>
          <w:szCs w:val="24"/>
        </w:rPr>
        <w:t>9</w:t>
      </w:r>
      <w:r w:rsidRPr="00CB0E1B">
        <w:rPr>
          <w:rFonts w:ascii="Times New Roman" w:hAnsi="Times New Roman"/>
          <w:sz w:val="24"/>
          <w:szCs w:val="24"/>
        </w:rPr>
        <w:t xml:space="preserve"> году порядка </w:t>
      </w:r>
      <w:r w:rsidR="00307D96">
        <w:rPr>
          <w:rFonts w:ascii="Times New Roman" w:hAnsi="Times New Roman"/>
          <w:sz w:val="24"/>
          <w:szCs w:val="24"/>
        </w:rPr>
        <w:t>302,5</w:t>
      </w:r>
      <w:r w:rsidRPr="00CB0E1B">
        <w:rPr>
          <w:rFonts w:ascii="Times New Roman" w:hAnsi="Times New Roman"/>
          <w:sz w:val="24"/>
          <w:szCs w:val="24"/>
        </w:rPr>
        <w:t xml:space="preserve"> млн. руб. (с учетом прогнозных цен).</w:t>
      </w:r>
    </w:p>
    <w:p w:rsidR="0024702B" w:rsidRPr="00C874DB" w:rsidRDefault="0024702B" w:rsidP="005D31DA">
      <w:pPr>
        <w:spacing w:before="120" w:after="120" w:line="240" w:lineRule="auto"/>
        <w:ind w:firstLine="851"/>
        <w:jc w:val="both"/>
        <w:rPr>
          <w:rFonts w:ascii="Times New Roman" w:hAnsi="Times New Roman"/>
          <w:sz w:val="26"/>
          <w:szCs w:val="26"/>
        </w:rPr>
      </w:pPr>
    </w:p>
    <w:p w:rsidR="00CE5004" w:rsidRDefault="00CE5004" w:rsidP="005D31DA">
      <w:pPr>
        <w:spacing w:before="120" w:after="120" w:line="240" w:lineRule="auto"/>
        <w:ind w:firstLine="851"/>
        <w:jc w:val="both"/>
        <w:rPr>
          <w:rFonts w:ascii="Times New Roman" w:hAnsi="Times New Roman"/>
          <w:sz w:val="26"/>
          <w:szCs w:val="26"/>
        </w:rPr>
      </w:pPr>
    </w:p>
    <w:p w:rsidR="00CE5004" w:rsidRDefault="00CE5004" w:rsidP="00CE5004">
      <w:pPr>
        <w:spacing w:before="120" w:after="120" w:line="240" w:lineRule="auto"/>
        <w:ind w:firstLine="851"/>
        <w:jc w:val="both"/>
        <w:rPr>
          <w:rFonts w:ascii="Times New Roman" w:hAnsi="Times New Roman"/>
          <w:sz w:val="26"/>
          <w:szCs w:val="26"/>
        </w:rPr>
      </w:pPr>
    </w:p>
    <w:sectPr w:rsidR="00CE5004" w:rsidSect="004819CA">
      <w:headerReference w:type="even" r:id="rId63"/>
      <w:headerReference w:type="default" r:id="rId64"/>
      <w:footerReference w:type="default" r:id="rId65"/>
      <w:footerReference w:type="first" r:id="rId66"/>
      <w:pgSz w:w="11906" w:h="16838"/>
      <w:pgMar w:top="567" w:right="851"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2CD9" w:rsidRDefault="00D42CD9" w:rsidP="00777905">
      <w:pPr>
        <w:spacing w:after="0" w:line="240" w:lineRule="auto"/>
      </w:pPr>
      <w:r>
        <w:separator/>
      </w:r>
    </w:p>
  </w:endnote>
  <w:endnote w:type="continuationSeparator" w:id="1">
    <w:p w:rsidR="00D42CD9" w:rsidRDefault="00D42CD9" w:rsidP="007779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CD9" w:rsidRPr="00351DEE" w:rsidRDefault="00D42CD9">
    <w:pPr>
      <w:pStyle w:val="afb"/>
    </w:pPr>
    <w:fldSimple w:instr="PAGE   \* MERGEFORMAT">
      <w:r>
        <w:rPr>
          <w:noProof/>
        </w:rPr>
        <w:t>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CD9" w:rsidRPr="00305F99" w:rsidRDefault="00D42CD9">
    <w:pPr>
      <w:pStyle w:val="afb"/>
      <w:jc w:val="center"/>
      <w:rPr>
        <w:b/>
        <w:sz w:val="20"/>
        <w:szCs w:val="20"/>
      </w:rPr>
    </w:pPr>
    <w:r w:rsidRPr="00305F99">
      <w:rPr>
        <w:b/>
        <w:sz w:val="20"/>
        <w:szCs w:val="20"/>
      </w:rPr>
      <w:t>г. Санкт-Петербург</w:t>
    </w:r>
  </w:p>
  <w:p w:rsidR="00D42CD9" w:rsidRPr="00305F99" w:rsidRDefault="00D42CD9">
    <w:pPr>
      <w:pStyle w:val="afb"/>
      <w:jc w:val="center"/>
      <w:rPr>
        <w:b/>
        <w:sz w:val="20"/>
        <w:szCs w:val="20"/>
      </w:rPr>
    </w:pPr>
    <w:r w:rsidRPr="00305F99">
      <w:rPr>
        <w:b/>
        <w:sz w:val="20"/>
        <w:szCs w:val="20"/>
      </w:rPr>
      <w:t>201</w:t>
    </w:r>
    <w:r>
      <w:rPr>
        <w:b/>
        <w:sz w:val="20"/>
        <w:szCs w:val="20"/>
      </w:rPr>
      <w:t>3</w:t>
    </w:r>
    <w:r w:rsidRPr="00305F99">
      <w:rPr>
        <w:b/>
        <w:sz w:val="20"/>
        <w:szCs w:val="20"/>
      </w:rPr>
      <w:t xml:space="preserve"> год</w:t>
    </w:r>
  </w:p>
  <w:p w:rsidR="00D42CD9" w:rsidRPr="00305F99" w:rsidRDefault="00D42CD9">
    <w:pPr>
      <w:pStyle w:val="afb"/>
      <w:rPr>
        <w: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CD9" w:rsidRPr="00150A50" w:rsidRDefault="00D42CD9" w:rsidP="00D5090E">
    <w:pPr>
      <w:pStyle w:val="afb"/>
      <w:jc w:val="center"/>
      <w:rPr>
        <w:sz w:val="20"/>
        <w:szCs w:val="20"/>
      </w:rPr>
    </w:pPr>
    <w:r w:rsidRPr="00150A50">
      <w:rPr>
        <w:sz w:val="20"/>
        <w:szCs w:val="20"/>
      </w:rPr>
      <w:fldChar w:fldCharType="begin"/>
    </w:r>
    <w:r w:rsidRPr="00150A50">
      <w:rPr>
        <w:sz w:val="20"/>
        <w:szCs w:val="20"/>
      </w:rPr>
      <w:instrText xml:space="preserve"> PAGE   \* MERGEFORMAT </w:instrText>
    </w:r>
    <w:r w:rsidRPr="00150A50">
      <w:rPr>
        <w:sz w:val="20"/>
        <w:szCs w:val="20"/>
      </w:rPr>
      <w:fldChar w:fldCharType="separate"/>
    </w:r>
    <w:r w:rsidR="00F75392">
      <w:rPr>
        <w:noProof/>
        <w:sz w:val="20"/>
        <w:szCs w:val="20"/>
      </w:rPr>
      <w:t>4</w:t>
    </w:r>
    <w:r w:rsidRPr="00150A50">
      <w:rPr>
        <w:sz w:val="20"/>
        <w:szCs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CD9" w:rsidRPr="00150A50" w:rsidRDefault="00D42CD9" w:rsidP="00D5090E">
    <w:pPr>
      <w:pStyle w:val="afb"/>
      <w:jc w:val="center"/>
      <w:rPr>
        <w:sz w:val="20"/>
        <w:szCs w:val="20"/>
      </w:rPr>
    </w:pPr>
    <w:r w:rsidRPr="00150A50">
      <w:rPr>
        <w:sz w:val="20"/>
        <w:szCs w:val="20"/>
      </w:rPr>
      <w:fldChar w:fldCharType="begin"/>
    </w:r>
    <w:r w:rsidRPr="00150A50">
      <w:rPr>
        <w:sz w:val="20"/>
        <w:szCs w:val="20"/>
      </w:rPr>
      <w:instrText xml:space="preserve"> PAGE   \* MERGEFORMAT </w:instrText>
    </w:r>
    <w:r w:rsidRPr="00150A50">
      <w:rPr>
        <w:sz w:val="20"/>
        <w:szCs w:val="20"/>
      </w:rPr>
      <w:fldChar w:fldCharType="separate"/>
    </w:r>
    <w:r w:rsidR="00F75392">
      <w:rPr>
        <w:noProof/>
        <w:sz w:val="20"/>
        <w:szCs w:val="20"/>
      </w:rPr>
      <w:t>14</w:t>
    </w:r>
    <w:r w:rsidRPr="00150A50">
      <w:rPr>
        <w:sz w:val="20"/>
        <w:szCs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CD9" w:rsidRPr="00150A50" w:rsidRDefault="00D42CD9">
    <w:pPr>
      <w:pStyle w:val="afb"/>
      <w:jc w:val="center"/>
      <w:rPr>
        <w:sz w:val="20"/>
        <w:szCs w:val="20"/>
      </w:rPr>
    </w:pPr>
    <w:r w:rsidRPr="00150A50">
      <w:rPr>
        <w:sz w:val="20"/>
        <w:szCs w:val="20"/>
      </w:rPr>
      <w:fldChar w:fldCharType="begin"/>
    </w:r>
    <w:r w:rsidRPr="00150A50">
      <w:rPr>
        <w:sz w:val="20"/>
        <w:szCs w:val="20"/>
      </w:rPr>
      <w:instrText xml:space="preserve"> PAGE   \* MERGEFORMAT </w:instrText>
    </w:r>
    <w:r w:rsidRPr="00150A50">
      <w:rPr>
        <w:sz w:val="20"/>
        <w:szCs w:val="20"/>
      </w:rPr>
      <w:fldChar w:fldCharType="separate"/>
    </w:r>
    <w:r w:rsidR="00F75392">
      <w:rPr>
        <w:noProof/>
        <w:sz w:val="20"/>
        <w:szCs w:val="20"/>
      </w:rPr>
      <w:t>89</w:t>
    </w:r>
    <w:r w:rsidRPr="00150A50">
      <w:rPr>
        <w:sz w:val="20"/>
        <w:szCs w:val="20"/>
      </w:rPr>
      <w:fldChar w:fldCharType="end"/>
    </w:r>
  </w:p>
  <w:p w:rsidR="00D42CD9" w:rsidRDefault="00D42CD9">
    <w:pPr>
      <w:pStyle w:val="af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CD9" w:rsidRPr="00737818" w:rsidRDefault="00D42CD9">
    <w:pPr>
      <w:pStyle w:val="afb"/>
      <w:jc w:val="center"/>
      <w:rPr>
        <w:sz w:val="20"/>
        <w:szCs w:val="20"/>
      </w:rPr>
    </w:pPr>
    <w:r w:rsidRPr="00737818">
      <w:rPr>
        <w:sz w:val="20"/>
        <w:szCs w:val="20"/>
      </w:rPr>
      <w:fldChar w:fldCharType="begin"/>
    </w:r>
    <w:r w:rsidRPr="00737818">
      <w:rPr>
        <w:sz w:val="20"/>
        <w:szCs w:val="20"/>
      </w:rPr>
      <w:instrText xml:space="preserve"> PAGE   \* MERGEFORMAT </w:instrText>
    </w:r>
    <w:r w:rsidRPr="00737818">
      <w:rPr>
        <w:sz w:val="20"/>
        <w:szCs w:val="20"/>
      </w:rPr>
      <w:fldChar w:fldCharType="separate"/>
    </w:r>
    <w:r w:rsidR="00F75392">
      <w:rPr>
        <w:noProof/>
        <w:sz w:val="20"/>
        <w:szCs w:val="20"/>
      </w:rPr>
      <w:t>111</w:t>
    </w:r>
    <w:r w:rsidRPr="00737818">
      <w:rPr>
        <w:sz w:val="20"/>
        <w:szCs w:val="20"/>
      </w:rPr>
      <w:fldChar w:fldCharType="end"/>
    </w:r>
  </w:p>
  <w:p w:rsidR="00D42CD9" w:rsidRDefault="00D42CD9">
    <w:pPr>
      <w:pStyle w:val="afb"/>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CD9" w:rsidRPr="00737818" w:rsidRDefault="00D42CD9" w:rsidP="004771A5">
    <w:pPr>
      <w:pStyle w:val="afb"/>
      <w:jc w:val="center"/>
      <w:rPr>
        <w:sz w:val="20"/>
        <w:szCs w:val="20"/>
      </w:rPr>
    </w:pPr>
    <w:r w:rsidRPr="00737818">
      <w:rPr>
        <w:sz w:val="20"/>
        <w:szCs w:val="20"/>
      </w:rPr>
      <w:fldChar w:fldCharType="begin"/>
    </w:r>
    <w:r w:rsidRPr="00737818">
      <w:rPr>
        <w:sz w:val="20"/>
        <w:szCs w:val="20"/>
      </w:rPr>
      <w:instrText xml:space="preserve"> PAGE   \* MERGEFORMAT </w:instrText>
    </w:r>
    <w:r w:rsidRPr="00737818">
      <w:rPr>
        <w:sz w:val="20"/>
        <w:szCs w:val="20"/>
      </w:rPr>
      <w:fldChar w:fldCharType="separate"/>
    </w:r>
    <w:r>
      <w:rPr>
        <w:noProof/>
        <w:sz w:val="20"/>
        <w:szCs w:val="20"/>
      </w:rPr>
      <w:t>76</w:t>
    </w:r>
    <w:r w:rsidRPr="00737818">
      <w:rPr>
        <w:sz w:val="20"/>
        <w:szCs w:val="20"/>
      </w:rPr>
      <w:fldChar w:fldCharType="end"/>
    </w:r>
  </w:p>
  <w:p w:rsidR="00D42CD9" w:rsidRDefault="00D42CD9" w:rsidP="004771A5">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2CD9" w:rsidRDefault="00D42CD9" w:rsidP="00777905">
      <w:pPr>
        <w:spacing w:after="0" w:line="240" w:lineRule="auto"/>
      </w:pPr>
      <w:r>
        <w:separator/>
      </w:r>
    </w:p>
  </w:footnote>
  <w:footnote w:type="continuationSeparator" w:id="1">
    <w:p w:rsidR="00D42CD9" w:rsidRDefault="00D42CD9" w:rsidP="007779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CD9" w:rsidRDefault="00D42CD9">
    <w:pPr>
      <w:pStyle w:val="af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CD9" w:rsidRDefault="00D42CD9">
    <w:pPr>
      <w:pStyle w:val="af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rsidR="00D42CD9" w:rsidRDefault="00D42CD9">
    <w:pPr>
      <w:pStyle w:val="af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CD9" w:rsidRPr="00F7070E" w:rsidRDefault="00D42CD9" w:rsidP="00F7070E">
    <w:pPr>
      <w:pStyle w:val="a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1EF57A1"/>
    <w:multiLevelType w:val="multilevel"/>
    <w:tmpl w:val="F00A3DBE"/>
    <w:name w:val="WW8Num1"/>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2D710FF"/>
    <w:multiLevelType w:val="hybridMultilevel"/>
    <w:tmpl w:val="583201E2"/>
    <w:lvl w:ilvl="0" w:tplc="0FFA5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F03C7A"/>
    <w:multiLevelType w:val="hybridMultilevel"/>
    <w:tmpl w:val="860E2EDE"/>
    <w:lvl w:ilvl="0" w:tplc="FFFFFFFF">
      <w:start w:val="1"/>
      <w:numFmt w:val="decimal"/>
      <w:pStyle w:val="a0"/>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nsid w:val="08DB5CB5"/>
    <w:multiLevelType w:val="singleLevel"/>
    <w:tmpl w:val="0FFA577E"/>
    <w:lvl w:ilvl="0">
      <w:start w:val="1"/>
      <w:numFmt w:val="bullet"/>
      <w:lvlText w:val=""/>
      <w:lvlJc w:val="left"/>
      <w:pPr>
        <w:ind w:left="1212" w:hanging="360"/>
      </w:pPr>
      <w:rPr>
        <w:rFonts w:ascii="Symbol" w:hAnsi="Symbol" w:hint="default"/>
      </w:rPr>
    </w:lvl>
  </w:abstractNum>
  <w:abstractNum w:abstractNumId="8">
    <w:nsid w:val="101D4D13"/>
    <w:multiLevelType w:val="hybridMultilevel"/>
    <w:tmpl w:val="CDC8291C"/>
    <w:lvl w:ilvl="0" w:tplc="1CDA232E">
      <w:start w:val="1"/>
      <w:numFmt w:val="decimal"/>
      <w:pStyle w:val="1"/>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1E666E4"/>
    <w:multiLevelType w:val="hybridMultilevel"/>
    <w:tmpl w:val="B074F55A"/>
    <w:lvl w:ilvl="0" w:tplc="D9483F7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12296A8A"/>
    <w:multiLevelType w:val="hybridMultilevel"/>
    <w:tmpl w:val="0F70931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78D3A79"/>
    <w:multiLevelType w:val="hybridMultilevel"/>
    <w:tmpl w:val="2E5AAC2E"/>
    <w:lvl w:ilvl="0" w:tplc="D9483F7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1D090637"/>
    <w:multiLevelType w:val="hybridMultilevel"/>
    <w:tmpl w:val="5212F51E"/>
    <w:lvl w:ilvl="0" w:tplc="D9483F7E">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7A5C2B"/>
    <w:multiLevelType w:val="hybridMultilevel"/>
    <w:tmpl w:val="A0403DB6"/>
    <w:lvl w:ilvl="0" w:tplc="C7EA04C2">
      <w:start w:val="1"/>
      <w:numFmt w:val="decimal"/>
      <w:pStyle w:val="a1"/>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15">
    <w:nsid w:val="1F16380A"/>
    <w:multiLevelType w:val="hybridMultilevel"/>
    <w:tmpl w:val="1CC287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6B518F7"/>
    <w:multiLevelType w:val="singleLevel"/>
    <w:tmpl w:val="9EF4947A"/>
    <w:lvl w:ilvl="0">
      <w:start w:val="1"/>
      <w:numFmt w:val="decimal"/>
      <w:pStyle w:val="a2"/>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17">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35622A4F"/>
    <w:multiLevelType w:val="hybridMultilevel"/>
    <w:tmpl w:val="B074F55A"/>
    <w:lvl w:ilvl="0" w:tplc="D9483F7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3D0B7FE9"/>
    <w:multiLevelType w:val="hybridMultilevel"/>
    <w:tmpl w:val="5A6E966A"/>
    <w:lvl w:ilvl="0" w:tplc="FFFFFFFF">
      <w:start w:val="1"/>
      <w:numFmt w:val="decimal"/>
      <w:pStyle w:val="a3"/>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20">
    <w:nsid w:val="3DDC71DD"/>
    <w:multiLevelType w:val="hybridMultilevel"/>
    <w:tmpl w:val="5AFA9DF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1">
    <w:nsid w:val="46585E91"/>
    <w:multiLevelType w:val="hybridMultilevel"/>
    <w:tmpl w:val="40A8FF1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nsid w:val="4A833597"/>
    <w:multiLevelType w:val="hybridMultilevel"/>
    <w:tmpl w:val="27D6869A"/>
    <w:lvl w:ilvl="0" w:tplc="365279D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4ECF0FCA"/>
    <w:multiLevelType w:val="hybridMultilevel"/>
    <w:tmpl w:val="CAEA08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531E7C32"/>
    <w:multiLevelType w:val="hybridMultilevel"/>
    <w:tmpl w:val="9676D346"/>
    <w:lvl w:ilvl="0" w:tplc="0A7485AA">
      <w:start w:val="1"/>
      <w:numFmt w:val="decimal"/>
      <w:pStyle w:val="a4"/>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25">
    <w:nsid w:val="55491867"/>
    <w:multiLevelType w:val="hybridMultilevel"/>
    <w:tmpl w:val="99E2128C"/>
    <w:lvl w:ilvl="0" w:tplc="0FFA5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87C5518"/>
    <w:multiLevelType w:val="hybridMultilevel"/>
    <w:tmpl w:val="61C2B35C"/>
    <w:lvl w:ilvl="0" w:tplc="D9483F7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58DF3BA8"/>
    <w:multiLevelType w:val="hybridMultilevel"/>
    <w:tmpl w:val="E3F0F3D6"/>
    <w:lvl w:ilvl="0" w:tplc="6D0C078E">
      <w:start w:val="1"/>
      <w:numFmt w:val="decimal"/>
      <w:pStyle w:val="10"/>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nsid w:val="5E1C1B61"/>
    <w:multiLevelType w:val="multilevel"/>
    <w:tmpl w:val="FC82A5E2"/>
    <w:lvl w:ilvl="0">
      <w:start w:val="1"/>
      <w:numFmt w:val="decimal"/>
      <w:lvlText w:val="Глава %1."/>
      <w:lvlJc w:val="left"/>
      <w:pPr>
        <w:ind w:left="1070" w:hanging="360"/>
      </w:pPr>
      <w:rPr>
        <w:rFonts w:hint="default"/>
      </w:rPr>
    </w:lvl>
    <w:lvl w:ilvl="1">
      <w:start w:val="1"/>
      <w:numFmt w:val="decimal"/>
      <w:lvlText w:val="%1.%2."/>
      <w:lvlJc w:val="left"/>
      <w:pPr>
        <w:ind w:left="1502" w:hanging="432"/>
      </w:pPr>
      <w:rPr>
        <w:rFonts w:hint="default"/>
      </w:rPr>
    </w:lvl>
    <w:lvl w:ilvl="2">
      <w:start w:val="1"/>
      <w:numFmt w:val="decimal"/>
      <w:lvlText w:val="%1.%2.%3."/>
      <w:lvlJc w:val="left"/>
      <w:pPr>
        <w:ind w:left="1934" w:hanging="504"/>
      </w:pPr>
      <w:rPr>
        <w:rFonts w:hint="default"/>
      </w:rPr>
    </w:lvl>
    <w:lvl w:ilvl="3">
      <w:start w:val="1"/>
      <w:numFmt w:val="decimal"/>
      <w:lvlText w:val="%1.%2.%3.%4."/>
      <w:lvlJc w:val="left"/>
      <w:pPr>
        <w:ind w:left="2438" w:hanging="648"/>
      </w:pPr>
      <w:rPr>
        <w:rFonts w:hint="default"/>
      </w:rPr>
    </w:lvl>
    <w:lvl w:ilvl="4">
      <w:start w:val="1"/>
      <w:numFmt w:val="decimal"/>
      <w:lvlText w:val="%1.%2.%3.%4.%5."/>
      <w:lvlJc w:val="left"/>
      <w:pPr>
        <w:ind w:left="2942" w:hanging="792"/>
      </w:pPr>
      <w:rPr>
        <w:rFonts w:hint="default"/>
      </w:rPr>
    </w:lvl>
    <w:lvl w:ilvl="5">
      <w:start w:val="1"/>
      <w:numFmt w:val="decimal"/>
      <w:lvlText w:val="%1.%2.%3.%4.%5.%6."/>
      <w:lvlJc w:val="left"/>
      <w:pPr>
        <w:ind w:left="3446" w:hanging="936"/>
      </w:pPr>
      <w:rPr>
        <w:rFonts w:hint="default"/>
      </w:rPr>
    </w:lvl>
    <w:lvl w:ilvl="6">
      <w:start w:val="1"/>
      <w:numFmt w:val="decimal"/>
      <w:lvlText w:val="%1.%2.%3.%4.%5.%6.%7."/>
      <w:lvlJc w:val="left"/>
      <w:pPr>
        <w:ind w:left="3950" w:hanging="1080"/>
      </w:pPr>
      <w:rPr>
        <w:rFonts w:hint="default"/>
      </w:rPr>
    </w:lvl>
    <w:lvl w:ilvl="7">
      <w:start w:val="1"/>
      <w:numFmt w:val="decimal"/>
      <w:lvlText w:val="%1.%2.%3.%4.%5.%6.%7.%8."/>
      <w:lvlJc w:val="left"/>
      <w:pPr>
        <w:ind w:left="4454" w:hanging="1224"/>
      </w:pPr>
      <w:rPr>
        <w:rFonts w:hint="default"/>
      </w:rPr>
    </w:lvl>
    <w:lvl w:ilvl="8">
      <w:start w:val="1"/>
      <w:numFmt w:val="decimal"/>
      <w:lvlText w:val="%1.%2.%3.%4.%5.%6.%7.%8.%9."/>
      <w:lvlJc w:val="left"/>
      <w:pPr>
        <w:ind w:left="5030" w:hanging="1440"/>
      </w:pPr>
      <w:rPr>
        <w:rFonts w:hint="default"/>
      </w:rPr>
    </w:lvl>
  </w:abstractNum>
  <w:abstractNum w:abstractNumId="29">
    <w:nsid w:val="690B1152"/>
    <w:multiLevelType w:val="hybridMultilevel"/>
    <w:tmpl w:val="6C7A1294"/>
    <w:lvl w:ilvl="0" w:tplc="0FFA577E">
      <w:start w:val="1"/>
      <w:numFmt w:val="bullet"/>
      <w:lvlText w:val=""/>
      <w:lvlJc w:val="left"/>
      <w:pPr>
        <w:ind w:left="5464" w:hanging="360"/>
      </w:pPr>
      <w:rPr>
        <w:rFonts w:ascii="Symbol" w:hAnsi="Symbol" w:hint="default"/>
      </w:rPr>
    </w:lvl>
    <w:lvl w:ilvl="1" w:tplc="D3F4CCCA" w:tentative="1">
      <w:start w:val="1"/>
      <w:numFmt w:val="bullet"/>
      <w:lvlText w:val="o"/>
      <w:lvlJc w:val="left"/>
      <w:pPr>
        <w:ind w:left="2291" w:hanging="360"/>
      </w:pPr>
      <w:rPr>
        <w:rFonts w:ascii="Courier New" w:hAnsi="Courier New" w:cs="Courier New" w:hint="default"/>
      </w:rPr>
    </w:lvl>
    <w:lvl w:ilvl="2" w:tplc="ECAC211C" w:tentative="1">
      <w:start w:val="1"/>
      <w:numFmt w:val="bullet"/>
      <w:lvlText w:val=""/>
      <w:lvlJc w:val="left"/>
      <w:pPr>
        <w:ind w:left="3011" w:hanging="360"/>
      </w:pPr>
      <w:rPr>
        <w:rFonts w:ascii="Wingdings" w:hAnsi="Wingdings" w:hint="default"/>
      </w:rPr>
    </w:lvl>
    <w:lvl w:ilvl="3" w:tplc="791CA62C" w:tentative="1">
      <w:start w:val="1"/>
      <w:numFmt w:val="bullet"/>
      <w:lvlText w:val=""/>
      <w:lvlJc w:val="left"/>
      <w:pPr>
        <w:ind w:left="3731" w:hanging="360"/>
      </w:pPr>
      <w:rPr>
        <w:rFonts w:ascii="Symbol" w:hAnsi="Symbol" w:hint="default"/>
      </w:rPr>
    </w:lvl>
    <w:lvl w:ilvl="4" w:tplc="4F8C22B4" w:tentative="1">
      <w:start w:val="1"/>
      <w:numFmt w:val="bullet"/>
      <w:lvlText w:val="o"/>
      <w:lvlJc w:val="left"/>
      <w:pPr>
        <w:ind w:left="4451" w:hanging="360"/>
      </w:pPr>
      <w:rPr>
        <w:rFonts w:ascii="Courier New" w:hAnsi="Courier New" w:cs="Courier New" w:hint="default"/>
      </w:rPr>
    </w:lvl>
    <w:lvl w:ilvl="5" w:tplc="C86A154C" w:tentative="1">
      <w:start w:val="1"/>
      <w:numFmt w:val="bullet"/>
      <w:lvlText w:val=""/>
      <w:lvlJc w:val="left"/>
      <w:pPr>
        <w:ind w:left="5171" w:hanging="360"/>
      </w:pPr>
      <w:rPr>
        <w:rFonts w:ascii="Wingdings" w:hAnsi="Wingdings" w:hint="default"/>
      </w:rPr>
    </w:lvl>
    <w:lvl w:ilvl="6" w:tplc="8A9AC460" w:tentative="1">
      <w:start w:val="1"/>
      <w:numFmt w:val="bullet"/>
      <w:lvlText w:val=""/>
      <w:lvlJc w:val="left"/>
      <w:pPr>
        <w:ind w:left="5891" w:hanging="360"/>
      </w:pPr>
      <w:rPr>
        <w:rFonts w:ascii="Symbol" w:hAnsi="Symbol" w:hint="default"/>
      </w:rPr>
    </w:lvl>
    <w:lvl w:ilvl="7" w:tplc="0E02DF8A" w:tentative="1">
      <w:start w:val="1"/>
      <w:numFmt w:val="bullet"/>
      <w:lvlText w:val="o"/>
      <w:lvlJc w:val="left"/>
      <w:pPr>
        <w:ind w:left="6611" w:hanging="360"/>
      </w:pPr>
      <w:rPr>
        <w:rFonts w:ascii="Courier New" w:hAnsi="Courier New" w:cs="Courier New" w:hint="default"/>
      </w:rPr>
    </w:lvl>
    <w:lvl w:ilvl="8" w:tplc="742AF882" w:tentative="1">
      <w:start w:val="1"/>
      <w:numFmt w:val="bullet"/>
      <w:lvlText w:val=""/>
      <w:lvlJc w:val="left"/>
      <w:pPr>
        <w:ind w:left="7331" w:hanging="360"/>
      </w:pPr>
      <w:rPr>
        <w:rFonts w:ascii="Wingdings" w:hAnsi="Wingdings" w:hint="default"/>
      </w:rPr>
    </w:lvl>
  </w:abstractNum>
  <w:abstractNum w:abstractNumId="30">
    <w:nsid w:val="6A592259"/>
    <w:multiLevelType w:val="hybridMultilevel"/>
    <w:tmpl w:val="F4645BE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74A51FD7"/>
    <w:multiLevelType w:val="hybridMultilevel"/>
    <w:tmpl w:val="78364FC2"/>
    <w:lvl w:ilvl="0" w:tplc="0FFA577E">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32">
    <w:nsid w:val="79C83067"/>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7CB57BE0"/>
    <w:multiLevelType w:val="hybridMultilevel"/>
    <w:tmpl w:val="3E1E8F7A"/>
    <w:lvl w:ilvl="0" w:tplc="0FFA577E">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num w:numId="1">
    <w:abstractNumId w:val="1"/>
  </w:num>
  <w:num w:numId="2">
    <w:abstractNumId w:val="14"/>
  </w:num>
  <w:num w:numId="3">
    <w:abstractNumId w:val="29"/>
  </w:num>
  <w:num w:numId="4">
    <w:abstractNumId w:val="24"/>
  </w:num>
  <w:num w:numId="5">
    <w:abstractNumId w:val="16"/>
  </w:num>
  <w:num w:numId="6">
    <w:abstractNumId w:val="0"/>
  </w:num>
  <w:num w:numId="7">
    <w:abstractNumId w:val="28"/>
  </w:num>
  <w:num w:numId="8">
    <w:abstractNumId w:val="11"/>
  </w:num>
  <w:num w:numId="9">
    <w:abstractNumId w:val="17"/>
  </w:num>
  <w:num w:numId="10">
    <w:abstractNumId w:val="8"/>
  </w:num>
  <w:num w:numId="11">
    <w:abstractNumId w:val="2"/>
  </w:num>
  <w:num w:numId="12">
    <w:abstractNumId w:val="27"/>
  </w:num>
  <w:num w:numId="13">
    <w:abstractNumId w:val="19"/>
  </w:num>
  <w:num w:numId="14">
    <w:abstractNumId w:val="6"/>
  </w:num>
  <w:num w:numId="15">
    <w:abstractNumId w:val="22"/>
  </w:num>
  <w:num w:numId="16">
    <w:abstractNumId w:val="13"/>
  </w:num>
  <w:num w:numId="17">
    <w:abstractNumId w:val="26"/>
  </w:num>
  <w:num w:numId="18">
    <w:abstractNumId w:val="12"/>
  </w:num>
  <w:num w:numId="19">
    <w:abstractNumId w:val="18"/>
  </w:num>
  <w:num w:numId="20">
    <w:abstractNumId w:val="9"/>
  </w:num>
  <w:num w:numId="2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3"/>
  </w:num>
  <w:num w:numId="24">
    <w:abstractNumId w:val="20"/>
  </w:num>
  <w:num w:numId="25">
    <w:abstractNumId w:val="30"/>
  </w:num>
  <w:num w:numId="26">
    <w:abstractNumId w:val="21"/>
  </w:num>
  <w:num w:numId="27">
    <w:abstractNumId w:val="32"/>
  </w:num>
  <w:num w:numId="28">
    <w:abstractNumId w:val="10"/>
  </w:num>
  <w:num w:numId="29">
    <w:abstractNumId w:val="33"/>
  </w:num>
  <w:num w:numId="30">
    <w:abstractNumId w:val="31"/>
  </w:num>
  <w:num w:numId="31">
    <w:abstractNumId w:val="7"/>
  </w:num>
  <w:num w:numId="32">
    <w:abstractNumId w:val="5"/>
  </w:num>
  <w:num w:numId="33">
    <w:abstractNumId w:val="25"/>
  </w:num>
  <w:num w:numId="34">
    <w:abstractNumId w:val="15"/>
  </w:num>
  <w:num w:numId="35">
    <w:abstractNumId w:val="14"/>
    <w:lvlOverride w:ilvl="0">
      <w:startOverride w:val="1"/>
    </w:lvlOverride>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107521"/>
  </w:hdrShapeDefaults>
  <w:footnotePr>
    <w:footnote w:id="0"/>
    <w:footnote w:id="1"/>
  </w:footnotePr>
  <w:endnotePr>
    <w:endnote w:id="0"/>
    <w:endnote w:id="1"/>
  </w:endnotePr>
  <w:compat/>
  <w:rsids>
    <w:rsidRoot w:val="009E5648"/>
    <w:rsid w:val="00000306"/>
    <w:rsid w:val="000022DA"/>
    <w:rsid w:val="00003605"/>
    <w:rsid w:val="00003658"/>
    <w:rsid w:val="00003F50"/>
    <w:rsid w:val="000051E3"/>
    <w:rsid w:val="00005484"/>
    <w:rsid w:val="0000615D"/>
    <w:rsid w:val="0000616D"/>
    <w:rsid w:val="000062B4"/>
    <w:rsid w:val="00007E56"/>
    <w:rsid w:val="000104F9"/>
    <w:rsid w:val="00010653"/>
    <w:rsid w:val="00012396"/>
    <w:rsid w:val="00012B60"/>
    <w:rsid w:val="00013210"/>
    <w:rsid w:val="0001401A"/>
    <w:rsid w:val="00014A37"/>
    <w:rsid w:val="0001511A"/>
    <w:rsid w:val="00016391"/>
    <w:rsid w:val="000167DE"/>
    <w:rsid w:val="00016AB8"/>
    <w:rsid w:val="000179C9"/>
    <w:rsid w:val="00020431"/>
    <w:rsid w:val="0002052E"/>
    <w:rsid w:val="00020748"/>
    <w:rsid w:val="0002089A"/>
    <w:rsid w:val="00021646"/>
    <w:rsid w:val="00021874"/>
    <w:rsid w:val="00021AA2"/>
    <w:rsid w:val="000226D9"/>
    <w:rsid w:val="0002288A"/>
    <w:rsid w:val="0002381E"/>
    <w:rsid w:val="000238E5"/>
    <w:rsid w:val="00023904"/>
    <w:rsid w:val="00023C7B"/>
    <w:rsid w:val="00026FC1"/>
    <w:rsid w:val="00027445"/>
    <w:rsid w:val="00031556"/>
    <w:rsid w:val="00031BED"/>
    <w:rsid w:val="00031E79"/>
    <w:rsid w:val="00032142"/>
    <w:rsid w:val="00032646"/>
    <w:rsid w:val="0003347D"/>
    <w:rsid w:val="000345E8"/>
    <w:rsid w:val="00035FE8"/>
    <w:rsid w:val="00036D13"/>
    <w:rsid w:val="0003701D"/>
    <w:rsid w:val="000406AF"/>
    <w:rsid w:val="0004106C"/>
    <w:rsid w:val="000410F6"/>
    <w:rsid w:val="00041DE5"/>
    <w:rsid w:val="00041E1E"/>
    <w:rsid w:val="00041EAD"/>
    <w:rsid w:val="00041F16"/>
    <w:rsid w:val="00042930"/>
    <w:rsid w:val="00042D9F"/>
    <w:rsid w:val="000438C6"/>
    <w:rsid w:val="00045155"/>
    <w:rsid w:val="000501FF"/>
    <w:rsid w:val="00050561"/>
    <w:rsid w:val="00050C86"/>
    <w:rsid w:val="00050CD2"/>
    <w:rsid w:val="00052F6E"/>
    <w:rsid w:val="00053139"/>
    <w:rsid w:val="00053455"/>
    <w:rsid w:val="0005404B"/>
    <w:rsid w:val="0005478E"/>
    <w:rsid w:val="000562B8"/>
    <w:rsid w:val="0006185D"/>
    <w:rsid w:val="00062375"/>
    <w:rsid w:val="00062E5A"/>
    <w:rsid w:val="000648AA"/>
    <w:rsid w:val="000661CB"/>
    <w:rsid w:val="000666CF"/>
    <w:rsid w:val="000666DC"/>
    <w:rsid w:val="00066A1B"/>
    <w:rsid w:val="00066BDB"/>
    <w:rsid w:val="000701AC"/>
    <w:rsid w:val="000707DB"/>
    <w:rsid w:val="000722F3"/>
    <w:rsid w:val="00072573"/>
    <w:rsid w:val="00072702"/>
    <w:rsid w:val="000734EF"/>
    <w:rsid w:val="000737BB"/>
    <w:rsid w:val="00073B79"/>
    <w:rsid w:val="000755F6"/>
    <w:rsid w:val="00075879"/>
    <w:rsid w:val="0007695F"/>
    <w:rsid w:val="00076D1B"/>
    <w:rsid w:val="00077578"/>
    <w:rsid w:val="000819B2"/>
    <w:rsid w:val="00081CD6"/>
    <w:rsid w:val="000827A6"/>
    <w:rsid w:val="000828D8"/>
    <w:rsid w:val="00083082"/>
    <w:rsid w:val="000834E5"/>
    <w:rsid w:val="0008350A"/>
    <w:rsid w:val="0008367B"/>
    <w:rsid w:val="00084667"/>
    <w:rsid w:val="00084881"/>
    <w:rsid w:val="00084B0D"/>
    <w:rsid w:val="0008610F"/>
    <w:rsid w:val="00086F56"/>
    <w:rsid w:val="0008718D"/>
    <w:rsid w:val="00087449"/>
    <w:rsid w:val="000875DD"/>
    <w:rsid w:val="00087B59"/>
    <w:rsid w:val="00091645"/>
    <w:rsid w:val="00091B75"/>
    <w:rsid w:val="00092179"/>
    <w:rsid w:val="000935B6"/>
    <w:rsid w:val="00094A77"/>
    <w:rsid w:val="000956E0"/>
    <w:rsid w:val="000958FD"/>
    <w:rsid w:val="00096548"/>
    <w:rsid w:val="0009743D"/>
    <w:rsid w:val="000976E2"/>
    <w:rsid w:val="00097917"/>
    <w:rsid w:val="00097B86"/>
    <w:rsid w:val="00097D1F"/>
    <w:rsid w:val="000A051B"/>
    <w:rsid w:val="000A0CEA"/>
    <w:rsid w:val="000A131C"/>
    <w:rsid w:val="000A15A8"/>
    <w:rsid w:val="000A1A7D"/>
    <w:rsid w:val="000A1D7E"/>
    <w:rsid w:val="000A2737"/>
    <w:rsid w:val="000A274F"/>
    <w:rsid w:val="000A28EE"/>
    <w:rsid w:val="000A29A8"/>
    <w:rsid w:val="000A3821"/>
    <w:rsid w:val="000A3B14"/>
    <w:rsid w:val="000A3B2A"/>
    <w:rsid w:val="000A3DFB"/>
    <w:rsid w:val="000A41EC"/>
    <w:rsid w:val="000A4D94"/>
    <w:rsid w:val="000A56A8"/>
    <w:rsid w:val="000A588F"/>
    <w:rsid w:val="000A5C05"/>
    <w:rsid w:val="000A7006"/>
    <w:rsid w:val="000A7AA5"/>
    <w:rsid w:val="000B0043"/>
    <w:rsid w:val="000B024E"/>
    <w:rsid w:val="000B156D"/>
    <w:rsid w:val="000B1647"/>
    <w:rsid w:val="000B1A66"/>
    <w:rsid w:val="000B246F"/>
    <w:rsid w:val="000B3699"/>
    <w:rsid w:val="000B382B"/>
    <w:rsid w:val="000B49C2"/>
    <w:rsid w:val="000B5EBF"/>
    <w:rsid w:val="000B6A11"/>
    <w:rsid w:val="000B7EF0"/>
    <w:rsid w:val="000C0211"/>
    <w:rsid w:val="000C0296"/>
    <w:rsid w:val="000C085F"/>
    <w:rsid w:val="000C1AB2"/>
    <w:rsid w:val="000C23D8"/>
    <w:rsid w:val="000C28F9"/>
    <w:rsid w:val="000C299B"/>
    <w:rsid w:val="000C3207"/>
    <w:rsid w:val="000C329F"/>
    <w:rsid w:val="000C3D4E"/>
    <w:rsid w:val="000C47F8"/>
    <w:rsid w:val="000C4A17"/>
    <w:rsid w:val="000C5AAD"/>
    <w:rsid w:val="000C6FFB"/>
    <w:rsid w:val="000C7123"/>
    <w:rsid w:val="000C7A03"/>
    <w:rsid w:val="000D00F6"/>
    <w:rsid w:val="000D013D"/>
    <w:rsid w:val="000D03AF"/>
    <w:rsid w:val="000D0AB8"/>
    <w:rsid w:val="000D0F32"/>
    <w:rsid w:val="000D12C5"/>
    <w:rsid w:val="000D1463"/>
    <w:rsid w:val="000D20B3"/>
    <w:rsid w:val="000D2190"/>
    <w:rsid w:val="000D3BD7"/>
    <w:rsid w:val="000D44E5"/>
    <w:rsid w:val="000D513B"/>
    <w:rsid w:val="000D56D8"/>
    <w:rsid w:val="000D6A2C"/>
    <w:rsid w:val="000D73A3"/>
    <w:rsid w:val="000E066C"/>
    <w:rsid w:val="000E0B31"/>
    <w:rsid w:val="000E14AA"/>
    <w:rsid w:val="000E17EC"/>
    <w:rsid w:val="000E2B22"/>
    <w:rsid w:val="000E2E26"/>
    <w:rsid w:val="000E3C49"/>
    <w:rsid w:val="000E485B"/>
    <w:rsid w:val="000E4E28"/>
    <w:rsid w:val="000E4FB2"/>
    <w:rsid w:val="000E604B"/>
    <w:rsid w:val="000E6511"/>
    <w:rsid w:val="000E6709"/>
    <w:rsid w:val="000F0206"/>
    <w:rsid w:val="000F039B"/>
    <w:rsid w:val="000F1938"/>
    <w:rsid w:val="000F51FD"/>
    <w:rsid w:val="000F5862"/>
    <w:rsid w:val="000F5BBC"/>
    <w:rsid w:val="000F69ED"/>
    <w:rsid w:val="000F79F7"/>
    <w:rsid w:val="0010094E"/>
    <w:rsid w:val="00100AE3"/>
    <w:rsid w:val="00101547"/>
    <w:rsid w:val="00101924"/>
    <w:rsid w:val="00101ACB"/>
    <w:rsid w:val="00101FC1"/>
    <w:rsid w:val="001022C3"/>
    <w:rsid w:val="0010280B"/>
    <w:rsid w:val="001028DE"/>
    <w:rsid w:val="001030A5"/>
    <w:rsid w:val="0010313E"/>
    <w:rsid w:val="001031F7"/>
    <w:rsid w:val="00103FF7"/>
    <w:rsid w:val="0010739D"/>
    <w:rsid w:val="0011001F"/>
    <w:rsid w:val="001104B8"/>
    <w:rsid w:val="001112E7"/>
    <w:rsid w:val="00111E53"/>
    <w:rsid w:val="00112420"/>
    <w:rsid w:val="00112E0D"/>
    <w:rsid w:val="001139CF"/>
    <w:rsid w:val="00113FC4"/>
    <w:rsid w:val="00114332"/>
    <w:rsid w:val="00114476"/>
    <w:rsid w:val="001159DF"/>
    <w:rsid w:val="00116AB0"/>
    <w:rsid w:val="00116EA5"/>
    <w:rsid w:val="00117621"/>
    <w:rsid w:val="00117C02"/>
    <w:rsid w:val="0012026C"/>
    <w:rsid w:val="0012031C"/>
    <w:rsid w:val="001203C6"/>
    <w:rsid w:val="00121403"/>
    <w:rsid w:val="00121A7A"/>
    <w:rsid w:val="00121DB3"/>
    <w:rsid w:val="00122973"/>
    <w:rsid w:val="00122B66"/>
    <w:rsid w:val="00123795"/>
    <w:rsid w:val="00123F3A"/>
    <w:rsid w:val="00124860"/>
    <w:rsid w:val="00124ED3"/>
    <w:rsid w:val="001259F5"/>
    <w:rsid w:val="00125C87"/>
    <w:rsid w:val="00127A0A"/>
    <w:rsid w:val="001301F6"/>
    <w:rsid w:val="001310BF"/>
    <w:rsid w:val="001319D4"/>
    <w:rsid w:val="00133A54"/>
    <w:rsid w:val="00134640"/>
    <w:rsid w:val="0013482F"/>
    <w:rsid w:val="00135197"/>
    <w:rsid w:val="0013579F"/>
    <w:rsid w:val="00136E60"/>
    <w:rsid w:val="00137AF8"/>
    <w:rsid w:val="001404DF"/>
    <w:rsid w:val="0014095F"/>
    <w:rsid w:val="00141B47"/>
    <w:rsid w:val="00142C05"/>
    <w:rsid w:val="00142CEC"/>
    <w:rsid w:val="001434B5"/>
    <w:rsid w:val="00143B4D"/>
    <w:rsid w:val="00144190"/>
    <w:rsid w:val="00145516"/>
    <w:rsid w:val="001458CB"/>
    <w:rsid w:val="00145FA9"/>
    <w:rsid w:val="00146A7B"/>
    <w:rsid w:val="00146D06"/>
    <w:rsid w:val="00150665"/>
    <w:rsid w:val="00150949"/>
    <w:rsid w:val="00150A50"/>
    <w:rsid w:val="00151300"/>
    <w:rsid w:val="001517E6"/>
    <w:rsid w:val="001520D2"/>
    <w:rsid w:val="0015303B"/>
    <w:rsid w:val="00153A78"/>
    <w:rsid w:val="00153B06"/>
    <w:rsid w:val="00154AF7"/>
    <w:rsid w:val="00154F64"/>
    <w:rsid w:val="001557E1"/>
    <w:rsid w:val="00156E02"/>
    <w:rsid w:val="00157914"/>
    <w:rsid w:val="00160909"/>
    <w:rsid w:val="0016178D"/>
    <w:rsid w:val="001637F1"/>
    <w:rsid w:val="00163EA6"/>
    <w:rsid w:val="001646C2"/>
    <w:rsid w:val="00165D27"/>
    <w:rsid w:val="00166F9C"/>
    <w:rsid w:val="001673D4"/>
    <w:rsid w:val="00167B4C"/>
    <w:rsid w:val="00167EAC"/>
    <w:rsid w:val="00170FBC"/>
    <w:rsid w:val="0017114E"/>
    <w:rsid w:val="00171490"/>
    <w:rsid w:val="00171C8D"/>
    <w:rsid w:val="00171D23"/>
    <w:rsid w:val="0017417D"/>
    <w:rsid w:val="0017745E"/>
    <w:rsid w:val="00177919"/>
    <w:rsid w:val="00181F7D"/>
    <w:rsid w:val="00182B30"/>
    <w:rsid w:val="00182C31"/>
    <w:rsid w:val="00183D52"/>
    <w:rsid w:val="0018409A"/>
    <w:rsid w:val="00184F01"/>
    <w:rsid w:val="00186365"/>
    <w:rsid w:val="00190376"/>
    <w:rsid w:val="00190930"/>
    <w:rsid w:val="00190B6A"/>
    <w:rsid w:val="001912BA"/>
    <w:rsid w:val="0019195B"/>
    <w:rsid w:val="00193018"/>
    <w:rsid w:val="00194087"/>
    <w:rsid w:val="001940FF"/>
    <w:rsid w:val="00195C21"/>
    <w:rsid w:val="00197150"/>
    <w:rsid w:val="00197511"/>
    <w:rsid w:val="001A033E"/>
    <w:rsid w:val="001A14F6"/>
    <w:rsid w:val="001A2196"/>
    <w:rsid w:val="001A284E"/>
    <w:rsid w:val="001A2C98"/>
    <w:rsid w:val="001A2D29"/>
    <w:rsid w:val="001A4E4D"/>
    <w:rsid w:val="001A4F0F"/>
    <w:rsid w:val="001A5EDF"/>
    <w:rsid w:val="001A5FCF"/>
    <w:rsid w:val="001A6257"/>
    <w:rsid w:val="001A6938"/>
    <w:rsid w:val="001A70CC"/>
    <w:rsid w:val="001A7148"/>
    <w:rsid w:val="001B0FFB"/>
    <w:rsid w:val="001B2ABB"/>
    <w:rsid w:val="001B3074"/>
    <w:rsid w:val="001B3224"/>
    <w:rsid w:val="001B4587"/>
    <w:rsid w:val="001B51AD"/>
    <w:rsid w:val="001B51B7"/>
    <w:rsid w:val="001C009D"/>
    <w:rsid w:val="001C0156"/>
    <w:rsid w:val="001C0369"/>
    <w:rsid w:val="001C119D"/>
    <w:rsid w:val="001C1A26"/>
    <w:rsid w:val="001C4107"/>
    <w:rsid w:val="001C57D3"/>
    <w:rsid w:val="001C5AB7"/>
    <w:rsid w:val="001C72AE"/>
    <w:rsid w:val="001C7660"/>
    <w:rsid w:val="001C79BA"/>
    <w:rsid w:val="001D1024"/>
    <w:rsid w:val="001D10CC"/>
    <w:rsid w:val="001D1262"/>
    <w:rsid w:val="001D17D7"/>
    <w:rsid w:val="001D2EA5"/>
    <w:rsid w:val="001D49CC"/>
    <w:rsid w:val="001D646E"/>
    <w:rsid w:val="001D7D07"/>
    <w:rsid w:val="001E0A54"/>
    <w:rsid w:val="001E0F89"/>
    <w:rsid w:val="001E142D"/>
    <w:rsid w:val="001E157F"/>
    <w:rsid w:val="001E1857"/>
    <w:rsid w:val="001E2B58"/>
    <w:rsid w:val="001E2D8F"/>
    <w:rsid w:val="001E3F9B"/>
    <w:rsid w:val="001E4318"/>
    <w:rsid w:val="001E48FB"/>
    <w:rsid w:val="001E4918"/>
    <w:rsid w:val="001E5794"/>
    <w:rsid w:val="001E58D5"/>
    <w:rsid w:val="001F04F4"/>
    <w:rsid w:val="001F2B3C"/>
    <w:rsid w:val="001F3194"/>
    <w:rsid w:val="001F399D"/>
    <w:rsid w:val="001F3BE9"/>
    <w:rsid w:val="001F41FE"/>
    <w:rsid w:val="001F556A"/>
    <w:rsid w:val="001F5979"/>
    <w:rsid w:val="001F5CAC"/>
    <w:rsid w:val="001F60F7"/>
    <w:rsid w:val="001F639A"/>
    <w:rsid w:val="001F6740"/>
    <w:rsid w:val="001F6A68"/>
    <w:rsid w:val="00200146"/>
    <w:rsid w:val="002018F9"/>
    <w:rsid w:val="0020424E"/>
    <w:rsid w:val="0020519D"/>
    <w:rsid w:val="002055A8"/>
    <w:rsid w:val="002057CA"/>
    <w:rsid w:val="00205D09"/>
    <w:rsid w:val="002077DE"/>
    <w:rsid w:val="00207BF9"/>
    <w:rsid w:val="00207D1D"/>
    <w:rsid w:val="00210361"/>
    <w:rsid w:val="00210AA8"/>
    <w:rsid w:val="00211C01"/>
    <w:rsid w:val="002124C4"/>
    <w:rsid w:val="002128AA"/>
    <w:rsid w:val="00213336"/>
    <w:rsid w:val="0021336D"/>
    <w:rsid w:val="00213C8D"/>
    <w:rsid w:val="002144BA"/>
    <w:rsid w:val="002147BE"/>
    <w:rsid w:val="00214BF4"/>
    <w:rsid w:val="00214C56"/>
    <w:rsid w:val="00215768"/>
    <w:rsid w:val="00216AFF"/>
    <w:rsid w:val="00217730"/>
    <w:rsid w:val="0021794C"/>
    <w:rsid w:val="00217DFD"/>
    <w:rsid w:val="00221115"/>
    <w:rsid w:val="002211FC"/>
    <w:rsid w:val="00221232"/>
    <w:rsid w:val="002215B9"/>
    <w:rsid w:val="0022187A"/>
    <w:rsid w:val="00221A8D"/>
    <w:rsid w:val="00222498"/>
    <w:rsid w:val="002228D8"/>
    <w:rsid w:val="00224301"/>
    <w:rsid w:val="002243BF"/>
    <w:rsid w:val="00224BBA"/>
    <w:rsid w:val="0022514C"/>
    <w:rsid w:val="00225FC8"/>
    <w:rsid w:val="0022731F"/>
    <w:rsid w:val="00230F34"/>
    <w:rsid w:val="00231C41"/>
    <w:rsid w:val="00231E7E"/>
    <w:rsid w:val="00232C37"/>
    <w:rsid w:val="00232DCF"/>
    <w:rsid w:val="00234927"/>
    <w:rsid w:val="00234C99"/>
    <w:rsid w:val="00235574"/>
    <w:rsid w:val="00235767"/>
    <w:rsid w:val="00235EC6"/>
    <w:rsid w:val="0023725C"/>
    <w:rsid w:val="0023729C"/>
    <w:rsid w:val="00237602"/>
    <w:rsid w:val="00237812"/>
    <w:rsid w:val="002406BC"/>
    <w:rsid w:val="00240C0C"/>
    <w:rsid w:val="002412E7"/>
    <w:rsid w:val="00241C6A"/>
    <w:rsid w:val="00242247"/>
    <w:rsid w:val="00242387"/>
    <w:rsid w:val="00242ADC"/>
    <w:rsid w:val="00242B10"/>
    <w:rsid w:val="00243B4A"/>
    <w:rsid w:val="00243EE9"/>
    <w:rsid w:val="0024477E"/>
    <w:rsid w:val="002447D6"/>
    <w:rsid w:val="00244F59"/>
    <w:rsid w:val="0024568E"/>
    <w:rsid w:val="002457F7"/>
    <w:rsid w:val="0024637F"/>
    <w:rsid w:val="0024678F"/>
    <w:rsid w:val="0024702B"/>
    <w:rsid w:val="002476F9"/>
    <w:rsid w:val="00247980"/>
    <w:rsid w:val="0025213D"/>
    <w:rsid w:val="00252309"/>
    <w:rsid w:val="00252658"/>
    <w:rsid w:val="00253514"/>
    <w:rsid w:val="00253CD9"/>
    <w:rsid w:val="0025518A"/>
    <w:rsid w:val="00257A93"/>
    <w:rsid w:val="00257AB9"/>
    <w:rsid w:val="00257C06"/>
    <w:rsid w:val="002633EF"/>
    <w:rsid w:val="00263535"/>
    <w:rsid w:val="00263DBD"/>
    <w:rsid w:val="002640BF"/>
    <w:rsid w:val="00264525"/>
    <w:rsid w:val="00264B53"/>
    <w:rsid w:val="00264D55"/>
    <w:rsid w:val="002653B0"/>
    <w:rsid w:val="00265552"/>
    <w:rsid w:val="00265AA0"/>
    <w:rsid w:val="0026661C"/>
    <w:rsid w:val="0026768A"/>
    <w:rsid w:val="0026775A"/>
    <w:rsid w:val="00267EE8"/>
    <w:rsid w:val="002701A6"/>
    <w:rsid w:val="0027064B"/>
    <w:rsid w:val="002712F8"/>
    <w:rsid w:val="00271B1B"/>
    <w:rsid w:val="00271E1C"/>
    <w:rsid w:val="00274B47"/>
    <w:rsid w:val="0027566D"/>
    <w:rsid w:val="0027573F"/>
    <w:rsid w:val="00275D56"/>
    <w:rsid w:val="00277357"/>
    <w:rsid w:val="0028045E"/>
    <w:rsid w:val="00280A25"/>
    <w:rsid w:val="00280B95"/>
    <w:rsid w:val="002821A5"/>
    <w:rsid w:val="00282380"/>
    <w:rsid w:val="00283F22"/>
    <w:rsid w:val="0028484F"/>
    <w:rsid w:val="00284C56"/>
    <w:rsid w:val="00284F0F"/>
    <w:rsid w:val="002861D7"/>
    <w:rsid w:val="00286485"/>
    <w:rsid w:val="00286704"/>
    <w:rsid w:val="00286BB1"/>
    <w:rsid w:val="00286BB3"/>
    <w:rsid w:val="00286D59"/>
    <w:rsid w:val="002872CD"/>
    <w:rsid w:val="00287429"/>
    <w:rsid w:val="00287F2D"/>
    <w:rsid w:val="002901CF"/>
    <w:rsid w:val="00290546"/>
    <w:rsid w:val="002916B1"/>
    <w:rsid w:val="002918A6"/>
    <w:rsid w:val="0029210D"/>
    <w:rsid w:val="0029314E"/>
    <w:rsid w:val="00293744"/>
    <w:rsid w:val="00293E68"/>
    <w:rsid w:val="002944D3"/>
    <w:rsid w:val="00294A52"/>
    <w:rsid w:val="002950BA"/>
    <w:rsid w:val="00295723"/>
    <w:rsid w:val="00295B6B"/>
    <w:rsid w:val="00295CAE"/>
    <w:rsid w:val="00296B3E"/>
    <w:rsid w:val="00296EC5"/>
    <w:rsid w:val="0029740C"/>
    <w:rsid w:val="00297550"/>
    <w:rsid w:val="00297BCD"/>
    <w:rsid w:val="00297E2B"/>
    <w:rsid w:val="002A0928"/>
    <w:rsid w:val="002A0AC0"/>
    <w:rsid w:val="002A1CF9"/>
    <w:rsid w:val="002A3C31"/>
    <w:rsid w:val="002A401C"/>
    <w:rsid w:val="002A43FD"/>
    <w:rsid w:val="002A44A8"/>
    <w:rsid w:val="002A4B11"/>
    <w:rsid w:val="002A4E72"/>
    <w:rsid w:val="002A56DE"/>
    <w:rsid w:val="002A5AB1"/>
    <w:rsid w:val="002A5F3F"/>
    <w:rsid w:val="002A6418"/>
    <w:rsid w:val="002A6A4A"/>
    <w:rsid w:val="002A6B5F"/>
    <w:rsid w:val="002A6ED6"/>
    <w:rsid w:val="002B0034"/>
    <w:rsid w:val="002B0268"/>
    <w:rsid w:val="002B05FC"/>
    <w:rsid w:val="002B0CE5"/>
    <w:rsid w:val="002B0F99"/>
    <w:rsid w:val="002B0FCC"/>
    <w:rsid w:val="002B177F"/>
    <w:rsid w:val="002B183F"/>
    <w:rsid w:val="002B2080"/>
    <w:rsid w:val="002B21EF"/>
    <w:rsid w:val="002B26B7"/>
    <w:rsid w:val="002B2D00"/>
    <w:rsid w:val="002B3237"/>
    <w:rsid w:val="002B389E"/>
    <w:rsid w:val="002B3A40"/>
    <w:rsid w:val="002B3BFA"/>
    <w:rsid w:val="002B49F0"/>
    <w:rsid w:val="002B5A0C"/>
    <w:rsid w:val="002B6374"/>
    <w:rsid w:val="002B6DE5"/>
    <w:rsid w:val="002B714C"/>
    <w:rsid w:val="002C0166"/>
    <w:rsid w:val="002C0270"/>
    <w:rsid w:val="002C0CEF"/>
    <w:rsid w:val="002C20EC"/>
    <w:rsid w:val="002C2844"/>
    <w:rsid w:val="002C2B3A"/>
    <w:rsid w:val="002C2D54"/>
    <w:rsid w:val="002C2E5F"/>
    <w:rsid w:val="002C307A"/>
    <w:rsid w:val="002C3D1F"/>
    <w:rsid w:val="002C4100"/>
    <w:rsid w:val="002C5DEB"/>
    <w:rsid w:val="002C6918"/>
    <w:rsid w:val="002D020D"/>
    <w:rsid w:val="002D2061"/>
    <w:rsid w:val="002D223E"/>
    <w:rsid w:val="002D348C"/>
    <w:rsid w:val="002D5178"/>
    <w:rsid w:val="002D5883"/>
    <w:rsid w:val="002D5EC6"/>
    <w:rsid w:val="002D6068"/>
    <w:rsid w:val="002D6326"/>
    <w:rsid w:val="002D6C3F"/>
    <w:rsid w:val="002D6D90"/>
    <w:rsid w:val="002D70BB"/>
    <w:rsid w:val="002D7A6C"/>
    <w:rsid w:val="002E0215"/>
    <w:rsid w:val="002E0C96"/>
    <w:rsid w:val="002E1994"/>
    <w:rsid w:val="002E401C"/>
    <w:rsid w:val="002E7AA7"/>
    <w:rsid w:val="002F08F3"/>
    <w:rsid w:val="002F1B3B"/>
    <w:rsid w:val="002F37BA"/>
    <w:rsid w:val="002F3988"/>
    <w:rsid w:val="002F3B24"/>
    <w:rsid w:val="002F478A"/>
    <w:rsid w:val="002F483B"/>
    <w:rsid w:val="002F737C"/>
    <w:rsid w:val="002F7AA3"/>
    <w:rsid w:val="00300DDE"/>
    <w:rsid w:val="003025F9"/>
    <w:rsid w:val="003030B4"/>
    <w:rsid w:val="00303EA3"/>
    <w:rsid w:val="003054A5"/>
    <w:rsid w:val="00305965"/>
    <w:rsid w:val="00305F60"/>
    <w:rsid w:val="00305F99"/>
    <w:rsid w:val="00306144"/>
    <w:rsid w:val="003064DF"/>
    <w:rsid w:val="003074BA"/>
    <w:rsid w:val="00307685"/>
    <w:rsid w:val="00307D4A"/>
    <w:rsid w:val="00307D96"/>
    <w:rsid w:val="00310089"/>
    <w:rsid w:val="003105F1"/>
    <w:rsid w:val="00310609"/>
    <w:rsid w:val="00310E4D"/>
    <w:rsid w:val="00311042"/>
    <w:rsid w:val="00311EF8"/>
    <w:rsid w:val="00311FD2"/>
    <w:rsid w:val="00313034"/>
    <w:rsid w:val="0031308E"/>
    <w:rsid w:val="003132DC"/>
    <w:rsid w:val="003147F8"/>
    <w:rsid w:val="0031515E"/>
    <w:rsid w:val="00315254"/>
    <w:rsid w:val="00315371"/>
    <w:rsid w:val="00315843"/>
    <w:rsid w:val="00315C2B"/>
    <w:rsid w:val="00316122"/>
    <w:rsid w:val="003167A2"/>
    <w:rsid w:val="0032039A"/>
    <w:rsid w:val="003210D9"/>
    <w:rsid w:val="0032131A"/>
    <w:rsid w:val="00321B39"/>
    <w:rsid w:val="0032201F"/>
    <w:rsid w:val="00322624"/>
    <w:rsid w:val="00322952"/>
    <w:rsid w:val="003232D3"/>
    <w:rsid w:val="00323D87"/>
    <w:rsid w:val="00323FB7"/>
    <w:rsid w:val="00324402"/>
    <w:rsid w:val="00324757"/>
    <w:rsid w:val="00325062"/>
    <w:rsid w:val="003251B6"/>
    <w:rsid w:val="003259EB"/>
    <w:rsid w:val="003262F9"/>
    <w:rsid w:val="00330999"/>
    <w:rsid w:val="003319E8"/>
    <w:rsid w:val="00331CC3"/>
    <w:rsid w:val="003334FC"/>
    <w:rsid w:val="0033360E"/>
    <w:rsid w:val="00333B89"/>
    <w:rsid w:val="0033466A"/>
    <w:rsid w:val="003352FB"/>
    <w:rsid w:val="003353C8"/>
    <w:rsid w:val="00335BE0"/>
    <w:rsid w:val="00335D07"/>
    <w:rsid w:val="003375D1"/>
    <w:rsid w:val="00337D39"/>
    <w:rsid w:val="0034023C"/>
    <w:rsid w:val="003408A2"/>
    <w:rsid w:val="00341288"/>
    <w:rsid w:val="00341B68"/>
    <w:rsid w:val="00342E3A"/>
    <w:rsid w:val="00343990"/>
    <w:rsid w:val="00343C0F"/>
    <w:rsid w:val="00344262"/>
    <w:rsid w:val="003443E5"/>
    <w:rsid w:val="003452FC"/>
    <w:rsid w:val="00345E1E"/>
    <w:rsid w:val="003473FA"/>
    <w:rsid w:val="003503C4"/>
    <w:rsid w:val="00350C66"/>
    <w:rsid w:val="00350F9D"/>
    <w:rsid w:val="00352912"/>
    <w:rsid w:val="003530E7"/>
    <w:rsid w:val="00353180"/>
    <w:rsid w:val="003540C4"/>
    <w:rsid w:val="003547A6"/>
    <w:rsid w:val="00354AFB"/>
    <w:rsid w:val="00354DA5"/>
    <w:rsid w:val="003551D0"/>
    <w:rsid w:val="0035555A"/>
    <w:rsid w:val="00356B32"/>
    <w:rsid w:val="003578A9"/>
    <w:rsid w:val="00357A07"/>
    <w:rsid w:val="00357D64"/>
    <w:rsid w:val="00360192"/>
    <w:rsid w:val="00360E85"/>
    <w:rsid w:val="0036173E"/>
    <w:rsid w:val="003629C8"/>
    <w:rsid w:val="00362BE8"/>
    <w:rsid w:val="0036352D"/>
    <w:rsid w:val="003647C5"/>
    <w:rsid w:val="00364A7C"/>
    <w:rsid w:val="00364C02"/>
    <w:rsid w:val="003667FB"/>
    <w:rsid w:val="00366EB0"/>
    <w:rsid w:val="00366F16"/>
    <w:rsid w:val="00367351"/>
    <w:rsid w:val="003678B8"/>
    <w:rsid w:val="00367BDD"/>
    <w:rsid w:val="00367C25"/>
    <w:rsid w:val="00367DDA"/>
    <w:rsid w:val="00370012"/>
    <w:rsid w:val="0037105D"/>
    <w:rsid w:val="00371D7F"/>
    <w:rsid w:val="00372760"/>
    <w:rsid w:val="00372991"/>
    <w:rsid w:val="00372E2F"/>
    <w:rsid w:val="00373288"/>
    <w:rsid w:val="0037381F"/>
    <w:rsid w:val="003738A9"/>
    <w:rsid w:val="00373E47"/>
    <w:rsid w:val="003740AB"/>
    <w:rsid w:val="00374A93"/>
    <w:rsid w:val="00375912"/>
    <w:rsid w:val="00380990"/>
    <w:rsid w:val="00380DF5"/>
    <w:rsid w:val="003825B0"/>
    <w:rsid w:val="003868A8"/>
    <w:rsid w:val="0038760F"/>
    <w:rsid w:val="0039013E"/>
    <w:rsid w:val="003902B1"/>
    <w:rsid w:val="00390BEC"/>
    <w:rsid w:val="00391D14"/>
    <w:rsid w:val="003937A3"/>
    <w:rsid w:val="00393812"/>
    <w:rsid w:val="0039418E"/>
    <w:rsid w:val="00396F0F"/>
    <w:rsid w:val="00397AA3"/>
    <w:rsid w:val="003A09E1"/>
    <w:rsid w:val="003A1227"/>
    <w:rsid w:val="003A1B46"/>
    <w:rsid w:val="003A1B5B"/>
    <w:rsid w:val="003A1DDE"/>
    <w:rsid w:val="003A2F22"/>
    <w:rsid w:val="003A3667"/>
    <w:rsid w:val="003A3870"/>
    <w:rsid w:val="003A3E18"/>
    <w:rsid w:val="003A3FE6"/>
    <w:rsid w:val="003A41E0"/>
    <w:rsid w:val="003A746B"/>
    <w:rsid w:val="003A7BBF"/>
    <w:rsid w:val="003A7DD6"/>
    <w:rsid w:val="003B044E"/>
    <w:rsid w:val="003B0567"/>
    <w:rsid w:val="003B0A9B"/>
    <w:rsid w:val="003B0C69"/>
    <w:rsid w:val="003B1121"/>
    <w:rsid w:val="003B1201"/>
    <w:rsid w:val="003B17EF"/>
    <w:rsid w:val="003B2DE8"/>
    <w:rsid w:val="003B2F46"/>
    <w:rsid w:val="003B2F9E"/>
    <w:rsid w:val="003B36BE"/>
    <w:rsid w:val="003B4127"/>
    <w:rsid w:val="003B576D"/>
    <w:rsid w:val="003B5B0D"/>
    <w:rsid w:val="003B6C6F"/>
    <w:rsid w:val="003B7D7E"/>
    <w:rsid w:val="003C00DD"/>
    <w:rsid w:val="003C0797"/>
    <w:rsid w:val="003C08A2"/>
    <w:rsid w:val="003C1F4D"/>
    <w:rsid w:val="003C21B2"/>
    <w:rsid w:val="003C37CE"/>
    <w:rsid w:val="003C5B06"/>
    <w:rsid w:val="003C62C9"/>
    <w:rsid w:val="003C774B"/>
    <w:rsid w:val="003D0212"/>
    <w:rsid w:val="003D0770"/>
    <w:rsid w:val="003D0C34"/>
    <w:rsid w:val="003D1EA1"/>
    <w:rsid w:val="003D3754"/>
    <w:rsid w:val="003D3C69"/>
    <w:rsid w:val="003D50C8"/>
    <w:rsid w:val="003D6283"/>
    <w:rsid w:val="003D7957"/>
    <w:rsid w:val="003E0537"/>
    <w:rsid w:val="003E0CDB"/>
    <w:rsid w:val="003E0F5C"/>
    <w:rsid w:val="003E1A65"/>
    <w:rsid w:val="003E20BE"/>
    <w:rsid w:val="003E3FA6"/>
    <w:rsid w:val="003E43C0"/>
    <w:rsid w:val="003E47B3"/>
    <w:rsid w:val="003E4E6F"/>
    <w:rsid w:val="003E5679"/>
    <w:rsid w:val="003E56BD"/>
    <w:rsid w:val="003E688D"/>
    <w:rsid w:val="003E6898"/>
    <w:rsid w:val="003E6D62"/>
    <w:rsid w:val="003E7E1F"/>
    <w:rsid w:val="003F1003"/>
    <w:rsid w:val="003F11E8"/>
    <w:rsid w:val="003F1CC1"/>
    <w:rsid w:val="003F1D95"/>
    <w:rsid w:val="003F23D1"/>
    <w:rsid w:val="003F2EFE"/>
    <w:rsid w:val="003F30B3"/>
    <w:rsid w:val="003F3194"/>
    <w:rsid w:val="003F3639"/>
    <w:rsid w:val="003F4697"/>
    <w:rsid w:val="003F4EC0"/>
    <w:rsid w:val="003F52D4"/>
    <w:rsid w:val="003F54D0"/>
    <w:rsid w:val="003F5600"/>
    <w:rsid w:val="003F59BD"/>
    <w:rsid w:val="003F5B5E"/>
    <w:rsid w:val="0040050B"/>
    <w:rsid w:val="00402860"/>
    <w:rsid w:val="00402A59"/>
    <w:rsid w:val="00402AFE"/>
    <w:rsid w:val="00403731"/>
    <w:rsid w:val="00403A00"/>
    <w:rsid w:val="004045EF"/>
    <w:rsid w:val="00405253"/>
    <w:rsid w:val="004065DC"/>
    <w:rsid w:val="0040728C"/>
    <w:rsid w:val="0040775F"/>
    <w:rsid w:val="004079DC"/>
    <w:rsid w:val="00407C4C"/>
    <w:rsid w:val="00410097"/>
    <w:rsid w:val="004101F6"/>
    <w:rsid w:val="00410D2F"/>
    <w:rsid w:val="00411199"/>
    <w:rsid w:val="004119C6"/>
    <w:rsid w:val="00411B54"/>
    <w:rsid w:val="00412D48"/>
    <w:rsid w:val="004148B2"/>
    <w:rsid w:val="0041491A"/>
    <w:rsid w:val="00416511"/>
    <w:rsid w:val="00416660"/>
    <w:rsid w:val="00420060"/>
    <w:rsid w:val="00420313"/>
    <w:rsid w:val="00420A3C"/>
    <w:rsid w:val="00420D5F"/>
    <w:rsid w:val="00420D85"/>
    <w:rsid w:val="004214A2"/>
    <w:rsid w:val="00421AB3"/>
    <w:rsid w:val="00421DC7"/>
    <w:rsid w:val="004222AC"/>
    <w:rsid w:val="00423AEE"/>
    <w:rsid w:val="00424213"/>
    <w:rsid w:val="004244E6"/>
    <w:rsid w:val="00424C2D"/>
    <w:rsid w:val="00425870"/>
    <w:rsid w:val="00425F40"/>
    <w:rsid w:val="004266F5"/>
    <w:rsid w:val="00427CBA"/>
    <w:rsid w:val="00430CB2"/>
    <w:rsid w:val="00431877"/>
    <w:rsid w:val="00432C99"/>
    <w:rsid w:val="00432F76"/>
    <w:rsid w:val="00433247"/>
    <w:rsid w:val="00433A7B"/>
    <w:rsid w:val="0043485B"/>
    <w:rsid w:val="004351C1"/>
    <w:rsid w:val="004352A6"/>
    <w:rsid w:val="004352FC"/>
    <w:rsid w:val="00436066"/>
    <w:rsid w:val="00436173"/>
    <w:rsid w:val="00436B82"/>
    <w:rsid w:val="00440E3C"/>
    <w:rsid w:val="00441897"/>
    <w:rsid w:val="00442046"/>
    <w:rsid w:val="00444B66"/>
    <w:rsid w:val="00444FB5"/>
    <w:rsid w:val="00445892"/>
    <w:rsid w:val="00445DEC"/>
    <w:rsid w:val="00447C4E"/>
    <w:rsid w:val="004513FE"/>
    <w:rsid w:val="004517E7"/>
    <w:rsid w:val="004518C7"/>
    <w:rsid w:val="00451C5E"/>
    <w:rsid w:val="0045211C"/>
    <w:rsid w:val="00453103"/>
    <w:rsid w:val="004552B6"/>
    <w:rsid w:val="00455FA9"/>
    <w:rsid w:val="00456B2E"/>
    <w:rsid w:val="00456B60"/>
    <w:rsid w:val="00456D54"/>
    <w:rsid w:val="00456FED"/>
    <w:rsid w:val="00457DFD"/>
    <w:rsid w:val="00460937"/>
    <w:rsid w:val="00460B13"/>
    <w:rsid w:val="0046133A"/>
    <w:rsid w:val="00461A7D"/>
    <w:rsid w:val="00462171"/>
    <w:rsid w:val="0046250D"/>
    <w:rsid w:val="00462B37"/>
    <w:rsid w:val="004632C2"/>
    <w:rsid w:val="00463322"/>
    <w:rsid w:val="00463A00"/>
    <w:rsid w:val="00464159"/>
    <w:rsid w:val="00464679"/>
    <w:rsid w:val="004646A7"/>
    <w:rsid w:val="004653A1"/>
    <w:rsid w:val="004657B1"/>
    <w:rsid w:val="00465866"/>
    <w:rsid w:val="004659B6"/>
    <w:rsid w:val="00465F97"/>
    <w:rsid w:val="00466E44"/>
    <w:rsid w:val="0046736C"/>
    <w:rsid w:val="00467C05"/>
    <w:rsid w:val="00467E6F"/>
    <w:rsid w:val="00470579"/>
    <w:rsid w:val="00471430"/>
    <w:rsid w:val="0047182A"/>
    <w:rsid w:val="00471F65"/>
    <w:rsid w:val="00472771"/>
    <w:rsid w:val="00472BC2"/>
    <w:rsid w:val="00472C7D"/>
    <w:rsid w:val="0047578A"/>
    <w:rsid w:val="00476806"/>
    <w:rsid w:val="00476DA9"/>
    <w:rsid w:val="00476F37"/>
    <w:rsid w:val="004771A5"/>
    <w:rsid w:val="004776C1"/>
    <w:rsid w:val="004777FD"/>
    <w:rsid w:val="00480D0E"/>
    <w:rsid w:val="004813F4"/>
    <w:rsid w:val="004814A4"/>
    <w:rsid w:val="004817C3"/>
    <w:rsid w:val="004819CA"/>
    <w:rsid w:val="00481A21"/>
    <w:rsid w:val="00482043"/>
    <w:rsid w:val="00482C06"/>
    <w:rsid w:val="0048316B"/>
    <w:rsid w:val="0048370C"/>
    <w:rsid w:val="00483CC2"/>
    <w:rsid w:val="0048413D"/>
    <w:rsid w:val="004847B6"/>
    <w:rsid w:val="0048485C"/>
    <w:rsid w:val="00486B1C"/>
    <w:rsid w:val="00486B21"/>
    <w:rsid w:val="00487912"/>
    <w:rsid w:val="004907F8"/>
    <w:rsid w:val="004910E4"/>
    <w:rsid w:val="004912C9"/>
    <w:rsid w:val="00491678"/>
    <w:rsid w:val="00491FCD"/>
    <w:rsid w:val="00492396"/>
    <w:rsid w:val="00493B5C"/>
    <w:rsid w:val="00495AEA"/>
    <w:rsid w:val="00495E7F"/>
    <w:rsid w:val="004963C8"/>
    <w:rsid w:val="00497D8D"/>
    <w:rsid w:val="004A03D4"/>
    <w:rsid w:val="004A091F"/>
    <w:rsid w:val="004A18E0"/>
    <w:rsid w:val="004A21B6"/>
    <w:rsid w:val="004A2D3E"/>
    <w:rsid w:val="004A3A72"/>
    <w:rsid w:val="004A3C5F"/>
    <w:rsid w:val="004A421D"/>
    <w:rsid w:val="004A4E5D"/>
    <w:rsid w:val="004A53F4"/>
    <w:rsid w:val="004A6080"/>
    <w:rsid w:val="004A6BAA"/>
    <w:rsid w:val="004A6ECB"/>
    <w:rsid w:val="004A78C0"/>
    <w:rsid w:val="004A7904"/>
    <w:rsid w:val="004B0B1E"/>
    <w:rsid w:val="004B10A6"/>
    <w:rsid w:val="004B1584"/>
    <w:rsid w:val="004B2455"/>
    <w:rsid w:val="004B2BDB"/>
    <w:rsid w:val="004B31B3"/>
    <w:rsid w:val="004B39BE"/>
    <w:rsid w:val="004B4A0D"/>
    <w:rsid w:val="004B4EEF"/>
    <w:rsid w:val="004B4FFA"/>
    <w:rsid w:val="004B6205"/>
    <w:rsid w:val="004B684A"/>
    <w:rsid w:val="004B7D65"/>
    <w:rsid w:val="004C055B"/>
    <w:rsid w:val="004C18A6"/>
    <w:rsid w:val="004C1AE1"/>
    <w:rsid w:val="004C1FC9"/>
    <w:rsid w:val="004C2595"/>
    <w:rsid w:val="004C2AA3"/>
    <w:rsid w:val="004C2D43"/>
    <w:rsid w:val="004C301E"/>
    <w:rsid w:val="004C4BDA"/>
    <w:rsid w:val="004C4DE6"/>
    <w:rsid w:val="004C5D74"/>
    <w:rsid w:val="004C6C4A"/>
    <w:rsid w:val="004C7267"/>
    <w:rsid w:val="004C76F1"/>
    <w:rsid w:val="004C775C"/>
    <w:rsid w:val="004C795A"/>
    <w:rsid w:val="004D0A57"/>
    <w:rsid w:val="004D0BB0"/>
    <w:rsid w:val="004D1765"/>
    <w:rsid w:val="004D252C"/>
    <w:rsid w:val="004D27ED"/>
    <w:rsid w:val="004D2AD6"/>
    <w:rsid w:val="004D2CC5"/>
    <w:rsid w:val="004D2F48"/>
    <w:rsid w:val="004D3497"/>
    <w:rsid w:val="004D4249"/>
    <w:rsid w:val="004D591E"/>
    <w:rsid w:val="004D5AE3"/>
    <w:rsid w:val="004D62F0"/>
    <w:rsid w:val="004D655F"/>
    <w:rsid w:val="004D66D4"/>
    <w:rsid w:val="004D7854"/>
    <w:rsid w:val="004D78B1"/>
    <w:rsid w:val="004E08DA"/>
    <w:rsid w:val="004E1573"/>
    <w:rsid w:val="004E1D70"/>
    <w:rsid w:val="004E25A5"/>
    <w:rsid w:val="004E3D44"/>
    <w:rsid w:val="004E432F"/>
    <w:rsid w:val="004E44EE"/>
    <w:rsid w:val="004E5398"/>
    <w:rsid w:val="004E57D9"/>
    <w:rsid w:val="004E6493"/>
    <w:rsid w:val="004E65E4"/>
    <w:rsid w:val="004E78AB"/>
    <w:rsid w:val="004F015F"/>
    <w:rsid w:val="004F018E"/>
    <w:rsid w:val="004F12DB"/>
    <w:rsid w:val="004F153D"/>
    <w:rsid w:val="004F1696"/>
    <w:rsid w:val="004F20D9"/>
    <w:rsid w:val="004F3193"/>
    <w:rsid w:val="004F3CBA"/>
    <w:rsid w:val="004F3D6C"/>
    <w:rsid w:val="004F42D6"/>
    <w:rsid w:val="004F4FF2"/>
    <w:rsid w:val="004F6B42"/>
    <w:rsid w:val="004F7272"/>
    <w:rsid w:val="004F73B4"/>
    <w:rsid w:val="004F79E7"/>
    <w:rsid w:val="00500BD4"/>
    <w:rsid w:val="0050271E"/>
    <w:rsid w:val="00503608"/>
    <w:rsid w:val="00503702"/>
    <w:rsid w:val="0050428E"/>
    <w:rsid w:val="005050E7"/>
    <w:rsid w:val="0050598B"/>
    <w:rsid w:val="00505B8E"/>
    <w:rsid w:val="00506340"/>
    <w:rsid w:val="005066A9"/>
    <w:rsid w:val="00510578"/>
    <w:rsid w:val="005113FB"/>
    <w:rsid w:val="00511C9A"/>
    <w:rsid w:val="00513BB9"/>
    <w:rsid w:val="00514404"/>
    <w:rsid w:val="005149C1"/>
    <w:rsid w:val="00515420"/>
    <w:rsid w:val="00515BE5"/>
    <w:rsid w:val="00516785"/>
    <w:rsid w:val="00517C02"/>
    <w:rsid w:val="00520245"/>
    <w:rsid w:val="0052188C"/>
    <w:rsid w:val="00522858"/>
    <w:rsid w:val="005248A6"/>
    <w:rsid w:val="00524BC3"/>
    <w:rsid w:val="00525D9A"/>
    <w:rsid w:val="00526635"/>
    <w:rsid w:val="00526A7D"/>
    <w:rsid w:val="00526B4F"/>
    <w:rsid w:val="0052755F"/>
    <w:rsid w:val="005279AE"/>
    <w:rsid w:val="00527E9C"/>
    <w:rsid w:val="00532010"/>
    <w:rsid w:val="005330AA"/>
    <w:rsid w:val="005337E1"/>
    <w:rsid w:val="005339D7"/>
    <w:rsid w:val="00534317"/>
    <w:rsid w:val="005348D2"/>
    <w:rsid w:val="0053518A"/>
    <w:rsid w:val="00535C6E"/>
    <w:rsid w:val="00536547"/>
    <w:rsid w:val="00536583"/>
    <w:rsid w:val="0053726D"/>
    <w:rsid w:val="00537389"/>
    <w:rsid w:val="0053745C"/>
    <w:rsid w:val="00537A47"/>
    <w:rsid w:val="00537CB5"/>
    <w:rsid w:val="00540656"/>
    <w:rsid w:val="00541029"/>
    <w:rsid w:val="005418ED"/>
    <w:rsid w:val="00542CB3"/>
    <w:rsid w:val="00542CC4"/>
    <w:rsid w:val="00542D34"/>
    <w:rsid w:val="005439D8"/>
    <w:rsid w:val="005441F7"/>
    <w:rsid w:val="005446A5"/>
    <w:rsid w:val="00544F2B"/>
    <w:rsid w:val="00545A63"/>
    <w:rsid w:val="00545ABA"/>
    <w:rsid w:val="00545B9F"/>
    <w:rsid w:val="00545E44"/>
    <w:rsid w:val="005465B9"/>
    <w:rsid w:val="00547E74"/>
    <w:rsid w:val="0055002B"/>
    <w:rsid w:val="00550DDF"/>
    <w:rsid w:val="00550ED3"/>
    <w:rsid w:val="00551D43"/>
    <w:rsid w:val="00551FB2"/>
    <w:rsid w:val="0055253A"/>
    <w:rsid w:val="0055319B"/>
    <w:rsid w:val="0055358C"/>
    <w:rsid w:val="00553E9A"/>
    <w:rsid w:val="005551E9"/>
    <w:rsid w:val="005569F7"/>
    <w:rsid w:val="00556EBA"/>
    <w:rsid w:val="0055741D"/>
    <w:rsid w:val="00557A83"/>
    <w:rsid w:val="00557C5D"/>
    <w:rsid w:val="00560066"/>
    <w:rsid w:val="005601D0"/>
    <w:rsid w:val="005622DA"/>
    <w:rsid w:val="005629B5"/>
    <w:rsid w:val="00563171"/>
    <w:rsid w:val="0056549B"/>
    <w:rsid w:val="00565BED"/>
    <w:rsid w:val="00566EEE"/>
    <w:rsid w:val="00570953"/>
    <w:rsid w:val="00570978"/>
    <w:rsid w:val="00571505"/>
    <w:rsid w:val="005715F5"/>
    <w:rsid w:val="00572274"/>
    <w:rsid w:val="00572429"/>
    <w:rsid w:val="00573BB4"/>
    <w:rsid w:val="00573DD0"/>
    <w:rsid w:val="005742F9"/>
    <w:rsid w:val="00574428"/>
    <w:rsid w:val="0057481A"/>
    <w:rsid w:val="00574D07"/>
    <w:rsid w:val="00575493"/>
    <w:rsid w:val="0057578B"/>
    <w:rsid w:val="00575847"/>
    <w:rsid w:val="00576719"/>
    <w:rsid w:val="00577C84"/>
    <w:rsid w:val="00580571"/>
    <w:rsid w:val="005809AE"/>
    <w:rsid w:val="00581D81"/>
    <w:rsid w:val="00581EC7"/>
    <w:rsid w:val="00582EFC"/>
    <w:rsid w:val="00582F99"/>
    <w:rsid w:val="00583F65"/>
    <w:rsid w:val="00584A70"/>
    <w:rsid w:val="00584BF5"/>
    <w:rsid w:val="00585120"/>
    <w:rsid w:val="005852B1"/>
    <w:rsid w:val="00585682"/>
    <w:rsid w:val="00586389"/>
    <w:rsid w:val="005866C9"/>
    <w:rsid w:val="00587147"/>
    <w:rsid w:val="005877A1"/>
    <w:rsid w:val="00590B85"/>
    <w:rsid w:val="005919D5"/>
    <w:rsid w:val="00591B99"/>
    <w:rsid w:val="005935F8"/>
    <w:rsid w:val="00593C41"/>
    <w:rsid w:val="005945F5"/>
    <w:rsid w:val="005946BA"/>
    <w:rsid w:val="0059497B"/>
    <w:rsid w:val="00594F1D"/>
    <w:rsid w:val="00596EF4"/>
    <w:rsid w:val="005972C9"/>
    <w:rsid w:val="0059743D"/>
    <w:rsid w:val="00597AF4"/>
    <w:rsid w:val="00597E18"/>
    <w:rsid w:val="005A145B"/>
    <w:rsid w:val="005A2CC3"/>
    <w:rsid w:val="005A2EB6"/>
    <w:rsid w:val="005A386F"/>
    <w:rsid w:val="005A403F"/>
    <w:rsid w:val="005A5B47"/>
    <w:rsid w:val="005A5C39"/>
    <w:rsid w:val="005A6330"/>
    <w:rsid w:val="005A6611"/>
    <w:rsid w:val="005A6F73"/>
    <w:rsid w:val="005A762A"/>
    <w:rsid w:val="005A7658"/>
    <w:rsid w:val="005B0160"/>
    <w:rsid w:val="005B1854"/>
    <w:rsid w:val="005B220B"/>
    <w:rsid w:val="005B26A6"/>
    <w:rsid w:val="005B2AD4"/>
    <w:rsid w:val="005B54CE"/>
    <w:rsid w:val="005B5518"/>
    <w:rsid w:val="005B5DDF"/>
    <w:rsid w:val="005B5EBE"/>
    <w:rsid w:val="005B5F14"/>
    <w:rsid w:val="005B6F37"/>
    <w:rsid w:val="005B75EB"/>
    <w:rsid w:val="005C0EC9"/>
    <w:rsid w:val="005C1A24"/>
    <w:rsid w:val="005C26E0"/>
    <w:rsid w:val="005C353F"/>
    <w:rsid w:val="005C3992"/>
    <w:rsid w:val="005C3E66"/>
    <w:rsid w:val="005C40C6"/>
    <w:rsid w:val="005C4D4B"/>
    <w:rsid w:val="005C4EB0"/>
    <w:rsid w:val="005C580A"/>
    <w:rsid w:val="005C59B3"/>
    <w:rsid w:val="005C5A7B"/>
    <w:rsid w:val="005C632D"/>
    <w:rsid w:val="005C7246"/>
    <w:rsid w:val="005D0C5A"/>
    <w:rsid w:val="005D0DFA"/>
    <w:rsid w:val="005D124F"/>
    <w:rsid w:val="005D1A45"/>
    <w:rsid w:val="005D228F"/>
    <w:rsid w:val="005D23B1"/>
    <w:rsid w:val="005D31DA"/>
    <w:rsid w:val="005D33E7"/>
    <w:rsid w:val="005D3488"/>
    <w:rsid w:val="005D372A"/>
    <w:rsid w:val="005D461C"/>
    <w:rsid w:val="005D4720"/>
    <w:rsid w:val="005D56D4"/>
    <w:rsid w:val="005D5A15"/>
    <w:rsid w:val="005D5DA9"/>
    <w:rsid w:val="005D7656"/>
    <w:rsid w:val="005D77B7"/>
    <w:rsid w:val="005D7BBF"/>
    <w:rsid w:val="005E078F"/>
    <w:rsid w:val="005E1911"/>
    <w:rsid w:val="005E1CD5"/>
    <w:rsid w:val="005E1EA3"/>
    <w:rsid w:val="005E1F8B"/>
    <w:rsid w:val="005E207D"/>
    <w:rsid w:val="005E25F1"/>
    <w:rsid w:val="005E2DFA"/>
    <w:rsid w:val="005E39DA"/>
    <w:rsid w:val="005E506B"/>
    <w:rsid w:val="005E50E5"/>
    <w:rsid w:val="005E59B9"/>
    <w:rsid w:val="005E65C1"/>
    <w:rsid w:val="005E6BBD"/>
    <w:rsid w:val="005E6DFA"/>
    <w:rsid w:val="005E78B1"/>
    <w:rsid w:val="005F0C16"/>
    <w:rsid w:val="005F0D9F"/>
    <w:rsid w:val="005F338B"/>
    <w:rsid w:val="005F3B7A"/>
    <w:rsid w:val="005F3E15"/>
    <w:rsid w:val="005F4142"/>
    <w:rsid w:val="005F4C10"/>
    <w:rsid w:val="005F4F7A"/>
    <w:rsid w:val="005F6977"/>
    <w:rsid w:val="005F709E"/>
    <w:rsid w:val="00600A4C"/>
    <w:rsid w:val="00601E6A"/>
    <w:rsid w:val="0060300C"/>
    <w:rsid w:val="00603410"/>
    <w:rsid w:val="00603497"/>
    <w:rsid w:val="00604513"/>
    <w:rsid w:val="006046F0"/>
    <w:rsid w:val="006048C1"/>
    <w:rsid w:val="00605538"/>
    <w:rsid w:val="00606217"/>
    <w:rsid w:val="0060624B"/>
    <w:rsid w:val="00606B2F"/>
    <w:rsid w:val="00606B8C"/>
    <w:rsid w:val="00607073"/>
    <w:rsid w:val="00607456"/>
    <w:rsid w:val="0060791B"/>
    <w:rsid w:val="00607996"/>
    <w:rsid w:val="006102DC"/>
    <w:rsid w:val="0061170A"/>
    <w:rsid w:val="006120B2"/>
    <w:rsid w:val="006142C6"/>
    <w:rsid w:val="0061441F"/>
    <w:rsid w:val="00614A56"/>
    <w:rsid w:val="00615E46"/>
    <w:rsid w:val="00616674"/>
    <w:rsid w:val="00616F20"/>
    <w:rsid w:val="00616F24"/>
    <w:rsid w:val="00617821"/>
    <w:rsid w:val="006178BA"/>
    <w:rsid w:val="00622A10"/>
    <w:rsid w:val="00623CCE"/>
    <w:rsid w:val="00623E99"/>
    <w:rsid w:val="006243D1"/>
    <w:rsid w:val="0062483E"/>
    <w:rsid w:val="006252E5"/>
    <w:rsid w:val="006255D4"/>
    <w:rsid w:val="006257E3"/>
    <w:rsid w:val="00625CF8"/>
    <w:rsid w:val="00626631"/>
    <w:rsid w:val="00626F58"/>
    <w:rsid w:val="0062778B"/>
    <w:rsid w:val="00630BB3"/>
    <w:rsid w:val="00630CC1"/>
    <w:rsid w:val="00631D2D"/>
    <w:rsid w:val="00632470"/>
    <w:rsid w:val="0063260C"/>
    <w:rsid w:val="00632728"/>
    <w:rsid w:val="00632758"/>
    <w:rsid w:val="00632EE8"/>
    <w:rsid w:val="00633091"/>
    <w:rsid w:val="00636146"/>
    <w:rsid w:val="00636457"/>
    <w:rsid w:val="006400A2"/>
    <w:rsid w:val="006401D0"/>
    <w:rsid w:val="006402CA"/>
    <w:rsid w:val="00642665"/>
    <w:rsid w:val="00643229"/>
    <w:rsid w:val="00644852"/>
    <w:rsid w:val="00644C17"/>
    <w:rsid w:val="00645AEA"/>
    <w:rsid w:val="00646547"/>
    <w:rsid w:val="00646B83"/>
    <w:rsid w:val="006475B1"/>
    <w:rsid w:val="00650324"/>
    <w:rsid w:val="006503EB"/>
    <w:rsid w:val="006522AE"/>
    <w:rsid w:val="006524E6"/>
    <w:rsid w:val="00653B97"/>
    <w:rsid w:val="006544F4"/>
    <w:rsid w:val="00654AA4"/>
    <w:rsid w:val="00655508"/>
    <w:rsid w:val="0065593D"/>
    <w:rsid w:val="006569B9"/>
    <w:rsid w:val="00657BC5"/>
    <w:rsid w:val="00657F24"/>
    <w:rsid w:val="00661262"/>
    <w:rsid w:val="006618AB"/>
    <w:rsid w:val="0066263D"/>
    <w:rsid w:val="006636A9"/>
    <w:rsid w:val="00663A58"/>
    <w:rsid w:val="0066475D"/>
    <w:rsid w:val="00664A62"/>
    <w:rsid w:val="006660F5"/>
    <w:rsid w:val="00666628"/>
    <w:rsid w:val="006666B0"/>
    <w:rsid w:val="00666C29"/>
    <w:rsid w:val="00667D67"/>
    <w:rsid w:val="0067028C"/>
    <w:rsid w:val="006703F6"/>
    <w:rsid w:val="00670D7C"/>
    <w:rsid w:val="00671CCA"/>
    <w:rsid w:val="00671EE5"/>
    <w:rsid w:val="006744E0"/>
    <w:rsid w:val="00675EEE"/>
    <w:rsid w:val="00676121"/>
    <w:rsid w:val="00676603"/>
    <w:rsid w:val="00676916"/>
    <w:rsid w:val="006776EB"/>
    <w:rsid w:val="00677C54"/>
    <w:rsid w:val="00677CD8"/>
    <w:rsid w:val="00680461"/>
    <w:rsid w:val="00680783"/>
    <w:rsid w:val="00680F5D"/>
    <w:rsid w:val="006818F5"/>
    <w:rsid w:val="0068192C"/>
    <w:rsid w:val="00681EE4"/>
    <w:rsid w:val="0068222F"/>
    <w:rsid w:val="00682DDB"/>
    <w:rsid w:val="00683DFA"/>
    <w:rsid w:val="00683F43"/>
    <w:rsid w:val="006840C5"/>
    <w:rsid w:val="00684AEE"/>
    <w:rsid w:val="0068500B"/>
    <w:rsid w:val="00685795"/>
    <w:rsid w:val="006868DC"/>
    <w:rsid w:val="00686F4B"/>
    <w:rsid w:val="00687847"/>
    <w:rsid w:val="00690AFD"/>
    <w:rsid w:val="006913DF"/>
    <w:rsid w:val="00691BB7"/>
    <w:rsid w:val="00691D6F"/>
    <w:rsid w:val="0069259F"/>
    <w:rsid w:val="00692B86"/>
    <w:rsid w:val="006932C1"/>
    <w:rsid w:val="00693358"/>
    <w:rsid w:val="0069486C"/>
    <w:rsid w:val="00694FC9"/>
    <w:rsid w:val="0069528E"/>
    <w:rsid w:val="00695E05"/>
    <w:rsid w:val="00695F24"/>
    <w:rsid w:val="00695F7F"/>
    <w:rsid w:val="0069655A"/>
    <w:rsid w:val="006968A7"/>
    <w:rsid w:val="00696988"/>
    <w:rsid w:val="00697108"/>
    <w:rsid w:val="00697345"/>
    <w:rsid w:val="006A017A"/>
    <w:rsid w:val="006A017E"/>
    <w:rsid w:val="006A0494"/>
    <w:rsid w:val="006A0E2A"/>
    <w:rsid w:val="006A19B7"/>
    <w:rsid w:val="006A1C17"/>
    <w:rsid w:val="006A210C"/>
    <w:rsid w:val="006A2BC7"/>
    <w:rsid w:val="006A30E1"/>
    <w:rsid w:val="006A32FA"/>
    <w:rsid w:val="006A34AE"/>
    <w:rsid w:val="006A38FA"/>
    <w:rsid w:val="006A4F85"/>
    <w:rsid w:val="006A50BD"/>
    <w:rsid w:val="006A5463"/>
    <w:rsid w:val="006A63E7"/>
    <w:rsid w:val="006A689D"/>
    <w:rsid w:val="006A76BC"/>
    <w:rsid w:val="006B03A0"/>
    <w:rsid w:val="006B0CC4"/>
    <w:rsid w:val="006B0D10"/>
    <w:rsid w:val="006B0E2F"/>
    <w:rsid w:val="006B10C3"/>
    <w:rsid w:val="006B1106"/>
    <w:rsid w:val="006B12F7"/>
    <w:rsid w:val="006B1B1B"/>
    <w:rsid w:val="006B2309"/>
    <w:rsid w:val="006B305E"/>
    <w:rsid w:val="006B33A8"/>
    <w:rsid w:val="006B379A"/>
    <w:rsid w:val="006B3C22"/>
    <w:rsid w:val="006B3D33"/>
    <w:rsid w:val="006B4FE7"/>
    <w:rsid w:val="006B5088"/>
    <w:rsid w:val="006B5372"/>
    <w:rsid w:val="006B69B9"/>
    <w:rsid w:val="006B70E1"/>
    <w:rsid w:val="006B762B"/>
    <w:rsid w:val="006B7694"/>
    <w:rsid w:val="006C0830"/>
    <w:rsid w:val="006C088B"/>
    <w:rsid w:val="006C1A1C"/>
    <w:rsid w:val="006C2861"/>
    <w:rsid w:val="006C3608"/>
    <w:rsid w:val="006C3894"/>
    <w:rsid w:val="006C3FAA"/>
    <w:rsid w:val="006C3FCE"/>
    <w:rsid w:val="006C50B3"/>
    <w:rsid w:val="006C598B"/>
    <w:rsid w:val="006C6CAD"/>
    <w:rsid w:val="006C6CE3"/>
    <w:rsid w:val="006D0281"/>
    <w:rsid w:val="006D0BAF"/>
    <w:rsid w:val="006D235D"/>
    <w:rsid w:val="006D26C7"/>
    <w:rsid w:val="006D31A2"/>
    <w:rsid w:val="006D37EC"/>
    <w:rsid w:val="006D3A8E"/>
    <w:rsid w:val="006D439A"/>
    <w:rsid w:val="006D5A75"/>
    <w:rsid w:val="006D5E91"/>
    <w:rsid w:val="006D626E"/>
    <w:rsid w:val="006E02A6"/>
    <w:rsid w:val="006E0406"/>
    <w:rsid w:val="006E061F"/>
    <w:rsid w:val="006E1904"/>
    <w:rsid w:val="006E2318"/>
    <w:rsid w:val="006E26DE"/>
    <w:rsid w:val="006E3B71"/>
    <w:rsid w:val="006E406F"/>
    <w:rsid w:val="006E48E9"/>
    <w:rsid w:val="006E567F"/>
    <w:rsid w:val="006E5A15"/>
    <w:rsid w:val="006E6178"/>
    <w:rsid w:val="006E61BE"/>
    <w:rsid w:val="006E7558"/>
    <w:rsid w:val="006E75DF"/>
    <w:rsid w:val="006F0001"/>
    <w:rsid w:val="006F099D"/>
    <w:rsid w:val="006F1532"/>
    <w:rsid w:val="006F15CE"/>
    <w:rsid w:val="006F1A7D"/>
    <w:rsid w:val="006F200E"/>
    <w:rsid w:val="006F2140"/>
    <w:rsid w:val="006F38FF"/>
    <w:rsid w:val="006F390E"/>
    <w:rsid w:val="006F402F"/>
    <w:rsid w:val="006F5323"/>
    <w:rsid w:val="006F65DF"/>
    <w:rsid w:val="006F776D"/>
    <w:rsid w:val="00701DA3"/>
    <w:rsid w:val="007023AE"/>
    <w:rsid w:val="00702451"/>
    <w:rsid w:val="00702D37"/>
    <w:rsid w:val="00702E19"/>
    <w:rsid w:val="00703371"/>
    <w:rsid w:val="00704ACA"/>
    <w:rsid w:val="00704EC4"/>
    <w:rsid w:val="00704F45"/>
    <w:rsid w:val="00704F9E"/>
    <w:rsid w:val="00705F91"/>
    <w:rsid w:val="007061DB"/>
    <w:rsid w:val="00706A6F"/>
    <w:rsid w:val="00706E96"/>
    <w:rsid w:val="0070746D"/>
    <w:rsid w:val="007075D7"/>
    <w:rsid w:val="00707909"/>
    <w:rsid w:val="00707AC0"/>
    <w:rsid w:val="00707AE2"/>
    <w:rsid w:val="00707CF1"/>
    <w:rsid w:val="00707E8B"/>
    <w:rsid w:val="007106CE"/>
    <w:rsid w:val="00710982"/>
    <w:rsid w:val="00710F1A"/>
    <w:rsid w:val="00712515"/>
    <w:rsid w:val="00713369"/>
    <w:rsid w:val="0071353F"/>
    <w:rsid w:val="00714BB6"/>
    <w:rsid w:val="00715348"/>
    <w:rsid w:val="00715A9D"/>
    <w:rsid w:val="00717BD3"/>
    <w:rsid w:val="0072004A"/>
    <w:rsid w:val="00720122"/>
    <w:rsid w:val="00720138"/>
    <w:rsid w:val="00720381"/>
    <w:rsid w:val="00720800"/>
    <w:rsid w:val="00723157"/>
    <w:rsid w:val="00723F43"/>
    <w:rsid w:val="00724B01"/>
    <w:rsid w:val="00724EDD"/>
    <w:rsid w:val="00725397"/>
    <w:rsid w:val="00725B54"/>
    <w:rsid w:val="00725E8B"/>
    <w:rsid w:val="0072661E"/>
    <w:rsid w:val="00726968"/>
    <w:rsid w:val="00726988"/>
    <w:rsid w:val="00726B6E"/>
    <w:rsid w:val="007270AC"/>
    <w:rsid w:val="007275DF"/>
    <w:rsid w:val="00727EBB"/>
    <w:rsid w:val="00730704"/>
    <w:rsid w:val="007320F4"/>
    <w:rsid w:val="00732DE4"/>
    <w:rsid w:val="00733D6C"/>
    <w:rsid w:val="007349D8"/>
    <w:rsid w:val="00734A11"/>
    <w:rsid w:val="00734C19"/>
    <w:rsid w:val="00734D5A"/>
    <w:rsid w:val="00734E68"/>
    <w:rsid w:val="007366B1"/>
    <w:rsid w:val="00736848"/>
    <w:rsid w:val="00737818"/>
    <w:rsid w:val="00740106"/>
    <w:rsid w:val="00741D00"/>
    <w:rsid w:val="00741FDA"/>
    <w:rsid w:val="007420E5"/>
    <w:rsid w:val="00743733"/>
    <w:rsid w:val="00743F71"/>
    <w:rsid w:val="007440B5"/>
    <w:rsid w:val="007457F9"/>
    <w:rsid w:val="007464D7"/>
    <w:rsid w:val="007471A4"/>
    <w:rsid w:val="007474CB"/>
    <w:rsid w:val="00750ADB"/>
    <w:rsid w:val="00751710"/>
    <w:rsid w:val="00753411"/>
    <w:rsid w:val="00753511"/>
    <w:rsid w:val="00753604"/>
    <w:rsid w:val="00753A49"/>
    <w:rsid w:val="0075599F"/>
    <w:rsid w:val="00756153"/>
    <w:rsid w:val="00756533"/>
    <w:rsid w:val="00756C1F"/>
    <w:rsid w:val="00757264"/>
    <w:rsid w:val="007573D6"/>
    <w:rsid w:val="00757855"/>
    <w:rsid w:val="00760769"/>
    <w:rsid w:val="00761B75"/>
    <w:rsid w:val="0076308F"/>
    <w:rsid w:val="007630FA"/>
    <w:rsid w:val="007633EA"/>
    <w:rsid w:val="007641CE"/>
    <w:rsid w:val="007641E3"/>
    <w:rsid w:val="00764688"/>
    <w:rsid w:val="00764E03"/>
    <w:rsid w:val="00765856"/>
    <w:rsid w:val="00765ABA"/>
    <w:rsid w:val="00766A25"/>
    <w:rsid w:val="00766D1B"/>
    <w:rsid w:val="0076727C"/>
    <w:rsid w:val="0076795E"/>
    <w:rsid w:val="00767E24"/>
    <w:rsid w:val="0077148F"/>
    <w:rsid w:val="00771650"/>
    <w:rsid w:val="00773424"/>
    <w:rsid w:val="007737D3"/>
    <w:rsid w:val="00774504"/>
    <w:rsid w:val="00774EB4"/>
    <w:rsid w:val="00776D43"/>
    <w:rsid w:val="00776E59"/>
    <w:rsid w:val="00777026"/>
    <w:rsid w:val="00777657"/>
    <w:rsid w:val="00777905"/>
    <w:rsid w:val="0077791C"/>
    <w:rsid w:val="0078066B"/>
    <w:rsid w:val="00781F61"/>
    <w:rsid w:val="0078248A"/>
    <w:rsid w:val="00783569"/>
    <w:rsid w:val="00784054"/>
    <w:rsid w:val="00784288"/>
    <w:rsid w:val="00784EC4"/>
    <w:rsid w:val="00786723"/>
    <w:rsid w:val="00787378"/>
    <w:rsid w:val="00787640"/>
    <w:rsid w:val="007877F9"/>
    <w:rsid w:val="007905DC"/>
    <w:rsid w:val="0079077A"/>
    <w:rsid w:val="00790CF9"/>
    <w:rsid w:val="00791567"/>
    <w:rsid w:val="0079162A"/>
    <w:rsid w:val="00792469"/>
    <w:rsid w:val="007924E6"/>
    <w:rsid w:val="00792BD3"/>
    <w:rsid w:val="007934BE"/>
    <w:rsid w:val="0079432C"/>
    <w:rsid w:val="00794A33"/>
    <w:rsid w:val="00797246"/>
    <w:rsid w:val="00797DC8"/>
    <w:rsid w:val="007A1DC0"/>
    <w:rsid w:val="007A1EEC"/>
    <w:rsid w:val="007A29C1"/>
    <w:rsid w:val="007A3D29"/>
    <w:rsid w:val="007A47E7"/>
    <w:rsid w:val="007A65EB"/>
    <w:rsid w:val="007A6B9D"/>
    <w:rsid w:val="007A6C6D"/>
    <w:rsid w:val="007A733C"/>
    <w:rsid w:val="007B0BE0"/>
    <w:rsid w:val="007B133A"/>
    <w:rsid w:val="007B183E"/>
    <w:rsid w:val="007B33AD"/>
    <w:rsid w:val="007B3ADF"/>
    <w:rsid w:val="007B5371"/>
    <w:rsid w:val="007B5997"/>
    <w:rsid w:val="007B7284"/>
    <w:rsid w:val="007C0EF9"/>
    <w:rsid w:val="007C165C"/>
    <w:rsid w:val="007C1726"/>
    <w:rsid w:val="007C18E8"/>
    <w:rsid w:val="007C1984"/>
    <w:rsid w:val="007C2803"/>
    <w:rsid w:val="007C28C8"/>
    <w:rsid w:val="007C2CCC"/>
    <w:rsid w:val="007C2E11"/>
    <w:rsid w:val="007C43B5"/>
    <w:rsid w:val="007C4A1F"/>
    <w:rsid w:val="007C4AA3"/>
    <w:rsid w:val="007C4EAD"/>
    <w:rsid w:val="007C63D5"/>
    <w:rsid w:val="007C7DD5"/>
    <w:rsid w:val="007D00E5"/>
    <w:rsid w:val="007D0119"/>
    <w:rsid w:val="007D11F0"/>
    <w:rsid w:val="007D1E27"/>
    <w:rsid w:val="007D2445"/>
    <w:rsid w:val="007D245E"/>
    <w:rsid w:val="007D299F"/>
    <w:rsid w:val="007D30D2"/>
    <w:rsid w:val="007D56FD"/>
    <w:rsid w:val="007D572C"/>
    <w:rsid w:val="007D5FB8"/>
    <w:rsid w:val="007D68C8"/>
    <w:rsid w:val="007D71B0"/>
    <w:rsid w:val="007D7B43"/>
    <w:rsid w:val="007E01F9"/>
    <w:rsid w:val="007E0541"/>
    <w:rsid w:val="007E0B10"/>
    <w:rsid w:val="007E1647"/>
    <w:rsid w:val="007E23C2"/>
    <w:rsid w:val="007E274E"/>
    <w:rsid w:val="007E2861"/>
    <w:rsid w:val="007E3DBB"/>
    <w:rsid w:val="007E593F"/>
    <w:rsid w:val="007F0075"/>
    <w:rsid w:val="007F0120"/>
    <w:rsid w:val="007F1498"/>
    <w:rsid w:val="007F1A3B"/>
    <w:rsid w:val="007F1CFD"/>
    <w:rsid w:val="007F2525"/>
    <w:rsid w:val="007F34AC"/>
    <w:rsid w:val="007F3692"/>
    <w:rsid w:val="007F3ED1"/>
    <w:rsid w:val="007F48E9"/>
    <w:rsid w:val="007F4B52"/>
    <w:rsid w:val="007F52DD"/>
    <w:rsid w:val="007F6021"/>
    <w:rsid w:val="007F67AF"/>
    <w:rsid w:val="007F68FC"/>
    <w:rsid w:val="007F74AA"/>
    <w:rsid w:val="008000E4"/>
    <w:rsid w:val="00800482"/>
    <w:rsid w:val="00800A5B"/>
    <w:rsid w:val="00801452"/>
    <w:rsid w:val="00802422"/>
    <w:rsid w:val="00802A50"/>
    <w:rsid w:val="00802F55"/>
    <w:rsid w:val="008031BC"/>
    <w:rsid w:val="008031FD"/>
    <w:rsid w:val="00803210"/>
    <w:rsid w:val="00803288"/>
    <w:rsid w:val="00804482"/>
    <w:rsid w:val="008054EE"/>
    <w:rsid w:val="00805AEE"/>
    <w:rsid w:val="00805B42"/>
    <w:rsid w:val="00805E59"/>
    <w:rsid w:val="0080630B"/>
    <w:rsid w:val="008075A8"/>
    <w:rsid w:val="008075F0"/>
    <w:rsid w:val="00811B7D"/>
    <w:rsid w:val="00812E02"/>
    <w:rsid w:val="00813303"/>
    <w:rsid w:val="00814768"/>
    <w:rsid w:val="00814FE1"/>
    <w:rsid w:val="008150E0"/>
    <w:rsid w:val="00817B4D"/>
    <w:rsid w:val="00820029"/>
    <w:rsid w:val="008206E3"/>
    <w:rsid w:val="008207C1"/>
    <w:rsid w:val="00820984"/>
    <w:rsid w:val="00822EFA"/>
    <w:rsid w:val="00823156"/>
    <w:rsid w:val="00823B6B"/>
    <w:rsid w:val="008245FD"/>
    <w:rsid w:val="00825382"/>
    <w:rsid w:val="0082576E"/>
    <w:rsid w:val="00825A08"/>
    <w:rsid w:val="00826713"/>
    <w:rsid w:val="0082684E"/>
    <w:rsid w:val="00830416"/>
    <w:rsid w:val="0083119F"/>
    <w:rsid w:val="0083137C"/>
    <w:rsid w:val="008317B8"/>
    <w:rsid w:val="00831B6A"/>
    <w:rsid w:val="008323DC"/>
    <w:rsid w:val="00832E7B"/>
    <w:rsid w:val="00833722"/>
    <w:rsid w:val="00833D0E"/>
    <w:rsid w:val="00835018"/>
    <w:rsid w:val="008352C3"/>
    <w:rsid w:val="008354C7"/>
    <w:rsid w:val="0083616E"/>
    <w:rsid w:val="008402C5"/>
    <w:rsid w:val="008412DB"/>
    <w:rsid w:val="00841626"/>
    <w:rsid w:val="00841CCC"/>
    <w:rsid w:val="0084235B"/>
    <w:rsid w:val="00842672"/>
    <w:rsid w:val="00842FD3"/>
    <w:rsid w:val="00843B1F"/>
    <w:rsid w:val="008443DD"/>
    <w:rsid w:val="00845622"/>
    <w:rsid w:val="00845CA7"/>
    <w:rsid w:val="00846DC4"/>
    <w:rsid w:val="008474CE"/>
    <w:rsid w:val="008476C6"/>
    <w:rsid w:val="00847CC7"/>
    <w:rsid w:val="0085097D"/>
    <w:rsid w:val="00850AB9"/>
    <w:rsid w:val="00853103"/>
    <w:rsid w:val="00853E1F"/>
    <w:rsid w:val="00854FF6"/>
    <w:rsid w:val="00855081"/>
    <w:rsid w:val="00855C83"/>
    <w:rsid w:val="00855CC2"/>
    <w:rsid w:val="00855F70"/>
    <w:rsid w:val="00856079"/>
    <w:rsid w:val="00856412"/>
    <w:rsid w:val="00856BFB"/>
    <w:rsid w:val="008570FA"/>
    <w:rsid w:val="00857E2A"/>
    <w:rsid w:val="00857F01"/>
    <w:rsid w:val="00860795"/>
    <w:rsid w:val="00860E85"/>
    <w:rsid w:val="00860FAE"/>
    <w:rsid w:val="0086105A"/>
    <w:rsid w:val="0086246A"/>
    <w:rsid w:val="00862E3B"/>
    <w:rsid w:val="00864078"/>
    <w:rsid w:val="00864684"/>
    <w:rsid w:val="0086604F"/>
    <w:rsid w:val="00866ADC"/>
    <w:rsid w:val="00866F2A"/>
    <w:rsid w:val="0086705C"/>
    <w:rsid w:val="00867C34"/>
    <w:rsid w:val="008704C8"/>
    <w:rsid w:val="008704CB"/>
    <w:rsid w:val="00870A4D"/>
    <w:rsid w:val="0087174E"/>
    <w:rsid w:val="008755E1"/>
    <w:rsid w:val="00876167"/>
    <w:rsid w:val="0087618E"/>
    <w:rsid w:val="00877C2D"/>
    <w:rsid w:val="00877F03"/>
    <w:rsid w:val="00880220"/>
    <w:rsid w:val="008812F0"/>
    <w:rsid w:val="00881CB7"/>
    <w:rsid w:val="008821F7"/>
    <w:rsid w:val="0088267F"/>
    <w:rsid w:val="00882C21"/>
    <w:rsid w:val="008838AB"/>
    <w:rsid w:val="00883F3C"/>
    <w:rsid w:val="00884124"/>
    <w:rsid w:val="0088421F"/>
    <w:rsid w:val="00884D92"/>
    <w:rsid w:val="00885423"/>
    <w:rsid w:val="008857E2"/>
    <w:rsid w:val="00886BA3"/>
    <w:rsid w:val="00886D7F"/>
    <w:rsid w:val="00886FEB"/>
    <w:rsid w:val="00887F3F"/>
    <w:rsid w:val="00890F59"/>
    <w:rsid w:val="00891DA3"/>
    <w:rsid w:val="00891F67"/>
    <w:rsid w:val="0089264A"/>
    <w:rsid w:val="00893199"/>
    <w:rsid w:val="00895090"/>
    <w:rsid w:val="00895401"/>
    <w:rsid w:val="00895C4D"/>
    <w:rsid w:val="0089671B"/>
    <w:rsid w:val="008968E1"/>
    <w:rsid w:val="00896E6F"/>
    <w:rsid w:val="00896F76"/>
    <w:rsid w:val="008A00B1"/>
    <w:rsid w:val="008A0823"/>
    <w:rsid w:val="008A2FD7"/>
    <w:rsid w:val="008A39E3"/>
    <w:rsid w:val="008A3D9C"/>
    <w:rsid w:val="008A3E2D"/>
    <w:rsid w:val="008A427C"/>
    <w:rsid w:val="008A42FF"/>
    <w:rsid w:val="008A6218"/>
    <w:rsid w:val="008A6D9C"/>
    <w:rsid w:val="008A7B06"/>
    <w:rsid w:val="008B0101"/>
    <w:rsid w:val="008B0141"/>
    <w:rsid w:val="008B0161"/>
    <w:rsid w:val="008B2B50"/>
    <w:rsid w:val="008B4CDF"/>
    <w:rsid w:val="008B517A"/>
    <w:rsid w:val="008B52B4"/>
    <w:rsid w:val="008B6091"/>
    <w:rsid w:val="008B6817"/>
    <w:rsid w:val="008C01BB"/>
    <w:rsid w:val="008C047E"/>
    <w:rsid w:val="008C0968"/>
    <w:rsid w:val="008C0A10"/>
    <w:rsid w:val="008C0A94"/>
    <w:rsid w:val="008C0DE7"/>
    <w:rsid w:val="008C1331"/>
    <w:rsid w:val="008C1856"/>
    <w:rsid w:val="008C404D"/>
    <w:rsid w:val="008C4E2C"/>
    <w:rsid w:val="008C4F50"/>
    <w:rsid w:val="008C5199"/>
    <w:rsid w:val="008C5E9D"/>
    <w:rsid w:val="008C5F00"/>
    <w:rsid w:val="008C5F8B"/>
    <w:rsid w:val="008C640C"/>
    <w:rsid w:val="008D0798"/>
    <w:rsid w:val="008D1790"/>
    <w:rsid w:val="008D1931"/>
    <w:rsid w:val="008D28DF"/>
    <w:rsid w:val="008D2AB0"/>
    <w:rsid w:val="008D2AF4"/>
    <w:rsid w:val="008D3D36"/>
    <w:rsid w:val="008D4E56"/>
    <w:rsid w:val="008D60CB"/>
    <w:rsid w:val="008D60F9"/>
    <w:rsid w:val="008E062F"/>
    <w:rsid w:val="008E0AE7"/>
    <w:rsid w:val="008E14E0"/>
    <w:rsid w:val="008E174B"/>
    <w:rsid w:val="008E2048"/>
    <w:rsid w:val="008E2558"/>
    <w:rsid w:val="008E2C8A"/>
    <w:rsid w:val="008E3EBC"/>
    <w:rsid w:val="008E4D90"/>
    <w:rsid w:val="008E57EF"/>
    <w:rsid w:val="008E6A59"/>
    <w:rsid w:val="008E714C"/>
    <w:rsid w:val="008E7392"/>
    <w:rsid w:val="008F03F5"/>
    <w:rsid w:val="008F0515"/>
    <w:rsid w:val="008F0802"/>
    <w:rsid w:val="008F128F"/>
    <w:rsid w:val="008F15F3"/>
    <w:rsid w:val="008F2006"/>
    <w:rsid w:val="008F2BEA"/>
    <w:rsid w:val="008F3182"/>
    <w:rsid w:val="008F39D6"/>
    <w:rsid w:val="008F3A91"/>
    <w:rsid w:val="008F4D16"/>
    <w:rsid w:val="008F4FBB"/>
    <w:rsid w:val="008F58C3"/>
    <w:rsid w:val="008F69FB"/>
    <w:rsid w:val="008F6E11"/>
    <w:rsid w:val="008F6EE9"/>
    <w:rsid w:val="008F7035"/>
    <w:rsid w:val="009007B6"/>
    <w:rsid w:val="00900820"/>
    <w:rsid w:val="00900A11"/>
    <w:rsid w:val="00900B2A"/>
    <w:rsid w:val="00900DD7"/>
    <w:rsid w:val="00902874"/>
    <w:rsid w:val="00902C61"/>
    <w:rsid w:val="00903D1C"/>
    <w:rsid w:val="009041D4"/>
    <w:rsid w:val="00904226"/>
    <w:rsid w:val="009059EF"/>
    <w:rsid w:val="00906E58"/>
    <w:rsid w:val="00907268"/>
    <w:rsid w:val="00910455"/>
    <w:rsid w:val="00910A9F"/>
    <w:rsid w:val="009112AC"/>
    <w:rsid w:val="00911EDC"/>
    <w:rsid w:val="009135D0"/>
    <w:rsid w:val="00913B2A"/>
    <w:rsid w:val="009150F5"/>
    <w:rsid w:val="00915A03"/>
    <w:rsid w:val="00915E2A"/>
    <w:rsid w:val="0091658B"/>
    <w:rsid w:val="00916A63"/>
    <w:rsid w:val="00916C39"/>
    <w:rsid w:val="00916F27"/>
    <w:rsid w:val="009204B8"/>
    <w:rsid w:val="00920576"/>
    <w:rsid w:val="00920D79"/>
    <w:rsid w:val="00920FF5"/>
    <w:rsid w:val="00921E38"/>
    <w:rsid w:val="00922211"/>
    <w:rsid w:val="009224B4"/>
    <w:rsid w:val="00922A61"/>
    <w:rsid w:val="00922B64"/>
    <w:rsid w:val="00922C49"/>
    <w:rsid w:val="00922F2B"/>
    <w:rsid w:val="00923F19"/>
    <w:rsid w:val="00924ABB"/>
    <w:rsid w:val="00924E6C"/>
    <w:rsid w:val="009251E9"/>
    <w:rsid w:val="009258EA"/>
    <w:rsid w:val="00926887"/>
    <w:rsid w:val="00930297"/>
    <w:rsid w:val="0093133E"/>
    <w:rsid w:val="00931883"/>
    <w:rsid w:val="009318F0"/>
    <w:rsid w:val="00932FBC"/>
    <w:rsid w:val="009333DF"/>
    <w:rsid w:val="00933462"/>
    <w:rsid w:val="009339A9"/>
    <w:rsid w:val="009350FE"/>
    <w:rsid w:val="00935D12"/>
    <w:rsid w:val="00935D6B"/>
    <w:rsid w:val="00936479"/>
    <w:rsid w:val="0093656C"/>
    <w:rsid w:val="0094025F"/>
    <w:rsid w:val="0094184F"/>
    <w:rsid w:val="00942395"/>
    <w:rsid w:val="00944B00"/>
    <w:rsid w:val="0094504A"/>
    <w:rsid w:val="009454F3"/>
    <w:rsid w:val="009474EE"/>
    <w:rsid w:val="0094758A"/>
    <w:rsid w:val="00947CC5"/>
    <w:rsid w:val="00951394"/>
    <w:rsid w:val="00951FAA"/>
    <w:rsid w:val="0095276F"/>
    <w:rsid w:val="00952BFB"/>
    <w:rsid w:val="00952D61"/>
    <w:rsid w:val="00954503"/>
    <w:rsid w:val="00954588"/>
    <w:rsid w:val="00954795"/>
    <w:rsid w:val="00954DCD"/>
    <w:rsid w:val="00955A68"/>
    <w:rsid w:val="00955C48"/>
    <w:rsid w:val="009566EA"/>
    <w:rsid w:val="009569FA"/>
    <w:rsid w:val="00956B46"/>
    <w:rsid w:val="009573C0"/>
    <w:rsid w:val="00957686"/>
    <w:rsid w:val="00957E2B"/>
    <w:rsid w:val="009609AA"/>
    <w:rsid w:val="00961058"/>
    <w:rsid w:val="009619AA"/>
    <w:rsid w:val="00961B08"/>
    <w:rsid w:val="00961FC7"/>
    <w:rsid w:val="009625C8"/>
    <w:rsid w:val="00962BEB"/>
    <w:rsid w:val="00963423"/>
    <w:rsid w:val="009634B1"/>
    <w:rsid w:val="00963C16"/>
    <w:rsid w:val="00964EAB"/>
    <w:rsid w:val="00964EE8"/>
    <w:rsid w:val="009656A3"/>
    <w:rsid w:val="00966F85"/>
    <w:rsid w:val="009678FC"/>
    <w:rsid w:val="00967EDC"/>
    <w:rsid w:val="009701AE"/>
    <w:rsid w:val="0097137A"/>
    <w:rsid w:val="00971BF4"/>
    <w:rsid w:val="0097240F"/>
    <w:rsid w:val="00973A43"/>
    <w:rsid w:val="00974B1D"/>
    <w:rsid w:val="00975D1B"/>
    <w:rsid w:val="00976511"/>
    <w:rsid w:val="009765FF"/>
    <w:rsid w:val="0097786A"/>
    <w:rsid w:val="00977874"/>
    <w:rsid w:val="00977C8E"/>
    <w:rsid w:val="00980BD2"/>
    <w:rsid w:val="00980C8C"/>
    <w:rsid w:val="00981145"/>
    <w:rsid w:val="009817D0"/>
    <w:rsid w:val="009820A1"/>
    <w:rsid w:val="00982942"/>
    <w:rsid w:val="00982A51"/>
    <w:rsid w:val="009848D9"/>
    <w:rsid w:val="00985209"/>
    <w:rsid w:val="009854BC"/>
    <w:rsid w:val="00985DA0"/>
    <w:rsid w:val="00986057"/>
    <w:rsid w:val="009864B6"/>
    <w:rsid w:val="00986914"/>
    <w:rsid w:val="00987E77"/>
    <w:rsid w:val="00990F9F"/>
    <w:rsid w:val="00991511"/>
    <w:rsid w:val="00991E4B"/>
    <w:rsid w:val="0099201A"/>
    <w:rsid w:val="00993B1A"/>
    <w:rsid w:val="00993D23"/>
    <w:rsid w:val="0099464D"/>
    <w:rsid w:val="00995098"/>
    <w:rsid w:val="00995558"/>
    <w:rsid w:val="009965DC"/>
    <w:rsid w:val="00996B2E"/>
    <w:rsid w:val="0099719E"/>
    <w:rsid w:val="00997584"/>
    <w:rsid w:val="0099768D"/>
    <w:rsid w:val="00997772"/>
    <w:rsid w:val="009A0918"/>
    <w:rsid w:val="009A09F9"/>
    <w:rsid w:val="009A0BEC"/>
    <w:rsid w:val="009A1616"/>
    <w:rsid w:val="009A17A0"/>
    <w:rsid w:val="009A18EB"/>
    <w:rsid w:val="009A1F2E"/>
    <w:rsid w:val="009A2000"/>
    <w:rsid w:val="009A3BA7"/>
    <w:rsid w:val="009A4F6A"/>
    <w:rsid w:val="009A5C66"/>
    <w:rsid w:val="009A65C3"/>
    <w:rsid w:val="009A6720"/>
    <w:rsid w:val="009A6951"/>
    <w:rsid w:val="009A6A9F"/>
    <w:rsid w:val="009A6FC9"/>
    <w:rsid w:val="009A7172"/>
    <w:rsid w:val="009A75E0"/>
    <w:rsid w:val="009B04C6"/>
    <w:rsid w:val="009B0637"/>
    <w:rsid w:val="009B0EFB"/>
    <w:rsid w:val="009B2C45"/>
    <w:rsid w:val="009B34BE"/>
    <w:rsid w:val="009B4275"/>
    <w:rsid w:val="009B4691"/>
    <w:rsid w:val="009B5985"/>
    <w:rsid w:val="009B798B"/>
    <w:rsid w:val="009C0C95"/>
    <w:rsid w:val="009C102C"/>
    <w:rsid w:val="009C11E3"/>
    <w:rsid w:val="009C158F"/>
    <w:rsid w:val="009C1ADC"/>
    <w:rsid w:val="009C1C4D"/>
    <w:rsid w:val="009C26A8"/>
    <w:rsid w:val="009C2764"/>
    <w:rsid w:val="009C367F"/>
    <w:rsid w:val="009C3970"/>
    <w:rsid w:val="009C3AE2"/>
    <w:rsid w:val="009C414E"/>
    <w:rsid w:val="009C4447"/>
    <w:rsid w:val="009C51E3"/>
    <w:rsid w:val="009D0DF5"/>
    <w:rsid w:val="009D15EF"/>
    <w:rsid w:val="009D1DBF"/>
    <w:rsid w:val="009D2D5E"/>
    <w:rsid w:val="009D2F61"/>
    <w:rsid w:val="009D3DD3"/>
    <w:rsid w:val="009D3E8A"/>
    <w:rsid w:val="009D4B48"/>
    <w:rsid w:val="009D5348"/>
    <w:rsid w:val="009D54AA"/>
    <w:rsid w:val="009D5AC7"/>
    <w:rsid w:val="009D5C4C"/>
    <w:rsid w:val="009D6923"/>
    <w:rsid w:val="009D6DF6"/>
    <w:rsid w:val="009D6E4A"/>
    <w:rsid w:val="009D6EEB"/>
    <w:rsid w:val="009E0B73"/>
    <w:rsid w:val="009E1E31"/>
    <w:rsid w:val="009E22A1"/>
    <w:rsid w:val="009E3571"/>
    <w:rsid w:val="009E43D7"/>
    <w:rsid w:val="009E4598"/>
    <w:rsid w:val="009E4667"/>
    <w:rsid w:val="009E4E02"/>
    <w:rsid w:val="009E5648"/>
    <w:rsid w:val="009E5AC7"/>
    <w:rsid w:val="009E5C19"/>
    <w:rsid w:val="009E60AD"/>
    <w:rsid w:val="009E64F3"/>
    <w:rsid w:val="009E795C"/>
    <w:rsid w:val="009F02BC"/>
    <w:rsid w:val="009F0BA1"/>
    <w:rsid w:val="009F3133"/>
    <w:rsid w:val="009F3CD2"/>
    <w:rsid w:val="009F3F3B"/>
    <w:rsid w:val="009F42B9"/>
    <w:rsid w:val="009F5113"/>
    <w:rsid w:val="009F5248"/>
    <w:rsid w:val="009F5E9A"/>
    <w:rsid w:val="009F63ED"/>
    <w:rsid w:val="009F6D4B"/>
    <w:rsid w:val="00A007D2"/>
    <w:rsid w:val="00A01848"/>
    <w:rsid w:val="00A0292C"/>
    <w:rsid w:val="00A0329E"/>
    <w:rsid w:val="00A03594"/>
    <w:rsid w:val="00A03AB4"/>
    <w:rsid w:val="00A044C4"/>
    <w:rsid w:val="00A0517D"/>
    <w:rsid w:val="00A0536A"/>
    <w:rsid w:val="00A062D1"/>
    <w:rsid w:val="00A0679E"/>
    <w:rsid w:val="00A068BF"/>
    <w:rsid w:val="00A06D95"/>
    <w:rsid w:val="00A070C5"/>
    <w:rsid w:val="00A07A4E"/>
    <w:rsid w:val="00A07D2A"/>
    <w:rsid w:val="00A100F8"/>
    <w:rsid w:val="00A11150"/>
    <w:rsid w:val="00A11DD8"/>
    <w:rsid w:val="00A11F96"/>
    <w:rsid w:val="00A1297C"/>
    <w:rsid w:val="00A12E35"/>
    <w:rsid w:val="00A132FF"/>
    <w:rsid w:val="00A14092"/>
    <w:rsid w:val="00A141B3"/>
    <w:rsid w:val="00A14C72"/>
    <w:rsid w:val="00A162E4"/>
    <w:rsid w:val="00A16B55"/>
    <w:rsid w:val="00A176A0"/>
    <w:rsid w:val="00A1777B"/>
    <w:rsid w:val="00A179FB"/>
    <w:rsid w:val="00A2237B"/>
    <w:rsid w:val="00A225BB"/>
    <w:rsid w:val="00A22899"/>
    <w:rsid w:val="00A22DFA"/>
    <w:rsid w:val="00A23386"/>
    <w:rsid w:val="00A23A1B"/>
    <w:rsid w:val="00A260E2"/>
    <w:rsid w:val="00A2701A"/>
    <w:rsid w:val="00A275A2"/>
    <w:rsid w:val="00A27BB5"/>
    <w:rsid w:val="00A27CEB"/>
    <w:rsid w:val="00A27D9E"/>
    <w:rsid w:val="00A300A0"/>
    <w:rsid w:val="00A3039D"/>
    <w:rsid w:val="00A3060C"/>
    <w:rsid w:val="00A3124B"/>
    <w:rsid w:val="00A3137C"/>
    <w:rsid w:val="00A32868"/>
    <w:rsid w:val="00A32F46"/>
    <w:rsid w:val="00A32F59"/>
    <w:rsid w:val="00A33476"/>
    <w:rsid w:val="00A35D03"/>
    <w:rsid w:val="00A3734A"/>
    <w:rsid w:val="00A403D3"/>
    <w:rsid w:val="00A42051"/>
    <w:rsid w:val="00A42257"/>
    <w:rsid w:val="00A42362"/>
    <w:rsid w:val="00A432B7"/>
    <w:rsid w:val="00A44395"/>
    <w:rsid w:val="00A44AA0"/>
    <w:rsid w:val="00A45998"/>
    <w:rsid w:val="00A45B86"/>
    <w:rsid w:val="00A4669C"/>
    <w:rsid w:val="00A46EA0"/>
    <w:rsid w:val="00A46F75"/>
    <w:rsid w:val="00A506C4"/>
    <w:rsid w:val="00A51DD3"/>
    <w:rsid w:val="00A52289"/>
    <w:rsid w:val="00A52C91"/>
    <w:rsid w:val="00A531A7"/>
    <w:rsid w:val="00A54002"/>
    <w:rsid w:val="00A549B2"/>
    <w:rsid w:val="00A56CC7"/>
    <w:rsid w:val="00A601BF"/>
    <w:rsid w:val="00A60394"/>
    <w:rsid w:val="00A60A6A"/>
    <w:rsid w:val="00A60D7F"/>
    <w:rsid w:val="00A61C69"/>
    <w:rsid w:val="00A6265B"/>
    <w:rsid w:val="00A62BC2"/>
    <w:rsid w:val="00A62E81"/>
    <w:rsid w:val="00A630D5"/>
    <w:rsid w:val="00A63E51"/>
    <w:rsid w:val="00A6404D"/>
    <w:rsid w:val="00A6419A"/>
    <w:rsid w:val="00A65BED"/>
    <w:rsid w:val="00A66442"/>
    <w:rsid w:val="00A66D97"/>
    <w:rsid w:val="00A70B86"/>
    <w:rsid w:val="00A71223"/>
    <w:rsid w:val="00A71224"/>
    <w:rsid w:val="00A714A9"/>
    <w:rsid w:val="00A729E7"/>
    <w:rsid w:val="00A730B1"/>
    <w:rsid w:val="00A73CDC"/>
    <w:rsid w:val="00A73E1D"/>
    <w:rsid w:val="00A74D23"/>
    <w:rsid w:val="00A75332"/>
    <w:rsid w:val="00A758C9"/>
    <w:rsid w:val="00A761BA"/>
    <w:rsid w:val="00A76608"/>
    <w:rsid w:val="00A8056C"/>
    <w:rsid w:val="00A80F8D"/>
    <w:rsid w:val="00A811C8"/>
    <w:rsid w:val="00A81D56"/>
    <w:rsid w:val="00A8279D"/>
    <w:rsid w:val="00A842DC"/>
    <w:rsid w:val="00A84F94"/>
    <w:rsid w:val="00A85351"/>
    <w:rsid w:val="00A858ED"/>
    <w:rsid w:val="00A85A34"/>
    <w:rsid w:val="00A85D07"/>
    <w:rsid w:val="00A90117"/>
    <w:rsid w:val="00A909FF"/>
    <w:rsid w:val="00A90DDB"/>
    <w:rsid w:val="00A91AFF"/>
    <w:rsid w:val="00A91F10"/>
    <w:rsid w:val="00A92EFD"/>
    <w:rsid w:val="00A93AFC"/>
    <w:rsid w:val="00A9574A"/>
    <w:rsid w:val="00A957C9"/>
    <w:rsid w:val="00A96DA9"/>
    <w:rsid w:val="00AA1109"/>
    <w:rsid w:val="00AA1200"/>
    <w:rsid w:val="00AA14FE"/>
    <w:rsid w:val="00AA16BC"/>
    <w:rsid w:val="00AA17F6"/>
    <w:rsid w:val="00AA1EF6"/>
    <w:rsid w:val="00AA243E"/>
    <w:rsid w:val="00AA38B9"/>
    <w:rsid w:val="00AA44A8"/>
    <w:rsid w:val="00AA4527"/>
    <w:rsid w:val="00AA5025"/>
    <w:rsid w:val="00AA628B"/>
    <w:rsid w:val="00AA6BCC"/>
    <w:rsid w:val="00AA6E34"/>
    <w:rsid w:val="00AA6ED2"/>
    <w:rsid w:val="00AB1160"/>
    <w:rsid w:val="00AB119A"/>
    <w:rsid w:val="00AB1814"/>
    <w:rsid w:val="00AB1C23"/>
    <w:rsid w:val="00AB2701"/>
    <w:rsid w:val="00AB2B5E"/>
    <w:rsid w:val="00AB2DC5"/>
    <w:rsid w:val="00AB30EC"/>
    <w:rsid w:val="00AB3335"/>
    <w:rsid w:val="00AB3872"/>
    <w:rsid w:val="00AB3DB8"/>
    <w:rsid w:val="00AB46DF"/>
    <w:rsid w:val="00AB494C"/>
    <w:rsid w:val="00AB5780"/>
    <w:rsid w:val="00AB5982"/>
    <w:rsid w:val="00AB735C"/>
    <w:rsid w:val="00AC19EF"/>
    <w:rsid w:val="00AC27ED"/>
    <w:rsid w:val="00AC38D9"/>
    <w:rsid w:val="00AC3B53"/>
    <w:rsid w:val="00AC40BB"/>
    <w:rsid w:val="00AC457A"/>
    <w:rsid w:val="00AC4814"/>
    <w:rsid w:val="00AC4A24"/>
    <w:rsid w:val="00AC546E"/>
    <w:rsid w:val="00AC5D45"/>
    <w:rsid w:val="00AC732C"/>
    <w:rsid w:val="00AC7E8C"/>
    <w:rsid w:val="00AC7ED6"/>
    <w:rsid w:val="00AD0221"/>
    <w:rsid w:val="00AD1625"/>
    <w:rsid w:val="00AD175B"/>
    <w:rsid w:val="00AD24A0"/>
    <w:rsid w:val="00AD2BE9"/>
    <w:rsid w:val="00AD3B93"/>
    <w:rsid w:val="00AD3DDD"/>
    <w:rsid w:val="00AD4569"/>
    <w:rsid w:val="00AD46E3"/>
    <w:rsid w:val="00AD6527"/>
    <w:rsid w:val="00AD68F7"/>
    <w:rsid w:val="00AD7B63"/>
    <w:rsid w:val="00AE032F"/>
    <w:rsid w:val="00AE0334"/>
    <w:rsid w:val="00AE05BE"/>
    <w:rsid w:val="00AE113B"/>
    <w:rsid w:val="00AE2829"/>
    <w:rsid w:val="00AE2EF8"/>
    <w:rsid w:val="00AE3B15"/>
    <w:rsid w:val="00AE697E"/>
    <w:rsid w:val="00AE7554"/>
    <w:rsid w:val="00AE7D95"/>
    <w:rsid w:val="00AE7F2A"/>
    <w:rsid w:val="00AF067C"/>
    <w:rsid w:val="00AF0738"/>
    <w:rsid w:val="00AF0FCF"/>
    <w:rsid w:val="00AF11BC"/>
    <w:rsid w:val="00AF2688"/>
    <w:rsid w:val="00AF36D5"/>
    <w:rsid w:val="00AF4062"/>
    <w:rsid w:val="00AF482E"/>
    <w:rsid w:val="00AF4FE4"/>
    <w:rsid w:val="00AF5BA0"/>
    <w:rsid w:val="00AF5BB7"/>
    <w:rsid w:val="00AF6208"/>
    <w:rsid w:val="00B00580"/>
    <w:rsid w:val="00B01CD6"/>
    <w:rsid w:val="00B0203F"/>
    <w:rsid w:val="00B027FD"/>
    <w:rsid w:val="00B03990"/>
    <w:rsid w:val="00B03D06"/>
    <w:rsid w:val="00B05AA9"/>
    <w:rsid w:val="00B069DF"/>
    <w:rsid w:val="00B07DE0"/>
    <w:rsid w:val="00B07EEA"/>
    <w:rsid w:val="00B07F78"/>
    <w:rsid w:val="00B1087F"/>
    <w:rsid w:val="00B1276A"/>
    <w:rsid w:val="00B129B6"/>
    <w:rsid w:val="00B13108"/>
    <w:rsid w:val="00B136B2"/>
    <w:rsid w:val="00B13AD8"/>
    <w:rsid w:val="00B13CF4"/>
    <w:rsid w:val="00B13F1D"/>
    <w:rsid w:val="00B14C17"/>
    <w:rsid w:val="00B14CA3"/>
    <w:rsid w:val="00B14D80"/>
    <w:rsid w:val="00B14F60"/>
    <w:rsid w:val="00B1533D"/>
    <w:rsid w:val="00B159D2"/>
    <w:rsid w:val="00B17173"/>
    <w:rsid w:val="00B178DE"/>
    <w:rsid w:val="00B17A7B"/>
    <w:rsid w:val="00B2040A"/>
    <w:rsid w:val="00B20A16"/>
    <w:rsid w:val="00B211C5"/>
    <w:rsid w:val="00B21CC1"/>
    <w:rsid w:val="00B22D94"/>
    <w:rsid w:val="00B24118"/>
    <w:rsid w:val="00B24F3C"/>
    <w:rsid w:val="00B26230"/>
    <w:rsid w:val="00B273F1"/>
    <w:rsid w:val="00B3034D"/>
    <w:rsid w:val="00B30D61"/>
    <w:rsid w:val="00B31EDD"/>
    <w:rsid w:val="00B32AD3"/>
    <w:rsid w:val="00B32FED"/>
    <w:rsid w:val="00B331D3"/>
    <w:rsid w:val="00B3348D"/>
    <w:rsid w:val="00B34540"/>
    <w:rsid w:val="00B34A9C"/>
    <w:rsid w:val="00B34F9C"/>
    <w:rsid w:val="00B34FBE"/>
    <w:rsid w:val="00B3532B"/>
    <w:rsid w:val="00B35411"/>
    <w:rsid w:val="00B35E01"/>
    <w:rsid w:val="00B36E4C"/>
    <w:rsid w:val="00B373EE"/>
    <w:rsid w:val="00B401E4"/>
    <w:rsid w:val="00B40C7B"/>
    <w:rsid w:val="00B41223"/>
    <w:rsid w:val="00B42F70"/>
    <w:rsid w:val="00B45AD4"/>
    <w:rsid w:val="00B45CCB"/>
    <w:rsid w:val="00B46029"/>
    <w:rsid w:val="00B461E1"/>
    <w:rsid w:val="00B4647C"/>
    <w:rsid w:val="00B4790F"/>
    <w:rsid w:val="00B50261"/>
    <w:rsid w:val="00B5035E"/>
    <w:rsid w:val="00B508CD"/>
    <w:rsid w:val="00B51301"/>
    <w:rsid w:val="00B52080"/>
    <w:rsid w:val="00B5256C"/>
    <w:rsid w:val="00B525BE"/>
    <w:rsid w:val="00B52737"/>
    <w:rsid w:val="00B5284E"/>
    <w:rsid w:val="00B52F54"/>
    <w:rsid w:val="00B531EC"/>
    <w:rsid w:val="00B53F45"/>
    <w:rsid w:val="00B540D2"/>
    <w:rsid w:val="00B54189"/>
    <w:rsid w:val="00B54D3E"/>
    <w:rsid w:val="00B54ED7"/>
    <w:rsid w:val="00B554C3"/>
    <w:rsid w:val="00B56230"/>
    <w:rsid w:val="00B575D3"/>
    <w:rsid w:val="00B57F74"/>
    <w:rsid w:val="00B61783"/>
    <w:rsid w:val="00B61930"/>
    <w:rsid w:val="00B640FB"/>
    <w:rsid w:val="00B64CC7"/>
    <w:rsid w:val="00B64E7C"/>
    <w:rsid w:val="00B66CAE"/>
    <w:rsid w:val="00B67A3B"/>
    <w:rsid w:val="00B7010D"/>
    <w:rsid w:val="00B707F9"/>
    <w:rsid w:val="00B7183B"/>
    <w:rsid w:val="00B723FC"/>
    <w:rsid w:val="00B743E7"/>
    <w:rsid w:val="00B74EFB"/>
    <w:rsid w:val="00B76A59"/>
    <w:rsid w:val="00B76CA6"/>
    <w:rsid w:val="00B76ED8"/>
    <w:rsid w:val="00B771AC"/>
    <w:rsid w:val="00B77DED"/>
    <w:rsid w:val="00B80141"/>
    <w:rsid w:val="00B8066C"/>
    <w:rsid w:val="00B821DE"/>
    <w:rsid w:val="00B82402"/>
    <w:rsid w:val="00B83207"/>
    <w:rsid w:val="00B84F2B"/>
    <w:rsid w:val="00B85478"/>
    <w:rsid w:val="00B87E55"/>
    <w:rsid w:val="00B918E0"/>
    <w:rsid w:val="00B92456"/>
    <w:rsid w:val="00B92717"/>
    <w:rsid w:val="00B96614"/>
    <w:rsid w:val="00B968B8"/>
    <w:rsid w:val="00B976D5"/>
    <w:rsid w:val="00BA09FB"/>
    <w:rsid w:val="00BA10FC"/>
    <w:rsid w:val="00BA322D"/>
    <w:rsid w:val="00BA3730"/>
    <w:rsid w:val="00BA3A51"/>
    <w:rsid w:val="00BA3E0C"/>
    <w:rsid w:val="00BA405B"/>
    <w:rsid w:val="00BA4CC0"/>
    <w:rsid w:val="00BA59FB"/>
    <w:rsid w:val="00BA65A7"/>
    <w:rsid w:val="00BA675F"/>
    <w:rsid w:val="00BA6BDE"/>
    <w:rsid w:val="00BB1809"/>
    <w:rsid w:val="00BB1C8D"/>
    <w:rsid w:val="00BB2873"/>
    <w:rsid w:val="00BB2924"/>
    <w:rsid w:val="00BB3099"/>
    <w:rsid w:val="00BB353A"/>
    <w:rsid w:val="00BB37BB"/>
    <w:rsid w:val="00BB3B95"/>
    <w:rsid w:val="00BB40BD"/>
    <w:rsid w:val="00BB439F"/>
    <w:rsid w:val="00BB44B5"/>
    <w:rsid w:val="00BB5813"/>
    <w:rsid w:val="00BB5AFC"/>
    <w:rsid w:val="00BB649C"/>
    <w:rsid w:val="00BB6547"/>
    <w:rsid w:val="00BB654C"/>
    <w:rsid w:val="00BB697A"/>
    <w:rsid w:val="00BB6CB3"/>
    <w:rsid w:val="00BB747D"/>
    <w:rsid w:val="00BC01A8"/>
    <w:rsid w:val="00BC1A39"/>
    <w:rsid w:val="00BC2486"/>
    <w:rsid w:val="00BC24C1"/>
    <w:rsid w:val="00BC48AA"/>
    <w:rsid w:val="00BC5F46"/>
    <w:rsid w:val="00BC69C3"/>
    <w:rsid w:val="00BD037D"/>
    <w:rsid w:val="00BD042C"/>
    <w:rsid w:val="00BD09EF"/>
    <w:rsid w:val="00BD1CD7"/>
    <w:rsid w:val="00BD2CE4"/>
    <w:rsid w:val="00BD3656"/>
    <w:rsid w:val="00BD437E"/>
    <w:rsid w:val="00BD49E5"/>
    <w:rsid w:val="00BD6EDD"/>
    <w:rsid w:val="00BE09AE"/>
    <w:rsid w:val="00BE0D0D"/>
    <w:rsid w:val="00BE0F69"/>
    <w:rsid w:val="00BE2341"/>
    <w:rsid w:val="00BE2D63"/>
    <w:rsid w:val="00BE46A8"/>
    <w:rsid w:val="00BE4C04"/>
    <w:rsid w:val="00BE4C36"/>
    <w:rsid w:val="00BE592C"/>
    <w:rsid w:val="00BE5B67"/>
    <w:rsid w:val="00BE772A"/>
    <w:rsid w:val="00BE7D3F"/>
    <w:rsid w:val="00BF0950"/>
    <w:rsid w:val="00BF181D"/>
    <w:rsid w:val="00BF1E9C"/>
    <w:rsid w:val="00BF3A92"/>
    <w:rsid w:val="00BF40BD"/>
    <w:rsid w:val="00BF423B"/>
    <w:rsid w:val="00BF48B7"/>
    <w:rsid w:val="00BF4EDB"/>
    <w:rsid w:val="00BF507D"/>
    <w:rsid w:val="00BF55AE"/>
    <w:rsid w:val="00BF5EE5"/>
    <w:rsid w:val="00BF5F22"/>
    <w:rsid w:val="00BF6700"/>
    <w:rsid w:val="00BF693D"/>
    <w:rsid w:val="00BF7199"/>
    <w:rsid w:val="00C00B25"/>
    <w:rsid w:val="00C01101"/>
    <w:rsid w:val="00C028CF"/>
    <w:rsid w:val="00C068BC"/>
    <w:rsid w:val="00C10740"/>
    <w:rsid w:val="00C11C41"/>
    <w:rsid w:val="00C1304A"/>
    <w:rsid w:val="00C130AD"/>
    <w:rsid w:val="00C1402A"/>
    <w:rsid w:val="00C1407C"/>
    <w:rsid w:val="00C1458A"/>
    <w:rsid w:val="00C1469D"/>
    <w:rsid w:val="00C16567"/>
    <w:rsid w:val="00C1741F"/>
    <w:rsid w:val="00C17A9C"/>
    <w:rsid w:val="00C17D98"/>
    <w:rsid w:val="00C20CA5"/>
    <w:rsid w:val="00C213BD"/>
    <w:rsid w:val="00C21C6F"/>
    <w:rsid w:val="00C220C8"/>
    <w:rsid w:val="00C2226C"/>
    <w:rsid w:val="00C243FA"/>
    <w:rsid w:val="00C24B67"/>
    <w:rsid w:val="00C24EB3"/>
    <w:rsid w:val="00C25362"/>
    <w:rsid w:val="00C2563F"/>
    <w:rsid w:val="00C2586B"/>
    <w:rsid w:val="00C30317"/>
    <w:rsid w:val="00C30A5F"/>
    <w:rsid w:val="00C31704"/>
    <w:rsid w:val="00C31C61"/>
    <w:rsid w:val="00C32946"/>
    <w:rsid w:val="00C348FA"/>
    <w:rsid w:val="00C35195"/>
    <w:rsid w:val="00C35E39"/>
    <w:rsid w:val="00C36180"/>
    <w:rsid w:val="00C36A0B"/>
    <w:rsid w:val="00C36EF9"/>
    <w:rsid w:val="00C37578"/>
    <w:rsid w:val="00C3778F"/>
    <w:rsid w:val="00C37EE0"/>
    <w:rsid w:val="00C40696"/>
    <w:rsid w:val="00C40885"/>
    <w:rsid w:val="00C4119C"/>
    <w:rsid w:val="00C413B6"/>
    <w:rsid w:val="00C41E32"/>
    <w:rsid w:val="00C41F4F"/>
    <w:rsid w:val="00C4250A"/>
    <w:rsid w:val="00C42901"/>
    <w:rsid w:val="00C4327C"/>
    <w:rsid w:val="00C43872"/>
    <w:rsid w:val="00C45321"/>
    <w:rsid w:val="00C46123"/>
    <w:rsid w:val="00C465B9"/>
    <w:rsid w:val="00C474EF"/>
    <w:rsid w:val="00C51BB1"/>
    <w:rsid w:val="00C5227D"/>
    <w:rsid w:val="00C53BAD"/>
    <w:rsid w:val="00C53C73"/>
    <w:rsid w:val="00C545B3"/>
    <w:rsid w:val="00C54D48"/>
    <w:rsid w:val="00C54F49"/>
    <w:rsid w:val="00C5557F"/>
    <w:rsid w:val="00C55E71"/>
    <w:rsid w:val="00C55FA9"/>
    <w:rsid w:val="00C56625"/>
    <w:rsid w:val="00C56839"/>
    <w:rsid w:val="00C57B1E"/>
    <w:rsid w:val="00C57D94"/>
    <w:rsid w:val="00C60630"/>
    <w:rsid w:val="00C60D22"/>
    <w:rsid w:val="00C610FB"/>
    <w:rsid w:val="00C61CE0"/>
    <w:rsid w:val="00C625B7"/>
    <w:rsid w:val="00C626E3"/>
    <w:rsid w:val="00C628CA"/>
    <w:rsid w:val="00C629FE"/>
    <w:rsid w:val="00C62F2C"/>
    <w:rsid w:val="00C6377B"/>
    <w:rsid w:val="00C63B54"/>
    <w:rsid w:val="00C651D9"/>
    <w:rsid w:val="00C662E2"/>
    <w:rsid w:val="00C67452"/>
    <w:rsid w:val="00C700DE"/>
    <w:rsid w:val="00C70561"/>
    <w:rsid w:val="00C7156A"/>
    <w:rsid w:val="00C71A27"/>
    <w:rsid w:val="00C72BCF"/>
    <w:rsid w:val="00C76068"/>
    <w:rsid w:val="00C763FA"/>
    <w:rsid w:val="00C766F3"/>
    <w:rsid w:val="00C768F3"/>
    <w:rsid w:val="00C77092"/>
    <w:rsid w:val="00C77CD7"/>
    <w:rsid w:val="00C77F25"/>
    <w:rsid w:val="00C80373"/>
    <w:rsid w:val="00C80430"/>
    <w:rsid w:val="00C80AD2"/>
    <w:rsid w:val="00C80D66"/>
    <w:rsid w:val="00C81543"/>
    <w:rsid w:val="00C8155C"/>
    <w:rsid w:val="00C815A1"/>
    <w:rsid w:val="00C824B7"/>
    <w:rsid w:val="00C82FAE"/>
    <w:rsid w:val="00C83542"/>
    <w:rsid w:val="00C836C0"/>
    <w:rsid w:val="00C83BB8"/>
    <w:rsid w:val="00C83BDC"/>
    <w:rsid w:val="00C842EC"/>
    <w:rsid w:val="00C85417"/>
    <w:rsid w:val="00C85C0F"/>
    <w:rsid w:val="00C85EAC"/>
    <w:rsid w:val="00C866EF"/>
    <w:rsid w:val="00C874DB"/>
    <w:rsid w:val="00C90693"/>
    <w:rsid w:val="00C910A1"/>
    <w:rsid w:val="00C91165"/>
    <w:rsid w:val="00C91EA9"/>
    <w:rsid w:val="00C94035"/>
    <w:rsid w:val="00C94083"/>
    <w:rsid w:val="00C94461"/>
    <w:rsid w:val="00C9461D"/>
    <w:rsid w:val="00C96404"/>
    <w:rsid w:val="00C968C5"/>
    <w:rsid w:val="00C979E2"/>
    <w:rsid w:val="00C97A78"/>
    <w:rsid w:val="00CA0FCC"/>
    <w:rsid w:val="00CA1225"/>
    <w:rsid w:val="00CA17EB"/>
    <w:rsid w:val="00CA1D5C"/>
    <w:rsid w:val="00CA2CDF"/>
    <w:rsid w:val="00CA355A"/>
    <w:rsid w:val="00CA3D3C"/>
    <w:rsid w:val="00CA4145"/>
    <w:rsid w:val="00CA51C3"/>
    <w:rsid w:val="00CA57C1"/>
    <w:rsid w:val="00CA667E"/>
    <w:rsid w:val="00CA67C4"/>
    <w:rsid w:val="00CA71AE"/>
    <w:rsid w:val="00CA7B33"/>
    <w:rsid w:val="00CA7DBA"/>
    <w:rsid w:val="00CA7FD9"/>
    <w:rsid w:val="00CB0E1B"/>
    <w:rsid w:val="00CB29A6"/>
    <w:rsid w:val="00CB356D"/>
    <w:rsid w:val="00CB3641"/>
    <w:rsid w:val="00CB4594"/>
    <w:rsid w:val="00CB459A"/>
    <w:rsid w:val="00CB4BF1"/>
    <w:rsid w:val="00CB5068"/>
    <w:rsid w:val="00CB53BE"/>
    <w:rsid w:val="00CB5570"/>
    <w:rsid w:val="00CB569D"/>
    <w:rsid w:val="00CB56AA"/>
    <w:rsid w:val="00CB5EF8"/>
    <w:rsid w:val="00CB6224"/>
    <w:rsid w:val="00CB7292"/>
    <w:rsid w:val="00CC006F"/>
    <w:rsid w:val="00CC0E28"/>
    <w:rsid w:val="00CC0FCE"/>
    <w:rsid w:val="00CC1502"/>
    <w:rsid w:val="00CC1B25"/>
    <w:rsid w:val="00CC21DA"/>
    <w:rsid w:val="00CC21EA"/>
    <w:rsid w:val="00CC2816"/>
    <w:rsid w:val="00CC4796"/>
    <w:rsid w:val="00CC4D37"/>
    <w:rsid w:val="00CC6EB7"/>
    <w:rsid w:val="00CC7587"/>
    <w:rsid w:val="00CC7D8A"/>
    <w:rsid w:val="00CC7ECB"/>
    <w:rsid w:val="00CD02EA"/>
    <w:rsid w:val="00CD0C7C"/>
    <w:rsid w:val="00CD11F7"/>
    <w:rsid w:val="00CD1203"/>
    <w:rsid w:val="00CD12F3"/>
    <w:rsid w:val="00CD1B42"/>
    <w:rsid w:val="00CD2F16"/>
    <w:rsid w:val="00CD348A"/>
    <w:rsid w:val="00CD37CA"/>
    <w:rsid w:val="00CD3850"/>
    <w:rsid w:val="00CD4FF4"/>
    <w:rsid w:val="00CD645B"/>
    <w:rsid w:val="00CD7006"/>
    <w:rsid w:val="00CE1863"/>
    <w:rsid w:val="00CE1FE8"/>
    <w:rsid w:val="00CE2C7B"/>
    <w:rsid w:val="00CE3320"/>
    <w:rsid w:val="00CE4965"/>
    <w:rsid w:val="00CE4D20"/>
    <w:rsid w:val="00CE5004"/>
    <w:rsid w:val="00CE6D74"/>
    <w:rsid w:val="00CE6F1E"/>
    <w:rsid w:val="00CE7573"/>
    <w:rsid w:val="00CE7A93"/>
    <w:rsid w:val="00CF0720"/>
    <w:rsid w:val="00CF2982"/>
    <w:rsid w:val="00CF2BED"/>
    <w:rsid w:val="00CF2E1F"/>
    <w:rsid w:val="00CF3005"/>
    <w:rsid w:val="00CF3E7A"/>
    <w:rsid w:val="00CF3E8E"/>
    <w:rsid w:val="00CF5049"/>
    <w:rsid w:val="00CF6A64"/>
    <w:rsid w:val="00CF70E1"/>
    <w:rsid w:val="00CF73D4"/>
    <w:rsid w:val="00D02AF1"/>
    <w:rsid w:val="00D0527C"/>
    <w:rsid w:val="00D05401"/>
    <w:rsid w:val="00D05C34"/>
    <w:rsid w:val="00D069D1"/>
    <w:rsid w:val="00D06BC1"/>
    <w:rsid w:val="00D10946"/>
    <w:rsid w:val="00D111C2"/>
    <w:rsid w:val="00D1156D"/>
    <w:rsid w:val="00D11687"/>
    <w:rsid w:val="00D11A7F"/>
    <w:rsid w:val="00D11C31"/>
    <w:rsid w:val="00D11C81"/>
    <w:rsid w:val="00D12691"/>
    <w:rsid w:val="00D14457"/>
    <w:rsid w:val="00D147B4"/>
    <w:rsid w:val="00D14858"/>
    <w:rsid w:val="00D152AB"/>
    <w:rsid w:val="00D15C3C"/>
    <w:rsid w:val="00D15D73"/>
    <w:rsid w:val="00D16896"/>
    <w:rsid w:val="00D169FE"/>
    <w:rsid w:val="00D16E4F"/>
    <w:rsid w:val="00D17055"/>
    <w:rsid w:val="00D204DC"/>
    <w:rsid w:val="00D20E44"/>
    <w:rsid w:val="00D212ED"/>
    <w:rsid w:val="00D21370"/>
    <w:rsid w:val="00D21F0C"/>
    <w:rsid w:val="00D226D5"/>
    <w:rsid w:val="00D2306E"/>
    <w:rsid w:val="00D23DD0"/>
    <w:rsid w:val="00D24240"/>
    <w:rsid w:val="00D247C8"/>
    <w:rsid w:val="00D247FA"/>
    <w:rsid w:val="00D248D6"/>
    <w:rsid w:val="00D252E2"/>
    <w:rsid w:val="00D26EB1"/>
    <w:rsid w:val="00D270B4"/>
    <w:rsid w:val="00D273D6"/>
    <w:rsid w:val="00D274CE"/>
    <w:rsid w:val="00D27630"/>
    <w:rsid w:val="00D30F55"/>
    <w:rsid w:val="00D314FA"/>
    <w:rsid w:val="00D31712"/>
    <w:rsid w:val="00D31F4C"/>
    <w:rsid w:val="00D32D66"/>
    <w:rsid w:val="00D32F44"/>
    <w:rsid w:val="00D3371A"/>
    <w:rsid w:val="00D338E1"/>
    <w:rsid w:val="00D3507F"/>
    <w:rsid w:val="00D353E0"/>
    <w:rsid w:val="00D36F8C"/>
    <w:rsid w:val="00D402E9"/>
    <w:rsid w:val="00D412AD"/>
    <w:rsid w:val="00D41F08"/>
    <w:rsid w:val="00D42CD9"/>
    <w:rsid w:val="00D434C8"/>
    <w:rsid w:val="00D436AD"/>
    <w:rsid w:val="00D450DC"/>
    <w:rsid w:val="00D452D9"/>
    <w:rsid w:val="00D45D33"/>
    <w:rsid w:val="00D46D94"/>
    <w:rsid w:val="00D50340"/>
    <w:rsid w:val="00D5090E"/>
    <w:rsid w:val="00D50E61"/>
    <w:rsid w:val="00D51997"/>
    <w:rsid w:val="00D5208F"/>
    <w:rsid w:val="00D521CD"/>
    <w:rsid w:val="00D526C3"/>
    <w:rsid w:val="00D54C40"/>
    <w:rsid w:val="00D55840"/>
    <w:rsid w:val="00D56F93"/>
    <w:rsid w:val="00D60ED5"/>
    <w:rsid w:val="00D619AC"/>
    <w:rsid w:val="00D62486"/>
    <w:rsid w:val="00D62EB5"/>
    <w:rsid w:val="00D63764"/>
    <w:rsid w:val="00D638BC"/>
    <w:rsid w:val="00D642D0"/>
    <w:rsid w:val="00D64C77"/>
    <w:rsid w:val="00D651D8"/>
    <w:rsid w:val="00D65266"/>
    <w:rsid w:val="00D654DA"/>
    <w:rsid w:val="00D66246"/>
    <w:rsid w:val="00D70732"/>
    <w:rsid w:val="00D70CDA"/>
    <w:rsid w:val="00D7145C"/>
    <w:rsid w:val="00D71589"/>
    <w:rsid w:val="00D72491"/>
    <w:rsid w:val="00D72719"/>
    <w:rsid w:val="00D72788"/>
    <w:rsid w:val="00D729EE"/>
    <w:rsid w:val="00D72BC8"/>
    <w:rsid w:val="00D72C9E"/>
    <w:rsid w:val="00D730BB"/>
    <w:rsid w:val="00D7597A"/>
    <w:rsid w:val="00D75AFA"/>
    <w:rsid w:val="00D76256"/>
    <w:rsid w:val="00D76799"/>
    <w:rsid w:val="00D80437"/>
    <w:rsid w:val="00D80896"/>
    <w:rsid w:val="00D80922"/>
    <w:rsid w:val="00D80D96"/>
    <w:rsid w:val="00D81269"/>
    <w:rsid w:val="00D819A4"/>
    <w:rsid w:val="00D81B1C"/>
    <w:rsid w:val="00D820C1"/>
    <w:rsid w:val="00D82990"/>
    <w:rsid w:val="00D8332D"/>
    <w:rsid w:val="00D85E4B"/>
    <w:rsid w:val="00D865EB"/>
    <w:rsid w:val="00D8691D"/>
    <w:rsid w:val="00D86D94"/>
    <w:rsid w:val="00D87378"/>
    <w:rsid w:val="00D87471"/>
    <w:rsid w:val="00D87E51"/>
    <w:rsid w:val="00D90601"/>
    <w:rsid w:val="00D90678"/>
    <w:rsid w:val="00D908C4"/>
    <w:rsid w:val="00D9288A"/>
    <w:rsid w:val="00D92E73"/>
    <w:rsid w:val="00D92E74"/>
    <w:rsid w:val="00D9367A"/>
    <w:rsid w:val="00D939BC"/>
    <w:rsid w:val="00D94468"/>
    <w:rsid w:val="00D94CA1"/>
    <w:rsid w:val="00D953BD"/>
    <w:rsid w:val="00D96254"/>
    <w:rsid w:val="00D963BC"/>
    <w:rsid w:val="00D96518"/>
    <w:rsid w:val="00D9745D"/>
    <w:rsid w:val="00D97FAD"/>
    <w:rsid w:val="00DA0094"/>
    <w:rsid w:val="00DA03D0"/>
    <w:rsid w:val="00DA0B80"/>
    <w:rsid w:val="00DA1B6C"/>
    <w:rsid w:val="00DA297E"/>
    <w:rsid w:val="00DA2C00"/>
    <w:rsid w:val="00DA38C2"/>
    <w:rsid w:val="00DA3EDE"/>
    <w:rsid w:val="00DA49C6"/>
    <w:rsid w:val="00DA4A0D"/>
    <w:rsid w:val="00DA4EDF"/>
    <w:rsid w:val="00DA5326"/>
    <w:rsid w:val="00DA5B80"/>
    <w:rsid w:val="00DA5BBE"/>
    <w:rsid w:val="00DA758A"/>
    <w:rsid w:val="00DA7D9D"/>
    <w:rsid w:val="00DB02D2"/>
    <w:rsid w:val="00DB0519"/>
    <w:rsid w:val="00DB0540"/>
    <w:rsid w:val="00DB0957"/>
    <w:rsid w:val="00DB1C52"/>
    <w:rsid w:val="00DB1F15"/>
    <w:rsid w:val="00DB33E8"/>
    <w:rsid w:val="00DB3B62"/>
    <w:rsid w:val="00DB4281"/>
    <w:rsid w:val="00DB4968"/>
    <w:rsid w:val="00DB4D25"/>
    <w:rsid w:val="00DB58F0"/>
    <w:rsid w:val="00DB6924"/>
    <w:rsid w:val="00DB6AE1"/>
    <w:rsid w:val="00DB7C45"/>
    <w:rsid w:val="00DC1176"/>
    <w:rsid w:val="00DC1370"/>
    <w:rsid w:val="00DC1808"/>
    <w:rsid w:val="00DC1B07"/>
    <w:rsid w:val="00DC2AAD"/>
    <w:rsid w:val="00DC3471"/>
    <w:rsid w:val="00DC39FF"/>
    <w:rsid w:val="00DC4E6C"/>
    <w:rsid w:val="00DC5564"/>
    <w:rsid w:val="00DC56A1"/>
    <w:rsid w:val="00DC5CE0"/>
    <w:rsid w:val="00DC6079"/>
    <w:rsid w:val="00DC6A78"/>
    <w:rsid w:val="00DC6BD7"/>
    <w:rsid w:val="00DC788B"/>
    <w:rsid w:val="00DC7FDD"/>
    <w:rsid w:val="00DD0F90"/>
    <w:rsid w:val="00DD116D"/>
    <w:rsid w:val="00DD1185"/>
    <w:rsid w:val="00DD15FF"/>
    <w:rsid w:val="00DD1668"/>
    <w:rsid w:val="00DD3768"/>
    <w:rsid w:val="00DD552F"/>
    <w:rsid w:val="00DD603B"/>
    <w:rsid w:val="00DD6578"/>
    <w:rsid w:val="00DD7194"/>
    <w:rsid w:val="00DD719B"/>
    <w:rsid w:val="00DD7936"/>
    <w:rsid w:val="00DD7BEB"/>
    <w:rsid w:val="00DE025D"/>
    <w:rsid w:val="00DE32CA"/>
    <w:rsid w:val="00DE39EB"/>
    <w:rsid w:val="00DE43C4"/>
    <w:rsid w:val="00DE4644"/>
    <w:rsid w:val="00DE49F3"/>
    <w:rsid w:val="00DE4C5D"/>
    <w:rsid w:val="00DE542C"/>
    <w:rsid w:val="00DE659E"/>
    <w:rsid w:val="00DE6736"/>
    <w:rsid w:val="00DE79E0"/>
    <w:rsid w:val="00DE7A4E"/>
    <w:rsid w:val="00DF0253"/>
    <w:rsid w:val="00DF13FF"/>
    <w:rsid w:val="00DF1E6A"/>
    <w:rsid w:val="00DF2631"/>
    <w:rsid w:val="00DF2988"/>
    <w:rsid w:val="00DF38E8"/>
    <w:rsid w:val="00DF51A2"/>
    <w:rsid w:val="00DF59C2"/>
    <w:rsid w:val="00DF5CFB"/>
    <w:rsid w:val="00DF5F52"/>
    <w:rsid w:val="00DF6725"/>
    <w:rsid w:val="00DF71A1"/>
    <w:rsid w:val="00DF72AA"/>
    <w:rsid w:val="00DF791E"/>
    <w:rsid w:val="00DF7B04"/>
    <w:rsid w:val="00E00753"/>
    <w:rsid w:val="00E01761"/>
    <w:rsid w:val="00E01A3A"/>
    <w:rsid w:val="00E01E11"/>
    <w:rsid w:val="00E02726"/>
    <w:rsid w:val="00E03072"/>
    <w:rsid w:val="00E037AA"/>
    <w:rsid w:val="00E03B8C"/>
    <w:rsid w:val="00E047C5"/>
    <w:rsid w:val="00E04A85"/>
    <w:rsid w:val="00E05118"/>
    <w:rsid w:val="00E05FEA"/>
    <w:rsid w:val="00E0680F"/>
    <w:rsid w:val="00E07043"/>
    <w:rsid w:val="00E07344"/>
    <w:rsid w:val="00E076BB"/>
    <w:rsid w:val="00E100B9"/>
    <w:rsid w:val="00E10173"/>
    <w:rsid w:val="00E10552"/>
    <w:rsid w:val="00E106D5"/>
    <w:rsid w:val="00E11349"/>
    <w:rsid w:val="00E12120"/>
    <w:rsid w:val="00E13C07"/>
    <w:rsid w:val="00E13C90"/>
    <w:rsid w:val="00E14090"/>
    <w:rsid w:val="00E14FDF"/>
    <w:rsid w:val="00E156AB"/>
    <w:rsid w:val="00E17F44"/>
    <w:rsid w:val="00E208C5"/>
    <w:rsid w:val="00E21720"/>
    <w:rsid w:val="00E21E76"/>
    <w:rsid w:val="00E224F4"/>
    <w:rsid w:val="00E2259E"/>
    <w:rsid w:val="00E23778"/>
    <w:rsid w:val="00E25002"/>
    <w:rsid w:val="00E25204"/>
    <w:rsid w:val="00E25282"/>
    <w:rsid w:val="00E273AB"/>
    <w:rsid w:val="00E2761B"/>
    <w:rsid w:val="00E30A93"/>
    <w:rsid w:val="00E31B91"/>
    <w:rsid w:val="00E32046"/>
    <w:rsid w:val="00E32160"/>
    <w:rsid w:val="00E325CD"/>
    <w:rsid w:val="00E32BE5"/>
    <w:rsid w:val="00E32F44"/>
    <w:rsid w:val="00E32FEF"/>
    <w:rsid w:val="00E3380E"/>
    <w:rsid w:val="00E33C9E"/>
    <w:rsid w:val="00E33FAE"/>
    <w:rsid w:val="00E35581"/>
    <w:rsid w:val="00E35B09"/>
    <w:rsid w:val="00E36E72"/>
    <w:rsid w:val="00E40186"/>
    <w:rsid w:val="00E40229"/>
    <w:rsid w:val="00E4153B"/>
    <w:rsid w:val="00E41920"/>
    <w:rsid w:val="00E420E4"/>
    <w:rsid w:val="00E42786"/>
    <w:rsid w:val="00E42B1D"/>
    <w:rsid w:val="00E42D88"/>
    <w:rsid w:val="00E42E6C"/>
    <w:rsid w:val="00E43756"/>
    <w:rsid w:val="00E4481E"/>
    <w:rsid w:val="00E45B99"/>
    <w:rsid w:val="00E46AEB"/>
    <w:rsid w:val="00E47933"/>
    <w:rsid w:val="00E5057C"/>
    <w:rsid w:val="00E5059E"/>
    <w:rsid w:val="00E507DD"/>
    <w:rsid w:val="00E51062"/>
    <w:rsid w:val="00E51E42"/>
    <w:rsid w:val="00E52854"/>
    <w:rsid w:val="00E54B25"/>
    <w:rsid w:val="00E55F69"/>
    <w:rsid w:val="00E5679D"/>
    <w:rsid w:val="00E60509"/>
    <w:rsid w:val="00E60949"/>
    <w:rsid w:val="00E60D76"/>
    <w:rsid w:val="00E6105D"/>
    <w:rsid w:val="00E6327F"/>
    <w:rsid w:val="00E6451D"/>
    <w:rsid w:val="00E657D3"/>
    <w:rsid w:val="00E658F6"/>
    <w:rsid w:val="00E65D15"/>
    <w:rsid w:val="00E6649E"/>
    <w:rsid w:val="00E66D91"/>
    <w:rsid w:val="00E66E82"/>
    <w:rsid w:val="00E66ED7"/>
    <w:rsid w:val="00E674D7"/>
    <w:rsid w:val="00E70802"/>
    <w:rsid w:val="00E71647"/>
    <w:rsid w:val="00E72AD5"/>
    <w:rsid w:val="00E72FF2"/>
    <w:rsid w:val="00E73171"/>
    <w:rsid w:val="00E7377F"/>
    <w:rsid w:val="00E73868"/>
    <w:rsid w:val="00E745C5"/>
    <w:rsid w:val="00E75D68"/>
    <w:rsid w:val="00E76803"/>
    <w:rsid w:val="00E770D3"/>
    <w:rsid w:val="00E802C5"/>
    <w:rsid w:val="00E81418"/>
    <w:rsid w:val="00E81753"/>
    <w:rsid w:val="00E81872"/>
    <w:rsid w:val="00E823BD"/>
    <w:rsid w:val="00E827EE"/>
    <w:rsid w:val="00E82DB0"/>
    <w:rsid w:val="00E83410"/>
    <w:rsid w:val="00E84B76"/>
    <w:rsid w:val="00E859A7"/>
    <w:rsid w:val="00E85B74"/>
    <w:rsid w:val="00E85C41"/>
    <w:rsid w:val="00E85E9F"/>
    <w:rsid w:val="00E85F1F"/>
    <w:rsid w:val="00E86A85"/>
    <w:rsid w:val="00E87D13"/>
    <w:rsid w:val="00E91728"/>
    <w:rsid w:val="00E92BF2"/>
    <w:rsid w:val="00E93914"/>
    <w:rsid w:val="00E94C98"/>
    <w:rsid w:val="00E94F90"/>
    <w:rsid w:val="00E9616F"/>
    <w:rsid w:val="00E967BF"/>
    <w:rsid w:val="00E9720B"/>
    <w:rsid w:val="00E9747B"/>
    <w:rsid w:val="00E9792B"/>
    <w:rsid w:val="00E97DC2"/>
    <w:rsid w:val="00EA037F"/>
    <w:rsid w:val="00EA05E4"/>
    <w:rsid w:val="00EA09AC"/>
    <w:rsid w:val="00EA0DE7"/>
    <w:rsid w:val="00EA0E8A"/>
    <w:rsid w:val="00EA1505"/>
    <w:rsid w:val="00EA26F4"/>
    <w:rsid w:val="00EA2F14"/>
    <w:rsid w:val="00EA330B"/>
    <w:rsid w:val="00EA45E4"/>
    <w:rsid w:val="00EA5A9D"/>
    <w:rsid w:val="00EA5B56"/>
    <w:rsid w:val="00EA6A30"/>
    <w:rsid w:val="00EA6B19"/>
    <w:rsid w:val="00EA7B70"/>
    <w:rsid w:val="00EB0152"/>
    <w:rsid w:val="00EB0910"/>
    <w:rsid w:val="00EB1CB1"/>
    <w:rsid w:val="00EB2975"/>
    <w:rsid w:val="00EB3DA8"/>
    <w:rsid w:val="00EB48B6"/>
    <w:rsid w:val="00EB4C1C"/>
    <w:rsid w:val="00EB64C6"/>
    <w:rsid w:val="00EC065F"/>
    <w:rsid w:val="00EC2DD2"/>
    <w:rsid w:val="00EC33CD"/>
    <w:rsid w:val="00EC41A4"/>
    <w:rsid w:val="00EC427B"/>
    <w:rsid w:val="00EC4C39"/>
    <w:rsid w:val="00EC57CA"/>
    <w:rsid w:val="00EC586A"/>
    <w:rsid w:val="00EC66F2"/>
    <w:rsid w:val="00EC6766"/>
    <w:rsid w:val="00EC67D1"/>
    <w:rsid w:val="00EC685A"/>
    <w:rsid w:val="00EC689D"/>
    <w:rsid w:val="00EC7300"/>
    <w:rsid w:val="00EC740F"/>
    <w:rsid w:val="00ED018B"/>
    <w:rsid w:val="00ED122B"/>
    <w:rsid w:val="00ED1795"/>
    <w:rsid w:val="00ED21B1"/>
    <w:rsid w:val="00ED2D5A"/>
    <w:rsid w:val="00ED46F0"/>
    <w:rsid w:val="00ED4E13"/>
    <w:rsid w:val="00ED52B3"/>
    <w:rsid w:val="00ED6960"/>
    <w:rsid w:val="00ED6AA2"/>
    <w:rsid w:val="00ED7416"/>
    <w:rsid w:val="00EE014C"/>
    <w:rsid w:val="00EE0310"/>
    <w:rsid w:val="00EE0534"/>
    <w:rsid w:val="00EE0841"/>
    <w:rsid w:val="00EE0CED"/>
    <w:rsid w:val="00EE1712"/>
    <w:rsid w:val="00EE1B9B"/>
    <w:rsid w:val="00EE2054"/>
    <w:rsid w:val="00EE26C5"/>
    <w:rsid w:val="00EE2C19"/>
    <w:rsid w:val="00EE2E6E"/>
    <w:rsid w:val="00EE32ED"/>
    <w:rsid w:val="00EE33EF"/>
    <w:rsid w:val="00EE5207"/>
    <w:rsid w:val="00EE5DB0"/>
    <w:rsid w:val="00EE6785"/>
    <w:rsid w:val="00EE6D97"/>
    <w:rsid w:val="00EF05A6"/>
    <w:rsid w:val="00EF0B22"/>
    <w:rsid w:val="00EF0C18"/>
    <w:rsid w:val="00EF2A1F"/>
    <w:rsid w:val="00EF2AB7"/>
    <w:rsid w:val="00EF3511"/>
    <w:rsid w:val="00EF43CB"/>
    <w:rsid w:val="00EF4CBC"/>
    <w:rsid w:val="00EF50ED"/>
    <w:rsid w:val="00EF5255"/>
    <w:rsid w:val="00EF54C6"/>
    <w:rsid w:val="00EF65A6"/>
    <w:rsid w:val="00EF7C42"/>
    <w:rsid w:val="00F000C0"/>
    <w:rsid w:val="00F0014B"/>
    <w:rsid w:val="00F01441"/>
    <w:rsid w:val="00F02DB5"/>
    <w:rsid w:val="00F033F6"/>
    <w:rsid w:val="00F03633"/>
    <w:rsid w:val="00F0485B"/>
    <w:rsid w:val="00F04A11"/>
    <w:rsid w:val="00F04AF0"/>
    <w:rsid w:val="00F056D9"/>
    <w:rsid w:val="00F06AE0"/>
    <w:rsid w:val="00F07742"/>
    <w:rsid w:val="00F10362"/>
    <w:rsid w:val="00F1153F"/>
    <w:rsid w:val="00F12CFB"/>
    <w:rsid w:val="00F1400C"/>
    <w:rsid w:val="00F14A22"/>
    <w:rsid w:val="00F1582F"/>
    <w:rsid w:val="00F16707"/>
    <w:rsid w:val="00F16D97"/>
    <w:rsid w:val="00F16E15"/>
    <w:rsid w:val="00F175F1"/>
    <w:rsid w:val="00F17A2B"/>
    <w:rsid w:val="00F211CA"/>
    <w:rsid w:val="00F2132F"/>
    <w:rsid w:val="00F21403"/>
    <w:rsid w:val="00F22B9C"/>
    <w:rsid w:val="00F23669"/>
    <w:rsid w:val="00F23FDA"/>
    <w:rsid w:val="00F245B2"/>
    <w:rsid w:val="00F24C86"/>
    <w:rsid w:val="00F261C7"/>
    <w:rsid w:val="00F27002"/>
    <w:rsid w:val="00F27ADD"/>
    <w:rsid w:val="00F30A8E"/>
    <w:rsid w:val="00F30B12"/>
    <w:rsid w:val="00F310B0"/>
    <w:rsid w:val="00F31CE7"/>
    <w:rsid w:val="00F31F30"/>
    <w:rsid w:val="00F321E0"/>
    <w:rsid w:val="00F329AA"/>
    <w:rsid w:val="00F32F26"/>
    <w:rsid w:val="00F339F0"/>
    <w:rsid w:val="00F33AC3"/>
    <w:rsid w:val="00F34517"/>
    <w:rsid w:val="00F34C3E"/>
    <w:rsid w:val="00F3520B"/>
    <w:rsid w:val="00F36283"/>
    <w:rsid w:val="00F37120"/>
    <w:rsid w:val="00F4002F"/>
    <w:rsid w:val="00F40CBE"/>
    <w:rsid w:val="00F40DC5"/>
    <w:rsid w:val="00F40F3B"/>
    <w:rsid w:val="00F4172C"/>
    <w:rsid w:val="00F41B43"/>
    <w:rsid w:val="00F41BDE"/>
    <w:rsid w:val="00F42D66"/>
    <w:rsid w:val="00F431DD"/>
    <w:rsid w:val="00F433A9"/>
    <w:rsid w:val="00F44675"/>
    <w:rsid w:val="00F4496E"/>
    <w:rsid w:val="00F44F53"/>
    <w:rsid w:val="00F450D2"/>
    <w:rsid w:val="00F46C37"/>
    <w:rsid w:val="00F46F6D"/>
    <w:rsid w:val="00F4746F"/>
    <w:rsid w:val="00F50261"/>
    <w:rsid w:val="00F5076F"/>
    <w:rsid w:val="00F5221B"/>
    <w:rsid w:val="00F5251C"/>
    <w:rsid w:val="00F52724"/>
    <w:rsid w:val="00F52D56"/>
    <w:rsid w:val="00F5311C"/>
    <w:rsid w:val="00F53794"/>
    <w:rsid w:val="00F543D1"/>
    <w:rsid w:val="00F548ED"/>
    <w:rsid w:val="00F54A28"/>
    <w:rsid w:val="00F56BA0"/>
    <w:rsid w:val="00F60058"/>
    <w:rsid w:val="00F60B43"/>
    <w:rsid w:val="00F61408"/>
    <w:rsid w:val="00F62527"/>
    <w:rsid w:val="00F629C2"/>
    <w:rsid w:val="00F62C80"/>
    <w:rsid w:val="00F62F09"/>
    <w:rsid w:val="00F652DB"/>
    <w:rsid w:val="00F6586F"/>
    <w:rsid w:val="00F658E8"/>
    <w:rsid w:val="00F65FE4"/>
    <w:rsid w:val="00F665BB"/>
    <w:rsid w:val="00F70104"/>
    <w:rsid w:val="00F702BF"/>
    <w:rsid w:val="00F70466"/>
    <w:rsid w:val="00F7070E"/>
    <w:rsid w:val="00F70BA8"/>
    <w:rsid w:val="00F74835"/>
    <w:rsid w:val="00F74DF7"/>
    <w:rsid w:val="00F74EDE"/>
    <w:rsid w:val="00F75392"/>
    <w:rsid w:val="00F75A09"/>
    <w:rsid w:val="00F75E61"/>
    <w:rsid w:val="00F77936"/>
    <w:rsid w:val="00F802E8"/>
    <w:rsid w:val="00F80B46"/>
    <w:rsid w:val="00F80B6D"/>
    <w:rsid w:val="00F811CB"/>
    <w:rsid w:val="00F81A74"/>
    <w:rsid w:val="00F8212D"/>
    <w:rsid w:val="00F822AE"/>
    <w:rsid w:val="00F83762"/>
    <w:rsid w:val="00F83F04"/>
    <w:rsid w:val="00F844B3"/>
    <w:rsid w:val="00F847B4"/>
    <w:rsid w:val="00F868B6"/>
    <w:rsid w:val="00F87A1E"/>
    <w:rsid w:val="00F91FE9"/>
    <w:rsid w:val="00F933D7"/>
    <w:rsid w:val="00F93489"/>
    <w:rsid w:val="00F93E4B"/>
    <w:rsid w:val="00F940F0"/>
    <w:rsid w:val="00F94107"/>
    <w:rsid w:val="00F94D28"/>
    <w:rsid w:val="00F95944"/>
    <w:rsid w:val="00F95981"/>
    <w:rsid w:val="00F95C3F"/>
    <w:rsid w:val="00F960DD"/>
    <w:rsid w:val="00F96BED"/>
    <w:rsid w:val="00FA0063"/>
    <w:rsid w:val="00FA072D"/>
    <w:rsid w:val="00FA1161"/>
    <w:rsid w:val="00FA23F5"/>
    <w:rsid w:val="00FA34C5"/>
    <w:rsid w:val="00FA4CE7"/>
    <w:rsid w:val="00FA4D4C"/>
    <w:rsid w:val="00FA581A"/>
    <w:rsid w:val="00FA5B54"/>
    <w:rsid w:val="00FA60AD"/>
    <w:rsid w:val="00FA6B92"/>
    <w:rsid w:val="00FA6B9F"/>
    <w:rsid w:val="00FB0C60"/>
    <w:rsid w:val="00FB1D2E"/>
    <w:rsid w:val="00FB2958"/>
    <w:rsid w:val="00FB4BA2"/>
    <w:rsid w:val="00FB52A9"/>
    <w:rsid w:val="00FC0394"/>
    <w:rsid w:val="00FC0C08"/>
    <w:rsid w:val="00FC0C87"/>
    <w:rsid w:val="00FC136F"/>
    <w:rsid w:val="00FC13DE"/>
    <w:rsid w:val="00FC27E6"/>
    <w:rsid w:val="00FC2845"/>
    <w:rsid w:val="00FC2BF2"/>
    <w:rsid w:val="00FC32C7"/>
    <w:rsid w:val="00FC3818"/>
    <w:rsid w:val="00FC3A8C"/>
    <w:rsid w:val="00FC6470"/>
    <w:rsid w:val="00FC687F"/>
    <w:rsid w:val="00FC7CFC"/>
    <w:rsid w:val="00FD0223"/>
    <w:rsid w:val="00FD046E"/>
    <w:rsid w:val="00FD129B"/>
    <w:rsid w:val="00FD1509"/>
    <w:rsid w:val="00FD37DF"/>
    <w:rsid w:val="00FD61C8"/>
    <w:rsid w:val="00FD6408"/>
    <w:rsid w:val="00FD648F"/>
    <w:rsid w:val="00FD6597"/>
    <w:rsid w:val="00FD6645"/>
    <w:rsid w:val="00FD68A0"/>
    <w:rsid w:val="00FD6A91"/>
    <w:rsid w:val="00FD6E63"/>
    <w:rsid w:val="00FE1049"/>
    <w:rsid w:val="00FE1606"/>
    <w:rsid w:val="00FE1D85"/>
    <w:rsid w:val="00FE1F57"/>
    <w:rsid w:val="00FE2FF5"/>
    <w:rsid w:val="00FE3B60"/>
    <w:rsid w:val="00FE3F89"/>
    <w:rsid w:val="00FE4191"/>
    <w:rsid w:val="00FE45B5"/>
    <w:rsid w:val="00FE4F45"/>
    <w:rsid w:val="00FE50B6"/>
    <w:rsid w:val="00FE52E3"/>
    <w:rsid w:val="00FE5A5D"/>
    <w:rsid w:val="00FE5A75"/>
    <w:rsid w:val="00FE6353"/>
    <w:rsid w:val="00FE64BB"/>
    <w:rsid w:val="00FE6BAE"/>
    <w:rsid w:val="00FF108D"/>
    <w:rsid w:val="00FF1846"/>
    <w:rsid w:val="00FF1A08"/>
    <w:rsid w:val="00FF1EBA"/>
    <w:rsid w:val="00FF2FFA"/>
    <w:rsid w:val="00FF31EA"/>
    <w:rsid w:val="00FF362A"/>
    <w:rsid w:val="00FF4772"/>
    <w:rsid w:val="00FF53EA"/>
    <w:rsid w:val="00FF5E8E"/>
    <w:rsid w:val="00FF63D6"/>
    <w:rsid w:val="00FF6C0F"/>
    <w:rsid w:val="00FF7164"/>
    <w:rsid w:val="00FF74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5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Number" w:uiPriority="0"/>
    <w:lsdException w:name="List Bullet 2" w:uiPriority="0"/>
    <w:lsdException w:name="List Number 4"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86365"/>
    <w:pPr>
      <w:spacing w:after="200" w:line="276" w:lineRule="auto"/>
    </w:pPr>
    <w:rPr>
      <w:sz w:val="22"/>
      <w:szCs w:val="22"/>
      <w:lang w:eastAsia="en-US"/>
    </w:rPr>
  </w:style>
  <w:style w:type="paragraph" w:styleId="11">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5"/>
    <w:next w:val="a5"/>
    <w:link w:val="110"/>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0">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1"/>
    <w:next w:val="a5"/>
    <w:link w:val="21"/>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5"/>
    <w:next w:val="a5"/>
    <w:link w:val="30"/>
    <w:autoRedefine/>
    <w:qFormat/>
    <w:rsid w:val="00A11150"/>
    <w:pPr>
      <w:keepNext/>
      <w:keepLines/>
      <w:widowControl w:val="0"/>
      <w:numPr>
        <w:ilvl w:val="2"/>
        <w:numId w:val="8"/>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5"/>
    <w:next w:val="a5"/>
    <w:link w:val="41"/>
    <w:uiPriority w:val="9"/>
    <w:unhideWhenUsed/>
    <w:qFormat/>
    <w:rsid w:val="00DB054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5"/>
    <w:next w:val="a5"/>
    <w:link w:val="50"/>
    <w:autoRedefine/>
    <w:qFormat/>
    <w:rsid w:val="001E142D"/>
    <w:pPr>
      <w:keepNext/>
      <w:suppressLineNumbers/>
      <w:tabs>
        <w:tab w:val="left" w:leader="dot" w:pos="1440"/>
        <w:tab w:val="left" w:pos="1620"/>
        <w:tab w:val="left" w:pos="1800"/>
      </w:tabs>
      <w:suppressAutoHyphens/>
      <w:spacing w:after="0" w:line="240" w:lineRule="auto"/>
      <w:jc w:val="center"/>
      <w:outlineLvl w:val="4"/>
    </w:pPr>
    <w:rPr>
      <w:rFonts w:ascii="Times New Roman" w:eastAsia="Times New Roman" w:hAnsi="Times New Roman"/>
      <w:b/>
      <w:bCs/>
      <w:sz w:val="24"/>
      <w:szCs w:val="24"/>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1"/>
    <w:qFormat/>
    <w:rsid w:val="007A1DC0"/>
    <w:rPr>
      <w:rFonts w:ascii="Times New Roman" w:eastAsia="Times New Roman" w:hAnsi="Times New Roman"/>
      <w:b/>
      <w:bCs/>
      <w:caps/>
      <w:kern w:val="28"/>
      <w:sz w:val="26"/>
      <w:szCs w:val="26"/>
      <w:lang w:eastAsia="en-US"/>
    </w:rPr>
  </w:style>
  <w:style w:type="character" w:customStyle="1" w:styleId="21">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0"/>
    <w:rsid w:val="007A1DC0"/>
    <w:rPr>
      <w:rFonts w:ascii="Times New Roman" w:eastAsia="Times New Roman" w:hAnsi="Times New Roman"/>
      <w:b/>
      <w:bCs/>
      <w:kern w:val="28"/>
      <w:sz w:val="26"/>
      <w:szCs w:val="26"/>
      <w:lang w:eastAsia="en-US"/>
    </w:rPr>
  </w:style>
  <w:style w:type="character" w:customStyle="1" w:styleId="30">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rsid w:val="00A11150"/>
    <w:rPr>
      <w:rFonts w:ascii="Times New Roman" w:eastAsia="Times New Roman" w:hAnsi="Times New Roman"/>
      <w:b/>
      <w:bCs/>
      <w:sz w:val="24"/>
      <w:szCs w:val="24"/>
      <w:lang w:eastAsia="en-US"/>
    </w:rPr>
  </w:style>
  <w:style w:type="character" w:customStyle="1" w:styleId="50">
    <w:name w:val="Заголовок 5 Знак"/>
    <w:link w:val="5"/>
    <w:rsid w:val="001E142D"/>
    <w:rPr>
      <w:rFonts w:ascii="Times New Roman" w:eastAsia="Times New Roman" w:hAnsi="Times New Roman"/>
      <w:b/>
      <w:bCs/>
      <w:sz w:val="24"/>
      <w:szCs w:val="24"/>
      <w:lang w:eastAsia="en-US"/>
    </w:rPr>
  </w:style>
  <w:style w:type="character" w:customStyle="1" w:styleId="12">
    <w:name w:val="Заголовок 1 Знак"/>
    <w:aliases w:val="Слева:  0... Знак"/>
    <w:uiPriority w:val="9"/>
    <w:rsid w:val="007A1DC0"/>
    <w:rPr>
      <w:rFonts w:ascii="Cambria" w:eastAsia="Times New Roman" w:hAnsi="Cambria" w:cs="Times New Roman"/>
      <w:b/>
      <w:bCs/>
      <w:color w:val="365F91"/>
      <w:sz w:val="28"/>
      <w:szCs w:val="28"/>
    </w:rPr>
  </w:style>
  <w:style w:type="paragraph" w:styleId="2">
    <w:name w:val="List Bullet 2"/>
    <w:basedOn w:val="a5"/>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9">
    <w:name w:val="Table Grid"/>
    <w:basedOn w:val="a7"/>
    <w:uiPriority w:val="5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caption"/>
    <w:basedOn w:val="a5"/>
    <w:next w:val="a5"/>
    <w:uiPriority w:val="35"/>
    <w:unhideWhenUsed/>
    <w:qFormat/>
    <w:rsid w:val="00D41F08"/>
    <w:rPr>
      <w:b/>
      <w:bCs/>
      <w:sz w:val="20"/>
      <w:szCs w:val="20"/>
    </w:rPr>
  </w:style>
  <w:style w:type="paragraph" w:styleId="ab">
    <w:name w:val="Plain Text"/>
    <w:basedOn w:val="a5"/>
    <w:link w:val="ac"/>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c">
    <w:name w:val="Текст Знак"/>
    <w:link w:val="ab"/>
    <w:rsid w:val="00EB4C1C"/>
    <w:rPr>
      <w:rFonts w:ascii="Courier New" w:eastAsia="Times New Roman" w:hAnsi="Courier New" w:cs="Courier New"/>
    </w:rPr>
  </w:style>
  <w:style w:type="paragraph" w:styleId="ad">
    <w:name w:val="Normal (Web)"/>
    <w:basedOn w:val="a5"/>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e">
    <w:name w:val="Document Map"/>
    <w:basedOn w:val="a5"/>
    <w:link w:val="af"/>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
    <w:name w:val="Схема документа Знак"/>
    <w:link w:val="ae"/>
    <w:semiHidden/>
    <w:rsid w:val="007E274E"/>
    <w:rPr>
      <w:rFonts w:ascii="Tahoma" w:eastAsia="Times New Roman" w:hAnsi="Tahoma" w:cs="Tahoma"/>
      <w:shd w:val="clear" w:color="auto" w:fill="000080"/>
    </w:rPr>
  </w:style>
  <w:style w:type="paragraph" w:styleId="af0">
    <w:name w:val="TOC Heading"/>
    <w:basedOn w:val="11"/>
    <w:next w:val="a5"/>
    <w:uiPriority w:val="39"/>
    <w:semiHidden/>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3">
    <w:name w:val="toc 1"/>
    <w:basedOn w:val="a5"/>
    <w:next w:val="a5"/>
    <w:autoRedefine/>
    <w:uiPriority w:val="39"/>
    <w:unhideWhenUsed/>
    <w:rsid w:val="00F74EDE"/>
  </w:style>
  <w:style w:type="paragraph" w:styleId="22">
    <w:name w:val="toc 2"/>
    <w:basedOn w:val="a5"/>
    <w:next w:val="a5"/>
    <w:autoRedefine/>
    <w:uiPriority w:val="39"/>
    <w:unhideWhenUsed/>
    <w:rsid w:val="00AA1EF6"/>
    <w:pPr>
      <w:tabs>
        <w:tab w:val="left" w:pos="1100"/>
        <w:tab w:val="right" w:leader="dot" w:pos="9639"/>
      </w:tabs>
      <w:spacing w:line="240" w:lineRule="auto"/>
      <w:ind w:left="220"/>
    </w:pPr>
  </w:style>
  <w:style w:type="paragraph" w:styleId="31">
    <w:name w:val="toc 3"/>
    <w:basedOn w:val="a5"/>
    <w:next w:val="a5"/>
    <w:autoRedefine/>
    <w:uiPriority w:val="39"/>
    <w:unhideWhenUsed/>
    <w:rsid w:val="00F74EDE"/>
    <w:pPr>
      <w:ind w:left="440"/>
    </w:pPr>
  </w:style>
  <w:style w:type="character" w:styleId="af1">
    <w:name w:val="Hyperlink"/>
    <w:uiPriority w:val="99"/>
    <w:unhideWhenUsed/>
    <w:rsid w:val="00F74EDE"/>
    <w:rPr>
      <w:color w:val="0000FF"/>
      <w:u w:val="single"/>
    </w:rPr>
  </w:style>
  <w:style w:type="paragraph" w:customStyle="1" w:styleId="a1">
    <w:name w:val="заголовок таблицы"/>
    <w:basedOn w:val="a5"/>
    <w:link w:val="af2"/>
    <w:autoRedefine/>
    <w:rsid w:val="00B74EFB"/>
    <w:pPr>
      <w:keepNext/>
      <w:keepLines/>
      <w:widowControl w:val="0"/>
      <w:numPr>
        <w:numId w:val="2"/>
      </w:numPr>
      <w:tabs>
        <w:tab w:val="clear" w:pos="3261"/>
        <w:tab w:val="left" w:pos="1440"/>
        <w:tab w:val="num" w:pos="1985"/>
      </w:tabs>
      <w:suppressAutoHyphens/>
      <w:spacing w:before="120" w:after="120" w:line="240" w:lineRule="auto"/>
      <w:ind w:left="284"/>
      <w:contextualSpacing/>
      <w:jc w:val="both"/>
    </w:pPr>
    <w:rPr>
      <w:rFonts w:ascii="Times New Roman" w:eastAsia="Times New Roman" w:hAnsi="Times New Roman"/>
      <w:b/>
      <w:sz w:val="24"/>
      <w:szCs w:val="24"/>
    </w:rPr>
  </w:style>
  <w:style w:type="character" w:customStyle="1" w:styleId="af2">
    <w:name w:val="заголовок таблицы Знак Знак"/>
    <w:link w:val="a1"/>
    <w:rsid w:val="00B74EFB"/>
    <w:rPr>
      <w:rFonts w:ascii="Times New Roman" w:eastAsia="Times New Roman" w:hAnsi="Times New Roman"/>
      <w:b/>
      <w:sz w:val="24"/>
      <w:szCs w:val="24"/>
      <w:lang w:eastAsia="en-US"/>
    </w:rPr>
  </w:style>
  <w:style w:type="paragraph" w:customStyle="1" w:styleId="130">
    <w:name w:val="Обычный 13"/>
    <w:basedOn w:val="a5"/>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4">
    <w:name w:val="заголовок табл"/>
    <w:basedOn w:val="a5"/>
    <w:link w:val="14"/>
    <w:qFormat/>
    <w:rsid w:val="00680F5D"/>
    <w:pPr>
      <w:keepNext/>
      <w:numPr>
        <w:numId w:val="4"/>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4">
    <w:name w:val="заголовок табл Знак1"/>
    <w:link w:val="a4"/>
    <w:rsid w:val="00242387"/>
    <w:rPr>
      <w:rFonts w:ascii="Times New Roman" w:eastAsia="Times New Roman" w:hAnsi="Times New Roman"/>
      <w:b/>
      <w:bCs/>
      <w:sz w:val="24"/>
      <w:szCs w:val="24"/>
    </w:rPr>
  </w:style>
  <w:style w:type="paragraph" w:customStyle="1" w:styleId="-2">
    <w:name w:val="Текст-2"/>
    <w:basedOn w:val="a5"/>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3">
    <w:name w:val="Заголовок табл."/>
    <w:basedOn w:val="a4"/>
    <w:link w:val="af4"/>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4">
    <w:name w:val="Заголовок табл. Знак"/>
    <w:link w:val="af3"/>
    <w:rsid w:val="00680F5D"/>
    <w:rPr>
      <w:rFonts w:ascii="Times New Roman" w:eastAsia="Times New Roman" w:hAnsi="Times New Roman"/>
      <w:b/>
      <w:sz w:val="24"/>
    </w:rPr>
  </w:style>
  <w:style w:type="paragraph" w:customStyle="1" w:styleId="a2">
    <w:name w:val="Подрисуночная надпись"/>
    <w:basedOn w:val="a5"/>
    <w:link w:val="af5"/>
    <w:autoRedefine/>
    <w:rsid w:val="00A9574A"/>
    <w:pPr>
      <w:numPr>
        <w:numId w:val="5"/>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5">
    <w:name w:val="Подрисуночная надпись Знак Знак"/>
    <w:link w:val="a2"/>
    <w:rsid w:val="00A9574A"/>
    <w:rPr>
      <w:rFonts w:ascii="Times New Roman" w:eastAsia="Times New Roman" w:hAnsi="Times New Roman"/>
      <w:b/>
      <w:bCs/>
      <w:sz w:val="24"/>
      <w:szCs w:val="24"/>
      <w:lang w:eastAsia="en-US"/>
    </w:rPr>
  </w:style>
  <w:style w:type="paragraph" w:customStyle="1" w:styleId="af6">
    <w:name w:val="Заголовок рис."/>
    <w:basedOn w:val="a2"/>
    <w:link w:val="af7"/>
    <w:qFormat/>
    <w:rsid w:val="00680F5D"/>
    <w:pPr>
      <w:tabs>
        <w:tab w:val="left" w:pos="709"/>
        <w:tab w:val="left" w:pos="1134"/>
      </w:tabs>
      <w:suppressAutoHyphens w:val="0"/>
      <w:spacing w:before="60"/>
    </w:pPr>
    <w:rPr>
      <w:bCs w:val="0"/>
      <w:szCs w:val="20"/>
    </w:rPr>
  </w:style>
  <w:style w:type="character" w:customStyle="1" w:styleId="af7">
    <w:name w:val="Заголовок рис. Знак"/>
    <w:link w:val="af6"/>
    <w:rsid w:val="00680F5D"/>
    <w:rPr>
      <w:rFonts w:ascii="Times New Roman" w:eastAsia="Times New Roman" w:hAnsi="Times New Roman"/>
      <w:b/>
      <w:sz w:val="24"/>
      <w:lang w:eastAsia="en-US"/>
    </w:rPr>
  </w:style>
  <w:style w:type="paragraph" w:customStyle="1" w:styleId="133">
    <w:name w:val="Обычный 13 Знак3"/>
    <w:basedOn w:val="a5"/>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8">
    <w:name w:val="header"/>
    <w:basedOn w:val="a5"/>
    <w:link w:val="af9"/>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9">
    <w:name w:val="Верхний колонтитул Знак"/>
    <w:link w:val="af8"/>
    <w:uiPriority w:val="99"/>
    <w:rsid w:val="005809AE"/>
    <w:rPr>
      <w:rFonts w:ascii="Times New Roman" w:eastAsia="Times New Roman" w:hAnsi="Times New Roman"/>
      <w:sz w:val="24"/>
      <w:szCs w:val="24"/>
    </w:rPr>
  </w:style>
  <w:style w:type="character" w:styleId="afa">
    <w:name w:val="page number"/>
    <w:rsid w:val="005809AE"/>
    <w:rPr>
      <w:rFonts w:ascii="Arial" w:hAnsi="Arial" w:cs="Arial"/>
      <w:sz w:val="20"/>
      <w:szCs w:val="20"/>
    </w:rPr>
  </w:style>
  <w:style w:type="paragraph" w:styleId="afb">
    <w:name w:val="footer"/>
    <w:basedOn w:val="a5"/>
    <w:link w:val="afc"/>
    <w:uiPriority w:val="99"/>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c">
    <w:name w:val="Нижний колонтитул Знак"/>
    <w:link w:val="afb"/>
    <w:uiPriority w:val="99"/>
    <w:rsid w:val="005809AE"/>
    <w:rPr>
      <w:rFonts w:ascii="Times New Roman" w:eastAsia="Times New Roman" w:hAnsi="Times New Roman"/>
      <w:sz w:val="12"/>
      <w:szCs w:val="12"/>
    </w:rPr>
  </w:style>
  <w:style w:type="paragraph" w:styleId="42">
    <w:name w:val="toc 4"/>
    <w:basedOn w:val="a5"/>
    <w:next w:val="a5"/>
    <w:autoRedefine/>
    <w:uiPriority w:val="39"/>
    <w:unhideWhenUsed/>
    <w:rsid w:val="00AD6527"/>
    <w:pPr>
      <w:ind w:left="660"/>
    </w:pPr>
  </w:style>
  <w:style w:type="paragraph" w:customStyle="1" w:styleId="131">
    <w:name w:val="Обычный 13 Знак"/>
    <w:basedOn w:val="a5"/>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d">
    <w:name w:val="Strong"/>
    <w:qFormat/>
    <w:rsid w:val="00C20CA5"/>
    <w:rPr>
      <w:b/>
      <w:bCs/>
    </w:rPr>
  </w:style>
  <w:style w:type="paragraph" w:styleId="afe">
    <w:name w:val="Balloon Text"/>
    <w:basedOn w:val="a5"/>
    <w:link w:val="aff"/>
    <w:uiPriority w:val="99"/>
    <w:semiHidden/>
    <w:unhideWhenUsed/>
    <w:rsid w:val="009C2764"/>
    <w:pPr>
      <w:spacing w:after="0" w:line="240" w:lineRule="auto"/>
    </w:pPr>
    <w:rPr>
      <w:rFonts w:ascii="Tahoma" w:hAnsi="Tahoma" w:cs="Tahoma"/>
      <w:sz w:val="16"/>
      <w:szCs w:val="16"/>
    </w:rPr>
  </w:style>
  <w:style w:type="character" w:customStyle="1" w:styleId="aff">
    <w:name w:val="Текст выноски Знак"/>
    <w:link w:val="afe"/>
    <w:uiPriority w:val="99"/>
    <w:semiHidden/>
    <w:rsid w:val="009C2764"/>
    <w:rPr>
      <w:rFonts w:ascii="Tahoma" w:hAnsi="Tahoma" w:cs="Tahoma"/>
      <w:sz w:val="16"/>
      <w:szCs w:val="16"/>
      <w:lang w:eastAsia="en-US"/>
    </w:rPr>
  </w:style>
  <w:style w:type="paragraph" w:styleId="aff0">
    <w:name w:val="List Paragraph"/>
    <w:basedOn w:val="a5"/>
    <w:uiPriority w:val="34"/>
    <w:qFormat/>
    <w:rsid w:val="00684AEE"/>
    <w:pPr>
      <w:ind w:left="720"/>
      <w:contextualSpacing/>
    </w:pPr>
  </w:style>
  <w:style w:type="character" w:styleId="aff1">
    <w:name w:val="FollowedHyperlink"/>
    <w:uiPriority w:val="99"/>
    <w:semiHidden/>
    <w:unhideWhenUsed/>
    <w:rsid w:val="00A33476"/>
    <w:rPr>
      <w:color w:val="800080"/>
      <w:u w:val="single"/>
    </w:rPr>
  </w:style>
  <w:style w:type="paragraph" w:customStyle="1" w:styleId="xl65">
    <w:name w:val="xl65"/>
    <w:basedOn w:val="a5"/>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5"/>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5"/>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5"/>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5"/>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5"/>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5"/>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5"/>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5"/>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5"/>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5"/>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5"/>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5"/>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5"/>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5"/>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5"/>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5"/>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5"/>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5"/>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5"/>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5"/>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5"/>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5"/>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5"/>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5"/>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5"/>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5"/>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5"/>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5"/>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5"/>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5"/>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5"/>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5"/>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5"/>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5"/>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5"/>
    <w:rsid w:val="00F30B12"/>
    <w:pPr>
      <w:keepNext/>
      <w:numPr>
        <w:numId w:val="6"/>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2">
    <w:name w:val="endnote text"/>
    <w:basedOn w:val="a5"/>
    <w:link w:val="aff3"/>
    <w:uiPriority w:val="99"/>
    <w:semiHidden/>
    <w:unhideWhenUsed/>
    <w:rsid w:val="00F811CB"/>
    <w:pPr>
      <w:spacing w:after="0" w:line="240" w:lineRule="auto"/>
    </w:pPr>
    <w:rPr>
      <w:sz w:val="20"/>
      <w:szCs w:val="20"/>
    </w:rPr>
  </w:style>
  <w:style w:type="character" w:customStyle="1" w:styleId="aff3">
    <w:name w:val="Текст концевой сноски Знак"/>
    <w:link w:val="aff2"/>
    <w:uiPriority w:val="99"/>
    <w:semiHidden/>
    <w:rsid w:val="00F811CB"/>
    <w:rPr>
      <w:lang w:eastAsia="en-US"/>
    </w:rPr>
  </w:style>
  <w:style w:type="character" w:styleId="aff4">
    <w:name w:val="endnote reference"/>
    <w:uiPriority w:val="99"/>
    <w:semiHidden/>
    <w:unhideWhenUsed/>
    <w:rsid w:val="00F811CB"/>
    <w:rPr>
      <w:vertAlign w:val="superscript"/>
    </w:rPr>
  </w:style>
  <w:style w:type="paragraph" w:styleId="51">
    <w:name w:val="toc 5"/>
    <w:basedOn w:val="a5"/>
    <w:next w:val="a5"/>
    <w:autoRedefine/>
    <w:uiPriority w:val="39"/>
    <w:unhideWhenUsed/>
    <w:rsid w:val="00C54D48"/>
    <w:pPr>
      <w:spacing w:after="100"/>
      <w:ind w:left="880"/>
    </w:pPr>
    <w:rPr>
      <w:rFonts w:eastAsia="Times New Roman"/>
      <w:lang w:eastAsia="ru-RU"/>
    </w:rPr>
  </w:style>
  <w:style w:type="paragraph" w:styleId="6">
    <w:name w:val="toc 6"/>
    <w:basedOn w:val="a5"/>
    <w:next w:val="a5"/>
    <w:autoRedefine/>
    <w:uiPriority w:val="39"/>
    <w:unhideWhenUsed/>
    <w:rsid w:val="00C54D48"/>
    <w:pPr>
      <w:spacing w:after="100"/>
      <w:ind w:left="1100"/>
    </w:pPr>
    <w:rPr>
      <w:rFonts w:eastAsia="Times New Roman"/>
      <w:lang w:eastAsia="ru-RU"/>
    </w:rPr>
  </w:style>
  <w:style w:type="paragraph" w:styleId="7">
    <w:name w:val="toc 7"/>
    <w:basedOn w:val="a5"/>
    <w:next w:val="a5"/>
    <w:autoRedefine/>
    <w:uiPriority w:val="39"/>
    <w:unhideWhenUsed/>
    <w:rsid w:val="00C54D48"/>
    <w:pPr>
      <w:spacing w:after="100"/>
      <w:ind w:left="1320"/>
    </w:pPr>
    <w:rPr>
      <w:rFonts w:eastAsia="Times New Roman"/>
      <w:lang w:eastAsia="ru-RU"/>
    </w:rPr>
  </w:style>
  <w:style w:type="paragraph" w:styleId="8">
    <w:name w:val="toc 8"/>
    <w:basedOn w:val="a5"/>
    <w:next w:val="a5"/>
    <w:autoRedefine/>
    <w:uiPriority w:val="39"/>
    <w:unhideWhenUsed/>
    <w:rsid w:val="00C54D48"/>
    <w:pPr>
      <w:spacing w:after="100"/>
      <w:ind w:left="1540"/>
    </w:pPr>
    <w:rPr>
      <w:rFonts w:eastAsia="Times New Roman"/>
      <w:lang w:eastAsia="ru-RU"/>
    </w:rPr>
  </w:style>
  <w:style w:type="paragraph" w:styleId="9">
    <w:name w:val="toc 9"/>
    <w:basedOn w:val="a5"/>
    <w:next w:val="a5"/>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6"/>
    <w:rsid w:val="00EA0DE7"/>
  </w:style>
  <w:style w:type="paragraph" w:customStyle="1" w:styleId="txt1">
    <w:name w:val="txt1"/>
    <w:basedOn w:val="a5"/>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5">
    <w:name w:val="Title"/>
    <w:aliases w:val="Заголовок1"/>
    <w:basedOn w:val="a5"/>
    <w:link w:val="aff6"/>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6">
    <w:name w:val="Название Знак"/>
    <w:aliases w:val="Заголовок1 Знак"/>
    <w:link w:val="aff5"/>
    <w:rsid w:val="00B32FED"/>
    <w:rPr>
      <w:rFonts w:ascii="Times New Roman" w:eastAsia="Times New Roman" w:hAnsi="Times New Roman"/>
      <w:b/>
      <w:bCs/>
      <w:sz w:val="28"/>
      <w:szCs w:val="28"/>
    </w:rPr>
  </w:style>
  <w:style w:type="paragraph" w:customStyle="1" w:styleId="15">
    <w:name w:val="1. Заголовок"/>
    <w:basedOn w:val="11"/>
    <w:link w:val="16"/>
    <w:qFormat/>
    <w:rsid w:val="00B32FED"/>
    <w:pPr>
      <w:keepLines/>
      <w:suppressLineNumbers/>
      <w:tabs>
        <w:tab w:val="num" w:pos="643"/>
      </w:tabs>
      <w:spacing w:before="120" w:after="120"/>
      <w:ind w:left="643" w:hanging="360"/>
      <w:jc w:val="left"/>
    </w:pPr>
    <w:rPr>
      <w:bCs w:val="0"/>
      <w:sz w:val="28"/>
      <w:szCs w:val="20"/>
    </w:rPr>
  </w:style>
  <w:style w:type="character" w:customStyle="1" w:styleId="16">
    <w:name w:val="1. Заголовок Знак"/>
    <w:link w:val="15"/>
    <w:rsid w:val="00B32FED"/>
    <w:rPr>
      <w:rFonts w:ascii="Times New Roman" w:eastAsia="Times New Roman" w:hAnsi="Times New Roman"/>
      <w:b/>
      <w:caps/>
      <w:kern w:val="28"/>
      <w:sz w:val="28"/>
    </w:rPr>
  </w:style>
  <w:style w:type="character" w:customStyle="1" w:styleId="a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2"/>
    <w:qFormat/>
    <w:rsid w:val="009D4B48"/>
    <w:pPr>
      <w:keepNext/>
      <w:keepLines/>
      <w:numPr>
        <w:numId w:val="9"/>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8">
    <w:name w:val="отчетный"/>
    <w:basedOn w:val="a5"/>
    <w:link w:val="a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9">
    <w:name w:val="отчетный Знак"/>
    <w:link w:val="aff8"/>
    <w:rsid w:val="009D4B48"/>
    <w:rPr>
      <w:rFonts w:ascii="Times New Roman CYR" w:eastAsia="Times New Roman" w:hAnsi="Times New Roman CYR"/>
      <w:sz w:val="26"/>
      <w:szCs w:val="26"/>
    </w:rPr>
  </w:style>
  <w:style w:type="paragraph" w:customStyle="1" w:styleId="affa">
    <w:name w:val="ТЕКСТ"/>
    <w:basedOn w:val="a5"/>
    <w:link w:val="a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b">
    <w:name w:val="ТЕКСТ Знак"/>
    <w:link w:val="affa"/>
    <w:rsid w:val="0001511A"/>
    <w:rPr>
      <w:rFonts w:ascii="Times New Roman" w:eastAsia="Times New Roman" w:hAnsi="Times New Roman"/>
      <w:sz w:val="26"/>
    </w:rPr>
  </w:style>
  <w:style w:type="paragraph" w:customStyle="1" w:styleId="1">
    <w:name w:val="Рис.1. Подрисуночная надпись"/>
    <w:basedOn w:val="a5"/>
    <w:autoRedefine/>
    <w:rsid w:val="00146A7B"/>
    <w:pPr>
      <w:keepNext/>
      <w:numPr>
        <w:numId w:val="10"/>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c">
    <w:name w:val="No Spacing"/>
    <w:uiPriority w:val="1"/>
    <w:qFormat/>
    <w:rsid w:val="00133A54"/>
    <w:rPr>
      <w:sz w:val="22"/>
      <w:szCs w:val="22"/>
      <w:lang w:eastAsia="en-US"/>
    </w:rPr>
  </w:style>
  <w:style w:type="paragraph" w:styleId="a">
    <w:name w:val="List Number"/>
    <w:basedOn w:val="a5"/>
    <w:unhideWhenUsed/>
    <w:rsid w:val="005F4C10"/>
    <w:pPr>
      <w:numPr>
        <w:numId w:val="11"/>
      </w:numPr>
      <w:contextualSpacing/>
    </w:pPr>
  </w:style>
  <w:style w:type="character" w:styleId="affd">
    <w:name w:val="Placeholder Text"/>
    <w:basedOn w:val="a6"/>
    <w:uiPriority w:val="99"/>
    <w:semiHidden/>
    <w:rsid w:val="007471A4"/>
    <w:rPr>
      <w:color w:val="808080"/>
    </w:rPr>
  </w:style>
  <w:style w:type="paragraph" w:customStyle="1" w:styleId="10">
    <w:name w:val="Стиль Рис.1. Подрисуночная надпись + полужирный"/>
    <w:basedOn w:val="a5"/>
    <w:autoRedefine/>
    <w:rsid w:val="0068192C"/>
    <w:pPr>
      <w:keepNext/>
      <w:numPr>
        <w:numId w:val="12"/>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0">
    <w:name w:val="Текст-1"/>
    <w:basedOn w:val="affa"/>
    <w:link w:val="-11"/>
    <w:rsid w:val="00A62BC2"/>
    <w:pPr>
      <w:keepNext w:val="0"/>
    </w:pPr>
  </w:style>
  <w:style w:type="paragraph" w:customStyle="1" w:styleId="a3">
    <w:name w:val="ТАБЛ."/>
    <w:basedOn w:val="-10"/>
    <w:next w:val="-10"/>
    <w:link w:val="affe"/>
    <w:rsid w:val="00A62BC2"/>
    <w:pPr>
      <w:numPr>
        <w:numId w:val="13"/>
      </w:numPr>
      <w:jc w:val="left"/>
    </w:pPr>
    <w:rPr>
      <w:b/>
      <w:lang w:eastAsia="ru-RU"/>
    </w:rPr>
  </w:style>
  <w:style w:type="character" w:customStyle="1" w:styleId="-11">
    <w:name w:val="Текст-1 Знак1"/>
    <w:basedOn w:val="affb"/>
    <w:link w:val="-10"/>
    <w:locked/>
    <w:rsid w:val="00A62BC2"/>
    <w:rPr>
      <w:rFonts w:ascii="Times New Roman" w:eastAsia="Times New Roman" w:hAnsi="Times New Roman"/>
      <w:sz w:val="26"/>
    </w:rPr>
  </w:style>
  <w:style w:type="character" w:customStyle="1" w:styleId="affe">
    <w:name w:val="ТАБЛ. Знак"/>
    <w:link w:val="a3"/>
    <w:locked/>
    <w:rsid w:val="00A62BC2"/>
    <w:rPr>
      <w:rFonts w:ascii="Times New Roman" w:eastAsia="Times New Roman" w:hAnsi="Times New Roman"/>
      <w:b/>
      <w:sz w:val="26"/>
    </w:rPr>
  </w:style>
  <w:style w:type="paragraph" w:customStyle="1" w:styleId="12-">
    <w:name w:val="ТАБ 12-Заг."/>
    <w:basedOn w:val="a5"/>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0">
    <w:name w:val="Рис."/>
    <w:basedOn w:val="a3"/>
    <w:next w:val="-10"/>
    <w:link w:val="afff"/>
    <w:qFormat/>
    <w:rsid w:val="00A62BC2"/>
    <w:pPr>
      <w:numPr>
        <w:numId w:val="14"/>
      </w:numPr>
      <w:spacing w:before="0" w:after="0" w:line="240" w:lineRule="auto"/>
    </w:pPr>
  </w:style>
  <w:style w:type="character" w:customStyle="1" w:styleId="afff">
    <w:name w:val="Рис. Знак"/>
    <w:link w:val="a0"/>
    <w:locked/>
    <w:rsid w:val="00A62BC2"/>
    <w:rPr>
      <w:rFonts w:ascii="Times New Roman" w:eastAsia="Times New Roman" w:hAnsi="Times New Roman"/>
      <w:b/>
      <w:sz w:val="26"/>
    </w:rPr>
  </w:style>
  <w:style w:type="paragraph" w:customStyle="1" w:styleId="afff0">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1">
    <w:name w:val="annotation reference"/>
    <w:basedOn w:val="a6"/>
    <w:uiPriority w:val="99"/>
    <w:semiHidden/>
    <w:unhideWhenUsed/>
    <w:rsid w:val="00632758"/>
    <w:rPr>
      <w:sz w:val="16"/>
      <w:szCs w:val="16"/>
    </w:rPr>
  </w:style>
  <w:style w:type="paragraph" w:styleId="afff2">
    <w:name w:val="annotation text"/>
    <w:basedOn w:val="a5"/>
    <w:link w:val="afff3"/>
    <w:uiPriority w:val="99"/>
    <w:semiHidden/>
    <w:unhideWhenUsed/>
    <w:rsid w:val="00632758"/>
    <w:pPr>
      <w:spacing w:line="240" w:lineRule="auto"/>
    </w:pPr>
    <w:rPr>
      <w:sz w:val="20"/>
      <w:szCs w:val="20"/>
    </w:rPr>
  </w:style>
  <w:style w:type="character" w:customStyle="1" w:styleId="afff3">
    <w:name w:val="Текст примечания Знак"/>
    <w:basedOn w:val="a6"/>
    <w:link w:val="afff2"/>
    <w:uiPriority w:val="99"/>
    <w:semiHidden/>
    <w:rsid w:val="00632758"/>
    <w:rPr>
      <w:lang w:eastAsia="en-US"/>
    </w:rPr>
  </w:style>
  <w:style w:type="paragraph" w:styleId="afff4">
    <w:name w:val="annotation subject"/>
    <w:basedOn w:val="afff2"/>
    <w:next w:val="afff2"/>
    <w:link w:val="afff5"/>
    <w:uiPriority w:val="99"/>
    <w:semiHidden/>
    <w:unhideWhenUsed/>
    <w:rsid w:val="00632758"/>
    <w:rPr>
      <w:b/>
      <w:bCs/>
    </w:rPr>
  </w:style>
  <w:style w:type="character" w:customStyle="1" w:styleId="afff5">
    <w:name w:val="Тема примечания Знак"/>
    <w:basedOn w:val="afff3"/>
    <w:link w:val="afff4"/>
    <w:uiPriority w:val="99"/>
    <w:semiHidden/>
    <w:rsid w:val="00632758"/>
    <w:rPr>
      <w:b/>
      <w:bCs/>
      <w:lang w:eastAsia="en-US"/>
    </w:rPr>
  </w:style>
  <w:style w:type="paragraph" w:customStyle="1" w:styleId="17">
    <w:name w:val="Обычный1"/>
    <w:rsid w:val="00632758"/>
    <w:rPr>
      <w:rFonts w:ascii="Times New Roman" w:eastAsia="ヒラギノ角ゴ Pro W3" w:hAnsi="Times New Roman"/>
      <w:color w:val="000000"/>
      <w:sz w:val="24"/>
      <w:szCs w:val="24"/>
    </w:rPr>
  </w:style>
  <w:style w:type="paragraph" w:styleId="afff6">
    <w:name w:val="Block Text"/>
    <w:basedOn w:val="a5"/>
    <w:rsid w:val="004C055B"/>
    <w:pPr>
      <w:spacing w:after="0" w:line="240" w:lineRule="auto"/>
      <w:ind w:left="5103" w:right="-483" w:firstLine="567"/>
      <w:jc w:val="center"/>
    </w:pPr>
    <w:rPr>
      <w:rFonts w:ascii="Times New Roman" w:eastAsia="Times New Roman" w:hAnsi="Times New Roman"/>
      <w:b/>
      <w:bCs/>
      <w:color w:val="000000"/>
      <w:sz w:val="24"/>
      <w:szCs w:val="20"/>
      <w:lang w:eastAsia="ru-RU"/>
    </w:rPr>
  </w:style>
  <w:style w:type="paragraph" w:customStyle="1" w:styleId="18">
    <w:name w:val="Стиль1"/>
    <w:basedOn w:val="a5"/>
    <w:rsid w:val="004C055B"/>
    <w:pPr>
      <w:spacing w:after="0" w:line="240" w:lineRule="auto"/>
      <w:jc w:val="center"/>
    </w:pPr>
    <w:rPr>
      <w:rFonts w:ascii="Times New Roman" w:eastAsia="Times New Roman" w:hAnsi="Times New Roman"/>
      <w:b/>
      <w:bCs/>
      <w:smallCaps/>
      <w:color w:val="000000"/>
      <w:sz w:val="24"/>
      <w:szCs w:val="20"/>
      <w:lang w:eastAsia="ru-RU"/>
    </w:rPr>
  </w:style>
  <w:style w:type="paragraph" w:styleId="23">
    <w:name w:val="Body Text Indent 2"/>
    <w:basedOn w:val="a5"/>
    <w:link w:val="24"/>
    <w:rsid w:val="00784054"/>
    <w:pPr>
      <w:spacing w:after="120" w:line="480" w:lineRule="auto"/>
      <w:ind w:left="283"/>
    </w:pPr>
    <w:rPr>
      <w:rFonts w:ascii="Times New Roman" w:eastAsia="Times New Roman" w:hAnsi="Times New Roman"/>
      <w:color w:val="000000"/>
      <w:sz w:val="24"/>
      <w:szCs w:val="20"/>
      <w:lang w:eastAsia="ru-RU"/>
    </w:rPr>
  </w:style>
  <w:style w:type="character" w:customStyle="1" w:styleId="24">
    <w:name w:val="Основной текст с отступом 2 Знак"/>
    <w:basedOn w:val="a6"/>
    <w:link w:val="23"/>
    <w:rsid w:val="00784054"/>
    <w:rPr>
      <w:rFonts w:ascii="Times New Roman" w:eastAsia="Times New Roman" w:hAnsi="Times New Roman"/>
      <w:color w:val="000000"/>
      <w:sz w:val="24"/>
    </w:rPr>
  </w:style>
  <w:style w:type="paragraph" w:styleId="afff7">
    <w:name w:val="Body Text Indent"/>
    <w:basedOn w:val="a5"/>
    <w:link w:val="afff8"/>
    <w:uiPriority w:val="99"/>
    <w:unhideWhenUsed/>
    <w:rsid w:val="00053455"/>
    <w:pPr>
      <w:spacing w:after="120"/>
      <w:ind w:left="283"/>
    </w:pPr>
  </w:style>
  <w:style w:type="character" w:customStyle="1" w:styleId="afff8">
    <w:name w:val="Основной текст с отступом Знак"/>
    <w:basedOn w:val="a6"/>
    <w:link w:val="afff7"/>
    <w:uiPriority w:val="99"/>
    <w:rsid w:val="00053455"/>
    <w:rPr>
      <w:sz w:val="22"/>
      <w:szCs w:val="22"/>
      <w:lang w:eastAsia="en-US"/>
    </w:rPr>
  </w:style>
  <w:style w:type="paragraph" w:styleId="afff9">
    <w:name w:val="Revision"/>
    <w:hidden/>
    <w:uiPriority w:val="99"/>
    <w:semiHidden/>
    <w:rsid w:val="00724B01"/>
    <w:rPr>
      <w:sz w:val="22"/>
      <w:szCs w:val="22"/>
      <w:lang w:eastAsia="en-US"/>
    </w:rPr>
  </w:style>
  <w:style w:type="paragraph" w:styleId="afffa">
    <w:name w:val="Body Text"/>
    <w:basedOn w:val="a5"/>
    <w:link w:val="afffb"/>
    <w:uiPriority w:val="99"/>
    <w:unhideWhenUsed/>
    <w:rsid w:val="006475B1"/>
    <w:pPr>
      <w:spacing w:after="120"/>
    </w:pPr>
  </w:style>
  <w:style w:type="character" w:customStyle="1" w:styleId="afffb">
    <w:name w:val="Основной текст Знак"/>
    <w:basedOn w:val="a6"/>
    <w:link w:val="afffa"/>
    <w:uiPriority w:val="99"/>
    <w:rsid w:val="006475B1"/>
    <w:rPr>
      <w:sz w:val="22"/>
      <w:szCs w:val="22"/>
      <w:lang w:eastAsia="en-US"/>
    </w:rPr>
  </w:style>
  <w:style w:type="paragraph" w:styleId="afffc">
    <w:name w:val="footnote text"/>
    <w:aliases w:val="Table_Footnote_last Знак,Table_Footnote_last Знак Знак,Table_Footnote_last"/>
    <w:basedOn w:val="a5"/>
    <w:link w:val="afffd"/>
    <w:unhideWhenUsed/>
    <w:rsid w:val="00FE4F45"/>
    <w:pPr>
      <w:spacing w:after="0" w:line="240" w:lineRule="auto"/>
    </w:pPr>
    <w:rPr>
      <w:sz w:val="20"/>
      <w:szCs w:val="20"/>
    </w:rPr>
  </w:style>
  <w:style w:type="character" w:customStyle="1" w:styleId="afffd">
    <w:name w:val="Текст сноски Знак"/>
    <w:aliases w:val="Table_Footnote_last Знак Знак1,Table_Footnote_last Знак Знак Знак,Table_Footnote_last Знак1"/>
    <w:basedOn w:val="a6"/>
    <w:link w:val="afffc"/>
    <w:rsid w:val="00FE4F45"/>
    <w:rPr>
      <w:lang w:eastAsia="en-US"/>
    </w:rPr>
  </w:style>
  <w:style w:type="character" w:styleId="afffe">
    <w:name w:val="footnote reference"/>
    <w:basedOn w:val="a6"/>
    <w:uiPriority w:val="99"/>
    <w:semiHidden/>
    <w:unhideWhenUsed/>
    <w:rsid w:val="00FE4F45"/>
    <w:rPr>
      <w:vertAlign w:val="superscript"/>
    </w:rPr>
  </w:style>
  <w:style w:type="paragraph" w:styleId="HTML">
    <w:name w:val="HTML Preformatted"/>
    <w:basedOn w:val="a5"/>
    <w:link w:val="HTML0"/>
    <w:uiPriority w:val="99"/>
    <w:unhideWhenUsed/>
    <w:rsid w:val="008B6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6"/>
    <w:link w:val="HTML"/>
    <w:uiPriority w:val="99"/>
    <w:rsid w:val="008B6091"/>
    <w:rPr>
      <w:rFonts w:ascii="Courier New" w:eastAsia="Times New Roman" w:hAnsi="Courier New" w:cs="Courier New"/>
    </w:rPr>
  </w:style>
  <w:style w:type="paragraph" w:customStyle="1" w:styleId="Style4">
    <w:name w:val="Style4"/>
    <w:basedOn w:val="a5"/>
    <w:uiPriority w:val="99"/>
    <w:rsid w:val="008031BC"/>
    <w:pPr>
      <w:widowControl w:val="0"/>
      <w:autoSpaceDE w:val="0"/>
      <w:autoSpaceDN w:val="0"/>
      <w:adjustRightInd w:val="0"/>
      <w:spacing w:after="0" w:line="259" w:lineRule="exact"/>
      <w:ind w:hanging="562"/>
    </w:pPr>
    <w:rPr>
      <w:rFonts w:ascii="Times New Roman" w:eastAsiaTheme="minorEastAsia" w:hAnsi="Times New Roman"/>
      <w:sz w:val="24"/>
      <w:szCs w:val="24"/>
      <w:lang w:eastAsia="ru-RU"/>
    </w:rPr>
  </w:style>
  <w:style w:type="paragraph" w:customStyle="1" w:styleId="Style10">
    <w:name w:val="Style10"/>
    <w:basedOn w:val="a5"/>
    <w:uiPriority w:val="99"/>
    <w:rsid w:val="008031BC"/>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19">
    <w:name w:val="Font Style19"/>
    <w:basedOn w:val="a6"/>
    <w:uiPriority w:val="99"/>
    <w:rsid w:val="008031BC"/>
    <w:rPr>
      <w:rFonts w:ascii="Arial" w:hAnsi="Arial" w:cs="Arial"/>
      <w:b/>
      <w:bCs/>
      <w:i/>
      <w:iCs/>
      <w:sz w:val="26"/>
      <w:szCs w:val="26"/>
    </w:rPr>
  </w:style>
  <w:style w:type="character" w:customStyle="1" w:styleId="FontStyle34">
    <w:name w:val="Font Style34"/>
    <w:basedOn w:val="a6"/>
    <w:uiPriority w:val="99"/>
    <w:rsid w:val="008031BC"/>
    <w:rPr>
      <w:rFonts w:ascii="Times New Roman" w:hAnsi="Times New Roman" w:cs="Times New Roman"/>
      <w:sz w:val="20"/>
      <w:szCs w:val="20"/>
    </w:rPr>
  </w:style>
  <w:style w:type="paragraph" w:customStyle="1" w:styleId="Style3">
    <w:name w:val="Style3"/>
    <w:basedOn w:val="a5"/>
    <w:uiPriority w:val="99"/>
    <w:rsid w:val="008031BC"/>
    <w:pPr>
      <w:widowControl w:val="0"/>
      <w:autoSpaceDE w:val="0"/>
      <w:autoSpaceDN w:val="0"/>
      <w:adjustRightInd w:val="0"/>
      <w:spacing w:after="0" w:line="269" w:lineRule="exact"/>
      <w:jc w:val="both"/>
    </w:pPr>
    <w:rPr>
      <w:rFonts w:ascii="Times New Roman" w:eastAsiaTheme="minorEastAsia" w:hAnsi="Times New Roman"/>
      <w:sz w:val="24"/>
      <w:szCs w:val="24"/>
      <w:lang w:eastAsia="ru-RU"/>
    </w:rPr>
  </w:style>
  <w:style w:type="character" w:customStyle="1" w:styleId="FontStyle33">
    <w:name w:val="Font Style33"/>
    <w:basedOn w:val="a6"/>
    <w:uiPriority w:val="99"/>
    <w:rsid w:val="008031BC"/>
    <w:rPr>
      <w:rFonts w:ascii="Times New Roman" w:hAnsi="Times New Roman" w:cs="Times New Roman"/>
      <w:b/>
      <w:bCs/>
      <w:sz w:val="20"/>
      <w:szCs w:val="20"/>
    </w:rPr>
  </w:style>
  <w:style w:type="character" w:customStyle="1" w:styleId="FontStyle20">
    <w:name w:val="Font Style20"/>
    <w:basedOn w:val="a6"/>
    <w:uiPriority w:val="99"/>
    <w:rsid w:val="008031BC"/>
    <w:rPr>
      <w:rFonts w:ascii="Times New Roman" w:hAnsi="Times New Roman" w:cs="Times New Roman"/>
      <w:spacing w:val="-10"/>
      <w:sz w:val="18"/>
      <w:szCs w:val="18"/>
    </w:rPr>
  </w:style>
  <w:style w:type="character" w:customStyle="1" w:styleId="FontStyle28">
    <w:name w:val="Font Style28"/>
    <w:basedOn w:val="a6"/>
    <w:uiPriority w:val="99"/>
    <w:rsid w:val="00686F4B"/>
    <w:rPr>
      <w:rFonts w:ascii="Arial" w:hAnsi="Arial" w:cs="Arial"/>
      <w:b/>
      <w:bCs/>
      <w:i/>
      <w:iCs/>
      <w:sz w:val="22"/>
      <w:szCs w:val="22"/>
    </w:rPr>
  </w:style>
  <w:style w:type="character" w:customStyle="1" w:styleId="FontStyle35">
    <w:name w:val="Font Style35"/>
    <w:basedOn w:val="a6"/>
    <w:uiPriority w:val="99"/>
    <w:rsid w:val="00686F4B"/>
    <w:rPr>
      <w:rFonts w:ascii="Times New Roman" w:hAnsi="Times New Roman" w:cs="Times New Roman"/>
      <w:b/>
      <w:bCs/>
      <w:i/>
      <w:iCs/>
      <w:sz w:val="20"/>
      <w:szCs w:val="20"/>
    </w:rPr>
  </w:style>
  <w:style w:type="character" w:customStyle="1" w:styleId="FontStyle32">
    <w:name w:val="Font Style32"/>
    <w:basedOn w:val="a6"/>
    <w:uiPriority w:val="99"/>
    <w:rsid w:val="00686F4B"/>
    <w:rPr>
      <w:rFonts w:ascii="Times New Roman" w:hAnsi="Times New Roman" w:cs="Times New Roman"/>
      <w:b/>
      <w:bCs/>
      <w:sz w:val="16"/>
      <w:szCs w:val="16"/>
    </w:rPr>
  </w:style>
  <w:style w:type="character" w:styleId="affff">
    <w:name w:val="Emphasis"/>
    <w:basedOn w:val="a6"/>
    <w:uiPriority w:val="20"/>
    <w:qFormat/>
    <w:rsid w:val="00C67452"/>
    <w:rPr>
      <w:i/>
      <w:iCs/>
    </w:rPr>
  </w:style>
  <w:style w:type="character" w:styleId="affff0">
    <w:name w:val="Intense Emphasis"/>
    <w:basedOn w:val="a6"/>
    <w:uiPriority w:val="21"/>
    <w:qFormat/>
    <w:rsid w:val="00BA3E0C"/>
    <w:rPr>
      <w:b/>
      <w:bCs/>
      <w:i/>
      <w:iCs/>
      <w:color w:val="4F81BD" w:themeColor="accent1"/>
    </w:rPr>
  </w:style>
  <w:style w:type="character" w:customStyle="1" w:styleId="toctoggle">
    <w:name w:val="toctoggle"/>
    <w:basedOn w:val="a6"/>
    <w:rsid w:val="00526635"/>
  </w:style>
  <w:style w:type="character" w:customStyle="1" w:styleId="tocnumber">
    <w:name w:val="tocnumber"/>
    <w:basedOn w:val="a6"/>
    <w:rsid w:val="00526635"/>
  </w:style>
  <w:style w:type="character" w:customStyle="1" w:styleId="toctext">
    <w:name w:val="toctext"/>
    <w:basedOn w:val="a6"/>
    <w:rsid w:val="00526635"/>
  </w:style>
  <w:style w:type="character" w:customStyle="1" w:styleId="mw-headline">
    <w:name w:val="mw-headline"/>
    <w:basedOn w:val="a6"/>
    <w:rsid w:val="00526635"/>
  </w:style>
  <w:style w:type="character" w:customStyle="1" w:styleId="mw-editsection">
    <w:name w:val="mw-editsection"/>
    <w:basedOn w:val="a6"/>
    <w:rsid w:val="00526635"/>
  </w:style>
  <w:style w:type="character" w:customStyle="1" w:styleId="mw-editsection-bracket">
    <w:name w:val="mw-editsection-bracket"/>
    <w:basedOn w:val="a6"/>
    <w:rsid w:val="00526635"/>
  </w:style>
  <w:style w:type="character" w:customStyle="1" w:styleId="mw-editsection-divider">
    <w:name w:val="mw-editsection-divider"/>
    <w:basedOn w:val="a6"/>
    <w:rsid w:val="00526635"/>
  </w:style>
  <w:style w:type="character" w:customStyle="1" w:styleId="fn">
    <w:name w:val="fn"/>
    <w:basedOn w:val="a6"/>
    <w:rsid w:val="00526635"/>
  </w:style>
  <w:style w:type="character" w:customStyle="1" w:styleId="nickname">
    <w:name w:val="nickname"/>
    <w:basedOn w:val="a6"/>
    <w:rsid w:val="00526635"/>
  </w:style>
  <w:style w:type="character" w:customStyle="1" w:styleId="plainlinks">
    <w:name w:val="plainlinks"/>
    <w:basedOn w:val="a6"/>
    <w:rsid w:val="00526635"/>
  </w:style>
  <w:style w:type="character" w:customStyle="1" w:styleId="latitude">
    <w:name w:val="latitude"/>
    <w:basedOn w:val="a6"/>
    <w:rsid w:val="00526635"/>
  </w:style>
  <w:style w:type="character" w:customStyle="1" w:styleId="longitude">
    <w:name w:val="longitude"/>
    <w:basedOn w:val="a6"/>
    <w:rsid w:val="00526635"/>
  </w:style>
  <w:style w:type="paragraph" w:customStyle="1" w:styleId="ConsPlusNonformat">
    <w:name w:val="ConsPlusNonformat"/>
    <w:basedOn w:val="a5"/>
    <w:next w:val="a5"/>
    <w:rsid w:val="00706E96"/>
    <w:pPr>
      <w:suppressAutoHyphens/>
      <w:autoSpaceDE w:val="0"/>
      <w:spacing w:after="0" w:line="240" w:lineRule="auto"/>
    </w:pPr>
    <w:rPr>
      <w:rFonts w:ascii="Courier New" w:eastAsia="Courier New" w:hAnsi="Courier New"/>
      <w:sz w:val="20"/>
      <w:szCs w:val="20"/>
    </w:rPr>
  </w:style>
  <w:style w:type="paragraph" w:customStyle="1" w:styleId="FR1">
    <w:name w:val="FR1"/>
    <w:rsid w:val="00144190"/>
    <w:pPr>
      <w:widowControl w:val="0"/>
      <w:autoSpaceDE w:val="0"/>
      <w:autoSpaceDN w:val="0"/>
      <w:adjustRightInd w:val="0"/>
      <w:ind w:left="1240"/>
    </w:pPr>
    <w:rPr>
      <w:rFonts w:ascii="Times New Roman" w:eastAsia="Times New Roman" w:hAnsi="Times New Roman"/>
      <w:sz w:val="48"/>
      <w:szCs w:val="48"/>
    </w:rPr>
  </w:style>
  <w:style w:type="table" w:customStyle="1" w:styleId="19">
    <w:name w:val="Сетка таблицы1"/>
    <w:basedOn w:val="a7"/>
    <w:next w:val="a9"/>
    <w:uiPriority w:val="59"/>
    <w:rsid w:val="00E745C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81F7D"/>
    <w:pPr>
      <w:widowControl w:val="0"/>
      <w:autoSpaceDE w:val="0"/>
      <w:autoSpaceDN w:val="0"/>
      <w:adjustRightInd w:val="0"/>
      <w:ind w:firstLine="720"/>
    </w:pPr>
    <w:rPr>
      <w:rFonts w:ascii="Arial" w:eastAsia="Times New Roman" w:hAnsi="Arial" w:cs="Arial"/>
    </w:rPr>
  </w:style>
  <w:style w:type="character" w:customStyle="1" w:styleId="41">
    <w:name w:val="Заголовок 4 Знак"/>
    <w:basedOn w:val="a6"/>
    <w:link w:val="40"/>
    <w:uiPriority w:val="9"/>
    <w:rsid w:val="00DB0540"/>
    <w:rPr>
      <w:rFonts w:asciiTheme="majorHAnsi" w:eastAsiaTheme="majorEastAsia" w:hAnsiTheme="majorHAnsi" w:cstheme="majorBidi"/>
      <w:b/>
      <w:bCs/>
      <w:i/>
      <w:iCs/>
      <w:color w:val="4F81BD" w:themeColor="accent1"/>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List Bullet 2" w:uiPriority="0"/>
    <w:lsdException w:name="List Number 4"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86365"/>
    <w:pPr>
      <w:spacing w:after="200" w:line="276" w:lineRule="auto"/>
    </w:pPr>
    <w:rPr>
      <w:sz w:val="22"/>
      <w:szCs w:val="22"/>
      <w:lang w:eastAsia="en-US"/>
    </w:rPr>
  </w:style>
  <w:style w:type="paragraph" w:styleId="11">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5"/>
    <w:next w:val="a5"/>
    <w:link w:val="110"/>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lang w:val="x-none"/>
    </w:rPr>
  </w:style>
  <w:style w:type="paragraph" w:styleId="20">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1"/>
    <w:next w:val="a5"/>
    <w:link w:val="21"/>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5"/>
    <w:next w:val="a5"/>
    <w:link w:val="30"/>
    <w:autoRedefine/>
    <w:qFormat/>
    <w:rsid w:val="00A11150"/>
    <w:pPr>
      <w:keepNext/>
      <w:keepLines/>
      <w:widowControl w:val="0"/>
      <w:numPr>
        <w:ilvl w:val="2"/>
        <w:numId w:val="8"/>
      </w:numPr>
      <w:suppressAutoHyphens/>
      <w:spacing w:before="240" w:after="240" w:line="240" w:lineRule="auto"/>
      <w:jc w:val="both"/>
      <w:outlineLvl w:val="2"/>
    </w:pPr>
    <w:rPr>
      <w:rFonts w:ascii="Times New Roman" w:eastAsia="Times New Roman" w:hAnsi="Times New Roman"/>
      <w:b/>
      <w:bCs/>
      <w:sz w:val="24"/>
      <w:szCs w:val="24"/>
    </w:rPr>
  </w:style>
  <w:style w:type="paragraph" w:styleId="5">
    <w:name w:val="heading 5"/>
    <w:basedOn w:val="a5"/>
    <w:next w:val="a5"/>
    <w:link w:val="50"/>
    <w:autoRedefine/>
    <w:qFormat/>
    <w:rsid w:val="004B31B3"/>
    <w:pPr>
      <w:keepNext/>
      <w:suppressLineNumbers/>
      <w:tabs>
        <w:tab w:val="left" w:leader="dot" w:pos="1440"/>
        <w:tab w:val="left" w:pos="1620"/>
        <w:tab w:val="left" w:pos="1800"/>
      </w:tabs>
      <w:suppressAutoHyphens/>
      <w:spacing w:after="0" w:line="240" w:lineRule="auto"/>
      <w:jc w:val="center"/>
      <w:outlineLvl w:val="4"/>
    </w:pPr>
    <w:rPr>
      <w:rFonts w:ascii="Times New Roman" w:eastAsia="Times New Roman" w:hAnsi="Times New Roman"/>
      <w:b/>
      <w:bCs/>
      <w:sz w:val="24"/>
      <w:szCs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1"/>
    <w:qFormat/>
    <w:rsid w:val="007A1DC0"/>
    <w:rPr>
      <w:rFonts w:ascii="Times New Roman" w:eastAsia="Times New Roman" w:hAnsi="Times New Roman"/>
      <w:b/>
      <w:bCs/>
      <w:caps/>
      <w:kern w:val="28"/>
      <w:sz w:val="26"/>
      <w:szCs w:val="26"/>
      <w:lang w:eastAsia="en-US"/>
    </w:rPr>
  </w:style>
  <w:style w:type="character" w:customStyle="1" w:styleId="21">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0"/>
    <w:uiPriority w:val="9"/>
    <w:rsid w:val="007A1DC0"/>
    <w:rPr>
      <w:rFonts w:ascii="Times New Roman" w:eastAsia="Times New Roman" w:hAnsi="Times New Roman"/>
      <w:b/>
      <w:bCs/>
      <w:kern w:val="28"/>
      <w:sz w:val="26"/>
      <w:szCs w:val="26"/>
      <w:lang w:eastAsia="en-US"/>
    </w:rPr>
  </w:style>
  <w:style w:type="character" w:customStyle="1" w:styleId="30">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rsid w:val="00A11150"/>
    <w:rPr>
      <w:rFonts w:ascii="Times New Roman" w:eastAsia="Times New Roman" w:hAnsi="Times New Roman"/>
      <w:b/>
      <w:bCs/>
      <w:sz w:val="24"/>
      <w:szCs w:val="24"/>
      <w:lang w:eastAsia="en-US"/>
    </w:rPr>
  </w:style>
  <w:style w:type="character" w:customStyle="1" w:styleId="50">
    <w:name w:val="Заголовок 5 Знак"/>
    <w:link w:val="5"/>
    <w:rsid w:val="004B31B3"/>
    <w:rPr>
      <w:rFonts w:ascii="Times New Roman" w:eastAsia="Times New Roman" w:hAnsi="Times New Roman"/>
      <w:b/>
      <w:bCs/>
      <w:sz w:val="24"/>
      <w:szCs w:val="24"/>
      <w:lang w:eastAsia="en-US"/>
    </w:rPr>
  </w:style>
  <w:style w:type="character" w:customStyle="1" w:styleId="12">
    <w:name w:val="Заголовок 1 Знак"/>
    <w:aliases w:val="Слева:  0... Знак"/>
    <w:uiPriority w:val="9"/>
    <w:rsid w:val="007A1DC0"/>
    <w:rPr>
      <w:rFonts w:ascii="Cambria" w:eastAsia="Times New Roman" w:hAnsi="Cambria" w:cs="Times New Roman"/>
      <w:b/>
      <w:bCs/>
      <w:color w:val="365F91"/>
      <w:sz w:val="28"/>
      <w:szCs w:val="28"/>
    </w:rPr>
  </w:style>
  <w:style w:type="paragraph" w:styleId="2">
    <w:name w:val="List Bullet 2"/>
    <w:basedOn w:val="a5"/>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9">
    <w:name w:val="Table Grid"/>
    <w:basedOn w:val="a7"/>
    <w:uiPriority w:val="5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caption"/>
    <w:basedOn w:val="a5"/>
    <w:next w:val="a5"/>
    <w:uiPriority w:val="35"/>
    <w:unhideWhenUsed/>
    <w:qFormat/>
    <w:rsid w:val="00D41F08"/>
    <w:rPr>
      <w:b/>
      <w:bCs/>
      <w:sz w:val="20"/>
      <w:szCs w:val="20"/>
    </w:rPr>
  </w:style>
  <w:style w:type="paragraph" w:styleId="ab">
    <w:name w:val="Plain Text"/>
    <w:basedOn w:val="a5"/>
    <w:link w:val="ac"/>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c">
    <w:name w:val="Текст Знак"/>
    <w:link w:val="ab"/>
    <w:rsid w:val="00EB4C1C"/>
    <w:rPr>
      <w:rFonts w:ascii="Courier New" w:eastAsia="Times New Roman" w:hAnsi="Courier New" w:cs="Courier New"/>
    </w:rPr>
  </w:style>
  <w:style w:type="paragraph" w:styleId="ad">
    <w:name w:val="Normal (Web)"/>
    <w:basedOn w:val="a5"/>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e">
    <w:name w:val="Document Map"/>
    <w:basedOn w:val="a5"/>
    <w:link w:val="af"/>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
    <w:name w:val="Схема документа Знак"/>
    <w:link w:val="ae"/>
    <w:semiHidden/>
    <w:rsid w:val="007E274E"/>
    <w:rPr>
      <w:rFonts w:ascii="Tahoma" w:eastAsia="Times New Roman" w:hAnsi="Tahoma" w:cs="Tahoma"/>
      <w:shd w:val="clear" w:color="auto" w:fill="000080"/>
    </w:rPr>
  </w:style>
  <w:style w:type="paragraph" w:styleId="af0">
    <w:name w:val="TOC Heading"/>
    <w:basedOn w:val="11"/>
    <w:next w:val="a5"/>
    <w:uiPriority w:val="39"/>
    <w:semiHidden/>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3">
    <w:name w:val="toc 1"/>
    <w:basedOn w:val="a5"/>
    <w:next w:val="a5"/>
    <w:autoRedefine/>
    <w:uiPriority w:val="39"/>
    <w:unhideWhenUsed/>
    <w:rsid w:val="00F74EDE"/>
  </w:style>
  <w:style w:type="paragraph" w:styleId="22">
    <w:name w:val="toc 2"/>
    <w:basedOn w:val="a5"/>
    <w:next w:val="a5"/>
    <w:autoRedefine/>
    <w:uiPriority w:val="39"/>
    <w:unhideWhenUsed/>
    <w:rsid w:val="00AA1EF6"/>
    <w:pPr>
      <w:tabs>
        <w:tab w:val="left" w:pos="1100"/>
        <w:tab w:val="right" w:leader="dot" w:pos="9639"/>
      </w:tabs>
      <w:spacing w:line="240" w:lineRule="auto"/>
      <w:ind w:left="220"/>
    </w:pPr>
  </w:style>
  <w:style w:type="paragraph" w:styleId="31">
    <w:name w:val="toc 3"/>
    <w:basedOn w:val="a5"/>
    <w:next w:val="a5"/>
    <w:autoRedefine/>
    <w:uiPriority w:val="39"/>
    <w:unhideWhenUsed/>
    <w:rsid w:val="00F74EDE"/>
    <w:pPr>
      <w:ind w:left="440"/>
    </w:pPr>
  </w:style>
  <w:style w:type="character" w:styleId="af1">
    <w:name w:val="Hyperlink"/>
    <w:uiPriority w:val="99"/>
    <w:unhideWhenUsed/>
    <w:rsid w:val="00F74EDE"/>
    <w:rPr>
      <w:color w:val="0000FF"/>
      <w:u w:val="single"/>
    </w:rPr>
  </w:style>
  <w:style w:type="paragraph" w:customStyle="1" w:styleId="a1">
    <w:name w:val="заголовок таблицы"/>
    <w:basedOn w:val="a5"/>
    <w:link w:val="af2"/>
    <w:autoRedefine/>
    <w:rsid w:val="00323D87"/>
    <w:pPr>
      <w:keepNext/>
      <w:keepLines/>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lang w:val="x-none"/>
    </w:rPr>
  </w:style>
  <w:style w:type="character" w:customStyle="1" w:styleId="af2">
    <w:name w:val="заголовок таблицы Знак Знак"/>
    <w:link w:val="a1"/>
    <w:rsid w:val="00323D87"/>
    <w:rPr>
      <w:rFonts w:ascii="Times New Roman" w:eastAsia="Times New Roman" w:hAnsi="Times New Roman"/>
      <w:b/>
      <w:sz w:val="24"/>
      <w:szCs w:val="24"/>
      <w:lang w:val="x-none" w:eastAsia="en-US"/>
    </w:rPr>
  </w:style>
  <w:style w:type="paragraph" w:customStyle="1" w:styleId="130">
    <w:name w:val="Обычный 13"/>
    <w:basedOn w:val="a5"/>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lang w:val="x-none" w:eastAsia="x-none"/>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4">
    <w:name w:val="заголовок табл"/>
    <w:basedOn w:val="a5"/>
    <w:link w:val="14"/>
    <w:qFormat/>
    <w:rsid w:val="00680F5D"/>
    <w:pPr>
      <w:keepNext/>
      <w:numPr>
        <w:numId w:val="4"/>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4">
    <w:name w:val="заголовок табл Знак1"/>
    <w:link w:val="a4"/>
    <w:rsid w:val="00242387"/>
    <w:rPr>
      <w:rFonts w:ascii="Times New Roman" w:eastAsia="Times New Roman" w:hAnsi="Times New Roman"/>
      <w:b/>
      <w:bCs/>
      <w:sz w:val="24"/>
      <w:szCs w:val="24"/>
    </w:rPr>
  </w:style>
  <w:style w:type="paragraph" w:customStyle="1" w:styleId="-2">
    <w:name w:val="Текст-2"/>
    <w:basedOn w:val="a5"/>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3">
    <w:name w:val="Заголовок табл."/>
    <w:basedOn w:val="a4"/>
    <w:link w:val="af4"/>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4">
    <w:name w:val="Заголовок табл. Знак"/>
    <w:link w:val="af3"/>
    <w:rsid w:val="00680F5D"/>
    <w:rPr>
      <w:rFonts w:ascii="Times New Roman" w:eastAsia="Times New Roman" w:hAnsi="Times New Roman"/>
      <w:b/>
      <w:sz w:val="24"/>
    </w:rPr>
  </w:style>
  <w:style w:type="paragraph" w:customStyle="1" w:styleId="a2">
    <w:name w:val="Подрисуночная надпись"/>
    <w:basedOn w:val="a5"/>
    <w:link w:val="af5"/>
    <w:autoRedefine/>
    <w:rsid w:val="005622DA"/>
    <w:pPr>
      <w:numPr>
        <w:numId w:val="5"/>
      </w:numPr>
      <w:suppressLineNumbers/>
      <w:suppressAutoHyphens/>
      <w:spacing w:before="120" w:after="240" w:line="240" w:lineRule="auto"/>
      <w:jc w:val="both"/>
    </w:pPr>
    <w:rPr>
      <w:rFonts w:ascii="Times New Roman" w:eastAsia="Times New Roman" w:hAnsi="Times New Roman"/>
      <w:b/>
      <w:bCs/>
      <w:sz w:val="24"/>
      <w:szCs w:val="24"/>
      <w:lang w:val="x-none" w:eastAsia="x-none"/>
    </w:rPr>
  </w:style>
  <w:style w:type="character" w:customStyle="1" w:styleId="af5">
    <w:name w:val="Подрисуночная надпись Знак Знак"/>
    <w:link w:val="a2"/>
    <w:rsid w:val="005622DA"/>
    <w:rPr>
      <w:rFonts w:ascii="Times New Roman" w:eastAsia="Times New Roman" w:hAnsi="Times New Roman"/>
      <w:b/>
      <w:bCs/>
      <w:sz w:val="24"/>
      <w:szCs w:val="24"/>
      <w:lang w:val="x-none" w:eastAsia="x-none"/>
    </w:rPr>
  </w:style>
  <w:style w:type="paragraph" w:customStyle="1" w:styleId="af6">
    <w:name w:val="Заголовок рис."/>
    <w:basedOn w:val="a2"/>
    <w:link w:val="af7"/>
    <w:qFormat/>
    <w:rsid w:val="00680F5D"/>
    <w:pPr>
      <w:tabs>
        <w:tab w:val="left" w:pos="709"/>
        <w:tab w:val="left" w:pos="1134"/>
      </w:tabs>
      <w:suppressAutoHyphens w:val="0"/>
      <w:spacing w:before="60"/>
    </w:pPr>
    <w:rPr>
      <w:bCs w:val="0"/>
      <w:szCs w:val="20"/>
    </w:rPr>
  </w:style>
  <w:style w:type="character" w:customStyle="1" w:styleId="af7">
    <w:name w:val="Заголовок рис. Знак"/>
    <w:link w:val="af6"/>
    <w:rsid w:val="00680F5D"/>
    <w:rPr>
      <w:rFonts w:ascii="Times New Roman" w:eastAsia="Times New Roman" w:hAnsi="Times New Roman"/>
      <w:b/>
      <w:sz w:val="24"/>
      <w:lang w:val="x-none" w:eastAsia="x-none"/>
    </w:rPr>
  </w:style>
  <w:style w:type="paragraph" w:customStyle="1" w:styleId="133">
    <w:name w:val="Обычный 13 Знак3"/>
    <w:basedOn w:val="a5"/>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8">
    <w:name w:val="header"/>
    <w:basedOn w:val="a5"/>
    <w:link w:val="af9"/>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9">
    <w:name w:val="Верхний колонтитул Знак"/>
    <w:link w:val="af8"/>
    <w:uiPriority w:val="99"/>
    <w:rsid w:val="005809AE"/>
    <w:rPr>
      <w:rFonts w:ascii="Times New Roman" w:eastAsia="Times New Roman" w:hAnsi="Times New Roman"/>
      <w:sz w:val="24"/>
      <w:szCs w:val="24"/>
    </w:rPr>
  </w:style>
  <w:style w:type="character" w:styleId="afa">
    <w:name w:val="page number"/>
    <w:rsid w:val="005809AE"/>
    <w:rPr>
      <w:rFonts w:ascii="Arial" w:hAnsi="Arial" w:cs="Arial"/>
      <w:sz w:val="20"/>
      <w:szCs w:val="20"/>
    </w:rPr>
  </w:style>
  <w:style w:type="paragraph" w:styleId="afb">
    <w:name w:val="footer"/>
    <w:basedOn w:val="a5"/>
    <w:link w:val="afc"/>
    <w:uiPriority w:val="99"/>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c">
    <w:name w:val="Нижний колонтитул Знак"/>
    <w:link w:val="afb"/>
    <w:uiPriority w:val="99"/>
    <w:rsid w:val="005809AE"/>
    <w:rPr>
      <w:rFonts w:ascii="Times New Roman" w:eastAsia="Times New Roman" w:hAnsi="Times New Roman"/>
      <w:sz w:val="12"/>
      <w:szCs w:val="12"/>
    </w:rPr>
  </w:style>
  <w:style w:type="paragraph" w:styleId="40">
    <w:name w:val="toc 4"/>
    <w:basedOn w:val="a5"/>
    <w:next w:val="a5"/>
    <w:autoRedefine/>
    <w:uiPriority w:val="39"/>
    <w:unhideWhenUsed/>
    <w:rsid w:val="00AD6527"/>
    <w:pPr>
      <w:ind w:left="660"/>
    </w:pPr>
  </w:style>
  <w:style w:type="paragraph" w:customStyle="1" w:styleId="131">
    <w:name w:val="Обычный 13 Знак"/>
    <w:basedOn w:val="a5"/>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d">
    <w:name w:val="Strong"/>
    <w:uiPriority w:val="22"/>
    <w:qFormat/>
    <w:rsid w:val="00C20CA5"/>
    <w:rPr>
      <w:b/>
      <w:bCs/>
    </w:rPr>
  </w:style>
  <w:style w:type="paragraph" w:styleId="afe">
    <w:name w:val="Balloon Text"/>
    <w:basedOn w:val="a5"/>
    <w:link w:val="aff"/>
    <w:uiPriority w:val="99"/>
    <w:semiHidden/>
    <w:unhideWhenUsed/>
    <w:rsid w:val="009C2764"/>
    <w:pPr>
      <w:spacing w:after="0" w:line="240" w:lineRule="auto"/>
    </w:pPr>
    <w:rPr>
      <w:rFonts w:ascii="Tahoma" w:hAnsi="Tahoma" w:cs="Tahoma"/>
      <w:sz w:val="16"/>
      <w:szCs w:val="16"/>
    </w:rPr>
  </w:style>
  <w:style w:type="character" w:customStyle="1" w:styleId="aff">
    <w:name w:val="Текст выноски Знак"/>
    <w:link w:val="afe"/>
    <w:uiPriority w:val="99"/>
    <w:semiHidden/>
    <w:rsid w:val="009C2764"/>
    <w:rPr>
      <w:rFonts w:ascii="Tahoma" w:hAnsi="Tahoma" w:cs="Tahoma"/>
      <w:sz w:val="16"/>
      <w:szCs w:val="16"/>
      <w:lang w:eastAsia="en-US"/>
    </w:rPr>
  </w:style>
  <w:style w:type="paragraph" w:styleId="aff0">
    <w:name w:val="List Paragraph"/>
    <w:basedOn w:val="a5"/>
    <w:uiPriority w:val="34"/>
    <w:qFormat/>
    <w:rsid w:val="00684AEE"/>
    <w:pPr>
      <w:ind w:left="720"/>
      <w:contextualSpacing/>
    </w:pPr>
  </w:style>
  <w:style w:type="character" w:styleId="aff1">
    <w:name w:val="FollowedHyperlink"/>
    <w:uiPriority w:val="99"/>
    <w:semiHidden/>
    <w:unhideWhenUsed/>
    <w:rsid w:val="00A33476"/>
    <w:rPr>
      <w:color w:val="800080"/>
      <w:u w:val="single"/>
    </w:rPr>
  </w:style>
  <w:style w:type="paragraph" w:customStyle="1" w:styleId="xl65">
    <w:name w:val="xl65"/>
    <w:basedOn w:val="a5"/>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5"/>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5"/>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5"/>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5"/>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5"/>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5"/>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5"/>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5"/>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5"/>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5"/>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5"/>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5"/>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5"/>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5"/>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5"/>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5"/>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5"/>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5"/>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5"/>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5"/>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5"/>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5"/>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5"/>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5"/>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5"/>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5"/>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5"/>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5"/>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5"/>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5"/>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5"/>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5"/>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5"/>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5"/>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5"/>
    <w:rsid w:val="00F30B12"/>
    <w:pPr>
      <w:keepNext/>
      <w:numPr>
        <w:numId w:val="6"/>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2">
    <w:name w:val="endnote text"/>
    <w:basedOn w:val="a5"/>
    <w:link w:val="aff3"/>
    <w:uiPriority w:val="99"/>
    <w:semiHidden/>
    <w:unhideWhenUsed/>
    <w:rsid w:val="00F811CB"/>
    <w:pPr>
      <w:spacing w:after="0" w:line="240" w:lineRule="auto"/>
    </w:pPr>
    <w:rPr>
      <w:sz w:val="20"/>
      <w:szCs w:val="20"/>
    </w:rPr>
  </w:style>
  <w:style w:type="character" w:customStyle="1" w:styleId="aff3">
    <w:name w:val="Текст концевой сноски Знак"/>
    <w:link w:val="aff2"/>
    <w:uiPriority w:val="99"/>
    <w:semiHidden/>
    <w:rsid w:val="00F811CB"/>
    <w:rPr>
      <w:lang w:eastAsia="en-US"/>
    </w:rPr>
  </w:style>
  <w:style w:type="character" w:styleId="aff4">
    <w:name w:val="endnote reference"/>
    <w:uiPriority w:val="99"/>
    <w:semiHidden/>
    <w:unhideWhenUsed/>
    <w:rsid w:val="00F811CB"/>
    <w:rPr>
      <w:vertAlign w:val="superscript"/>
    </w:rPr>
  </w:style>
  <w:style w:type="paragraph" w:styleId="51">
    <w:name w:val="toc 5"/>
    <w:basedOn w:val="a5"/>
    <w:next w:val="a5"/>
    <w:autoRedefine/>
    <w:uiPriority w:val="39"/>
    <w:unhideWhenUsed/>
    <w:rsid w:val="00C54D48"/>
    <w:pPr>
      <w:spacing w:after="100"/>
      <w:ind w:left="880"/>
    </w:pPr>
    <w:rPr>
      <w:rFonts w:eastAsia="Times New Roman"/>
      <w:lang w:eastAsia="ru-RU"/>
    </w:rPr>
  </w:style>
  <w:style w:type="paragraph" w:styleId="6">
    <w:name w:val="toc 6"/>
    <w:basedOn w:val="a5"/>
    <w:next w:val="a5"/>
    <w:autoRedefine/>
    <w:uiPriority w:val="39"/>
    <w:unhideWhenUsed/>
    <w:rsid w:val="00C54D48"/>
    <w:pPr>
      <w:spacing w:after="100"/>
      <w:ind w:left="1100"/>
    </w:pPr>
    <w:rPr>
      <w:rFonts w:eastAsia="Times New Roman"/>
      <w:lang w:eastAsia="ru-RU"/>
    </w:rPr>
  </w:style>
  <w:style w:type="paragraph" w:styleId="7">
    <w:name w:val="toc 7"/>
    <w:basedOn w:val="a5"/>
    <w:next w:val="a5"/>
    <w:autoRedefine/>
    <w:uiPriority w:val="39"/>
    <w:unhideWhenUsed/>
    <w:rsid w:val="00C54D48"/>
    <w:pPr>
      <w:spacing w:after="100"/>
      <w:ind w:left="1320"/>
    </w:pPr>
    <w:rPr>
      <w:rFonts w:eastAsia="Times New Roman"/>
      <w:lang w:eastAsia="ru-RU"/>
    </w:rPr>
  </w:style>
  <w:style w:type="paragraph" w:styleId="8">
    <w:name w:val="toc 8"/>
    <w:basedOn w:val="a5"/>
    <w:next w:val="a5"/>
    <w:autoRedefine/>
    <w:uiPriority w:val="39"/>
    <w:unhideWhenUsed/>
    <w:rsid w:val="00C54D48"/>
    <w:pPr>
      <w:spacing w:after="100"/>
      <w:ind w:left="1540"/>
    </w:pPr>
    <w:rPr>
      <w:rFonts w:eastAsia="Times New Roman"/>
      <w:lang w:eastAsia="ru-RU"/>
    </w:rPr>
  </w:style>
  <w:style w:type="paragraph" w:styleId="9">
    <w:name w:val="toc 9"/>
    <w:basedOn w:val="a5"/>
    <w:next w:val="a5"/>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6"/>
    <w:rsid w:val="00EA0DE7"/>
  </w:style>
  <w:style w:type="paragraph" w:customStyle="1" w:styleId="txt1">
    <w:name w:val="txt1"/>
    <w:basedOn w:val="a5"/>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5">
    <w:name w:val="Title"/>
    <w:aliases w:val="Заголовок1"/>
    <w:basedOn w:val="a5"/>
    <w:link w:val="aff6"/>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6">
    <w:name w:val="Название Знак"/>
    <w:aliases w:val="Заголовок1 Знак"/>
    <w:link w:val="aff5"/>
    <w:rsid w:val="00B32FED"/>
    <w:rPr>
      <w:rFonts w:ascii="Times New Roman" w:eastAsia="Times New Roman" w:hAnsi="Times New Roman"/>
      <w:b/>
      <w:bCs/>
      <w:sz w:val="28"/>
      <w:szCs w:val="28"/>
    </w:rPr>
  </w:style>
  <w:style w:type="paragraph" w:customStyle="1" w:styleId="15">
    <w:name w:val="1. Заголовок"/>
    <w:basedOn w:val="11"/>
    <w:link w:val="16"/>
    <w:qFormat/>
    <w:rsid w:val="00B32FED"/>
    <w:pPr>
      <w:keepLines/>
      <w:suppressLineNumbers/>
      <w:tabs>
        <w:tab w:val="num" w:pos="643"/>
      </w:tabs>
      <w:spacing w:before="120" w:after="120"/>
      <w:ind w:left="643" w:hanging="360"/>
      <w:jc w:val="left"/>
    </w:pPr>
    <w:rPr>
      <w:bCs w:val="0"/>
      <w:sz w:val="28"/>
      <w:szCs w:val="20"/>
      <w:lang w:eastAsia="x-none"/>
    </w:rPr>
  </w:style>
  <w:style w:type="character" w:customStyle="1" w:styleId="16">
    <w:name w:val="1. Заголовок Знак"/>
    <w:link w:val="15"/>
    <w:rsid w:val="00B32FED"/>
    <w:rPr>
      <w:rFonts w:ascii="Times New Roman" w:eastAsia="Times New Roman" w:hAnsi="Times New Roman"/>
      <w:b/>
      <w:caps/>
      <w:kern w:val="28"/>
      <w:sz w:val="28"/>
    </w:rPr>
  </w:style>
  <w:style w:type="character" w:customStyle="1" w:styleId="a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2"/>
    <w:qFormat/>
    <w:rsid w:val="009D4B48"/>
    <w:pPr>
      <w:keepNext/>
      <w:keepLines/>
      <w:numPr>
        <w:numId w:val="9"/>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8">
    <w:name w:val="отчетный"/>
    <w:basedOn w:val="a5"/>
    <w:link w:val="a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lang w:val="x-none" w:eastAsia="x-none"/>
    </w:rPr>
  </w:style>
  <w:style w:type="character" w:customStyle="1" w:styleId="aff9">
    <w:name w:val="отчетный Знак"/>
    <w:link w:val="aff8"/>
    <w:rsid w:val="009D4B48"/>
    <w:rPr>
      <w:rFonts w:ascii="Times New Roman CYR" w:eastAsia="Times New Roman" w:hAnsi="Times New Roman CYR"/>
      <w:sz w:val="26"/>
      <w:szCs w:val="26"/>
    </w:rPr>
  </w:style>
  <w:style w:type="paragraph" w:customStyle="1" w:styleId="affa">
    <w:name w:val="ТЕКСТ"/>
    <w:basedOn w:val="a5"/>
    <w:link w:val="a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lang w:val="x-none" w:eastAsia="x-none"/>
    </w:rPr>
  </w:style>
  <w:style w:type="character" w:customStyle="1" w:styleId="affb">
    <w:name w:val="ТЕКСТ Знак"/>
    <w:link w:val="affa"/>
    <w:rsid w:val="0001511A"/>
    <w:rPr>
      <w:rFonts w:ascii="Times New Roman" w:eastAsia="Times New Roman" w:hAnsi="Times New Roman"/>
      <w:sz w:val="26"/>
    </w:rPr>
  </w:style>
  <w:style w:type="paragraph" w:customStyle="1" w:styleId="1">
    <w:name w:val="Рис.1. Подрисуночная надпись"/>
    <w:basedOn w:val="a5"/>
    <w:autoRedefine/>
    <w:rsid w:val="00146A7B"/>
    <w:pPr>
      <w:keepNext/>
      <w:numPr>
        <w:numId w:val="10"/>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c">
    <w:name w:val="No Spacing"/>
    <w:uiPriority w:val="1"/>
    <w:qFormat/>
    <w:rsid w:val="00133A54"/>
    <w:rPr>
      <w:sz w:val="22"/>
      <w:szCs w:val="22"/>
      <w:lang w:eastAsia="en-US"/>
    </w:rPr>
  </w:style>
  <w:style w:type="paragraph" w:styleId="a">
    <w:name w:val="List Number"/>
    <w:basedOn w:val="a5"/>
    <w:unhideWhenUsed/>
    <w:rsid w:val="005F4C10"/>
    <w:pPr>
      <w:numPr>
        <w:numId w:val="12"/>
      </w:numPr>
      <w:contextualSpacing/>
    </w:pPr>
  </w:style>
  <w:style w:type="character" w:styleId="affd">
    <w:name w:val="Placeholder Text"/>
    <w:basedOn w:val="a6"/>
    <w:uiPriority w:val="99"/>
    <w:semiHidden/>
    <w:rsid w:val="007471A4"/>
    <w:rPr>
      <w:color w:val="808080"/>
    </w:rPr>
  </w:style>
  <w:style w:type="paragraph" w:customStyle="1" w:styleId="10">
    <w:name w:val="Стиль Рис.1. Подрисуночная надпись + полужирный"/>
    <w:basedOn w:val="a5"/>
    <w:autoRedefine/>
    <w:rsid w:val="0068192C"/>
    <w:pPr>
      <w:keepNext/>
      <w:numPr>
        <w:numId w:val="1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0">
    <w:name w:val="Текст-1"/>
    <w:basedOn w:val="affa"/>
    <w:link w:val="-11"/>
    <w:rsid w:val="00A62BC2"/>
    <w:pPr>
      <w:keepNext w:val="0"/>
    </w:pPr>
  </w:style>
  <w:style w:type="paragraph" w:customStyle="1" w:styleId="a3">
    <w:name w:val="ТАБЛ."/>
    <w:basedOn w:val="-10"/>
    <w:next w:val="-10"/>
    <w:link w:val="affe"/>
    <w:rsid w:val="00A62BC2"/>
    <w:pPr>
      <w:numPr>
        <w:numId w:val="14"/>
      </w:numPr>
      <w:jc w:val="left"/>
    </w:pPr>
    <w:rPr>
      <w:b/>
      <w:lang w:val="ru-RU" w:eastAsia="ru-RU"/>
    </w:rPr>
  </w:style>
  <w:style w:type="character" w:customStyle="1" w:styleId="-11">
    <w:name w:val="Текст-1 Знак1"/>
    <w:basedOn w:val="affb"/>
    <w:link w:val="-10"/>
    <w:locked/>
    <w:rsid w:val="00A62BC2"/>
    <w:rPr>
      <w:rFonts w:ascii="Times New Roman" w:eastAsia="Times New Roman" w:hAnsi="Times New Roman"/>
      <w:sz w:val="26"/>
      <w:lang w:val="x-none" w:eastAsia="x-none"/>
    </w:rPr>
  </w:style>
  <w:style w:type="character" w:customStyle="1" w:styleId="affe">
    <w:name w:val="ТАБЛ. Знак"/>
    <w:link w:val="a3"/>
    <w:locked/>
    <w:rsid w:val="00A62BC2"/>
    <w:rPr>
      <w:rFonts w:ascii="Times New Roman" w:eastAsia="Times New Roman" w:hAnsi="Times New Roman"/>
      <w:b/>
      <w:sz w:val="26"/>
    </w:rPr>
  </w:style>
  <w:style w:type="paragraph" w:customStyle="1" w:styleId="12-">
    <w:name w:val="ТАБ 12-Заг."/>
    <w:basedOn w:val="a5"/>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0">
    <w:name w:val="Рис."/>
    <w:basedOn w:val="a3"/>
    <w:next w:val="-10"/>
    <w:link w:val="afff"/>
    <w:qFormat/>
    <w:rsid w:val="00A62BC2"/>
    <w:pPr>
      <w:numPr>
        <w:numId w:val="15"/>
      </w:numPr>
      <w:spacing w:before="0" w:after="0" w:line="240" w:lineRule="auto"/>
    </w:pPr>
  </w:style>
  <w:style w:type="character" w:customStyle="1" w:styleId="afff">
    <w:name w:val="Рис. Знак"/>
    <w:link w:val="a0"/>
    <w:locked/>
    <w:rsid w:val="00A62BC2"/>
    <w:rPr>
      <w:rFonts w:ascii="Times New Roman" w:eastAsia="Times New Roman" w:hAnsi="Times New Roman"/>
      <w:b/>
      <w:sz w:val="26"/>
    </w:rPr>
  </w:style>
  <w:style w:type="paragraph" w:customStyle="1" w:styleId="afff0">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1">
    <w:name w:val="annotation reference"/>
    <w:basedOn w:val="a6"/>
    <w:uiPriority w:val="99"/>
    <w:semiHidden/>
    <w:unhideWhenUsed/>
    <w:rsid w:val="00632758"/>
    <w:rPr>
      <w:sz w:val="16"/>
      <w:szCs w:val="16"/>
    </w:rPr>
  </w:style>
  <w:style w:type="paragraph" w:styleId="afff2">
    <w:name w:val="annotation text"/>
    <w:basedOn w:val="a5"/>
    <w:link w:val="afff3"/>
    <w:uiPriority w:val="99"/>
    <w:semiHidden/>
    <w:unhideWhenUsed/>
    <w:rsid w:val="00632758"/>
    <w:pPr>
      <w:spacing w:line="240" w:lineRule="auto"/>
    </w:pPr>
    <w:rPr>
      <w:sz w:val="20"/>
      <w:szCs w:val="20"/>
    </w:rPr>
  </w:style>
  <w:style w:type="character" w:customStyle="1" w:styleId="afff3">
    <w:name w:val="Текст примечания Знак"/>
    <w:basedOn w:val="a6"/>
    <w:link w:val="afff2"/>
    <w:uiPriority w:val="99"/>
    <w:semiHidden/>
    <w:rsid w:val="00632758"/>
    <w:rPr>
      <w:lang w:eastAsia="en-US"/>
    </w:rPr>
  </w:style>
  <w:style w:type="paragraph" w:styleId="afff4">
    <w:name w:val="annotation subject"/>
    <w:basedOn w:val="afff2"/>
    <w:next w:val="afff2"/>
    <w:link w:val="afff5"/>
    <w:uiPriority w:val="99"/>
    <w:semiHidden/>
    <w:unhideWhenUsed/>
    <w:rsid w:val="00632758"/>
    <w:rPr>
      <w:b/>
      <w:bCs/>
    </w:rPr>
  </w:style>
  <w:style w:type="character" w:customStyle="1" w:styleId="afff5">
    <w:name w:val="Тема примечания Знак"/>
    <w:basedOn w:val="afff3"/>
    <w:link w:val="afff4"/>
    <w:uiPriority w:val="99"/>
    <w:semiHidden/>
    <w:rsid w:val="00632758"/>
    <w:rPr>
      <w:b/>
      <w:bCs/>
      <w:lang w:eastAsia="en-US"/>
    </w:rPr>
  </w:style>
  <w:style w:type="paragraph" w:customStyle="1" w:styleId="17">
    <w:name w:val="Обычный1"/>
    <w:rsid w:val="00632758"/>
    <w:rPr>
      <w:rFonts w:ascii="Times New Roman" w:eastAsia="ヒラギノ角ゴ Pro W3" w:hAnsi="Times New Roman"/>
      <w:color w:val="000000"/>
      <w:sz w:val="24"/>
      <w:szCs w:val="24"/>
    </w:rPr>
  </w:style>
  <w:style w:type="paragraph" w:styleId="afff6">
    <w:name w:val="Block Text"/>
    <w:basedOn w:val="a5"/>
    <w:rsid w:val="004C055B"/>
    <w:pPr>
      <w:spacing w:after="0" w:line="240" w:lineRule="auto"/>
      <w:ind w:left="5103" w:right="-483" w:firstLine="567"/>
      <w:jc w:val="center"/>
    </w:pPr>
    <w:rPr>
      <w:rFonts w:ascii="Times New Roman" w:eastAsia="Times New Roman" w:hAnsi="Times New Roman"/>
      <w:b/>
      <w:bCs/>
      <w:color w:val="000000"/>
      <w:sz w:val="24"/>
      <w:szCs w:val="20"/>
      <w:lang w:eastAsia="ru-RU"/>
    </w:rPr>
  </w:style>
  <w:style w:type="paragraph" w:customStyle="1" w:styleId="18">
    <w:name w:val="Стиль1"/>
    <w:basedOn w:val="a5"/>
    <w:rsid w:val="004C055B"/>
    <w:pPr>
      <w:spacing w:after="0" w:line="240" w:lineRule="auto"/>
      <w:jc w:val="center"/>
    </w:pPr>
    <w:rPr>
      <w:rFonts w:ascii="Times New Roman" w:eastAsia="Times New Roman" w:hAnsi="Times New Roman"/>
      <w:b/>
      <w:bCs/>
      <w:smallCaps/>
      <w:color w:val="000000"/>
      <w:sz w:val="24"/>
      <w:szCs w:val="20"/>
      <w:lang w:eastAsia="ru-RU"/>
    </w:rPr>
  </w:style>
  <w:style w:type="paragraph" w:styleId="23">
    <w:name w:val="Body Text Indent 2"/>
    <w:basedOn w:val="a5"/>
    <w:link w:val="24"/>
    <w:rsid w:val="00784054"/>
    <w:pPr>
      <w:spacing w:after="120" w:line="480" w:lineRule="auto"/>
      <w:ind w:left="283"/>
    </w:pPr>
    <w:rPr>
      <w:rFonts w:ascii="Times New Roman" w:eastAsia="Times New Roman" w:hAnsi="Times New Roman"/>
      <w:color w:val="000000"/>
      <w:sz w:val="24"/>
      <w:szCs w:val="20"/>
      <w:lang w:eastAsia="ru-RU"/>
    </w:rPr>
  </w:style>
  <w:style w:type="character" w:customStyle="1" w:styleId="24">
    <w:name w:val="Основной текст с отступом 2 Знак"/>
    <w:basedOn w:val="a6"/>
    <w:link w:val="23"/>
    <w:rsid w:val="00784054"/>
    <w:rPr>
      <w:rFonts w:ascii="Times New Roman" w:eastAsia="Times New Roman" w:hAnsi="Times New Roman"/>
      <w:color w:val="000000"/>
      <w:sz w:val="24"/>
    </w:rPr>
  </w:style>
  <w:style w:type="paragraph" w:styleId="afff7">
    <w:name w:val="Body Text Indent"/>
    <w:basedOn w:val="a5"/>
    <w:link w:val="afff8"/>
    <w:uiPriority w:val="99"/>
    <w:semiHidden/>
    <w:unhideWhenUsed/>
    <w:rsid w:val="00053455"/>
    <w:pPr>
      <w:spacing w:after="120"/>
      <w:ind w:left="283"/>
    </w:pPr>
  </w:style>
  <w:style w:type="character" w:customStyle="1" w:styleId="afff8">
    <w:name w:val="Основной текст с отступом Знак"/>
    <w:basedOn w:val="a6"/>
    <w:link w:val="afff7"/>
    <w:uiPriority w:val="99"/>
    <w:semiHidden/>
    <w:rsid w:val="00053455"/>
    <w:rPr>
      <w:sz w:val="22"/>
      <w:szCs w:val="22"/>
      <w:lang w:eastAsia="en-US"/>
    </w:rPr>
  </w:style>
  <w:style w:type="paragraph" w:styleId="afff9">
    <w:name w:val="Revision"/>
    <w:hidden/>
    <w:uiPriority w:val="99"/>
    <w:semiHidden/>
    <w:rsid w:val="00724B01"/>
    <w:rPr>
      <w:sz w:val="22"/>
      <w:szCs w:val="22"/>
      <w:lang w:eastAsia="en-US"/>
    </w:rPr>
  </w:style>
  <w:style w:type="paragraph" w:styleId="afffa">
    <w:name w:val="Body Text"/>
    <w:basedOn w:val="a5"/>
    <w:link w:val="afffb"/>
    <w:uiPriority w:val="99"/>
    <w:semiHidden/>
    <w:unhideWhenUsed/>
    <w:rsid w:val="006475B1"/>
    <w:pPr>
      <w:spacing w:after="120"/>
    </w:pPr>
  </w:style>
  <w:style w:type="character" w:customStyle="1" w:styleId="afffb">
    <w:name w:val="Основной текст Знак"/>
    <w:basedOn w:val="a6"/>
    <w:link w:val="afffa"/>
    <w:uiPriority w:val="99"/>
    <w:semiHidden/>
    <w:rsid w:val="006475B1"/>
    <w:rPr>
      <w:sz w:val="22"/>
      <w:szCs w:val="22"/>
      <w:lang w:eastAsia="en-US"/>
    </w:rPr>
  </w:style>
  <w:style w:type="paragraph" w:styleId="afffc">
    <w:name w:val="footnote text"/>
    <w:basedOn w:val="a5"/>
    <w:link w:val="afffd"/>
    <w:uiPriority w:val="99"/>
    <w:semiHidden/>
    <w:unhideWhenUsed/>
    <w:rsid w:val="00FE4F45"/>
    <w:pPr>
      <w:spacing w:after="0" w:line="240" w:lineRule="auto"/>
    </w:pPr>
    <w:rPr>
      <w:sz w:val="20"/>
      <w:szCs w:val="20"/>
    </w:rPr>
  </w:style>
  <w:style w:type="character" w:customStyle="1" w:styleId="afffd">
    <w:name w:val="Текст сноски Знак"/>
    <w:basedOn w:val="a6"/>
    <w:link w:val="afffc"/>
    <w:uiPriority w:val="99"/>
    <w:semiHidden/>
    <w:rsid w:val="00FE4F45"/>
    <w:rPr>
      <w:lang w:eastAsia="en-US"/>
    </w:rPr>
  </w:style>
  <w:style w:type="character" w:styleId="afffe">
    <w:name w:val="footnote reference"/>
    <w:basedOn w:val="a6"/>
    <w:uiPriority w:val="99"/>
    <w:semiHidden/>
    <w:unhideWhenUsed/>
    <w:rsid w:val="00FE4F45"/>
    <w:rPr>
      <w:vertAlign w:val="superscript"/>
    </w:rPr>
  </w:style>
  <w:style w:type="paragraph" w:styleId="HTML">
    <w:name w:val="HTML Preformatted"/>
    <w:basedOn w:val="a5"/>
    <w:link w:val="HTML0"/>
    <w:uiPriority w:val="99"/>
    <w:unhideWhenUsed/>
    <w:rsid w:val="008B6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6"/>
    <w:link w:val="HTML"/>
    <w:uiPriority w:val="99"/>
    <w:rsid w:val="008B6091"/>
    <w:rPr>
      <w:rFonts w:ascii="Courier New" w:eastAsia="Times New Roman" w:hAnsi="Courier New" w:cs="Courier New"/>
    </w:rPr>
  </w:style>
  <w:style w:type="paragraph" w:customStyle="1" w:styleId="Style4">
    <w:name w:val="Style4"/>
    <w:basedOn w:val="a5"/>
    <w:uiPriority w:val="99"/>
    <w:rsid w:val="008031BC"/>
    <w:pPr>
      <w:widowControl w:val="0"/>
      <w:autoSpaceDE w:val="0"/>
      <w:autoSpaceDN w:val="0"/>
      <w:adjustRightInd w:val="0"/>
      <w:spacing w:after="0" w:line="259" w:lineRule="exact"/>
      <w:ind w:hanging="562"/>
    </w:pPr>
    <w:rPr>
      <w:rFonts w:ascii="Times New Roman" w:eastAsiaTheme="minorEastAsia" w:hAnsi="Times New Roman"/>
      <w:sz w:val="24"/>
      <w:szCs w:val="24"/>
      <w:lang w:eastAsia="ru-RU"/>
    </w:rPr>
  </w:style>
  <w:style w:type="paragraph" w:customStyle="1" w:styleId="Style10">
    <w:name w:val="Style10"/>
    <w:basedOn w:val="a5"/>
    <w:uiPriority w:val="99"/>
    <w:rsid w:val="008031BC"/>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19">
    <w:name w:val="Font Style19"/>
    <w:basedOn w:val="a6"/>
    <w:uiPriority w:val="99"/>
    <w:rsid w:val="008031BC"/>
    <w:rPr>
      <w:rFonts w:ascii="Arial" w:hAnsi="Arial" w:cs="Arial"/>
      <w:b/>
      <w:bCs/>
      <w:i/>
      <w:iCs/>
      <w:sz w:val="26"/>
      <w:szCs w:val="26"/>
    </w:rPr>
  </w:style>
  <w:style w:type="character" w:customStyle="1" w:styleId="FontStyle34">
    <w:name w:val="Font Style34"/>
    <w:basedOn w:val="a6"/>
    <w:uiPriority w:val="99"/>
    <w:rsid w:val="008031BC"/>
    <w:rPr>
      <w:rFonts w:ascii="Times New Roman" w:hAnsi="Times New Roman" w:cs="Times New Roman"/>
      <w:sz w:val="20"/>
      <w:szCs w:val="20"/>
    </w:rPr>
  </w:style>
  <w:style w:type="paragraph" w:customStyle="1" w:styleId="Style3">
    <w:name w:val="Style3"/>
    <w:basedOn w:val="a5"/>
    <w:uiPriority w:val="99"/>
    <w:rsid w:val="008031BC"/>
    <w:pPr>
      <w:widowControl w:val="0"/>
      <w:autoSpaceDE w:val="0"/>
      <w:autoSpaceDN w:val="0"/>
      <w:adjustRightInd w:val="0"/>
      <w:spacing w:after="0" w:line="269" w:lineRule="exact"/>
      <w:jc w:val="both"/>
    </w:pPr>
    <w:rPr>
      <w:rFonts w:ascii="Times New Roman" w:eastAsiaTheme="minorEastAsia" w:hAnsi="Times New Roman"/>
      <w:sz w:val="24"/>
      <w:szCs w:val="24"/>
      <w:lang w:eastAsia="ru-RU"/>
    </w:rPr>
  </w:style>
  <w:style w:type="character" w:customStyle="1" w:styleId="FontStyle33">
    <w:name w:val="Font Style33"/>
    <w:basedOn w:val="a6"/>
    <w:uiPriority w:val="99"/>
    <w:rsid w:val="008031BC"/>
    <w:rPr>
      <w:rFonts w:ascii="Times New Roman" w:hAnsi="Times New Roman" w:cs="Times New Roman"/>
      <w:b/>
      <w:bCs/>
      <w:sz w:val="20"/>
      <w:szCs w:val="20"/>
    </w:rPr>
  </w:style>
  <w:style w:type="character" w:customStyle="1" w:styleId="FontStyle20">
    <w:name w:val="Font Style20"/>
    <w:basedOn w:val="a6"/>
    <w:uiPriority w:val="99"/>
    <w:rsid w:val="008031BC"/>
    <w:rPr>
      <w:rFonts w:ascii="Times New Roman" w:hAnsi="Times New Roman" w:cs="Times New Roman"/>
      <w:spacing w:val="-10"/>
      <w:sz w:val="18"/>
      <w:szCs w:val="18"/>
    </w:rPr>
  </w:style>
  <w:style w:type="character" w:customStyle="1" w:styleId="FontStyle28">
    <w:name w:val="Font Style28"/>
    <w:basedOn w:val="a6"/>
    <w:uiPriority w:val="99"/>
    <w:rsid w:val="00686F4B"/>
    <w:rPr>
      <w:rFonts w:ascii="Arial" w:hAnsi="Arial" w:cs="Arial"/>
      <w:b/>
      <w:bCs/>
      <w:i/>
      <w:iCs/>
      <w:sz w:val="22"/>
      <w:szCs w:val="22"/>
    </w:rPr>
  </w:style>
  <w:style w:type="character" w:customStyle="1" w:styleId="FontStyle35">
    <w:name w:val="Font Style35"/>
    <w:basedOn w:val="a6"/>
    <w:uiPriority w:val="99"/>
    <w:rsid w:val="00686F4B"/>
    <w:rPr>
      <w:rFonts w:ascii="Times New Roman" w:hAnsi="Times New Roman" w:cs="Times New Roman"/>
      <w:b/>
      <w:bCs/>
      <w:i/>
      <w:iCs/>
      <w:sz w:val="20"/>
      <w:szCs w:val="20"/>
    </w:rPr>
  </w:style>
  <w:style w:type="character" w:customStyle="1" w:styleId="FontStyle32">
    <w:name w:val="Font Style32"/>
    <w:basedOn w:val="a6"/>
    <w:uiPriority w:val="99"/>
    <w:rsid w:val="00686F4B"/>
    <w:rPr>
      <w:rFonts w:ascii="Times New Roman" w:hAnsi="Times New Roman" w:cs="Times New Roman"/>
      <w:b/>
      <w:bCs/>
      <w:sz w:val="16"/>
      <w:szCs w:val="16"/>
    </w:rPr>
  </w:style>
  <w:style w:type="character" w:styleId="affff">
    <w:name w:val="Emphasis"/>
    <w:basedOn w:val="a6"/>
    <w:uiPriority w:val="20"/>
    <w:qFormat/>
    <w:rsid w:val="00C67452"/>
    <w:rPr>
      <w:i/>
      <w:iCs/>
    </w:rPr>
  </w:style>
</w:styles>
</file>

<file path=word/webSettings.xml><?xml version="1.0" encoding="utf-8"?>
<w:webSettings xmlns:r="http://schemas.openxmlformats.org/officeDocument/2006/relationships" xmlns:w="http://schemas.openxmlformats.org/wordprocessingml/2006/main">
  <w:divs>
    <w:div w:id="3284734">
      <w:bodyDiv w:val="1"/>
      <w:marLeft w:val="0"/>
      <w:marRight w:val="0"/>
      <w:marTop w:val="0"/>
      <w:marBottom w:val="0"/>
      <w:divBdr>
        <w:top w:val="none" w:sz="0" w:space="0" w:color="auto"/>
        <w:left w:val="none" w:sz="0" w:space="0" w:color="auto"/>
        <w:bottom w:val="none" w:sz="0" w:space="0" w:color="auto"/>
        <w:right w:val="none" w:sz="0" w:space="0" w:color="auto"/>
      </w:divBdr>
    </w:div>
    <w:div w:id="1940275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94718755">
      <w:bodyDiv w:val="1"/>
      <w:marLeft w:val="0"/>
      <w:marRight w:val="0"/>
      <w:marTop w:val="0"/>
      <w:marBottom w:val="0"/>
      <w:divBdr>
        <w:top w:val="none" w:sz="0" w:space="0" w:color="auto"/>
        <w:left w:val="none" w:sz="0" w:space="0" w:color="auto"/>
        <w:bottom w:val="none" w:sz="0" w:space="0" w:color="auto"/>
        <w:right w:val="none" w:sz="0" w:space="0" w:color="auto"/>
      </w:divBdr>
    </w:div>
    <w:div w:id="94719257">
      <w:bodyDiv w:val="1"/>
      <w:marLeft w:val="0"/>
      <w:marRight w:val="0"/>
      <w:marTop w:val="0"/>
      <w:marBottom w:val="0"/>
      <w:divBdr>
        <w:top w:val="none" w:sz="0" w:space="0" w:color="auto"/>
        <w:left w:val="none" w:sz="0" w:space="0" w:color="auto"/>
        <w:bottom w:val="none" w:sz="0" w:space="0" w:color="auto"/>
        <w:right w:val="none" w:sz="0" w:space="0" w:color="auto"/>
      </w:divBdr>
    </w:div>
    <w:div w:id="99494587">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35149308">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51024966">
      <w:bodyDiv w:val="1"/>
      <w:marLeft w:val="0"/>
      <w:marRight w:val="0"/>
      <w:marTop w:val="0"/>
      <w:marBottom w:val="0"/>
      <w:divBdr>
        <w:top w:val="none" w:sz="0" w:space="0" w:color="auto"/>
        <w:left w:val="none" w:sz="0" w:space="0" w:color="auto"/>
        <w:bottom w:val="none" w:sz="0" w:space="0" w:color="auto"/>
        <w:right w:val="none" w:sz="0" w:space="0" w:color="auto"/>
      </w:divBdr>
    </w:div>
    <w:div w:id="161898877">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71258775">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8684367">
      <w:bodyDiv w:val="1"/>
      <w:marLeft w:val="0"/>
      <w:marRight w:val="0"/>
      <w:marTop w:val="0"/>
      <w:marBottom w:val="0"/>
      <w:divBdr>
        <w:top w:val="none" w:sz="0" w:space="0" w:color="auto"/>
        <w:left w:val="none" w:sz="0" w:space="0" w:color="auto"/>
        <w:bottom w:val="none" w:sz="0" w:space="0" w:color="auto"/>
        <w:right w:val="none" w:sz="0" w:space="0" w:color="auto"/>
      </w:divBdr>
    </w:div>
    <w:div w:id="231740482">
      <w:bodyDiv w:val="1"/>
      <w:marLeft w:val="0"/>
      <w:marRight w:val="0"/>
      <w:marTop w:val="0"/>
      <w:marBottom w:val="0"/>
      <w:divBdr>
        <w:top w:val="none" w:sz="0" w:space="0" w:color="auto"/>
        <w:left w:val="none" w:sz="0" w:space="0" w:color="auto"/>
        <w:bottom w:val="none" w:sz="0" w:space="0" w:color="auto"/>
        <w:right w:val="none" w:sz="0" w:space="0" w:color="auto"/>
      </w:divBdr>
    </w:div>
    <w:div w:id="263929184">
      <w:bodyDiv w:val="1"/>
      <w:marLeft w:val="0"/>
      <w:marRight w:val="0"/>
      <w:marTop w:val="0"/>
      <w:marBottom w:val="0"/>
      <w:divBdr>
        <w:top w:val="none" w:sz="0" w:space="0" w:color="auto"/>
        <w:left w:val="none" w:sz="0" w:space="0" w:color="auto"/>
        <w:bottom w:val="none" w:sz="0" w:space="0" w:color="auto"/>
        <w:right w:val="none" w:sz="0" w:space="0" w:color="auto"/>
      </w:divBdr>
      <w:divsChild>
        <w:div w:id="1535269718">
          <w:marLeft w:val="0"/>
          <w:marRight w:val="0"/>
          <w:marTop w:val="0"/>
          <w:marBottom w:val="0"/>
          <w:divBdr>
            <w:top w:val="single" w:sz="6" w:space="6" w:color="AAAAAA"/>
            <w:left w:val="single" w:sz="6" w:space="6" w:color="AAAAAA"/>
            <w:bottom w:val="single" w:sz="6" w:space="6" w:color="AAAAAA"/>
            <w:right w:val="single" w:sz="6" w:space="6" w:color="AAAAAA"/>
          </w:divBdr>
        </w:div>
      </w:divsChild>
    </w:div>
    <w:div w:id="279997810">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1180901">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407193238">
      <w:bodyDiv w:val="1"/>
      <w:marLeft w:val="0"/>
      <w:marRight w:val="0"/>
      <w:marTop w:val="0"/>
      <w:marBottom w:val="0"/>
      <w:divBdr>
        <w:top w:val="none" w:sz="0" w:space="0" w:color="auto"/>
        <w:left w:val="none" w:sz="0" w:space="0" w:color="auto"/>
        <w:bottom w:val="none" w:sz="0" w:space="0" w:color="auto"/>
        <w:right w:val="none" w:sz="0" w:space="0" w:color="auto"/>
      </w:divBdr>
    </w:div>
    <w:div w:id="425924428">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5705670">
      <w:bodyDiv w:val="1"/>
      <w:marLeft w:val="0"/>
      <w:marRight w:val="0"/>
      <w:marTop w:val="0"/>
      <w:marBottom w:val="0"/>
      <w:divBdr>
        <w:top w:val="none" w:sz="0" w:space="0" w:color="auto"/>
        <w:left w:val="none" w:sz="0" w:space="0" w:color="auto"/>
        <w:bottom w:val="none" w:sz="0" w:space="0" w:color="auto"/>
        <w:right w:val="none" w:sz="0" w:space="0" w:color="auto"/>
      </w:divBdr>
      <w:divsChild>
        <w:div w:id="649024370">
          <w:marLeft w:val="0"/>
          <w:marRight w:val="0"/>
          <w:marTop w:val="0"/>
          <w:marBottom w:val="0"/>
          <w:divBdr>
            <w:top w:val="single" w:sz="6" w:space="0" w:color="BBBBBB"/>
            <w:left w:val="single" w:sz="2" w:space="0" w:color="BBBBBB"/>
            <w:bottom w:val="single" w:sz="6" w:space="0" w:color="BBBBBB"/>
            <w:right w:val="single" w:sz="2" w:space="0" w:color="BBBBBB"/>
          </w:divBdr>
        </w:div>
        <w:div w:id="1713845383">
          <w:marLeft w:val="0"/>
          <w:marRight w:val="0"/>
          <w:marTop w:val="0"/>
          <w:marBottom w:val="0"/>
          <w:divBdr>
            <w:top w:val="none" w:sz="0" w:space="0" w:color="auto"/>
            <w:left w:val="none" w:sz="0" w:space="0" w:color="auto"/>
            <w:bottom w:val="none" w:sz="0" w:space="0" w:color="auto"/>
            <w:right w:val="none" w:sz="0" w:space="0" w:color="auto"/>
          </w:divBdr>
        </w:div>
        <w:div w:id="692807012">
          <w:marLeft w:val="0"/>
          <w:marRight w:val="0"/>
          <w:marTop w:val="0"/>
          <w:marBottom w:val="0"/>
          <w:divBdr>
            <w:top w:val="none" w:sz="0" w:space="0" w:color="auto"/>
            <w:left w:val="none" w:sz="0" w:space="0" w:color="auto"/>
            <w:bottom w:val="none" w:sz="0" w:space="0" w:color="auto"/>
            <w:right w:val="none" w:sz="0" w:space="0" w:color="auto"/>
          </w:divBdr>
        </w:div>
        <w:div w:id="1256016812">
          <w:marLeft w:val="0"/>
          <w:marRight w:val="0"/>
          <w:marTop w:val="0"/>
          <w:marBottom w:val="0"/>
          <w:divBdr>
            <w:top w:val="none" w:sz="0" w:space="0" w:color="auto"/>
            <w:left w:val="none" w:sz="0" w:space="0" w:color="auto"/>
            <w:bottom w:val="none" w:sz="0" w:space="0" w:color="auto"/>
            <w:right w:val="none" w:sz="0" w:space="0" w:color="auto"/>
          </w:divBdr>
        </w:div>
        <w:div w:id="677852589">
          <w:marLeft w:val="0"/>
          <w:marRight w:val="0"/>
          <w:marTop w:val="0"/>
          <w:marBottom w:val="0"/>
          <w:divBdr>
            <w:top w:val="none" w:sz="0" w:space="0" w:color="auto"/>
            <w:left w:val="none" w:sz="0" w:space="0" w:color="auto"/>
            <w:bottom w:val="none" w:sz="0" w:space="0" w:color="auto"/>
            <w:right w:val="none" w:sz="0" w:space="0" w:color="auto"/>
          </w:divBdr>
        </w:div>
        <w:div w:id="1302998906">
          <w:marLeft w:val="0"/>
          <w:marRight w:val="0"/>
          <w:marTop w:val="0"/>
          <w:marBottom w:val="0"/>
          <w:divBdr>
            <w:top w:val="none" w:sz="0" w:space="0" w:color="auto"/>
            <w:left w:val="none" w:sz="0" w:space="0" w:color="auto"/>
            <w:bottom w:val="none" w:sz="0" w:space="0" w:color="auto"/>
            <w:right w:val="none" w:sz="0" w:space="0" w:color="auto"/>
          </w:divBdr>
        </w:div>
        <w:div w:id="1589383603">
          <w:marLeft w:val="0"/>
          <w:marRight w:val="0"/>
          <w:marTop w:val="0"/>
          <w:marBottom w:val="0"/>
          <w:divBdr>
            <w:top w:val="none" w:sz="0" w:space="0" w:color="auto"/>
            <w:left w:val="none" w:sz="0" w:space="0" w:color="auto"/>
            <w:bottom w:val="none" w:sz="0" w:space="0" w:color="auto"/>
            <w:right w:val="none" w:sz="0" w:space="0" w:color="auto"/>
          </w:divBdr>
        </w:div>
        <w:div w:id="277371361">
          <w:marLeft w:val="0"/>
          <w:marRight w:val="0"/>
          <w:marTop w:val="0"/>
          <w:marBottom w:val="0"/>
          <w:divBdr>
            <w:top w:val="none" w:sz="0" w:space="0" w:color="auto"/>
            <w:left w:val="none" w:sz="0" w:space="0" w:color="auto"/>
            <w:bottom w:val="none" w:sz="0" w:space="0" w:color="auto"/>
            <w:right w:val="none" w:sz="0" w:space="0" w:color="auto"/>
          </w:divBdr>
        </w:div>
        <w:div w:id="1115636780">
          <w:marLeft w:val="0"/>
          <w:marRight w:val="0"/>
          <w:marTop w:val="0"/>
          <w:marBottom w:val="0"/>
          <w:divBdr>
            <w:top w:val="none" w:sz="0" w:space="0" w:color="auto"/>
            <w:left w:val="none" w:sz="0" w:space="0" w:color="auto"/>
            <w:bottom w:val="none" w:sz="0" w:space="0" w:color="auto"/>
            <w:right w:val="none" w:sz="0" w:space="0" w:color="auto"/>
          </w:divBdr>
        </w:div>
        <w:div w:id="2036805269">
          <w:marLeft w:val="0"/>
          <w:marRight w:val="0"/>
          <w:marTop w:val="0"/>
          <w:marBottom w:val="0"/>
          <w:divBdr>
            <w:top w:val="none" w:sz="0" w:space="0" w:color="auto"/>
            <w:left w:val="none" w:sz="0" w:space="0" w:color="auto"/>
            <w:bottom w:val="none" w:sz="0" w:space="0" w:color="auto"/>
            <w:right w:val="none" w:sz="0" w:space="0" w:color="auto"/>
          </w:divBdr>
        </w:div>
      </w:divsChild>
    </w:div>
    <w:div w:id="536311825">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618449">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603075734">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36645239">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81207407">
      <w:bodyDiv w:val="1"/>
      <w:marLeft w:val="0"/>
      <w:marRight w:val="0"/>
      <w:marTop w:val="0"/>
      <w:marBottom w:val="0"/>
      <w:divBdr>
        <w:top w:val="none" w:sz="0" w:space="0" w:color="auto"/>
        <w:left w:val="none" w:sz="0" w:space="0" w:color="auto"/>
        <w:bottom w:val="none" w:sz="0" w:space="0" w:color="auto"/>
        <w:right w:val="none" w:sz="0" w:space="0" w:color="auto"/>
      </w:divBdr>
    </w:div>
    <w:div w:id="702637384">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33242660">
      <w:bodyDiv w:val="1"/>
      <w:marLeft w:val="0"/>
      <w:marRight w:val="0"/>
      <w:marTop w:val="0"/>
      <w:marBottom w:val="0"/>
      <w:divBdr>
        <w:top w:val="none" w:sz="0" w:space="0" w:color="auto"/>
        <w:left w:val="none" w:sz="0" w:space="0" w:color="auto"/>
        <w:bottom w:val="none" w:sz="0" w:space="0" w:color="auto"/>
        <w:right w:val="none" w:sz="0" w:space="0" w:color="auto"/>
      </w:divBdr>
    </w:div>
    <w:div w:id="733701304">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5470873">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804742199">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4994212">
      <w:bodyDiv w:val="1"/>
      <w:marLeft w:val="0"/>
      <w:marRight w:val="0"/>
      <w:marTop w:val="0"/>
      <w:marBottom w:val="0"/>
      <w:divBdr>
        <w:top w:val="none" w:sz="0" w:space="0" w:color="auto"/>
        <w:left w:val="none" w:sz="0" w:space="0" w:color="auto"/>
        <w:bottom w:val="none" w:sz="0" w:space="0" w:color="auto"/>
        <w:right w:val="none" w:sz="0" w:space="0" w:color="auto"/>
      </w:divBdr>
    </w:div>
    <w:div w:id="935551198">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62344793">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2340104">
      <w:bodyDiv w:val="1"/>
      <w:marLeft w:val="0"/>
      <w:marRight w:val="0"/>
      <w:marTop w:val="0"/>
      <w:marBottom w:val="0"/>
      <w:divBdr>
        <w:top w:val="none" w:sz="0" w:space="0" w:color="auto"/>
        <w:left w:val="none" w:sz="0" w:space="0" w:color="auto"/>
        <w:bottom w:val="none" w:sz="0" w:space="0" w:color="auto"/>
        <w:right w:val="none" w:sz="0" w:space="0" w:color="auto"/>
      </w:divBdr>
    </w:div>
    <w:div w:id="1059597961">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92776674">
      <w:bodyDiv w:val="1"/>
      <w:marLeft w:val="0"/>
      <w:marRight w:val="0"/>
      <w:marTop w:val="0"/>
      <w:marBottom w:val="0"/>
      <w:divBdr>
        <w:top w:val="none" w:sz="0" w:space="0" w:color="auto"/>
        <w:left w:val="none" w:sz="0" w:space="0" w:color="auto"/>
        <w:bottom w:val="none" w:sz="0" w:space="0" w:color="auto"/>
        <w:right w:val="none" w:sz="0" w:space="0" w:color="auto"/>
      </w:divBdr>
    </w:div>
    <w:div w:id="1094324052">
      <w:bodyDiv w:val="1"/>
      <w:marLeft w:val="0"/>
      <w:marRight w:val="0"/>
      <w:marTop w:val="0"/>
      <w:marBottom w:val="0"/>
      <w:divBdr>
        <w:top w:val="none" w:sz="0" w:space="0" w:color="auto"/>
        <w:left w:val="none" w:sz="0" w:space="0" w:color="auto"/>
        <w:bottom w:val="none" w:sz="0" w:space="0" w:color="auto"/>
        <w:right w:val="none" w:sz="0" w:space="0" w:color="auto"/>
      </w:divBdr>
    </w:div>
    <w:div w:id="1094783632">
      <w:bodyDiv w:val="1"/>
      <w:marLeft w:val="0"/>
      <w:marRight w:val="0"/>
      <w:marTop w:val="0"/>
      <w:marBottom w:val="0"/>
      <w:divBdr>
        <w:top w:val="none" w:sz="0" w:space="0" w:color="auto"/>
        <w:left w:val="none" w:sz="0" w:space="0" w:color="auto"/>
        <w:bottom w:val="none" w:sz="0" w:space="0" w:color="auto"/>
        <w:right w:val="none" w:sz="0" w:space="0" w:color="auto"/>
      </w:divBdr>
    </w:div>
    <w:div w:id="1095203635">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5711694">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582427">
      <w:bodyDiv w:val="1"/>
      <w:marLeft w:val="0"/>
      <w:marRight w:val="0"/>
      <w:marTop w:val="0"/>
      <w:marBottom w:val="0"/>
      <w:divBdr>
        <w:top w:val="none" w:sz="0" w:space="0" w:color="auto"/>
        <w:left w:val="none" w:sz="0" w:space="0" w:color="auto"/>
        <w:bottom w:val="none" w:sz="0" w:space="0" w:color="auto"/>
        <w:right w:val="none" w:sz="0" w:space="0" w:color="auto"/>
      </w:divBdr>
    </w:div>
    <w:div w:id="1148091205">
      <w:bodyDiv w:val="1"/>
      <w:marLeft w:val="0"/>
      <w:marRight w:val="0"/>
      <w:marTop w:val="0"/>
      <w:marBottom w:val="0"/>
      <w:divBdr>
        <w:top w:val="none" w:sz="0" w:space="0" w:color="auto"/>
        <w:left w:val="none" w:sz="0" w:space="0" w:color="auto"/>
        <w:bottom w:val="none" w:sz="0" w:space="0" w:color="auto"/>
        <w:right w:val="none" w:sz="0" w:space="0" w:color="auto"/>
      </w:divBdr>
    </w:div>
    <w:div w:id="1173300317">
      <w:bodyDiv w:val="1"/>
      <w:marLeft w:val="0"/>
      <w:marRight w:val="0"/>
      <w:marTop w:val="0"/>
      <w:marBottom w:val="0"/>
      <w:divBdr>
        <w:top w:val="none" w:sz="0" w:space="0" w:color="auto"/>
        <w:left w:val="none" w:sz="0" w:space="0" w:color="auto"/>
        <w:bottom w:val="none" w:sz="0" w:space="0" w:color="auto"/>
        <w:right w:val="none" w:sz="0" w:space="0" w:color="auto"/>
      </w:divBdr>
    </w:div>
    <w:div w:id="1242374007">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67498986">
      <w:bodyDiv w:val="1"/>
      <w:marLeft w:val="0"/>
      <w:marRight w:val="0"/>
      <w:marTop w:val="0"/>
      <w:marBottom w:val="0"/>
      <w:divBdr>
        <w:top w:val="none" w:sz="0" w:space="0" w:color="auto"/>
        <w:left w:val="none" w:sz="0" w:space="0" w:color="auto"/>
        <w:bottom w:val="none" w:sz="0" w:space="0" w:color="auto"/>
        <w:right w:val="none" w:sz="0" w:space="0" w:color="auto"/>
      </w:divBdr>
    </w:div>
    <w:div w:id="128345820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10751345">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65904492">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16777268">
      <w:bodyDiv w:val="1"/>
      <w:marLeft w:val="0"/>
      <w:marRight w:val="0"/>
      <w:marTop w:val="0"/>
      <w:marBottom w:val="0"/>
      <w:divBdr>
        <w:top w:val="none" w:sz="0" w:space="0" w:color="auto"/>
        <w:left w:val="none" w:sz="0" w:space="0" w:color="auto"/>
        <w:bottom w:val="none" w:sz="0" w:space="0" w:color="auto"/>
        <w:right w:val="none" w:sz="0" w:space="0" w:color="auto"/>
      </w:divBdr>
    </w:div>
    <w:div w:id="1417945941">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36369387">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4135161">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485584450">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92394196">
      <w:bodyDiv w:val="1"/>
      <w:marLeft w:val="0"/>
      <w:marRight w:val="0"/>
      <w:marTop w:val="0"/>
      <w:marBottom w:val="0"/>
      <w:divBdr>
        <w:top w:val="none" w:sz="0" w:space="0" w:color="auto"/>
        <w:left w:val="none" w:sz="0" w:space="0" w:color="auto"/>
        <w:bottom w:val="none" w:sz="0" w:space="0" w:color="auto"/>
        <w:right w:val="none" w:sz="0" w:space="0" w:color="auto"/>
      </w:divBdr>
    </w:div>
    <w:div w:id="1593851140">
      <w:bodyDiv w:val="1"/>
      <w:marLeft w:val="0"/>
      <w:marRight w:val="0"/>
      <w:marTop w:val="0"/>
      <w:marBottom w:val="0"/>
      <w:divBdr>
        <w:top w:val="none" w:sz="0" w:space="0" w:color="auto"/>
        <w:left w:val="none" w:sz="0" w:space="0" w:color="auto"/>
        <w:bottom w:val="none" w:sz="0" w:space="0" w:color="auto"/>
        <w:right w:val="none" w:sz="0" w:space="0" w:color="auto"/>
      </w:divBdr>
    </w:div>
    <w:div w:id="1609463398">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50592618">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4871871">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92627698">
      <w:bodyDiv w:val="1"/>
      <w:marLeft w:val="0"/>
      <w:marRight w:val="0"/>
      <w:marTop w:val="0"/>
      <w:marBottom w:val="0"/>
      <w:divBdr>
        <w:top w:val="none" w:sz="0" w:space="0" w:color="auto"/>
        <w:left w:val="none" w:sz="0" w:space="0" w:color="auto"/>
        <w:bottom w:val="none" w:sz="0" w:space="0" w:color="auto"/>
        <w:right w:val="none" w:sz="0" w:space="0" w:color="auto"/>
      </w:divBdr>
    </w:div>
    <w:div w:id="1796023132">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066623">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89950190">
      <w:bodyDiv w:val="1"/>
      <w:marLeft w:val="0"/>
      <w:marRight w:val="0"/>
      <w:marTop w:val="0"/>
      <w:marBottom w:val="0"/>
      <w:divBdr>
        <w:top w:val="none" w:sz="0" w:space="0" w:color="auto"/>
        <w:left w:val="none" w:sz="0" w:space="0" w:color="auto"/>
        <w:bottom w:val="none" w:sz="0" w:space="0" w:color="auto"/>
        <w:right w:val="none" w:sz="0" w:space="0" w:color="auto"/>
      </w:divBdr>
    </w:div>
    <w:div w:id="1892839144">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8802681">
      <w:bodyDiv w:val="1"/>
      <w:marLeft w:val="0"/>
      <w:marRight w:val="0"/>
      <w:marTop w:val="0"/>
      <w:marBottom w:val="0"/>
      <w:divBdr>
        <w:top w:val="none" w:sz="0" w:space="0" w:color="auto"/>
        <w:left w:val="none" w:sz="0" w:space="0" w:color="auto"/>
        <w:bottom w:val="none" w:sz="0" w:space="0" w:color="auto"/>
        <w:right w:val="none" w:sz="0" w:space="0" w:color="auto"/>
      </w:divBdr>
    </w:div>
    <w:div w:id="1917665877">
      <w:bodyDiv w:val="1"/>
      <w:marLeft w:val="0"/>
      <w:marRight w:val="0"/>
      <w:marTop w:val="0"/>
      <w:marBottom w:val="0"/>
      <w:divBdr>
        <w:top w:val="none" w:sz="0" w:space="0" w:color="auto"/>
        <w:left w:val="none" w:sz="0" w:space="0" w:color="auto"/>
        <w:bottom w:val="none" w:sz="0" w:space="0" w:color="auto"/>
        <w:right w:val="none" w:sz="0" w:space="0" w:color="auto"/>
      </w:divBdr>
    </w:div>
    <w:div w:id="1933587608">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75329143">
      <w:bodyDiv w:val="1"/>
      <w:marLeft w:val="0"/>
      <w:marRight w:val="0"/>
      <w:marTop w:val="0"/>
      <w:marBottom w:val="0"/>
      <w:divBdr>
        <w:top w:val="none" w:sz="0" w:space="0" w:color="auto"/>
        <w:left w:val="none" w:sz="0" w:space="0" w:color="auto"/>
        <w:bottom w:val="none" w:sz="0" w:space="0" w:color="auto"/>
        <w:right w:val="none" w:sz="0" w:space="0" w:color="auto"/>
      </w:divBdr>
    </w:div>
    <w:div w:id="1993556871">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06324315">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16055393">
      <w:bodyDiv w:val="1"/>
      <w:marLeft w:val="0"/>
      <w:marRight w:val="0"/>
      <w:marTop w:val="0"/>
      <w:marBottom w:val="0"/>
      <w:divBdr>
        <w:top w:val="none" w:sz="0" w:space="0" w:color="auto"/>
        <w:left w:val="none" w:sz="0" w:space="0" w:color="auto"/>
        <w:bottom w:val="none" w:sz="0" w:space="0" w:color="auto"/>
        <w:right w:val="none" w:sz="0" w:space="0" w:color="auto"/>
      </w:divBdr>
      <w:divsChild>
        <w:div w:id="1164324707">
          <w:blockQuote w:val="1"/>
          <w:marLeft w:val="720"/>
          <w:marRight w:val="720"/>
          <w:marTop w:val="100"/>
          <w:marBottom w:val="100"/>
          <w:divBdr>
            <w:top w:val="none" w:sz="0" w:space="0" w:color="auto"/>
            <w:left w:val="none" w:sz="0" w:space="0" w:color="auto"/>
            <w:bottom w:val="none" w:sz="0" w:space="0" w:color="auto"/>
            <w:right w:val="none" w:sz="0" w:space="0" w:color="auto"/>
          </w:divBdr>
        </w:div>
        <w:div w:id="1968462408">
          <w:blockQuote w:val="1"/>
          <w:marLeft w:val="720"/>
          <w:marRight w:val="720"/>
          <w:marTop w:val="100"/>
          <w:marBottom w:val="100"/>
          <w:divBdr>
            <w:top w:val="none" w:sz="0" w:space="0" w:color="auto"/>
            <w:left w:val="none" w:sz="0" w:space="0" w:color="auto"/>
            <w:bottom w:val="none" w:sz="0" w:space="0" w:color="auto"/>
            <w:right w:val="none" w:sz="0" w:space="0" w:color="auto"/>
          </w:divBdr>
        </w:div>
        <w:div w:id="2076197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1558735">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D%D0%BD%D0%B5%D1%80%D0%B3%D0%BE%D1%81%D0%B1%D0%B5%D1%80%D0%B5%D0%B6%D0%B5%D0%BD%D0%B8%D0%B5" TargetMode="External"/><Relationship Id="rId18" Type="http://schemas.openxmlformats.org/officeDocument/2006/relationships/hyperlink" Target="https://ru.wikipedia.org/wiki/%D0%98%D0%B6%D0%BC%D0%B0_(%D0%BF%D1%80%D0%B8%D1%82%D0%BE%D0%BA_%D0%9F%D0%B5%D1%87%D0%BE%D1%80%D1%8B)" TargetMode="External"/><Relationship Id="rId26" Type="http://schemas.openxmlformats.org/officeDocument/2006/relationships/hyperlink" Target="https://ru.wikipedia.org/wiki/%D0%92%D0%BE%D0%B4%D0%BE%D1%85%D0%BE%D0%B7%D1%8F%D0%B9%D1%81%D1%82%D0%B2%D0%B5%D0%BD%D0%BD%D1%8B%D0%B9_%D1%83%D1%87%D0%B0%D1%81%D1%82%D0%BE%D0%BA" TargetMode="External"/><Relationship Id="rId39" Type="http://schemas.openxmlformats.org/officeDocument/2006/relationships/image" Target="media/image5.emf"/><Relationship Id="rId21" Type="http://schemas.openxmlformats.org/officeDocument/2006/relationships/hyperlink" Target="https://ru.wikipedia.org/w/index.php?title=%D0%9E%D0%90%D0%9E_%D0%A2%D1%8D%D0%B1%D1%83%D0%BA%D0%BD%D0%B5%D1%84%D1%82%D1%8C&amp;action=edit&amp;redlink=1" TargetMode="External"/><Relationship Id="rId34" Type="http://schemas.openxmlformats.org/officeDocument/2006/relationships/oleObject" Target="embeddings/oleObject2.bin"/><Relationship Id="rId42" Type="http://schemas.openxmlformats.org/officeDocument/2006/relationships/chart" Target="charts/chart3.xm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hyperlink" Target="http://zakonbase.ru/content/base/57300" TargetMode="External"/><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A1%D0%BE%D1%81%D0%BD%D0%BE%D0%B3%D0%BE%D1%80%D1%81%D0%BA_(%D0%BC%D1%83%D0%BD%D0%B8%D1%86%D0%B8%D0%BF%D0%B0%D0%BB%D1%8C%D0%BD%D1%8B%D0%B9_%D1%80%D0%B0%D0%B9%D0%BE%D0%BD)" TargetMode="External"/><Relationship Id="rId29" Type="http://schemas.openxmlformats.org/officeDocument/2006/relationships/hyperlink" Target="https://ru.wikipedia.org/wiki/%D0%92%D0%BE%D0%B4%D0%BE%D0%BC%D0%B5%D1%80%D0%BD%D1%8B%D0%B9_%D0%BF%D0%BE%D1%81%D1%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ru.wikipedia.org/wiki/%D0%93%D0%BE%D1%81%D1%83%D0%B4%D0%B0%D1%80%D1%81%D1%82%D0%B2%D0%B5%D0%BD%D0%BD%D1%8B%D0%B9_%D0%B2%D0%BE%D0%B4%D0%BD%D1%8B%D0%B9_%D1%80%D0%B5%D0%B5%D1%81%D1%82%D1%80" TargetMode="External"/><Relationship Id="rId32" Type="http://schemas.openxmlformats.org/officeDocument/2006/relationships/oleObject" Target="embeddings/oleObject1.bin"/><Relationship Id="rId37" Type="http://schemas.openxmlformats.org/officeDocument/2006/relationships/chart" Target="charts/chart1.xml"/><Relationship Id="rId40" Type="http://schemas.openxmlformats.org/officeDocument/2006/relationships/oleObject" Target="embeddings/oleObject3.bin"/><Relationship Id="rId45" Type="http://schemas.openxmlformats.org/officeDocument/2006/relationships/oleObject" Target="embeddings/oleObject4.bin"/><Relationship Id="rId53" Type="http://schemas.openxmlformats.org/officeDocument/2006/relationships/image" Target="media/image12.jpeg"/><Relationship Id="rId58" Type="http://schemas.openxmlformats.org/officeDocument/2006/relationships/oleObject" Target="embeddings/oleObject5.bin"/><Relationship Id="rId66" Type="http://schemas.openxmlformats.org/officeDocument/2006/relationships/footer" Target="footer7.xml"/><Relationship Id="rId8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ru.wikipedia.org/wiki/%D0%A0%D0%B5%D1%81%D0%BF%D1%83%D0%B1%D0%BB%D0%B8%D0%BA%D0%B0_%D0%9A%D0%BE%D0%BC%D0%B8" TargetMode="External"/><Relationship Id="rId23" Type="http://schemas.openxmlformats.org/officeDocument/2006/relationships/image" Target="media/image2.jpeg"/><Relationship Id="rId28" Type="http://schemas.openxmlformats.org/officeDocument/2006/relationships/hyperlink" Target="https://ru.wikipedia.org/wiki/%D0%A3%D1%81%D0%B0_(%D0%BF%D1%80%D0%B8%D1%82%D0%BE%D0%BA_%D0%9F%D0%B5%D1%87%D0%BE%D1%80%D1%8B)" TargetMode="External"/><Relationship Id="rId36" Type="http://schemas.openxmlformats.org/officeDocument/2006/relationships/footer" Target="footer5.xml"/><Relationship Id="rId49" Type="http://schemas.openxmlformats.org/officeDocument/2006/relationships/image" Target="media/image9.jpeg"/><Relationship Id="rId57" Type="http://schemas.openxmlformats.org/officeDocument/2006/relationships/image" Target="media/image13.emf"/><Relationship Id="rId61" Type="http://schemas.openxmlformats.org/officeDocument/2006/relationships/chart" Target="charts/chart11.xml"/><Relationship Id="rId10" Type="http://schemas.openxmlformats.org/officeDocument/2006/relationships/footer" Target="footer2.xml"/><Relationship Id="rId19" Type="http://schemas.openxmlformats.org/officeDocument/2006/relationships/hyperlink" Target="https://ru.wikipedia.org/wiki/%D0%A1%D1%8B%D0%BA%D1%82%D1%8B%D0%B2%D0%BA%D0%B0%D1%80" TargetMode="External"/><Relationship Id="rId31" Type="http://schemas.openxmlformats.org/officeDocument/2006/relationships/image" Target="media/image3.wmf"/><Relationship Id="rId44" Type="http://schemas.openxmlformats.org/officeDocument/2006/relationships/chart" Target="charts/chart5.xml"/><Relationship Id="rId52" Type="http://schemas.openxmlformats.org/officeDocument/2006/relationships/image" Target="media/image11.jpeg"/><Relationship Id="rId60" Type="http://schemas.openxmlformats.org/officeDocument/2006/relationships/chart" Target="charts/chart10.xml"/><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D0%9F%D0%BE%D1%81%D1%91%D0%BB%D0%BE%D0%BA_%D0%B3%D0%BE%D1%80%D0%BE%D0%B4%D1%81%D0%BA%D0%BE%D0%B3%D0%BE_%D1%82%D0%B8%D0%BF%D0%B0" TargetMode="External"/><Relationship Id="rId22" Type="http://schemas.openxmlformats.org/officeDocument/2006/relationships/hyperlink" Target="http://odesprihod.cerkov.ru/" TargetMode="External"/><Relationship Id="rId27" Type="http://schemas.openxmlformats.org/officeDocument/2006/relationships/hyperlink" Target="https://ru.wikipedia.org/wiki/%D0%9F%D0%B5%D1%87%D0%BE%D1%80%D0%B0_(%D1%80%D0%B5%D0%BA%D0%B0)" TargetMode="External"/><Relationship Id="rId30" Type="http://schemas.openxmlformats.org/officeDocument/2006/relationships/hyperlink" Target="https://ru.wikipedia.org/wiki/%D0%A3%D1%81%D1%82%D1%8C-%D0%A6%D0%B8%D0%BB%D1%8C%D0%BC%D0%B0" TargetMode="External"/><Relationship Id="rId35" Type="http://schemas.openxmlformats.org/officeDocument/2006/relationships/header" Target="header1.xml"/><Relationship Id="rId43" Type="http://schemas.openxmlformats.org/officeDocument/2006/relationships/chart" Target="charts/chart4.xml"/><Relationship Id="rId48" Type="http://schemas.openxmlformats.org/officeDocument/2006/relationships/image" Target="media/image8.jpeg"/><Relationship Id="rId56" Type="http://schemas.openxmlformats.org/officeDocument/2006/relationships/chart" Target="charts/chart8.xml"/><Relationship Id="rId64" Type="http://schemas.openxmlformats.org/officeDocument/2006/relationships/header" Target="header3.xml"/><Relationship Id="rId8" Type="http://schemas.openxmlformats.org/officeDocument/2006/relationships/image" Target="media/image1.gif"/><Relationship Id="rId51"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s://ru.wikipedia.org/w/index.php?title=%D0%9D%D0%B8%D0%B6%D0%BD%D0%B8%D0%B9_%D0%9E%D0%B4%D0%B5%D1%81_(%D1%80%D0%B5%D0%BA%D0%B0)&amp;action=edit&amp;redlink=1" TargetMode="External"/><Relationship Id="rId25" Type="http://schemas.openxmlformats.org/officeDocument/2006/relationships/hyperlink" Target="https://ru.wikipedia.org/wiki/%D0%94%D0%B2%D0%B8%D0%BD%D1%81%D0%BA%D0%BE-%D0%9F%D0%B5%D1%87%D0%BE%D1%80%D1%81%D0%BA%D0%B8%D0%B9_%D0%B1%D0%B0%D1%81%D1%81%D0%B5%D0%B9%D0%BD%D0%BE%D0%B2%D1%8B%D0%B9_%D0%BE%D0%BA%D1%80%D1%83%D0%B3" TargetMode="External"/><Relationship Id="rId33" Type="http://schemas.openxmlformats.org/officeDocument/2006/relationships/image" Target="media/image4.emf"/><Relationship Id="rId38" Type="http://schemas.openxmlformats.org/officeDocument/2006/relationships/chart" Target="charts/chart2.xml"/><Relationship Id="rId46" Type="http://schemas.openxmlformats.org/officeDocument/2006/relationships/chart" Target="charts/chart6.xml"/><Relationship Id="rId59" Type="http://schemas.openxmlformats.org/officeDocument/2006/relationships/chart" Target="charts/chart9.xml"/><Relationship Id="rId67" Type="http://schemas.openxmlformats.org/officeDocument/2006/relationships/fontTable" Target="fontTable.xml"/><Relationship Id="rId20" Type="http://schemas.openxmlformats.org/officeDocument/2006/relationships/hyperlink" Target="https://ru.wikipedia.org/wiki/%D0%9D%D0%93%D0%94%D0%A3" TargetMode="External"/><Relationship Id="rId41" Type="http://schemas.openxmlformats.org/officeDocument/2006/relationships/image" Target="media/image6.gif"/><Relationship Id="rId54" Type="http://schemas.openxmlformats.org/officeDocument/2006/relationships/hyperlink" Target="http://zakonbase.ru/content/base/57300" TargetMode="External"/><Relationship Id="rId62" Type="http://schemas.openxmlformats.org/officeDocument/2006/relationships/chart" Target="charts/chart12.xml"/></Relationships>
</file>

<file path=word/charts/_rels/chart1.xml.rels><?xml version="1.0" encoding="UTF-8" standalone="yes"?>
<Relationships xmlns="http://schemas.openxmlformats.org/package/2006/relationships"><Relationship Id="rId1" Type="http://schemas.openxmlformats.org/officeDocument/2006/relationships/oleObject" Target="file:///\\192.168.0.250\&#1086;&#1073;&#1097;&#1072;&#1103;\&#1042;&#1054;&#1044;&#1054;&#1050;&#1040;&#1053;&#1040;&#1051;%20&#1053;&#1048;&#1046;&#1053;&#1048;&#1049;%20&#1054;&#1044;&#1045;&#1057;\&#1046;&#1076;&#1072;&#1085;&#1086;&#1074;&#1072;\&#1089;&#1093;&#1077;&#1084;&#1072;%20&#1048;&#1085;&#1090;&#1072;\&#1088;&#1072;&#1089;&#1095;&#1077;&#1090;%20&#1059;&#1056;&#1069;%20&#1076;&#1083;&#1103;%20&#1089;&#1093;&#1077;&#1084;&#1099;.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92.168.0.250\&#1086;&#1073;&#1097;&#1072;&#1103;\&#1042;&#1054;&#1044;&#1054;&#1050;&#1040;&#1053;&#1040;&#1051;%20&#1053;&#1048;&#1046;&#1053;&#1048;&#1049;%20&#1054;&#1044;&#1045;&#1057;\&#1046;&#1076;&#1072;&#1085;&#1086;&#1074;&#1072;\&#1089;&#1093;&#1077;&#1084;&#1072;%20&#1048;&#1085;&#1090;&#1072;\&#1076;&#1072;&#1085;&#1085;&#1099;&#1077;%20&#1076;&#1083;&#1103;%20&#1089;&#1093;&#1077;&#1084;&#1099;\&#1087;&#1086;&#1090;&#1088;&#1077;&#1073;&#1083;&#1077;&#1085;&#1080;&#1077;%20&#1074;&#1086;&#1076;&#1099;%20&#1080;%20&#1087;&#1088;&#1080;&#1077;&#1084;%20&#1089;&#1090;&#1086;&#1082;&#1086;&#1074;%20&#1085;&#1072;%20&#1087;&#1077;&#1088;&#1080;&#1086;&#1076;%2015-27%20&#1075;&#1075;..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92.168.0.250\&#1086;&#1073;&#1097;&#1072;&#1103;\&#1042;&#1054;&#1044;&#1054;&#1050;&#1040;&#1053;&#1040;&#1051;%20&#1053;&#1048;&#1046;&#1053;&#1048;&#1049;%20&#1054;&#1044;&#1045;&#1057;\&#1046;&#1076;&#1072;&#1085;&#1086;&#1074;&#1072;\&#1089;&#1093;&#1077;&#1084;&#1072;%20&#1048;&#1085;&#1090;&#1072;\&#1076;&#1072;&#1085;&#1085;&#1099;&#1077;%20&#1076;&#1083;&#1103;%20&#1089;&#1093;&#1077;&#1084;&#1099;\&#1087;&#1086;&#1090;&#1088;&#1077;&#1073;&#1083;&#1077;&#1085;&#1080;&#1077;%20&#1074;&#1086;&#1076;&#1099;%20&#1080;%20&#1087;&#1088;&#1080;&#1077;&#1084;%20&#1089;&#1090;&#1086;&#1082;&#1086;&#1074;%20&#1085;&#1072;%20&#1087;&#1077;&#1088;&#1080;&#1086;&#1076;%2015-27%20&#1075;&#1075;..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92.168.0.250\&#1086;&#1073;&#1097;&#1072;&#1103;\&#1042;&#1054;&#1044;&#1054;&#1050;&#1040;&#1053;&#1040;&#1051;%20&#1053;&#1048;&#1046;&#1053;&#1048;&#1049;%20&#1054;&#1044;&#1045;&#1057;\&#1046;&#1076;&#1072;&#1085;&#1086;&#1074;&#1072;\&#1089;&#1093;&#1077;&#1084;&#1072;%20&#1048;&#1085;&#1090;&#1072;\&#1076;&#1072;&#1085;&#1085;&#1099;&#1077;%20&#1076;&#1083;&#1103;%20&#1089;&#1093;&#1077;&#1084;&#1099;\&#1086;&#1094;&#1077;&#1085;&#1082;&#1072;%20&#1082;&#1072;&#1087;&#1080;&#1090;&#1072;&#1083;&#1100;&#1085;&#1099;&#1093;%20&#1074;&#1083;&#1086;&#1078;&#1077;&#1085;&#1080;&#108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92.168.0.250\&#1086;&#1073;&#1097;&#1072;&#1103;\&#1042;&#1054;&#1044;&#1054;&#1050;&#1040;&#1053;&#1040;&#1051;%20&#1053;&#1048;&#1046;&#1053;&#1048;&#1049;%20&#1054;&#1044;&#1045;&#1057;\&#1046;&#1076;&#1072;&#1085;&#1086;&#1074;&#1072;\&#1089;&#1093;&#1077;&#1084;&#1072;%20&#1048;&#1085;&#1090;&#1072;\&#1088;&#1072;&#1089;&#1095;&#1077;&#1090;%20&#1059;&#1056;&#1069;%20&#1076;&#1083;&#1103;%20&#1089;&#1093;&#1077;&#1084;&#1099;.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101;&#1085;&#1077;&#1088;&#1075;&#1086;&#1072;&#1091;&#1076;&#1080;&#1090;\&#1074;&#1086;&#1076;&#1072;%202014%20&#1075;..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101;&#1085;&#1077;&#1088;&#1075;&#1086;&#1072;&#1091;&#1076;&#1080;&#1090;\&#1074;&#1086;&#1076;&#1072;%202014%20&#1075;..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101;&#1085;&#1077;&#1088;&#1075;&#1086;&#1072;&#1091;&#1076;&#1080;&#1090;\&#1074;&#1086;&#1076;&#1072;%202014%20&#1075;..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101;&#1085;&#1077;&#1088;&#1075;&#1086;&#1072;&#1091;&#1076;&#1080;&#1090;\&#1074;&#1086;&#1076;&#1072;%202014%20&#1075;..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92.168.0.250\&#1086;&#1073;&#1097;&#1072;&#1103;\&#1042;&#1054;&#1044;&#1054;&#1050;&#1040;&#1053;&#1040;&#1051;%20&#1053;&#1048;&#1046;&#1053;&#1048;&#1049;%20&#1054;&#1044;&#1045;&#1057;\&#1046;&#1076;&#1072;&#1085;&#1086;&#1074;&#1072;\&#1089;&#1093;&#1077;&#1084;&#1072;%20&#1048;&#1085;&#1090;&#1072;\&#1076;&#1072;&#1085;&#1085;&#1099;&#1077;%20&#1076;&#1083;&#1103;%20&#1089;&#1093;&#1077;&#1084;&#1099;\&#1086;&#1094;&#1077;&#1085;&#1082;&#1072;%20&#1082;&#1072;&#1087;&#1080;&#1090;&#1072;&#1083;&#1100;&#1085;&#1099;&#1093;%20&#1074;&#1083;&#1086;&#1078;&#1077;&#1085;&#1080;&#108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92.168.0.250\&#1086;&#1073;&#1097;&#1072;&#1103;\&#1042;&#1054;&#1044;&#1054;&#1050;&#1040;&#1053;&#1040;&#1051;%20&#1053;&#1048;&#1046;&#1053;&#1048;&#1049;%20&#1054;&#1044;&#1045;&#1057;\&#1046;&#1076;&#1072;&#1085;&#1086;&#1074;&#1072;\&#1089;&#1093;&#1077;&#1084;&#1072;%20&#1048;&#1085;&#1090;&#1072;\&#1076;&#1072;&#1085;&#1085;&#1099;&#1077;%20&#1076;&#1083;&#1103;%20&#1089;&#1093;&#1077;&#1084;&#1099;\&#1075;&#1088;&#1072;&#1092;&#1080;&#1082;%20&#1087;&#1086;%20&#1088;&#1077;&#1079;&#1077;&#1088;&#1074;&#1091;%20&#1084;&#1086;&#1097;&#1085;&#1086;&#1089;&#1090;&#1077;&#1081;%20&#1050;&#1054;&#105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92.168.0.250\&#1086;&#1073;&#1097;&#1072;&#1103;\&#1042;&#1054;&#1044;&#1054;&#1050;&#1040;&#1053;&#1040;&#1051;%20&#1053;&#1048;&#1046;&#1053;&#1048;&#1049;%20&#1054;&#1044;&#1045;&#1057;\&#1046;&#1076;&#1072;&#1085;&#1086;&#1074;&#1072;\&#1089;&#1093;&#1077;&#1084;&#1072;%20&#1048;&#1085;&#1090;&#1072;\&#1076;&#1072;&#1085;&#1085;&#1099;&#1077;%20&#1076;&#1083;&#1103;%20&#1089;&#1093;&#1077;&#1084;&#1099;\&#1075;&#1088;&#1072;&#1092;&#1080;&#1082;%20&#1087;&#1086;%20&#1088;&#1077;&#1079;&#1077;&#1088;&#1074;&#1091;%20&#1084;&#1086;&#1097;&#1085;&#1086;&#1089;&#1090;&#1077;&#1081;%20&#1050;&#1054;&#105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Подъем воды</a:t>
            </a:r>
          </a:p>
        </c:rich>
      </c:tx>
      <c:layout/>
    </c:title>
    <c:plotArea>
      <c:layout>
        <c:manualLayout>
          <c:layoutTarget val="inner"/>
          <c:xMode val="edge"/>
          <c:yMode val="edge"/>
          <c:x val="0.14707681532895767"/>
          <c:y val="0.14171907756813562"/>
          <c:w val="0.53572333755078838"/>
          <c:h val="0.53832297980735944"/>
        </c:manualLayout>
      </c:layout>
      <c:lineChart>
        <c:grouping val="standard"/>
        <c:ser>
          <c:idx val="1"/>
          <c:order val="1"/>
          <c:tx>
            <c:strRef>
              <c:f>'расчет УРЭ'!$A$7</c:f>
              <c:strCache>
                <c:ptCount val="1"/>
                <c:pt idx="0">
                  <c:v>объем перекачиваемой продукции, тыс. м³</c:v>
                </c:pt>
              </c:strCache>
            </c:strRef>
          </c:tx>
          <c:spPr>
            <a:ln>
              <a:solidFill>
                <a:srgbClr val="FF0000"/>
              </a:solidFill>
            </a:ln>
          </c:spPr>
          <c:marker>
            <c:spPr>
              <a:solidFill>
                <a:srgbClr val="FF0000"/>
              </a:solidFill>
            </c:spPr>
          </c:marker>
          <c:cat>
            <c:multiLvlStrRef>
              <c:f>'расчет УРЭ'!$B$4:$M$5</c:f>
              <c:multiLvlStrCache>
                <c:ptCount val="12"/>
                <c:lvl>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lvl>
                <c:lvl>
                  <c:pt idx="0">
                    <c:v>2014 год</c:v>
                  </c:pt>
                </c:lvl>
              </c:multiLvlStrCache>
            </c:multiLvlStrRef>
          </c:cat>
          <c:val>
            <c:numRef>
              <c:f>'расчет УРЭ'!$B$7:$M$7</c:f>
              <c:numCache>
                <c:formatCode>_-* #,##0.00\ _₽_-;\-* #,##0.00\ _₽_-;_-* "-"??\ _₽_-;_-@_-</c:formatCode>
                <c:ptCount val="12"/>
                <c:pt idx="0">
                  <c:v>134.44999999999999</c:v>
                </c:pt>
                <c:pt idx="1">
                  <c:v>115.2</c:v>
                </c:pt>
                <c:pt idx="2">
                  <c:v>106.36999999999999</c:v>
                </c:pt>
                <c:pt idx="3">
                  <c:v>123.46000000000002</c:v>
                </c:pt>
                <c:pt idx="4">
                  <c:v>118.21000000000002</c:v>
                </c:pt>
                <c:pt idx="5">
                  <c:v>98.9</c:v>
                </c:pt>
                <c:pt idx="6">
                  <c:v>81.13</c:v>
                </c:pt>
                <c:pt idx="7">
                  <c:v>69.319999999999993</c:v>
                </c:pt>
                <c:pt idx="8">
                  <c:v>85.56</c:v>
                </c:pt>
                <c:pt idx="9">
                  <c:v>74.489999999999995</c:v>
                </c:pt>
                <c:pt idx="10">
                  <c:v>91.14</c:v>
                </c:pt>
                <c:pt idx="11">
                  <c:v>95.26</c:v>
                </c:pt>
              </c:numCache>
            </c:numRef>
          </c:val>
        </c:ser>
        <c:marker val="1"/>
        <c:axId val="57229696"/>
        <c:axId val="57231616"/>
      </c:lineChart>
      <c:lineChart>
        <c:grouping val="standard"/>
        <c:ser>
          <c:idx val="0"/>
          <c:order val="0"/>
          <c:tx>
            <c:strRef>
              <c:f>'расчет УРЭ'!$A$6</c:f>
              <c:strCache>
                <c:ptCount val="1"/>
                <c:pt idx="0">
                  <c:v>УРЭ по насосной станции I-го подъема (р. Вонью), кВтч/м³</c:v>
                </c:pt>
              </c:strCache>
            </c:strRef>
          </c:tx>
          <c:spPr>
            <a:ln>
              <a:solidFill>
                <a:srgbClr val="0070C0"/>
              </a:solidFill>
            </a:ln>
          </c:spPr>
          <c:marker>
            <c:spPr>
              <a:solidFill>
                <a:srgbClr val="0070C0"/>
              </a:solidFill>
            </c:spPr>
          </c:marker>
          <c:cat>
            <c:multiLvlStrRef>
              <c:f>'расчет УРЭ'!$B$4:$M$5</c:f>
              <c:multiLvlStrCache>
                <c:ptCount val="12"/>
                <c:lvl>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lvl>
                <c:lvl>
                  <c:pt idx="0">
                    <c:v>2014 год</c:v>
                  </c:pt>
                </c:lvl>
              </c:multiLvlStrCache>
            </c:multiLvlStrRef>
          </c:cat>
          <c:val>
            <c:numRef>
              <c:f>'расчет УРЭ'!$B$6:$M$6</c:f>
              <c:numCache>
                <c:formatCode>_-* #,##0.00\ _₽_-;\-* #,##0.00\ _₽_-;_-* "-"??\ _₽_-;_-@_-</c:formatCode>
                <c:ptCount val="12"/>
                <c:pt idx="0">
                  <c:v>1.3539605801413166</c:v>
                </c:pt>
                <c:pt idx="1">
                  <c:v>1.5711458333333341</c:v>
                </c:pt>
                <c:pt idx="2">
                  <c:v>1.3031117796371157</c:v>
                </c:pt>
                <c:pt idx="3">
                  <c:v>1.4282196662886766</c:v>
                </c:pt>
                <c:pt idx="4">
                  <c:v>1.2763387192284918</c:v>
                </c:pt>
                <c:pt idx="5">
                  <c:v>1.2232962588473051</c:v>
                </c:pt>
                <c:pt idx="6">
                  <c:v>1.4254159990139279</c:v>
                </c:pt>
                <c:pt idx="7">
                  <c:v>1.4511829197922681</c:v>
                </c:pt>
                <c:pt idx="8">
                  <c:v>1.4761570827489481</c:v>
                </c:pt>
                <c:pt idx="9">
                  <c:v>1.6708819975835683</c:v>
                </c:pt>
                <c:pt idx="10">
                  <c:v>1.5121790651744558</c:v>
                </c:pt>
                <c:pt idx="11">
                  <c:v>1.5110224648330883</c:v>
                </c:pt>
              </c:numCache>
            </c:numRef>
          </c:val>
        </c:ser>
        <c:marker val="1"/>
        <c:axId val="57242368"/>
        <c:axId val="57243904"/>
      </c:lineChart>
      <c:catAx>
        <c:axId val="57229696"/>
        <c:scaling>
          <c:orientation val="minMax"/>
        </c:scaling>
        <c:axPos val="b"/>
        <c:numFmt formatCode="General" sourceLinked="1"/>
        <c:majorTickMark val="none"/>
        <c:tickLblPos val="nextTo"/>
        <c:spPr>
          <a:ln>
            <a:noFill/>
          </a:ln>
        </c:spPr>
        <c:crossAx val="57231616"/>
        <c:crosses val="autoZero"/>
        <c:auto val="1"/>
        <c:lblAlgn val="ctr"/>
        <c:lblOffset val="100"/>
      </c:catAx>
      <c:valAx>
        <c:axId val="57231616"/>
        <c:scaling>
          <c:orientation val="minMax"/>
        </c:scaling>
        <c:axPos val="l"/>
        <c:majorGridlines/>
        <c:title>
          <c:tx>
            <c:rich>
              <a:bodyPr/>
              <a:lstStyle/>
              <a:p>
                <a:pPr>
                  <a:defRPr sz="900"/>
                </a:pPr>
                <a:r>
                  <a:rPr lang="ru-RU" sz="900"/>
                  <a:t>Удельный расход электроэнергии, кВтч/м³</a:t>
                </a:r>
              </a:p>
            </c:rich>
          </c:tx>
          <c:layout>
            <c:manualLayout>
              <c:xMode val="edge"/>
              <c:yMode val="edge"/>
              <c:x val="2.7822363550710359E-2"/>
              <c:y val="3.6897397629218467E-2"/>
            </c:manualLayout>
          </c:layout>
        </c:title>
        <c:numFmt formatCode="_-* #,##0.00\ _₽_-;\-* #,##0.00\ _₽_-;_-* &quot;-&quot;??\ _₽_-;_-@_-" sourceLinked="1"/>
        <c:majorTickMark val="none"/>
        <c:tickLblPos val="nextTo"/>
        <c:txPr>
          <a:bodyPr/>
          <a:lstStyle/>
          <a:p>
            <a:pPr>
              <a:defRPr sz="800"/>
            </a:pPr>
            <a:endParaRPr lang="ru-RU"/>
          </a:p>
        </c:txPr>
        <c:crossAx val="57229696"/>
        <c:crosses val="autoZero"/>
        <c:crossBetween val="between"/>
      </c:valAx>
      <c:catAx>
        <c:axId val="57242368"/>
        <c:scaling>
          <c:orientation val="minMax"/>
        </c:scaling>
        <c:delete val="1"/>
        <c:axPos val="b"/>
        <c:tickLblPos val="none"/>
        <c:crossAx val="57243904"/>
        <c:crosses val="autoZero"/>
        <c:auto val="1"/>
        <c:lblAlgn val="ctr"/>
        <c:lblOffset val="100"/>
      </c:catAx>
      <c:valAx>
        <c:axId val="57243904"/>
        <c:scaling>
          <c:orientation val="minMax"/>
        </c:scaling>
        <c:axPos val="r"/>
        <c:title>
          <c:tx>
            <c:rich>
              <a:bodyPr rot="-5400000" vert="horz"/>
              <a:lstStyle/>
              <a:p>
                <a:pPr>
                  <a:defRPr sz="900"/>
                </a:pPr>
                <a:r>
                  <a:rPr lang="ru-RU" sz="900"/>
                  <a:t>Объем поднятой воды, тыс. м³</a:t>
                </a:r>
              </a:p>
            </c:rich>
          </c:tx>
          <c:layout>
            <c:manualLayout>
              <c:xMode val="edge"/>
              <c:yMode val="edge"/>
              <c:x val="0.74567150256015913"/>
              <c:y val="0.14433612721253597"/>
            </c:manualLayout>
          </c:layout>
        </c:title>
        <c:numFmt formatCode="_-* #,##0.00\ _₽_-;\-* #,##0.00\ _₽_-;_-* &quot;-&quot;??\ _₽_-;_-@_-" sourceLinked="1"/>
        <c:tickLblPos val="nextTo"/>
        <c:txPr>
          <a:bodyPr/>
          <a:lstStyle/>
          <a:p>
            <a:pPr>
              <a:defRPr sz="800"/>
            </a:pPr>
            <a:endParaRPr lang="ru-RU"/>
          </a:p>
        </c:txPr>
        <c:crossAx val="57242368"/>
        <c:crosses val="max"/>
        <c:crossBetween val="between"/>
      </c:valAx>
    </c:plotArea>
    <c:legend>
      <c:legendPos val="r"/>
      <c:legendEntry>
        <c:idx val="0"/>
        <c:txPr>
          <a:bodyPr/>
          <a:lstStyle/>
          <a:p>
            <a:pPr>
              <a:defRPr sz="800"/>
            </a:pPr>
            <a:endParaRPr lang="ru-RU"/>
          </a:p>
        </c:txPr>
      </c:legendEntry>
      <c:legendEntry>
        <c:idx val="1"/>
        <c:txPr>
          <a:bodyPr/>
          <a:lstStyle/>
          <a:p>
            <a:pPr>
              <a:defRPr sz="800"/>
            </a:pPr>
            <a:endParaRPr lang="ru-RU"/>
          </a:p>
        </c:txPr>
      </c:legendEntry>
      <c:layout>
        <c:manualLayout>
          <c:xMode val="edge"/>
          <c:yMode val="edge"/>
          <c:x val="0.77423228346456652"/>
          <c:y val="0.31072307138078642"/>
          <c:w val="0.21292667743455138"/>
          <c:h val="0.28127905580429896"/>
        </c:manualLayout>
      </c:layout>
    </c:legend>
    <c:plotVisOnly val="1"/>
    <c:dispBlanksAs val="zero"/>
  </c:chart>
  <c:txPr>
    <a:bodyPr/>
    <a:lstStyle/>
    <a:p>
      <a:pPr>
        <a:defRPr sz="1000">
          <a:latin typeface="Times New Roman" pitchFamily="18" charset="0"/>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999336289860344"/>
          <c:y val="0.11359369420007256"/>
          <c:w val="0.83945108154584125"/>
          <c:h val="0.75492726540480382"/>
        </c:manualLayout>
      </c:layout>
      <c:lineChart>
        <c:grouping val="standard"/>
        <c:ser>
          <c:idx val="1"/>
          <c:order val="0"/>
          <c:tx>
            <c:v>Водотведение (общее)</c:v>
          </c:tx>
          <c:spPr>
            <a:ln>
              <a:solidFill>
                <a:srgbClr val="CC00CC"/>
              </a:solidFill>
            </a:ln>
          </c:spPr>
          <c:marker>
            <c:symbol val="circle"/>
            <c:size val="7"/>
            <c:spPr>
              <a:solidFill>
                <a:srgbClr val="CC00CC"/>
              </a:solidFill>
            </c:spPr>
          </c:marker>
          <c:cat>
            <c:numRef>
              <c:f>'[потребление воды и прием стоков на период 15-27 гг..xls]итого 2027'!$AA$4:$AN$4</c:f>
              <c:numCache>
                <c:formatCode>General</c:formatCode>
                <c:ptCount val="14"/>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numCache>
            </c:numRef>
          </c:cat>
          <c:val>
            <c:numRef>
              <c:f>'[потребление воды и прием стоков на период 15-27 гг..xls]итого 2027'!$AA$6:$AN$6</c:f>
              <c:numCache>
                <c:formatCode>#,##0.00</c:formatCode>
                <c:ptCount val="14"/>
                <c:pt idx="0">
                  <c:v>784.74</c:v>
                </c:pt>
                <c:pt idx="1">
                  <c:v>788.50675200000001</c:v>
                </c:pt>
                <c:pt idx="2">
                  <c:v>792.29158440960055</c:v>
                </c:pt>
                <c:pt idx="3">
                  <c:v>796.09458401476604</c:v>
                </c:pt>
                <c:pt idx="4">
                  <c:v>799.91583801803802</c:v>
                </c:pt>
                <c:pt idx="5">
                  <c:v>803.67544245672309</c:v>
                </c:pt>
                <c:pt idx="6">
                  <c:v>807.45271703626793</c:v>
                </c:pt>
                <c:pt idx="7">
                  <c:v>811.24774480633857</c:v>
                </c:pt>
                <c:pt idx="8">
                  <c:v>815.06060920692789</c:v>
                </c:pt>
                <c:pt idx="9">
                  <c:v>818.89139407020093</c:v>
                </c:pt>
                <c:pt idx="10">
                  <c:v>822.74018362233085</c:v>
                </c:pt>
                <c:pt idx="11">
                  <c:v>826.50010626148492</c:v>
                </c:pt>
                <c:pt idx="12">
                  <c:v>830.27721174709995</c:v>
                </c:pt>
                <c:pt idx="13">
                  <c:v>832.7680433823416</c:v>
                </c:pt>
              </c:numCache>
            </c:numRef>
          </c:val>
        </c:ser>
        <c:marker val="1"/>
        <c:axId val="58853248"/>
        <c:axId val="58863616"/>
      </c:lineChart>
      <c:catAx>
        <c:axId val="58853248"/>
        <c:scaling>
          <c:orientation val="minMax"/>
        </c:scaling>
        <c:axPos val="b"/>
        <c:numFmt formatCode="General" sourceLinked="1"/>
        <c:majorTickMark val="none"/>
        <c:tickLblPos val="nextTo"/>
        <c:crossAx val="58863616"/>
        <c:crosses val="autoZero"/>
        <c:auto val="1"/>
        <c:lblAlgn val="ctr"/>
        <c:lblOffset val="100"/>
      </c:catAx>
      <c:valAx>
        <c:axId val="58863616"/>
        <c:scaling>
          <c:orientation val="minMax"/>
        </c:scaling>
        <c:axPos val="l"/>
        <c:majorGridlines/>
        <c:title>
          <c:tx>
            <c:rich>
              <a:bodyPr/>
              <a:lstStyle/>
              <a:p>
                <a:pPr>
                  <a:defRPr/>
                </a:pPr>
                <a:r>
                  <a:rPr lang="ru-RU"/>
                  <a:t>тыс. м³/сут.</a:t>
                </a:r>
              </a:p>
            </c:rich>
          </c:tx>
          <c:layout>
            <c:manualLayout>
              <c:xMode val="edge"/>
              <c:yMode val="edge"/>
              <c:x val="1.388888888888893E-2"/>
              <c:y val="0.32730132691746977"/>
            </c:manualLayout>
          </c:layout>
        </c:title>
        <c:numFmt formatCode="#,##0.00" sourceLinked="1"/>
        <c:majorTickMark val="none"/>
        <c:tickLblPos val="nextTo"/>
        <c:crossAx val="58853248"/>
        <c:crosses val="autoZero"/>
        <c:crossBetween val="between"/>
      </c:valAx>
    </c:plotArea>
    <c:legend>
      <c:legendPos val="t"/>
      <c:layout/>
      <c:txPr>
        <a:bodyPr/>
        <a:lstStyle/>
        <a:p>
          <a:pPr>
            <a:defRPr sz="1200"/>
          </a:pPr>
          <a:endParaRPr lang="ru-RU"/>
        </a:p>
      </c:txPr>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200"/>
            </a:pPr>
            <a:r>
              <a:rPr lang="ru-RU" sz="1200"/>
              <a:t>Поступление сточных вод</a:t>
            </a:r>
          </a:p>
        </c:rich>
      </c:tx>
      <c:layout/>
    </c:title>
    <c:view3D>
      <c:rotX val="30"/>
      <c:perspective val="30"/>
    </c:view3D>
    <c:plotArea>
      <c:layout>
        <c:manualLayout>
          <c:layoutTarget val="inner"/>
          <c:xMode val="edge"/>
          <c:yMode val="edge"/>
          <c:x val="1.683509196977908E-2"/>
          <c:y val="1.1730205278592394E-2"/>
          <c:w val="0.70416058316597052"/>
          <c:h val="0.94861338813586649"/>
        </c:manualLayout>
      </c:layout>
      <c:pie3DChart>
        <c:varyColors val="1"/>
        <c:ser>
          <c:idx val="0"/>
          <c:order val="0"/>
          <c:tx>
            <c:strRef>
              <c:f>'итого 2027'!$AI$29</c:f>
              <c:strCache>
                <c:ptCount val="1"/>
                <c:pt idx="0">
                  <c:v>2014</c:v>
                </c:pt>
              </c:strCache>
            </c:strRef>
          </c:tx>
          <c:spPr>
            <a:solidFill>
              <a:srgbClr val="FFFF00"/>
            </a:solidFill>
            <a:ln>
              <a:solidFill>
                <a:schemeClr val="tx1"/>
              </a:solidFill>
            </a:ln>
          </c:spPr>
          <c:explosion val="25"/>
          <c:dPt>
            <c:idx val="0"/>
            <c:spPr>
              <a:solidFill>
                <a:srgbClr val="99FF33"/>
              </a:solidFill>
              <a:ln>
                <a:solidFill>
                  <a:schemeClr val="tx1"/>
                </a:solidFill>
              </a:ln>
            </c:spPr>
          </c:dPt>
          <c:dPt>
            <c:idx val="1"/>
            <c:spPr>
              <a:solidFill>
                <a:srgbClr val="FF0000"/>
              </a:solidFill>
              <a:ln>
                <a:solidFill>
                  <a:schemeClr val="tx1"/>
                </a:solidFill>
              </a:ln>
            </c:spPr>
          </c:dPt>
          <c:dPt>
            <c:idx val="2"/>
            <c:spPr>
              <a:solidFill>
                <a:srgbClr val="FF99CC"/>
              </a:solidFill>
              <a:ln>
                <a:solidFill>
                  <a:schemeClr val="tx1"/>
                </a:solidFill>
              </a:ln>
            </c:spPr>
          </c:dPt>
          <c:dPt>
            <c:idx val="3"/>
            <c:spPr>
              <a:solidFill>
                <a:srgbClr val="0070C0"/>
              </a:solidFill>
              <a:ln>
                <a:solidFill>
                  <a:schemeClr val="tx1"/>
                </a:solidFill>
              </a:ln>
            </c:spPr>
          </c:dPt>
          <c:dLbls>
            <c:showPercent val="1"/>
          </c:dLbls>
          <c:cat>
            <c:strRef>
              <c:f>'итого 2027'!$AH$30:$AH$34</c:f>
              <c:strCache>
                <c:ptCount val="5"/>
                <c:pt idx="0">
                  <c:v>неучтенный объем принятых стоков</c:v>
                </c:pt>
                <c:pt idx="1">
                  <c:v>население</c:v>
                </c:pt>
                <c:pt idx="2">
                  <c:v>бюджетные потребители</c:v>
                </c:pt>
                <c:pt idx="3">
                  <c:v>прочие потребители</c:v>
                </c:pt>
                <c:pt idx="4">
                  <c:v>производственные нужды предприятия</c:v>
                </c:pt>
              </c:strCache>
            </c:strRef>
          </c:cat>
          <c:val>
            <c:numRef>
              <c:f>'итого 2027'!$AI$30:$AI$34</c:f>
              <c:numCache>
                <c:formatCode>General</c:formatCode>
                <c:ptCount val="5"/>
                <c:pt idx="0">
                  <c:v>99.11999999999999</c:v>
                </c:pt>
                <c:pt idx="1">
                  <c:v>492.005</c:v>
                </c:pt>
                <c:pt idx="2">
                  <c:v>38.97</c:v>
                </c:pt>
                <c:pt idx="3">
                  <c:v>46.8</c:v>
                </c:pt>
                <c:pt idx="4">
                  <c:v>107.8</c:v>
                </c:pt>
              </c:numCache>
            </c:numRef>
          </c:val>
        </c:ser>
        <c:dLbls>
          <c:showPercent val="1"/>
        </c:dLbls>
      </c:pie3DChart>
    </c:plotArea>
    <c:legend>
      <c:legendPos val="r"/>
      <c:layout>
        <c:manualLayout>
          <c:xMode val="edge"/>
          <c:yMode val="edge"/>
          <c:x val="0.71780843908272962"/>
          <c:y val="0.26807986697997915"/>
          <c:w val="0.28026840681612025"/>
          <c:h val="0.4717174282833414"/>
        </c:manualLayout>
      </c:layout>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Капиталовложения в модернизацию системы водоотведения </a:t>
            </a:r>
          </a:p>
        </c:rich>
      </c:tx>
      <c:layout/>
    </c:title>
    <c:plotArea>
      <c:layout>
        <c:manualLayout>
          <c:layoutTarget val="inner"/>
          <c:xMode val="edge"/>
          <c:yMode val="edge"/>
          <c:x val="0.13728640801797132"/>
          <c:y val="0.1564814814814818"/>
          <c:w val="0.59582769863679763"/>
          <c:h val="0.57157115777194478"/>
        </c:manualLayout>
      </c:layout>
      <c:lineChart>
        <c:grouping val="standard"/>
        <c:ser>
          <c:idx val="0"/>
          <c:order val="0"/>
          <c:tx>
            <c:v>Капиталовложения без учета прогноза роста цен</c:v>
          </c:tx>
          <c:spPr>
            <a:ln>
              <a:solidFill>
                <a:srgbClr val="0070C0"/>
              </a:solidFill>
            </a:ln>
          </c:spPr>
          <c:marker>
            <c:spPr>
              <a:solidFill>
                <a:srgbClr val="0070C0"/>
              </a:solidFill>
            </c:spPr>
          </c:marker>
          <c:cat>
            <c:strRef>
              <c:f>'[оценка капитальных вложений.xlsx]Лист1'!$O$14:$V$14</c:f>
              <c:strCache>
                <c:ptCount val="8"/>
                <c:pt idx="0">
                  <c:v>2015</c:v>
                </c:pt>
                <c:pt idx="1">
                  <c:v>2016</c:v>
                </c:pt>
                <c:pt idx="2">
                  <c:v>2017</c:v>
                </c:pt>
                <c:pt idx="3">
                  <c:v>2018</c:v>
                </c:pt>
                <c:pt idx="4">
                  <c:v>2019</c:v>
                </c:pt>
                <c:pt idx="5">
                  <c:v>2020</c:v>
                </c:pt>
                <c:pt idx="6">
                  <c:v>2021-2024</c:v>
                </c:pt>
                <c:pt idx="7">
                  <c:v>2025-2029</c:v>
                </c:pt>
              </c:strCache>
            </c:strRef>
          </c:cat>
          <c:val>
            <c:numRef>
              <c:f>'[оценка капитальных вложений.xlsx]Лист1'!$O$15:$V$15</c:f>
              <c:numCache>
                <c:formatCode>0.00</c:formatCode>
                <c:ptCount val="8"/>
                <c:pt idx="1">
                  <c:v>176.60948399999998</c:v>
                </c:pt>
                <c:pt idx="2">
                  <c:v>1326.2724429999994</c:v>
                </c:pt>
                <c:pt idx="3">
                  <c:v>1326.2724429999994</c:v>
                </c:pt>
                <c:pt idx="4">
                  <c:v>1026.2724429999994</c:v>
                </c:pt>
                <c:pt idx="5">
                  <c:v>1026.2724429999994</c:v>
                </c:pt>
                <c:pt idx="6">
                  <c:v>83205.089772000007</c:v>
                </c:pt>
                <c:pt idx="7">
                  <c:v>83205.089772000007</c:v>
                </c:pt>
              </c:numCache>
            </c:numRef>
          </c:val>
        </c:ser>
        <c:ser>
          <c:idx val="1"/>
          <c:order val="1"/>
          <c:tx>
            <c:v>Капиталовложения с учетом прогноза роста цен</c:v>
          </c:tx>
          <c:spPr>
            <a:ln>
              <a:solidFill>
                <a:srgbClr val="FF0000"/>
              </a:solidFill>
            </a:ln>
          </c:spPr>
          <c:marker>
            <c:spPr>
              <a:solidFill>
                <a:srgbClr val="FF0000"/>
              </a:solidFill>
            </c:spPr>
          </c:marker>
          <c:cat>
            <c:strRef>
              <c:f>'[оценка капитальных вложений.xlsx]Лист1'!$O$14:$V$14</c:f>
              <c:strCache>
                <c:ptCount val="8"/>
                <c:pt idx="0">
                  <c:v>2015</c:v>
                </c:pt>
                <c:pt idx="1">
                  <c:v>2016</c:v>
                </c:pt>
                <c:pt idx="2">
                  <c:v>2017</c:v>
                </c:pt>
                <c:pt idx="3">
                  <c:v>2018</c:v>
                </c:pt>
                <c:pt idx="4">
                  <c:v>2019</c:v>
                </c:pt>
                <c:pt idx="5">
                  <c:v>2020</c:v>
                </c:pt>
                <c:pt idx="6">
                  <c:v>2021-2024</c:v>
                </c:pt>
                <c:pt idx="7">
                  <c:v>2025-2029</c:v>
                </c:pt>
              </c:strCache>
            </c:strRef>
          </c:cat>
          <c:val>
            <c:numRef>
              <c:f>'[оценка капитальных вложений.xlsx]Лист1'!$O$16:$V$16</c:f>
              <c:numCache>
                <c:formatCode>General</c:formatCode>
                <c:ptCount val="8"/>
                <c:pt idx="0">
                  <c:v>0</c:v>
                </c:pt>
                <c:pt idx="1">
                  <c:v>186.32300561999998</c:v>
                </c:pt>
                <c:pt idx="2">
                  <c:v>1476.1412290589992</c:v>
                </c:pt>
                <c:pt idx="3">
                  <c:v>1557.3091025705999</c:v>
                </c:pt>
                <c:pt idx="4">
                  <c:v>1271.3463023883999</c:v>
                </c:pt>
                <c:pt idx="5">
                  <c:v>1341.3380830010001</c:v>
                </c:pt>
                <c:pt idx="6">
                  <c:v>128967.88914660008</c:v>
                </c:pt>
                <c:pt idx="7">
                  <c:v>167658.25589058001</c:v>
                </c:pt>
              </c:numCache>
            </c:numRef>
          </c:val>
        </c:ser>
        <c:marker val="1"/>
        <c:axId val="58601472"/>
        <c:axId val="58906496"/>
      </c:lineChart>
      <c:catAx>
        <c:axId val="58601472"/>
        <c:scaling>
          <c:orientation val="minMax"/>
        </c:scaling>
        <c:axPos val="b"/>
        <c:majorTickMark val="none"/>
        <c:tickLblPos val="nextTo"/>
        <c:crossAx val="58906496"/>
        <c:crosses val="autoZero"/>
        <c:auto val="1"/>
        <c:lblAlgn val="ctr"/>
        <c:lblOffset val="100"/>
      </c:catAx>
      <c:valAx>
        <c:axId val="58906496"/>
        <c:scaling>
          <c:orientation val="minMax"/>
        </c:scaling>
        <c:axPos val="l"/>
        <c:majorGridlines/>
        <c:title>
          <c:tx>
            <c:rich>
              <a:bodyPr/>
              <a:lstStyle/>
              <a:p>
                <a:pPr>
                  <a:defRPr/>
                </a:pPr>
                <a:r>
                  <a:rPr lang="ru-RU"/>
                  <a:t>млн. руб.</a:t>
                </a:r>
              </a:p>
            </c:rich>
          </c:tx>
          <c:layout>
            <c:manualLayout>
              <c:xMode val="edge"/>
              <c:yMode val="edge"/>
              <c:x val="8.9335551012182449E-3"/>
              <c:y val="0.33291520851560247"/>
            </c:manualLayout>
          </c:layout>
        </c:title>
        <c:numFmt formatCode="General" sourceLinked="1"/>
        <c:majorTickMark val="none"/>
        <c:tickLblPos val="nextTo"/>
        <c:crossAx val="58601472"/>
        <c:crosses val="autoZero"/>
        <c:crossBetween val="between"/>
      </c:valAx>
    </c:plotArea>
    <c:legend>
      <c:legendPos val="r"/>
      <c:layout>
        <c:manualLayout>
          <c:xMode val="edge"/>
          <c:yMode val="edge"/>
          <c:x val="0.75932492695354703"/>
          <c:y val="0.2872477147253143"/>
          <c:w val="0.23161848768912338"/>
          <c:h val="0.33661568166048256"/>
        </c:manualLayout>
      </c:layout>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Транспортировка воды</a:t>
            </a:r>
          </a:p>
        </c:rich>
      </c:tx>
      <c:layout/>
    </c:title>
    <c:plotArea>
      <c:layout>
        <c:manualLayout>
          <c:layoutTarget val="inner"/>
          <c:xMode val="edge"/>
          <c:yMode val="edge"/>
          <c:x val="0.14978909790617145"/>
          <c:y val="0.12483841181902088"/>
          <c:w val="0.5264560177566181"/>
          <c:h val="0.58194936051312762"/>
        </c:manualLayout>
      </c:layout>
      <c:lineChart>
        <c:grouping val="standard"/>
        <c:ser>
          <c:idx val="1"/>
          <c:order val="1"/>
          <c:tx>
            <c:strRef>
              <c:f>'расчет УРЭ'!$A$13</c:f>
              <c:strCache>
                <c:ptCount val="1"/>
                <c:pt idx="0">
                  <c:v>объем перекачиваемой продукции, тыс. м³</c:v>
                </c:pt>
              </c:strCache>
            </c:strRef>
          </c:tx>
          <c:marker>
            <c:spPr>
              <a:solidFill>
                <a:srgbClr val="FF0000"/>
              </a:solidFill>
            </c:spPr>
          </c:marker>
          <c:cat>
            <c:multiLvlStrRef>
              <c:f>'расчет УРЭ'!$B$10:$M$11</c:f>
              <c:multiLvlStrCache>
                <c:ptCount val="12"/>
                <c:lvl>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lvl>
                <c:lvl>
                  <c:pt idx="0">
                    <c:v>2014 год</c:v>
                  </c:pt>
                </c:lvl>
              </c:multiLvlStrCache>
            </c:multiLvlStrRef>
          </c:cat>
          <c:val>
            <c:numRef>
              <c:f>'расчет УРЭ'!$B$13:$M$13</c:f>
              <c:numCache>
                <c:formatCode>_-* #,##0.00\ _₽_-;\-* #,##0.00\ _₽_-;_-* "-"??\ _₽_-;_-@_-</c:formatCode>
                <c:ptCount val="12"/>
                <c:pt idx="0">
                  <c:v>134.31</c:v>
                </c:pt>
                <c:pt idx="1">
                  <c:v>115.08</c:v>
                </c:pt>
                <c:pt idx="2">
                  <c:v>106.24000000000002</c:v>
                </c:pt>
                <c:pt idx="3">
                  <c:v>123.33</c:v>
                </c:pt>
                <c:pt idx="4">
                  <c:v>118.08</c:v>
                </c:pt>
                <c:pt idx="5">
                  <c:v>98.78</c:v>
                </c:pt>
                <c:pt idx="6">
                  <c:v>81.02</c:v>
                </c:pt>
                <c:pt idx="7">
                  <c:v>69.209999999999994</c:v>
                </c:pt>
                <c:pt idx="8">
                  <c:v>85.45</c:v>
                </c:pt>
                <c:pt idx="9">
                  <c:v>74.36999999999999</c:v>
                </c:pt>
                <c:pt idx="10">
                  <c:v>91.02</c:v>
                </c:pt>
                <c:pt idx="11">
                  <c:v>95.14</c:v>
                </c:pt>
              </c:numCache>
            </c:numRef>
          </c:val>
        </c:ser>
        <c:marker val="1"/>
        <c:axId val="57275136"/>
        <c:axId val="57277056"/>
      </c:lineChart>
      <c:lineChart>
        <c:grouping val="standard"/>
        <c:ser>
          <c:idx val="0"/>
          <c:order val="0"/>
          <c:tx>
            <c:strRef>
              <c:f>'расчет УРЭ'!$A$12</c:f>
              <c:strCache>
                <c:ptCount val="1"/>
                <c:pt idx="0">
                  <c:v>УРЭ по насосной станции II-го подъема (ВОС), кВтч/м³</c:v>
                </c:pt>
              </c:strCache>
            </c:strRef>
          </c:tx>
          <c:spPr>
            <a:ln>
              <a:solidFill>
                <a:srgbClr val="0070C0"/>
              </a:solidFill>
            </a:ln>
          </c:spPr>
          <c:marker>
            <c:spPr>
              <a:solidFill>
                <a:srgbClr val="0070C0"/>
              </a:solidFill>
            </c:spPr>
          </c:marker>
          <c:cat>
            <c:multiLvlStrRef>
              <c:f>'расчет УРЭ'!$B$10:$M$11</c:f>
              <c:multiLvlStrCache>
                <c:ptCount val="12"/>
                <c:lvl>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lvl>
                <c:lvl>
                  <c:pt idx="0">
                    <c:v>2014 год</c:v>
                  </c:pt>
                </c:lvl>
              </c:multiLvlStrCache>
            </c:multiLvlStrRef>
          </c:cat>
          <c:val>
            <c:numRef>
              <c:f>'расчет УРЭ'!$B$12:$M$12</c:f>
              <c:numCache>
                <c:formatCode>_-* #,##0.00\ _₽_-;\-* #,##0.00\ _₽_-;_-* "-"??\ _₽_-;_-@_-</c:formatCode>
                <c:ptCount val="12"/>
                <c:pt idx="0">
                  <c:v>0.46571364753182926</c:v>
                </c:pt>
                <c:pt idx="1">
                  <c:v>0.58164754953076059</c:v>
                </c:pt>
                <c:pt idx="2">
                  <c:v>0.50419804216867958</c:v>
                </c:pt>
                <c:pt idx="3">
                  <c:v>0.52186005027162896</c:v>
                </c:pt>
                <c:pt idx="4">
                  <c:v>0.55193936314363168</c:v>
                </c:pt>
                <c:pt idx="5">
                  <c:v>0.56264425997165413</c:v>
                </c:pt>
                <c:pt idx="6">
                  <c:v>0.44027647494446165</c:v>
                </c:pt>
                <c:pt idx="7">
                  <c:v>0.33550065019506148</c:v>
                </c:pt>
                <c:pt idx="8">
                  <c:v>0.43456992393212618</c:v>
                </c:pt>
                <c:pt idx="9">
                  <c:v>0.67123840258169343</c:v>
                </c:pt>
                <c:pt idx="10">
                  <c:v>0.52237749945067025</c:v>
                </c:pt>
                <c:pt idx="11">
                  <c:v>0.54393525331091064</c:v>
                </c:pt>
              </c:numCache>
            </c:numRef>
          </c:val>
        </c:ser>
        <c:marker val="1"/>
        <c:axId val="55657216"/>
        <c:axId val="55658752"/>
      </c:lineChart>
      <c:catAx>
        <c:axId val="57275136"/>
        <c:scaling>
          <c:orientation val="minMax"/>
        </c:scaling>
        <c:axPos val="b"/>
        <c:numFmt formatCode="General" sourceLinked="1"/>
        <c:majorTickMark val="none"/>
        <c:tickLblPos val="nextTo"/>
        <c:spPr>
          <a:ln>
            <a:noFill/>
          </a:ln>
        </c:spPr>
        <c:crossAx val="57277056"/>
        <c:crosses val="autoZero"/>
        <c:auto val="1"/>
        <c:lblAlgn val="ctr"/>
        <c:lblOffset val="100"/>
      </c:catAx>
      <c:valAx>
        <c:axId val="57277056"/>
        <c:scaling>
          <c:orientation val="minMax"/>
        </c:scaling>
        <c:axPos val="l"/>
        <c:majorGridlines/>
        <c:title>
          <c:tx>
            <c:rich>
              <a:bodyPr/>
              <a:lstStyle/>
              <a:p>
                <a:pPr>
                  <a:defRPr/>
                </a:pPr>
                <a:r>
                  <a:rPr lang="ru-RU"/>
                  <a:t>Удельный расход </a:t>
                </a:r>
                <a:r>
                  <a:rPr lang="ru-RU" sz="900"/>
                  <a:t>электроэнергии</a:t>
                </a:r>
                <a:r>
                  <a:rPr lang="ru-RU"/>
                  <a:t>, квтч/м³</a:t>
                </a:r>
              </a:p>
            </c:rich>
          </c:tx>
          <c:layout>
            <c:manualLayout>
              <c:xMode val="edge"/>
              <c:yMode val="edge"/>
              <c:x val="2.6902465166130762E-2"/>
              <c:y val="4.4639489315913113E-2"/>
            </c:manualLayout>
          </c:layout>
        </c:title>
        <c:numFmt formatCode="_-* #,##0.00\ _₽_-;\-* #,##0.00\ _₽_-;_-* &quot;-&quot;??\ _₽_-;_-@_-" sourceLinked="1"/>
        <c:majorTickMark val="none"/>
        <c:tickLblPos val="nextTo"/>
        <c:txPr>
          <a:bodyPr/>
          <a:lstStyle/>
          <a:p>
            <a:pPr>
              <a:defRPr sz="800"/>
            </a:pPr>
            <a:endParaRPr lang="ru-RU"/>
          </a:p>
        </c:txPr>
        <c:crossAx val="57275136"/>
        <c:crosses val="autoZero"/>
        <c:crossBetween val="between"/>
      </c:valAx>
      <c:catAx>
        <c:axId val="55657216"/>
        <c:scaling>
          <c:orientation val="minMax"/>
        </c:scaling>
        <c:delete val="1"/>
        <c:axPos val="b"/>
        <c:tickLblPos val="none"/>
        <c:crossAx val="55658752"/>
        <c:crosses val="autoZero"/>
        <c:auto val="1"/>
        <c:lblAlgn val="ctr"/>
        <c:lblOffset val="100"/>
      </c:catAx>
      <c:valAx>
        <c:axId val="55658752"/>
        <c:scaling>
          <c:orientation val="minMax"/>
        </c:scaling>
        <c:axPos val="r"/>
        <c:title>
          <c:tx>
            <c:rich>
              <a:bodyPr rot="-5400000" vert="horz"/>
              <a:lstStyle/>
              <a:p>
                <a:pPr>
                  <a:defRPr/>
                </a:pPr>
                <a:r>
                  <a:rPr lang="ru-RU"/>
                  <a:t>Объем </a:t>
                </a:r>
                <a:r>
                  <a:rPr lang="ru-RU" sz="900"/>
                  <a:t>транспортируемой</a:t>
                </a:r>
                <a:r>
                  <a:rPr lang="ru-RU"/>
                  <a:t> воды, тыс. м³</a:t>
                </a:r>
              </a:p>
            </c:rich>
          </c:tx>
          <c:layout>
            <c:manualLayout>
              <c:xMode val="edge"/>
              <c:yMode val="edge"/>
              <c:x val="0.7295711910609245"/>
              <c:y val="9.9989675805759709E-2"/>
            </c:manualLayout>
          </c:layout>
        </c:title>
        <c:numFmt formatCode="_-* #,##0.00\ _₽_-;\-* #,##0.00\ _₽_-;_-* &quot;-&quot;??\ _₽_-;_-@_-" sourceLinked="1"/>
        <c:tickLblPos val="nextTo"/>
        <c:txPr>
          <a:bodyPr/>
          <a:lstStyle/>
          <a:p>
            <a:pPr>
              <a:defRPr sz="800"/>
            </a:pPr>
            <a:endParaRPr lang="ru-RU"/>
          </a:p>
        </c:txPr>
        <c:crossAx val="55657216"/>
        <c:crosses val="max"/>
        <c:crossBetween val="between"/>
      </c:valAx>
    </c:plotArea>
    <c:legend>
      <c:legendPos val="r"/>
      <c:legendEntry>
        <c:idx val="0"/>
        <c:txPr>
          <a:bodyPr/>
          <a:lstStyle/>
          <a:p>
            <a:pPr>
              <a:defRPr sz="800"/>
            </a:pPr>
            <a:endParaRPr lang="ru-RU"/>
          </a:p>
        </c:txPr>
      </c:legendEntry>
      <c:legendEntry>
        <c:idx val="1"/>
        <c:txPr>
          <a:bodyPr/>
          <a:lstStyle/>
          <a:p>
            <a:pPr>
              <a:defRPr sz="800"/>
            </a:pPr>
            <a:endParaRPr lang="ru-RU"/>
          </a:p>
        </c:txPr>
      </c:legendEntry>
      <c:layout>
        <c:manualLayout>
          <c:xMode val="edge"/>
          <c:yMode val="edge"/>
          <c:x val="0.7617255318969377"/>
          <c:y val="0.44378476236177067"/>
          <c:w val="0.2254127317686575"/>
          <c:h val="0.27354170756356283"/>
        </c:manualLayout>
      </c:layout>
      <c:txPr>
        <a:bodyPr/>
        <a:lstStyle/>
        <a:p>
          <a:pPr>
            <a:defRPr sz="1000"/>
          </a:pPr>
          <a:endParaRPr lang="ru-RU"/>
        </a:p>
      </c:txPr>
    </c:legend>
    <c:plotVisOnly val="1"/>
    <c:dispBlanksAs val="gap"/>
  </c:chart>
  <c:txPr>
    <a:bodyPr/>
    <a:lstStyle/>
    <a:p>
      <a:pPr>
        <a:defRPr sz="1000">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Динамика изменение потребления воды за период 2013-2014 гг.</a:t>
            </a:r>
          </a:p>
        </c:rich>
      </c:tx>
      <c:layout/>
    </c:title>
    <c:view3D>
      <c:rAngAx val="1"/>
    </c:view3D>
    <c:plotArea>
      <c:layout/>
      <c:bar3DChart>
        <c:barDir val="col"/>
        <c:grouping val="clustered"/>
        <c:ser>
          <c:idx val="0"/>
          <c:order val="0"/>
          <c:tx>
            <c:v>Вода</c:v>
          </c:tx>
          <c:spPr>
            <a:solidFill>
              <a:srgbClr val="00B0F0"/>
            </a:solidFill>
          </c:spPr>
          <c:cat>
            <c:strRef>
              <c:f>'к ПЗ по схеме'!$R$26:$R$27</c:f>
              <c:strCache>
                <c:ptCount val="2"/>
                <c:pt idx="0">
                  <c:v>2013 г.</c:v>
                </c:pt>
                <c:pt idx="1">
                  <c:v>2014 г.</c:v>
                </c:pt>
              </c:strCache>
            </c:strRef>
          </c:cat>
          <c:val>
            <c:numRef>
              <c:f>'к ПЗ по схеме'!$S$26:$S$27</c:f>
              <c:numCache>
                <c:formatCode>#,##0.00</c:formatCode>
                <c:ptCount val="2"/>
                <c:pt idx="0" formatCode="General">
                  <c:v>967.24</c:v>
                </c:pt>
                <c:pt idx="1">
                  <c:v>939.06099999999947</c:v>
                </c:pt>
              </c:numCache>
            </c:numRef>
          </c:val>
        </c:ser>
        <c:shape val="box"/>
        <c:axId val="55685120"/>
        <c:axId val="55686656"/>
        <c:axId val="0"/>
      </c:bar3DChart>
      <c:catAx>
        <c:axId val="55685120"/>
        <c:scaling>
          <c:orientation val="minMax"/>
        </c:scaling>
        <c:axPos val="b"/>
        <c:majorTickMark val="none"/>
        <c:tickLblPos val="nextTo"/>
        <c:crossAx val="55686656"/>
        <c:crosses val="autoZero"/>
        <c:auto val="1"/>
        <c:lblAlgn val="ctr"/>
        <c:lblOffset val="100"/>
      </c:catAx>
      <c:valAx>
        <c:axId val="55686656"/>
        <c:scaling>
          <c:orientation val="minMax"/>
        </c:scaling>
        <c:axPos val="l"/>
        <c:majorGridlines/>
        <c:title>
          <c:tx>
            <c:rich>
              <a:bodyPr/>
              <a:lstStyle/>
              <a:p>
                <a:pPr>
                  <a:defRPr/>
                </a:pPr>
                <a:r>
                  <a:rPr lang="ru-RU"/>
                  <a:t>Объем реализации воды, тыс.м³/год</a:t>
                </a:r>
              </a:p>
            </c:rich>
          </c:tx>
          <c:layout>
            <c:manualLayout>
              <c:xMode val="edge"/>
              <c:yMode val="edge"/>
              <c:x val="6.703783902012253E-2"/>
              <c:y val="9.1203703703703481E-2"/>
            </c:manualLayout>
          </c:layout>
        </c:title>
        <c:numFmt formatCode="General" sourceLinked="1"/>
        <c:majorTickMark val="none"/>
        <c:tickLblPos val="nextTo"/>
        <c:crossAx val="55685120"/>
        <c:crosses val="autoZero"/>
        <c:crossBetween val="between"/>
      </c:valAx>
      <c:dTable>
        <c:showHorzBorder val="1"/>
        <c:showVertBorder val="1"/>
        <c:showOutline val="1"/>
        <c:showKeys val="1"/>
      </c:dTable>
    </c:plotArea>
    <c:plotVisOnly val="1"/>
  </c:chart>
  <c:txPr>
    <a:bodyPr/>
    <a:lstStyle/>
    <a:p>
      <a:pPr>
        <a:defRPr>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Структурный баланс</a:t>
            </a:r>
          </a:p>
        </c:rich>
      </c:tx>
      <c:layout/>
    </c:title>
    <c:view3D>
      <c:rotX val="30"/>
      <c:perspective val="30"/>
    </c:view3D>
    <c:plotArea>
      <c:layout/>
      <c:pie3DChart>
        <c:varyColors val="1"/>
        <c:ser>
          <c:idx val="0"/>
          <c:order val="0"/>
          <c:spPr>
            <a:ln>
              <a:solidFill>
                <a:schemeClr val="tx1"/>
              </a:solidFill>
            </a:ln>
          </c:spPr>
          <c:explosion val="25"/>
          <c:dPt>
            <c:idx val="0"/>
            <c:spPr>
              <a:solidFill>
                <a:srgbClr val="0070C0"/>
              </a:solidFill>
              <a:ln>
                <a:solidFill>
                  <a:schemeClr val="tx1"/>
                </a:solidFill>
              </a:ln>
            </c:spPr>
          </c:dPt>
          <c:dPt>
            <c:idx val="1"/>
            <c:spPr>
              <a:solidFill>
                <a:srgbClr val="92D050"/>
              </a:solidFill>
              <a:ln>
                <a:solidFill>
                  <a:schemeClr val="tx1"/>
                </a:solidFill>
              </a:ln>
            </c:spPr>
          </c:dPt>
          <c:dPt>
            <c:idx val="2"/>
            <c:spPr>
              <a:solidFill>
                <a:srgbClr val="FF0000"/>
              </a:solidFill>
              <a:ln>
                <a:solidFill>
                  <a:schemeClr val="tx1"/>
                </a:solidFill>
              </a:ln>
            </c:spPr>
          </c:dPt>
          <c:dLbls>
            <c:showPercent val="1"/>
          </c:dLbls>
          <c:cat>
            <c:strRef>
              <c:f>'к ПЗ по схеме'!$X$146:$X$148</c:f>
              <c:strCache>
                <c:ptCount val="3"/>
                <c:pt idx="0">
                  <c:v>Технологические нужды предприятия</c:v>
                </c:pt>
                <c:pt idx="1">
                  <c:v>Реализация абонентам</c:v>
                </c:pt>
                <c:pt idx="2">
                  <c:v>Потери </c:v>
                </c:pt>
              </c:strCache>
            </c:strRef>
          </c:cat>
          <c:val>
            <c:numRef>
              <c:f>'к ПЗ по схеме'!$Y$146:$Y$148</c:f>
              <c:numCache>
                <c:formatCode>General</c:formatCode>
                <c:ptCount val="3"/>
                <c:pt idx="0">
                  <c:v>112.63</c:v>
                </c:pt>
                <c:pt idx="1">
                  <c:v>939.06</c:v>
                </c:pt>
                <c:pt idx="2">
                  <c:v>140.34</c:v>
                </c:pt>
              </c:numCache>
            </c:numRef>
          </c:val>
        </c:ser>
        <c:dLbls>
          <c:showPercent val="1"/>
        </c:dLbls>
      </c:pie3DChart>
    </c:plotArea>
    <c:legend>
      <c:legendPos val="r"/>
      <c:layout/>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400"/>
            </a:pPr>
            <a:r>
              <a:rPr lang="ru-RU" sz="1400"/>
              <a:t>Распределение поданной в сеть воды</a:t>
            </a:r>
          </a:p>
        </c:rich>
      </c:tx>
      <c:layout/>
    </c:title>
    <c:view3D>
      <c:rotX val="30"/>
      <c:perspective val="30"/>
    </c:view3D>
    <c:plotArea>
      <c:layout>
        <c:manualLayout>
          <c:layoutTarget val="inner"/>
          <c:xMode val="edge"/>
          <c:yMode val="edge"/>
          <c:x val="6.8153105861767274E-2"/>
          <c:y val="0.20529491105278524"/>
          <c:w val="0.57358967629046365"/>
          <c:h val="0.7407990667833253"/>
        </c:manualLayout>
      </c:layout>
      <c:pie3DChart>
        <c:varyColors val="1"/>
        <c:ser>
          <c:idx val="0"/>
          <c:order val="0"/>
          <c:spPr>
            <a:ln>
              <a:solidFill>
                <a:sysClr val="windowText" lastClr="000000"/>
              </a:solidFill>
            </a:ln>
          </c:spPr>
          <c:explosion val="25"/>
          <c:dPt>
            <c:idx val="0"/>
            <c:spPr>
              <a:solidFill>
                <a:srgbClr val="FFFF00"/>
              </a:solidFill>
              <a:ln>
                <a:solidFill>
                  <a:sysClr val="windowText" lastClr="000000"/>
                </a:solidFill>
              </a:ln>
            </c:spPr>
          </c:dPt>
          <c:dPt>
            <c:idx val="1"/>
            <c:spPr>
              <a:solidFill>
                <a:srgbClr val="FF0000"/>
              </a:solidFill>
              <a:ln>
                <a:solidFill>
                  <a:sysClr val="windowText" lastClr="000000"/>
                </a:solidFill>
              </a:ln>
            </c:spPr>
          </c:dPt>
          <c:dPt>
            <c:idx val="2"/>
            <c:spPr>
              <a:solidFill>
                <a:srgbClr val="92D050"/>
              </a:solidFill>
              <a:ln>
                <a:solidFill>
                  <a:sysClr val="windowText" lastClr="000000"/>
                </a:solidFill>
              </a:ln>
            </c:spPr>
          </c:dPt>
          <c:dPt>
            <c:idx val="3"/>
            <c:spPr>
              <a:solidFill>
                <a:srgbClr val="7030A0"/>
              </a:solidFill>
              <a:ln>
                <a:solidFill>
                  <a:sysClr val="windowText" lastClr="000000"/>
                </a:solidFill>
              </a:ln>
            </c:spPr>
          </c:dPt>
          <c:dLbls>
            <c:showPercent val="1"/>
          </c:dLbls>
          <c:cat>
            <c:strRef>
              <c:f>'к ПЗ по схеме'!$A$143:$A$147</c:f>
              <c:strCache>
                <c:ptCount val="5"/>
                <c:pt idx="0">
                  <c:v>Технологические нужды предприятия</c:v>
                </c:pt>
                <c:pt idx="1">
                  <c:v>Население</c:v>
                </c:pt>
                <c:pt idx="2">
                  <c:v>Юридические лица</c:v>
                </c:pt>
                <c:pt idx="3">
                  <c:v>Бюджет</c:v>
                </c:pt>
                <c:pt idx="4">
                  <c:v>Потери</c:v>
                </c:pt>
              </c:strCache>
            </c:strRef>
          </c:cat>
          <c:val>
            <c:numRef>
              <c:f>'к ПЗ по схеме'!$B$143:$B$147</c:f>
              <c:numCache>
                <c:formatCode>#,##0.00</c:formatCode>
                <c:ptCount val="5"/>
                <c:pt idx="0">
                  <c:v>114.08803999999998</c:v>
                </c:pt>
                <c:pt idx="1">
                  <c:v>446.00637999999776</c:v>
                </c:pt>
                <c:pt idx="2">
                  <c:v>464.89749</c:v>
                </c:pt>
                <c:pt idx="3">
                  <c:v>28.159278999999994</c:v>
                </c:pt>
                <c:pt idx="4">
                  <c:v>140.33575919999979</c:v>
                </c:pt>
              </c:numCache>
            </c:numRef>
          </c:val>
        </c:ser>
        <c:dLbls>
          <c:showPercent val="1"/>
        </c:dLbls>
      </c:pie3DChart>
    </c:plotArea>
    <c:legend>
      <c:legendPos val="r"/>
      <c:layout/>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Структура водоснабжения за период 2013-2027 гг.</a:t>
            </a:r>
          </a:p>
        </c:rich>
      </c:tx>
      <c:layout/>
    </c:title>
    <c:plotArea>
      <c:layout/>
      <c:barChart>
        <c:barDir val="col"/>
        <c:grouping val="stacked"/>
        <c:ser>
          <c:idx val="0"/>
          <c:order val="0"/>
          <c:tx>
            <c:strRef>
              <c:f>'итого 2027'!$B$63:$E$63</c:f>
              <c:strCache>
                <c:ptCount val="1"/>
                <c:pt idx="0">
                  <c:v>Объем отпуска в сеть тыс.м³</c:v>
                </c:pt>
              </c:strCache>
            </c:strRef>
          </c:tx>
          <c:spPr>
            <a:solidFill>
              <a:srgbClr val="00B0F0"/>
            </a:solidFill>
          </c:spPr>
          <c:cat>
            <c:numLit>
              <c:formatCode>General</c:formatCode>
              <c:ptCount val="14"/>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numLit>
          </c:cat>
          <c:val>
            <c:numRef>
              <c:f>'итого 2027'!$F$63:$S$63</c:f>
              <c:numCache>
                <c:formatCode>#,##0.00</c:formatCode>
                <c:ptCount val="14"/>
                <c:pt idx="0">
                  <c:v>1192.0256182000001</c:v>
                </c:pt>
                <c:pt idx="1">
                  <c:v>1197.74880249736</c:v>
                </c:pt>
                <c:pt idx="2">
                  <c:v>1203.4994636324009</c:v>
                </c:pt>
                <c:pt idx="3">
                  <c:v>1209.2777335150458</c:v>
                </c:pt>
                <c:pt idx="4">
                  <c:v>1215.0837446884648</c:v>
                </c:pt>
                <c:pt idx="5">
                  <c:v>1220.7959735907361</c:v>
                </c:pt>
                <c:pt idx="6">
                  <c:v>1226.5350550429966</c:v>
                </c:pt>
                <c:pt idx="7">
                  <c:v>1232.3011152715028</c:v>
                </c:pt>
                <c:pt idx="8">
                  <c:v>1238.0942810958693</c:v>
                </c:pt>
                <c:pt idx="9">
                  <c:v>1243.9146799318355</c:v>
                </c:pt>
                <c:pt idx="10">
                  <c:v>1249.7624397940408</c:v>
                </c:pt>
                <c:pt idx="11">
                  <c:v>1255.4750228651451</c:v>
                </c:pt>
                <c:pt idx="12">
                  <c:v>1261.2138692407761</c:v>
                </c:pt>
                <c:pt idx="13">
                  <c:v>1264.996440391147</c:v>
                </c:pt>
              </c:numCache>
            </c:numRef>
          </c:val>
        </c:ser>
        <c:ser>
          <c:idx val="1"/>
          <c:order val="1"/>
          <c:tx>
            <c:strRef>
              <c:f>'итого 2027'!$B$64:$E$64</c:f>
              <c:strCache>
                <c:ptCount val="1"/>
                <c:pt idx="0">
                  <c:v>Объем потерь тыс.м³</c:v>
                </c:pt>
              </c:strCache>
            </c:strRef>
          </c:tx>
          <c:spPr>
            <a:solidFill>
              <a:srgbClr val="FF0000"/>
            </a:solidFill>
          </c:spPr>
          <c:cat>
            <c:numLit>
              <c:formatCode>General</c:formatCode>
              <c:ptCount val="14"/>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numLit>
          </c:cat>
          <c:val>
            <c:numRef>
              <c:f>'итого 2027'!$F$64:$S$64</c:f>
              <c:numCache>
                <c:formatCode>#,##0.00</c:formatCode>
                <c:ptCount val="14"/>
                <c:pt idx="0">
                  <c:v>140.34</c:v>
                </c:pt>
                <c:pt idx="1">
                  <c:v>135.3200000000007</c:v>
                </c:pt>
                <c:pt idx="2">
                  <c:v>135.5</c:v>
                </c:pt>
                <c:pt idx="3">
                  <c:v>135.68</c:v>
                </c:pt>
                <c:pt idx="4">
                  <c:v>135.87</c:v>
                </c:pt>
                <c:pt idx="5">
                  <c:v>135.4</c:v>
                </c:pt>
                <c:pt idx="6">
                  <c:v>136.02000000000001</c:v>
                </c:pt>
                <c:pt idx="7">
                  <c:v>136.1</c:v>
                </c:pt>
                <c:pt idx="8">
                  <c:v>136.18</c:v>
                </c:pt>
                <c:pt idx="9">
                  <c:v>144.4</c:v>
                </c:pt>
                <c:pt idx="10">
                  <c:v>144.68</c:v>
                </c:pt>
                <c:pt idx="11">
                  <c:v>144.94</c:v>
                </c:pt>
                <c:pt idx="12">
                  <c:v>145.23999999999998</c:v>
                </c:pt>
                <c:pt idx="13">
                  <c:v>147.39000000000001</c:v>
                </c:pt>
              </c:numCache>
            </c:numRef>
          </c:val>
        </c:ser>
        <c:gapWidth val="55"/>
        <c:overlap val="100"/>
        <c:axId val="58526336"/>
        <c:axId val="58536320"/>
      </c:barChart>
      <c:catAx>
        <c:axId val="58526336"/>
        <c:scaling>
          <c:orientation val="minMax"/>
        </c:scaling>
        <c:axPos val="b"/>
        <c:numFmt formatCode="General" sourceLinked="1"/>
        <c:tickLblPos val="nextTo"/>
        <c:crossAx val="58536320"/>
        <c:crosses val="autoZero"/>
        <c:auto val="1"/>
        <c:lblAlgn val="ctr"/>
        <c:lblOffset val="100"/>
      </c:catAx>
      <c:valAx>
        <c:axId val="58536320"/>
        <c:scaling>
          <c:orientation val="minMax"/>
        </c:scaling>
        <c:axPos val="l"/>
        <c:title>
          <c:tx>
            <c:rich>
              <a:bodyPr/>
              <a:lstStyle/>
              <a:p>
                <a:pPr>
                  <a:defRPr/>
                </a:pPr>
                <a:r>
                  <a:rPr lang="ru-RU"/>
                  <a:t>Период</a:t>
                </a:r>
              </a:p>
            </c:rich>
          </c:tx>
          <c:layout/>
        </c:title>
        <c:numFmt formatCode="#,##0.00" sourceLinked="1"/>
        <c:majorTickMark val="none"/>
        <c:tickLblPos val="nextTo"/>
        <c:crossAx val="58526336"/>
        <c:crosses val="autoZero"/>
        <c:crossBetween val="between"/>
      </c:valAx>
    </c:plotArea>
    <c:legend>
      <c:legendPos val="r"/>
      <c:layout/>
    </c:legend>
    <c:plotVisOnly val="1"/>
  </c:chart>
  <c:txPr>
    <a:bodyPr/>
    <a:lstStyle/>
    <a:p>
      <a:pPr>
        <a:defRPr sz="800">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300"/>
            </a:pPr>
            <a:r>
              <a:rPr lang="ru-RU" sz="1300"/>
              <a:t>Капиталовложения в модернизацию</a:t>
            </a:r>
            <a:r>
              <a:rPr lang="ru-RU" sz="1300" baseline="0"/>
              <a:t> </a:t>
            </a:r>
            <a:r>
              <a:rPr lang="ru-RU" sz="1300"/>
              <a:t>системы водоснабжения</a:t>
            </a:r>
          </a:p>
        </c:rich>
      </c:tx>
      <c:layout/>
    </c:title>
    <c:plotArea>
      <c:layout>
        <c:manualLayout>
          <c:layoutTarget val="inner"/>
          <c:xMode val="edge"/>
          <c:yMode val="edge"/>
          <c:x val="0.12925287356321838"/>
          <c:y val="0.13623797025371817"/>
          <c:w val="0.57908045977011491"/>
          <c:h val="0.63580881337201689"/>
        </c:manualLayout>
      </c:layout>
      <c:lineChart>
        <c:grouping val="standard"/>
        <c:ser>
          <c:idx val="0"/>
          <c:order val="0"/>
          <c:tx>
            <c:v>Капиталовложения без учета прогноза роста цен</c:v>
          </c:tx>
          <c:spPr>
            <a:ln>
              <a:solidFill>
                <a:srgbClr val="0070C0"/>
              </a:solidFill>
            </a:ln>
          </c:spPr>
          <c:marker>
            <c:spPr>
              <a:solidFill>
                <a:srgbClr val="0070C0"/>
              </a:solidFill>
            </c:spPr>
          </c:marker>
          <c:cat>
            <c:strRef>
              <c:f>Лист1!$C$16:$J$16</c:f>
              <c:strCache>
                <c:ptCount val="8"/>
                <c:pt idx="0">
                  <c:v>2015</c:v>
                </c:pt>
                <c:pt idx="1">
                  <c:v>2016</c:v>
                </c:pt>
                <c:pt idx="2">
                  <c:v>2017</c:v>
                </c:pt>
                <c:pt idx="3">
                  <c:v>2018</c:v>
                </c:pt>
                <c:pt idx="4">
                  <c:v>2019</c:v>
                </c:pt>
                <c:pt idx="5">
                  <c:v>2020</c:v>
                </c:pt>
                <c:pt idx="6">
                  <c:v>2021-2024</c:v>
                </c:pt>
                <c:pt idx="7">
                  <c:v>2025-2029</c:v>
                </c:pt>
              </c:strCache>
            </c:strRef>
          </c:cat>
          <c:val>
            <c:numRef>
              <c:f>Лист1!$C$17:$J$17</c:f>
              <c:numCache>
                <c:formatCode>General</c:formatCode>
                <c:ptCount val="8"/>
                <c:pt idx="0">
                  <c:v>0</c:v>
                </c:pt>
                <c:pt idx="1">
                  <c:v>2537.23</c:v>
                </c:pt>
                <c:pt idx="2">
                  <c:v>2537.23</c:v>
                </c:pt>
                <c:pt idx="3">
                  <c:v>1650.03</c:v>
                </c:pt>
                <c:pt idx="4">
                  <c:v>1650.03</c:v>
                </c:pt>
                <c:pt idx="5">
                  <c:v>1650.03</c:v>
                </c:pt>
                <c:pt idx="6">
                  <c:v>15945.57</c:v>
                </c:pt>
                <c:pt idx="7">
                  <c:v>15945.57</c:v>
                </c:pt>
              </c:numCache>
            </c:numRef>
          </c:val>
        </c:ser>
        <c:ser>
          <c:idx val="1"/>
          <c:order val="1"/>
          <c:tx>
            <c:v>Капиталовложения с учетом прогноза роста цен</c:v>
          </c:tx>
          <c:spPr>
            <a:ln>
              <a:solidFill>
                <a:srgbClr val="FF0000"/>
              </a:solidFill>
            </a:ln>
          </c:spPr>
          <c:marker>
            <c:spPr>
              <a:solidFill>
                <a:srgbClr val="FF0000"/>
              </a:solidFill>
            </c:spPr>
          </c:marker>
          <c:cat>
            <c:strRef>
              <c:f>Лист1!$C$16:$J$16</c:f>
              <c:strCache>
                <c:ptCount val="8"/>
                <c:pt idx="0">
                  <c:v>2015</c:v>
                </c:pt>
                <c:pt idx="1">
                  <c:v>2016</c:v>
                </c:pt>
                <c:pt idx="2">
                  <c:v>2017</c:v>
                </c:pt>
                <c:pt idx="3">
                  <c:v>2018</c:v>
                </c:pt>
                <c:pt idx="4">
                  <c:v>2019</c:v>
                </c:pt>
                <c:pt idx="5">
                  <c:v>2020</c:v>
                </c:pt>
                <c:pt idx="6">
                  <c:v>2021-2024</c:v>
                </c:pt>
                <c:pt idx="7">
                  <c:v>2025-2029</c:v>
                </c:pt>
              </c:strCache>
            </c:strRef>
          </c:cat>
          <c:val>
            <c:numRef>
              <c:f>Лист1!$C$18:$J$18</c:f>
              <c:numCache>
                <c:formatCode>General</c:formatCode>
                <c:ptCount val="8"/>
                <c:pt idx="0">
                  <c:v>0</c:v>
                </c:pt>
                <c:pt idx="1">
                  <c:v>2676.7799999999997</c:v>
                </c:pt>
                <c:pt idx="2">
                  <c:v>2823.94</c:v>
                </c:pt>
                <c:pt idx="3">
                  <c:v>1937.47</c:v>
                </c:pt>
                <c:pt idx="4">
                  <c:v>2044.06</c:v>
                </c:pt>
                <c:pt idx="5">
                  <c:v>2156.6</c:v>
                </c:pt>
                <c:pt idx="6">
                  <c:v>24726.799999999996</c:v>
                </c:pt>
                <c:pt idx="7">
                  <c:v>32130.32</c:v>
                </c:pt>
              </c:numCache>
            </c:numRef>
          </c:val>
        </c:ser>
        <c:marker val="1"/>
        <c:axId val="102723968"/>
        <c:axId val="102725888"/>
      </c:lineChart>
      <c:catAx>
        <c:axId val="102723968"/>
        <c:scaling>
          <c:orientation val="minMax"/>
        </c:scaling>
        <c:axPos val="b"/>
        <c:tickLblPos val="nextTo"/>
        <c:crossAx val="102725888"/>
        <c:crosses val="autoZero"/>
        <c:auto val="1"/>
        <c:lblAlgn val="ctr"/>
        <c:lblOffset val="100"/>
      </c:catAx>
      <c:valAx>
        <c:axId val="102725888"/>
        <c:scaling>
          <c:orientation val="minMax"/>
        </c:scaling>
        <c:axPos val="l"/>
        <c:majorGridlines/>
        <c:title>
          <c:tx>
            <c:rich>
              <a:bodyPr rot="-5400000" vert="horz"/>
              <a:lstStyle/>
              <a:p>
                <a:pPr>
                  <a:defRPr/>
                </a:pPr>
                <a:r>
                  <a:rPr lang="ru-RU"/>
                  <a:t>млн.руб.</a:t>
                </a:r>
              </a:p>
            </c:rich>
          </c:tx>
          <c:layout>
            <c:manualLayout>
              <c:xMode val="edge"/>
              <c:yMode val="edge"/>
              <c:x val="1.3888888888888954E-2"/>
              <c:y val="0.35467446777486433"/>
            </c:manualLayout>
          </c:layout>
        </c:title>
        <c:numFmt formatCode="General" sourceLinked="1"/>
        <c:tickLblPos val="nextTo"/>
        <c:crossAx val="102723968"/>
        <c:crosses val="autoZero"/>
        <c:crossBetween val="between"/>
      </c:valAx>
    </c:plotArea>
    <c:legend>
      <c:legendPos val="r"/>
      <c:layout>
        <c:manualLayout>
          <c:xMode val="edge"/>
          <c:yMode val="edge"/>
          <c:x val="0.7591379310344849"/>
          <c:y val="0.27794999309296997"/>
          <c:w val="0.23703065134099621"/>
          <c:h val="0.32302804254731332"/>
        </c:manualLayout>
      </c:layout>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Производительность ОСК гп. Нижний Одес</a:t>
            </a:r>
          </a:p>
        </c:rich>
      </c:tx>
      <c:layout/>
    </c:title>
    <c:plotArea>
      <c:layout>
        <c:manualLayout>
          <c:layoutTarget val="inner"/>
          <c:xMode val="edge"/>
          <c:yMode val="edge"/>
          <c:x val="0.12845198660512291"/>
          <c:y val="0.2323074659915299"/>
          <c:w val="0.75918798081274097"/>
          <c:h val="0.43616844354632661"/>
        </c:manualLayout>
      </c:layout>
      <c:lineChart>
        <c:grouping val="standard"/>
        <c:ser>
          <c:idx val="0"/>
          <c:order val="0"/>
          <c:tx>
            <c:strRef>
              <c:f>Лист1!$A$4</c:f>
              <c:strCache>
                <c:ptCount val="1"/>
                <c:pt idx="0">
                  <c:v>Проектная, м³/мес</c:v>
                </c:pt>
              </c:strCache>
            </c:strRef>
          </c:tx>
          <c:spPr>
            <a:ln>
              <a:solidFill>
                <a:srgbClr val="00FF00"/>
              </a:solidFill>
            </a:ln>
          </c:spPr>
          <c:marker>
            <c:spPr>
              <a:solidFill>
                <a:srgbClr val="00FF00"/>
              </a:solidFill>
              <a:ln>
                <a:solidFill>
                  <a:srgbClr val="0070C0"/>
                </a:solidFill>
              </a:ln>
            </c:spPr>
          </c:marker>
          <c:cat>
            <c:multiLvlStrRef>
              <c:f>Лист1!$B$2:$M$3</c:f>
              <c:multiLvlStrCache>
                <c:ptCount val="12"/>
                <c:lvl>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lvl>
                <c:lvl>
                  <c:pt idx="0">
                    <c:v>2014 год</c:v>
                  </c:pt>
                </c:lvl>
              </c:multiLvlStrCache>
            </c:multiLvlStrRef>
          </c:cat>
          <c:val>
            <c:numRef>
              <c:f>Лист1!$B$4:$M$4</c:f>
              <c:numCache>
                <c:formatCode>General</c:formatCode>
                <c:ptCount val="12"/>
                <c:pt idx="0">
                  <c:v>270000</c:v>
                </c:pt>
                <c:pt idx="1">
                  <c:v>270000</c:v>
                </c:pt>
                <c:pt idx="2">
                  <c:v>270000</c:v>
                </c:pt>
                <c:pt idx="3">
                  <c:v>270000</c:v>
                </c:pt>
                <c:pt idx="4">
                  <c:v>270000</c:v>
                </c:pt>
                <c:pt idx="5">
                  <c:v>270000</c:v>
                </c:pt>
                <c:pt idx="6">
                  <c:v>270000</c:v>
                </c:pt>
                <c:pt idx="7">
                  <c:v>270000</c:v>
                </c:pt>
                <c:pt idx="8">
                  <c:v>270000</c:v>
                </c:pt>
                <c:pt idx="9">
                  <c:v>270000</c:v>
                </c:pt>
                <c:pt idx="10">
                  <c:v>270000</c:v>
                </c:pt>
                <c:pt idx="11">
                  <c:v>270000</c:v>
                </c:pt>
              </c:numCache>
            </c:numRef>
          </c:val>
        </c:ser>
        <c:ser>
          <c:idx val="1"/>
          <c:order val="1"/>
          <c:tx>
            <c:strRef>
              <c:f>Лист1!$A$5</c:f>
              <c:strCache>
                <c:ptCount val="1"/>
                <c:pt idx="0">
                  <c:v>Фактическая, м³/мес</c:v>
                </c:pt>
              </c:strCache>
            </c:strRef>
          </c:tx>
          <c:spPr>
            <a:ln>
              <a:solidFill>
                <a:srgbClr val="FF0000"/>
              </a:solidFill>
            </a:ln>
          </c:spPr>
          <c:marker>
            <c:spPr>
              <a:solidFill>
                <a:srgbClr val="FF0000"/>
              </a:solidFill>
            </c:spPr>
          </c:marker>
          <c:cat>
            <c:multiLvlStrRef>
              <c:f>Лист1!$B$2:$M$3</c:f>
              <c:multiLvlStrCache>
                <c:ptCount val="12"/>
                <c:lvl>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lvl>
                <c:lvl>
                  <c:pt idx="0">
                    <c:v>2014 год</c:v>
                  </c:pt>
                </c:lvl>
              </c:multiLvlStrCache>
            </c:multiLvlStrRef>
          </c:cat>
          <c:val>
            <c:numRef>
              <c:f>Лист1!$B$5:$M$5</c:f>
              <c:numCache>
                <c:formatCode>General</c:formatCode>
                <c:ptCount val="12"/>
                <c:pt idx="0">
                  <c:v>57840</c:v>
                </c:pt>
                <c:pt idx="1">
                  <c:v>54070</c:v>
                </c:pt>
                <c:pt idx="2">
                  <c:v>64360</c:v>
                </c:pt>
                <c:pt idx="3">
                  <c:v>85150</c:v>
                </c:pt>
                <c:pt idx="4">
                  <c:v>57780</c:v>
                </c:pt>
                <c:pt idx="5">
                  <c:v>80960</c:v>
                </c:pt>
                <c:pt idx="6">
                  <c:v>66100</c:v>
                </c:pt>
                <c:pt idx="7">
                  <c:v>60780</c:v>
                </c:pt>
                <c:pt idx="8">
                  <c:v>64820</c:v>
                </c:pt>
                <c:pt idx="9">
                  <c:v>68000</c:v>
                </c:pt>
                <c:pt idx="10">
                  <c:v>64510</c:v>
                </c:pt>
                <c:pt idx="11">
                  <c:v>60360</c:v>
                </c:pt>
              </c:numCache>
            </c:numRef>
          </c:val>
        </c:ser>
        <c:marker val="1"/>
        <c:axId val="58655488"/>
        <c:axId val="58657408"/>
      </c:lineChart>
      <c:lineChart>
        <c:grouping val="standard"/>
        <c:ser>
          <c:idx val="2"/>
          <c:order val="2"/>
          <c:tx>
            <c:strRef>
              <c:f>Лист1!$A$6</c:f>
              <c:strCache>
                <c:ptCount val="1"/>
                <c:pt idx="0">
                  <c:v>Резерв, %</c:v>
                </c:pt>
              </c:strCache>
            </c:strRef>
          </c:tx>
          <c:spPr>
            <a:ln>
              <a:solidFill>
                <a:srgbClr val="7030A0"/>
              </a:solidFill>
            </a:ln>
          </c:spPr>
          <c:marker>
            <c:spPr>
              <a:solidFill>
                <a:srgbClr val="7030A0"/>
              </a:solidFill>
              <a:ln>
                <a:solidFill>
                  <a:srgbClr val="7030A0"/>
                </a:solidFill>
              </a:ln>
            </c:spPr>
          </c:marker>
          <c:cat>
            <c:multiLvlStrRef>
              <c:f>Лист1!$B$2:$M$3</c:f>
              <c:multiLvlStrCache>
                <c:ptCount val="12"/>
                <c:lvl>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lvl>
                <c:lvl>
                  <c:pt idx="0">
                    <c:v>2014 год</c:v>
                  </c:pt>
                </c:lvl>
              </c:multiLvlStrCache>
            </c:multiLvlStrRef>
          </c:cat>
          <c:val>
            <c:numRef>
              <c:f>Лист1!$B$6:$M$6</c:f>
              <c:numCache>
                <c:formatCode>_-* #,##0.00\ _₽_-;\-* #,##0.00\ _₽_-;_-* "-"??\ _₽_-;_-@_-</c:formatCode>
                <c:ptCount val="12"/>
                <c:pt idx="0">
                  <c:v>78.577777777777541</c:v>
                </c:pt>
                <c:pt idx="1">
                  <c:v>79.974074074074082</c:v>
                </c:pt>
                <c:pt idx="2">
                  <c:v>76.162962962962951</c:v>
                </c:pt>
                <c:pt idx="3">
                  <c:v>68.462962962962962</c:v>
                </c:pt>
                <c:pt idx="4">
                  <c:v>78.599999999999994</c:v>
                </c:pt>
                <c:pt idx="5">
                  <c:v>70.014814814814812</c:v>
                </c:pt>
                <c:pt idx="6">
                  <c:v>75.518518518518519</c:v>
                </c:pt>
                <c:pt idx="7">
                  <c:v>77.488888888888525</c:v>
                </c:pt>
                <c:pt idx="8">
                  <c:v>75.992592592592558</c:v>
                </c:pt>
                <c:pt idx="9">
                  <c:v>74.81481481481481</c:v>
                </c:pt>
                <c:pt idx="10">
                  <c:v>76.107407407407408</c:v>
                </c:pt>
                <c:pt idx="11">
                  <c:v>77.644444444444446</c:v>
                </c:pt>
              </c:numCache>
            </c:numRef>
          </c:val>
        </c:ser>
        <c:marker val="1"/>
        <c:axId val="58669696"/>
        <c:axId val="58667776"/>
      </c:lineChart>
      <c:catAx>
        <c:axId val="58655488"/>
        <c:scaling>
          <c:orientation val="minMax"/>
        </c:scaling>
        <c:axPos val="b"/>
        <c:tickLblPos val="nextTo"/>
        <c:crossAx val="58657408"/>
        <c:crosses val="autoZero"/>
        <c:auto val="1"/>
        <c:lblAlgn val="ctr"/>
        <c:lblOffset val="100"/>
      </c:catAx>
      <c:valAx>
        <c:axId val="58657408"/>
        <c:scaling>
          <c:orientation val="minMax"/>
        </c:scaling>
        <c:axPos val="l"/>
        <c:majorGridlines/>
        <c:title>
          <c:tx>
            <c:rich>
              <a:bodyPr rot="-5400000" vert="horz"/>
              <a:lstStyle/>
              <a:p>
                <a:pPr>
                  <a:defRPr/>
                </a:pPr>
                <a:r>
                  <a:rPr lang="ru-RU"/>
                  <a:t>Производительность, тыс.м³/мес</a:t>
                </a:r>
              </a:p>
            </c:rich>
          </c:tx>
          <c:layout>
            <c:manualLayout>
              <c:xMode val="edge"/>
              <c:yMode val="edge"/>
              <c:x val="1.1494252873563218E-2"/>
              <c:y val="0.18510982587353572"/>
            </c:manualLayout>
          </c:layout>
        </c:title>
        <c:numFmt formatCode="General" sourceLinked="1"/>
        <c:tickLblPos val="nextTo"/>
        <c:txPr>
          <a:bodyPr/>
          <a:lstStyle/>
          <a:p>
            <a:pPr>
              <a:defRPr sz="900"/>
            </a:pPr>
            <a:endParaRPr lang="ru-RU"/>
          </a:p>
        </c:txPr>
        <c:crossAx val="58655488"/>
        <c:crosses val="autoZero"/>
        <c:crossBetween val="between"/>
      </c:valAx>
      <c:valAx>
        <c:axId val="58667776"/>
        <c:scaling>
          <c:orientation val="minMax"/>
        </c:scaling>
        <c:axPos val="r"/>
        <c:title>
          <c:tx>
            <c:rich>
              <a:bodyPr rot="-5400000" vert="horz"/>
              <a:lstStyle/>
              <a:p>
                <a:pPr>
                  <a:defRPr/>
                </a:pPr>
                <a:r>
                  <a:rPr lang="ru-RU"/>
                  <a:t>Резерв производительности, %</a:t>
                </a:r>
              </a:p>
            </c:rich>
          </c:tx>
          <c:layout>
            <c:manualLayout>
              <c:xMode val="edge"/>
              <c:yMode val="edge"/>
              <c:x val="0.95747126436781604"/>
              <c:y val="0.13791218575554223"/>
            </c:manualLayout>
          </c:layout>
        </c:title>
        <c:numFmt formatCode="_-* #,##0.00\ _₽_-;\-* #,##0.00\ _₽_-;_-* &quot;-&quot;??\ _₽_-;_-@_-" sourceLinked="1"/>
        <c:tickLblPos val="nextTo"/>
        <c:txPr>
          <a:bodyPr/>
          <a:lstStyle/>
          <a:p>
            <a:pPr>
              <a:defRPr sz="900"/>
            </a:pPr>
            <a:endParaRPr lang="ru-RU"/>
          </a:p>
        </c:txPr>
        <c:crossAx val="58669696"/>
        <c:crosses val="max"/>
        <c:crossBetween val="between"/>
      </c:valAx>
      <c:catAx>
        <c:axId val="58669696"/>
        <c:scaling>
          <c:orientation val="minMax"/>
        </c:scaling>
        <c:delete val="1"/>
        <c:axPos val="b"/>
        <c:tickLblPos val="none"/>
        <c:crossAx val="58667776"/>
        <c:crosses val="autoZero"/>
        <c:auto val="1"/>
        <c:lblAlgn val="ctr"/>
        <c:lblOffset val="100"/>
      </c:catAx>
    </c:plotArea>
    <c:legend>
      <c:legendPos val="t"/>
      <c:layout/>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Пропуск сточных вод ОСК гп. Нижний Одес</a:t>
            </a:r>
          </a:p>
        </c:rich>
      </c:tx>
      <c:layout/>
    </c:title>
    <c:plotArea>
      <c:layout>
        <c:manualLayout>
          <c:layoutTarget val="inner"/>
          <c:xMode val="edge"/>
          <c:yMode val="edge"/>
          <c:x val="0.10870175438596517"/>
          <c:y val="0.16712962962962916"/>
          <c:w val="0.5799766081871347"/>
          <c:h val="0.68717592592592558"/>
        </c:manualLayout>
      </c:layout>
      <c:lineChart>
        <c:grouping val="standard"/>
        <c:ser>
          <c:idx val="0"/>
          <c:order val="0"/>
          <c:tx>
            <c:strRef>
              <c:f>'[график по резерву мощностей КОС.xlsx]Лист1'!$A$28</c:f>
              <c:strCache>
                <c:ptCount val="1"/>
                <c:pt idx="0">
                  <c:v>Предел производительности очистных сооружений</c:v>
                </c:pt>
              </c:strCache>
            </c:strRef>
          </c:tx>
          <c:spPr>
            <a:ln>
              <a:solidFill>
                <a:srgbClr val="0070C0"/>
              </a:solidFill>
            </a:ln>
          </c:spPr>
          <c:marker>
            <c:spPr>
              <a:solidFill>
                <a:srgbClr val="0070C0"/>
              </a:solidFill>
            </c:spPr>
          </c:marker>
          <c:cat>
            <c:numRef>
              <c:f>'[график по резерву мощностей КОС.xlsx]Лист1'!$B$27:$C$27</c:f>
              <c:numCache>
                <c:formatCode>General</c:formatCode>
                <c:ptCount val="2"/>
                <c:pt idx="0">
                  <c:v>2013</c:v>
                </c:pt>
                <c:pt idx="1">
                  <c:v>2014</c:v>
                </c:pt>
              </c:numCache>
            </c:numRef>
          </c:cat>
          <c:val>
            <c:numRef>
              <c:f>'[график по резерву мощностей КОС.xlsx]Лист1'!$B$28:$C$28</c:f>
              <c:numCache>
                <c:formatCode>General</c:formatCode>
                <c:ptCount val="2"/>
                <c:pt idx="0">
                  <c:v>3285</c:v>
                </c:pt>
                <c:pt idx="1">
                  <c:v>3285</c:v>
                </c:pt>
              </c:numCache>
            </c:numRef>
          </c:val>
        </c:ser>
        <c:ser>
          <c:idx val="1"/>
          <c:order val="1"/>
          <c:tx>
            <c:strRef>
              <c:f>'[график по резерву мощностей КОС.xlsx]Лист1'!$A$29</c:f>
              <c:strCache>
                <c:ptCount val="1"/>
                <c:pt idx="0">
                  <c:v>Лимит по Решению о предоставлении водного объекта в пользование</c:v>
                </c:pt>
              </c:strCache>
            </c:strRef>
          </c:tx>
          <c:spPr>
            <a:ln>
              <a:solidFill>
                <a:srgbClr val="FF0000"/>
              </a:solidFill>
            </a:ln>
          </c:spPr>
          <c:marker>
            <c:spPr>
              <a:solidFill>
                <a:srgbClr val="FF0000"/>
              </a:solidFill>
            </c:spPr>
          </c:marker>
          <c:cat>
            <c:numRef>
              <c:f>'[график по резерву мощностей КОС.xlsx]Лист1'!$B$27:$C$27</c:f>
              <c:numCache>
                <c:formatCode>General</c:formatCode>
                <c:ptCount val="2"/>
                <c:pt idx="0">
                  <c:v>2013</c:v>
                </c:pt>
                <c:pt idx="1">
                  <c:v>2014</c:v>
                </c:pt>
              </c:numCache>
            </c:numRef>
          </c:cat>
          <c:val>
            <c:numRef>
              <c:f>'[график по резерву мощностей КОС.xlsx]Лист1'!$B$29:$C$29</c:f>
              <c:numCache>
                <c:formatCode>General</c:formatCode>
                <c:ptCount val="2"/>
                <c:pt idx="0">
                  <c:v>1034</c:v>
                </c:pt>
                <c:pt idx="1">
                  <c:v>1000</c:v>
                </c:pt>
              </c:numCache>
            </c:numRef>
          </c:val>
        </c:ser>
        <c:ser>
          <c:idx val="2"/>
          <c:order val="2"/>
          <c:tx>
            <c:strRef>
              <c:f>'[график по резерву мощностей КОС.xlsx]Лист1'!$A$30</c:f>
              <c:strCache>
                <c:ptCount val="1"/>
                <c:pt idx="0">
                  <c:v>Фактически очищено</c:v>
                </c:pt>
              </c:strCache>
            </c:strRef>
          </c:tx>
          <c:spPr>
            <a:ln>
              <a:solidFill>
                <a:srgbClr val="00FF00"/>
              </a:solidFill>
            </a:ln>
          </c:spPr>
          <c:marker>
            <c:spPr>
              <a:solidFill>
                <a:srgbClr val="00FF00"/>
              </a:solidFill>
            </c:spPr>
          </c:marker>
          <c:cat>
            <c:numRef>
              <c:f>'[график по резерву мощностей КОС.xlsx]Лист1'!$B$27:$C$27</c:f>
              <c:numCache>
                <c:formatCode>General</c:formatCode>
                <c:ptCount val="2"/>
                <c:pt idx="0">
                  <c:v>2013</c:v>
                </c:pt>
                <c:pt idx="1">
                  <c:v>2014</c:v>
                </c:pt>
              </c:numCache>
            </c:numRef>
          </c:cat>
          <c:val>
            <c:numRef>
              <c:f>'[график по резерву мощностей КОС.xlsx]Лист1'!$B$30:$C$30</c:f>
              <c:numCache>
                <c:formatCode>General</c:formatCode>
                <c:ptCount val="2"/>
                <c:pt idx="0">
                  <c:v>856.54</c:v>
                </c:pt>
                <c:pt idx="1">
                  <c:v>784.73500000000001</c:v>
                </c:pt>
              </c:numCache>
            </c:numRef>
          </c:val>
        </c:ser>
        <c:marker val="1"/>
        <c:axId val="58690944"/>
        <c:axId val="58705408"/>
      </c:lineChart>
      <c:catAx>
        <c:axId val="58690944"/>
        <c:scaling>
          <c:orientation val="minMax"/>
        </c:scaling>
        <c:axPos val="b"/>
        <c:numFmt formatCode="General" sourceLinked="1"/>
        <c:tickLblPos val="nextTo"/>
        <c:crossAx val="58705408"/>
        <c:crosses val="autoZero"/>
        <c:auto val="1"/>
        <c:lblAlgn val="ctr"/>
        <c:lblOffset val="100"/>
      </c:catAx>
      <c:valAx>
        <c:axId val="58705408"/>
        <c:scaling>
          <c:orientation val="minMax"/>
        </c:scaling>
        <c:axPos val="l"/>
        <c:majorGridlines/>
        <c:title>
          <c:tx>
            <c:rich>
              <a:bodyPr rot="-5400000" vert="horz"/>
              <a:lstStyle/>
              <a:p>
                <a:pPr>
                  <a:defRPr/>
                </a:pPr>
                <a:r>
                  <a:rPr lang="ru-RU"/>
                  <a:t>тыс. м³/год</a:t>
                </a:r>
              </a:p>
            </c:rich>
          </c:tx>
          <c:layout>
            <c:manualLayout>
              <c:xMode val="edge"/>
              <c:yMode val="edge"/>
              <c:x val="9.3567251461988306E-3"/>
              <c:y val="0.35481481481481636"/>
            </c:manualLayout>
          </c:layout>
        </c:title>
        <c:numFmt formatCode="General" sourceLinked="1"/>
        <c:tickLblPos val="nextTo"/>
        <c:crossAx val="58690944"/>
        <c:crosses val="autoZero"/>
        <c:crossBetween val="between"/>
      </c:valAx>
    </c:plotArea>
    <c:legend>
      <c:legendPos val="r"/>
      <c:layout>
        <c:manualLayout>
          <c:xMode val="edge"/>
          <c:yMode val="edge"/>
          <c:x val="0.70229611521544366"/>
          <c:y val="0.2880147273257524"/>
          <c:w val="0.28366877810942676"/>
          <c:h val="0.61887758821813965"/>
        </c:manualLayout>
      </c:layout>
    </c:legend>
    <c:plotVisOnly val="1"/>
  </c:chart>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8E786C-6967-4CF3-9C86-03BF1AA0A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10007</TotalTime>
  <Pages>111</Pages>
  <Words>27441</Words>
  <Characters>156415</Characters>
  <Application>Microsoft Office Word</Application>
  <DocSecurity>0</DocSecurity>
  <Lines>1303</Lines>
  <Paragraphs>366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183490</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gazizov</dc:creator>
  <cp:lastModifiedBy>Пользователь</cp:lastModifiedBy>
  <cp:revision>256</cp:revision>
  <cp:lastPrinted>2015-10-16T07:05:00Z</cp:lastPrinted>
  <dcterms:created xsi:type="dcterms:W3CDTF">2013-09-17T06:26:00Z</dcterms:created>
  <dcterms:modified xsi:type="dcterms:W3CDTF">2015-10-16T13:32:00Z</dcterms:modified>
</cp:coreProperties>
</file>