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502" w:rsidRPr="00CB7502" w:rsidRDefault="000033B8" w:rsidP="00CB7502">
      <w:pPr>
        <w:tabs>
          <w:tab w:val="left" w:pos="3420"/>
          <w:tab w:val="left" w:pos="9180"/>
        </w:tabs>
        <w:ind w:left="2880"/>
        <w:jc w:val="right"/>
        <w:rPr>
          <w:rFonts w:ascii="Times New Roman" w:hAnsi="Times New Roman"/>
          <w:b/>
          <w:sz w:val="24"/>
          <w:szCs w:val="24"/>
        </w:rPr>
      </w:pPr>
      <w:r>
        <w:rPr>
          <w:rFonts w:ascii="Times New Roman" w:hAnsi="Times New Roman"/>
          <w:b/>
          <w:sz w:val="24"/>
          <w:szCs w:val="24"/>
        </w:rPr>
        <w:t>ПРОЕКТ</w:t>
      </w:r>
      <w:r w:rsidR="007B3C78" w:rsidRPr="00CB7502">
        <w:rPr>
          <w:rFonts w:ascii="Times New Roman" w:hAnsi="Times New Roman"/>
          <w:b/>
          <w:sz w:val="24"/>
          <w:szCs w:val="24"/>
        </w:rPr>
        <w:t xml:space="preserve">  </w:t>
      </w:r>
      <w:r w:rsidR="00E368DC" w:rsidRPr="00CB7502">
        <w:rPr>
          <w:rFonts w:ascii="Times New Roman" w:hAnsi="Times New Roman"/>
          <w:b/>
          <w:sz w:val="24"/>
          <w:szCs w:val="24"/>
        </w:rPr>
        <w:t xml:space="preserve">  </w:t>
      </w:r>
      <w:r w:rsidR="007B3C78" w:rsidRPr="00CB7502">
        <w:rPr>
          <w:rFonts w:ascii="Times New Roman" w:hAnsi="Times New Roman"/>
          <w:b/>
          <w:sz w:val="24"/>
          <w:szCs w:val="24"/>
        </w:rPr>
        <w:t xml:space="preserve">       </w:t>
      </w:r>
      <w:r w:rsidR="00E368DC" w:rsidRPr="00CB7502">
        <w:rPr>
          <w:rFonts w:ascii="Times New Roman" w:hAnsi="Times New Roman"/>
          <w:b/>
          <w:sz w:val="24"/>
          <w:szCs w:val="24"/>
        </w:rPr>
        <w:t xml:space="preserve">   </w:t>
      </w:r>
      <w:r w:rsidR="007B3C78" w:rsidRPr="00CB7502">
        <w:rPr>
          <w:rFonts w:ascii="Times New Roman" w:hAnsi="Times New Roman"/>
          <w:b/>
          <w:sz w:val="24"/>
          <w:szCs w:val="24"/>
        </w:rPr>
        <w:t xml:space="preserve"> </w:t>
      </w:r>
    </w:p>
    <w:p w:rsidR="007B3C78" w:rsidRPr="007B3C78" w:rsidRDefault="007B3C78" w:rsidP="007B3C78">
      <w:pPr>
        <w:tabs>
          <w:tab w:val="left" w:pos="3420"/>
          <w:tab w:val="left" w:pos="9180"/>
        </w:tabs>
        <w:ind w:left="2880"/>
        <w:jc w:val="both"/>
        <w:rPr>
          <w:rFonts w:ascii="Times New Roman" w:hAnsi="Times New Roman"/>
          <w:b/>
          <w:bCs/>
          <w:sz w:val="24"/>
          <w:szCs w:val="24"/>
        </w:rPr>
      </w:pPr>
      <w:r w:rsidRPr="007B3C78">
        <w:rPr>
          <w:rFonts w:ascii="Times New Roman" w:hAnsi="Times New Roman"/>
          <w:sz w:val="24"/>
          <w:szCs w:val="24"/>
        </w:rPr>
        <w:t xml:space="preserve">   </w:t>
      </w:r>
      <w:r w:rsidR="00CB7502">
        <w:rPr>
          <w:rFonts w:ascii="Times New Roman" w:hAnsi="Times New Roman"/>
          <w:sz w:val="24"/>
          <w:szCs w:val="24"/>
        </w:rPr>
        <w:t xml:space="preserve">                 </w:t>
      </w:r>
      <w:r w:rsidR="00516851">
        <w:rPr>
          <w:rFonts w:ascii="Times New Roman" w:eastAsia="Lucida Sans Unicode" w:hAnsi="Times New Roman"/>
          <w:b/>
          <w:noProof/>
          <w:color w:val="000000"/>
          <w:sz w:val="24"/>
          <w:szCs w:val="24"/>
        </w:rPr>
        <w:drawing>
          <wp:inline distT="0" distB="0" distL="0" distR="0">
            <wp:extent cx="847725" cy="8477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srcRect/>
                    <a:stretch>
                      <a:fillRect/>
                    </a:stretch>
                  </pic:blipFill>
                  <pic:spPr bwMode="auto">
                    <a:xfrm>
                      <a:off x="0" y="0"/>
                      <a:ext cx="847725" cy="847725"/>
                    </a:xfrm>
                    <a:prstGeom prst="rect">
                      <a:avLst/>
                    </a:prstGeom>
                    <a:solidFill>
                      <a:srgbClr val="FFFFFF"/>
                    </a:solidFill>
                    <a:ln w="9525">
                      <a:noFill/>
                      <a:miter lim="800000"/>
                      <a:headEnd/>
                      <a:tailEnd/>
                    </a:ln>
                  </pic:spPr>
                </pic:pic>
              </a:graphicData>
            </a:graphic>
          </wp:inline>
        </w:drawing>
      </w:r>
      <w:r w:rsidRPr="007B3C78">
        <w:rPr>
          <w:rFonts w:ascii="Times New Roman" w:hAnsi="Times New Roman"/>
          <w:b/>
          <w:sz w:val="24"/>
          <w:szCs w:val="24"/>
        </w:rPr>
        <w:t xml:space="preserve">                            </w:t>
      </w:r>
      <w:r w:rsidR="00445ADA">
        <w:rPr>
          <w:rFonts w:ascii="Times New Roman" w:hAnsi="Times New Roman"/>
          <w:b/>
          <w:sz w:val="24"/>
          <w:szCs w:val="24"/>
        </w:rPr>
        <w:t xml:space="preserve">           </w:t>
      </w:r>
      <w:r w:rsidRPr="007B3C78">
        <w:rPr>
          <w:rFonts w:ascii="Times New Roman" w:hAnsi="Times New Roman"/>
          <w:b/>
          <w:sz w:val="24"/>
          <w:szCs w:val="24"/>
        </w:rPr>
        <w:t xml:space="preserve">       </w:t>
      </w:r>
      <w:r w:rsidRPr="007B3C78">
        <w:rPr>
          <w:rFonts w:ascii="Times New Roman" w:hAnsi="Times New Roman"/>
          <w:sz w:val="24"/>
          <w:szCs w:val="24"/>
        </w:rPr>
        <w:t xml:space="preserve">    </w:t>
      </w:r>
      <w:r w:rsidRPr="00E368DC">
        <w:rPr>
          <w:rFonts w:ascii="Times New Roman" w:hAnsi="Times New Roman"/>
          <w:b/>
          <w:sz w:val="24"/>
          <w:szCs w:val="24"/>
        </w:rPr>
        <w:t xml:space="preserve"> </w:t>
      </w:r>
      <w:r w:rsidRPr="007B3C78">
        <w:rPr>
          <w:rFonts w:ascii="Times New Roman" w:hAnsi="Times New Roman"/>
          <w:sz w:val="24"/>
          <w:szCs w:val="24"/>
        </w:rPr>
        <w:t xml:space="preserve">      </w:t>
      </w:r>
      <w:r w:rsidRPr="007B3C78">
        <w:rPr>
          <w:rFonts w:ascii="Times New Roman" w:hAnsi="Times New Roman"/>
          <w:b/>
          <w:sz w:val="24"/>
          <w:szCs w:val="24"/>
        </w:rPr>
        <w:t xml:space="preserve">           </w:t>
      </w:r>
    </w:p>
    <w:p w:rsidR="007B3C78" w:rsidRPr="002F26D6" w:rsidRDefault="007B3C78" w:rsidP="007B3C78">
      <w:pPr>
        <w:spacing w:after="0"/>
        <w:jc w:val="center"/>
        <w:rPr>
          <w:rFonts w:ascii="Times New Roman" w:hAnsi="Times New Roman"/>
          <w:b/>
          <w:bCs/>
          <w:sz w:val="24"/>
          <w:szCs w:val="24"/>
        </w:rPr>
      </w:pPr>
      <w:r w:rsidRPr="002F26D6">
        <w:rPr>
          <w:rFonts w:ascii="Times New Roman" w:hAnsi="Times New Roman"/>
          <w:b/>
          <w:bCs/>
          <w:sz w:val="24"/>
          <w:szCs w:val="24"/>
        </w:rPr>
        <w:t>«УЛЫС  ОДЕС»</w:t>
      </w:r>
      <w:r w:rsidRPr="002F26D6">
        <w:rPr>
          <w:rFonts w:ascii="Times New Roman" w:hAnsi="Times New Roman"/>
          <w:b/>
          <w:sz w:val="24"/>
          <w:szCs w:val="24"/>
        </w:rPr>
        <w:t xml:space="preserve">  </w:t>
      </w:r>
      <w:r w:rsidRPr="002F26D6">
        <w:rPr>
          <w:rFonts w:ascii="Times New Roman" w:hAnsi="Times New Roman"/>
          <w:b/>
          <w:bCs/>
          <w:sz w:val="24"/>
          <w:szCs w:val="24"/>
        </w:rPr>
        <w:t>КАР  ОВМÖДЧÖМИНСА</w:t>
      </w:r>
      <w:r w:rsidRPr="002F26D6">
        <w:rPr>
          <w:rFonts w:ascii="Times New Roman" w:hAnsi="Times New Roman"/>
          <w:b/>
          <w:sz w:val="24"/>
          <w:szCs w:val="24"/>
        </w:rPr>
        <w:t xml:space="preserve">  </w:t>
      </w:r>
      <w:proofErr w:type="gramStart"/>
      <w:r w:rsidRPr="002F26D6">
        <w:rPr>
          <w:rFonts w:ascii="Times New Roman" w:hAnsi="Times New Roman"/>
          <w:b/>
          <w:bCs/>
          <w:sz w:val="24"/>
          <w:szCs w:val="24"/>
        </w:rPr>
        <w:t>С</w:t>
      </w:r>
      <w:r w:rsidRPr="002F26D6">
        <w:rPr>
          <w:rFonts w:ascii="Times New Roman" w:hAnsi="Times New Roman"/>
          <w:b/>
          <w:sz w:val="24"/>
          <w:szCs w:val="24"/>
        </w:rPr>
        <w:t>Ö</w:t>
      </w:r>
      <w:r w:rsidRPr="002F26D6">
        <w:rPr>
          <w:rFonts w:ascii="Times New Roman" w:hAnsi="Times New Roman"/>
          <w:b/>
          <w:bCs/>
          <w:sz w:val="24"/>
          <w:szCs w:val="24"/>
        </w:rPr>
        <w:t>ВЕТ</w:t>
      </w:r>
      <w:proofErr w:type="gramEnd"/>
    </w:p>
    <w:p w:rsidR="007B3C78" w:rsidRPr="002F26D6" w:rsidRDefault="007B3C78" w:rsidP="007B3C78">
      <w:pPr>
        <w:pStyle w:val="2"/>
        <w:tabs>
          <w:tab w:val="left" w:pos="-567"/>
        </w:tabs>
        <w:rPr>
          <w:b/>
          <w:bCs/>
          <w:sz w:val="24"/>
          <w:szCs w:val="24"/>
        </w:rPr>
      </w:pPr>
      <w:r w:rsidRPr="002F26D6">
        <w:rPr>
          <w:b/>
          <w:sz w:val="24"/>
          <w:szCs w:val="24"/>
        </w:rPr>
        <w:t xml:space="preserve">СОВЕТ  ГОРОДСКОГО  ПОСЕЛЕНИЯ  </w:t>
      </w:r>
      <w:r w:rsidRPr="002F26D6">
        <w:rPr>
          <w:b/>
          <w:bCs/>
          <w:sz w:val="24"/>
          <w:szCs w:val="24"/>
        </w:rPr>
        <w:t>«НИЖНИЙ  ОДЕС»</w:t>
      </w:r>
    </w:p>
    <w:p w:rsidR="0055082A" w:rsidRDefault="007B3C78" w:rsidP="007B3C78">
      <w:pPr>
        <w:spacing w:after="0"/>
        <w:jc w:val="center"/>
        <w:rPr>
          <w:rFonts w:ascii="Times New Roman" w:hAnsi="Times New Roman"/>
          <w:sz w:val="24"/>
          <w:szCs w:val="24"/>
        </w:rPr>
      </w:pPr>
      <w:r w:rsidRPr="007B3C78">
        <w:rPr>
          <w:rFonts w:ascii="Times New Roman" w:hAnsi="Times New Roman"/>
          <w:sz w:val="24"/>
          <w:szCs w:val="24"/>
        </w:rPr>
        <w:t>____________________________________________________________________________</w:t>
      </w:r>
    </w:p>
    <w:p w:rsidR="007B3C78" w:rsidRDefault="007B3C78" w:rsidP="007B3C78">
      <w:pPr>
        <w:pStyle w:val="3"/>
        <w:tabs>
          <w:tab w:val="left" w:pos="2160"/>
        </w:tabs>
        <w:spacing w:before="0"/>
        <w:jc w:val="center"/>
        <w:rPr>
          <w:rFonts w:ascii="Times New Roman" w:hAnsi="Times New Roman"/>
          <w:sz w:val="24"/>
          <w:szCs w:val="24"/>
        </w:rPr>
      </w:pPr>
    </w:p>
    <w:p w:rsidR="007B3C78" w:rsidRPr="007B3C78" w:rsidRDefault="007B3C78" w:rsidP="007B3C78">
      <w:pPr>
        <w:pStyle w:val="3"/>
        <w:tabs>
          <w:tab w:val="left" w:pos="2160"/>
        </w:tabs>
        <w:spacing w:before="0"/>
        <w:jc w:val="center"/>
        <w:rPr>
          <w:rFonts w:ascii="Times New Roman" w:hAnsi="Times New Roman"/>
          <w:color w:val="auto"/>
          <w:sz w:val="24"/>
          <w:szCs w:val="24"/>
        </w:rPr>
      </w:pPr>
      <w:r w:rsidRPr="007B3C78">
        <w:rPr>
          <w:rFonts w:ascii="Times New Roman" w:hAnsi="Times New Roman"/>
          <w:color w:val="auto"/>
          <w:sz w:val="24"/>
          <w:szCs w:val="24"/>
        </w:rPr>
        <w:t>КЫВКÖРТÖД</w:t>
      </w:r>
    </w:p>
    <w:p w:rsidR="007B3C78" w:rsidRDefault="007B3C78" w:rsidP="007B3C78">
      <w:pPr>
        <w:spacing w:after="0"/>
        <w:jc w:val="center"/>
        <w:rPr>
          <w:rFonts w:ascii="Times New Roman" w:hAnsi="Times New Roman"/>
          <w:sz w:val="28"/>
          <w:szCs w:val="28"/>
        </w:rPr>
      </w:pPr>
      <w:r w:rsidRPr="001B5E18">
        <w:rPr>
          <w:rFonts w:ascii="Times New Roman" w:hAnsi="Times New Roman"/>
          <w:sz w:val="28"/>
          <w:szCs w:val="28"/>
        </w:rPr>
        <w:t>РЕШЕНИЕ</w:t>
      </w:r>
    </w:p>
    <w:p w:rsidR="00916E5E" w:rsidRPr="003F17F3" w:rsidRDefault="005B6C8B" w:rsidP="00916E5E">
      <w:pPr>
        <w:spacing w:after="0"/>
        <w:rPr>
          <w:rFonts w:ascii="Times New Roman" w:hAnsi="Times New Roman"/>
          <w:sz w:val="24"/>
          <w:szCs w:val="24"/>
        </w:rPr>
      </w:pPr>
      <w:r>
        <w:rPr>
          <w:rFonts w:ascii="Times New Roman" w:hAnsi="Times New Roman"/>
          <w:sz w:val="28"/>
          <w:szCs w:val="28"/>
        </w:rPr>
        <w:t>«</w:t>
      </w:r>
      <w:r w:rsidR="00345BA2">
        <w:rPr>
          <w:rFonts w:ascii="Times New Roman" w:hAnsi="Times New Roman"/>
          <w:sz w:val="28"/>
          <w:szCs w:val="28"/>
        </w:rPr>
        <w:t xml:space="preserve">   </w:t>
      </w:r>
      <w:r w:rsidR="002A2A3E">
        <w:rPr>
          <w:rFonts w:ascii="Times New Roman" w:hAnsi="Times New Roman"/>
          <w:sz w:val="28"/>
          <w:szCs w:val="28"/>
        </w:rPr>
        <w:t>»</w:t>
      </w:r>
      <w:r w:rsidR="00BB376F">
        <w:rPr>
          <w:rFonts w:ascii="Times New Roman" w:hAnsi="Times New Roman"/>
          <w:sz w:val="28"/>
          <w:szCs w:val="28"/>
        </w:rPr>
        <w:t xml:space="preserve"> </w:t>
      </w:r>
      <w:r w:rsidR="00345BA2">
        <w:rPr>
          <w:rFonts w:ascii="Times New Roman" w:hAnsi="Times New Roman"/>
          <w:sz w:val="28"/>
          <w:szCs w:val="28"/>
        </w:rPr>
        <w:t xml:space="preserve">                 </w:t>
      </w:r>
      <w:r w:rsidR="001C7F34">
        <w:rPr>
          <w:rFonts w:ascii="Times New Roman" w:hAnsi="Times New Roman"/>
          <w:sz w:val="28"/>
          <w:szCs w:val="28"/>
        </w:rPr>
        <w:t>20</w:t>
      </w:r>
      <w:r w:rsidR="00345BA2">
        <w:rPr>
          <w:rFonts w:ascii="Times New Roman" w:hAnsi="Times New Roman"/>
          <w:sz w:val="28"/>
          <w:szCs w:val="28"/>
        </w:rPr>
        <w:t>22</w:t>
      </w:r>
      <w:r w:rsidR="00916E5E" w:rsidRPr="00916E5E">
        <w:rPr>
          <w:rFonts w:ascii="Times New Roman" w:hAnsi="Times New Roman"/>
          <w:sz w:val="28"/>
          <w:szCs w:val="28"/>
        </w:rPr>
        <w:t xml:space="preserve"> года                                        </w:t>
      </w:r>
      <w:r w:rsidR="007A5799">
        <w:rPr>
          <w:rFonts w:ascii="Times New Roman" w:hAnsi="Times New Roman"/>
          <w:sz w:val="28"/>
          <w:szCs w:val="28"/>
        </w:rPr>
        <w:t xml:space="preserve">                              </w:t>
      </w:r>
      <w:r w:rsidR="001C7F34">
        <w:rPr>
          <w:rFonts w:ascii="Times New Roman" w:hAnsi="Times New Roman"/>
          <w:sz w:val="28"/>
          <w:szCs w:val="28"/>
        </w:rPr>
        <w:t xml:space="preserve">      </w:t>
      </w:r>
      <w:r w:rsidR="00916E5E" w:rsidRPr="00916E5E">
        <w:rPr>
          <w:rFonts w:ascii="Times New Roman" w:hAnsi="Times New Roman"/>
          <w:sz w:val="28"/>
          <w:szCs w:val="28"/>
        </w:rPr>
        <w:t xml:space="preserve">  </w:t>
      </w:r>
      <w:r w:rsidR="00BB376F">
        <w:rPr>
          <w:rFonts w:ascii="Times New Roman" w:hAnsi="Times New Roman"/>
          <w:sz w:val="24"/>
          <w:szCs w:val="24"/>
        </w:rPr>
        <w:t>№</w:t>
      </w:r>
    </w:p>
    <w:p w:rsidR="002F26D6" w:rsidRPr="00916E5E" w:rsidRDefault="002F26D6" w:rsidP="007B3C78">
      <w:pPr>
        <w:spacing w:after="0"/>
        <w:jc w:val="center"/>
        <w:rPr>
          <w:rFonts w:ascii="Times New Roman" w:hAnsi="Times New Roman"/>
          <w:sz w:val="28"/>
          <w:szCs w:val="28"/>
        </w:rPr>
      </w:pPr>
    </w:p>
    <w:p w:rsidR="0075698B" w:rsidRPr="002F26D6" w:rsidRDefault="002F26D6" w:rsidP="00372C99">
      <w:pPr>
        <w:spacing w:after="0"/>
        <w:rPr>
          <w:rFonts w:ascii="Times New Roman" w:hAnsi="Times New Roman"/>
          <w:sz w:val="28"/>
          <w:szCs w:val="28"/>
        </w:rPr>
      </w:pPr>
      <w:r w:rsidRPr="002F26D6">
        <w:rPr>
          <w:rFonts w:ascii="Times New Roman" w:hAnsi="Times New Roman"/>
          <w:sz w:val="28"/>
          <w:szCs w:val="28"/>
        </w:rPr>
        <w:t xml:space="preserve">  </w:t>
      </w:r>
    </w:p>
    <w:p w:rsidR="006B0576" w:rsidRDefault="006B0576" w:rsidP="006B0576">
      <w:pPr>
        <w:spacing w:after="0" w:line="240" w:lineRule="auto"/>
        <w:jc w:val="center"/>
        <w:rPr>
          <w:rFonts w:ascii="Times New Roman" w:hAnsi="Times New Roman"/>
          <w:sz w:val="28"/>
          <w:szCs w:val="28"/>
        </w:rPr>
      </w:pPr>
      <w:r w:rsidRPr="001B5E18">
        <w:rPr>
          <w:rFonts w:ascii="Times New Roman" w:hAnsi="Times New Roman"/>
          <w:sz w:val="28"/>
          <w:szCs w:val="28"/>
        </w:rPr>
        <w:t>О внесении изменений в Правила землепользования и застройки муниципального образования городского поселения «Нижний Одес»</w:t>
      </w:r>
      <w:r>
        <w:rPr>
          <w:rFonts w:ascii="Times New Roman" w:hAnsi="Times New Roman"/>
          <w:sz w:val="28"/>
          <w:szCs w:val="28"/>
        </w:rPr>
        <w:t>,</w:t>
      </w:r>
      <w:r w:rsidRPr="001B5E18">
        <w:rPr>
          <w:rFonts w:ascii="Times New Roman" w:hAnsi="Times New Roman"/>
          <w:sz w:val="28"/>
          <w:szCs w:val="28"/>
        </w:rPr>
        <w:t xml:space="preserve"> утвержденные решением</w:t>
      </w:r>
      <w:r>
        <w:rPr>
          <w:rFonts w:ascii="Times New Roman" w:hAnsi="Times New Roman"/>
          <w:sz w:val="28"/>
          <w:szCs w:val="28"/>
        </w:rPr>
        <w:t xml:space="preserve"> Совета </w:t>
      </w:r>
      <w:r w:rsidRPr="001B5E18">
        <w:rPr>
          <w:rFonts w:ascii="Times New Roman" w:hAnsi="Times New Roman"/>
          <w:sz w:val="28"/>
          <w:szCs w:val="28"/>
        </w:rPr>
        <w:t xml:space="preserve">городского поселения «Нижний Одес» </w:t>
      </w:r>
    </w:p>
    <w:p w:rsidR="006B0576" w:rsidRPr="001B5E18" w:rsidRDefault="006B0576" w:rsidP="006B0576">
      <w:pPr>
        <w:spacing w:after="0" w:line="240" w:lineRule="auto"/>
        <w:jc w:val="center"/>
        <w:rPr>
          <w:rFonts w:ascii="Times New Roman" w:hAnsi="Times New Roman"/>
          <w:sz w:val="28"/>
          <w:szCs w:val="28"/>
        </w:rPr>
      </w:pPr>
      <w:r w:rsidRPr="001B5E18">
        <w:rPr>
          <w:rFonts w:ascii="Times New Roman" w:hAnsi="Times New Roman"/>
          <w:sz w:val="28"/>
          <w:szCs w:val="28"/>
        </w:rPr>
        <w:t>от 08.</w:t>
      </w:r>
      <w:r>
        <w:rPr>
          <w:rFonts w:ascii="Times New Roman" w:hAnsi="Times New Roman"/>
          <w:sz w:val="28"/>
          <w:szCs w:val="28"/>
        </w:rPr>
        <w:t>02</w:t>
      </w:r>
      <w:r w:rsidRPr="001B5E18">
        <w:rPr>
          <w:rFonts w:ascii="Times New Roman" w:hAnsi="Times New Roman"/>
          <w:sz w:val="28"/>
          <w:szCs w:val="28"/>
        </w:rPr>
        <w:t xml:space="preserve">.2010г. № </w:t>
      </w:r>
      <w:r w:rsidRPr="001B5E18">
        <w:rPr>
          <w:rFonts w:ascii="Times New Roman" w:hAnsi="Times New Roman"/>
          <w:sz w:val="28"/>
          <w:szCs w:val="28"/>
          <w:lang w:val="en-US"/>
        </w:rPr>
        <w:t>XX</w:t>
      </w:r>
      <w:r w:rsidRPr="001B5E18">
        <w:rPr>
          <w:rFonts w:ascii="Times New Roman" w:hAnsi="Times New Roman"/>
          <w:sz w:val="28"/>
          <w:szCs w:val="28"/>
        </w:rPr>
        <w:t>-94</w:t>
      </w:r>
      <w:r>
        <w:rPr>
          <w:rFonts w:ascii="Times New Roman" w:hAnsi="Times New Roman"/>
          <w:sz w:val="28"/>
          <w:szCs w:val="28"/>
        </w:rPr>
        <w:t xml:space="preserve"> </w:t>
      </w:r>
    </w:p>
    <w:p w:rsidR="009970F3" w:rsidRPr="001B5E18" w:rsidRDefault="009970F3" w:rsidP="006B0576">
      <w:pPr>
        <w:spacing w:after="0" w:line="240" w:lineRule="auto"/>
        <w:jc w:val="center"/>
        <w:rPr>
          <w:rFonts w:ascii="Times New Roman" w:hAnsi="Times New Roman"/>
          <w:sz w:val="28"/>
          <w:szCs w:val="28"/>
        </w:rPr>
      </w:pPr>
    </w:p>
    <w:p w:rsidR="009970F3" w:rsidRPr="00FE4182" w:rsidRDefault="00345BA2" w:rsidP="00345BA2">
      <w:pPr>
        <w:spacing w:after="0" w:line="240" w:lineRule="auto"/>
        <w:jc w:val="both"/>
        <w:rPr>
          <w:rFonts w:ascii="Times New Roman" w:hAnsi="Times New Roman"/>
          <w:sz w:val="28"/>
          <w:szCs w:val="28"/>
        </w:rPr>
      </w:pPr>
      <w:r>
        <w:rPr>
          <w:rFonts w:ascii="Times New Roman" w:hAnsi="Times New Roman"/>
          <w:sz w:val="28"/>
          <w:szCs w:val="28"/>
        </w:rPr>
        <w:t xml:space="preserve">       </w:t>
      </w:r>
      <w:r w:rsidR="002D54B5" w:rsidRPr="001B5E18">
        <w:rPr>
          <w:rFonts w:ascii="Times New Roman" w:hAnsi="Times New Roman"/>
          <w:sz w:val="28"/>
          <w:szCs w:val="28"/>
        </w:rPr>
        <w:t>В соответствии с</w:t>
      </w:r>
      <w:r w:rsidR="009C2A3E">
        <w:rPr>
          <w:rFonts w:ascii="Times New Roman" w:hAnsi="Times New Roman"/>
          <w:sz w:val="28"/>
          <w:szCs w:val="28"/>
        </w:rPr>
        <w:t xml:space="preserve">о ст.ст. 31, 32, </w:t>
      </w:r>
      <w:r w:rsidR="00771474">
        <w:rPr>
          <w:rFonts w:ascii="Times New Roman" w:hAnsi="Times New Roman"/>
          <w:sz w:val="28"/>
          <w:szCs w:val="28"/>
        </w:rPr>
        <w:t>3</w:t>
      </w:r>
      <w:r w:rsidR="006342CB">
        <w:rPr>
          <w:rFonts w:ascii="Times New Roman" w:hAnsi="Times New Roman"/>
          <w:sz w:val="28"/>
          <w:szCs w:val="28"/>
        </w:rPr>
        <w:t>3</w:t>
      </w:r>
      <w:r w:rsidR="00771474">
        <w:rPr>
          <w:rFonts w:ascii="Times New Roman" w:hAnsi="Times New Roman"/>
          <w:sz w:val="28"/>
          <w:szCs w:val="28"/>
        </w:rPr>
        <w:t xml:space="preserve"> Градостроительного кодекса Российской Федерации</w:t>
      </w:r>
      <w:r w:rsidR="006B0576">
        <w:rPr>
          <w:rFonts w:ascii="Times New Roman" w:hAnsi="Times New Roman"/>
          <w:sz w:val="28"/>
          <w:szCs w:val="28"/>
        </w:rPr>
        <w:t>,</w:t>
      </w:r>
      <w:r w:rsidR="006B0576" w:rsidRPr="006B0576">
        <w:rPr>
          <w:rFonts w:ascii="Times New Roman" w:hAnsi="Times New Roman"/>
          <w:sz w:val="28"/>
          <w:szCs w:val="28"/>
        </w:rPr>
        <w:t xml:space="preserve"> </w:t>
      </w:r>
      <w:r w:rsidR="006B0576">
        <w:rPr>
          <w:rFonts w:ascii="Times New Roman" w:hAnsi="Times New Roman"/>
          <w:sz w:val="28"/>
          <w:szCs w:val="28"/>
        </w:rPr>
        <w:t>Правилами землепользования и застройки муниципального образования городского поселения «Нижний Одес», утвержденные решением Совета городского поселения «Нижний Одес» от 08.02.2010 года №</w:t>
      </w:r>
      <w:r w:rsidR="006B0576" w:rsidRPr="00FE4182">
        <w:rPr>
          <w:rFonts w:ascii="Times New Roman" w:hAnsi="Times New Roman"/>
          <w:sz w:val="28"/>
          <w:szCs w:val="28"/>
        </w:rPr>
        <w:t xml:space="preserve"> </w:t>
      </w:r>
      <w:r w:rsidR="006B0576">
        <w:rPr>
          <w:rFonts w:ascii="Times New Roman" w:hAnsi="Times New Roman"/>
          <w:sz w:val="28"/>
          <w:szCs w:val="28"/>
          <w:lang w:val="en-US"/>
        </w:rPr>
        <w:t>XX</w:t>
      </w:r>
      <w:r w:rsidR="006B0576">
        <w:rPr>
          <w:rFonts w:ascii="Times New Roman" w:hAnsi="Times New Roman"/>
          <w:sz w:val="28"/>
          <w:szCs w:val="28"/>
        </w:rPr>
        <w:t>-94</w:t>
      </w:r>
    </w:p>
    <w:p w:rsidR="002D54B5" w:rsidRPr="001B5E18" w:rsidRDefault="002D54B5" w:rsidP="007B3C78">
      <w:pPr>
        <w:spacing w:after="0"/>
        <w:jc w:val="center"/>
        <w:rPr>
          <w:rFonts w:ascii="Times New Roman" w:hAnsi="Times New Roman"/>
          <w:sz w:val="28"/>
          <w:szCs w:val="28"/>
        </w:rPr>
      </w:pPr>
    </w:p>
    <w:p w:rsidR="002D54B5" w:rsidRPr="001B5E18" w:rsidRDefault="002D54B5" w:rsidP="007B3C78">
      <w:pPr>
        <w:spacing w:after="0"/>
        <w:jc w:val="center"/>
        <w:rPr>
          <w:rFonts w:ascii="Times New Roman" w:hAnsi="Times New Roman"/>
          <w:sz w:val="28"/>
          <w:szCs w:val="28"/>
        </w:rPr>
      </w:pPr>
      <w:r w:rsidRPr="001B5E18">
        <w:rPr>
          <w:rFonts w:ascii="Times New Roman" w:hAnsi="Times New Roman"/>
          <w:sz w:val="28"/>
          <w:szCs w:val="28"/>
        </w:rPr>
        <w:t>Совет городского поселения «Нижний Одес» решил:</w:t>
      </w:r>
    </w:p>
    <w:p w:rsidR="00D50DE1" w:rsidRPr="001B5E18" w:rsidRDefault="00D50DE1" w:rsidP="00D50DE1">
      <w:pPr>
        <w:spacing w:after="0"/>
        <w:rPr>
          <w:rFonts w:ascii="Times New Roman" w:hAnsi="Times New Roman"/>
          <w:sz w:val="28"/>
          <w:szCs w:val="28"/>
        </w:rPr>
      </w:pPr>
    </w:p>
    <w:p w:rsidR="001D4162" w:rsidRPr="001D4162" w:rsidRDefault="00D50DE1" w:rsidP="006B0576">
      <w:pPr>
        <w:spacing w:after="0" w:line="240" w:lineRule="auto"/>
        <w:ind w:firstLine="708"/>
        <w:jc w:val="both"/>
        <w:rPr>
          <w:rFonts w:ascii="Times New Roman" w:hAnsi="Times New Roman"/>
          <w:sz w:val="28"/>
          <w:szCs w:val="28"/>
        </w:rPr>
      </w:pPr>
      <w:r w:rsidRPr="001B5E18">
        <w:rPr>
          <w:rFonts w:ascii="Times New Roman" w:hAnsi="Times New Roman"/>
          <w:sz w:val="28"/>
          <w:szCs w:val="28"/>
        </w:rPr>
        <w:t>1.</w:t>
      </w:r>
      <w:r w:rsidR="003F17F3">
        <w:rPr>
          <w:rFonts w:ascii="Times New Roman" w:hAnsi="Times New Roman"/>
          <w:sz w:val="28"/>
          <w:szCs w:val="28"/>
        </w:rPr>
        <w:t xml:space="preserve"> </w:t>
      </w:r>
      <w:r w:rsidR="006B0576">
        <w:rPr>
          <w:rFonts w:ascii="Times New Roman" w:hAnsi="Times New Roman"/>
          <w:sz w:val="28"/>
          <w:szCs w:val="28"/>
        </w:rPr>
        <w:t xml:space="preserve">Внести изменения в </w:t>
      </w:r>
      <w:r w:rsidR="001C7F34" w:rsidRPr="001B5E18">
        <w:rPr>
          <w:rFonts w:ascii="Times New Roman" w:hAnsi="Times New Roman"/>
          <w:sz w:val="28"/>
          <w:szCs w:val="28"/>
        </w:rPr>
        <w:t>Правила землепользования и застройки муниципального образования городского поселения «Нижний Одес»</w:t>
      </w:r>
      <w:r w:rsidR="001C7F34">
        <w:rPr>
          <w:rFonts w:ascii="Times New Roman" w:hAnsi="Times New Roman"/>
          <w:sz w:val="28"/>
          <w:szCs w:val="28"/>
        </w:rPr>
        <w:t>,</w:t>
      </w:r>
      <w:r w:rsidR="001C7F34" w:rsidRPr="001B5E18">
        <w:rPr>
          <w:rFonts w:ascii="Times New Roman" w:hAnsi="Times New Roman"/>
          <w:sz w:val="28"/>
          <w:szCs w:val="28"/>
        </w:rPr>
        <w:t xml:space="preserve"> </w:t>
      </w:r>
      <w:r w:rsidR="006B0576" w:rsidRPr="001B5E18">
        <w:rPr>
          <w:rFonts w:ascii="Times New Roman" w:hAnsi="Times New Roman"/>
          <w:sz w:val="28"/>
          <w:szCs w:val="28"/>
        </w:rPr>
        <w:t xml:space="preserve">утвержденные решением </w:t>
      </w:r>
      <w:r w:rsidR="006B0576">
        <w:rPr>
          <w:rFonts w:ascii="Times New Roman" w:hAnsi="Times New Roman"/>
          <w:sz w:val="28"/>
          <w:szCs w:val="28"/>
        </w:rPr>
        <w:t xml:space="preserve">Совета </w:t>
      </w:r>
      <w:r w:rsidR="006B0576" w:rsidRPr="001B5E18">
        <w:rPr>
          <w:rFonts w:ascii="Times New Roman" w:hAnsi="Times New Roman"/>
          <w:sz w:val="28"/>
          <w:szCs w:val="28"/>
        </w:rPr>
        <w:t>городского поселения «Нижний Одес» от 08.</w:t>
      </w:r>
      <w:r w:rsidR="006B0576">
        <w:rPr>
          <w:rFonts w:ascii="Times New Roman" w:hAnsi="Times New Roman"/>
          <w:sz w:val="28"/>
          <w:szCs w:val="28"/>
        </w:rPr>
        <w:t>0</w:t>
      </w:r>
      <w:r w:rsidR="006B0576" w:rsidRPr="001B5E18">
        <w:rPr>
          <w:rFonts w:ascii="Times New Roman" w:hAnsi="Times New Roman"/>
          <w:sz w:val="28"/>
          <w:szCs w:val="28"/>
        </w:rPr>
        <w:t xml:space="preserve">2.2010г. № </w:t>
      </w:r>
      <w:r w:rsidR="006B0576" w:rsidRPr="001B5E18">
        <w:rPr>
          <w:rFonts w:ascii="Times New Roman" w:hAnsi="Times New Roman"/>
          <w:sz w:val="28"/>
          <w:szCs w:val="28"/>
          <w:lang w:val="en-US"/>
        </w:rPr>
        <w:t>XX</w:t>
      </w:r>
      <w:r w:rsidR="006B0576">
        <w:rPr>
          <w:rFonts w:ascii="Times New Roman" w:hAnsi="Times New Roman"/>
          <w:sz w:val="28"/>
          <w:szCs w:val="28"/>
        </w:rPr>
        <w:t>-94 изменения согласно П</w:t>
      </w:r>
      <w:r w:rsidR="006B0576" w:rsidRPr="001D4162">
        <w:rPr>
          <w:rFonts w:ascii="Times New Roman" w:hAnsi="Times New Roman"/>
          <w:sz w:val="28"/>
          <w:szCs w:val="28"/>
        </w:rPr>
        <w:t>риложени</w:t>
      </w:r>
      <w:r w:rsidR="006B0576">
        <w:rPr>
          <w:rFonts w:ascii="Times New Roman" w:hAnsi="Times New Roman"/>
          <w:sz w:val="28"/>
          <w:szCs w:val="28"/>
        </w:rPr>
        <w:t xml:space="preserve">ю </w:t>
      </w:r>
      <w:r w:rsidR="006B0576" w:rsidRPr="001D4162">
        <w:rPr>
          <w:rFonts w:ascii="Times New Roman" w:hAnsi="Times New Roman"/>
          <w:sz w:val="28"/>
          <w:szCs w:val="28"/>
        </w:rPr>
        <w:t>к настоящему решению.</w:t>
      </w:r>
    </w:p>
    <w:p w:rsidR="00D50DE1" w:rsidRPr="001B5E18" w:rsidRDefault="001D4162" w:rsidP="001D4162">
      <w:pPr>
        <w:spacing w:after="0" w:line="100" w:lineRule="atLeast"/>
        <w:jc w:val="both"/>
        <w:rPr>
          <w:rFonts w:ascii="Times New Roman" w:hAnsi="Times New Roman"/>
          <w:sz w:val="28"/>
          <w:szCs w:val="28"/>
        </w:rPr>
      </w:pPr>
      <w:r>
        <w:rPr>
          <w:rFonts w:ascii="Times New Roman" w:hAnsi="Times New Roman"/>
          <w:sz w:val="28"/>
          <w:szCs w:val="28"/>
        </w:rPr>
        <w:tab/>
      </w:r>
      <w:r w:rsidR="00D50DE1" w:rsidRPr="001B5E18">
        <w:rPr>
          <w:rFonts w:ascii="Times New Roman" w:hAnsi="Times New Roman"/>
          <w:sz w:val="28"/>
          <w:szCs w:val="28"/>
        </w:rPr>
        <w:t>2. Настоящее решение вступает в силу со дня официально</w:t>
      </w:r>
      <w:r w:rsidR="00916E5E">
        <w:rPr>
          <w:rFonts w:ascii="Times New Roman" w:hAnsi="Times New Roman"/>
          <w:sz w:val="28"/>
          <w:szCs w:val="28"/>
        </w:rPr>
        <w:t>го</w:t>
      </w:r>
      <w:r w:rsidR="00D50DE1" w:rsidRPr="001B5E18">
        <w:rPr>
          <w:rFonts w:ascii="Times New Roman" w:hAnsi="Times New Roman"/>
          <w:sz w:val="28"/>
          <w:szCs w:val="28"/>
        </w:rPr>
        <w:t xml:space="preserve"> опубликовани</w:t>
      </w:r>
      <w:r w:rsidR="00916E5E">
        <w:rPr>
          <w:rFonts w:ascii="Times New Roman" w:hAnsi="Times New Roman"/>
          <w:sz w:val="28"/>
          <w:szCs w:val="28"/>
        </w:rPr>
        <w:t>я</w:t>
      </w:r>
      <w:r w:rsidR="00D50DE1" w:rsidRPr="001B5E18">
        <w:rPr>
          <w:rFonts w:ascii="Times New Roman" w:hAnsi="Times New Roman"/>
          <w:sz w:val="28"/>
          <w:szCs w:val="28"/>
        </w:rPr>
        <w:t xml:space="preserve"> в информационном бюллетене «</w:t>
      </w:r>
      <w:proofErr w:type="spellStart"/>
      <w:r w:rsidR="00D50DE1" w:rsidRPr="001B5E18">
        <w:rPr>
          <w:rFonts w:ascii="Times New Roman" w:hAnsi="Times New Roman"/>
          <w:sz w:val="28"/>
          <w:szCs w:val="28"/>
        </w:rPr>
        <w:t>Нижнеодесский</w:t>
      </w:r>
      <w:proofErr w:type="spellEnd"/>
      <w:r w:rsidR="00D50DE1" w:rsidRPr="001B5E18">
        <w:rPr>
          <w:rFonts w:ascii="Times New Roman" w:hAnsi="Times New Roman"/>
          <w:sz w:val="28"/>
          <w:szCs w:val="28"/>
        </w:rPr>
        <w:t xml:space="preserve"> Вестник».</w:t>
      </w:r>
    </w:p>
    <w:p w:rsidR="00E368DC" w:rsidRPr="001B5E18" w:rsidRDefault="00E368DC" w:rsidP="004615DD">
      <w:pPr>
        <w:spacing w:after="0" w:line="240" w:lineRule="auto"/>
        <w:jc w:val="both"/>
        <w:rPr>
          <w:rFonts w:ascii="Times New Roman" w:hAnsi="Times New Roman"/>
          <w:sz w:val="28"/>
          <w:szCs w:val="28"/>
        </w:rPr>
      </w:pPr>
    </w:p>
    <w:p w:rsidR="00D50DE1" w:rsidRDefault="00D50DE1" w:rsidP="004615DD">
      <w:pPr>
        <w:spacing w:after="0" w:line="240" w:lineRule="auto"/>
        <w:rPr>
          <w:rFonts w:ascii="Times New Roman" w:hAnsi="Times New Roman"/>
          <w:sz w:val="28"/>
          <w:szCs w:val="28"/>
        </w:rPr>
      </w:pPr>
    </w:p>
    <w:p w:rsidR="001C7F34" w:rsidRPr="001B5E18" w:rsidRDefault="001C7F34" w:rsidP="004615DD">
      <w:pPr>
        <w:spacing w:after="0" w:line="240" w:lineRule="auto"/>
        <w:rPr>
          <w:rFonts w:ascii="Times New Roman" w:hAnsi="Times New Roman"/>
          <w:sz w:val="28"/>
          <w:szCs w:val="28"/>
        </w:rPr>
      </w:pPr>
    </w:p>
    <w:p w:rsidR="00D50DE1" w:rsidRPr="001B5E18" w:rsidRDefault="00D50DE1" w:rsidP="004615DD">
      <w:pPr>
        <w:spacing w:after="0" w:line="240" w:lineRule="auto"/>
        <w:rPr>
          <w:rFonts w:ascii="Times New Roman" w:hAnsi="Times New Roman"/>
          <w:sz w:val="28"/>
          <w:szCs w:val="28"/>
        </w:rPr>
      </w:pPr>
      <w:r w:rsidRPr="001B5E18">
        <w:rPr>
          <w:rFonts w:ascii="Times New Roman" w:hAnsi="Times New Roman"/>
          <w:sz w:val="28"/>
          <w:szCs w:val="28"/>
        </w:rPr>
        <w:t xml:space="preserve">Глава городского поселения «Нижний Одес» - </w:t>
      </w:r>
    </w:p>
    <w:p w:rsidR="00D50DE1" w:rsidRDefault="00D50DE1" w:rsidP="004615DD">
      <w:pPr>
        <w:spacing w:after="0" w:line="240" w:lineRule="auto"/>
        <w:rPr>
          <w:rFonts w:ascii="Times New Roman" w:hAnsi="Times New Roman"/>
          <w:sz w:val="28"/>
          <w:szCs w:val="28"/>
        </w:rPr>
      </w:pPr>
      <w:r w:rsidRPr="001B5E18">
        <w:rPr>
          <w:rFonts w:ascii="Times New Roman" w:hAnsi="Times New Roman"/>
          <w:sz w:val="28"/>
          <w:szCs w:val="28"/>
        </w:rPr>
        <w:t xml:space="preserve">председатель Совета поселения                      </w:t>
      </w:r>
      <w:r w:rsidR="00DE1390">
        <w:rPr>
          <w:rFonts w:ascii="Times New Roman" w:hAnsi="Times New Roman"/>
          <w:sz w:val="28"/>
          <w:szCs w:val="28"/>
        </w:rPr>
        <w:t xml:space="preserve">      </w:t>
      </w:r>
      <w:r w:rsidR="00AA55C0">
        <w:rPr>
          <w:rFonts w:ascii="Times New Roman" w:hAnsi="Times New Roman"/>
          <w:sz w:val="28"/>
          <w:szCs w:val="28"/>
        </w:rPr>
        <w:t xml:space="preserve">                        </w:t>
      </w:r>
      <w:r w:rsidR="00345BA2">
        <w:rPr>
          <w:rFonts w:ascii="Times New Roman" w:hAnsi="Times New Roman"/>
          <w:sz w:val="28"/>
          <w:szCs w:val="28"/>
        </w:rPr>
        <w:t>А.И. Ларин</w:t>
      </w:r>
    </w:p>
    <w:p w:rsidR="00345BA2" w:rsidRDefault="00345BA2" w:rsidP="004615DD">
      <w:pPr>
        <w:spacing w:after="0" w:line="240" w:lineRule="auto"/>
        <w:rPr>
          <w:rFonts w:ascii="Times New Roman" w:hAnsi="Times New Roman"/>
          <w:sz w:val="28"/>
          <w:szCs w:val="28"/>
        </w:rPr>
      </w:pPr>
    </w:p>
    <w:p w:rsidR="00696077" w:rsidRDefault="00696077" w:rsidP="004615DD">
      <w:pPr>
        <w:spacing w:after="0" w:line="240" w:lineRule="auto"/>
        <w:rPr>
          <w:rFonts w:ascii="Times New Roman" w:hAnsi="Times New Roman"/>
          <w:sz w:val="28"/>
          <w:szCs w:val="28"/>
        </w:rPr>
      </w:pPr>
    </w:p>
    <w:p w:rsidR="00696077" w:rsidRDefault="00696077" w:rsidP="004615DD">
      <w:pPr>
        <w:spacing w:after="0" w:line="240" w:lineRule="auto"/>
        <w:rPr>
          <w:rFonts w:ascii="Times New Roman" w:hAnsi="Times New Roman"/>
          <w:sz w:val="28"/>
          <w:szCs w:val="28"/>
        </w:rPr>
      </w:pPr>
    </w:p>
    <w:p w:rsidR="00696077" w:rsidRDefault="00696077" w:rsidP="004615DD">
      <w:pPr>
        <w:spacing w:after="0" w:line="240" w:lineRule="auto"/>
        <w:rPr>
          <w:rFonts w:ascii="Times New Roman" w:hAnsi="Times New Roman"/>
          <w:sz w:val="28"/>
          <w:szCs w:val="28"/>
        </w:rPr>
      </w:pPr>
    </w:p>
    <w:p w:rsidR="00161B5A" w:rsidRDefault="00161B5A" w:rsidP="004615DD">
      <w:pPr>
        <w:spacing w:after="0" w:line="240" w:lineRule="auto"/>
        <w:rPr>
          <w:rFonts w:ascii="Times New Roman" w:hAnsi="Times New Roman"/>
          <w:sz w:val="28"/>
          <w:szCs w:val="28"/>
        </w:rPr>
      </w:pPr>
    </w:p>
    <w:p w:rsidR="00E47378" w:rsidRDefault="00E47378" w:rsidP="00345BA2">
      <w:pPr>
        <w:pStyle w:val="112"/>
        <w:spacing w:line="240" w:lineRule="auto"/>
        <w:ind w:left="0"/>
        <w:rPr>
          <w:b w:val="0"/>
        </w:rPr>
      </w:pPr>
    </w:p>
    <w:p w:rsidR="00345BA2" w:rsidRDefault="00345BA2" w:rsidP="00345BA2">
      <w:pPr>
        <w:pStyle w:val="112"/>
        <w:spacing w:line="240" w:lineRule="auto"/>
        <w:ind w:left="0"/>
        <w:jc w:val="right"/>
        <w:rPr>
          <w:b w:val="0"/>
        </w:rPr>
      </w:pPr>
      <w:r>
        <w:rPr>
          <w:b w:val="0"/>
        </w:rPr>
        <w:t>Приложение к Решению Совета</w:t>
      </w:r>
    </w:p>
    <w:p w:rsidR="00345BA2" w:rsidRDefault="00345BA2" w:rsidP="00345BA2">
      <w:pPr>
        <w:pStyle w:val="112"/>
        <w:spacing w:line="240" w:lineRule="auto"/>
        <w:ind w:left="0"/>
        <w:jc w:val="right"/>
        <w:rPr>
          <w:b w:val="0"/>
        </w:rPr>
      </w:pPr>
      <w:r>
        <w:rPr>
          <w:b w:val="0"/>
        </w:rPr>
        <w:t xml:space="preserve"> ГП «Нижний Одес»</w:t>
      </w:r>
    </w:p>
    <w:p w:rsidR="00345BA2" w:rsidRDefault="00345BA2" w:rsidP="00345BA2">
      <w:pPr>
        <w:pStyle w:val="112"/>
        <w:spacing w:line="240" w:lineRule="auto"/>
        <w:ind w:left="0"/>
        <w:jc w:val="right"/>
        <w:rPr>
          <w:b w:val="0"/>
        </w:rPr>
      </w:pPr>
      <w:r>
        <w:rPr>
          <w:b w:val="0"/>
        </w:rPr>
        <w:t xml:space="preserve"> от « »____________2022г №____</w:t>
      </w:r>
    </w:p>
    <w:p w:rsidR="00345BA2" w:rsidRPr="008E71D0" w:rsidRDefault="00345BA2" w:rsidP="00345BA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r w:rsidRPr="008E71D0">
        <w:rPr>
          <w:rFonts w:ascii="Times New Roman" w:hAnsi="Times New Roman"/>
          <w:kern w:val="28"/>
        </w:rPr>
        <w:t>ОГЛАВЛЕНИЕ</w:t>
      </w:r>
      <w:r>
        <w:rPr>
          <w:rFonts w:ascii="Times New Roman" w:hAnsi="Times New Roman"/>
          <w:kern w:val="28"/>
        </w:rPr>
        <w:t xml:space="preserve"> </w:t>
      </w:r>
    </w:p>
    <w:p w:rsidR="00345BA2" w:rsidRPr="008E71D0" w:rsidRDefault="00345BA2" w:rsidP="00345BA2">
      <w:pPr>
        <w:pStyle w:val="11"/>
        <w:rPr>
          <w:b/>
          <w:bCs/>
          <w:caps/>
          <w:noProof/>
          <w:sz w:val="22"/>
          <w:szCs w:val="22"/>
        </w:rPr>
      </w:pPr>
      <w:r w:rsidRPr="008E71D0">
        <w:rPr>
          <w:kern w:val="28"/>
          <w:sz w:val="22"/>
          <w:szCs w:val="22"/>
        </w:rPr>
        <w:fldChar w:fldCharType="begin"/>
      </w:r>
      <w:r w:rsidRPr="008E71D0">
        <w:rPr>
          <w:kern w:val="28"/>
          <w:sz w:val="22"/>
          <w:szCs w:val="22"/>
        </w:rPr>
        <w:instrText xml:space="preserve"> TOC \o "1-3" \h \z \u </w:instrText>
      </w:r>
      <w:r w:rsidRPr="008E71D0">
        <w:rPr>
          <w:kern w:val="28"/>
          <w:sz w:val="22"/>
          <w:szCs w:val="22"/>
        </w:rPr>
        <w:fldChar w:fldCharType="separate"/>
      </w:r>
      <w:hyperlink w:anchor="_Toc457218408" w:history="1">
        <w:r w:rsidRPr="008E71D0">
          <w:rPr>
            <w:rStyle w:val="af0"/>
            <w:noProof/>
            <w:sz w:val="22"/>
            <w:szCs w:val="22"/>
          </w:rPr>
          <w:t>Часть 1. ПОРЯДОК ПРИМЕНЕНИЯ ПРАВИЛ ЗЕМЛЕПОЛЬЗОВАНИЯ И ЗАСТРОЙКИ И ВНЕСЕНИЯ ИЗМЕННЕНИЙ В УКАЗАННЫЕ ПРАВИЛА</w:t>
        </w:r>
        <w:r w:rsidRPr="008E71D0">
          <w:rPr>
            <w:noProof/>
            <w:webHidden/>
            <w:sz w:val="22"/>
            <w:szCs w:val="22"/>
          </w:rPr>
          <w:tab/>
        </w:r>
        <w:r w:rsidRPr="008E71D0">
          <w:rPr>
            <w:noProof/>
            <w:webHidden/>
            <w:sz w:val="22"/>
            <w:szCs w:val="22"/>
          </w:rPr>
          <w:fldChar w:fldCharType="begin"/>
        </w:r>
        <w:r w:rsidRPr="008E71D0">
          <w:rPr>
            <w:noProof/>
            <w:webHidden/>
            <w:sz w:val="22"/>
            <w:szCs w:val="22"/>
          </w:rPr>
          <w:instrText xml:space="preserve"> PAGEREF _Toc457218408 \h </w:instrText>
        </w:r>
        <w:r w:rsidRPr="008E71D0">
          <w:rPr>
            <w:noProof/>
            <w:webHidden/>
            <w:sz w:val="22"/>
            <w:szCs w:val="22"/>
          </w:rPr>
        </w:r>
        <w:r w:rsidRPr="008E71D0">
          <w:rPr>
            <w:noProof/>
            <w:webHidden/>
            <w:sz w:val="22"/>
            <w:szCs w:val="22"/>
          </w:rPr>
          <w:fldChar w:fldCharType="separate"/>
        </w:r>
        <w:r w:rsidRPr="008E71D0">
          <w:rPr>
            <w:noProof/>
            <w:webHidden/>
            <w:sz w:val="22"/>
            <w:szCs w:val="22"/>
          </w:rPr>
          <w:t>3</w:t>
        </w:r>
        <w:r w:rsidRPr="008E71D0">
          <w:rPr>
            <w:noProof/>
            <w:webHidden/>
            <w:sz w:val="22"/>
            <w:szCs w:val="22"/>
          </w:rPr>
          <w:fldChar w:fldCharType="end"/>
        </w:r>
      </w:hyperlink>
    </w:p>
    <w:p w:rsidR="00345BA2" w:rsidRPr="008E71D0" w:rsidRDefault="00345BA2" w:rsidP="00345BA2">
      <w:pPr>
        <w:pStyle w:val="25"/>
        <w:rPr>
          <w:b/>
          <w:smallCaps/>
          <w:sz w:val="22"/>
          <w:szCs w:val="22"/>
        </w:rPr>
      </w:pPr>
      <w:hyperlink w:anchor="_Toc457218409" w:history="1">
        <w:r w:rsidRPr="008E71D0">
          <w:rPr>
            <w:rStyle w:val="af0"/>
            <w:sz w:val="22"/>
            <w:szCs w:val="22"/>
          </w:rPr>
          <w:t>Глава 1. Общие положения</w:t>
        </w:r>
        <w:r w:rsidRPr="008E71D0">
          <w:rPr>
            <w:webHidden/>
            <w:sz w:val="22"/>
            <w:szCs w:val="22"/>
          </w:rPr>
          <w:tab/>
        </w:r>
        <w:r w:rsidRPr="008E71D0">
          <w:rPr>
            <w:webHidden/>
            <w:sz w:val="22"/>
            <w:szCs w:val="22"/>
          </w:rPr>
          <w:fldChar w:fldCharType="begin"/>
        </w:r>
        <w:r w:rsidRPr="008E71D0">
          <w:rPr>
            <w:webHidden/>
            <w:sz w:val="22"/>
            <w:szCs w:val="22"/>
          </w:rPr>
          <w:instrText xml:space="preserve"> PAGEREF _Toc457218409 \h </w:instrText>
        </w:r>
        <w:r w:rsidRPr="008E71D0">
          <w:rPr>
            <w:webHidden/>
            <w:sz w:val="22"/>
            <w:szCs w:val="22"/>
          </w:rPr>
        </w:r>
        <w:r w:rsidRPr="008E71D0">
          <w:rPr>
            <w:webHidden/>
            <w:sz w:val="22"/>
            <w:szCs w:val="22"/>
          </w:rPr>
          <w:fldChar w:fldCharType="separate"/>
        </w:r>
        <w:r w:rsidRPr="008E71D0">
          <w:rPr>
            <w:webHidden/>
            <w:sz w:val="22"/>
            <w:szCs w:val="22"/>
          </w:rPr>
          <w:t>3</w:t>
        </w:r>
        <w:r w:rsidRPr="008E71D0">
          <w:rPr>
            <w:webHidden/>
            <w:sz w:val="22"/>
            <w:szCs w:val="22"/>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0" w:history="1">
        <w:r w:rsidRPr="008E71D0">
          <w:rPr>
            <w:rStyle w:val="af0"/>
            <w:rFonts w:ascii="Times New Roman" w:hAnsi="Times New Roman"/>
            <w:noProof/>
            <w:kern w:val="28"/>
          </w:rPr>
          <w:t>Статья 1. Общие положения</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_Toc457218410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3</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1" w:history="1">
        <w:r w:rsidRPr="008E71D0">
          <w:rPr>
            <w:rStyle w:val="af0"/>
            <w:rFonts w:ascii="Times New Roman" w:hAnsi="Times New Roman"/>
            <w:noProof/>
            <w:kern w:val="28"/>
          </w:rPr>
          <w:t>Статья 2. Основные понятия, используемые в Правилах</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_Toc457218411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3</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2" w:history="1">
        <w:r w:rsidRPr="008E71D0">
          <w:rPr>
            <w:rStyle w:val="af0"/>
            <w:rFonts w:ascii="Times New Roman" w:hAnsi="Times New Roman"/>
            <w:noProof/>
            <w:kern w:val="28"/>
          </w:rPr>
          <w:t>Статья 3. Общие положения, относящиеся к ранее возникшим правам. Использование и строительные изменения объектов недвижимости, несоответствующих Правилам</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_Toc457218412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8</w:t>
        </w:r>
        <w:r w:rsidRPr="008E71D0">
          <w:rPr>
            <w:rFonts w:ascii="Times New Roman" w:hAnsi="Times New Roman"/>
            <w:noProof/>
            <w:webHidden/>
          </w:rPr>
          <w:fldChar w:fldCharType="end"/>
        </w:r>
      </w:hyperlink>
    </w:p>
    <w:p w:rsidR="00345BA2" w:rsidRPr="008E71D0" w:rsidRDefault="00345BA2" w:rsidP="00345BA2">
      <w:pPr>
        <w:pStyle w:val="25"/>
        <w:rPr>
          <w:b/>
          <w:smallCaps/>
          <w:sz w:val="22"/>
          <w:szCs w:val="22"/>
        </w:rPr>
      </w:pPr>
      <w:hyperlink w:anchor="_Toc457218413" w:history="1">
        <w:r w:rsidRPr="008E71D0">
          <w:rPr>
            <w:rStyle w:val="af0"/>
            <w:sz w:val="22"/>
            <w:szCs w:val="22"/>
          </w:rPr>
          <w:t>Глава 2. Положения о регулировании землепользования и застройки и о подготовке документации по планировке территории органами местного самоуправления</w:t>
        </w:r>
        <w:r w:rsidRPr="008E71D0">
          <w:rPr>
            <w:webHidden/>
            <w:sz w:val="22"/>
            <w:szCs w:val="22"/>
          </w:rPr>
          <w:tab/>
        </w:r>
        <w:r w:rsidRPr="008E71D0">
          <w:rPr>
            <w:webHidden/>
            <w:sz w:val="22"/>
            <w:szCs w:val="22"/>
          </w:rPr>
          <w:fldChar w:fldCharType="begin"/>
        </w:r>
        <w:r w:rsidRPr="008E71D0">
          <w:rPr>
            <w:webHidden/>
            <w:sz w:val="22"/>
            <w:szCs w:val="22"/>
          </w:rPr>
          <w:instrText xml:space="preserve"> PAGEREF _Toc457218413 \h </w:instrText>
        </w:r>
        <w:r w:rsidRPr="008E71D0">
          <w:rPr>
            <w:webHidden/>
            <w:sz w:val="22"/>
            <w:szCs w:val="22"/>
          </w:rPr>
        </w:r>
        <w:r w:rsidRPr="008E71D0">
          <w:rPr>
            <w:webHidden/>
            <w:sz w:val="22"/>
            <w:szCs w:val="22"/>
          </w:rPr>
          <w:fldChar w:fldCharType="separate"/>
        </w:r>
        <w:r w:rsidRPr="008E71D0">
          <w:rPr>
            <w:webHidden/>
            <w:sz w:val="22"/>
            <w:szCs w:val="22"/>
          </w:rPr>
          <w:t>9</w:t>
        </w:r>
        <w:r w:rsidRPr="008E71D0">
          <w:rPr>
            <w:webHidden/>
            <w:sz w:val="22"/>
            <w:szCs w:val="22"/>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4" w:history="1">
        <w:r w:rsidRPr="008E71D0">
          <w:rPr>
            <w:rStyle w:val="af0"/>
            <w:rFonts w:ascii="Times New Roman" w:hAnsi="Times New Roman"/>
            <w:noProof/>
            <w:kern w:val="28"/>
          </w:rPr>
          <w:t>Статья 4. Полномочия органов и должностных лиц в области землепользования и застройки в части обеспечения применения Правил</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_Toc457218414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9</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5" w:history="1">
        <w:r w:rsidRPr="008E71D0">
          <w:rPr>
            <w:rStyle w:val="af0"/>
            <w:rFonts w:ascii="Times New Roman" w:hAnsi="Times New Roman"/>
            <w:noProof/>
            <w:kern w:val="28"/>
          </w:rPr>
          <w:t>Статья 5. Комиссия по землепользованию и застройке</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_Toc457218415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10</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6" w:history="1">
        <w:r w:rsidRPr="008E71D0">
          <w:rPr>
            <w:rStyle w:val="af0"/>
            <w:rFonts w:ascii="Times New Roman" w:hAnsi="Times New Roman"/>
            <w:noProof/>
            <w:kern w:val="28"/>
          </w:rPr>
          <w:t xml:space="preserve">Статья 6. </w:t>
        </w:r>
        <w:r w:rsidRPr="008E71D0">
          <w:rPr>
            <w:rFonts w:ascii="Times New Roman" w:hAnsi="Times New Roman"/>
            <w:kern w:val="28"/>
          </w:rPr>
          <w:t>Подготовка документации по планировке территории органами местного самоуправления</w:t>
        </w:r>
        <w:r>
          <w:rPr>
            <w:rFonts w:ascii="Times New Roman" w:hAnsi="Times New Roman"/>
            <w:kern w:val="28"/>
          </w:rPr>
          <w:t>……………………………………………………………………………………………………………1</w:t>
        </w:r>
        <w:r>
          <w:rPr>
            <w:rFonts w:ascii="Times New Roman" w:hAnsi="Times New Roman"/>
            <w:noProof/>
            <w:webHidden/>
          </w:rPr>
          <w:t>1</w:t>
        </w:r>
      </w:hyperlink>
    </w:p>
    <w:p w:rsidR="00345BA2" w:rsidRPr="008E71D0" w:rsidRDefault="00345BA2" w:rsidP="00345BA2">
      <w:pPr>
        <w:pStyle w:val="33"/>
        <w:spacing w:line="240" w:lineRule="auto"/>
        <w:rPr>
          <w:rFonts w:ascii="Times New Roman" w:hAnsi="Times New Roman"/>
          <w:i/>
          <w:iCs/>
          <w:noProof/>
        </w:rPr>
      </w:pPr>
      <w:hyperlink w:anchor="_Toc457218417" w:history="1">
        <w:r w:rsidRPr="008E71D0">
          <w:rPr>
            <w:rStyle w:val="af0"/>
            <w:rFonts w:ascii="Times New Roman" w:hAnsi="Times New Roman"/>
            <w:noProof/>
            <w:kern w:val="28"/>
          </w:rPr>
          <w:t xml:space="preserve">Статья 7. </w:t>
        </w:r>
        <w:r w:rsidRPr="008E71D0">
          <w:rPr>
            <w:rFonts w:ascii="Times New Roman" w:hAnsi="Times New Roman"/>
            <w:sz w:val="24"/>
            <w:szCs w:val="24"/>
          </w:rPr>
          <w:t>Подготовка и утверждение документации по планировке территории</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_Toc457218417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1</w:t>
        </w:r>
        <w:r>
          <w:rPr>
            <w:rFonts w:ascii="Times New Roman" w:hAnsi="Times New Roman"/>
            <w:noProof/>
            <w:webHidden/>
          </w:rPr>
          <w:t>6</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8" w:history="1">
        <w:r w:rsidRPr="00556486">
          <w:rPr>
            <w:rStyle w:val="af0"/>
            <w:rFonts w:ascii="Times New Roman" w:hAnsi="Times New Roman"/>
            <w:noProof/>
            <w:kern w:val="28"/>
          </w:rPr>
          <w:t>Статья 8. Особенности подготовки документации по планировке территории применительно к территории поселения</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_Toc457218418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1</w:t>
        </w:r>
        <w:r>
          <w:rPr>
            <w:rFonts w:ascii="Times New Roman" w:hAnsi="Times New Roman"/>
            <w:noProof/>
            <w:webHidden/>
          </w:rPr>
          <w:t>6</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19" w:history="1">
        <w:r w:rsidRPr="008E71D0">
          <w:rPr>
            <w:rStyle w:val="af0"/>
            <w:rFonts w:ascii="Times New Roman" w:hAnsi="Times New Roman"/>
            <w:noProof/>
            <w:kern w:val="28"/>
          </w:rPr>
          <w:t>Статья 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_Toc457218419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1</w:t>
        </w:r>
        <w:r>
          <w:rPr>
            <w:rFonts w:ascii="Times New Roman" w:hAnsi="Times New Roman"/>
            <w:noProof/>
            <w:webHidden/>
          </w:rPr>
          <w:t>8</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20" w:history="1">
        <w:r w:rsidRPr="008E71D0">
          <w:rPr>
            <w:rStyle w:val="af0"/>
            <w:rFonts w:ascii="Times New Roman" w:hAnsi="Times New Roman"/>
            <w:noProof/>
            <w:kern w:val="28"/>
          </w:rPr>
          <w:t>Статья 10. Условия принятия решений о резервировании земельных участков для реализации государственных, муниципальных нужд</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_Toc457218420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1</w:t>
        </w:r>
        <w:r>
          <w:rPr>
            <w:rFonts w:ascii="Times New Roman" w:hAnsi="Times New Roman"/>
            <w:noProof/>
            <w:webHidden/>
          </w:rPr>
          <w:t>9</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21" w:history="1">
        <w:r w:rsidRPr="008E71D0">
          <w:rPr>
            <w:rStyle w:val="af0"/>
            <w:rFonts w:ascii="Times New Roman" w:hAnsi="Times New Roman"/>
            <w:noProof/>
            <w:kern w:val="28"/>
          </w:rPr>
          <w:t>Статья 11. Условия установления публичных сервитутов</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_Toc457218421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1</w:t>
        </w:r>
        <w:r>
          <w:rPr>
            <w:rFonts w:ascii="Times New Roman" w:hAnsi="Times New Roman"/>
            <w:noProof/>
            <w:webHidden/>
          </w:rPr>
          <w:t>9</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22" w:history="1">
        <w:r w:rsidRPr="008E71D0">
          <w:rPr>
            <w:rStyle w:val="af0"/>
            <w:rFonts w:ascii="Times New Roman" w:hAnsi="Times New Roman"/>
            <w:noProof/>
            <w:kern w:val="28"/>
          </w:rPr>
          <w:t>Статья 12. Право на строительные изменения недвижимости и основание для его реализации.</w:t>
        </w:r>
        <w:r w:rsidRPr="008E71D0">
          <w:rPr>
            <w:rFonts w:ascii="Times New Roman" w:hAnsi="Times New Roman"/>
            <w:noProof/>
            <w:webHidden/>
          </w:rPr>
          <w:tab/>
        </w:r>
        <w:r>
          <w:rPr>
            <w:rFonts w:ascii="Times New Roman" w:hAnsi="Times New Roman"/>
            <w:noProof/>
            <w:webHidden/>
          </w:rPr>
          <w:t>20</w:t>
        </w:r>
      </w:hyperlink>
    </w:p>
    <w:p w:rsidR="00345BA2" w:rsidRPr="008E71D0" w:rsidRDefault="00345BA2" w:rsidP="00345BA2">
      <w:pPr>
        <w:pStyle w:val="33"/>
        <w:spacing w:line="240" w:lineRule="auto"/>
        <w:rPr>
          <w:rFonts w:ascii="Times New Roman" w:hAnsi="Times New Roman"/>
          <w:i/>
          <w:iCs/>
          <w:noProof/>
        </w:rPr>
      </w:pPr>
      <w:hyperlink w:anchor="_Toc457218423" w:history="1">
        <w:r w:rsidRPr="008E71D0">
          <w:rPr>
            <w:rStyle w:val="af0"/>
            <w:rFonts w:ascii="Times New Roman" w:hAnsi="Times New Roman"/>
            <w:noProof/>
            <w:kern w:val="28"/>
          </w:rPr>
          <w:t>Статья 13. Подготовка проектной документации</w:t>
        </w:r>
        <w:r w:rsidRPr="008E71D0">
          <w:rPr>
            <w:rFonts w:ascii="Times New Roman" w:hAnsi="Times New Roman"/>
            <w:noProof/>
            <w:webHidden/>
          </w:rPr>
          <w:tab/>
        </w:r>
        <w:r>
          <w:rPr>
            <w:rFonts w:ascii="Times New Roman" w:hAnsi="Times New Roman"/>
            <w:noProof/>
            <w:webHidden/>
          </w:rPr>
          <w:t>20</w:t>
        </w:r>
      </w:hyperlink>
    </w:p>
    <w:p w:rsidR="00345BA2" w:rsidRPr="008E71D0" w:rsidRDefault="00345BA2" w:rsidP="00345BA2">
      <w:pPr>
        <w:pStyle w:val="33"/>
        <w:spacing w:line="240" w:lineRule="auto"/>
        <w:rPr>
          <w:rFonts w:ascii="Times New Roman" w:hAnsi="Times New Roman"/>
          <w:i/>
          <w:iCs/>
          <w:noProof/>
        </w:rPr>
      </w:pPr>
      <w:hyperlink w:anchor="_Toc457218424" w:history="1">
        <w:r w:rsidRPr="008E71D0">
          <w:rPr>
            <w:rStyle w:val="af0"/>
            <w:rFonts w:ascii="Times New Roman" w:hAnsi="Times New Roman"/>
            <w:noProof/>
            <w:kern w:val="28"/>
          </w:rPr>
          <w:t>Статья 14. Выдача разрешений на строительство</w:t>
        </w:r>
        <w:r w:rsidRPr="008E71D0">
          <w:rPr>
            <w:rFonts w:ascii="Times New Roman" w:hAnsi="Times New Roman"/>
            <w:noProof/>
            <w:webHidden/>
          </w:rPr>
          <w:tab/>
        </w:r>
        <w:r>
          <w:rPr>
            <w:rFonts w:ascii="Times New Roman" w:hAnsi="Times New Roman"/>
            <w:noProof/>
            <w:webHidden/>
          </w:rPr>
          <w:t>21</w:t>
        </w:r>
      </w:hyperlink>
    </w:p>
    <w:p w:rsidR="00345BA2" w:rsidRPr="008E71D0" w:rsidRDefault="00345BA2" w:rsidP="00345BA2">
      <w:pPr>
        <w:pStyle w:val="33"/>
        <w:spacing w:line="240" w:lineRule="auto"/>
        <w:rPr>
          <w:rFonts w:ascii="Times New Roman" w:hAnsi="Times New Roman"/>
          <w:i/>
          <w:iCs/>
          <w:noProof/>
        </w:rPr>
      </w:pPr>
      <w:hyperlink w:anchor="_Toc457218425" w:history="1">
        <w:r w:rsidRPr="008E71D0">
          <w:rPr>
            <w:rStyle w:val="af0"/>
            <w:rFonts w:ascii="Times New Roman" w:hAnsi="Times New Roman"/>
            <w:noProof/>
            <w:kern w:val="28"/>
          </w:rPr>
          <w:t>Статья 15. Строительный контроль и государственный строительный надзор</w:t>
        </w:r>
        <w:r w:rsidRPr="008E71D0">
          <w:rPr>
            <w:rFonts w:ascii="Times New Roman" w:hAnsi="Times New Roman"/>
            <w:noProof/>
            <w:webHidden/>
          </w:rPr>
          <w:tab/>
        </w:r>
        <w:r>
          <w:rPr>
            <w:rFonts w:ascii="Times New Roman" w:hAnsi="Times New Roman"/>
            <w:noProof/>
            <w:webHidden/>
          </w:rPr>
          <w:t>21</w:t>
        </w:r>
      </w:hyperlink>
    </w:p>
    <w:p w:rsidR="00345BA2" w:rsidRPr="008E71D0" w:rsidRDefault="00345BA2" w:rsidP="00345BA2">
      <w:pPr>
        <w:pStyle w:val="33"/>
        <w:spacing w:line="240" w:lineRule="auto"/>
        <w:rPr>
          <w:rFonts w:ascii="Times New Roman" w:hAnsi="Times New Roman"/>
          <w:i/>
          <w:iCs/>
          <w:noProof/>
        </w:rPr>
      </w:pPr>
      <w:hyperlink w:anchor="_Toc457218426" w:history="1">
        <w:r w:rsidRPr="008E71D0">
          <w:rPr>
            <w:rStyle w:val="af0"/>
            <w:rFonts w:ascii="Times New Roman" w:hAnsi="Times New Roman"/>
            <w:noProof/>
            <w:kern w:val="28"/>
          </w:rPr>
          <w:t>Статья 16. Выдача разрешения на ввод объекта в эксплуатацию</w:t>
        </w:r>
        <w:r w:rsidRPr="008E71D0">
          <w:rPr>
            <w:rFonts w:ascii="Times New Roman" w:hAnsi="Times New Roman"/>
            <w:noProof/>
            <w:webHidden/>
          </w:rPr>
          <w:tab/>
        </w:r>
        <w:r>
          <w:rPr>
            <w:rFonts w:ascii="Times New Roman" w:hAnsi="Times New Roman"/>
            <w:noProof/>
            <w:webHidden/>
          </w:rPr>
          <w:t>21</w:t>
        </w:r>
      </w:hyperlink>
    </w:p>
    <w:p w:rsidR="00345BA2" w:rsidRPr="008E71D0" w:rsidRDefault="00345BA2" w:rsidP="00345BA2">
      <w:pPr>
        <w:pStyle w:val="25"/>
        <w:rPr>
          <w:b/>
          <w:smallCaps/>
          <w:sz w:val="22"/>
          <w:szCs w:val="22"/>
        </w:rPr>
      </w:pPr>
      <w:hyperlink w:anchor="_Toc457218427" w:history="1">
        <w:r w:rsidRPr="008E71D0">
          <w:rPr>
            <w:rStyle w:val="af0"/>
            <w:sz w:val="22"/>
            <w:szCs w:val="22"/>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r w:rsidRPr="008E71D0">
          <w:rPr>
            <w:webHidden/>
            <w:sz w:val="22"/>
            <w:szCs w:val="22"/>
          </w:rPr>
          <w:tab/>
        </w:r>
        <w:r>
          <w:rPr>
            <w:webHidden/>
            <w:sz w:val="22"/>
            <w:szCs w:val="22"/>
          </w:rPr>
          <w:t>22</w:t>
        </w:r>
      </w:hyperlink>
    </w:p>
    <w:p w:rsidR="00345BA2" w:rsidRPr="008E71D0" w:rsidRDefault="00345BA2" w:rsidP="00345BA2">
      <w:pPr>
        <w:pStyle w:val="33"/>
        <w:spacing w:line="240" w:lineRule="auto"/>
        <w:rPr>
          <w:rFonts w:ascii="Times New Roman" w:hAnsi="Times New Roman"/>
          <w:i/>
          <w:iCs/>
          <w:noProof/>
        </w:rPr>
      </w:pPr>
      <w:hyperlink w:anchor="_Toc457218428" w:history="1">
        <w:r w:rsidRPr="008E71D0">
          <w:rPr>
            <w:rStyle w:val="af0"/>
            <w:rFonts w:ascii="Times New Roman" w:hAnsi="Times New Roman"/>
            <w:noProof/>
            <w:kern w:val="28"/>
          </w:rPr>
          <w:t>Статья 17. Изменение одного вида на другой вид использования земельных участков и иных объектов недвижимости</w:t>
        </w:r>
        <w:r w:rsidRPr="008E71D0">
          <w:rPr>
            <w:rFonts w:ascii="Times New Roman" w:hAnsi="Times New Roman"/>
            <w:noProof/>
            <w:webHidden/>
          </w:rPr>
          <w:tab/>
        </w:r>
        <w:r>
          <w:rPr>
            <w:rFonts w:ascii="Times New Roman" w:hAnsi="Times New Roman"/>
            <w:noProof/>
            <w:webHidden/>
          </w:rPr>
          <w:t>22</w:t>
        </w:r>
      </w:hyperlink>
    </w:p>
    <w:p w:rsidR="00345BA2" w:rsidRPr="008E71D0" w:rsidRDefault="00345BA2" w:rsidP="00345BA2">
      <w:pPr>
        <w:pStyle w:val="33"/>
        <w:spacing w:line="240" w:lineRule="auto"/>
        <w:rPr>
          <w:rFonts w:ascii="Times New Roman" w:hAnsi="Times New Roman"/>
          <w:i/>
          <w:iCs/>
          <w:noProof/>
        </w:rPr>
      </w:pPr>
      <w:hyperlink w:anchor="_Toc457218429" w:history="1">
        <w:r w:rsidRPr="008E71D0">
          <w:rPr>
            <w:rStyle w:val="af0"/>
            <w:rFonts w:ascii="Times New Roman" w:hAnsi="Times New Roman"/>
            <w:noProof/>
            <w:kern w:val="28"/>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Pr="008E71D0">
          <w:rPr>
            <w:rFonts w:ascii="Times New Roman" w:hAnsi="Times New Roman"/>
            <w:noProof/>
            <w:webHidden/>
          </w:rPr>
          <w:tab/>
        </w:r>
        <w:r>
          <w:rPr>
            <w:rFonts w:ascii="Times New Roman" w:hAnsi="Times New Roman"/>
            <w:noProof/>
            <w:webHidden/>
          </w:rPr>
          <w:t>22</w:t>
        </w:r>
      </w:hyperlink>
    </w:p>
    <w:p w:rsidR="00345BA2" w:rsidRPr="008E71D0" w:rsidRDefault="00345BA2" w:rsidP="00345BA2">
      <w:pPr>
        <w:pStyle w:val="33"/>
        <w:spacing w:line="240" w:lineRule="auto"/>
        <w:rPr>
          <w:rFonts w:ascii="Times New Roman" w:hAnsi="Times New Roman"/>
          <w:i/>
          <w:iCs/>
          <w:noProof/>
        </w:rPr>
      </w:pPr>
      <w:hyperlink w:anchor="_Toc457218430" w:history="1">
        <w:r w:rsidRPr="008E71D0">
          <w:rPr>
            <w:rStyle w:val="af0"/>
            <w:rFonts w:ascii="Times New Roman" w:hAnsi="Times New Roman"/>
            <w:noProof/>
            <w:kern w:val="28"/>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8E71D0">
          <w:rPr>
            <w:rFonts w:ascii="Times New Roman" w:hAnsi="Times New Roman"/>
            <w:noProof/>
            <w:webHidden/>
          </w:rPr>
          <w:tab/>
        </w:r>
        <w:r>
          <w:rPr>
            <w:rFonts w:ascii="Times New Roman" w:hAnsi="Times New Roman"/>
            <w:noProof/>
            <w:webHidden/>
          </w:rPr>
          <w:t>23</w:t>
        </w:r>
      </w:hyperlink>
    </w:p>
    <w:p w:rsidR="00345BA2" w:rsidRPr="008E71D0" w:rsidRDefault="00345BA2" w:rsidP="00345BA2">
      <w:pPr>
        <w:pStyle w:val="25"/>
        <w:rPr>
          <w:b/>
          <w:smallCaps/>
          <w:sz w:val="22"/>
          <w:szCs w:val="22"/>
        </w:rPr>
      </w:pPr>
      <w:hyperlink w:anchor="_Toc457218431" w:history="1">
        <w:r w:rsidRPr="008E71D0">
          <w:rPr>
            <w:rStyle w:val="af0"/>
            <w:sz w:val="22"/>
            <w:szCs w:val="22"/>
          </w:rPr>
          <w:t>Глава 4. Положение о проведении публичных слушаний по вопросам землепользования и застройки</w:t>
        </w:r>
        <w:r w:rsidRPr="008E71D0">
          <w:rPr>
            <w:webHidden/>
            <w:sz w:val="22"/>
            <w:szCs w:val="22"/>
          </w:rPr>
          <w:tab/>
        </w:r>
        <w:r>
          <w:rPr>
            <w:webHidden/>
            <w:sz w:val="22"/>
            <w:szCs w:val="22"/>
          </w:rPr>
          <w:t>23</w:t>
        </w:r>
      </w:hyperlink>
    </w:p>
    <w:p w:rsidR="00345BA2" w:rsidRPr="008E71D0" w:rsidRDefault="00345BA2" w:rsidP="00345BA2">
      <w:pPr>
        <w:pStyle w:val="33"/>
        <w:spacing w:line="240" w:lineRule="auto"/>
        <w:rPr>
          <w:rFonts w:ascii="Times New Roman" w:hAnsi="Times New Roman"/>
          <w:i/>
          <w:iCs/>
          <w:noProof/>
        </w:rPr>
      </w:pPr>
      <w:hyperlink w:anchor="_Toc457218432" w:history="1">
        <w:r w:rsidRPr="008E71D0">
          <w:rPr>
            <w:rStyle w:val="af0"/>
            <w:rFonts w:ascii="Times New Roman" w:hAnsi="Times New Roman"/>
            <w:noProof/>
            <w:kern w:val="28"/>
          </w:rPr>
          <w:t>Статья 20. Общие положения, вопросы, выносимые на публичные слушания. Порядок организации и проведения публичных слушаний</w:t>
        </w:r>
        <w:r w:rsidRPr="008E71D0">
          <w:rPr>
            <w:rFonts w:ascii="Times New Roman" w:hAnsi="Times New Roman"/>
            <w:noProof/>
            <w:webHidden/>
          </w:rPr>
          <w:tab/>
        </w:r>
        <w:r>
          <w:rPr>
            <w:rFonts w:ascii="Times New Roman" w:hAnsi="Times New Roman"/>
            <w:noProof/>
            <w:webHidden/>
          </w:rPr>
          <w:t>23</w:t>
        </w:r>
      </w:hyperlink>
    </w:p>
    <w:p w:rsidR="00345BA2" w:rsidRPr="008E71D0" w:rsidRDefault="00345BA2" w:rsidP="00345BA2">
      <w:pPr>
        <w:pStyle w:val="25"/>
        <w:rPr>
          <w:b/>
          <w:smallCaps/>
          <w:sz w:val="22"/>
          <w:szCs w:val="22"/>
        </w:rPr>
      </w:pPr>
      <w:hyperlink w:anchor="_Toc457218433" w:history="1">
        <w:r w:rsidRPr="008E71D0">
          <w:rPr>
            <w:rStyle w:val="af0"/>
            <w:sz w:val="22"/>
            <w:szCs w:val="22"/>
          </w:rPr>
          <w:t>Глава 5. Положение о внесении изменений в Правила</w:t>
        </w:r>
        <w:r w:rsidRPr="008E71D0">
          <w:rPr>
            <w:webHidden/>
            <w:sz w:val="22"/>
            <w:szCs w:val="22"/>
          </w:rPr>
          <w:tab/>
        </w:r>
        <w:r>
          <w:rPr>
            <w:webHidden/>
            <w:sz w:val="22"/>
            <w:szCs w:val="22"/>
          </w:rPr>
          <w:t>24</w:t>
        </w:r>
      </w:hyperlink>
    </w:p>
    <w:p w:rsidR="00345BA2" w:rsidRPr="008E71D0" w:rsidRDefault="00345BA2" w:rsidP="00345BA2">
      <w:pPr>
        <w:pStyle w:val="33"/>
        <w:spacing w:line="240" w:lineRule="auto"/>
        <w:rPr>
          <w:rFonts w:ascii="Times New Roman" w:hAnsi="Times New Roman"/>
          <w:i/>
          <w:iCs/>
          <w:noProof/>
        </w:rPr>
      </w:pPr>
      <w:hyperlink w:anchor="_Toc457218434" w:history="1">
        <w:r w:rsidRPr="008E71D0">
          <w:rPr>
            <w:rStyle w:val="af0"/>
            <w:rFonts w:ascii="Times New Roman" w:hAnsi="Times New Roman"/>
            <w:noProof/>
            <w:kern w:val="28"/>
          </w:rPr>
          <w:t>Статья 21. Порядок внесения изменений в Правила</w:t>
        </w:r>
        <w:r w:rsidRPr="008E71D0">
          <w:rPr>
            <w:rFonts w:ascii="Times New Roman" w:hAnsi="Times New Roman"/>
            <w:noProof/>
            <w:webHidden/>
          </w:rPr>
          <w:tab/>
        </w:r>
        <w:r>
          <w:rPr>
            <w:rFonts w:ascii="Times New Roman" w:hAnsi="Times New Roman"/>
            <w:noProof/>
            <w:webHidden/>
          </w:rPr>
          <w:t>24</w:t>
        </w:r>
      </w:hyperlink>
    </w:p>
    <w:p w:rsidR="00345BA2" w:rsidRPr="008E71D0" w:rsidRDefault="00345BA2" w:rsidP="00345BA2">
      <w:pPr>
        <w:pStyle w:val="25"/>
        <w:rPr>
          <w:b/>
          <w:smallCaps/>
          <w:sz w:val="22"/>
          <w:szCs w:val="22"/>
        </w:rPr>
      </w:pPr>
      <w:hyperlink w:anchor="_Toc457218435" w:history="1">
        <w:r w:rsidRPr="008E71D0">
          <w:rPr>
            <w:rStyle w:val="af0"/>
            <w:sz w:val="22"/>
            <w:szCs w:val="22"/>
          </w:rPr>
          <w:t>Глава 6. О регулировании иных вопросов землепользования и застройки</w:t>
        </w:r>
        <w:r w:rsidRPr="008E71D0">
          <w:rPr>
            <w:webHidden/>
            <w:sz w:val="22"/>
            <w:szCs w:val="22"/>
          </w:rPr>
          <w:tab/>
        </w:r>
        <w:r>
          <w:rPr>
            <w:webHidden/>
            <w:sz w:val="22"/>
            <w:szCs w:val="22"/>
          </w:rPr>
          <w:t>24</w:t>
        </w:r>
      </w:hyperlink>
    </w:p>
    <w:p w:rsidR="00345BA2" w:rsidRPr="008E71D0" w:rsidRDefault="00345BA2" w:rsidP="00345BA2">
      <w:pPr>
        <w:pStyle w:val="33"/>
        <w:spacing w:line="240" w:lineRule="auto"/>
        <w:rPr>
          <w:rFonts w:ascii="Times New Roman" w:hAnsi="Times New Roman"/>
          <w:i/>
          <w:iCs/>
          <w:noProof/>
        </w:rPr>
      </w:pPr>
      <w:hyperlink w:anchor="_Toc457218436" w:history="1">
        <w:r w:rsidRPr="008E71D0">
          <w:rPr>
            <w:rStyle w:val="af0"/>
            <w:rFonts w:ascii="Times New Roman" w:hAnsi="Times New Roman"/>
            <w:noProof/>
            <w:kern w:val="28"/>
          </w:rPr>
          <w:t>Статья 22. Контроль за сохранностью и использованием земельных участков и иных объектов недвижимости.</w:t>
        </w:r>
        <w:r w:rsidRPr="008E71D0">
          <w:rPr>
            <w:rFonts w:ascii="Times New Roman" w:hAnsi="Times New Roman"/>
            <w:noProof/>
            <w:webHidden/>
          </w:rPr>
          <w:tab/>
        </w:r>
        <w:r>
          <w:rPr>
            <w:rFonts w:ascii="Times New Roman" w:hAnsi="Times New Roman"/>
            <w:noProof/>
            <w:webHidden/>
          </w:rPr>
          <w:t>24</w:t>
        </w:r>
      </w:hyperlink>
    </w:p>
    <w:p w:rsidR="00345BA2" w:rsidRPr="008E71D0" w:rsidRDefault="00345BA2" w:rsidP="00345BA2">
      <w:pPr>
        <w:pStyle w:val="33"/>
        <w:spacing w:line="240" w:lineRule="auto"/>
        <w:rPr>
          <w:rFonts w:ascii="Times New Roman" w:hAnsi="Times New Roman"/>
          <w:i/>
          <w:iCs/>
          <w:noProof/>
        </w:rPr>
      </w:pPr>
      <w:hyperlink w:anchor="_Toc457218437" w:history="1">
        <w:r w:rsidRPr="008E71D0">
          <w:rPr>
            <w:rStyle w:val="af0"/>
            <w:rFonts w:ascii="Times New Roman" w:hAnsi="Times New Roman"/>
            <w:noProof/>
            <w:kern w:val="28"/>
          </w:rPr>
          <w:t>Статья 23. Ответственность за нарушения Правил</w:t>
        </w:r>
        <w:r w:rsidRPr="008E71D0">
          <w:rPr>
            <w:rFonts w:ascii="Times New Roman" w:hAnsi="Times New Roman"/>
            <w:noProof/>
            <w:webHidden/>
          </w:rPr>
          <w:tab/>
        </w:r>
        <w:r>
          <w:rPr>
            <w:rFonts w:ascii="Times New Roman" w:hAnsi="Times New Roman"/>
            <w:noProof/>
            <w:webHidden/>
          </w:rPr>
          <w:t>25</w:t>
        </w:r>
      </w:hyperlink>
    </w:p>
    <w:p w:rsidR="00345BA2" w:rsidRPr="008E71D0" w:rsidRDefault="00345BA2" w:rsidP="00345BA2">
      <w:pPr>
        <w:pStyle w:val="11"/>
        <w:rPr>
          <w:b/>
          <w:bCs/>
          <w:caps/>
          <w:noProof/>
          <w:sz w:val="22"/>
          <w:szCs w:val="22"/>
        </w:rPr>
      </w:pPr>
      <w:hyperlink w:anchor="_Toc457218438" w:history="1">
        <w:r w:rsidRPr="008E71D0">
          <w:rPr>
            <w:rStyle w:val="af0"/>
            <w:noProof/>
            <w:sz w:val="22"/>
            <w:szCs w:val="22"/>
          </w:rPr>
          <w:t>Часть II. ГРАДОСТРОИТЕЛЬНЫЕ РЕГЛАМЕНТЫ</w:t>
        </w:r>
        <w:r w:rsidRPr="008E71D0">
          <w:rPr>
            <w:noProof/>
            <w:webHidden/>
            <w:sz w:val="22"/>
            <w:szCs w:val="22"/>
          </w:rPr>
          <w:tab/>
        </w:r>
        <w:r w:rsidRPr="008E71D0">
          <w:rPr>
            <w:noProof/>
            <w:webHidden/>
            <w:sz w:val="22"/>
            <w:szCs w:val="22"/>
          </w:rPr>
          <w:fldChar w:fldCharType="begin"/>
        </w:r>
        <w:r w:rsidRPr="008E71D0">
          <w:rPr>
            <w:noProof/>
            <w:webHidden/>
            <w:sz w:val="22"/>
            <w:szCs w:val="22"/>
          </w:rPr>
          <w:instrText xml:space="preserve"> PAGEREF _Toc457218438 \h </w:instrText>
        </w:r>
        <w:r w:rsidRPr="008E71D0">
          <w:rPr>
            <w:noProof/>
            <w:webHidden/>
            <w:sz w:val="22"/>
            <w:szCs w:val="22"/>
          </w:rPr>
        </w:r>
        <w:r w:rsidRPr="008E71D0">
          <w:rPr>
            <w:noProof/>
            <w:webHidden/>
            <w:sz w:val="22"/>
            <w:szCs w:val="22"/>
          </w:rPr>
          <w:fldChar w:fldCharType="separate"/>
        </w:r>
        <w:r>
          <w:rPr>
            <w:noProof/>
            <w:webHidden/>
            <w:sz w:val="22"/>
            <w:szCs w:val="22"/>
          </w:rPr>
          <w:t>25</w:t>
        </w:r>
        <w:r w:rsidRPr="008E71D0">
          <w:rPr>
            <w:noProof/>
            <w:webHidden/>
            <w:sz w:val="22"/>
            <w:szCs w:val="22"/>
          </w:rPr>
          <w:fldChar w:fldCharType="end"/>
        </w:r>
      </w:hyperlink>
    </w:p>
    <w:p w:rsidR="00345BA2" w:rsidRPr="008E71D0" w:rsidRDefault="00345BA2" w:rsidP="00345BA2">
      <w:pPr>
        <w:pStyle w:val="25"/>
        <w:rPr>
          <w:b/>
          <w:smallCaps/>
          <w:sz w:val="22"/>
          <w:szCs w:val="22"/>
        </w:rPr>
      </w:pPr>
      <w:hyperlink w:anchor="_Toc457218439" w:history="1">
        <w:r w:rsidRPr="008E71D0">
          <w:rPr>
            <w:rStyle w:val="af0"/>
            <w:sz w:val="22"/>
            <w:szCs w:val="22"/>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r w:rsidRPr="008E71D0">
          <w:rPr>
            <w:webHidden/>
            <w:sz w:val="22"/>
            <w:szCs w:val="22"/>
          </w:rPr>
          <w:tab/>
        </w:r>
        <w:r>
          <w:rPr>
            <w:webHidden/>
            <w:sz w:val="22"/>
            <w:szCs w:val="22"/>
          </w:rPr>
          <w:t>25</w:t>
        </w:r>
      </w:hyperlink>
    </w:p>
    <w:p w:rsidR="00345BA2" w:rsidRPr="008E71D0" w:rsidRDefault="00345BA2" w:rsidP="00345BA2">
      <w:pPr>
        <w:pStyle w:val="33"/>
        <w:spacing w:line="240" w:lineRule="auto"/>
        <w:rPr>
          <w:rFonts w:ascii="Times New Roman" w:hAnsi="Times New Roman"/>
          <w:i/>
          <w:iCs/>
          <w:noProof/>
        </w:rPr>
      </w:pPr>
      <w:hyperlink w:anchor="_Toc457218440" w:history="1">
        <w:r w:rsidRPr="008E71D0">
          <w:rPr>
            <w:rStyle w:val="af0"/>
            <w:rFonts w:ascii="Times New Roman" w:hAnsi="Times New Roman"/>
            <w:noProof/>
            <w:kern w:val="28"/>
          </w:rPr>
          <w:t>Статья 24. Перечень территориальных зон. Градостроительные регламенты территориальных зон.</w:t>
        </w:r>
        <w:r w:rsidRPr="008E71D0">
          <w:rPr>
            <w:rFonts w:ascii="Times New Roman" w:hAnsi="Times New Roman"/>
            <w:noProof/>
            <w:webHidden/>
          </w:rPr>
          <w:tab/>
        </w:r>
        <w:r w:rsidRPr="008E71D0">
          <w:rPr>
            <w:rFonts w:ascii="Times New Roman" w:hAnsi="Times New Roman"/>
            <w:noProof/>
            <w:webHidden/>
          </w:rPr>
          <w:fldChar w:fldCharType="begin"/>
        </w:r>
        <w:r w:rsidRPr="008E71D0">
          <w:rPr>
            <w:rFonts w:ascii="Times New Roman" w:hAnsi="Times New Roman"/>
            <w:noProof/>
            <w:webHidden/>
          </w:rPr>
          <w:instrText xml:space="preserve"> PAGEREF _Toc457218440 \h </w:instrText>
        </w:r>
        <w:r w:rsidRPr="008E71D0">
          <w:rPr>
            <w:rFonts w:ascii="Times New Roman" w:hAnsi="Times New Roman"/>
            <w:noProof/>
            <w:webHidden/>
          </w:rPr>
        </w:r>
        <w:r w:rsidRPr="008E71D0">
          <w:rPr>
            <w:rFonts w:ascii="Times New Roman" w:hAnsi="Times New Roman"/>
            <w:noProof/>
            <w:webHidden/>
          </w:rPr>
          <w:fldChar w:fldCharType="separate"/>
        </w:r>
        <w:r w:rsidRPr="008E71D0">
          <w:rPr>
            <w:rFonts w:ascii="Times New Roman" w:hAnsi="Times New Roman"/>
            <w:noProof/>
            <w:webHidden/>
          </w:rPr>
          <w:t>19</w:t>
        </w:r>
        <w:r w:rsidRPr="008E71D0">
          <w:rPr>
            <w:rFonts w:ascii="Times New Roman" w:hAnsi="Times New Roman"/>
            <w:noProof/>
            <w:webHidden/>
          </w:rPr>
          <w:fldChar w:fldCharType="end"/>
        </w:r>
      </w:hyperlink>
    </w:p>
    <w:p w:rsidR="00345BA2" w:rsidRPr="008E71D0" w:rsidRDefault="00345BA2" w:rsidP="00345BA2">
      <w:pPr>
        <w:pStyle w:val="33"/>
        <w:spacing w:line="240" w:lineRule="auto"/>
        <w:rPr>
          <w:rFonts w:ascii="Times New Roman" w:hAnsi="Times New Roman"/>
          <w:i/>
          <w:iCs/>
          <w:noProof/>
        </w:rPr>
      </w:pPr>
      <w:hyperlink w:anchor="_Toc457218441" w:history="1">
        <w:r w:rsidRPr="008E71D0">
          <w:rPr>
            <w:rStyle w:val="af0"/>
            <w:rFonts w:ascii="Times New Roman" w:hAnsi="Times New Roman"/>
            <w:noProof/>
            <w:kern w:val="28"/>
          </w:rPr>
          <w:t xml:space="preserve">Статья 24.1. Перечень территориальных зон, установленных для муниципального образования </w:t>
        </w:r>
        <w:r>
          <w:rPr>
            <w:rStyle w:val="af0"/>
            <w:rFonts w:ascii="Times New Roman" w:hAnsi="Times New Roman"/>
            <w:noProof/>
            <w:kern w:val="28"/>
          </w:rPr>
          <w:t>городского</w:t>
        </w:r>
        <w:r w:rsidRPr="008E71D0">
          <w:rPr>
            <w:rStyle w:val="af0"/>
            <w:rFonts w:ascii="Times New Roman" w:hAnsi="Times New Roman"/>
            <w:noProof/>
            <w:kern w:val="28"/>
          </w:rPr>
          <w:t xml:space="preserve"> поселения «</w:t>
        </w:r>
        <w:r>
          <w:rPr>
            <w:rStyle w:val="af0"/>
            <w:rFonts w:ascii="Times New Roman" w:hAnsi="Times New Roman"/>
            <w:noProof/>
            <w:kern w:val="28"/>
          </w:rPr>
          <w:t>Нижний Одес</w:t>
        </w:r>
        <w:r w:rsidRPr="008E71D0">
          <w:rPr>
            <w:rStyle w:val="af0"/>
            <w:rFonts w:ascii="Times New Roman" w:hAnsi="Times New Roman"/>
            <w:noProof/>
            <w:kern w:val="28"/>
          </w:rPr>
          <w:t>» Койгородского района Республики Коми</w:t>
        </w:r>
        <w:r w:rsidRPr="008E71D0">
          <w:rPr>
            <w:rFonts w:ascii="Times New Roman" w:hAnsi="Times New Roman"/>
            <w:noProof/>
            <w:webHidden/>
          </w:rPr>
          <w:tab/>
        </w:r>
        <w:r>
          <w:rPr>
            <w:rFonts w:ascii="Times New Roman" w:hAnsi="Times New Roman"/>
            <w:noProof/>
            <w:webHidden/>
          </w:rPr>
          <w:t>25</w:t>
        </w:r>
      </w:hyperlink>
    </w:p>
    <w:p w:rsidR="00345BA2" w:rsidRPr="008E71D0" w:rsidRDefault="00345BA2" w:rsidP="00345BA2">
      <w:pPr>
        <w:pStyle w:val="33"/>
        <w:spacing w:line="240" w:lineRule="auto"/>
        <w:rPr>
          <w:rFonts w:ascii="Times New Roman" w:hAnsi="Times New Roman"/>
          <w:i/>
          <w:iCs/>
          <w:noProof/>
        </w:rPr>
      </w:pPr>
      <w:hyperlink w:anchor="_Toc457218442" w:history="1">
        <w:r w:rsidRPr="008E71D0">
          <w:rPr>
            <w:rStyle w:val="af0"/>
            <w:rFonts w:ascii="Times New Roman" w:hAnsi="Times New Roman"/>
            <w:noProof/>
            <w:kern w:val="28"/>
          </w:rPr>
          <w:t>Статья 24.2 Градостроительные регламенты территориальных зон</w:t>
        </w:r>
        <w:r w:rsidRPr="008E71D0">
          <w:rPr>
            <w:rFonts w:ascii="Times New Roman" w:hAnsi="Times New Roman"/>
            <w:noProof/>
            <w:webHidden/>
          </w:rPr>
          <w:tab/>
        </w:r>
        <w:r>
          <w:rPr>
            <w:rFonts w:ascii="Times New Roman" w:hAnsi="Times New Roman"/>
            <w:noProof/>
            <w:webHidden/>
          </w:rPr>
          <w:t>26</w:t>
        </w:r>
      </w:hyperlink>
    </w:p>
    <w:p w:rsidR="00345BA2" w:rsidRPr="008E71D0" w:rsidRDefault="00345BA2" w:rsidP="00345BA2">
      <w:pPr>
        <w:pStyle w:val="33"/>
        <w:spacing w:line="240" w:lineRule="auto"/>
        <w:rPr>
          <w:rFonts w:ascii="Times New Roman" w:hAnsi="Times New Roman"/>
          <w:i/>
          <w:iCs/>
          <w:noProof/>
        </w:rPr>
      </w:pPr>
      <w:hyperlink w:anchor="_Toc457218443" w:history="1">
        <w:r w:rsidRPr="008E71D0">
          <w:rPr>
            <w:rStyle w:val="af0"/>
            <w:rFonts w:ascii="Times New Roman" w:hAnsi="Times New Roman"/>
            <w:noProof/>
            <w:kern w:val="28"/>
          </w:rPr>
          <w:t>Статья 24.3 Общие требования градостроительных регламентов территориальных зон</w:t>
        </w:r>
        <w:r w:rsidRPr="008E71D0">
          <w:rPr>
            <w:rFonts w:ascii="Times New Roman" w:hAnsi="Times New Roman"/>
            <w:noProof/>
            <w:webHidden/>
          </w:rPr>
          <w:tab/>
        </w:r>
        <w:r>
          <w:rPr>
            <w:rFonts w:ascii="Times New Roman" w:hAnsi="Times New Roman"/>
            <w:noProof/>
            <w:webHidden/>
          </w:rPr>
          <w:t>27</w:t>
        </w:r>
      </w:hyperlink>
    </w:p>
    <w:p w:rsidR="00345BA2" w:rsidRPr="008E71D0" w:rsidRDefault="00345BA2" w:rsidP="00345BA2">
      <w:pPr>
        <w:pStyle w:val="33"/>
        <w:spacing w:line="240" w:lineRule="auto"/>
        <w:rPr>
          <w:rFonts w:ascii="Times New Roman" w:hAnsi="Times New Roman"/>
          <w:i/>
          <w:iCs/>
          <w:noProof/>
        </w:rPr>
      </w:pPr>
      <w:hyperlink w:anchor="_Toc457218444" w:history="1">
        <w:r w:rsidRPr="008E71D0">
          <w:rPr>
            <w:rStyle w:val="af0"/>
            <w:rFonts w:ascii="Times New Roman" w:hAnsi="Times New Roman"/>
            <w:noProof/>
            <w:kern w:val="28"/>
          </w:rPr>
          <w:t>Статья 24.4. Использование земель общего пользования</w:t>
        </w:r>
        <w:r w:rsidRPr="008E71D0">
          <w:rPr>
            <w:rFonts w:ascii="Times New Roman" w:hAnsi="Times New Roman"/>
            <w:noProof/>
            <w:webHidden/>
          </w:rPr>
          <w:tab/>
        </w:r>
        <w:r>
          <w:rPr>
            <w:rFonts w:ascii="Times New Roman" w:hAnsi="Times New Roman"/>
            <w:noProof/>
            <w:webHidden/>
          </w:rPr>
          <w:t>28</w:t>
        </w:r>
      </w:hyperlink>
    </w:p>
    <w:p w:rsidR="00345BA2" w:rsidRPr="008E71D0" w:rsidRDefault="00345BA2" w:rsidP="00345BA2">
      <w:pPr>
        <w:pStyle w:val="25"/>
        <w:rPr>
          <w:b/>
          <w:smallCaps/>
          <w:sz w:val="22"/>
          <w:szCs w:val="22"/>
        </w:rPr>
      </w:pPr>
      <w:hyperlink w:anchor="_Toc457218445" w:history="1">
        <w:r w:rsidRPr="008E71D0">
          <w:rPr>
            <w:rStyle w:val="af0"/>
            <w:sz w:val="22"/>
            <w:szCs w:val="22"/>
          </w:rPr>
          <w:t xml:space="preserve">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w:t>
        </w:r>
        <w:r>
          <w:rPr>
            <w:rStyle w:val="af0"/>
            <w:sz w:val="22"/>
            <w:szCs w:val="22"/>
          </w:rPr>
          <w:t>городского</w:t>
        </w:r>
        <w:r w:rsidRPr="008E71D0">
          <w:rPr>
            <w:rStyle w:val="af0"/>
            <w:sz w:val="22"/>
            <w:szCs w:val="22"/>
          </w:rPr>
          <w:t xml:space="preserve"> поселения</w:t>
        </w:r>
        <w:r w:rsidRPr="008E71D0">
          <w:rPr>
            <w:webHidden/>
            <w:sz w:val="22"/>
            <w:szCs w:val="22"/>
          </w:rPr>
          <w:tab/>
        </w:r>
        <w:r>
          <w:rPr>
            <w:webHidden/>
            <w:sz w:val="22"/>
            <w:szCs w:val="22"/>
          </w:rPr>
          <w:t>47</w:t>
        </w:r>
      </w:hyperlink>
    </w:p>
    <w:p w:rsidR="00345BA2" w:rsidRPr="008E71D0" w:rsidRDefault="00345BA2" w:rsidP="00345BA2">
      <w:pPr>
        <w:pStyle w:val="33"/>
        <w:spacing w:line="240" w:lineRule="auto"/>
        <w:rPr>
          <w:rFonts w:ascii="Times New Roman" w:hAnsi="Times New Roman"/>
          <w:i/>
          <w:iCs/>
          <w:noProof/>
        </w:rPr>
      </w:pPr>
      <w:hyperlink w:anchor="_Toc457218446" w:history="1">
        <w:r w:rsidRPr="008E71D0">
          <w:rPr>
            <w:rStyle w:val="af0"/>
            <w:rFonts w:ascii="Times New Roman" w:hAnsi="Times New Roman"/>
            <w:noProof/>
            <w:kern w:val="28"/>
          </w:rPr>
          <w:t>Статья 25. Ограничения использования земельных участков и объектов капитального строительства в зонах с особыми условиями использования территорий</w:t>
        </w:r>
        <w:r w:rsidRPr="008E71D0">
          <w:rPr>
            <w:rFonts w:ascii="Times New Roman" w:hAnsi="Times New Roman"/>
            <w:noProof/>
            <w:webHidden/>
          </w:rPr>
          <w:tab/>
        </w:r>
        <w:r>
          <w:rPr>
            <w:rFonts w:ascii="Times New Roman" w:hAnsi="Times New Roman"/>
            <w:noProof/>
            <w:webHidden/>
          </w:rPr>
          <w:t>47</w:t>
        </w:r>
      </w:hyperlink>
    </w:p>
    <w:p w:rsidR="00345BA2" w:rsidRPr="008E71D0" w:rsidRDefault="00345BA2" w:rsidP="00345BA2">
      <w:pPr>
        <w:pStyle w:val="33"/>
        <w:spacing w:line="240" w:lineRule="auto"/>
        <w:rPr>
          <w:rFonts w:ascii="Times New Roman" w:hAnsi="Times New Roman"/>
          <w:i/>
          <w:iCs/>
          <w:noProof/>
        </w:rPr>
      </w:pPr>
      <w:hyperlink w:anchor="_Toc457218447" w:history="1">
        <w:r w:rsidRPr="008E71D0">
          <w:rPr>
            <w:rStyle w:val="af0"/>
            <w:rFonts w:ascii="Times New Roman" w:hAnsi="Times New Roman"/>
            <w:noProof/>
            <w:kern w:val="28"/>
          </w:rPr>
          <w:t>Статья 25.1. Перечень</w:t>
        </w:r>
        <w:r w:rsidRPr="008E71D0">
          <w:rPr>
            <w:rStyle w:val="af0"/>
            <w:rFonts w:ascii="Times New Roman" w:hAnsi="Times New Roman"/>
            <w:noProof/>
          </w:rPr>
          <w:t xml:space="preserve"> водоохранных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водоохранной зоне и прибрежной защитной полосе водных объектов, зоне санитарной охраны источников водоснабжения.</w:t>
        </w:r>
        <w:r w:rsidRPr="008E71D0">
          <w:rPr>
            <w:rFonts w:ascii="Times New Roman" w:hAnsi="Times New Roman"/>
            <w:noProof/>
            <w:webHidden/>
          </w:rPr>
          <w:tab/>
        </w:r>
        <w:r>
          <w:rPr>
            <w:rFonts w:ascii="Times New Roman" w:hAnsi="Times New Roman"/>
            <w:noProof/>
            <w:webHidden/>
          </w:rPr>
          <w:t>48</w:t>
        </w:r>
      </w:hyperlink>
    </w:p>
    <w:p w:rsidR="00345BA2" w:rsidRPr="008E71D0" w:rsidRDefault="00345BA2" w:rsidP="00345BA2">
      <w:pPr>
        <w:pStyle w:val="33"/>
        <w:spacing w:line="240" w:lineRule="auto"/>
        <w:rPr>
          <w:rFonts w:ascii="Times New Roman" w:hAnsi="Times New Roman"/>
          <w:i/>
          <w:iCs/>
          <w:noProof/>
        </w:rPr>
      </w:pPr>
      <w:hyperlink w:anchor="_Toc457218448" w:history="1">
        <w:r w:rsidRPr="008E71D0">
          <w:rPr>
            <w:rStyle w:val="af0"/>
            <w:rFonts w:ascii="Times New Roman" w:hAnsi="Times New Roman"/>
            <w:noProof/>
            <w:kern w:val="28"/>
          </w:rPr>
          <w:t>Статья 25.2. Перечень санитарно-защитных зон предприятий и сооружений, охранные зоны объектов транспорта. Ограничения использования земельных участков и объектов капитального строительства в санитарно-защитных зонах предприятий и сооружений, охранных зонах объектов</w:t>
        </w:r>
        <w:r w:rsidRPr="008E71D0">
          <w:rPr>
            <w:rFonts w:ascii="Times New Roman" w:hAnsi="Times New Roman"/>
            <w:noProof/>
            <w:webHidden/>
          </w:rPr>
          <w:tab/>
        </w:r>
        <w:r>
          <w:rPr>
            <w:rFonts w:ascii="Times New Roman" w:hAnsi="Times New Roman"/>
            <w:noProof/>
            <w:webHidden/>
          </w:rPr>
          <w:t>52</w:t>
        </w:r>
      </w:hyperlink>
    </w:p>
    <w:p w:rsidR="00345BA2" w:rsidRPr="008E71D0" w:rsidRDefault="00345BA2" w:rsidP="00345BA2">
      <w:pPr>
        <w:pStyle w:val="33"/>
        <w:spacing w:line="240" w:lineRule="auto"/>
        <w:rPr>
          <w:rFonts w:ascii="Times New Roman" w:hAnsi="Times New Roman"/>
          <w:i/>
          <w:iCs/>
          <w:noProof/>
        </w:rPr>
      </w:pPr>
      <w:hyperlink w:anchor="_Toc457218449" w:history="1">
        <w:r w:rsidRPr="008E71D0">
          <w:rPr>
            <w:rStyle w:val="af0"/>
            <w:rFonts w:ascii="Times New Roman" w:hAnsi="Times New Roman"/>
            <w:noProof/>
            <w:kern w:val="28"/>
          </w:rPr>
          <w:t>Приложение А.  Общие требования пожарной безопасности</w:t>
        </w:r>
        <w:r w:rsidRPr="008E71D0">
          <w:rPr>
            <w:rFonts w:ascii="Times New Roman" w:hAnsi="Times New Roman"/>
            <w:noProof/>
            <w:webHidden/>
          </w:rPr>
          <w:tab/>
        </w:r>
        <w:r>
          <w:rPr>
            <w:rFonts w:ascii="Times New Roman" w:hAnsi="Times New Roman"/>
            <w:noProof/>
            <w:webHidden/>
          </w:rPr>
          <w:t>55</w:t>
        </w:r>
      </w:hyperlink>
    </w:p>
    <w:p w:rsidR="00345BA2" w:rsidRPr="008E71D0" w:rsidRDefault="00345BA2" w:rsidP="00345BA2">
      <w:pPr>
        <w:pStyle w:val="33"/>
        <w:spacing w:line="240" w:lineRule="auto"/>
        <w:rPr>
          <w:rFonts w:ascii="Times New Roman" w:hAnsi="Times New Roman"/>
          <w:i/>
          <w:iCs/>
          <w:noProof/>
        </w:rPr>
      </w:pPr>
      <w:hyperlink w:anchor="_Toc457218450" w:history="1">
        <w:r w:rsidRPr="008E71D0">
          <w:rPr>
            <w:rStyle w:val="af0"/>
            <w:rFonts w:ascii="Times New Roman" w:hAnsi="Times New Roman"/>
            <w:noProof/>
            <w:kern w:val="28"/>
          </w:rPr>
          <w:t>Приложение Б. Размеры зон с особыми условиями использования территорий</w:t>
        </w:r>
        <w:r w:rsidRPr="008E71D0">
          <w:rPr>
            <w:rFonts w:ascii="Times New Roman" w:hAnsi="Times New Roman"/>
            <w:noProof/>
            <w:webHidden/>
          </w:rPr>
          <w:tab/>
        </w:r>
        <w:r>
          <w:rPr>
            <w:rFonts w:ascii="Times New Roman" w:hAnsi="Times New Roman"/>
            <w:noProof/>
            <w:webHidden/>
          </w:rPr>
          <w:t>57</w:t>
        </w:r>
      </w:hyperlink>
    </w:p>
    <w:p w:rsidR="00345BA2" w:rsidRPr="008E71D0" w:rsidRDefault="00345BA2" w:rsidP="00345BA2">
      <w:pPr>
        <w:pStyle w:val="25"/>
        <w:rPr>
          <w:b/>
          <w:smallCaps/>
          <w:sz w:val="22"/>
          <w:szCs w:val="22"/>
        </w:rPr>
      </w:pPr>
      <w:hyperlink w:anchor="_Toc457218451" w:history="1">
        <w:r w:rsidRPr="008E71D0">
          <w:rPr>
            <w:rStyle w:val="af0"/>
            <w:sz w:val="22"/>
            <w:szCs w:val="22"/>
          </w:rPr>
          <w:t>Часть III. КАРТЫ ГРАДОСТРОИТЕЛЬНОГО ЗОНИРОВАНИЯ</w:t>
        </w:r>
        <w:r w:rsidRPr="008E71D0">
          <w:rPr>
            <w:webHidden/>
            <w:sz w:val="22"/>
            <w:szCs w:val="22"/>
          </w:rPr>
          <w:tab/>
        </w:r>
        <w:r>
          <w:rPr>
            <w:webHidden/>
            <w:sz w:val="22"/>
            <w:szCs w:val="22"/>
          </w:rPr>
          <w:t>57</w:t>
        </w:r>
      </w:hyperlink>
    </w:p>
    <w:p w:rsidR="00345BA2" w:rsidRPr="008E71D0" w:rsidRDefault="00345BA2" w:rsidP="00345BA2">
      <w:pPr>
        <w:pStyle w:val="33"/>
        <w:spacing w:line="240" w:lineRule="auto"/>
        <w:rPr>
          <w:rFonts w:ascii="Times New Roman" w:hAnsi="Times New Roman"/>
          <w:i/>
          <w:iCs/>
          <w:noProof/>
        </w:rPr>
      </w:pPr>
      <w:hyperlink w:anchor="_Toc457218452" w:history="1">
        <w:r w:rsidRPr="008E71D0">
          <w:rPr>
            <w:rStyle w:val="af0"/>
            <w:rFonts w:ascii="Times New Roman" w:hAnsi="Times New Roman"/>
            <w:noProof/>
            <w:kern w:val="28"/>
          </w:rPr>
          <w:t>Статья 26.</w:t>
        </w:r>
        <w:r w:rsidRPr="008E71D0">
          <w:rPr>
            <w:rFonts w:ascii="Times New Roman" w:hAnsi="Times New Roman"/>
            <w:noProof/>
            <w:webHidden/>
          </w:rPr>
          <w:tab/>
        </w:r>
        <w:r>
          <w:rPr>
            <w:rFonts w:ascii="Times New Roman" w:hAnsi="Times New Roman"/>
            <w:noProof/>
            <w:webHidden/>
          </w:rPr>
          <w:t>57</w:t>
        </w:r>
      </w:hyperlink>
    </w:p>
    <w:p w:rsidR="00345BA2" w:rsidRPr="000033B8" w:rsidRDefault="00345BA2" w:rsidP="00345BA2">
      <w:pPr>
        <w:pStyle w:val="33"/>
        <w:spacing w:line="240" w:lineRule="auto"/>
        <w:rPr>
          <w:rStyle w:val="af0"/>
          <w:rFonts w:ascii="Times New Roman" w:hAnsi="Times New Roman"/>
          <w:noProof/>
          <w:color w:val="auto"/>
          <w:kern w:val="28"/>
        </w:rPr>
      </w:pPr>
      <w:r w:rsidRPr="008E71D0">
        <w:rPr>
          <w:rFonts w:ascii="Times New Roman" w:hAnsi="Times New Roman"/>
        </w:rPr>
        <w:fldChar w:fldCharType="end"/>
      </w:r>
      <w:r w:rsidRPr="000033B8">
        <w:rPr>
          <w:rStyle w:val="af0"/>
          <w:rFonts w:ascii="Times New Roman" w:hAnsi="Times New Roman"/>
          <w:noProof/>
          <w:color w:val="auto"/>
          <w:kern w:val="28"/>
        </w:rPr>
        <w:t xml:space="preserve">1 Карта градостроительного зонирования городского поселения «Нижний Одес» муниципального района «Нижний Одес» Республики Коми. </w:t>
      </w:r>
    </w:p>
    <w:p w:rsidR="00345BA2" w:rsidRPr="000033B8" w:rsidRDefault="00345BA2" w:rsidP="00345BA2">
      <w:pPr>
        <w:pStyle w:val="33"/>
        <w:spacing w:line="240" w:lineRule="auto"/>
        <w:rPr>
          <w:rStyle w:val="af0"/>
          <w:rFonts w:ascii="Times New Roman" w:hAnsi="Times New Roman"/>
          <w:noProof/>
          <w:color w:val="auto"/>
          <w:kern w:val="28"/>
        </w:rPr>
      </w:pPr>
      <w:r w:rsidRPr="000033B8">
        <w:rPr>
          <w:rStyle w:val="af0"/>
          <w:rFonts w:ascii="Times New Roman" w:hAnsi="Times New Roman"/>
          <w:noProof/>
          <w:color w:val="auto"/>
          <w:kern w:val="28"/>
        </w:rPr>
        <w:t>2. Карта границ зон с особыми условиями использования территорий городского поселения «Нижний Одес» муниципального района «Нижний Одес» Республики Коми</w:t>
      </w:r>
    </w:p>
    <w:p w:rsidR="00345BA2" w:rsidRPr="000033B8" w:rsidRDefault="00345BA2" w:rsidP="00345BA2">
      <w:pPr>
        <w:spacing w:after="0" w:line="240" w:lineRule="auto"/>
        <w:rPr>
          <w:rFonts w:ascii="Times New Roman" w:hAnsi="Times New Roman"/>
        </w:rPr>
      </w:pPr>
    </w:p>
    <w:p w:rsidR="00345BA2" w:rsidRPr="000033B8" w:rsidRDefault="00345BA2" w:rsidP="00345BA2">
      <w:pPr>
        <w:pStyle w:val="afff3"/>
        <w:spacing w:before="0" w:after="0" w:line="240" w:lineRule="auto"/>
        <w:rPr>
          <w:rFonts w:ascii="Times New Roman" w:hAnsi="Times New Roman" w:cs="Times New Roman"/>
          <w:szCs w:val="22"/>
        </w:rPr>
      </w:pPr>
    </w:p>
    <w:p w:rsidR="00345BA2" w:rsidRPr="000033B8" w:rsidRDefault="00345BA2" w:rsidP="00345BA2">
      <w:pPr>
        <w:pStyle w:val="1"/>
        <w:spacing w:before="0" w:after="0" w:line="240" w:lineRule="auto"/>
        <w:rPr>
          <w:rFonts w:ascii="Times New Roman" w:hAnsi="Times New Roman"/>
          <w:sz w:val="22"/>
          <w:szCs w:val="22"/>
        </w:rPr>
      </w:pPr>
      <w:r w:rsidRPr="000033B8">
        <w:rPr>
          <w:rFonts w:ascii="Times New Roman" w:hAnsi="Times New Roman"/>
          <w:sz w:val="22"/>
          <w:szCs w:val="22"/>
        </w:rPr>
        <w:br w:type="page"/>
      </w:r>
      <w:bookmarkStart w:id="0" w:name="_Toc457218408"/>
      <w:r w:rsidRPr="000033B8">
        <w:rPr>
          <w:rFonts w:ascii="Times New Roman" w:hAnsi="Times New Roman"/>
          <w:sz w:val="22"/>
          <w:szCs w:val="22"/>
        </w:rPr>
        <w:t>Часть 1. ПОРЯДОК ПРИМЕНЕНИЯ ПРАВИЛ ЗЕМЛЕПОЛЬЗОВАНИЯ И ЗАСТРОЙКИ И ВНЕСЕНИЯ ИЗМЕННЕНИЙ В УКАЗАННЫЕ ПРАВИЛА</w:t>
      </w:r>
      <w:bookmarkEnd w:id="0"/>
    </w:p>
    <w:p w:rsidR="00345BA2" w:rsidRPr="000033B8" w:rsidRDefault="00345BA2" w:rsidP="00345BA2">
      <w:pPr>
        <w:pStyle w:val="2"/>
        <w:rPr>
          <w:i/>
          <w:kern w:val="28"/>
          <w:sz w:val="22"/>
          <w:szCs w:val="22"/>
        </w:rPr>
      </w:pPr>
      <w:bookmarkStart w:id="1" w:name="_Toc457218409"/>
      <w:r w:rsidRPr="000033B8">
        <w:rPr>
          <w:i/>
          <w:kern w:val="28"/>
          <w:sz w:val="22"/>
          <w:szCs w:val="22"/>
        </w:rPr>
        <w:t>Глава 1. Общие положения</w:t>
      </w:r>
      <w:bookmarkEnd w:id="1"/>
    </w:p>
    <w:p w:rsidR="00345BA2" w:rsidRPr="000033B8" w:rsidRDefault="00345BA2" w:rsidP="00345BA2">
      <w:pPr>
        <w:pStyle w:val="3"/>
        <w:spacing w:before="0" w:line="240" w:lineRule="auto"/>
        <w:rPr>
          <w:rFonts w:ascii="Times New Roman" w:hAnsi="Times New Roman"/>
          <w:color w:val="auto"/>
          <w:kern w:val="28"/>
          <w:sz w:val="22"/>
          <w:szCs w:val="22"/>
        </w:rPr>
      </w:pPr>
      <w:bookmarkStart w:id="2" w:name="_Toc457218410"/>
      <w:r w:rsidRPr="000033B8">
        <w:rPr>
          <w:rFonts w:ascii="Times New Roman" w:hAnsi="Times New Roman"/>
          <w:color w:val="auto"/>
          <w:kern w:val="28"/>
          <w:sz w:val="22"/>
          <w:szCs w:val="22"/>
        </w:rPr>
        <w:t>Статья 1. Общие положения</w:t>
      </w:r>
      <w:bookmarkEnd w:id="2"/>
    </w:p>
    <w:p w:rsidR="00345BA2" w:rsidRPr="000033B8" w:rsidRDefault="00345BA2" w:rsidP="00345BA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1. </w:t>
      </w:r>
      <w:proofErr w:type="gramStart"/>
      <w:r w:rsidRPr="000033B8">
        <w:rPr>
          <w:rFonts w:ascii="Times New Roman" w:hAnsi="Times New Roman"/>
          <w:kern w:val="28"/>
        </w:rPr>
        <w:t>Правила землепользования и застройки (далее по тексту – Правила) муниципального образования городского поселения «Нижний Одес», являются муниципальным правовым актом, подготовленным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правовыми актами Российской Федерации и Республики Коми, а также с учетом положений иных нормативных правовых актов</w:t>
      </w:r>
      <w:proofErr w:type="gramEnd"/>
      <w:r w:rsidRPr="000033B8">
        <w:rPr>
          <w:rFonts w:ascii="Times New Roman" w:hAnsi="Times New Roman"/>
          <w:kern w:val="28"/>
        </w:rPr>
        <w:t xml:space="preserve"> и документов муниципального образования городского поселения «Нижний Одес».</w:t>
      </w:r>
    </w:p>
    <w:p w:rsidR="00345BA2" w:rsidRPr="000033B8" w:rsidRDefault="00345BA2" w:rsidP="00345BA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Настоящие Правила подлежат применению на всей территории городского поселения «Нижний Одес», включая входящие в его состав населенные пункты.</w:t>
      </w:r>
    </w:p>
    <w:p w:rsidR="00345BA2" w:rsidRPr="000033B8" w:rsidRDefault="00345BA2" w:rsidP="00345BA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3. </w:t>
      </w:r>
      <w:proofErr w:type="gramStart"/>
      <w:r w:rsidRPr="000033B8">
        <w:rPr>
          <w:rFonts w:ascii="Times New Roman" w:hAnsi="Times New Roman"/>
          <w:kern w:val="28"/>
        </w:rPr>
        <w:t>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городского поселения «Нижний Одес»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w:t>
      </w:r>
      <w:proofErr w:type="gramEnd"/>
      <w:r w:rsidRPr="000033B8">
        <w:rPr>
          <w:rFonts w:ascii="Times New Roman" w:hAnsi="Times New Roman"/>
          <w:kern w:val="28"/>
        </w:rPr>
        <w:t xml:space="preserve"> </w:t>
      </w:r>
      <w:proofErr w:type="gramStart"/>
      <w:r w:rsidRPr="000033B8">
        <w:rPr>
          <w:rFonts w:ascii="Times New Roman" w:hAnsi="Times New Roman"/>
          <w:kern w:val="28"/>
        </w:rPr>
        <w:t>границах</w:t>
      </w:r>
      <w:proofErr w:type="gramEnd"/>
      <w:r w:rsidRPr="000033B8">
        <w:rPr>
          <w:rFonts w:ascii="Times New Roman" w:hAnsi="Times New Roman"/>
          <w:kern w:val="28"/>
        </w:rPr>
        <w:t xml:space="preserve"> этих территориальных зон.</w:t>
      </w:r>
    </w:p>
    <w:p w:rsidR="00345BA2" w:rsidRPr="000033B8" w:rsidRDefault="00345BA2" w:rsidP="00345BA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Правила разработаны в соответствие с экологическими, санитарно-эпидемиологическими, градостроительными, техническими и иными нормативными документами в целях защиты жизни, здоровья людей, имущества, охраны окружающей среды.</w:t>
      </w:r>
    </w:p>
    <w:p w:rsidR="00345BA2" w:rsidRPr="000033B8" w:rsidRDefault="00345BA2" w:rsidP="00345BA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5. Правила разработаны в целях:</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1) создания условий для устойчивого развития территории муниципального образования городского поселения «Нижний Одес», сохранения окружающей среды и объектов культурного наследия;</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2) создания условий для планировки территорий муниципального образования городского поселения «Нижний Одес»;</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45BA2" w:rsidRPr="000033B8" w:rsidRDefault="00345BA2" w:rsidP="00345BA2">
      <w:pPr>
        <w:widowControl w:val="0"/>
        <w:shd w:val="clear" w:color="auto" w:fill="FFFFFF"/>
        <w:tabs>
          <w:tab w:val="left" w:pos="8334"/>
        </w:tabs>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6. Правила обеспечивают открытость и доступность информации о правилах и условиях использования земельных участков, осуществления строительства, реконструкции объектов капитального строительства и иных действий в области градостроительной деятельности.</w:t>
      </w:r>
    </w:p>
    <w:p w:rsidR="00345BA2" w:rsidRPr="000033B8" w:rsidRDefault="00345BA2" w:rsidP="00345BA2">
      <w:pPr>
        <w:pStyle w:val="3"/>
        <w:spacing w:before="0" w:line="240" w:lineRule="auto"/>
        <w:rPr>
          <w:rFonts w:ascii="Times New Roman" w:hAnsi="Times New Roman"/>
          <w:color w:val="auto"/>
          <w:kern w:val="28"/>
          <w:sz w:val="22"/>
          <w:szCs w:val="22"/>
        </w:rPr>
      </w:pPr>
      <w:bookmarkStart w:id="3" w:name="_Toc183418757"/>
      <w:bookmarkStart w:id="4" w:name="_Toc222737802"/>
      <w:bookmarkStart w:id="5" w:name="_Toc457218411"/>
      <w:r w:rsidRPr="000033B8">
        <w:rPr>
          <w:rFonts w:ascii="Times New Roman" w:hAnsi="Times New Roman"/>
          <w:color w:val="auto"/>
          <w:kern w:val="28"/>
          <w:sz w:val="22"/>
          <w:szCs w:val="22"/>
        </w:rPr>
        <w:t>Статья 2. Основные понятия, используемые в Правилах</w:t>
      </w:r>
      <w:bookmarkEnd w:id="3"/>
      <w:bookmarkEnd w:id="4"/>
      <w:bookmarkEnd w:id="5"/>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Понятия, используемые в настоящих Правилах, применяются в следующем значении: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kern w:val="28"/>
        </w:rPr>
      </w:pPr>
      <w:bookmarkStart w:id="6" w:name="_Toc183418758"/>
      <w:proofErr w:type="gramStart"/>
      <w:r w:rsidRPr="000033B8">
        <w:rPr>
          <w:rFonts w:ascii="Times New Roman" w:hAnsi="Times New Roman"/>
          <w:b/>
          <w:bCs/>
          <w:kern w:val="28"/>
        </w:rPr>
        <w:t>акт приёмки объекта капитального</w:t>
      </w:r>
      <w:r w:rsidRPr="000033B8">
        <w:rPr>
          <w:rFonts w:ascii="Times New Roman" w:hAnsi="Times New Roman"/>
          <w:b/>
          <w:kern w:val="28"/>
        </w:rPr>
        <w:t xml:space="preserve"> строительства</w:t>
      </w:r>
      <w:r w:rsidRPr="000033B8">
        <w:rPr>
          <w:rFonts w:ascii="Times New Roman" w:hAnsi="Times New Roman"/>
          <w:kern w:val="28"/>
        </w:rPr>
        <w:t xml:space="preserve"> </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 xml:space="preserve">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w:t>
      </w:r>
      <w:proofErr w:type="gramEnd"/>
      <w:r w:rsidRPr="000033B8">
        <w:rPr>
          <w:rFonts w:ascii="Times New Roman" w:hAnsi="Times New Roman"/>
          <w:kern w:val="28"/>
        </w:rPr>
        <w:t xml:space="preserve"> </w:t>
      </w:r>
      <w:proofErr w:type="gramStart"/>
      <w:r w:rsidRPr="000033B8">
        <w:rPr>
          <w:rFonts w:ascii="Times New Roman" w:hAnsi="Times New Roman"/>
          <w:kern w:val="28"/>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0033B8">
        <w:rPr>
          <w:rFonts w:ascii="Times New Roman" w:hAnsi="Times New Roman"/>
          <w:kern w:val="28"/>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арендаторы земельных участков </w:t>
      </w:r>
      <w:r w:rsidRPr="000033B8">
        <w:rPr>
          <w:rFonts w:ascii="Times New Roman" w:hAnsi="Times New Roman"/>
        </w:rPr>
        <w:t xml:space="preserve">— </w:t>
      </w:r>
      <w:r w:rsidRPr="000033B8">
        <w:rPr>
          <w:rFonts w:ascii="Times New Roman" w:hAnsi="Times New Roman"/>
          <w:kern w:val="28"/>
        </w:rPr>
        <w:t>лица, владеющие и пользующиеся земельными участками по договору аренды, договору субаренды;</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блокированный жилой дом</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 xml:space="preserve">состоящий из двух или более пристроенных друг к другу автономных жилых блоков, каждый из которых имеет непосредственный выход на </w:t>
      </w:r>
      <w:proofErr w:type="spellStart"/>
      <w:r w:rsidRPr="000033B8">
        <w:rPr>
          <w:rFonts w:ascii="Times New Roman" w:hAnsi="Times New Roman"/>
          <w:kern w:val="28"/>
        </w:rPr>
        <w:t>приквартирный</w:t>
      </w:r>
      <w:proofErr w:type="spellEnd"/>
      <w:r w:rsidRPr="000033B8">
        <w:rPr>
          <w:rFonts w:ascii="Times New Roman" w:hAnsi="Times New Roman"/>
          <w:kern w:val="28"/>
        </w:rPr>
        <w:t xml:space="preserve"> участок по СП 55.13330.2011;</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виды разрешенного использования недвижимости </w:t>
      </w:r>
      <w:r w:rsidRPr="000033B8">
        <w:rPr>
          <w:rFonts w:ascii="Times New Roman" w:hAnsi="Times New Roman"/>
        </w:rPr>
        <w:t xml:space="preserve">— </w:t>
      </w:r>
      <w:r w:rsidRPr="000033B8">
        <w:rPr>
          <w:rFonts w:ascii="Times New Roman" w:hAnsi="Times New Roman"/>
          <w:kern w:val="28"/>
        </w:rPr>
        <w:t xml:space="preserve">виды деятельности, объекты, осуществлять и размещать которые на земельных участках разрешено в силу </w:t>
      </w:r>
      <w:proofErr w:type="spellStart"/>
      <w:r w:rsidRPr="000033B8">
        <w:rPr>
          <w:rFonts w:ascii="Times New Roman" w:hAnsi="Times New Roman"/>
          <w:kern w:val="28"/>
        </w:rPr>
        <w:t>поименования</w:t>
      </w:r>
      <w:proofErr w:type="spellEnd"/>
      <w:r w:rsidRPr="000033B8">
        <w:rPr>
          <w:rFonts w:ascii="Times New Roman" w:hAnsi="Times New Roman"/>
          <w:kern w:val="28"/>
        </w:rPr>
        <w:t xml:space="preserve"> этих видов деятельности в статье 24 настоящих Правил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spellStart"/>
      <w:proofErr w:type="gramStart"/>
      <w:r w:rsidRPr="000033B8">
        <w:rPr>
          <w:rFonts w:ascii="Times New Roman" w:hAnsi="Times New Roman"/>
          <w:b/>
          <w:kern w:val="28"/>
        </w:rPr>
        <w:t>водоохранные</w:t>
      </w:r>
      <w:proofErr w:type="spellEnd"/>
      <w:r w:rsidRPr="000033B8">
        <w:rPr>
          <w:rFonts w:ascii="Times New Roman" w:hAnsi="Times New Roman"/>
          <w:b/>
          <w:kern w:val="28"/>
        </w:rPr>
        <w:t xml:space="preserve"> зоны</w:t>
      </w:r>
      <w:r w:rsidRPr="000033B8">
        <w:rPr>
          <w:rFonts w:ascii="Times New Roman" w:hAnsi="Times New Roman"/>
          <w:kern w:val="28"/>
        </w:rPr>
        <w:t xml:space="preserve"> </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 xml:space="preserve">высота здания </w:t>
      </w:r>
      <w:r w:rsidRPr="000033B8">
        <w:rPr>
          <w:rFonts w:ascii="Times New Roman" w:hAnsi="Times New Roman"/>
        </w:rPr>
        <w:t>(по СП 1.13130.2009 Системы противопожарной защиты)</w:t>
      </w:r>
      <w:r w:rsidRPr="000033B8">
        <w:rPr>
          <w:rFonts w:ascii="Times New Roman" w:hAnsi="Times New Roman"/>
          <w:b/>
          <w:bCs/>
          <w:kern w:val="28"/>
        </w:rPr>
        <w:t xml:space="preserve"> </w:t>
      </w:r>
      <w:r w:rsidRPr="000033B8">
        <w:rPr>
          <w:rFonts w:ascii="Times New Roman" w:hAnsi="Times New Roman"/>
        </w:rPr>
        <w:t>— определяется высотой расположения верхнего этажа, не считая верхнего технического этажа, а 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w:t>
      </w:r>
      <w:r w:rsidRPr="000033B8">
        <w:rPr>
          <w:rFonts w:ascii="Times New Roman" w:hAnsi="Times New Roman"/>
          <w:spacing w:val="-4"/>
        </w:rPr>
        <w:t xml:space="preserve">. При </w:t>
      </w:r>
      <w:r w:rsidRPr="000033B8">
        <w:rPr>
          <w:rFonts w:ascii="Times New Roman" w:hAnsi="Times New Roman"/>
        </w:rPr>
        <w:t xml:space="preserve">отсутствии открывающихся окон (проемов) высота расположения этажа определяется </w:t>
      </w:r>
      <w:proofErr w:type="spellStart"/>
      <w:r w:rsidRPr="000033B8">
        <w:rPr>
          <w:rFonts w:ascii="Times New Roman" w:hAnsi="Times New Roman"/>
        </w:rPr>
        <w:t>полусуммой</w:t>
      </w:r>
      <w:proofErr w:type="spellEnd"/>
      <w:r w:rsidRPr="000033B8">
        <w:rPr>
          <w:rFonts w:ascii="Times New Roman" w:hAnsi="Times New Roman"/>
        </w:rPr>
        <w:t xml:space="preserve"> отметок пола и потолка этажа. </w:t>
      </w:r>
      <w:proofErr w:type="gramStart"/>
      <w:r w:rsidRPr="000033B8">
        <w:rPr>
          <w:rFonts w:ascii="Times New Roman" w:hAnsi="Times New Roman"/>
        </w:rPr>
        <w:t>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покрытия;</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 xml:space="preserve">высота здания </w:t>
      </w:r>
      <w:r w:rsidRPr="000033B8">
        <w:rPr>
          <w:rFonts w:ascii="Times New Roman" w:hAnsi="Times New Roman"/>
        </w:rPr>
        <w:t>—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гостевые стоянки</w:t>
      </w:r>
      <w:r w:rsidRPr="000033B8">
        <w:rPr>
          <w:rFonts w:ascii="Times New Roman" w:hAnsi="Times New Roman"/>
        </w:rPr>
        <w:t xml:space="preserve"> </w:t>
      </w:r>
      <w:r w:rsidRPr="000033B8">
        <w:rPr>
          <w:rFonts w:ascii="Times New Roman" w:hAnsi="Times New Roman"/>
          <w:b/>
          <w:bCs/>
          <w:kern w:val="28"/>
        </w:rPr>
        <w:t xml:space="preserve"> </w:t>
      </w:r>
      <w:r w:rsidRPr="000033B8">
        <w:rPr>
          <w:rFonts w:ascii="Times New Roman" w:hAnsi="Times New Roman"/>
        </w:rPr>
        <w:t>—  открытые площадки, предназначенные для парковки легковых автомобилей посетителей жилых зон;</w:t>
      </w:r>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kern w:val="28"/>
        </w:rPr>
      </w:pPr>
      <w:r w:rsidRPr="000033B8">
        <w:rPr>
          <w:rFonts w:ascii="Times New Roman" w:hAnsi="Times New Roman"/>
          <w:b/>
          <w:bCs/>
          <w:kern w:val="28"/>
        </w:rPr>
        <w:t>градостроительная документация по планировке территории</w:t>
      </w:r>
      <w:r w:rsidRPr="000033B8">
        <w:rPr>
          <w:rFonts w:ascii="Times New Roman" w:hAnsi="Times New Roman"/>
        </w:rPr>
        <w:t xml:space="preserve"> — документация, содержащая характеристики и параметры планируемого развития территории, линии градостроительного регулиров</w:t>
      </w:r>
      <w:r w:rsidRPr="000033B8">
        <w:rPr>
          <w:rFonts w:ascii="Times New Roman" w:hAnsi="Times New Roman"/>
        </w:rPr>
        <w:t>а</w:t>
      </w:r>
      <w:r w:rsidRPr="000033B8">
        <w:rPr>
          <w:rFonts w:ascii="Times New Roman" w:hAnsi="Times New Roman"/>
        </w:rPr>
        <w:t>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градостроительная</w:t>
      </w:r>
      <w:r w:rsidRPr="000033B8">
        <w:rPr>
          <w:rFonts w:ascii="Times New Roman" w:hAnsi="Times New Roman"/>
          <w:b/>
          <w:bCs/>
        </w:rPr>
        <w:t xml:space="preserve"> деятельность</w:t>
      </w:r>
      <w:r w:rsidRPr="000033B8">
        <w:rPr>
          <w:rFonts w:ascii="Times New Roman" w:hAnsi="Times New Roman"/>
        </w:rPr>
        <w:t xml:space="preserve"> </w:t>
      </w:r>
      <w:r w:rsidRPr="000033B8">
        <w:rPr>
          <w:rFonts w:ascii="Times New Roman" w:hAnsi="Times New Roman"/>
          <w:b/>
          <w:bCs/>
          <w:kern w:val="28"/>
        </w:rPr>
        <w:t xml:space="preserve"> </w:t>
      </w:r>
      <w:r w:rsidRPr="000033B8">
        <w:rPr>
          <w:rFonts w:ascii="Times New Roman" w:hAnsi="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w:t>
      </w:r>
      <w:r w:rsidRPr="000033B8">
        <w:rPr>
          <w:rFonts w:ascii="Times New Roman" w:hAnsi="Times New Roman"/>
        </w:rPr>
        <w:t>ъ</w:t>
      </w:r>
      <w:r w:rsidRPr="000033B8">
        <w:rPr>
          <w:rFonts w:ascii="Times New Roman" w:hAnsi="Times New Roman"/>
        </w:rPr>
        <w:t>ектов капитального строительства эксплуатации зданий, сооружений;</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градостроительное</w:t>
      </w:r>
      <w:r w:rsidRPr="000033B8">
        <w:rPr>
          <w:rFonts w:ascii="Times New Roman" w:hAnsi="Times New Roman"/>
          <w:b/>
          <w:bCs/>
        </w:rPr>
        <w:t xml:space="preserve"> зонирование</w:t>
      </w:r>
      <w:r w:rsidRPr="000033B8">
        <w:rPr>
          <w:rFonts w:ascii="Times New Roman" w:hAnsi="Times New Roman"/>
          <w:b/>
          <w:bCs/>
          <w:kern w:val="28"/>
        </w:rPr>
        <w:t xml:space="preserve"> </w:t>
      </w:r>
      <w:r w:rsidRPr="000033B8">
        <w:rPr>
          <w:rFonts w:ascii="Times New Roman" w:hAnsi="Times New Roman"/>
        </w:rPr>
        <w:t>— зонирование территорий муниципальных образований в целях определения территориальных зон и установления градостроительных ре</w:t>
      </w:r>
      <w:r w:rsidRPr="000033B8">
        <w:rPr>
          <w:rFonts w:ascii="Times New Roman" w:hAnsi="Times New Roman"/>
        </w:rPr>
        <w:t>г</w:t>
      </w:r>
      <w:r w:rsidRPr="000033B8">
        <w:rPr>
          <w:rFonts w:ascii="Times New Roman" w:hAnsi="Times New Roman"/>
        </w:rPr>
        <w:t>ламентов;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proofErr w:type="gramStart"/>
      <w:r w:rsidRPr="000033B8">
        <w:rPr>
          <w:rFonts w:ascii="Times New Roman" w:hAnsi="Times New Roman"/>
          <w:b/>
          <w:bCs/>
          <w:kern w:val="28"/>
        </w:rPr>
        <w:t>градостроительный</w:t>
      </w:r>
      <w:r w:rsidRPr="000033B8">
        <w:rPr>
          <w:rFonts w:ascii="Times New Roman" w:hAnsi="Times New Roman"/>
          <w:b/>
          <w:bCs/>
        </w:rPr>
        <w:t xml:space="preserve"> регламент</w:t>
      </w:r>
      <w:r w:rsidRPr="000033B8">
        <w:rPr>
          <w:rFonts w:ascii="Times New Roman" w:hAnsi="Times New Roman"/>
        </w:rPr>
        <w:t xml:space="preserve"> </w:t>
      </w:r>
      <w:r w:rsidRPr="000033B8">
        <w:rPr>
          <w:rFonts w:ascii="Times New Roman" w:hAnsi="Times New Roman"/>
          <w:b/>
          <w:bCs/>
          <w:kern w:val="28"/>
        </w:rPr>
        <w:t xml:space="preserve"> </w:t>
      </w:r>
      <w:r w:rsidRPr="000033B8">
        <w:rPr>
          <w:rFonts w:ascii="Times New Roman" w:hAnsi="Times New Roman"/>
        </w:rPr>
        <w:t>— устанавливаемые в пределах гр</w:t>
      </w:r>
      <w:r w:rsidRPr="000033B8">
        <w:rPr>
          <w:rFonts w:ascii="Times New Roman" w:hAnsi="Times New Roman"/>
        </w:rPr>
        <w:t>а</w:t>
      </w:r>
      <w:r w:rsidRPr="000033B8">
        <w:rPr>
          <w:rFonts w:ascii="Times New Roman" w:hAnsi="Times New Roman"/>
        </w:rPr>
        <w:t>ниц соответствующей территориальной зоны виды разрешенного использ</w:t>
      </w:r>
      <w:r w:rsidRPr="000033B8">
        <w:rPr>
          <w:rFonts w:ascii="Times New Roman" w:hAnsi="Times New Roman"/>
        </w:rPr>
        <w:t>о</w:t>
      </w:r>
      <w:r w:rsidRPr="000033B8">
        <w:rPr>
          <w:rFonts w:ascii="Times New Roman" w:hAnsi="Times New Roman"/>
        </w:rPr>
        <w:t>вания земельных участков, равно как всего, что находится над и под поверхностью земельных участков и используется в процессе их застройки и посл</w:t>
      </w:r>
      <w:r w:rsidRPr="000033B8">
        <w:rPr>
          <w:rFonts w:ascii="Times New Roman" w:hAnsi="Times New Roman"/>
        </w:rPr>
        <w:t>е</w:t>
      </w:r>
      <w:r w:rsidRPr="000033B8">
        <w:rPr>
          <w:rFonts w:ascii="Times New Roman" w:hAnsi="Times New Roman"/>
        </w:rPr>
        <w:t>дующей эксплуатации объектов капитального строительства, предельные (минимальные и (или) максимальные) размеры земельных участков и пр</w:t>
      </w:r>
      <w:r w:rsidRPr="000033B8">
        <w:rPr>
          <w:rFonts w:ascii="Times New Roman" w:hAnsi="Times New Roman"/>
        </w:rPr>
        <w:t>е</w:t>
      </w:r>
      <w:r w:rsidRPr="000033B8">
        <w:rPr>
          <w:rFonts w:ascii="Times New Roman" w:hAnsi="Times New Roman"/>
        </w:rPr>
        <w:t>дельные параметры разрешенного строительства, реконструкции объектов капитального строительс</w:t>
      </w:r>
      <w:r w:rsidRPr="000033B8">
        <w:rPr>
          <w:rFonts w:ascii="Times New Roman" w:hAnsi="Times New Roman"/>
        </w:rPr>
        <w:t>т</w:t>
      </w:r>
      <w:r w:rsidRPr="000033B8">
        <w:rPr>
          <w:rFonts w:ascii="Times New Roman" w:hAnsi="Times New Roman"/>
        </w:rPr>
        <w:t>ва, а также ограничения использования земельных участков</w:t>
      </w:r>
      <w:proofErr w:type="gramEnd"/>
      <w:r w:rsidRPr="000033B8">
        <w:rPr>
          <w:rFonts w:ascii="Times New Roman" w:hAnsi="Times New Roman"/>
        </w:rPr>
        <w:t xml:space="preserve"> и объектов капитального стро</w:t>
      </w:r>
      <w:r w:rsidRPr="000033B8">
        <w:rPr>
          <w:rFonts w:ascii="Times New Roman" w:hAnsi="Times New Roman"/>
        </w:rPr>
        <w:t>и</w:t>
      </w:r>
      <w:r w:rsidRPr="000033B8">
        <w:rPr>
          <w:rFonts w:ascii="Times New Roman" w:hAnsi="Times New Roman"/>
        </w:rPr>
        <w:t xml:space="preserve">тельства; </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Градостроительный план земельного участка</w:t>
      </w:r>
      <w:r w:rsidRPr="000033B8">
        <w:rPr>
          <w:rFonts w:ascii="Times New Roman" w:hAnsi="Times New Roman"/>
          <w:kern w:val="28"/>
        </w:rPr>
        <w:t xml:space="preserve"> - документ,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0033B8">
        <w:rPr>
          <w:rFonts w:ascii="Times New Roman" w:hAnsi="Times New Roman"/>
          <w:kern w:val="28"/>
        </w:rPr>
        <w:t>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r w:rsidRPr="000033B8">
        <w:rPr>
          <w:rFonts w:ascii="Times New Roman" w:hAnsi="Times New Roman"/>
        </w:rPr>
        <w:t>;</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kern w:val="28"/>
        </w:rPr>
      </w:pPr>
      <w:r w:rsidRPr="000033B8">
        <w:rPr>
          <w:rFonts w:ascii="Times New Roman" w:hAnsi="Times New Roman"/>
          <w:b/>
          <w:bCs/>
          <w:kern w:val="28"/>
        </w:rPr>
        <w:t xml:space="preserve">дом жилой одноквартирный </w:t>
      </w:r>
      <w:r w:rsidRPr="000033B8">
        <w:rPr>
          <w:rFonts w:ascii="Times New Roman" w:hAnsi="Times New Roman"/>
        </w:rPr>
        <w:t>— дом,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 по СП 55.13330.2011;</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b/>
          <w:kern w:val="28"/>
        </w:rPr>
        <w:t>застройщик</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033B8">
        <w:rPr>
          <w:rFonts w:ascii="Times New Roman" w:hAnsi="Times New Roman"/>
          <w:kern w:val="28"/>
        </w:rPr>
        <w:t>Росатом</w:t>
      </w:r>
      <w:proofErr w:type="spellEnd"/>
      <w:r w:rsidRPr="000033B8">
        <w:rPr>
          <w:rFonts w:ascii="Times New Roman" w:hAnsi="Times New Roman"/>
          <w:kern w:val="28"/>
        </w:rPr>
        <w:t>", Государственная корпорация по космической деятельности "</w:t>
      </w:r>
      <w:proofErr w:type="spellStart"/>
      <w:r w:rsidRPr="000033B8">
        <w:rPr>
          <w:rFonts w:ascii="Times New Roman" w:hAnsi="Times New Roman"/>
          <w:kern w:val="28"/>
        </w:rPr>
        <w:t>Роскосмос</w:t>
      </w:r>
      <w:proofErr w:type="spellEnd"/>
      <w:r w:rsidRPr="000033B8">
        <w:rPr>
          <w:rFonts w:ascii="Times New Roman" w:hAnsi="Times New Roman"/>
          <w:kern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0033B8">
        <w:rPr>
          <w:rFonts w:ascii="Times New Roman" w:hAnsi="Times New Roman"/>
          <w:kern w:val="28"/>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w:t>
      </w:r>
      <w:r w:rsidRPr="000033B8">
        <w:rPr>
          <w:rFonts w:ascii="Times New Roman" w:hAnsi="Times New Roman"/>
          <w:kern w:val="28"/>
        </w:rPr>
        <w:t>к</w:t>
      </w:r>
      <w:r w:rsidRPr="000033B8">
        <w:rPr>
          <w:rFonts w:ascii="Times New Roman" w:hAnsi="Times New Roman"/>
          <w:kern w:val="28"/>
        </w:rPr>
        <w:t>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w:t>
      </w:r>
      <w:r w:rsidRPr="000033B8">
        <w:rPr>
          <w:rFonts w:ascii="Times New Roman" w:hAnsi="Times New Roman"/>
          <w:kern w:val="28"/>
        </w:rPr>
        <w:t>е</w:t>
      </w:r>
      <w:r w:rsidRPr="000033B8">
        <w:rPr>
          <w:rFonts w:ascii="Times New Roman" w:hAnsi="Times New Roman"/>
          <w:kern w:val="28"/>
        </w:rPr>
        <w:t>монта;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здание жилое многоквартирное</w:t>
      </w:r>
      <w:r w:rsidRPr="000033B8">
        <w:rPr>
          <w:rFonts w:ascii="Times New Roman" w:hAnsi="Times New Roman"/>
          <w:kern w:val="28"/>
        </w:rPr>
        <w:t xml:space="preserve"> — жилое здание, в котором квартиры имеют общие </w:t>
      </w:r>
      <w:proofErr w:type="spellStart"/>
      <w:r w:rsidRPr="000033B8">
        <w:rPr>
          <w:rFonts w:ascii="Times New Roman" w:hAnsi="Times New Roman"/>
          <w:kern w:val="28"/>
        </w:rPr>
        <w:t>внеквартирные</w:t>
      </w:r>
      <w:proofErr w:type="spellEnd"/>
      <w:r w:rsidRPr="000033B8">
        <w:rPr>
          <w:rFonts w:ascii="Times New Roman" w:hAnsi="Times New Roman"/>
          <w:kern w:val="28"/>
        </w:rPr>
        <w:t xml:space="preserve"> помещения и инженерные системы</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в том числе:</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блокированный жилой дом (дом жилой блокированной застройки)</w:t>
      </w:r>
      <w:r w:rsidRPr="000033B8">
        <w:rPr>
          <w:rFonts w:ascii="Times New Roman" w:hAnsi="Times New Roman"/>
        </w:rPr>
        <w:t xml:space="preserve"> </w:t>
      </w:r>
      <w:r w:rsidRPr="000033B8">
        <w:rPr>
          <w:rFonts w:ascii="Times New Roman" w:hAnsi="Times New Roman"/>
          <w:kern w:val="28"/>
        </w:rPr>
        <w:t>— здание,</w:t>
      </w:r>
      <w:r w:rsidRPr="000033B8">
        <w:rPr>
          <w:rFonts w:ascii="Times New Roman" w:hAnsi="Times New Roman"/>
        </w:rPr>
        <w:t xml:space="preserve"> состоящее из двух квартир и более, каждая из которых имеет непосредственно выход на </w:t>
      </w:r>
      <w:proofErr w:type="spellStart"/>
      <w:r w:rsidRPr="000033B8">
        <w:rPr>
          <w:rFonts w:ascii="Times New Roman" w:hAnsi="Times New Roman"/>
        </w:rPr>
        <w:t>приквартирный</w:t>
      </w:r>
      <w:proofErr w:type="spellEnd"/>
      <w:r w:rsidRPr="000033B8">
        <w:rPr>
          <w:rFonts w:ascii="Times New Roman" w:hAnsi="Times New Roman"/>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 </w:t>
      </w:r>
      <w:r w:rsidRPr="000033B8">
        <w:rPr>
          <w:rFonts w:ascii="Times New Roman" w:hAnsi="Times New Roman"/>
          <w:kern w:val="28"/>
        </w:rPr>
        <w:t>— (</w:t>
      </w:r>
      <w:r w:rsidRPr="000033B8">
        <w:rPr>
          <w:rFonts w:ascii="Times New Roman" w:hAnsi="Times New Roman"/>
        </w:rPr>
        <w:t xml:space="preserve">кроме блокированных жилых домов, состоящих из автономных жилых </w:t>
      </w:r>
      <w:proofErr w:type="gramStart"/>
      <w:r w:rsidRPr="000033B8">
        <w:rPr>
          <w:rFonts w:ascii="Times New Roman" w:hAnsi="Times New Roman"/>
        </w:rPr>
        <w:t>блоков</w:t>
      </w:r>
      <w:proofErr w:type="gramEnd"/>
      <w:r w:rsidRPr="000033B8">
        <w:rPr>
          <w:rFonts w:ascii="Times New Roman" w:hAnsi="Times New Roman"/>
        </w:rPr>
        <w:t xml:space="preserve"> проектируемых по</w:t>
      </w:r>
      <w:r w:rsidRPr="000033B8">
        <w:rPr>
          <w:rStyle w:val="apple-converted-space"/>
          <w:rFonts w:ascii="Times New Roman" w:hAnsi="Times New Roman"/>
        </w:rPr>
        <w:t> </w:t>
      </w:r>
      <w:r w:rsidRPr="000033B8">
        <w:rPr>
          <w:rFonts w:ascii="Times New Roman" w:hAnsi="Times New Roman"/>
          <w:shd w:val="clear" w:color="auto" w:fill="FFFFFF"/>
        </w:rPr>
        <w:t>СП 55.13330</w:t>
      </w:r>
      <w:r w:rsidRPr="000033B8">
        <w:rPr>
          <w:rFonts w:ascii="Times New Roman" w:hAnsi="Times New Roman"/>
          <w:kern w:val="28"/>
        </w:rPr>
        <w:t>)</w:t>
      </w:r>
      <w:r w:rsidRPr="000033B8">
        <w:rPr>
          <w:rFonts w:ascii="Times New Roman" w:hAnsi="Times New Roman"/>
        </w:rPr>
        <w:t>;</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земли сельскохозяйственного назначения </w:t>
      </w:r>
      <w:r w:rsidRPr="000033B8">
        <w:rPr>
          <w:rFonts w:ascii="Times New Roman" w:hAnsi="Times New Roman"/>
        </w:rPr>
        <w:t>— земли, предоставленные в пользование для нужд городского хозяйства или предназначенные для этих целей;</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землепользователи </w:t>
      </w:r>
      <w:r w:rsidRPr="000033B8">
        <w:rPr>
          <w:rFonts w:ascii="Times New Roman" w:hAnsi="Times New Roman"/>
        </w:rPr>
        <w:t xml:space="preserve">— </w:t>
      </w:r>
      <w:r w:rsidRPr="000033B8">
        <w:rPr>
          <w:rFonts w:ascii="Times New Roman" w:hAnsi="Times New Roman"/>
          <w:kern w:val="28"/>
        </w:rPr>
        <w:t>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землепользователь </w:t>
      </w:r>
      <w:r w:rsidRPr="000033B8">
        <w:rPr>
          <w:rFonts w:ascii="Times New Roman" w:hAnsi="Times New Roman"/>
        </w:rPr>
        <w:t xml:space="preserve">— </w:t>
      </w:r>
      <w:r w:rsidRPr="000033B8">
        <w:rPr>
          <w:rFonts w:ascii="Times New Roman" w:hAnsi="Times New Roman"/>
          <w:kern w:val="28"/>
        </w:rPr>
        <w:t>предприятие, учреждение, организация, гражданин, которым в установленном порядке предоставлен в пользование земельный участок;</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землевладельцы </w:t>
      </w:r>
      <w:r w:rsidRPr="000033B8">
        <w:rPr>
          <w:rFonts w:ascii="Times New Roman" w:hAnsi="Times New Roman"/>
        </w:rPr>
        <w:t xml:space="preserve">— </w:t>
      </w:r>
      <w:r w:rsidRPr="000033B8">
        <w:rPr>
          <w:rFonts w:ascii="Times New Roman" w:hAnsi="Times New Roman"/>
          <w:kern w:val="28"/>
        </w:rPr>
        <w:t>лица, владеющие и пользующиеся земельными участками на праве пожизненного наследуемого владения;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земельный участок</w:t>
      </w:r>
      <w:r w:rsidRPr="000033B8">
        <w:rPr>
          <w:rFonts w:ascii="Times New Roman" w:hAnsi="Times New Roman"/>
          <w:kern w:val="28"/>
        </w:rPr>
        <w:t xml:space="preserve"> — часть поверхности земли (в том числе поверхностный почвенный слой), гран</w:t>
      </w:r>
      <w:r w:rsidRPr="000033B8">
        <w:rPr>
          <w:rFonts w:ascii="Times New Roman" w:hAnsi="Times New Roman"/>
          <w:kern w:val="28"/>
        </w:rPr>
        <w:t>и</w:t>
      </w:r>
      <w:r w:rsidRPr="000033B8">
        <w:rPr>
          <w:rFonts w:ascii="Times New Roman" w:hAnsi="Times New Roman"/>
          <w:kern w:val="28"/>
        </w:rPr>
        <w:t xml:space="preserve">цы которой описаны и удостоверены в установленном </w:t>
      </w:r>
      <w:proofErr w:type="gramStart"/>
      <w:r w:rsidRPr="000033B8">
        <w:rPr>
          <w:rFonts w:ascii="Times New Roman" w:hAnsi="Times New Roman"/>
          <w:kern w:val="28"/>
        </w:rPr>
        <w:t>порядке</w:t>
      </w:r>
      <w:proofErr w:type="gramEnd"/>
      <w:r w:rsidRPr="000033B8">
        <w:rPr>
          <w:rFonts w:ascii="Times New Roman" w:hAnsi="Times New Roman"/>
          <w:kern w:val="28"/>
        </w:rPr>
        <w:t xml:space="preserve"> уполномоченным государственным органом, а также все, что находится над и под поверхностью земельного участка, если иное не предусмотрено федеральными законами о недрах, об использовании воздушного пространства и иными федеральными законами;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зоны с особыми условиями использования территорий</w:t>
      </w:r>
      <w:r w:rsidRPr="000033B8">
        <w:rPr>
          <w:rFonts w:ascii="Times New Roman" w:hAnsi="Times New Roman"/>
          <w:kern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0033B8">
        <w:rPr>
          <w:rFonts w:ascii="Times New Roman" w:hAnsi="Times New Roman"/>
          <w:kern w:val="28"/>
        </w:rPr>
        <w:t>водоохранные</w:t>
      </w:r>
      <w:proofErr w:type="spellEnd"/>
      <w:r w:rsidRPr="000033B8">
        <w:rPr>
          <w:rFonts w:ascii="Times New Roman" w:hAnsi="Times New Roman"/>
          <w:kern w:val="28"/>
        </w:rPr>
        <w:t xml:space="preserve"> зоны,</w:t>
      </w:r>
      <w:r w:rsidRPr="000033B8">
        <w:rPr>
          <w:rFonts w:ascii="Times New Roman" w:hAnsi="Times New Roman"/>
        </w:rPr>
        <w:t xml:space="preserve"> </w:t>
      </w:r>
      <w:r w:rsidRPr="000033B8">
        <w:rPr>
          <w:rFonts w:ascii="Times New Roman" w:hAnsi="Times New Roman"/>
          <w:kern w:val="28"/>
        </w:rPr>
        <w:t>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инженерные изыскания</w:t>
      </w:r>
      <w:r w:rsidRPr="000033B8">
        <w:rPr>
          <w:rFonts w:ascii="Times New Roman" w:hAnsi="Times New Roman"/>
          <w:kern w:val="28"/>
        </w:rPr>
        <w:t xml:space="preserve"> —</w:t>
      </w:r>
      <w:r w:rsidRPr="000033B8">
        <w:rPr>
          <w:rFonts w:ascii="Times New Roman" w:hAnsi="Times New Roman"/>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proofErr w:type="gramStart"/>
      <w:r w:rsidRPr="000033B8">
        <w:rPr>
          <w:rFonts w:ascii="Times New Roman" w:hAnsi="Times New Roman"/>
          <w:b/>
          <w:bCs/>
          <w:kern w:val="28"/>
        </w:rPr>
        <w:t>красные линии</w:t>
      </w:r>
      <w:r w:rsidRPr="000033B8">
        <w:rPr>
          <w:rFonts w:ascii="Times New Roman" w:hAnsi="Times New Roman"/>
          <w:kern w:val="28"/>
        </w:rPr>
        <w:t xml:space="preserve"> — </w:t>
      </w:r>
      <w:r w:rsidRPr="000033B8">
        <w:rPr>
          <w:rFonts w:ascii="Times New Roman" w:hAnsi="Times New Roman"/>
        </w:rPr>
        <w:t>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линия регулирования застройки —</w:t>
      </w:r>
      <w:r w:rsidRPr="000033B8">
        <w:rPr>
          <w:rFonts w:ascii="Times New Roman" w:hAnsi="Times New Roman"/>
          <w:kern w:val="28"/>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kern w:val="28"/>
        </w:rPr>
      </w:pPr>
      <w:r w:rsidRPr="000033B8">
        <w:rPr>
          <w:rFonts w:ascii="Times New Roman" w:hAnsi="Times New Roman"/>
          <w:b/>
          <w:bCs/>
          <w:kern w:val="28"/>
        </w:rPr>
        <w:t>межевание</w:t>
      </w:r>
      <w:r w:rsidRPr="000033B8">
        <w:rPr>
          <w:rFonts w:ascii="Times New Roman" w:hAnsi="Times New Roman"/>
        </w:rPr>
        <w:t xml:space="preserve"> — комплекс градостроительных и землеустроительных работ по установле</w:t>
      </w:r>
      <w:r w:rsidRPr="000033B8">
        <w:rPr>
          <w:rFonts w:ascii="Times New Roman" w:hAnsi="Times New Roman"/>
        </w:rPr>
        <w:softHyphen/>
        <w:t>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минимальные площадь и размеры земельных участков</w:t>
      </w:r>
      <w:r w:rsidRPr="000033B8">
        <w:rPr>
          <w:rFonts w:ascii="Times New Roman" w:hAnsi="Times New Roman"/>
        </w:rPr>
        <w:t xml:space="preserve"> — показатели наименьшей площади и линейных размеров земельных участков, включаемые в состав градостроительных регламентов применительно к соответствующим территориальным зонам, которые выделяются на карте градостроительного зонирования;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kern w:val="28"/>
        </w:rPr>
      </w:pPr>
      <w:r w:rsidRPr="000033B8">
        <w:rPr>
          <w:rFonts w:ascii="Times New Roman" w:hAnsi="Times New Roman"/>
          <w:b/>
          <w:bCs/>
          <w:kern w:val="28"/>
        </w:rPr>
        <w:t>недвижимое имущество (недвижимость), права на которое подлежат государственной регистрации</w:t>
      </w:r>
      <w:r w:rsidRPr="000033B8">
        <w:rPr>
          <w:rFonts w:ascii="Times New Roman" w:hAnsi="Times New Roman"/>
        </w:rPr>
        <w:t xml:space="preserve">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сооружения, жилые и нежилые помещения, предприятия как имущественные комплексы;</w:t>
      </w:r>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kern w:val="28"/>
        </w:rPr>
      </w:pPr>
      <w:r w:rsidRPr="000033B8">
        <w:rPr>
          <w:rFonts w:ascii="Times New Roman" w:hAnsi="Times New Roman"/>
          <w:b/>
          <w:bCs/>
          <w:kern w:val="28"/>
        </w:rPr>
        <w:t>объект капитального строительства</w:t>
      </w:r>
      <w:r w:rsidRPr="000033B8">
        <w:rPr>
          <w:rFonts w:ascii="Times New Roman" w:hAnsi="Times New Roman"/>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kern w:val="28"/>
        </w:rPr>
      </w:pPr>
      <w:r w:rsidRPr="000033B8">
        <w:rPr>
          <w:rFonts w:ascii="Times New Roman" w:hAnsi="Times New Roman"/>
          <w:b/>
          <w:bCs/>
          <w:kern w:val="28"/>
        </w:rPr>
        <w:t xml:space="preserve">одноквартирный жилой дом </w:t>
      </w:r>
      <w:r w:rsidRPr="000033B8">
        <w:rPr>
          <w:rFonts w:ascii="Times New Roman" w:hAnsi="Times New Roman"/>
        </w:rPr>
        <w:t xml:space="preserve">— </w:t>
      </w:r>
      <w:r w:rsidRPr="000033B8">
        <w:rPr>
          <w:rFonts w:ascii="Times New Roman" w:hAnsi="Times New Roman"/>
          <w:kern w:val="28"/>
        </w:rPr>
        <w:t xml:space="preserve">жилой дом, предназначенный для проживания одной семьи и имеющий </w:t>
      </w:r>
      <w:proofErr w:type="spellStart"/>
      <w:r w:rsidRPr="000033B8">
        <w:rPr>
          <w:rFonts w:ascii="Times New Roman" w:hAnsi="Times New Roman"/>
          <w:kern w:val="28"/>
        </w:rPr>
        <w:t>приквартирный</w:t>
      </w:r>
      <w:proofErr w:type="spellEnd"/>
      <w:r w:rsidRPr="000033B8">
        <w:rPr>
          <w:rFonts w:ascii="Times New Roman" w:hAnsi="Times New Roman"/>
          <w:kern w:val="28"/>
        </w:rPr>
        <w:t xml:space="preserve"> участок (по СП 30-102-99);</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kern w:val="28"/>
        </w:rPr>
        <w:t>парковка (парковочное место)</w:t>
      </w:r>
      <w:r w:rsidRPr="000033B8">
        <w:rPr>
          <w:rFonts w:ascii="Times New Roman" w:hAnsi="Times New Roman"/>
          <w:b/>
          <w:bCs/>
          <w:kern w:val="28"/>
        </w:rPr>
        <w:t xml:space="preserve"> </w:t>
      </w:r>
      <w:r w:rsidRPr="000033B8">
        <w:rPr>
          <w:rFonts w:ascii="Times New Roman" w:hAnsi="Times New Roman"/>
        </w:rPr>
        <w:t xml:space="preserve">— специально обозначенное и при необходимости обустроенное и оборудованное место, </w:t>
      </w:r>
      <w:proofErr w:type="gramStart"/>
      <w:r w:rsidRPr="000033B8">
        <w:rPr>
          <w:rFonts w:ascii="Times New Roman" w:hAnsi="Times New Roman"/>
        </w:rPr>
        <w:t>являющееся</w:t>
      </w:r>
      <w:proofErr w:type="gramEnd"/>
      <w:r w:rsidRPr="000033B8">
        <w:rPr>
          <w:rFonts w:ascii="Times New Roman" w:hAnsi="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033B8">
        <w:rPr>
          <w:rFonts w:ascii="Times New Roman" w:hAnsi="Times New Roman"/>
        </w:rPr>
        <w:t>подэстакадных</w:t>
      </w:r>
      <w:proofErr w:type="spellEnd"/>
      <w:r w:rsidRPr="000033B8">
        <w:rPr>
          <w:rFonts w:ascii="Times New Roman" w:hAnsi="Times New Roman"/>
        </w:rPr>
        <w:t xml:space="preserve"> или </w:t>
      </w:r>
      <w:proofErr w:type="spellStart"/>
      <w:r w:rsidRPr="000033B8">
        <w:rPr>
          <w:rFonts w:ascii="Times New Roman" w:hAnsi="Times New Roman"/>
        </w:rPr>
        <w:t>подмостовых</w:t>
      </w:r>
      <w:proofErr w:type="spellEnd"/>
      <w:r w:rsidRPr="000033B8">
        <w:rPr>
          <w:rFonts w:ascii="Times New Roman" w:hAnsi="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45BA2" w:rsidRPr="000033B8" w:rsidRDefault="00345BA2" w:rsidP="00345BA2">
      <w:pPr>
        <w:shd w:val="clear" w:color="auto" w:fill="FFFFFF"/>
        <w:tabs>
          <w:tab w:val="left" w:pos="542"/>
        </w:tabs>
        <w:spacing w:after="0" w:line="240" w:lineRule="auto"/>
        <w:jc w:val="both"/>
        <w:rPr>
          <w:rFonts w:ascii="Times New Roman" w:hAnsi="Times New Roman"/>
          <w:b/>
          <w:spacing w:val="-7"/>
        </w:rPr>
      </w:pPr>
      <w:proofErr w:type="gramStart"/>
      <w:r w:rsidRPr="000033B8">
        <w:rPr>
          <w:rFonts w:ascii="Times New Roman" w:hAnsi="Times New Roman"/>
          <w:b/>
          <w:bCs/>
          <w:kern w:val="28"/>
        </w:rPr>
        <w:t>планировка территории</w:t>
      </w:r>
      <w:r w:rsidRPr="000033B8">
        <w:rPr>
          <w:rFonts w:ascii="Times New Roman" w:hAnsi="Times New Roman"/>
          <w:b/>
          <w:spacing w:val="-7"/>
        </w:rPr>
        <w:t xml:space="preserve"> </w:t>
      </w:r>
      <w:r w:rsidRPr="000033B8">
        <w:rPr>
          <w:rFonts w:ascii="Times New Roman" w:hAnsi="Times New Roman"/>
        </w:rPr>
        <w:t>— действия по упорядочению и созданию условий для развития территории, осуществляемые путем подготовки и реализации решений документации по планировке территории, содержащей характеристики и параметры её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b/>
          <w:bCs/>
        </w:rPr>
      </w:pPr>
      <w:r w:rsidRPr="000033B8">
        <w:rPr>
          <w:rFonts w:ascii="Times New Roman" w:hAnsi="Times New Roman"/>
          <w:b/>
          <w:bCs/>
          <w:kern w:val="28"/>
        </w:rPr>
        <w:t xml:space="preserve">правила землепользования и застройки </w:t>
      </w:r>
      <w:r w:rsidRPr="000033B8">
        <w:rPr>
          <w:rFonts w:ascii="Times New Roman" w:hAnsi="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прибрежные защитные полосы</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 xml:space="preserve">полосы, устанавливаемые в границах </w:t>
      </w:r>
      <w:proofErr w:type="spellStart"/>
      <w:r w:rsidRPr="000033B8">
        <w:rPr>
          <w:rFonts w:ascii="Times New Roman" w:hAnsi="Times New Roman"/>
          <w:kern w:val="28"/>
        </w:rPr>
        <w:t>водоохранных</w:t>
      </w:r>
      <w:proofErr w:type="spellEnd"/>
      <w:r w:rsidRPr="000033B8">
        <w:rPr>
          <w:rFonts w:ascii="Times New Roman" w:hAnsi="Times New Roman"/>
          <w:kern w:val="28"/>
        </w:rPr>
        <w:t xml:space="preserve"> зон, на территориях которых вводятся дополнительные ограничения хозяйственной и иной деятельности;</w:t>
      </w:r>
    </w:p>
    <w:p w:rsidR="00345BA2" w:rsidRPr="000033B8" w:rsidRDefault="00345BA2" w:rsidP="00345BA2">
      <w:pPr>
        <w:pStyle w:val="formattext"/>
        <w:shd w:val="clear" w:color="auto" w:fill="FFFFFF"/>
        <w:spacing w:before="0" w:beforeAutospacing="0" w:after="0" w:afterAutospacing="0"/>
        <w:jc w:val="both"/>
        <w:rPr>
          <w:sz w:val="22"/>
          <w:szCs w:val="22"/>
        </w:rPr>
      </w:pPr>
      <w:r w:rsidRPr="000033B8">
        <w:rPr>
          <w:b/>
          <w:sz w:val="22"/>
          <w:szCs w:val="22"/>
        </w:rPr>
        <w:t>полоса отвода автомобильной дороги</w:t>
      </w:r>
      <w:r w:rsidRPr="000033B8">
        <w:rPr>
          <w:sz w:val="22"/>
          <w:szCs w:val="22"/>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45BA2" w:rsidRPr="000033B8" w:rsidRDefault="00345BA2" w:rsidP="00345BA2">
      <w:pPr>
        <w:pStyle w:val="formattext"/>
        <w:shd w:val="clear" w:color="auto" w:fill="FFFFFF"/>
        <w:spacing w:before="0" w:beforeAutospacing="0" w:after="0" w:afterAutospacing="0"/>
        <w:jc w:val="both"/>
        <w:rPr>
          <w:sz w:val="22"/>
          <w:szCs w:val="22"/>
        </w:rPr>
      </w:pPr>
      <w:proofErr w:type="gramStart"/>
      <w:r w:rsidRPr="000033B8">
        <w:rPr>
          <w:b/>
          <w:sz w:val="22"/>
          <w:szCs w:val="22"/>
        </w:rPr>
        <w:t>придорожные полосы автомобильной дороги</w:t>
      </w:r>
      <w:r w:rsidRPr="000033B8">
        <w:rPr>
          <w:sz w:val="22"/>
          <w:szCs w:val="22"/>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proofErr w:type="spellStart"/>
      <w:r w:rsidRPr="000033B8">
        <w:rPr>
          <w:rFonts w:ascii="Times New Roman" w:hAnsi="Times New Roman"/>
          <w:b/>
          <w:kern w:val="28"/>
        </w:rPr>
        <w:t>приквартирный</w:t>
      </w:r>
      <w:proofErr w:type="spellEnd"/>
      <w:r w:rsidRPr="000033B8">
        <w:rPr>
          <w:rFonts w:ascii="Times New Roman" w:hAnsi="Times New Roman"/>
          <w:b/>
          <w:kern w:val="28"/>
        </w:rPr>
        <w:t xml:space="preserve"> участок</w:t>
      </w:r>
      <w:r w:rsidRPr="000033B8">
        <w:rPr>
          <w:rFonts w:ascii="Times New Roman" w:hAnsi="Times New Roman"/>
          <w:b/>
          <w:bCs/>
          <w:kern w:val="28"/>
        </w:rPr>
        <w:t xml:space="preserve"> </w:t>
      </w:r>
      <w:r w:rsidRPr="000033B8">
        <w:rPr>
          <w:rFonts w:ascii="Times New Roman" w:hAnsi="Times New Roman"/>
        </w:rPr>
        <w:t>— земельный участок, примыкающий к жилому зданию (квартире) с непосредственным выходом на него;</w:t>
      </w:r>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kern w:val="28"/>
        </w:rPr>
        <w:t>приусадебный земельный участок</w:t>
      </w:r>
      <w:r w:rsidRPr="000033B8">
        <w:rPr>
          <w:rFonts w:ascii="Times New Roman" w:hAnsi="Times New Roman"/>
          <w:b/>
          <w:bCs/>
          <w:kern w:val="28"/>
        </w:rPr>
        <w:t xml:space="preserve"> </w:t>
      </w:r>
      <w:r w:rsidRPr="000033B8">
        <w:rPr>
          <w:rFonts w:ascii="Times New Roman" w:hAnsi="Times New Roman"/>
        </w:rPr>
        <w:t>— участок, используемый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b/>
          <w:bCs/>
          <w:kern w:val="28"/>
        </w:rPr>
        <w:t xml:space="preserve">проектная документация </w:t>
      </w:r>
      <w:r w:rsidRPr="000033B8">
        <w:rPr>
          <w:rFonts w:ascii="Times New Roman" w:hAnsi="Times New Roman"/>
        </w:rPr>
        <w:t xml:space="preserve">— </w:t>
      </w:r>
      <w:r w:rsidRPr="000033B8">
        <w:rPr>
          <w:rFonts w:ascii="Times New Roman" w:hAnsi="Times New Roman"/>
          <w:kern w:val="28"/>
        </w:rPr>
        <w:t>совокупность текстовых и графических документов, определяющих архитектурные, функционально-технологические, конструктивные и инженерно-технические и иные решения проектируемого здания (сооружения), состав которых необходим для оценки соответствия принятых решений заданию на проектирование, требованиям технических регламентов и документов в области стандартизации и достаточен для разработки рабочей документации для строительств;</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b/>
          <w:kern w:val="28"/>
        </w:rPr>
        <w:t>разрешенное использование земельных участков и объектов капитального строительства</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использование земельных участков и объектов капитального строительства в соответствии с градостроительным регламентом или в соответствии с норм</w:t>
      </w:r>
      <w:r w:rsidRPr="000033B8">
        <w:rPr>
          <w:rFonts w:ascii="Times New Roman" w:hAnsi="Times New Roman"/>
          <w:kern w:val="28"/>
        </w:rPr>
        <w:t>а</w:t>
      </w:r>
      <w:r w:rsidRPr="000033B8">
        <w:rPr>
          <w:rFonts w:ascii="Times New Roman" w:hAnsi="Times New Roman"/>
          <w:kern w:val="28"/>
        </w:rPr>
        <w:t>тивными правовыми актами, принимаемыми уполномоченным федеральным органом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в случае, если на земельный участок не распр</w:t>
      </w:r>
      <w:r w:rsidRPr="000033B8">
        <w:rPr>
          <w:rFonts w:ascii="Times New Roman" w:hAnsi="Times New Roman"/>
          <w:kern w:val="28"/>
        </w:rPr>
        <w:t>о</w:t>
      </w:r>
      <w:r w:rsidRPr="000033B8">
        <w:rPr>
          <w:rFonts w:ascii="Times New Roman" w:hAnsi="Times New Roman"/>
          <w:kern w:val="28"/>
        </w:rPr>
        <w:t>страняется действие градостроительного</w:t>
      </w:r>
      <w:proofErr w:type="gramEnd"/>
      <w:r w:rsidRPr="000033B8">
        <w:rPr>
          <w:rFonts w:ascii="Times New Roman" w:hAnsi="Times New Roman"/>
          <w:kern w:val="28"/>
        </w:rPr>
        <w:t xml:space="preserve"> регламента или для земельного участка не устанавливается градостро</w:t>
      </w:r>
      <w:r w:rsidRPr="000033B8">
        <w:rPr>
          <w:rFonts w:ascii="Times New Roman" w:hAnsi="Times New Roman"/>
          <w:kern w:val="28"/>
        </w:rPr>
        <w:t>и</w:t>
      </w:r>
      <w:r w:rsidRPr="000033B8">
        <w:rPr>
          <w:rFonts w:ascii="Times New Roman" w:hAnsi="Times New Roman"/>
          <w:kern w:val="28"/>
        </w:rPr>
        <w:t>тельный регламент;</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разрешение на строительство</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w:t>
      </w:r>
      <w:r w:rsidRPr="000033B8">
        <w:rPr>
          <w:rFonts w:ascii="Times New Roman" w:hAnsi="Times New Roman"/>
          <w:kern w:val="28"/>
        </w:rPr>
        <w:t>е</w:t>
      </w:r>
      <w:r w:rsidRPr="000033B8">
        <w:rPr>
          <w:rFonts w:ascii="Times New Roman" w:hAnsi="Times New Roman"/>
          <w:kern w:val="28"/>
        </w:rPr>
        <w:t>дусмотренных Градостроительным кодексом РФ;</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разрешение на ввод объекта в эксплуатацию</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 xml:space="preserve">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0033B8">
        <w:rPr>
          <w:rFonts w:ascii="Times New Roman" w:hAnsi="Times New Roman"/>
          <w:kern w:val="28"/>
        </w:rPr>
        <w:t>изменений</w:t>
      </w:r>
      <w:proofErr w:type="gramEnd"/>
      <w:r w:rsidRPr="000033B8">
        <w:rPr>
          <w:rFonts w:ascii="Times New Roman" w:hAnsi="Times New Roman"/>
          <w:kern w:val="28"/>
        </w:rPr>
        <w:t xml:space="preserve"> в документы государственного учета реконструированного объекта капитального строительства;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b/>
          <w:bCs/>
          <w:kern w:val="28"/>
        </w:rPr>
        <w:t>реконструкция</w:t>
      </w:r>
      <w:r w:rsidRPr="000033B8">
        <w:rPr>
          <w:rFonts w:ascii="Times New Roman" w:hAnsi="Times New Roman"/>
        </w:rPr>
        <w:t xml:space="preserve"> </w:t>
      </w:r>
      <w:r w:rsidRPr="000033B8">
        <w:rPr>
          <w:rFonts w:ascii="Times New Roman" w:hAnsi="Times New Roman"/>
          <w:b/>
          <w:bCs/>
          <w:kern w:val="28"/>
        </w:rPr>
        <w:t xml:space="preserve">объектов капитального строительства (за исключением линейных объектов) </w:t>
      </w:r>
      <w:r w:rsidRPr="000033B8">
        <w:rPr>
          <w:rFonts w:ascii="Times New Roman" w:hAnsi="Times New Roman"/>
          <w:kern w:val="28"/>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0033B8">
        <w:rPr>
          <w:rFonts w:ascii="Times New Roman" w:hAnsi="Times New Roman"/>
          <w:kern w:val="28"/>
        </w:rPr>
        <w:t xml:space="preserve"> указанных элементов;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 xml:space="preserve">санитарно-защитная зона </w:t>
      </w:r>
      <w:r w:rsidRPr="000033B8">
        <w:rPr>
          <w:rFonts w:ascii="Times New Roman" w:hAnsi="Times New Roman"/>
          <w:kern w:val="28"/>
        </w:rPr>
        <w:t xml:space="preserve">(СЗЗ) </w:t>
      </w:r>
      <w:r w:rsidRPr="000033B8">
        <w:rPr>
          <w:rFonts w:ascii="Times New Roman" w:hAnsi="Times New Roman"/>
        </w:rPr>
        <w:t xml:space="preserve">— </w:t>
      </w:r>
      <w:r w:rsidRPr="000033B8">
        <w:rPr>
          <w:rFonts w:ascii="Times New Roman" w:hAnsi="Times New Roman"/>
          <w:kern w:val="28"/>
        </w:rPr>
        <w:t>территория между границами площадок промпредприятий, сооружений и других производственных и сельскохозяйственных объе</w:t>
      </w:r>
      <w:r w:rsidRPr="000033B8">
        <w:rPr>
          <w:rFonts w:ascii="Times New Roman" w:hAnsi="Times New Roman"/>
          <w:kern w:val="28"/>
        </w:rPr>
        <w:t>к</w:t>
      </w:r>
      <w:r w:rsidRPr="000033B8">
        <w:rPr>
          <w:rFonts w:ascii="Times New Roman" w:hAnsi="Times New Roman"/>
          <w:kern w:val="28"/>
        </w:rPr>
        <w:t>тов и жилой застройкой, рекреационными зонами, предназначенная для обеспечения тр</w:t>
      </w:r>
      <w:r w:rsidRPr="000033B8">
        <w:rPr>
          <w:rFonts w:ascii="Times New Roman" w:hAnsi="Times New Roman"/>
          <w:kern w:val="28"/>
        </w:rPr>
        <w:t>е</w:t>
      </w:r>
      <w:r w:rsidRPr="000033B8">
        <w:rPr>
          <w:rFonts w:ascii="Times New Roman" w:hAnsi="Times New Roman"/>
          <w:kern w:val="28"/>
        </w:rPr>
        <w:t>буемых гигиенических норм содержания в приземном слое атмосферы загрязняющих веществ, умен</w:t>
      </w:r>
      <w:r w:rsidRPr="000033B8">
        <w:rPr>
          <w:rFonts w:ascii="Times New Roman" w:hAnsi="Times New Roman"/>
          <w:kern w:val="28"/>
        </w:rPr>
        <w:t>ь</w:t>
      </w:r>
      <w:r w:rsidRPr="000033B8">
        <w:rPr>
          <w:rFonts w:ascii="Times New Roman" w:hAnsi="Times New Roman"/>
          <w:kern w:val="28"/>
        </w:rPr>
        <w:t>шения отрицательного влияния предприятий, транспортных коммуникаций, линий электроп</w:t>
      </w:r>
      <w:r w:rsidRPr="000033B8">
        <w:rPr>
          <w:rFonts w:ascii="Times New Roman" w:hAnsi="Times New Roman"/>
          <w:kern w:val="28"/>
        </w:rPr>
        <w:t>е</w:t>
      </w:r>
      <w:r w:rsidRPr="000033B8">
        <w:rPr>
          <w:rFonts w:ascii="Times New Roman" w:hAnsi="Times New Roman"/>
          <w:kern w:val="28"/>
        </w:rPr>
        <w:t xml:space="preserve">редач на население. </w:t>
      </w:r>
      <w:proofErr w:type="gramStart"/>
      <w:r w:rsidRPr="000033B8">
        <w:rPr>
          <w:rFonts w:ascii="Times New Roman" w:hAnsi="Times New Roman"/>
          <w:kern w:val="28"/>
        </w:rPr>
        <w:t>Размеры, границы и режим (условия) хозяйственного использования территории СЗЗ утверждается в установленном порядке на основании пр</w:t>
      </w:r>
      <w:r w:rsidRPr="000033B8">
        <w:rPr>
          <w:rFonts w:ascii="Times New Roman" w:hAnsi="Times New Roman"/>
          <w:kern w:val="28"/>
        </w:rPr>
        <w:t>о</w:t>
      </w:r>
      <w:r w:rsidRPr="000033B8">
        <w:rPr>
          <w:rFonts w:ascii="Times New Roman" w:hAnsi="Times New Roman"/>
          <w:kern w:val="28"/>
        </w:rPr>
        <w:t>ектной документации;</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rPr>
      </w:pPr>
      <w:r w:rsidRPr="000033B8">
        <w:rPr>
          <w:rFonts w:ascii="Times New Roman" w:hAnsi="Times New Roman"/>
          <w:b/>
          <w:bCs/>
          <w:kern w:val="28"/>
        </w:rPr>
        <w:t>сельское поселение</w:t>
      </w:r>
      <w:r w:rsidRPr="000033B8">
        <w:rPr>
          <w:rFonts w:ascii="Times New Roman" w:hAnsi="Times New Roman"/>
        </w:rPr>
        <w:t xml:space="preserve"> </w:t>
      </w:r>
      <w:r w:rsidRPr="000033B8">
        <w:rPr>
          <w:rFonts w:ascii="Times New Roman" w:hAnsi="Times New Roman"/>
          <w:kern w:val="28"/>
        </w:rPr>
        <w:t>—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собственники земельных участков </w:t>
      </w:r>
      <w:r w:rsidRPr="000033B8">
        <w:rPr>
          <w:rFonts w:ascii="Times New Roman" w:hAnsi="Times New Roman"/>
        </w:rPr>
        <w:t xml:space="preserve">— </w:t>
      </w:r>
      <w:r w:rsidRPr="000033B8">
        <w:rPr>
          <w:rFonts w:ascii="Times New Roman" w:hAnsi="Times New Roman"/>
          <w:kern w:val="28"/>
        </w:rPr>
        <w:t>лица, являющиеся собственниками земельных участков;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собственность государственная</w:t>
      </w:r>
      <w:r w:rsidRPr="000033B8">
        <w:rPr>
          <w:rFonts w:ascii="Times New Roman" w:hAnsi="Times New Roman"/>
        </w:rPr>
        <w:t xml:space="preserve"> — </w:t>
      </w:r>
      <w:r w:rsidRPr="000033B8">
        <w:rPr>
          <w:rFonts w:ascii="Times New Roman" w:hAnsi="Times New Roman"/>
          <w:kern w:val="28"/>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собственность субъекта Российской Федерации</w:t>
      </w:r>
      <w:r w:rsidRPr="000033B8">
        <w:rPr>
          <w:rFonts w:ascii="Times New Roman" w:hAnsi="Times New Roman"/>
        </w:rPr>
        <w:t xml:space="preserve"> — </w:t>
      </w:r>
      <w:r w:rsidRPr="000033B8">
        <w:rPr>
          <w:rFonts w:ascii="Times New Roman" w:hAnsi="Times New Roman"/>
          <w:kern w:val="28"/>
        </w:rPr>
        <w:t>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собственность федеральная</w:t>
      </w:r>
      <w:r w:rsidRPr="000033B8">
        <w:rPr>
          <w:rFonts w:ascii="Times New Roman" w:hAnsi="Times New Roman"/>
        </w:rPr>
        <w:t xml:space="preserve"> — </w:t>
      </w:r>
      <w:r w:rsidRPr="000033B8">
        <w:rPr>
          <w:rFonts w:ascii="Times New Roman" w:hAnsi="Times New Roman"/>
          <w:kern w:val="28"/>
        </w:rPr>
        <w:t>имущество, принадлежащее на праве собственности</w:t>
      </w:r>
      <w:r w:rsidRPr="000033B8">
        <w:rPr>
          <w:rFonts w:ascii="Times New Roman" w:hAnsi="Times New Roman"/>
        </w:rPr>
        <w:t xml:space="preserve"> </w:t>
      </w:r>
      <w:r w:rsidRPr="000033B8">
        <w:rPr>
          <w:rFonts w:ascii="Times New Roman" w:hAnsi="Times New Roman"/>
          <w:kern w:val="28"/>
        </w:rPr>
        <w:t>Российской Федерации;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собственность частная</w:t>
      </w:r>
      <w:r w:rsidRPr="000033B8">
        <w:rPr>
          <w:rFonts w:ascii="Times New Roman" w:hAnsi="Times New Roman"/>
        </w:rPr>
        <w:t xml:space="preserve"> — </w:t>
      </w:r>
      <w:r w:rsidRPr="000033B8">
        <w:rPr>
          <w:rFonts w:ascii="Times New Roman" w:hAnsi="Times New Roman"/>
          <w:kern w:val="28"/>
        </w:rPr>
        <w:t>собственность граждан и юридических лиц;</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строительство</w:t>
      </w:r>
      <w:r w:rsidRPr="000033B8">
        <w:rPr>
          <w:rFonts w:ascii="Times New Roman" w:hAnsi="Times New Roman"/>
          <w:b/>
          <w:bCs/>
          <w:kern w:val="28"/>
        </w:rPr>
        <w:t xml:space="preserve"> </w:t>
      </w:r>
      <w:r w:rsidRPr="000033B8">
        <w:rPr>
          <w:rFonts w:ascii="Times New Roman" w:hAnsi="Times New Roman"/>
        </w:rPr>
        <w:t xml:space="preserve">— </w:t>
      </w:r>
      <w:r w:rsidRPr="000033B8">
        <w:rPr>
          <w:rFonts w:ascii="Times New Roman" w:hAnsi="Times New Roman"/>
          <w:kern w:val="28"/>
        </w:rPr>
        <w:t>создание зданий, строений, сооружений (в том числе на месте сносимых объектов капитального строительства);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kern w:val="28"/>
        </w:rPr>
        <w:t>сервитут</w:t>
      </w:r>
      <w:r w:rsidRPr="000033B8">
        <w:rPr>
          <w:rFonts w:ascii="Times New Roman" w:hAnsi="Times New Roman"/>
        </w:rPr>
        <w:t xml:space="preserve"> — </w:t>
      </w:r>
      <w:r w:rsidRPr="000033B8">
        <w:rPr>
          <w:rFonts w:ascii="Times New Roman" w:hAnsi="Times New Roman"/>
          <w:kern w:val="28"/>
        </w:rPr>
        <w:t>право ограниченного пользования чужим объектом недвижимого имущества, например, для прохода, прокладки и эксплуатации необходимых коммуникаций и иных нужд, которые не могут быть обеспечены без установления сервитута.</w:t>
      </w:r>
      <w:r w:rsidRPr="000033B8">
        <w:rPr>
          <w:rFonts w:ascii="Times New Roman" w:hAnsi="Times New Roman"/>
        </w:rPr>
        <w:t xml:space="preserve"> </w:t>
      </w:r>
      <w:r w:rsidRPr="000033B8">
        <w:rPr>
          <w:rFonts w:ascii="Times New Roman" w:hAnsi="Times New Roman"/>
          <w:kern w:val="28"/>
        </w:rPr>
        <w:t>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территориальные зоны </w:t>
      </w:r>
      <w:r w:rsidRPr="000033B8">
        <w:rPr>
          <w:rFonts w:ascii="Times New Roman" w:hAnsi="Times New Roman"/>
        </w:rPr>
        <w:t xml:space="preserve">— </w:t>
      </w:r>
      <w:r w:rsidRPr="000033B8">
        <w:rPr>
          <w:rFonts w:ascii="Times New Roman" w:hAnsi="Times New Roman"/>
          <w:kern w:val="28"/>
        </w:rPr>
        <w:t>зоны, для которых в правилах землепользования и застройки определены границы и установлены градостроительные регламенты;</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территории общего пользования</w:t>
      </w:r>
      <w:r w:rsidRPr="000033B8">
        <w:rPr>
          <w:rFonts w:ascii="Times New Roman" w:hAnsi="Times New Roman"/>
        </w:rPr>
        <w:t xml:space="preserve"> — </w:t>
      </w:r>
      <w:r w:rsidRPr="000033B8">
        <w:rPr>
          <w:rFonts w:ascii="Times New Roman" w:hAnsi="Times New Roman"/>
          <w:kern w:val="28"/>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b/>
          <w:bCs/>
          <w:kern w:val="28"/>
        </w:rPr>
        <w:t xml:space="preserve">территориальное планирование </w:t>
      </w:r>
      <w:r w:rsidRPr="000033B8">
        <w:rPr>
          <w:rFonts w:ascii="Times New Roman" w:hAnsi="Times New Roman"/>
        </w:rPr>
        <w:t xml:space="preserve">— </w:t>
      </w:r>
      <w:r w:rsidRPr="000033B8">
        <w:rPr>
          <w:rFonts w:ascii="Times New Roman" w:hAnsi="Times New Roman"/>
          <w:kern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45BA2" w:rsidRPr="000033B8" w:rsidRDefault="00345BA2" w:rsidP="00345BA2">
      <w:pPr>
        <w:pStyle w:val="Web1"/>
        <w:spacing w:before="0" w:after="0"/>
        <w:ind w:left="0" w:right="0"/>
        <w:rPr>
          <w:rFonts w:ascii="Times New Roman" w:hAnsi="Times New Roman" w:cs="Times New Roman"/>
          <w:color w:val="auto"/>
          <w:spacing w:val="-1"/>
          <w:sz w:val="22"/>
          <w:szCs w:val="22"/>
        </w:rPr>
      </w:pPr>
      <w:r w:rsidRPr="000033B8">
        <w:rPr>
          <w:rFonts w:ascii="Times New Roman" w:hAnsi="Times New Roman" w:cs="Times New Roman"/>
          <w:b/>
          <w:bCs/>
          <w:color w:val="auto"/>
          <w:kern w:val="28"/>
          <w:sz w:val="22"/>
          <w:szCs w:val="22"/>
        </w:rPr>
        <w:t xml:space="preserve">территория объекта культурного наследия </w:t>
      </w:r>
      <w:r w:rsidRPr="000033B8">
        <w:rPr>
          <w:rFonts w:ascii="Times New Roman" w:hAnsi="Times New Roman" w:cs="Times New Roman"/>
          <w:color w:val="auto"/>
          <w:kern w:val="28"/>
          <w:sz w:val="22"/>
          <w:szCs w:val="22"/>
        </w:rPr>
        <w:t xml:space="preserve">— территория, непосредственно занятая данным </w:t>
      </w:r>
      <w:bookmarkStart w:id="7" w:name="fts_hit120"/>
      <w:bookmarkEnd w:id="7"/>
      <w:r w:rsidRPr="000033B8">
        <w:rPr>
          <w:rFonts w:ascii="Times New Roman" w:hAnsi="Times New Roman" w:cs="Times New Roman"/>
          <w:color w:val="auto"/>
          <w:kern w:val="28"/>
          <w:sz w:val="22"/>
          <w:szCs w:val="22"/>
        </w:rPr>
        <w:t xml:space="preserve">объектом </w:t>
      </w:r>
      <w:bookmarkStart w:id="8" w:name="fts_hit121"/>
      <w:bookmarkEnd w:id="8"/>
      <w:r w:rsidRPr="000033B8">
        <w:rPr>
          <w:rFonts w:ascii="Times New Roman" w:hAnsi="Times New Roman" w:cs="Times New Roman"/>
          <w:color w:val="auto"/>
          <w:kern w:val="28"/>
          <w:sz w:val="22"/>
          <w:szCs w:val="22"/>
        </w:rPr>
        <w:t xml:space="preserve">культурного </w:t>
      </w:r>
      <w:bookmarkStart w:id="9" w:name="fts_hit122"/>
      <w:bookmarkEnd w:id="9"/>
      <w:r w:rsidRPr="000033B8">
        <w:rPr>
          <w:rFonts w:ascii="Times New Roman" w:hAnsi="Times New Roman" w:cs="Times New Roman"/>
          <w:color w:val="auto"/>
          <w:kern w:val="28"/>
          <w:sz w:val="22"/>
          <w:szCs w:val="22"/>
        </w:rPr>
        <w:t>наследия и (или) связанная с ним исторически и функционально, являющаяся его неотъемлемой частью и установленная в соответствии со статьей 3.1. ФЗ-№73 от 25 июля 2002г.;</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b/>
          <w:bCs/>
          <w:kern w:val="28"/>
        </w:rPr>
        <w:t xml:space="preserve">технический регламент </w:t>
      </w:r>
      <w:r w:rsidRPr="000033B8">
        <w:rPr>
          <w:rFonts w:ascii="Times New Roman" w:hAnsi="Times New Roman"/>
        </w:rPr>
        <w:t xml:space="preserve">— </w:t>
      </w:r>
      <w:r w:rsidRPr="000033B8">
        <w:rPr>
          <w:rFonts w:ascii="Times New Roman" w:hAnsi="Times New Roman"/>
          <w:kern w:val="28"/>
        </w:rPr>
        <w:t>документ, принят международным договором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w:t>
      </w:r>
      <w:proofErr w:type="gramEnd"/>
      <w:r w:rsidRPr="000033B8">
        <w:rPr>
          <w:rFonts w:ascii="Times New Roman" w:hAnsi="Times New Roman"/>
          <w:kern w:val="28"/>
        </w:rPr>
        <w:t xml:space="preserve">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Прочие понятия, используемые в настоящих Правилах, трактуются в соответствии с действующим законодательством и нормативными правовыми актами Российской Ф</w:t>
      </w:r>
      <w:r w:rsidRPr="000033B8">
        <w:rPr>
          <w:rFonts w:ascii="Times New Roman" w:hAnsi="Times New Roman"/>
          <w:kern w:val="28"/>
        </w:rPr>
        <w:t>е</w:t>
      </w:r>
      <w:r w:rsidRPr="000033B8">
        <w:rPr>
          <w:rFonts w:ascii="Times New Roman" w:hAnsi="Times New Roman"/>
          <w:kern w:val="28"/>
        </w:rPr>
        <w:t>дерации.</w:t>
      </w:r>
    </w:p>
    <w:p w:rsidR="00345BA2" w:rsidRPr="000033B8" w:rsidRDefault="00345BA2" w:rsidP="00345BA2">
      <w:pPr>
        <w:pStyle w:val="3"/>
        <w:spacing w:before="0" w:line="240" w:lineRule="auto"/>
        <w:rPr>
          <w:rFonts w:ascii="Times New Roman" w:hAnsi="Times New Roman"/>
          <w:color w:val="auto"/>
          <w:kern w:val="28"/>
          <w:sz w:val="22"/>
          <w:szCs w:val="22"/>
        </w:rPr>
      </w:pPr>
      <w:bookmarkStart w:id="10" w:name="_Toc183418761"/>
      <w:bookmarkStart w:id="11" w:name="_Toc222737805"/>
      <w:bookmarkStart w:id="12" w:name="_Toc457218412"/>
      <w:bookmarkEnd w:id="6"/>
      <w:r w:rsidRPr="000033B8">
        <w:rPr>
          <w:rFonts w:ascii="Times New Roman" w:hAnsi="Times New Roman"/>
          <w:color w:val="auto"/>
          <w:kern w:val="28"/>
          <w:sz w:val="22"/>
          <w:szCs w:val="22"/>
        </w:rPr>
        <w:t>Статья 3. Общие положения, относящиеся к ранее возникшим правам</w:t>
      </w:r>
      <w:bookmarkEnd w:id="10"/>
      <w:bookmarkEnd w:id="11"/>
      <w:r w:rsidRPr="000033B8">
        <w:rPr>
          <w:rFonts w:ascii="Times New Roman" w:hAnsi="Times New Roman"/>
          <w:color w:val="auto"/>
          <w:kern w:val="28"/>
          <w:sz w:val="22"/>
          <w:szCs w:val="22"/>
        </w:rPr>
        <w:t>. Использование и строительные изменения объектов недвижимости, несоответствующих Правилам</w:t>
      </w:r>
      <w:bookmarkEnd w:id="12"/>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 Принятые до введения в действие настоящих Правил муниципальные правовые акты городского поселения «Нижний Одес» по вопросам землепользования и застройки применяются в части, не противоречащей настоящим Правилам.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Разрешения на строительство, реконструкцию, выданные до вступления в силу настоящих Правил являются действительными.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345BA2" w:rsidRPr="000033B8" w:rsidRDefault="00345BA2" w:rsidP="00345BA2">
      <w:pPr>
        <w:widowControl w:val="0"/>
        <w:autoSpaceDE w:val="0"/>
        <w:autoSpaceDN w:val="0"/>
        <w:adjustRightInd w:val="0"/>
        <w:spacing w:after="0" w:line="240" w:lineRule="auto"/>
        <w:ind w:left="227"/>
        <w:jc w:val="both"/>
        <w:rPr>
          <w:rFonts w:ascii="Times New Roman" w:hAnsi="Times New Roman"/>
          <w:kern w:val="28"/>
        </w:rPr>
      </w:pPr>
      <w:proofErr w:type="gramStart"/>
      <w:r w:rsidRPr="000033B8">
        <w:rPr>
          <w:rFonts w:ascii="Times New Roman" w:hAnsi="Times New Roman"/>
          <w:kern w:val="28"/>
        </w:rPr>
        <w:t>1) имеют вид, виды использования, которые не поименованы как разрешенные для соответствующих территориальных зон;</w:t>
      </w:r>
      <w:proofErr w:type="gramEnd"/>
    </w:p>
    <w:p w:rsidR="00345BA2" w:rsidRPr="000033B8" w:rsidRDefault="00345BA2" w:rsidP="00345BA2">
      <w:pPr>
        <w:widowControl w:val="0"/>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w:t>
      </w:r>
      <w:proofErr w:type="spellStart"/>
      <w:r w:rsidRPr="000033B8">
        <w:rPr>
          <w:rFonts w:ascii="Times New Roman" w:hAnsi="Times New Roman"/>
          <w:kern w:val="28"/>
        </w:rPr>
        <w:t>водоохранных</w:t>
      </w:r>
      <w:proofErr w:type="spellEnd"/>
      <w:r w:rsidRPr="000033B8">
        <w:rPr>
          <w:rFonts w:ascii="Times New Roman" w:hAnsi="Times New Roman"/>
          <w:kern w:val="28"/>
        </w:rPr>
        <w:t xml:space="preserve"> зонах, в пределах которых не предусмотрено размещение соответствующих объектов согласно настоящим Правилам;</w:t>
      </w:r>
    </w:p>
    <w:p w:rsidR="00345BA2" w:rsidRPr="000033B8" w:rsidRDefault="00345BA2" w:rsidP="00345BA2">
      <w:pPr>
        <w:widowControl w:val="0"/>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процент использования участка) значений, установленных настоящими Правилами применительно к соответствующим зонам.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Муниципальным правовым актом администрации городского поселения «Нижний Одес»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6. </w:t>
      </w:r>
      <w:proofErr w:type="gramStart"/>
      <w:r w:rsidRPr="000033B8">
        <w:rPr>
          <w:rFonts w:ascii="Times New Roman" w:hAnsi="Times New Roman"/>
          <w:kern w:val="28"/>
        </w:rPr>
        <w:t>Объекты недвижимости, поименованные в пунктах 3, 4, а также ставшие несоответствующими после внесения изменений в настоящие Правила,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r w:rsidRPr="000033B8">
        <w:rPr>
          <w:rFonts w:ascii="Times New Roman" w:hAnsi="Times New Roman"/>
          <w:kern w:val="28"/>
        </w:rPr>
        <w:t xml:space="preserve"> Применительно к этим объектам в соответствии с федеральными законами может быть наложен запрет на продолжение их использования.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7.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Не допускается увеличивать площадь и строительный объем объектов недвижимости, указанных в подпунктах 1, 2 пункта 3 настоящей статьи.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r w:rsidRPr="000033B8">
        <w:rPr>
          <w:rFonts w:ascii="Times New Roman" w:hAnsi="Times New Roman"/>
          <w:kern w:val="24"/>
        </w:rPr>
        <w:t xml:space="preserve"> </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kern w:val="28"/>
        </w:rPr>
        <w:t>Указанные в подпункте 3 пункта 3 настоящей статьи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w:t>
      </w:r>
      <w:proofErr w:type="gramEnd"/>
      <w:r w:rsidRPr="000033B8">
        <w:rPr>
          <w:rFonts w:ascii="Times New Roman" w:hAnsi="Times New Roman"/>
          <w:kern w:val="28"/>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Несоответствующий вид использования недвижимости не может быть заменен на иной несоответствующий вид использования.</w:t>
      </w:r>
    </w:p>
    <w:p w:rsidR="00345BA2" w:rsidRPr="000033B8" w:rsidRDefault="00345BA2" w:rsidP="00345BA2">
      <w:pPr>
        <w:pStyle w:val="2"/>
        <w:rPr>
          <w:i/>
          <w:kern w:val="28"/>
          <w:sz w:val="22"/>
          <w:szCs w:val="22"/>
        </w:rPr>
      </w:pPr>
      <w:bookmarkStart w:id="13" w:name="_Toc183418763"/>
      <w:bookmarkStart w:id="14" w:name="_Toc222737807"/>
      <w:bookmarkStart w:id="15" w:name="_Toc457218413"/>
      <w:r w:rsidRPr="000033B8">
        <w:rPr>
          <w:i/>
          <w:kern w:val="28"/>
          <w:sz w:val="22"/>
          <w:szCs w:val="22"/>
        </w:rPr>
        <w:t xml:space="preserve">Глава 2. Положения о регулировании землепользования и застройки и о подготовке документации по планировке территории органами </w:t>
      </w:r>
      <w:bookmarkEnd w:id="13"/>
      <w:bookmarkEnd w:id="14"/>
      <w:r w:rsidRPr="000033B8">
        <w:rPr>
          <w:i/>
          <w:kern w:val="28"/>
          <w:sz w:val="22"/>
          <w:szCs w:val="22"/>
        </w:rPr>
        <w:t>местного самоуправления</w:t>
      </w:r>
      <w:bookmarkEnd w:id="15"/>
    </w:p>
    <w:p w:rsidR="00345BA2" w:rsidRPr="000033B8" w:rsidRDefault="00345BA2" w:rsidP="00345BA2">
      <w:pPr>
        <w:pStyle w:val="3"/>
        <w:spacing w:before="0" w:line="240" w:lineRule="auto"/>
        <w:rPr>
          <w:rFonts w:ascii="Times New Roman" w:hAnsi="Times New Roman"/>
          <w:color w:val="auto"/>
          <w:kern w:val="28"/>
          <w:sz w:val="22"/>
          <w:szCs w:val="22"/>
        </w:rPr>
      </w:pPr>
      <w:bookmarkStart w:id="16" w:name="_Toc183418766"/>
      <w:bookmarkStart w:id="17" w:name="_Toc222737810"/>
      <w:bookmarkStart w:id="18" w:name="_Toc457218414"/>
      <w:r w:rsidRPr="000033B8">
        <w:rPr>
          <w:rFonts w:ascii="Times New Roman" w:hAnsi="Times New Roman"/>
          <w:color w:val="auto"/>
          <w:kern w:val="28"/>
          <w:sz w:val="22"/>
          <w:szCs w:val="22"/>
        </w:rPr>
        <w:t>Статья 4. Полномочия органов и должностных лиц в области землепользования и застройки в части обеспечения применения Правил</w:t>
      </w:r>
      <w:bookmarkEnd w:id="16"/>
      <w:bookmarkEnd w:id="17"/>
      <w:bookmarkEnd w:id="18"/>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1. К полномочиям муниципального образования городского поселения «Нижний Одес» (далее по тексту – поселение «Нижний Одес») в области регулирования отношений по вопросам землепользования и застройки относятся вопросы, прописанные в Законе Республики Коми (Закон РК от 25.12.2015 N 122-РЗ) «О некоторых вопросах местного значения муниципальных образований сельских».</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 xml:space="preserve">2. </w:t>
      </w:r>
      <w:proofErr w:type="gramStart"/>
      <w:r w:rsidRPr="000033B8">
        <w:rPr>
          <w:rFonts w:ascii="Times New Roman" w:hAnsi="Times New Roman"/>
          <w:kern w:val="28"/>
        </w:rPr>
        <w:t>Иные вопросы в области регулирования отношений по вопросам землепользования и застройки, предусмотренные частью 1 статьи 14 Федерального закона "Об общих принципах организации местного самоуправления в Российской Федерации", не отнесенные к вопросам местного значения городского поселения в соответствии с частью 1  статьи Закона РК от 25.12.2015 N 122-РЗ, на территории городского поселения решаются с 1 января 2015 года органами местного самоуправления</w:t>
      </w:r>
      <w:proofErr w:type="gramEnd"/>
      <w:r w:rsidRPr="000033B8">
        <w:rPr>
          <w:rFonts w:ascii="Times New Roman" w:hAnsi="Times New Roman"/>
          <w:kern w:val="28"/>
        </w:rPr>
        <w:t xml:space="preserve"> муниципального образования муниципального района «Сосногорск».</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Полномочия органов местного самоуправления муниципального образования муниципального района «Сосногорск» в области градостроительной деятельности:</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1)</w:t>
      </w:r>
      <w:r w:rsidRPr="000033B8">
        <w:rPr>
          <w:rFonts w:ascii="Times New Roman" w:hAnsi="Times New Roman"/>
          <w:kern w:val="28"/>
        </w:rPr>
        <w:tab/>
        <w:t>утверждение генеральных планов и правил землепользования и застройки поселений, внесение в них изменений;</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2)</w:t>
      </w:r>
      <w:r w:rsidRPr="000033B8">
        <w:rPr>
          <w:rFonts w:ascii="Times New Roman" w:hAnsi="Times New Roman"/>
          <w:kern w:val="28"/>
        </w:rPr>
        <w:tab/>
        <w:t>утверждение подготовленной на основании документов территориального планирования муниципальных образований документации по планировке территории;</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3)</w:t>
      </w:r>
      <w:r w:rsidRPr="000033B8">
        <w:rPr>
          <w:rFonts w:ascii="Times New Roman" w:hAnsi="Times New Roman"/>
          <w:kern w:val="28"/>
        </w:rPr>
        <w:tab/>
        <w:t>резервирование земель и изъятие земельных участков в границах поселений для муниципальных нужд;</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4)</w:t>
      </w:r>
      <w:r w:rsidRPr="000033B8">
        <w:rPr>
          <w:rFonts w:ascii="Times New Roman" w:hAnsi="Times New Roman"/>
          <w:kern w:val="28"/>
        </w:rPr>
        <w:tab/>
        <w:t>принятие решений о предоставлении разрешений на условно разрешенный вид использования земельных участков или объектов капитального строительства или об отказе в предоставлении таких разрешений;</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5)</w:t>
      </w:r>
      <w:r w:rsidRPr="000033B8">
        <w:rPr>
          <w:rFonts w:ascii="Times New Roman" w:hAnsi="Times New Roman"/>
          <w:kern w:val="28"/>
        </w:rPr>
        <w:tab/>
        <w:t>принятие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таких разрешений с указанием причин принятых решений;</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6)</w:t>
      </w:r>
      <w:r w:rsidRPr="000033B8">
        <w:rPr>
          <w:rFonts w:ascii="Times New Roman" w:hAnsi="Times New Roman"/>
          <w:kern w:val="28"/>
        </w:rPr>
        <w:tab/>
        <w:t xml:space="preserve">выдача разрешений на строительство и 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w:t>
      </w:r>
      <w:proofErr w:type="gramStart"/>
      <w:r w:rsidRPr="000033B8">
        <w:rPr>
          <w:rFonts w:ascii="Times New Roman" w:hAnsi="Times New Roman"/>
          <w:kern w:val="28"/>
        </w:rPr>
        <w:t>принятие решений о внесении изменений в разрешения на строительство, продление срока действия разрешений на строительство, в том числе выданных органами местного самоуправления до вступления в силу Закона РК от 25.12.2015 N 122-РЗ, принятие решений о прекращении действия разрешений на строительство, в том числе разрешений, выданных органами местного самоуправления до вступления Закона РК от 25.12.2015 N 122-РЗ;</w:t>
      </w:r>
      <w:proofErr w:type="gramEnd"/>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7) утверждение местных нормативов градостроительного проектирования поселений.</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3. Органы местного самоуправления осуществляют земельный контроль в области регулирования землепользования и застройки на территории городского поселения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 xml:space="preserve">4. По вопросам применения настоящих Правил специально уполномоченный орган в области охраны окружающей среды, уполномоченный орган в области санитарно-эпидемиологического надзора в соответствии с законодательством осуществляют, </w:t>
      </w:r>
      <w:proofErr w:type="gramStart"/>
      <w:r w:rsidRPr="000033B8">
        <w:rPr>
          <w:rFonts w:ascii="Times New Roman" w:hAnsi="Times New Roman"/>
          <w:kern w:val="28"/>
        </w:rPr>
        <w:t>контроль за</w:t>
      </w:r>
      <w:proofErr w:type="gramEnd"/>
      <w:r w:rsidRPr="000033B8">
        <w:rPr>
          <w:rFonts w:ascii="Times New Roman" w:hAnsi="Times New Roman"/>
          <w:kern w:val="28"/>
        </w:rPr>
        <w:t xml:space="preserve"> соблюдением ограничений по экологическим, санитарно-эпидемиологическим условиям.</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5. Органы местного самоуправления городского поселения «Нижний Одес» входящего в состав муниципального района «Сосногорск», вправе заключать соглашения, в области градостроительной деятельности,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поселения в бюджет муниципального района.</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rPr>
      </w:pPr>
      <w:r w:rsidRPr="000033B8">
        <w:rPr>
          <w:rFonts w:ascii="Times New Roman" w:hAnsi="Times New Roman"/>
          <w:kern w:val="28"/>
        </w:rPr>
        <w:t>Указанные 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переданных полномочий, а также предусматривают финансовые санкции за неисполнение соглашений.</w:t>
      </w:r>
    </w:p>
    <w:p w:rsidR="00345BA2" w:rsidRPr="000033B8" w:rsidRDefault="00345BA2" w:rsidP="00345BA2">
      <w:pPr>
        <w:pStyle w:val="3"/>
        <w:spacing w:before="0" w:line="240" w:lineRule="auto"/>
        <w:rPr>
          <w:rFonts w:ascii="Times New Roman" w:hAnsi="Times New Roman"/>
          <w:color w:val="auto"/>
          <w:kern w:val="28"/>
          <w:sz w:val="22"/>
          <w:szCs w:val="22"/>
        </w:rPr>
      </w:pPr>
      <w:bookmarkStart w:id="19" w:name="_Toc183418765"/>
      <w:bookmarkStart w:id="20" w:name="_Toc222737809"/>
      <w:bookmarkStart w:id="21" w:name="_Toc457218415"/>
      <w:r w:rsidRPr="000033B8">
        <w:rPr>
          <w:rFonts w:ascii="Times New Roman" w:hAnsi="Times New Roman"/>
          <w:color w:val="auto"/>
          <w:kern w:val="28"/>
          <w:sz w:val="22"/>
          <w:szCs w:val="22"/>
        </w:rPr>
        <w:t>Статья 5. Комиссия по землепользованию и застройке</w:t>
      </w:r>
      <w:bookmarkEnd w:id="21"/>
      <w:r w:rsidRPr="000033B8">
        <w:rPr>
          <w:rFonts w:ascii="Times New Roman" w:hAnsi="Times New Roman"/>
          <w:color w:val="auto"/>
          <w:kern w:val="28"/>
          <w:sz w:val="22"/>
          <w:szCs w:val="22"/>
        </w:rPr>
        <w:t xml:space="preserve"> </w:t>
      </w:r>
      <w:bookmarkEnd w:id="19"/>
      <w:bookmarkEnd w:id="20"/>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 Комиссия по землепользованию и застройке (далее по тексту – Комиссия) формируется в целях обеспечения реализации настоящих Правил и является постоянно действующим совещательным органом при главе городского поселения.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Состав и порядок деятельности Комиссии по подготовке Правил утверждается о</w:t>
      </w:r>
      <w:r w:rsidRPr="000033B8">
        <w:rPr>
          <w:rFonts w:ascii="Times New Roman" w:hAnsi="Times New Roman"/>
        </w:rPr>
        <w:t>дновременно с принятием решения о подготовке проекта Правил главой городского посел</w:t>
      </w:r>
      <w:r w:rsidRPr="000033B8">
        <w:rPr>
          <w:rFonts w:ascii="Times New Roman" w:hAnsi="Times New Roman"/>
          <w:kern w:val="28"/>
        </w:rPr>
        <w:t xml:space="preserve">ения и осуществляет свою деятельность в соответствии с настоящими Правилами, Положением о Комиссии, иными муниципальными правовыми актами муниципального образования, регламентирующими ее деятельность. </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Комиссия по землепользованию и застройке:</w:t>
      </w:r>
    </w:p>
    <w:p w:rsidR="00345BA2" w:rsidRPr="000033B8" w:rsidRDefault="00345BA2" w:rsidP="00345BA2">
      <w:pPr>
        <w:widowControl w:val="0"/>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1) рассматривает заявления застройщиков о предоставлении разрешения на условно разрешённый вид использования земельного участка или объе</w:t>
      </w:r>
      <w:r w:rsidRPr="000033B8">
        <w:rPr>
          <w:rFonts w:ascii="Times New Roman" w:hAnsi="Times New Roman"/>
          <w:kern w:val="28"/>
        </w:rPr>
        <w:t>к</w:t>
      </w:r>
      <w:r w:rsidRPr="000033B8">
        <w:rPr>
          <w:rFonts w:ascii="Times New Roman" w:hAnsi="Times New Roman"/>
          <w:kern w:val="28"/>
        </w:rPr>
        <w:t>та капитального строительства в порядке, установленном статьёй 18 настоящих Правил;</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2) рассматривает заявления застройщиков о предоставлении разрешения на откл</w:t>
      </w:r>
      <w:r w:rsidRPr="000033B8">
        <w:rPr>
          <w:rFonts w:ascii="Times New Roman" w:hAnsi="Times New Roman"/>
          <w:kern w:val="28"/>
        </w:rPr>
        <w:t>о</w:t>
      </w:r>
      <w:r w:rsidRPr="000033B8">
        <w:rPr>
          <w:rFonts w:ascii="Times New Roman" w:hAnsi="Times New Roman"/>
          <w:kern w:val="28"/>
        </w:rPr>
        <w:t>нение от предельных параметров разрешенного строительства, реконструкции объектов к</w:t>
      </w:r>
      <w:r w:rsidRPr="000033B8">
        <w:rPr>
          <w:rFonts w:ascii="Times New Roman" w:hAnsi="Times New Roman"/>
          <w:kern w:val="28"/>
        </w:rPr>
        <w:t>а</w:t>
      </w:r>
      <w:r w:rsidRPr="000033B8">
        <w:rPr>
          <w:rFonts w:ascii="Times New Roman" w:hAnsi="Times New Roman"/>
          <w:kern w:val="28"/>
        </w:rPr>
        <w:t xml:space="preserve">питального строительства в порядке, установленном статьёй 19 настоящих Правил; </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proofErr w:type="gramStart"/>
      <w:r w:rsidRPr="000033B8">
        <w:rPr>
          <w:rFonts w:ascii="Times New Roman" w:hAnsi="Times New Roman"/>
          <w:kern w:val="28"/>
        </w:rPr>
        <w:t>3) организует и проводит публичные слушания в случаях рассмотрения вопросов о предоставлении разрешения на условно разрешённый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w:t>
      </w:r>
      <w:r w:rsidRPr="000033B8">
        <w:rPr>
          <w:rFonts w:ascii="Times New Roman" w:hAnsi="Times New Roman"/>
          <w:kern w:val="28"/>
        </w:rPr>
        <w:t>а</w:t>
      </w:r>
      <w:r w:rsidRPr="000033B8">
        <w:rPr>
          <w:rFonts w:ascii="Times New Roman" w:hAnsi="Times New Roman"/>
          <w:kern w:val="28"/>
        </w:rPr>
        <w:t>питального строительства или рассмотрения проекта о внесении изменений в Правила, в порядке, определенных главой 4 настоящих Правил;</w:t>
      </w:r>
      <w:proofErr w:type="gramEnd"/>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proofErr w:type="gramStart"/>
      <w:r w:rsidRPr="000033B8">
        <w:rPr>
          <w:rFonts w:ascii="Times New Roman" w:hAnsi="Times New Roman"/>
          <w:kern w:val="28"/>
        </w:rPr>
        <w:t>4) подготавливает рекомендации главе городского поселения по результатам публичных слушаний, в том числе рекомендации о предоставлении разрешения на условно разрешенный вид использования, на отклонение от предельных параметров разрешенного строительства, реконструкции, рекомендации по досудебному урегулированию споров в связи с обращениями физических и юридических лиц по поводу решений органов местного самоуправления городского поселения, касающихся вопросов землепользования и застройки.</w:t>
      </w:r>
      <w:proofErr w:type="gramEnd"/>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5) организует подготовку предложений о внесении изменений в Правила по процедурам статьи 21 настоящих Правил, а также проектов муниципальных правовых актов муниципального образования, иных документов, связанных с реализацией и применением настоящих Правил;</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6) осуществляет иные функции в соответствии с настоящими Правилами и иными муниципальными правовыми актами органов местного самоуправления поселения.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В состав Комиссии входят представители органов местного самоуправления городского поселения, депутаты Совета городского 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345BA2" w:rsidRPr="000033B8" w:rsidRDefault="00345BA2" w:rsidP="00345BA2">
      <w:pPr>
        <w:pStyle w:val="ConsPlusNormal"/>
        <w:widowControl/>
        <w:ind w:firstLine="567"/>
        <w:jc w:val="both"/>
        <w:rPr>
          <w:rFonts w:ascii="Times New Roman" w:hAnsi="Times New Roman"/>
          <w:sz w:val="22"/>
          <w:szCs w:val="22"/>
        </w:rPr>
      </w:pPr>
      <w:r w:rsidRPr="000033B8">
        <w:rPr>
          <w:rFonts w:ascii="Times New Roman" w:hAnsi="Times New Roman"/>
          <w:sz w:val="22"/>
          <w:szCs w:val="22"/>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Республики Коми, органов местного самоуправления </w:t>
      </w:r>
      <w:r w:rsidRPr="000033B8">
        <w:rPr>
          <w:rFonts w:ascii="Times New Roman" w:hAnsi="Times New Roman"/>
          <w:kern w:val="28"/>
          <w:sz w:val="22"/>
          <w:szCs w:val="22"/>
        </w:rPr>
        <w:t>муниципального района «Сосногорск»</w:t>
      </w:r>
      <w:r w:rsidRPr="000033B8">
        <w:rPr>
          <w:rFonts w:ascii="Times New Roman" w:hAnsi="Times New Roman"/>
          <w:sz w:val="22"/>
          <w:szCs w:val="22"/>
        </w:rPr>
        <w:t>, иных органов и организаций.</w:t>
      </w:r>
    </w:p>
    <w:p w:rsidR="00345BA2" w:rsidRPr="000033B8" w:rsidRDefault="00345BA2" w:rsidP="00345BA2">
      <w:pPr>
        <w:pStyle w:val="3"/>
        <w:rPr>
          <w:rFonts w:ascii="Times New Roman" w:hAnsi="Times New Roman"/>
          <w:color w:val="auto"/>
          <w:kern w:val="28"/>
          <w:sz w:val="22"/>
          <w:szCs w:val="22"/>
        </w:rPr>
      </w:pPr>
      <w:bookmarkStart w:id="22" w:name="_Toc183418770"/>
      <w:bookmarkStart w:id="23" w:name="_Toc222737814"/>
      <w:bookmarkStart w:id="24" w:name="_Toc457218417"/>
      <w:r w:rsidRPr="000033B8">
        <w:rPr>
          <w:rFonts w:ascii="Times New Roman" w:hAnsi="Times New Roman"/>
          <w:color w:val="auto"/>
          <w:kern w:val="28"/>
          <w:sz w:val="22"/>
          <w:szCs w:val="22"/>
        </w:rPr>
        <w:t>Статья 6.  Подготовка документации по планировке территории органами местного самоуправления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color w:val="auto"/>
          <w:kern w:val="28"/>
        </w:rPr>
        <w:tab/>
      </w:r>
      <w:r w:rsidRPr="000033B8">
        <w:rPr>
          <w:rFonts w:ascii="Times New Roman" w:hAnsi="Times New Roman"/>
          <w:b w:val="0"/>
          <w:color w:val="auto"/>
          <w:kern w:val="28"/>
          <w:sz w:val="22"/>
          <w:szCs w:val="22"/>
        </w:rPr>
        <w:t>6.1.  Назначение и виды документации по планировке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w:t>
      </w:r>
      <w:proofErr w:type="gramStart"/>
      <w:r w:rsidRPr="000033B8">
        <w:rPr>
          <w:rFonts w:ascii="Times New Roman" w:hAnsi="Times New Roman"/>
          <w:b w:val="0"/>
          <w:color w:val="auto"/>
          <w:kern w:val="28"/>
          <w:sz w:val="22"/>
          <w:szCs w:val="22"/>
        </w:rPr>
        <w:t>границ зон планируемого размещения объектов капитального строительства</w:t>
      </w:r>
      <w:proofErr w:type="gramEnd"/>
      <w:r w:rsidRPr="000033B8">
        <w:rPr>
          <w:rFonts w:ascii="Times New Roman" w:hAnsi="Times New Roman"/>
          <w:b w:val="0"/>
          <w:color w:val="auto"/>
          <w:kern w:val="28"/>
          <w:sz w:val="22"/>
          <w:szCs w:val="22"/>
        </w:rPr>
        <w:t>.</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 необходимо изъятие земельных участков для государственных или муниципальных ну</w:t>
      </w:r>
      <w:proofErr w:type="gramStart"/>
      <w:r w:rsidRPr="000033B8">
        <w:rPr>
          <w:rFonts w:ascii="Times New Roman" w:hAnsi="Times New Roman"/>
          <w:b w:val="0"/>
          <w:color w:val="auto"/>
          <w:kern w:val="28"/>
          <w:sz w:val="22"/>
          <w:szCs w:val="22"/>
        </w:rPr>
        <w:t>жд в св</w:t>
      </w:r>
      <w:proofErr w:type="gramEnd"/>
      <w:r w:rsidRPr="000033B8">
        <w:rPr>
          <w:rFonts w:ascii="Times New Roman" w:hAnsi="Times New Roman"/>
          <w:b w:val="0"/>
          <w:color w:val="auto"/>
          <w:kern w:val="28"/>
          <w:sz w:val="22"/>
          <w:szCs w:val="22"/>
        </w:rPr>
        <w:t>язи с размещением объекта капитального строительства федерального, регионального или местного значения;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 xml:space="preserve">2) </w:t>
      </w:r>
      <w:proofErr w:type="gramStart"/>
      <w:r w:rsidRPr="000033B8">
        <w:rPr>
          <w:rFonts w:ascii="Times New Roman" w:hAnsi="Times New Roman"/>
          <w:b w:val="0"/>
          <w:color w:val="auto"/>
          <w:kern w:val="28"/>
          <w:sz w:val="22"/>
          <w:szCs w:val="22"/>
        </w:rPr>
        <w:t>необходимы</w:t>
      </w:r>
      <w:proofErr w:type="gramEnd"/>
      <w:r w:rsidRPr="000033B8">
        <w:rPr>
          <w:rFonts w:ascii="Times New Roman" w:hAnsi="Times New Roman"/>
          <w:b w:val="0"/>
          <w:color w:val="auto"/>
          <w:kern w:val="28"/>
          <w:sz w:val="22"/>
          <w:szCs w:val="22"/>
        </w:rPr>
        <w:t xml:space="preserve"> установление, изменение или отмена красных линий;</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roofErr w:type="gramStart"/>
      <w:r w:rsidRPr="000033B8">
        <w:rPr>
          <w:rFonts w:ascii="Times New Roman" w:hAnsi="Times New Roman"/>
          <w:b w:val="0"/>
          <w:color w:val="auto"/>
          <w:kern w:val="28"/>
          <w:sz w:val="22"/>
          <w:szCs w:val="22"/>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4. Видами документации по планировке территории являются: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 проект планировки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проект межевания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6.2. Общие требования к документации по планировке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Подготовка графической части документации по планировке территории осуществляется: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 в соответствии с системой координат, используемой для ведения Единого государственного реестра недвижимости;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 xml:space="preserve">       6.3.  Проект планировки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 xml:space="preserve">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Проект планировки территории состоит из основной части, которая подлежит утверждению, и материалов по ее обоснованию.</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Основная часть проекта планировки территории включает в себя: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 чертеж или чертежи планировки территории, на которых отображаются: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б) границы существующих и планируемых элементов планировочной структуры;</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в) границы зон планируемого размещения объектов капитального строительства;</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roofErr w:type="gramStart"/>
      <w:r w:rsidRPr="000033B8">
        <w:rPr>
          <w:rFonts w:ascii="Times New Roman" w:hAnsi="Times New Roman"/>
          <w:b w:val="0"/>
          <w:color w:val="auto"/>
          <w:kern w:val="28"/>
          <w:sz w:val="22"/>
          <w:szCs w:val="22"/>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0033B8">
        <w:rPr>
          <w:rFonts w:ascii="Times New Roman" w:hAnsi="Times New Roman"/>
          <w:b w:val="0"/>
          <w:color w:val="auto"/>
          <w:kern w:val="28"/>
          <w:sz w:val="22"/>
          <w:szCs w:val="22"/>
        </w:rPr>
        <w:t xml:space="preserve"> </w:t>
      </w:r>
      <w:proofErr w:type="gramStart"/>
      <w:r w:rsidRPr="000033B8">
        <w:rPr>
          <w:rFonts w:ascii="Times New Roman" w:hAnsi="Times New Roman"/>
          <w:b w:val="0"/>
          <w:color w:val="auto"/>
          <w:kern w:val="28"/>
          <w:sz w:val="22"/>
          <w:szCs w:val="22"/>
        </w:rPr>
        <w:t>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proofErr w:type="gramEnd"/>
      <w:r w:rsidRPr="000033B8">
        <w:rPr>
          <w:rFonts w:ascii="Times New Roman" w:hAnsi="Times New Roman"/>
          <w:b w:val="0"/>
          <w:color w:val="auto"/>
          <w:kern w:val="28"/>
          <w:sz w:val="22"/>
          <w:szCs w:val="22"/>
        </w:rPr>
        <w:t xml:space="preserve"> </w:t>
      </w:r>
      <w:proofErr w:type="gramStart"/>
      <w:r w:rsidRPr="000033B8">
        <w:rPr>
          <w:rFonts w:ascii="Times New Roman" w:hAnsi="Times New Roman"/>
          <w:b w:val="0"/>
          <w:color w:val="auto"/>
          <w:kern w:val="28"/>
          <w:sz w:val="22"/>
          <w:szCs w:val="22"/>
        </w:rPr>
        <w:t>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w:t>
      </w:r>
      <w:proofErr w:type="gramEnd"/>
      <w:r w:rsidRPr="000033B8">
        <w:rPr>
          <w:rFonts w:ascii="Times New Roman" w:hAnsi="Times New Roman"/>
          <w:b w:val="0"/>
          <w:color w:val="auto"/>
          <w:kern w:val="28"/>
          <w:sz w:val="22"/>
          <w:szCs w:val="22"/>
        </w:rPr>
        <w:t xml:space="preserve">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roofErr w:type="gramStart"/>
      <w:r w:rsidRPr="000033B8">
        <w:rPr>
          <w:rFonts w:ascii="Times New Roman" w:hAnsi="Times New Roman"/>
          <w:b w:val="0"/>
          <w:color w:val="auto"/>
          <w:kern w:val="28"/>
          <w:sz w:val="22"/>
          <w:szCs w:val="22"/>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0033B8">
        <w:rPr>
          <w:rFonts w:ascii="Times New Roman" w:hAnsi="Times New Roman"/>
          <w:b w:val="0"/>
          <w:color w:val="auto"/>
          <w:kern w:val="28"/>
          <w:sz w:val="22"/>
          <w:szCs w:val="22"/>
        </w:rPr>
        <w:t xml:space="preserve"> инфраструктуры.</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4. Материалы по обоснованию проекта планировки территории содержат:</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roofErr w:type="gramStart"/>
      <w:r w:rsidRPr="000033B8">
        <w:rPr>
          <w:rFonts w:ascii="Times New Roman" w:hAnsi="Times New Roman"/>
          <w:b w:val="0"/>
          <w:color w:val="auto"/>
          <w:kern w:val="28"/>
          <w:sz w:val="22"/>
          <w:szCs w:val="22"/>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roofErr w:type="gramEnd"/>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 xml:space="preserve">3) обоснование </w:t>
      </w:r>
      <w:proofErr w:type="gramStart"/>
      <w:r w:rsidRPr="000033B8">
        <w:rPr>
          <w:rFonts w:ascii="Times New Roman" w:hAnsi="Times New Roman"/>
          <w:b w:val="0"/>
          <w:color w:val="auto"/>
          <w:kern w:val="28"/>
          <w:sz w:val="22"/>
          <w:szCs w:val="22"/>
        </w:rPr>
        <w:t>определения границ зон планируемого размещения объектов капитального строительства</w:t>
      </w:r>
      <w:proofErr w:type="gramEnd"/>
      <w:r w:rsidRPr="000033B8">
        <w:rPr>
          <w:rFonts w:ascii="Times New Roman" w:hAnsi="Times New Roman"/>
          <w:b w:val="0"/>
          <w:color w:val="auto"/>
          <w:kern w:val="28"/>
          <w:sz w:val="22"/>
          <w:szCs w:val="22"/>
        </w:rPr>
        <w:t>;</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5) схему границ территорий объектов культурного наследия;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6) схему границ зон с особыми условиями использования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roofErr w:type="gramStart"/>
      <w:r w:rsidRPr="000033B8">
        <w:rPr>
          <w:rFonts w:ascii="Times New Roman" w:hAnsi="Times New Roman"/>
          <w:b w:val="0"/>
          <w:color w:val="auto"/>
          <w:kern w:val="28"/>
          <w:sz w:val="22"/>
          <w:szCs w:val="22"/>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0033B8">
        <w:rPr>
          <w:rFonts w:ascii="Times New Roman" w:hAnsi="Times New Roman"/>
          <w:b w:val="0"/>
          <w:color w:val="auto"/>
          <w:kern w:val="28"/>
          <w:sz w:val="22"/>
          <w:szCs w:val="22"/>
        </w:rPr>
        <w:t xml:space="preserve"> уровня территориальной доступности таких объектов для населения;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11) перечень мероприятий по охране окружающей среды;</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12) обоснование очередности планируемого развития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14) иные материалы для обоснования положений по планировке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6.4.  Проекты межевания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 xml:space="preserve">1. </w:t>
      </w:r>
      <w:proofErr w:type="gramStart"/>
      <w:r w:rsidRPr="000033B8">
        <w:rPr>
          <w:rFonts w:ascii="Times New Roman" w:hAnsi="Times New Roman"/>
          <w:b w:val="0"/>
          <w:color w:val="auto"/>
          <w:kern w:val="28"/>
          <w:sz w:val="22"/>
          <w:szCs w:val="22"/>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roofErr w:type="gramEnd"/>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 xml:space="preserve">2. Подготовка проекта межевания территории осуществляется </w:t>
      </w:r>
      <w:proofErr w:type="gramStart"/>
      <w:r w:rsidRPr="000033B8">
        <w:rPr>
          <w:rFonts w:ascii="Times New Roman" w:hAnsi="Times New Roman"/>
          <w:b w:val="0"/>
          <w:color w:val="auto"/>
          <w:kern w:val="28"/>
          <w:sz w:val="22"/>
          <w:szCs w:val="22"/>
        </w:rPr>
        <w:t>для</w:t>
      </w:r>
      <w:proofErr w:type="gramEnd"/>
      <w:r w:rsidRPr="000033B8">
        <w:rPr>
          <w:rFonts w:ascii="Times New Roman" w:hAnsi="Times New Roman"/>
          <w:b w:val="0"/>
          <w:color w:val="auto"/>
          <w:kern w:val="28"/>
          <w:sz w:val="22"/>
          <w:szCs w:val="22"/>
        </w:rPr>
        <w:t>:</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 определения местоположения границ образуемых и изменяемых земельных участков;</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roofErr w:type="gramStart"/>
      <w:r w:rsidRPr="000033B8">
        <w:rPr>
          <w:rFonts w:ascii="Times New Roman" w:hAnsi="Times New Roman"/>
          <w:b w:val="0"/>
          <w:color w:val="auto"/>
          <w:kern w:val="28"/>
          <w:sz w:val="22"/>
          <w:szCs w:val="22"/>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0033B8">
        <w:rPr>
          <w:rFonts w:ascii="Times New Roman" w:hAnsi="Times New Roman"/>
          <w:b w:val="0"/>
          <w:color w:val="auto"/>
          <w:kern w:val="28"/>
          <w:sz w:val="22"/>
          <w:szCs w:val="22"/>
        </w:rPr>
        <w:t xml:space="preserve"> влекут за собой исключительно изменение границ территории общего пользования.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Проект межевания территории состоит из основной части, которая подлежит утверждению, и материалов по обоснованию этого проекта.</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4. Основная часть проекта межевания территории включает в себя текстовую часть и чертежи межевания территории.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5. Текстовая часть проекта межевания территории включает в себя: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proofErr w:type="gramStart"/>
      <w:r w:rsidRPr="000033B8">
        <w:rPr>
          <w:rFonts w:ascii="Times New Roman" w:hAnsi="Times New Roman"/>
          <w:b w:val="0"/>
          <w:color w:val="auto"/>
          <w:kern w:val="28"/>
          <w:sz w:val="22"/>
          <w:szCs w:val="22"/>
        </w:rPr>
        <w:t>1) перечень и сведения о площади образуемых земельных участков, в том числе возможные способы их образования;</w:t>
      </w:r>
      <w:proofErr w:type="gramEnd"/>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6. На чертежах межевания территории отображаются: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линии отступа от красных линий в целях определения мест допустимого размещения зданий, строений, сооружений;</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5) границы зон действия публичных сервитутов.</w:t>
      </w:r>
      <w:r w:rsidRPr="000033B8">
        <w:rPr>
          <w:rFonts w:ascii="Times New Roman" w:hAnsi="Times New Roman"/>
          <w:b w:val="0"/>
          <w:color w:val="auto"/>
          <w:kern w:val="28"/>
          <w:sz w:val="22"/>
          <w:szCs w:val="22"/>
        </w:rPr>
        <w:tab/>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7. Материалы по обоснованию проекта межевания территории включают в себя чертежи, на которых отображаются: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 границы существующих земельных участков;</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2) границы зон с особыми условиями использования территорий;</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3) местоположение существующих объектов капитального строительства;</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4) границы особо охраняемых природных территорий;</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5) границы территорий объектов культурного наследия.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10. В случае</w:t>
      </w:r>
      <w:proofErr w:type="gramStart"/>
      <w:r w:rsidRPr="000033B8">
        <w:rPr>
          <w:rFonts w:ascii="Times New Roman" w:hAnsi="Times New Roman"/>
          <w:b w:val="0"/>
          <w:color w:val="auto"/>
          <w:kern w:val="28"/>
          <w:sz w:val="22"/>
          <w:szCs w:val="22"/>
        </w:rPr>
        <w:t>,</w:t>
      </w:r>
      <w:proofErr w:type="gramEnd"/>
      <w:r w:rsidRPr="000033B8">
        <w:rPr>
          <w:rFonts w:ascii="Times New Roman" w:hAnsi="Times New Roman"/>
          <w:b w:val="0"/>
          <w:color w:val="auto"/>
          <w:kern w:val="28"/>
          <w:sz w:val="22"/>
          <w:szCs w:val="22"/>
        </w:rPr>
        <w:t xml:space="preserve">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45BA2" w:rsidRPr="000033B8" w:rsidRDefault="00345BA2" w:rsidP="00345BA2">
      <w:pPr>
        <w:pStyle w:val="3"/>
        <w:spacing w:before="0" w:line="240" w:lineRule="auto"/>
        <w:ind w:firstLine="709"/>
        <w:jc w:val="both"/>
        <w:rPr>
          <w:rFonts w:ascii="Times New Roman" w:hAnsi="Times New Roman"/>
          <w:b w:val="0"/>
          <w:color w:val="auto"/>
          <w:kern w:val="28"/>
          <w:sz w:val="22"/>
          <w:szCs w:val="22"/>
        </w:rPr>
      </w:pPr>
      <w:r w:rsidRPr="000033B8">
        <w:rPr>
          <w:rFonts w:ascii="Times New Roman" w:hAnsi="Times New Roman"/>
          <w:b w:val="0"/>
          <w:color w:val="auto"/>
          <w:kern w:val="28"/>
          <w:sz w:val="22"/>
          <w:szCs w:val="22"/>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45BA2" w:rsidRPr="000033B8" w:rsidRDefault="00345BA2" w:rsidP="00345BA2">
      <w:pPr>
        <w:pStyle w:val="3"/>
        <w:spacing w:before="0" w:line="240" w:lineRule="auto"/>
        <w:jc w:val="both"/>
        <w:rPr>
          <w:rFonts w:ascii="Times New Roman" w:hAnsi="Times New Roman"/>
          <w:b w:val="0"/>
          <w:bCs w:val="0"/>
          <w:color w:val="auto"/>
          <w:kern w:val="28"/>
          <w:sz w:val="22"/>
          <w:szCs w:val="22"/>
        </w:rPr>
      </w:pPr>
      <w:r w:rsidRPr="000033B8">
        <w:rPr>
          <w:rFonts w:ascii="Times New Roman" w:hAnsi="Times New Roman"/>
          <w:b w:val="0"/>
          <w:bCs w:val="0"/>
          <w:color w:val="auto"/>
          <w:kern w:val="28"/>
          <w:sz w:val="22"/>
          <w:szCs w:val="22"/>
        </w:rPr>
        <w:t xml:space="preserve">12. </w:t>
      </w:r>
      <w:proofErr w:type="gramStart"/>
      <w:r w:rsidRPr="000033B8">
        <w:rPr>
          <w:rFonts w:ascii="Times New Roman" w:hAnsi="Times New Roman"/>
          <w:b w:val="0"/>
          <w:bCs w:val="0"/>
          <w:color w:val="auto"/>
          <w:kern w:val="28"/>
          <w:sz w:val="22"/>
          <w:szCs w:val="22"/>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0033B8">
        <w:rPr>
          <w:rFonts w:ascii="Times New Roman" w:hAnsi="Times New Roman"/>
          <w:b w:val="0"/>
          <w:bCs w:val="0"/>
          <w:color w:val="auto"/>
          <w:kern w:val="28"/>
          <w:sz w:val="22"/>
          <w:szCs w:val="22"/>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345BA2" w:rsidRPr="000033B8" w:rsidRDefault="00345BA2" w:rsidP="00345BA2"/>
    <w:bookmarkEnd w:id="22"/>
    <w:bookmarkEnd w:id="23"/>
    <w:bookmarkEnd w:id="24"/>
    <w:p w:rsidR="00345BA2" w:rsidRPr="000033B8" w:rsidRDefault="00345BA2" w:rsidP="00345BA2">
      <w:pPr>
        <w:pStyle w:val="3"/>
        <w:spacing w:before="0" w:line="240" w:lineRule="auto"/>
        <w:jc w:val="both"/>
        <w:rPr>
          <w:rFonts w:ascii="Times New Roman" w:hAnsi="Times New Roman"/>
          <w:color w:val="auto"/>
          <w:kern w:val="28"/>
          <w:sz w:val="24"/>
          <w:szCs w:val="24"/>
        </w:rPr>
      </w:pPr>
      <w:r w:rsidRPr="000033B8">
        <w:rPr>
          <w:rFonts w:ascii="Times New Roman" w:hAnsi="Times New Roman"/>
          <w:color w:val="auto"/>
          <w:sz w:val="24"/>
          <w:szCs w:val="24"/>
        </w:rPr>
        <w:t>Статья 7. Подготовка и утверждение документации по планировке территории.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bookmarkStart w:id="25" w:name="_Toc183418780"/>
      <w:bookmarkStart w:id="26" w:name="_Toc222737825"/>
      <w:bookmarkStart w:id="27" w:name="_Toc457218418"/>
      <w:r w:rsidRPr="000033B8">
        <w:rPr>
          <w:rFonts w:ascii="Times New Roman" w:hAnsi="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1.1. Решения о подготовке документации по планировке территории принимаются самостоятельно:</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2) лицами, указанными в части 3 статьи 46.9 Градостроительного Кодекса Российской Федерации;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2. </w:t>
      </w:r>
      <w:proofErr w:type="gramStart"/>
      <w:r w:rsidRPr="000033B8">
        <w:rPr>
          <w:rFonts w:ascii="Times New Roman" w:hAnsi="Times New Roman"/>
        </w:rPr>
        <w:t>Администрация  поселения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пункте 1.1 настоящей статьи,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Российской Федерации, с учетом особенностей, указанных в части 5.1 статьи 45 Градостроительного кодекса</w:t>
      </w:r>
      <w:proofErr w:type="gramEnd"/>
      <w:r w:rsidRPr="000033B8">
        <w:rPr>
          <w:rFonts w:ascii="Times New Roman" w:hAnsi="Times New Roman"/>
        </w:rPr>
        <w:t xml:space="preserve"> Российской Федерации.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2.1. </w:t>
      </w:r>
      <w:proofErr w:type="gramStart"/>
      <w:r w:rsidRPr="000033B8">
        <w:rPr>
          <w:rFonts w:ascii="Times New Roman" w:hAnsi="Times New Roman"/>
        </w:rPr>
        <w:t>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w:t>
      </w:r>
      <w:proofErr w:type="gramEnd"/>
      <w:r w:rsidRPr="000033B8">
        <w:rPr>
          <w:rFonts w:ascii="Times New Roman" w:hAnsi="Times New Roman"/>
        </w:rPr>
        <w:t xml:space="preserve">, за счет средств местного </w:t>
      </w:r>
      <w:proofErr w:type="gramStart"/>
      <w:r w:rsidRPr="000033B8">
        <w:rPr>
          <w:rFonts w:ascii="Times New Roman" w:hAnsi="Times New Roman"/>
        </w:rPr>
        <w:t>бюджета</w:t>
      </w:r>
      <w:proofErr w:type="gramEnd"/>
      <w:r w:rsidRPr="000033B8">
        <w:rPr>
          <w:rFonts w:ascii="Times New Roman" w:hAnsi="Times New Roman"/>
        </w:rPr>
        <w:t xml:space="preserve">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2.2. </w:t>
      </w:r>
      <w:proofErr w:type="gramStart"/>
      <w:r w:rsidRPr="000033B8">
        <w:rPr>
          <w:rFonts w:ascii="Times New Roman" w:hAnsi="Times New Roman"/>
        </w:rPr>
        <w:t>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roofErr w:type="gramEnd"/>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3. </w:t>
      </w:r>
      <w:proofErr w:type="gramStart"/>
      <w:r w:rsidRPr="000033B8">
        <w:rPr>
          <w:rFonts w:ascii="Times New Roman" w:hAnsi="Times New Roman"/>
        </w:rPr>
        <w:t>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федерального значения в областях, указанных в части 1 статьи 10 Градостроительного кодекса Российской Федерации, объектов регионального значения в областях, указанных в части 3 статьи 14 Градостроительного кодекса Российской Федерации, объектов местного значения муниципального района в областях, указанных</w:t>
      </w:r>
      <w:proofErr w:type="gramEnd"/>
      <w:r w:rsidRPr="000033B8">
        <w:rPr>
          <w:rFonts w:ascii="Times New Roman" w:hAnsi="Times New Roman"/>
        </w:rPr>
        <w:t xml:space="preserve"> </w:t>
      </w:r>
      <w:proofErr w:type="gramStart"/>
      <w:r w:rsidRPr="000033B8">
        <w:rPr>
          <w:rFonts w:ascii="Times New Roman" w:hAnsi="Times New Roman"/>
        </w:rPr>
        <w:t>в пункте 1 части 3 статьи 19 Градостроительного кодекса Российской Федерации, объектов местного значения поселения, городского округа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субъекта Российской</w:t>
      </w:r>
      <w:proofErr w:type="gramEnd"/>
      <w:r w:rsidRPr="000033B8">
        <w:rPr>
          <w:rFonts w:ascii="Times New Roman" w:hAnsi="Times New Roman"/>
        </w:rPr>
        <w:t xml:space="preserve"> </w:t>
      </w:r>
      <w:proofErr w:type="gramStart"/>
      <w:r w:rsidRPr="000033B8">
        <w:rPr>
          <w:rFonts w:ascii="Times New Roman" w:hAnsi="Times New Roman"/>
        </w:rPr>
        <w:t>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roofErr w:type="gramEnd"/>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4. </w:t>
      </w:r>
      <w:proofErr w:type="gramStart"/>
      <w:r w:rsidRPr="000033B8">
        <w:rPr>
          <w:rFonts w:ascii="Times New Roman" w:hAnsi="Times New Roman"/>
        </w:rPr>
        <w:t>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w:t>
      </w:r>
      <w:proofErr w:type="gramEnd"/>
      <w:r w:rsidRPr="000033B8">
        <w:rPr>
          <w:rFonts w:ascii="Times New Roman" w:hAnsi="Times New Roman"/>
        </w:rPr>
        <w:t xml:space="preserve"> 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5. </w:t>
      </w:r>
      <w:proofErr w:type="gramStart"/>
      <w:r w:rsidRPr="000033B8">
        <w:rPr>
          <w:rFonts w:ascii="Times New Roman" w:hAnsi="Times New Roman"/>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0033B8">
        <w:rPr>
          <w:rFonts w:ascii="Times New Roman" w:hAnsi="Times New Roman"/>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6. </w:t>
      </w:r>
      <w:proofErr w:type="gramStart"/>
      <w:r w:rsidRPr="000033B8">
        <w:rPr>
          <w:rFonts w:ascii="Times New Roman" w:hAnsi="Times New Roman"/>
        </w:rPr>
        <w:t>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6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статьи 45 Градостроительного кодекса Российской Федерации</w:t>
      </w:r>
      <w:proofErr w:type="gramEnd"/>
      <w:r w:rsidRPr="000033B8">
        <w:rPr>
          <w:rFonts w:ascii="Times New Roman" w:hAnsi="Times New Roman"/>
        </w:rPr>
        <w:t>.</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7.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8.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9.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статьи 45 Градостроительного кодекса Российской Федерации, </w:t>
      </w:r>
      <w:proofErr w:type="gramStart"/>
      <w:r w:rsidRPr="000033B8">
        <w:rPr>
          <w:rFonts w:ascii="Times New Roman" w:hAnsi="Times New Roman"/>
        </w:rPr>
        <w:t>подготовленной</w:t>
      </w:r>
      <w:proofErr w:type="gramEnd"/>
      <w:r w:rsidRPr="000033B8">
        <w:rPr>
          <w:rFonts w:ascii="Times New Roman" w:hAnsi="Times New Roman"/>
        </w:rPr>
        <w:t xml:space="preserve"> в том числе лицами, указанными в пунктах 3 и 4 части 1.1 настоящей статьи, устанавливаются настоящим Кодексом и нормативными правовыми актами органов местного самоуправления.</w:t>
      </w:r>
    </w:p>
    <w:p w:rsidR="00345BA2" w:rsidRPr="000033B8" w:rsidRDefault="00345BA2" w:rsidP="00345BA2">
      <w:pPr>
        <w:pStyle w:val="3"/>
        <w:spacing w:before="0" w:line="240" w:lineRule="auto"/>
        <w:rPr>
          <w:rFonts w:ascii="Times New Roman" w:hAnsi="Times New Roman"/>
          <w:color w:val="auto"/>
          <w:kern w:val="28"/>
          <w:sz w:val="22"/>
          <w:szCs w:val="22"/>
        </w:rPr>
      </w:pPr>
      <w:bookmarkStart w:id="28" w:name="_Toc457218419"/>
      <w:bookmarkEnd w:id="27"/>
      <w:r w:rsidRPr="000033B8">
        <w:rPr>
          <w:rFonts w:ascii="Times New Roman" w:hAnsi="Times New Roman"/>
          <w:b w:val="0"/>
          <w:color w:val="auto"/>
          <w:sz w:val="22"/>
          <w:szCs w:val="22"/>
        </w:rPr>
        <w:t>10.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r w:rsidRPr="000033B8">
        <w:rPr>
          <w:rFonts w:ascii="Times New Roman" w:hAnsi="Times New Roman"/>
          <w:color w:val="auto"/>
          <w:kern w:val="28"/>
          <w:sz w:val="22"/>
          <w:szCs w:val="22"/>
        </w:rPr>
        <w:t xml:space="preserve"> </w:t>
      </w:r>
    </w:p>
    <w:p w:rsidR="00345BA2" w:rsidRPr="000033B8" w:rsidRDefault="00345BA2" w:rsidP="00345BA2">
      <w:pPr>
        <w:autoSpaceDE w:val="0"/>
        <w:autoSpaceDN w:val="0"/>
        <w:adjustRightInd w:val="0"/>
        <w:ind w:firstLine="709"/>
        <w:jc w:val="both"/>
        <w:rPr>
          <w:rFonts w:ascii="Times New Roman" w:hAnsi="Times New Roman"/>
        </w:rPr>
      </w:pPr>
      <w:r w:rsidRPr="000033B8">
        <w:rPr>
          <w:rFonts w:ascii="Times New Roman" w:hAnsi="Times New Roman"/>
        </w:rPr>
        <w:t xml:space="preserve"> </w:t>
      </w:r>
    </w:p>
    <w:p w:rsidR="00345BA2" w:rsidRPr="000033B8" w:rsidRDefault="00345BA2" w:rsidP="00345BA2">
      <w:pPr>
        <w:autoSpaceDE w:val="0"/>
        <w:autoSpaceDN w:val="0"/>
        <w:adjustRightInd w:val="0"/>
        <w:ind w:firstLine="709"/>
        <w:jc w:val="both"/>
        <w:rPr>
          <w:rFonts w:ascii="Times New Roman" w:hAnsi="Times New Roman"/>
          <w:b/>
        </w:rPr>
      </w:pPr>
      <w:r w:rsidRPr="000033B8">
        <w:rPr>
          <w:rFonts w:ascii="Times New Roman" w:hAnsi="Times New Roman"/>
          <w:b/>
        </w:rPr>
        <w:t>Статья 8. Особенности подготовки документации по планировке территории применительно к территории поселения.</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 Решение о подготовке документации по планировке территории применительно к территории городского поселения, за исключением случаев, указанных в частях 2 - 4.2 и 5.2 статьи 45 Градостроительного кодекса Российской Федерации, принимается органом местного самоуправления поселения по своей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4.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6 статьи 45 Правил, и направляют ее для утверждения в администрацию поселения .</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5. 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 </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6. Проекты планировки территории и проекты межевания территории, решение об утверждении которых </w:t>
      </w:r>
      <w:proofErr w:type="gramStart"/>
      <w:r w:rsidRPr="000033B8">
        <w:rPr>
          <w:rFonts w:ascii="Times New Roman" w:hAnsi="Times New Roman"/>
        </w:rPr>
        <w:t>принимается в соответствии с Градостроительным кодексом Российской Федерации администрацией поселения до их утверждения подлежат</w:t>
      </w:r>
      <w:proofErr w:type="gramEnd"/>
      <w:r w:rsidRPr="000033B8">
        <w:rPr>
          <w:rFonts w:ascii="Times New Roman" w:hAnsi="Times New Roman"/>
        </w:rPr>
        <w:t xml:space="preserve"> обязательному рассмотрению на публичных слушаниях.</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7. Публичные слушания по проекту планировки территории и проекту межевания территории не проводятся, если они подготовлены в отношении: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proofErr w:type="gramStart"/>
      <w:r w:rsidRPr="000033B8">
        <w:rPr>
          <w:rFonts w:ascii="Times New Roman" w:hAnsi="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3) территории для размещения линейных объектов в границах земель лесного фонда.</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8.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поселения и (или) нормативными правовыми актами Совета поселения с учетом положений настоящей статьи.</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9. </w:t>
      </w:r>
      <w:proofErr w:type="gramStart"/>
      <w:r w:rsidRPr="000033B8">
        <w:rPr>
          <w:rFonts w:ascii="Times New Roman" w:hAnsi="Times New Roman"/>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0033B8">
        <w:rPr>
          <w:rFonts w:ascii="Times New Roman" w:hAnsi="Times New Roman"/>
        </w:rPr>
        <w:t>, лиц, законные интересы которых могут быть нарушены в связи с реализацией таких проектов.</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10. Участники публичных слушаний по проекту планировки территории и проекту межевания территории вправе представить в администрацию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11.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поселения  в сети «Интернет».</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12.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поселения и (или) нормативными правовыми актами Совета поселения  и не может быть менее одного месяца и более трех месяцев.</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13. Орган местного самоуправления поселения направляет соответственно главе местной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14. </w:t>
      </w:r>
      <w:proofErr w:type="gramStart"/>
      <w:r w:rsidRPr="000033B8">
        <w:rPr>
          <w:rFonts w:ascii="Times New Roman" w:hAnsi="Times New Roman"/>
        </w:rPr>
        <w:t xml:space="preserve">Глава местной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 </w:t>
      </w:r>
      <w:proofErr w:type="gramEnd"/>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 xml:space="preserve">15.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 </w:t>
      </w:r>
    </w:p>
    <w:p w:rsidR="00345BA2" w:rsidRPr="000033B8" w:rsidRDefault="00345BA2" w:rsidP="00345BA2">
      <w:pPr>
        <w:autoSpaceDE w:val="0"/>
        <w:autoSpaceDN w:val="0"/>
        <w:adjustRightInd w:val="0"/>
        <w:spacing w:after="0" w:line="240" w:lineRule="auto"/>
        <w:ind w:firstLine="709"/>
        <w:jc w:val="both"/>
        <w:rPr>
          <w:rFonts w:ascii="Times New Roman" w:hAnsi="Times New Roman"/>
        </w:rPr>
      </w:pPr>
      <w:r w:rsidRPr="000033B8">
        <w:rPr>
          <w:rFonts w:ascii="Times New Roman" w:hAnsi="Times New Roman"/>
        </w:rPr>
        <w:t>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поселения в сети «Интернет</w:t>
      </w:r>
    </w:p>
    <w:p w:rsidR="00345BA2" w:rsidRPr="000033B8" w:rsidRDefault="00345BA2" w:rsidP="00345BA2">
      <w:pPr>
        <w:spacing w:after="0" w:line="240" w:lineRule="auto"/>
        <w:ind w:firstLine="709"/>
        <w:jc w:val="both"/>
      </w:pPr>
    </w:p>
    <w:p w:rsidR="00345BA2" w:rsidRPr="000033B8" w:rsidRDefault="00345BA2" w:rsidP="00345BA2">
      <w:pPr>
        <w:pStyle w:val="3"/>
        <w:spacing w:before="0" w:line="240" w:lineRule="auto"/>
        <w:rPr>
          <w:rFonts w:ascii="Times New Roman" w:hAnsi="Times New Roman"/>
          <w:color w:val="auto"/>
          <w:kern w:val="28"/>
          <w:sz w:val="22"/>
          <w:szCs w:val="22"/>
        </w:rPr>
      </w:pPr>
      <w:r w:rsidRPr="000033B8">
        <w:rPr>
          <w:rFonts w:ascii="Times New Roman" w:hAnsi="Times New Roman"/>
          <w:color w:val="auto"/>
          <w:kern w:val="28"/>
          <w:sz w:val="22"/>
          <w:szCs w:val="22"/>
        </w:rPr>
        <w:t>Статья 9.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bookmarkEnd w:id="25"/>
      <w:bookmarkEnd w:id="26"/>
      <w:bookmarkEnd w:id="28"/>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Градостроительные основания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устанавливаются Градостроительным кодексом Российской Федерации, законодательством о градостроительной деятельности Республики Коми, настоящими Правилами и принимаемыми в соответствии с ними иными муниципальными правовыми актами муниципального образования городского поселения. </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Градостроительными основаниями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документация по планировке территории.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 Основания считаются правомочными при одновременном существовании следующих условий:</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proofErr w:type="gramStart"/>
      <w:r w:rsidRPr="000033B8">
        <w:rPr>
          <w:rFonts w:ascii="Times New Roman" w:hAnsi="Times New Roman"/>
          <w:kern w:val="28"/>
        </w:rPr>
        <w:t>1) 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roofErr w:type="gramEnd"/>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 xml:space="preserve">2) доказанной невозможности реализации государственных или муниципальных нужд </w:t>
      </w:r>
      <w:proofErr w:type="gramStart"/>
      <w:r w:rsidRPr="000033B8">
        <w:rPr>
          <w:rFonts w:ascii="Times New Roman" w:hAnsi="Times New Roman"/>
          <w:kern w:val="28"/>
        </w:rPr>
        <w:t>иначе</w:t>
      </w:r>
      <w:proofErr w:type="gramEnd"/>
      <w:r w:rsidRPr="000033B8">
        <w:rPr>
          <w:rFonts w:ascii="Times New Roman" w:hAnsi="Times New Roman"/>
          <w:kern w:val="28"/>
        </w:rPr>
        <w:t xml:space="preserve"> как только посредством изъятия соответствующих земельных участков или их частей.</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В соответствии с законодательством муниципальными нуждами муниципального образования городского поселения, которые могут быть основаниями для изъятия земельных участков, иных объектов недвижимости, являются:</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 xml:space="preserve">1) необходимость строительства в соответствии с утвержденной документацией по планировке территории: </w:t>
      </w:r>
    </w:p>
    <w:p w:rsidR="00345BA2" w:rsidRPr="000033B8" w:rsidRDefault="00345BA2" w:rsidP="00345BA2">
      <w:pPr>
        <w:widowControl w:val="0"/>
        <w:autoSpaceDE w:val="0"/>
        <w:autoSpaceDN w:val="0"/>
        <w:adjustRightInd w:val="0"/>
        <w:spacing w:after="0" w:line="240" w:lineRule="auto"/>
        <w:ind w:firstLine="485"/>
        <w:jc w:val="both"/>
        <w:rPr>
          <w:rFonts w:ascii="Times New Roman" w:hAnsi="Times New Roman"/>
          <w:kern w:val="28"/>
        </w:rPr>
      </w:pPr>
      <w:r w:rsidRPr="000033B8">
        <w:rPr>
          <w:rFonts w:ascii="Times New Roman" w:hAnsi="Times New Roman"/>
          <w:kern w:val="28"/>
        </w:rPr>
        <w:t xml:space="preserve">а) объектов </w:t>
      </w:r>
      <w:proofErr w:type="spellStart"/>
      <w:r w:rsidRPr="000033B8">
        <w:rPr>
          <w:rFonts w:ascii="Times New Roman" w:hAnsi="Times New Roman"/>
          <w:kern w:val="28"/>
        </w:rPr>
        <w:t>электр</w:t>
      </w:r>
      <w:proofErr w:type="gramStart"/>
      <w:r w:rsidRPr="000033B8">
        <w:rPr>
          <w:rFonts w:ascii="Times New Roman" w:hAnsi="Times New Roman"/>
          <w:kern w:val="28"/>
        </w:rPr>
        <w:t>о</w:t>
      </w:r>
      <w:proofErr w:type="spellEnd"/>
      <w:r w:rsidRPr="000033B8">
        <w:rPr>
          <w:rFonts w:ascii="Times New Roman" w:hAnsi="Times New Roman"/>
          <w:kern w:val="28"/>
        </w:rPr>
        <w:t>-</w:t>
      </w:r>
      <w:proofErr w:type="gramEnd"/>
      <w:r w:rsidRPr="000033B8">
        <w:rPr>
          <w:rFonts w:ascii="Times New Roman" w:hAnsi="Times New Roman"/>
          <w:kern w:val="28"/>
        </w:rPr>
        <w:t xml:space="preserve">, </w:t>
      </w:r>
      <w:proofErr w:type="spellStart"/>
      <w:r w:rsidRPr="000033B8">
        <w:rPr>
          <w:rFonts w:ascii="Times New Roman" w:hAnsi="Times New Roman"/>
          <w:kern w:val="28"/>
        </w:rPr>
        <w:t>газо</w:t>
      </w:r>
      <w:proofErr w:type="spellEnd"/>
      <w:r w:rsidRPr="000033B8">
        <w:rPr>
          <w:rFonts w:ascii="Times New Roman" w:hAnsi="Times New Roman"/>
          <w:kern w:val="28"/>
        </w:rPr>
        <w:t>-, тепло- и водоснабжения муниципального значения;</w:t>
      </w:r>
    </w:p>
    <w:p w:rsidR="00345BA2" w:rsidRPr="000033B8" w:rsidRDefault="00345BA2" w:rsidP="00345BA2">
      <w:pPr>
        <w:widowControl w:val="0"/>
        <w:autoSpaceDE w:val="0"/>
        <w:autoSpaceDN w:val="0"/>
        <w:adjustRightInd w:val="0"/>
        <w:spacing w:after="0" w:line="240" w:lineRule="auto"/>
        <w:ind w:firstLine="485"/>
        <w:jc w:val="both"/>
        <w:rPr>
          <w:rFonts w:ascii="Times New Roman" w:hAnsi="Times New Roman"/>
          <w:kern w:val="28"/>
        </w:rPr>
      </w:pPr>
      <w:r w:rsidRPr="000033B8">
        <w:rPr>
          <w:rFonts w:ascii="Times New Roman" w:hAnsi="Times New Roman"/>
          <w:kern w:val="28"/>
        </w:rPr>
        <w:t>б) автомобильных дорог общего пользования и иных транспортных инженерных сооружений местного значения в границах муниципального образования.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345BA2" w:rsidRPr="000033B8" w:rsidRDefault="00345BA2" w:rsidP="00345BA2">
      <w:pPr>
        <w:pStyle w:val="3"/>
        <w:spacing w:before="0" w:line="240" w:lineRule="auto"/>
        <w:rPr>
          <w:rFonts w:ascii="Times New Roman" w:hAnsi="Times New Roman"/>
          <w:color w:val="auto"/>
          <w:kern w:val="28"/>
          <w:sz w:val="22"/>
          <w:szCs w:val="22"/>
        </w:rPr>
      </w:pPr>
      <w:bookmarkStart w:id="29" w:name="_Toc183418781"/>
      <w:bookmarkStart w:id="30" w:name="_Toc222737826"/>
      <w:bookmarkStart w:id="31" w:name="_Toc457218420"/>
      <w:r w:rsidRPr="000033B8">
        <w:rPr>
          <w:rFonts w:ascii="Times New Roman" w:hAnsi="Times New Roman"/>
          <w:color w:val="auto"/>
          <w:kern w:val="28"/>
          <w:sz w:val="22"/>
          <w:szCs w:val="22"/>
        </w:rPr>
        <w:t>Статья 10. Условия принятия решений о резервировании земельных участков для реализации государственных, муниципальных нужд</w:t>
      </w:r>
      <w:bookmarkEnd w:id="29"/>
      <w:bookmarkEnd w:id="30"/>
      <w:bookmarkEnd w:id="31"/>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Градостроительные основания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Республики Коми, настоящими Правилами и принимаемыми в соответствии с ними иными муниципальными нормативными правовыми актами муниципального образовании городского поселения.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2) проектов планировки и проектов межевания в их составе, определяющих границы зон резервирования.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Указанная документация подготавливается и утверждается в порядке, определенном законодательством о градостроительной деятельности.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В соответствии с градостроительным законодательством:</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proofErr w:type="gramStart"/>
      <w:r w:rsidRPr="000033B8">
        <w:rPr>
          <w:rFonts w:ascii="Times New Roman" w:hAnsi="Times New Roman"/>
          <w:kern w:val="28"/>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Республики Коми,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roofErr w:type="gramEnd"/>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Принимаемый по основаниям, определенным законодательством, акт о резервировании должен содержать:</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1) обоснование того, что целью резервирования земельных участков является наличие государственных или муниципальных нужд;</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2) подтверждение того, что резервируемые земельные участки предназначены для объектов, при размещении которых допускается изъятие земельных участков, в том числе путем выкупа в соответствии с законодательством;</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 xml:space="preserve">3) обоснование </w:t>
      </w:r>
      <w:proofErr w:type="gramStart"/>
      <w:r w:rsidRPr="000033B8">
        <w:rPr>
          <w:rFonts w:ascii="Times New Roman" w:hAnsi="Times New Roman"/>
          <w:kern w:val="28"/>
        </w:rPr>
        <w:t>отсутствия других вариантов возможного расположения границ зон резервирования</w:t>
      </w:r>
      <w:proofErr w:type="gramEnd"/>
      <w:r w:rsidRPr="000033B8">
        <w:rPr>
          <w:rFonts w:ascii="Times New Roman" w:hAnsi="Times New Roman"/>
          <w:kern w:val="28"/>
        </w:rPr>
        <w:t>;</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4) карту, отображающую границы зоны резервирования в соответствии с ранее утвержденным проектом планировки и проектом межевания в его составе;</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5) 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345BA2" w:rsidRPr="000033B8" w:rsidRDefault="00345BA2" w:rsidP="00345BA2">
      <w:pPr>
        <w:widowControl w:val="0"/>
        <w:shd w:val="clear" w:color="auto" w:fill="FFFFFF"/>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5. В соответствии с законодательством, акт о резервировании должен предусматривать:</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2) выкуп зарезервированных земельных участков по истечении срока резервирования;</w:t>
      </w:r>
    </w:p>
    <w:p w:rsidR="00345BA2" w:rsidRPr="000033B8" w:rsidRDefault="00345BA2" w:rsidP="00345BA2">
      <w:pPr>
        <w:widowControl w:val="0"/>
        <w:shd w:val="clear" w:color="auto" w:fill="FFFFFF"/>
        <w:tabs>
          <w:tab w:val="left" w:pos="770"/>
        </w:tabs>
        <w:autoSpaceDE w:val="0"/>
        <w:autoSpaceDN w:val="0"/>
        <w:adjustRightInd w:val="0"/>
        <w:spacing w:after="0" w:line="240" w:lineRule="auto"/>
        <w:ind w:left="227"/>
        <w:jc w:val="both"/>
        <w:rPr>
          <w:rFonts w:ascii="Times New Roman" w:hAnsi="Times New Roman"/>
          <w:kern w:val="28"/>
        </w:rPr>
      </w:pPr>
      <w:r w:rsidRPr="000033B8">
        <w:rPr>
          <w:rFonts w:ascii="Times New Roman" w:hAnsi="Times New Roman"/>
          <w:kern w:val="28"/>
        </w:rPr>
        <w:t>3) компенсации правообладателям земельных участков в случае непринятия решения об их выкупе по завершении срока резервирования.</w:t>
      </w:r>
    </w:p>
    <w:p w:rsidR="00345BA2" w:rsidRPr="000033B8" w:rsidRDefault="00345BA2" w:rsidP="00345BA2">
      <w:pPr>
        <w:pStyle w:val="3"/>
        <w:spacing w:before="0" w:line="240" w:lineRule="auto"/>
        <w:rPr>
          <w:rFonts w:ascii="Times New Roman" w:hAnsi="Times New Roman"/>
          <w:color w:val="auto"/>
          <w:kern w:val="28"/>
          <w:sz w:val="22"/>
          <w:szCs w:val="22"/>
        </w:rPr>
      </w:pPr>
      <w:bookmarkStart w:id="32" w:name="_Toc183418782"/>
      <w:bookmarkStart w:id="33" w:name="_Toc222737827"/>
      <w:bookmarkStart w:id="34" w:name="_Toc457218421"/>
      <w:r w:rsidRPr="000033B8">
        <w:rPr>
          <w:rFonts w:ascii="Times New Roman" w:hAnsi="Times New Roman"/>
          <w:color w:val="auto"/>
          <w:kern w:val="28"/>
          <w:sz w:val="22"/>
          <w:szCs w:val="22"/>
        </w:rPr>
        <w:t>Статья 11. Условия установления публичных сервитутов</w:t>
      </w:r>
      <w:bookmarkEnd w:id="32"/>
      <w:bookmarkEnd w:id="33"/>
      <w:bookmarkEnd w:id="34"/>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1. </w:t>
      </w:r>
      <w:proofErr w:type="gramStart"/>
      <w:r w:rsidRPr="000033B8">
        <w:rPr>
          <w:rFonts w:ascii="Times New Roman" w:hAnsi="Times New Roman"/>
          <w:kern w:val="28"/>
        </w:rPr>
        <w:t xml:space="preserve">Специалист администрации муниципального образования, уполномоченный в области градостроительной деятельности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0033B8">
        <w:rPr>
          <w:rFonts w:ascii="Times New Roman" w:hAnsi="Times New Roman"/>
          <w:kern w:val="28"/>
        </w:rPr>
        <w:t>водо</w:t>
      </w:r>
      <w:proofErr w:type="spellEnd"/>
      <w:r w:rsidRPr="000033B8">
        <w:rPr>
          <w:rFonts w:ascii="Times New Roman" w:hAnsi="Times New Roman"/>
          <w:kern w:val="28"/>
        </w:rPr>
        <w:t>- и газопроводов, канализации и т</w:t>
      </w:r>
      <w:proofErr w:type="gramEnd"/>
      <w:r w:rsidRPr="000033B8">
        <w:rPr>
          <w:rFonts w:ascii="Times New Roman" w:hAnsi="Times New Roman"/>
          <w:kern w:val="28"/>
        </w:rPr>
        <w:t>.д.),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Порядок установления публичных сервитутов определяется законодательством, настоящими Правилами и в соответствии с ними муниципальными правовыми актами муниципального образования городского поселения.</w:t>
      </w:r>
    </w:p>
    <w:p w:rsidR="00345BA2" w:rsidRPr="000033B8" w:rsidRDefault="00345BA2" w:rsidP="00345BA2">
      <w:pPr>
        <w:pStyle w:val="3"/>
        <w:spacing w:before="0" w:line="240" w:lineRule="auto"/>
        <w:rPr>
          <w:rFonts w:ascii="Times New Roman" w:hAnsi="Times New Roman"/>
          <w:color w:val="auto"/>
          <w:kern w:val="28"/>
          <w:sz w:val="22"/>
          <w:szCs w:val="22"/>
        </w:rPr>
      </w:pPr>
      <w:bookmarkStart w:id="35" w:name="_Toc183418783"/>
      <w:bookmarkStart w:id="36" w:name="_Toc222737828"/>
      <w:bookmarkStart w:id="37" w:name="_Toc457218422"/>
      <w:r w:rsidRPr="000033B8">
        <w:rPr>
          <w:rFonts w:ascii="Times New Roman" w:hAnsi="Times New Roman"/>
          <w:color w:val="auto"/>
          <w:kern w:val="28"/>
          <w:sz w:val="22"/>
          <w:szCs w:val="22"/>
        </w:rPr>
        <w:t>Статья 12. Право на строительные изменения недвижимости и основание для его реализации.</w:t>
      </w:r>
      <w:bookmarkEnd w:id="37"/>
      <w:r w:rsidRPr="000033B8">
        <w:rPr>
          <w:rFonts w:ascii="Times New Roman" w:hAnsi="Times New Roman"/>
          <w:color w:val="auto"/>
          <w:kern w:val="28"/>
          <w:sz w:val="22"/>
          <w:szCs w:val="22"/>
        </w:rPr>
        <w:t xml:space="preserve"> </w:t>
      </w:r>
      <w:bookmarkEnd w:id="35"/>
      <w:bookmarkEnd w:id="36"/>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настоящими Правилами. За исключением случаев, предусмотренных частью 17 статьи 51 Градостроительного кодекса Российской Федерации.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14 настоящих Правил.</w:t>
      </w:r>
    </w:p>
    <w:p w:rsidR="00345BA2" w:rsidRPr="000033B8" w:rsidRDefault="00345BA2" w:rsidP="00345BA2">
      <w:pPr>
        <w:pStyle w:val="3"/>
        <w:spacing w:before="0" w:line="240" w:lineRule="auto"/>
        <w:rPr>
          <w:rFonts w:ascii="Times New Roman" w:hAnsi="Times New Roman"/>
          <w:color w:val="auto"/>
          <w:kern w:val="28"/>
          <w:sz w:val="22"/>
          <w:szCs w:val="22"/>
        </w:rPr>
      </w:pPr>
      <w:bookmarkStart w:id="38" w:name="_Toc183418784"/>
      <w:bookmarkStart w:id="39" w:name="_Toc222737829"/>
      <w:bookmarkStart w:id="40" w:name="_Toc457218423"/>
      <w:r w:rsidRPr="000033B8">
        <w:rPr>
          <w:rFonts w:ascii="Times New Roman" w:hAnsi="Times New Roman"/>
          <w:color w:val="auto"/>
          <w:kern w:val="28"/>
          <w:sz w:val="22"/>
          <w:szCs w:val="22"/>
        </w:rPr>
        <w:t>Статья 13. Подготовка проектной документации</w:t>
      </w:r>
      <w:bookmarkEnd w:id="38"/>
      <w:bookmarkEnd w:id="39"/>
      <w:bookmarkEnd w:id="40"/>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345BA2" w:rsidRPr="000033B8" w:rsidRDefault="00345BA2" w:rsidP="00345BA2">
      <w:pPr>
        <w:widowControl w:val="0"/>
        <w:autoSpaceDE w:val="0"/>
        <w:autoSpaceDN w:val="0"/>
        <w:adjustRightInd w:val="0"/>
        <w:spacing w:after="0" w:line="240" w:lineRule="auto"/>
        <w:ind w:firstLine="397"/>
        <w:jc w:val="both"/>
        <w:rPr>
          <w:rFonts w:ascii="Times New Roman" w:hAnsi="Times New Roman"/>
          <w:kern w:val="28"/>
        </w:rPr>
      </w:pPr>
      <w:r w:rsidRPr="000033B8">
        <w:rPr>
          <w:rFonts w:ascii="Times New Roman" w:hAnsi="Times New Roman"/>
          <w:kern w:val="28"/>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w:t>
      </w:r>
      <w:r w:rsidRPr="000033B8">
        <w:rPr>
          <w:rFonts w:ascii="Times New Roman" w:hAnsi="Times New Roman"/>
        </w:rPr>
        <w:t>(отдельно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2. Виды работ по подготовке проектной документации,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w:t>
      </w:r>
      <w:proofErr w:type="spellStart"/>
      <w:r w:rsidRPr="000033B8">
        <w:rPr>
          <w:rFonts w:ascii="Times New Roman" w:hAnsi="Times New Roman"/>
          <w:kern w:val="28"/>
        </w:rPr>
        <w:t>саморегулируемой</w:t>
      </w:r>
      <w:proofErr w:type="spellEnd"/>
      <w:r w:rsidRPr="000033B8">
        <w:rPr>
          <w:rFonts w:ascii="Times New Roman" w:hAnsi="Times New Roman"/>
          <w:kern w:val="28"/>
        </w:rPr>
        <w:t xml:space="preserve"> организацией свидетельства о допуске к таким видам работ. Иные виды работ по подготовке проектной документации могут выполняться любыми физическими или юридическими лицами.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w:t>
      </w:r>
      <w:r w:rsidRPr="000033B8">
        <w:rPr>
          <w:rFonts w:ascii="Times New Roman" w:hAnsi="Times New Roman"/>
          <w:kern w:val="28"/>
        </w:rPr>
        <w:t>т</w:t>
      </w:r>
      <w:r w:rsidRPr="000033B8">
        <w:rPr>
          <w:rFonts w:ascii="Times New Roman" w:hAnsi="Times New Roman"/>
          <w:kern w:val="28"/>
        </w:rPr>
        <w:t>вующих инженерных изысканий.</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340"/>
        <w:jc w:val="both"/>
        <w:rPr>
          <w:rFonts w:ascii="Times New Roman" w:hAnsi="Times New Roman"/>
          <w:kern w:val="28"/>
        </w:rPr>
      </w:pPr>
      <w:r w:rsidRPr="000033B8">
        <w:rPr>
          <w:rFonts w:ascii="Times New Roman" w:hAnsi="Times New Roman"/>
          <w:kern w:val="28"/>
        </w:rPr>
        <w:t>а)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340"/>
        <w:jc w:val="both"/>
        <w:rPr>
          <w:rFonts w:ascii="Times New Roman" w:hAnsi="Times New Roman"/>
          <w:kern w:val="28"/>
        </w:rPr>
      </w:pPr>
      <w:r w:rsidRPr="000033B8">
        <w:rPr>
          <w:rFonts w:ascii="Times New Roman" w:hAnsi="Times New Roman"/>
          <w:kern w:val="28"/>
        </w:rPr>
        <w:t>б)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340"/>
        <w:jc w:val="both"/>
        <w:rPr>
          <w:rFonts w:ascii="Times New Roman" w:hAnsi="Times New Roman"/>
          <w:kern w:val="28"/>
        </w:rPr>
      </w:pPr>
      <w:r w:rsidRPr="000033B8">
        <w:rPr>
          <w:rFonts w:ascii="Times New Roman" w:hAnsi="Times New Roman"/>
          <w:kern w:val="28"/>
        </w:rPr>
        <w:t>в)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4. </w:t>
      </w:r>
      <w:proofErr w:type="gramStart"/>
      <w:r w:rsidRPr="000033B8">
        <w:rPr>
          <w:rFonts w:ascii="Times New Roman" w:hAnsi="Times New Roman"/>
          <w:kern w:val="28"/>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w:t>
      </w:r>
      <w:proofErr w:type="gramEnd"/>
      <w:r w:rsidRPr="000033B8">
        <w:rPr>
          <w:rFonts w:ascii="Times New Roman" w:hAnsi="Times New Roman"/>
          <w:kern w:val="28"/>
        </w:rPr>
        <w:t xml:space="preserve"> капитального строительства.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5. 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от 16.02.2008 № 87 «О составе разделов проектной документации и требованиях к их содержанию».</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6.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345BA2" w:rsidRPr="000033B8" w:rsidRDefault="00345BA2" w:rsidP="00345BA2">
      <w:pPr>
        <w:pStyle w:val="3"/>
        <w:spacing w:before="0" w:line="240" w:lineRule="auto"/>
        <w:rPr>
          <w:rFonts w:ascii="Times New Roman" w:hAnsi="Times New Roman"/>
          <w:color w:val="auto"/>
          <w:kern w:val="28"/>
          <w:sz w:val="22"/>
          <w:szCs w:val="22"/>
        </w:rPr>
      </w:pPr>
      <w:bookmarkStart w:id="41" w:name="_Toc183418785"/>
      <w:bookmarkStart w:id="42" w:name="_Toc222737830"/>
      <w:bookmarkStart w:id="43" w:name="_Toc457218424"/>
      <w:r w:rsidRPr="000033B8">
        <w:rPr>
          <w:rFonts w:ascii="Times New Roman" w:hAnsi="Times New Roman"/>
          <w:color w:val="auto"/>
          <w:kern w:val="28"/>
          <w:sz w:val="22"/>
          <w:szCs w:val="22"/>
        </w:rPr>
        <w:t>Статья 14. Выдача разрешений на строительство</w:t>
      </w:r>
      <w:bookmarkEnd w:id="41"/>
      <w:bookmarkEnd w:id="42"/>
      <w:bookmarkEnd w:id="43"/>
    </w:p>
    <w:p w:rsidR="00345BA2" w:rsidRPr="000033B8" w:rsidRDefault="00345BA2" w:rsidP="00345BA2">
      <w:pPr>
        <w:tabs>
          <w:tab w:val="left" w:pos="8427"/>
        </w:tabs>
        <w:spacing w:after="0" w:line="240" w:lineRule="auto"/>
        <w:jc w:val="both"/>
        <w:rPr>
          <w:rFonts w:ascii="Times New Roman" w:hAnsi="Times New Roman"/>
        </w:rPr>
      </w:pPr>
      <w:bookmarkStart w:id="44" w:name="_Toc183418786"/>
      <w:bookmarkStart w:id="45" w:name="_Toc222737831"/>
      <w:bookmarkStart w:id="46" w:name="_Toc457218425"/>
      <w:r w:rsidRPr="000033B8">
        <w:rPr>
          <w:rFonts w:ascii="Times New Roman" w:hAnsi="Times New Roman"/>
        </w:rPr>
        <w:t>1.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статьёй 51 Градостроительного кодекса Российской Федерации.</w:t>
      </w:r>
    </w:p>
    <w:p w:rsidR="00345BA2" w:rsidRPr="000033B8" w:rsidRDefault="00345BA2" w:rsidP="00345BA2">
      <w:pPr>
        <w:tabs>
          <w:tab w:val="left" w:pos="8427"/>
        </w:tabs>
        <w:spacing w:after="0" w:line="240" w:lineRule="auto"/>
        <w:jc w:val="both"/>
        <w:rPr>
          <w:rFonts w:ascii="Times New Roman" w:hAnsi="Times New Roman"/>
        </w:rPr>
      </w:pPr>
      <w:r w:rsidRPr="000033B8">
        <w:rPr>
          <w:rFonts w:ascii="Times New Roman" w:hAnsi="Times New Roman"/>
        </w:rPr>
        <w:t xml:space="preserve">2. </w:t>
      </w:r>
      <w:proofErr w:type="gramStart"/>
      <w:r w:rsidRPr="000033B8">
        <w:rPr>
          <w:rFonts w:ascii="Times New Roman" w:hAnsi="Times New Roman"/>
        </w:rPr>
        <w:t>Не допускается выдача разрешений на строительство при отсутствии Правил,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w:t>
      </w:r>
      <w:proofErr w:type="gramEnd"/>
      <w:r w:rsidRPr="000033B8">
        <w:rPr>
          <w:rFonts w:ascii="Times New Roman" w:hAnsi="Times New Roman"/>
        </w:rPr>
        <w:t xml:space="preserve"> строительства ограничениям использования объектов недвижимости, установленным на </w:t>
      </w:r>
      <w:proofErr w:type="spellStart"/>
      <w:r w:rsidRPr="000033B8">
        <w:rPr>
          <w:rFonts w:ascii="Times New Roman" w:hAnsi="Times New Roman"/>
        </w:rPr>
        <w:t>приаэродромной</w:t>
      </w:r>
      <w:proofErr w:type="spellEnd"/>
      <w:r w:rsidRPr="000033B8">
        <w:rPr>
          <w:rFonts w:ascii="Times New Roman" w:hAnsi="Times New Roman"/>
        </w:rPr>
        <w:t xml:space="preserve"> территории.</w:t>
      </w:r>
    </w:p>
    <w:p w:rsidR="00345BA2" w:rsidRPr="000033B8" w:rsidRDefault="00345BA2" w:rsidP="00345BA2">
      <w:pPr>
        <w:tabs>
          <w:tab w:val="left" w:pos="8427"/>
        </w:tabs>
        <w:spacing w:after="0" w:line="240" w:lineRule="auto"/>
        <w:jc w:val="both"/>
        <w:rPr>
          <w:rFonts w:ascii="Times New Roman" w:hAnsi="Times New Roman"/>
        </w:rPr>
      </w:pPr>
      <w:r w:rsidRPr="000033B8">
        <w:rPr>
          <w:rFonts w:ascii="Times New Roman" w:hAnsi="Times New Roman"/>
        </w:rPr>
        <w:t>3. Разрешение на строительство выдаёт администрация муниципального образования «Нижний Одес» за исключением случаев, предусмотренных частями 5 - 6 статьи 51 Градостроительного кодекса Российской Федерации и другими федеральными законами.</w:t>
      </w:r>
    </w:p>
    <w:p w:rsidR="00345BA2" w:rsidRPr="000033B8" w:rsidRDefault="00345BA2" w:rsidP="00345BA2">
      <w:pPr>
        <w:tabs>
          <w:tab w:val="left" w:pos="8427"/>
        </w:tabs>
        <w:spacing w:after="0" w:line="240" w:lineRule="auto"/>
        <w:jc w:val="both"/>
        <w:rPr>
          <w:rFonts w:ascii="Times New Roman" w:hAnsi="Times New Roman"/>
        </w:rPr>
      </w:pPr>
      <w:r w:rsidRPr="000033B8">
        <w:rPr>
          <w:rFonts w:ascii="Times New Roman" w:hAnsi="Times New Roman"/>
        </w:rPr>
        <w:t xml:space="preserve">4. Форма разрешения на строительство устанавливается уполномоченным Правительством Российской Федерации федеральным органом исполнительной власти. </w:t>
      </w:r>
    </w:p>
    <w:p w:rsidR="00345BA2" w:rsidRPr="000033B8" w:rsidRDefault="00345BA2" w:rsidP="00345BA2">
      <w:pPr>
        <w:pStyle w:val="3"/>
        <w:spacing w:before="0" w:line="240" w:lineRule="auto"/>
        <w:rPr>
          <w:rFonts w:ascii="Times New Roman" w:hAnsi="Times New Roman"/>
          <w:b w:val="0"/>
          <w:bCs w:val="0"/>
          <w:color w:val="auto"/>
          <w:sz w:val="22"/>
          <w:szCs w:val="22"/>
        </w:rPr>
      </w:pPr>
      <w:r w:rsidRPr="000033B8">
        <w:rPr>
          <w:rFonts w:ascii="Times New Roman" w:hAnsi="Times New Roman"/>
          <w:b w:val="0"/>
          <w:bCs w:val="0"/>
          <w:color w:val="auto"/>
          <w:sz w:val="22"/>
          <w:szCs w:val="22"/>
        </w:rPr>
        <w:t xml:space="preserve">5. Выдача разрешения на строительство, в т.ч. проведение экспертизы проектной документации, производится в соответствии со статьями 49 – 51 Градостроительного кодекса Российской Федерации </w:t>
      </w:r>
    </w:p>
    <w:p w:rsidR="00345BA2" w:rsidRPr="000033B8" w:rsidRDefault="00345BA2" w:rsidP="00345BA2">
      <w:pPr>
        <w:pStyle w:val="3"/>
        <w:spacing w:before="0" w:line="240" w:lineRule="auto"/>
        <w:rPr>
          <w:rFonts w:ascii="Times New Roman" w:hAnsi="Times New Roman"/>
          <w:color w:val="auto"/>
          <w:kern w:val="28"/>
          <w:sz w:val="22"/>
          <w:szCs w:val="22"/>
        </w:rPr>
      </w:pPr>
      <w:r w:rsidRPr="000033B8">
        <w:rPr>
          <w:rFonts w:ascii="Times New Roman" w:hAnsi="Times New Roman"/>
          <w:color w:val="auto"/>
          <w:kern w:val="28"/>
          <w:sz w:val="22"/>
          <w:szCs w:val="22"/>
        </w:rPr>
        <w:t xml:space="preserve">Статья 15. </w:t>
      </w:r>
      <w:bookmarkEnd w:id="44"/>
      <w:bookmarkEnd w:id="45"/>
      <w:r w:rsidRPr="000033B8">
        <w:rPr>
          <w:rFonts w:ascii="Times New Roman" w:hAnsi="Times New Roman"/>
          <w:color w:val="auto"/>
          <w:kern w:val="28"/>
          <w:sz w:val="22"/>
          <w:szCs w:val="22"/>
        </w:rPr>
        <w:t>Строительный контроль и государственный строительный надзор</w:t>
      </w:r>
      <w:bookmarkEnd w:id="46"/>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1. </w:t>
      </w:r>
      <w:proofErr w:type="gramStart"/>
      <w:r w:rsidRPr="000033B8">
        <w:rPr>
          <w:rFonts w:ascii="Times New Roman" w:hAnsi="Times New Roman"/>
          <w:kern w:val="28"/>
        </w:rPr>
        <w:t>Строительный контроль и осуществление государственного строительного надзора определены статьями 53, 54 Градостроительного кодекса Российской Федерации.</w:t>
      </w:r>
      <w:proofErr w:type="gramEnd"/>
    </w:p>
    <w:p w:rsidR="00345BA2" w:rsidRPr="000033B8" w:rsidRDefault="00345BA2" w:rsidP="00345BA2">
      <w:pPr>
        <w:widowControl w:val="0"/>
        <w:shd w:val="clear" w:color="auto" w:fill="FFFFFF"/>
        <w:autoSpaceDE w:val="0"/>
        <w:autoSpaceDN w:val="0"/>
        <w:adjustRightInd w:val="0"/>
        <w:spacing w:after="0" w:line="240" w:lineRule="auto"/>
        <w:jc w:val="both"/>
        <w:rPr>
          <w:rFonts w:ascii="Times New Roman" w:hAnsi="Times New Roman"/>
        </w:rPr>
      </w:pPr>
      <w:r w:rsidRPr="000033B8">
        <w:rPr>
          <w:rFonts w:ascii="Times New Roman" w:hAnsi="Times New Roman"/>
          <w:kern w:val="28"/>
        </w:rPr>
        <w:t>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Строительный контроль проводится:</w:t>
      </w:r>
    </w:p>
    <w:p w:rsidR="00345BA2" w:rsidRPr="000033B8" w:rsidRDefault="00345BA2" w:rsidP="00345BA2">
      <w:pPr>
        <w:widowControl w:val="0"/>
        <w:autoSpaceDE w:val="0"/>
        <w:autoSpaceDN w:val="0"/>
        <w:adjustRightInd w:val="0"/>
        <w:spacing w:after="0" w:line="240" w:lineRule="auto"/>
        <w:ind w:left="340"/>
        <w:jc w:val="both"/>
        <w:rPr>
          <w:rFonts w:ascii="Times New Roman" w:hAnsi="Times New Roman"/>
          <w:kern w:val="28"/>
        </w:rPr>
      </w:pPr>
      <w:r w:rsidRPr="000033B8">
        <w:rPr>
          <w:rFonts w:ascii="Times New Roman" w:hAnsi="Times New Roman"/>
          <w:kern w:val="28"/>
        </w:rPr>
        <w:t>а) лицом, осуществляющим строительство - подрядчик;</w:t>
      </w:r>
    </w:p>
    <w:p w:rsidR="00345BA2" w:rsidRPr="000033B8" w:rsidRDefault="00345BA2" w:rsidP="00345BA2">
      <w:pPr>
        <w:widowControl w:val="0"/>
        <w:autoSpaceDE w:val="0"/>
        <w:autoSpaceDN w:val="0"/>
        <w:adjustRightInd w:val="0"/>
        <w:spacing w:after="0" w:line="240" w:lineRule="auto"/>
        <w:ind w:left="340"/>
        <w:jc w:val="both"/>
        <w:rPr>
          <w:rFonts w:ascii="Times New Roman" w:hAnsi="Times New Roman"/>
          <w:kern w:val="28"/>
        </w:rPr>
      </w:pPr>
      <w:r w:rsidRPr="000033B8">
        <w:rPr>
          <w:rFonts w:ascii="Times New Roman" w:hAnsi="Times New Roman"/>
          <w:kern w:val="28"/>
        </w:rPr>
        <w:t>б) застройщиком, заказчиком либо организацией, осуществляющей подготовку проектной документации и привлеченной заказчиком (застройщиком) по договору для осуществления строительного контроля (в части проверки соответствия выполняемых работ проектной документации) - заказчик.</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2). Порядок проведения строительного контроля при осуществлении строительства, реконструкции и капитального ремонта объектов капитального строительства производится в соответс</w:t>
      </w:r>
      <w:r w:rsidRPr="000033B8">
        <w:rPr>
          <w:rFonts w:ascii="Times New Roman" w:hAnsi="Times New Roman"/>
          <w:kern w:val="28"/>
        </w:rPr>
        <w:t>т</w:t>
      </w:r>
      <w:r w:rsidRPr="000033B8">
        <w:rPr>
          <w:rFonts w:ascii="Times New Roman" w:hAnsi="Times New Roman"/>
          <w:kern w:val="28"/>
        </w:rPr>
        <w:t>вии с постановлением Правительства Российской Федерации от 21 июня 2010 года №468.</w:t>
      </w:r>
    </w:p>
    <w:p w:rsidR="00345BA2" w:rsidRPr="000033B8" w:rsidRDefault="00345BA2" w:rsidP="00345BA2">
      <w:pPr>
        <w:widowControl w:val="0"/>
        <w:shd w:val="clear" w:color="auto" w:fill="FFFFFF"/>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Государственный строительный надзор осуществляется:</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при строительстве объектов капитального строительства, если проектная документация на их строительство подлежит государственной экспертизе в соответствии со статьей 49 Градостроительного кодекса Российской Федерации, либо является типовой проектной документацией или ее модификацией, на которую получено положительное заключение государственной экспертизы;</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2) при реконструкции объектов капитального строительства, если проектная документация на осуществление реконструкции объектов капитального строительства подлежит государственной экспертизе в соответствии со статьей 49 Градостроительного</w:t>
      </w:r>
    </w:p>
    <w:p w:rsidR="00345BA2" w:rsidRPr="000033B8" w:rsidRDefault="00345BA2" w:rsidP="00345BA2">
      <w:pPr>
        <w:pStyle w:val="3"/>
        <w:spacing w:before="0" w:line="240" w:lineRule="auto"/>
        <w:rPr>
          <w:rFonts w:ascii="Times New Roman" w:hAnsi="Times New Roman"/>
          <w:color w:val="auto"/>
          <w:kern w:val="28"/>
          <w:sz w:val="22"/>
          <w:szCs w:val="22"/>
        </w:rPr>
      </w:pPr>
      <w:bookmarkStart w:id="47" w:name="_Toc183418787"/>
      <w:bookmarkStart w:id="48" w:name="_Toc222737832"/>
      <w:bookmarkStart w:id="49" w:name="_Toc457218426"/>
      <w:r w:rsidRPr="000033B8">
        <w:rPr>
          <w:rFonts w:ascii="Times New Roman" w:hAnsi="Times New Roman"/>
          <w:color w:val="auto"/>
          <w:kern w:val="28"/>
          <w:sz w:val="22"/>
          <w:szCs w:val="22"/>
        </w:rPr>
        <w:t>Статья 16. Выдача разрешения на ввод объекта в эксплуатацию</w:t>
      </w:r>
      <w:bookmarkEnd w:id="47"/>
      <w:bookmarkEnd w:id="48"/>
      <w:bookmarkEnd w:id="49"/>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bookmarkStart w:id="50" w:name="_Toc183418788"/>
      <w:bookmarkStart w:id="51" w:name="_Toc222737833"/>
      <w:r w:rsidRPr="000033B8">
        <w:rPr>
          <w:rFonts w:ascii="Times New Roman" w:hAnsi="Times New Roman"/>
          <w:kern w:val="28"/>
        </w:rPr>
        <w:t xml:space="preserve">1. </w:t>
      </w:r>
      <w:proofErr w:type="gramStart"/>
      <w:r w:rsidRPr="000033B8">
        <w:rPr>
          <w:rFonts w:ascii="Times New Roman" w:hAnsi="Times New Roman"/>
          <w:kern w:val="28"/>
        </w:rPr>
        <w:t>Разрешение на ввод объекта в эксплуатацию представляет собой документ, кот</w:t>
      </w:r>
      <w:r w:rsidRPr="000033B8">
        <w:rPr>
          <w:rFonts w:ascii="Times New Roman" w:hAnsi="Times New Roman"/>
          <w:kern w:val="28"/>
        </w:rPr>
        <w:t>о</w:t>
      </w:r>
      <w:r w:rsidRPr="000033B8">
        <w:rPr>
          <w:rFonts w:ascii="Times New Roman" w:hAnsi="Times New Roman"/>
          <w:kern w:val="28"/>
        </w:rPr>
        <w:t>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Порядок выдачи разрешения на ввод объекта в эксплу</w:t>
      </w:r>
      <w:r w:rsidRPr="000033B8">
        <w:rPr>
          <w:rFonts w:ascii="Times New Roman" w:hAnsi="Times New Roman"/>
          <w:kern w:val="28"/>
        </w:rPr>
        <w:t>а</w:t>
      </w:r>
      <w:r w:rsidRPr="000033B8">
        <w:rPr>
          <w:rFonts w:ascii="Times New Roman" w:hAnsi="Times New Roman"/>
          <w:kern w:val="28"/>
        </w:rPr>
        <w:t>тацию определён статьёй 55 Градостроительного кодекса Российской Федерации.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345BA2" w:rsidRPr="000033B8" w:rsidRDefault="00345BA2" w:rsidP="00345BA2">
      <w:pPr>
        <w:pStyle w:val="2"/>
        <w:rPr>
          <w:i/>
          <w:kern w:val="28"/>
          <w:sz w:val="22"/>
          <w:szCs w:val="22"/>
        </w:rPr>
      </w:pPr>
      <w:bookmarkStart w:id="52" w:name="_Toc457218427"/>
      <w:r w:rsidRPr="000033B8">
        <w:rPr>
          <w:i/>
          <w:kern w:val="28"/>
          <w:sz w:val="22"/>
          <w:szCs w:val="22"/>
        </w:rPr>
        <w:t>Глава 3.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0"/>
      <w:bookmarkEnd w:id="51"/>
      <w:bookmarkEnd w:id="52"/>
    </w:p>
    <w:p w:rsidR="00345BA2" w:rsidRPr="000033B8" w:rsidRDefault="00345BA2" w:rsidP="00345BA2">
      <w:pPr>
        <w:pStyle w:val="3"/>
        <w:spacing w:before="0" w:line="240" w:lineRule="auto"/>
        <w:rPr>
          <w:rFonts w:ascii="Times New Roman" w:hAnsi="Times New Roman"/>
          <w:color w:val="auto"/>
          <w:kern w:val="28"/>
          <w:sz w:val="22"/>
          <w:szCs w:val="22"/>
        </w:rPr>
      </w:pPr>
      <w:bookmarkStart w:id="53" w:name="_Toc183418789"/>
      <w:bookmarkStart w:id="54" w:name="_Toc222737834"/>
      <w:bookmarkStart w:id="55" w:name="_Toc457218428"/>
      <w:r w:rsidRPr="000033B8">
        <w:rPr>
          <w:rFonts w:ascii="Times New Roman" w:hAnsi="Times New Roman"/>
          <w:color w:val="auto"/>
          <w:kern w:val="28"/>
          <w:sz w:val="22"/>
          <w:szCs w:val="22"/>
        </w:rPr>
        <w:t>Статья 17. Изменение одного вида на другой вид использования земельных участков и иных объектов недвижимости</w:t>
      </w:r>
      <w:bookmarkEnd w:id="53"/>
      <w:bookmarkEnd w:id="54"/>
      <w:bookmarkEnd w:id="55"/>
      <w:r w:rsidRPr="000033B8">
        <w:rPr>
          <w:rFonts w:ascii="Times New Roman" w:hAnsi="Times New Roman"/>
          <w:color w:val="auto"/>
          <w:kern w:val="28"/>
          <w:sz w:val="22"/>
          <w:szCs w:val="22"/>
        </w:rPr>
        <w:t xml:space="preserve"> </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bookmarkStart w:id="56" w:name="_Toc183418793"/>
      <w:bookmarkStart w:id="57" w:name="_Toc222737838"/>
      <w:r w:rsidRPr="000033B8">
        <w:rPr>
          <w:rFonts w:ascii="Times New Roman" w:hAnsi="Times New Roman"/>
          <w:kern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w:t>
      </w:r>
      <w:r w:rsidRPr="000033B8">
        <w:rPr>
          <w:rFonts w:ascii="Times New Roman" w:hAnsi="Times New Roman"/>
          <w:kern w:val="28"/>
        </w:rPr>
        <w:t>я</w:t>
      </w:r>
      <w:r w:rsidRPr="000033B8">
        <w:rPr>
          <w:rFonts w:ascii="Times New Roman" w:hAnsi="Times New Roman"/>
          <w:kern w:val="28"/>
        </w:rPr>
        <w:t>ется в соответствии с градостроительным регламентом при условии соблюдения треб</w:t>
      </w:r>
      <w:r w:rsidRPr="000033B8">
        <w:rPr>
          <w:rFonts w:ascii="Times New Roman" w:hAnsi="Times New Roman"/>
          <w:kern w:val="28"/>
        </w:rPr>
        <w:t>о</w:t>
      </w:r>
      <w:r w:rsidRPr="000033B8">
        <w:rPr>
          <w:rFonts w:ascii="Times New Roman" w:hAnsi="Times New Roman"/>
          <w:kern w:val="28"/>
        </w:rPr>
        <w:t>ваний технических регламентов.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В случае</w:t>
      </w:r>
      <w:proofErr w:type="gramStart"/>
      <w:r w:rsidRPr="000033B8">
        <w:rPr>
          <w:rFonts w:ascii="Times New Roman" w:hAnsi="Times New Roman"/>
          <w:kern w:val="28"/>
        </w:rPr>
        <w:t>,</w:t>
      </w:r>
      <w:proofErr w:type="gramEnd"/>
      <w:r w:rsidRPr="000033B8">
        <w:rPr>
          <w:rFonts w:ascii="Times New Roman" w:hAnsi="Times New Roman"/>
          <w:kern w:val="28"/>
        </w:rPr>
        <w:t xml:space="preserve">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 установленный статьями 13 и 14 настоящих Правил.</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В случае если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заявителю необходимо получить соответствующее заключение в администрации муниципального образования «Нижний Одес».</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5. Собственник, землепользователь, землевладелец, арендатор недвижимости обеспечивает внесение соответствующих изменений в док</w:t>
      </w:r>
      <w:r w:rsidRPr="000033B8">
        <w:rPr>
          <w:rFonts w:ascii="Times New Roman" w:hAnsi="Times New Roman"/>
          <w:kern w:val="28"/>
        </w:rPr>
        <w:t>у</w:t>
      </w:r>
      <w:r w:rsidRPr="000033B8">
        <w:rPr>
          <w:rFonts w:ascii="Times New Roman" w:hAnsi="Times New Roman"/>
          <w:kern w:val="28"/>
        </w:rPr>
        <w:t>менты учета недвижимости и документы о регистрации прав на недвижимость.</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6. В случае</w:t>
      </w:r>
      <w:proofErr w:type="gramStart"/>
      <w:r w:rsidRPr="000033B8">
        <w:rPr>
          <w:rFonts w:ascii="Times New Roman" w:hAnsi="Times New Roman"/>
          <w:kern w:val="28"/>
        </w:rPr>
        <w:t>,</w:t>
      </w:r>
      <w:proofErr w:type="gramEnd"/>
      <w:r w:rsidRPr="000033B8">
        <w:rPr>
          <w:rFonts w:ascii="Times New Roman" w:hAnsi="Times New Roman"/>
          <w:kern w:val="28"/>
        </w:rPr>
        <w:t xml:space="preserve"> если правообладатель земельного участка и/или объекта капитального строительства запрашивает изменение основного разр</w:t>
      </w:r>
      <w:r w:rsidRPr="000033B8">
        <w:rPr>
          <w:rFonts w:ascii="Times New Roman" w:hAnsi="Times New Roman"/>
          <w:kern w:val="28"/>
        </w:rPr>
        <w:t>е</w:t>
      </w:r>
      <w:r w:rsidRPr="000033B8">
        <w:rPr>
          <w:rFonts w:ascii="Times New Roman" w:hAnsi="Times New Roman"/>
          <w:kern w:val="28"/>
        </w:rPr>
        <w:t>шенного вида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w:t>
      </w:r>
      <w:r w:rsidRPr="000033B8">
        <w:rPr>
          <w:rFonts w:ascii="Times New Roman" w:hAnsi="Times New Roman"/>
          <w:kern w:val="28"/>
        </w:rPr>
        <w:t>а</w:t>
      </w:r>
      <w:r w:rsidRPr="000033B8">
        <w:rPr>
          <w:rFonts w:ascii="Times New Roman" w:hAnsi="Times New Roman"/>
          <w:kern w:val="28"/>
        </w:rPr>
        <w:t>питального строительства статьи 39 Градостроительного кодекса и в соответствии с ним главой 4 настоящих Правил.</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Решения об изменении одного вида разрешенного использования земельных участков и объектов капитального строительства, расположенных в границах террит</w:t>
      </w:r>
      <w:r w:rsidRPr="000033B8">
        <w:rPr>
          <w:rFonts w:ascii="Times New Roman" w:hAnsi="Times New Roman"/>
          <w:kern w:val="28"/>
        </w:rPr>
        <w:t>о</w:t>
      </w:r>
      <w:r w:rsidRPr="000033B8">
        <w:rPr>
          <w:rFonts w:ascii="Times New Roman" w:hAnsi="Times New Roman"/>
          <w:kern w:val="28"/>
        </w:rPr>
        <w:t>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0033B8">
        <w:rPr>
          <w:rFonts w:ascii="Times New Roman" w:hAnsi="Times New Roman"/>
          <w:kern w:val="28"/>
        </w:rPr>
        <w:t>с</w:t>
      </w:r>
      <w:r w:rsidRPr="000033B8">
        <w:rPr>
          <w:rFonts w:ascii="Times New Roman" w:hAnsi="Times New Roman"/>
          <w:kern w:val="28"/>
        </w:rPr>
        <w:t>пользования принимаются в соответствии с федеральными законами.</w:t>
      </w:r>
    </w:p>
    <w:p w:rsidR="00345BA2" w:rsidRPr="000033B8" w:rsidRDefault="00345BA2" w:rsidP="00345BA2">
      <w:pPr>
        <w:pStyle w:val="3"/>
        <w:spacing w:before="0" w:line="240" w:lineRule="auto"/>
        <w:rPr>
          <w:rFonts w:ascii="Times New Roman" w:hAnsi="Times New Roman"/>
          <w:color w:val="auto"/>
          <w:kern w:val="28"/>
          <w:sz w:val="22"/>
          <w:szCs w:val="22"/>
        </w:rPr>
      </w:pPr>
      <w:bookmarkStart w:id="58" w:name="_Toc154142026"/>
      <w:bookmarkStart w:id="59" w:name="_Toc457218429"/>
      <w:r w:rsidRPr="000033B8">
        <w:rPr>
          <w:rFonts w:ascii="Times New Roman" w:hAnsi="Times New Roman"/>
          <w:color w:val="auto"/>
          <w:kern w:val="28"/>
          <w:sz w:val="22"/>
          <w:szCs w:val="22"/>
        </w:rPr>
        <w:t>Статья 18. Порядок предоставления разрешения на условно разрешённый вид использования земельного участка или объекта капитального строител</w:t>
      </w:r>
      <w:r w:rsidRPr="000033B8">
        <w:rPr>
          <w:rFonts w:ascii="Times New Roman" w:hAnsi="Times New Roman"/>
          <w:color w:val="auto"/>
          <w:kern w:val="28"/>
          <w:sz w:val="22"/>
          <w:szCs w:val="22"/>
        </w:rPr>
        <w:t>ь</w:t>
      </w:r>
      <w:r w:rsidRPr="000033B8">
        <w:rPr>
          <w:rFonts w:ascii="Times New Roman" w:hAnsi="Times New Roman"/>
          <w:color w:val="auto"/>
          <w:kern w:val="28"/>
          <w:sz w:val="22"/>
          <w:szCs w:val="22"/>
        </w:rPr>
        <w:t>ства</w:t>
      </w:r>
      <w:bookmarkEnd w:id="58"/>
      <w:bookmarkEnd w:id="59"/>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bookmarkStart w:id="60" w:name="_Toc130098620"/>
      <w:bookmarkStart w:id="61" w:name="_Toc154142027"/>
      <w:r w:rsidRPr="000033B8">
        <w:rPr>
          <w:rFonts w:ascii="Times New Roman" w:hAnsi="Times New Roman"/>
        </w:rPr>
        <w:t>1</w:t>
      </w:r>
      <w:r w:rsidRPr="000033B8">
        <w:rPr>
          <w:rFonts w:ascii="Times New Roman" w:hAnsi="Times New Roman"/>
          <w:kern w:val="28"/>
        </w:rPr>
        <w:t>.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Комиссия:</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организует и проводит публичные слушания, по вопросу о предоставлении разрешения на условно разрешенный вид использования в порядке, определенном статьёй 39 Градостроительного кодекса Российской Федерации и главой 4 настоящих Правил;</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2) на основании заключения о публичных слушаниях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На основании рекомендаций Комиссии глава городского поселения в течение трех дней со дня поступления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5BA2" w:rsidRPr="000033B8" w:rsidRDefault="00345BA2" w:rsidP="00345BA2">
      <w:pPr>
        <w:pStyle w:val="3"/>
        <w:spacing w:before="0" w:line="240" w:lineRule="auto"/>
        <w:rPr>
          <w:rFonts w:ascii="Times New Roman" w:hAnsi="Times New Roman"/>
          <w:color w:val="auto"/>
          <w:kern w:val="28"/>
          <w:sz w:val="22"/>
          <w:szCs w:val="22"/>
        </w:rPr>
      </w:pPr>
      <w:bookmarkStart w:id="62" w:name="_Toc457218430"/>
      <w:r w:rsidRPr="000033B8">
        <w:rPr>
          <w:rFonts w:ascii="Times New Roman" w:hAnsi="Times New Roman"/>
          <w:color w:val="auto"/>
          <w:kern w:val="28"/>
          <w:sz w:val="22"/>
          <w:szCs w:val="22"/>
        </w:rPr>
        <w:t>Статья 19. Порядок предоставления разрешения на отклонение от пр</w:t>
      </w:r>
      <w:r w:rsidRPr="000033B8">
        <w:rPr>
          <w:rFonts w:ascii="Times New Roman" w:hAnsi="Times New Roman"/>
          <w:color w:val="auto"/>
          <w:kern w:val="28"/>
          <w:sz w:val="22"/>
          <w:szCs w:val="22"/>
        </w:rPr>
        <w:t>е</w:t>
      </w:r>
      <w:r w:rsidRPr="000033B8">
        <w:rPr>
          <w:rFonts w:ascii="Times New Roman" w:hAnsi="Times New Roman"/>
          <w:color w:val="auto"/>
          <w:kern w:val="28"/>
          <w:sz w:val="22"/>
          <w:szCs w:val="22"/>
        </w:rPr>
        <w:t>дельных параметров разрешённого строительства, реконструкции объектов капитального стро</w:t>
      </w:r>
      <w:r w:rsidRPr="000033B8">
        <w:rPr>
          <w:rFonts w:ascii="Times New Roman" w:hAnsi="Times New Roman"/>
          <w:color w:val="auto"/>
          <w:kern w:val="28"/>
          <w:sz w:val="22"/>
          <w:szCs w:val="22"/>
        </w:rPr>
        <w:t>и</w:t>
      </w:r>
      <w:r w:rsidRPr="000033B8">
        <w:rPr>
          <w:rFonts w:ascii="Times New Roman" w:hAnsi="Times New Roman"/>
          <w:color w:val="auto"/>
          <w:kern w:val="28"/>
          <w:sz w:val="22"/>
          <w:szCs w:val="22"/>
        </w:rPr>
        <w:t>тельства</w:t>
      </w:r>
      <w:bookmarkEnd w:id="60"/>
      <w:bookmarkEnd w:id="61"/>
      <w:bookmarkEnd w:id="62"/>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1. </w:t>
      </w:r>
      <w:proofErr w:type="gramStart"/>
      <w:r w:rsidRPr="000033B8">
        <w:rPr>
          <w:rFonts w:ascii="Times New Roman" w:hAnsi="Times New Roman"/>
          <w:kern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w:t>
      </w:r>
      <w:r w:rsidRPr="000033B8">
        <w:rPr>
          <w:rFonts w:ascii="Times New Roman" w:hAnsi="Times New Roman"/>
          <w:kern w:val="28"/>
        </w:rPr>
        <w:t>е</w:t>
      </w:r>
      <w:r w:rsidRPr="000033B8">
        <w:rPr>
          <w:rFonts w:ascii="Times New Roman" w:hAnsi="Times New Roman"/>
          <w:kern w:val="28"/>
        </w:rPr>
        <w:t>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имеют право на откл</w:t>
      </w:r>
      <w:r w:rsidRPr="000033B8">
        <w:rPr>
          <w:rFonts w:ascii="Times New Roman" w:hAnsi="Times New Roman"/>
          <w:kern w:val="28"/>
        </w:rPr>
        <w:t>о</w:t>
      </w:r>
      <w:r w:rsidRPr="000033B8">
        <w:rPr>
          <w:rFonts w:ascii="Times New Roman" w:hAnsi="Times New Roman"/>
          <w:kern w:val="28"/>
        </w:rPr>
        <w:t>нение при строительстве от предельных параметров разрешенного строительства, реконструкции об</w:t>
      </w:r>
      <w:r w:rsidRPr="000033B8">
        <w:rPr>
          <w:rFonts w:ascii="Times New Roman" w:hAnsi="Times New Roman"/>
          <w:kern w:val="28"/>
        </w:rPr>
        <w:t>ъ</w:t>
      </w:r>
      <w:r w:rsidRPr="000033B8">
        <w:rPr>
          <w:rFonts w:ascii="Times New Roman" w:hAnsi="Times New Roman"/>
          <w:kern w:val="28"/>
        </w:rPr>
        <w:t>ектов капитального строительства.</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Отклонение от предельных параметров разрешенного строительства, реконструкции объектов капитального стро</w:t>
      </w:r>
      <w:r w:rsidRPr="000033B8">
        <w:rPr>
          <w:rFonts w:ascii="Times New Roman" w:hAnsi="Times New Roman"/>
          <w:kern w:val="28"/>
        </w:rPr>
        <w:t>и</w:t>
      </w:r>
      <w:r w:rsidRPr="000033B8">
        <w:rPr>
          <w:rFonts w:ascii="Times New Roman" w:hAnsi="Times New Roman"/>
          <w:kern w:val="28"/>
        </w:rPr>
        <w:t>тельства разрешается для отдельного земельного участка при соблюдении требований технических регламентов.</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Комиссия:</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организует и проводит публичные слушания по вопросу о предоставлении разрешения на отклонение от предельных параметров разрешенного строительства, реконструкции объекта капитального строительства в порядке, определенном главой 4 настоящих Правил с учетом положений, предусмотренных статьёй 39 Градостроительного кодекса Российской Федерации;</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2) на основании заключения о публичных слушаниях подготавливает рекомендации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в администрацию муниципального образования.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5. На основании рекомендаций Комиссии администрация муниципального образования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45BA2" w:rsidRPr="000033B8" w:rsidRDefault="00345BA2" w:rsidP="00345BA2">
      <w:pPr>
        <w:pStyle w:val="2"/>
        <w:rPr>
          <w:i/>
          <w:kern w:val="28"/>
          <w:sz w:val="22"/>
          <w:szCs w:val="22"/>
        </w:rPr>
      </w:pPr>
      <w:bookmarkStart w:id="63" w:name="_Toc457218431"/>
      <w:r w:rsidRPr="000033B8">
        <w:rPr>
          <w:i/>
          <w:kern w:val="28"/>
          <w:sz w:val="22"/>
          <w:szCs w:val="22"/>
        </w:rPr>
        <w:t>Глава 4. Положение о проведении публичных слушаний по вопросам землепользования и застройки</w:t>
      </w:r>
      <w:bookmarkEnd w:id="56"/>
      <w:bookmarkEnd w:id="57"/>
      <w:bookmarkEnd w:id="63"/>
    </w:p>
    <w:p w:rsidR="00345BA2" w:rsidRPr="000033B8" w:rsidRDefault="00345BA2" w:rsidP="00345BA2">
      <w:pPr>
        <w:pStyle w:val="3"/>
        <w:spacing w:before="0" w:line="240" w:lineRule="auto"/>
        <w:rPr>
          <w:rFonts w:ascii="Times New Roman" w:hAnsi="Times New Roman"/>
          <w:color w:val="auto"/>
          <w:kern w:val="28"/>
          <w:sz w:val="22"/>
          <w:szCs w:val="22"/>
        </w:rPr>
      </w:pPr>
      <w:bookmarkStart w:id="64" w:name="_Toc183418794"/>
      <w:bookmarkStart w:id="65" w:name="_Toc222737839"/>
      <w:bookmarkStart w:id="66" w:name="_Toc457218432"/>
      <w:r w:rsidRPr="000033B8">
        <w:rPr>
          <w:rFonts w:ascii="Times New Roman" w:hAnsi="Times New Roman"/>
          <w:color w:val="auto"/>
          <w:kern w:val="28"/>
          <w:sz w:val="22"/>
          <w:szCs w:val="22"/>
        </w:rPr>
        <w:t xml:space="preserve">Статья 20. </w:t>
      </w:r>
      <w:bookmarkEnd w:id="64"/>
      <w:bookmarkEnd w:id="65"/>
      <w:r w:rsidRPr="000033B8">
        <w:rPr>
          <w:rFonts w:ascii="Times New Roman" w:hAnsi="Times New Roman"/>
          <w:color w:val="auto"/>
          <w:kern w:val="28"/>
          <w:sz w:val="22"/>
          <w:szCs w:val="22"/>
        </w:rPr>
        <w:t>Общие положения, вопросы, выносимые на публичные слушания. Порядок организации и проведения публичных слушаний</w:t>
      </w:r>
      <w:bookmarkEnd w:id="66"/>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1. </w:t>
      </w:r>
      <w:bookmarkStart w:id="67" w:name="_Toc183418797"/>
      <w:bookmarkStart w:id="68" w:name="_Toc222737842"/>
      <w:r w:rsidRPr="000033B8">
        <w:rPr>
          <w:rFonts w:ascii="Times New Roman" w:hAnsi="Times New Roman"/>
          <w:kern w:val="28"/>
        </w:rPr>
        <w:t xml:space="preserve">Публичные слушания </w:t>
      </w:r>
      <w:r w:rsidRPr="000033B8">
        <w:rPr>
          <w:rFonts w:ascii="Times New Roman" w:hAnsi="Times New Roman"/>
        </w:rPr>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r w:rsidRPr="000033B8">
        <w:rPr>
          <w:rFonts w:ascii="Times New Roman" w:hAnsi="Times New Roman"/>
          <w:kern w:val="28"/>
        </w:rPr>
        <w:t>:</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2. Публичные слушания в обязательном порядке проводятся:</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по проекту Генерального плана городского поселения и проектам решений о внесении в него изменений и дополнений;</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2) по проекту Правил городского поселения и проектам решений о внесении в него изменений и дополнений;</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3) по проектам планировки территорий и проектам межевания территор</w:t>
      </w:r>
      <w:r w:rsidRPr="000033B8">
        <w:rPr>
          <w:rFonts w:ascii="Times New Roman" w:hAnsi="Times New Roman"/>
          <w:kern w:val="28"/>
        </w:rPr>
        <w:t>и</w:t>
      </w:r>
      <w:r w:rsidRPr="000033B8">
        <w:rPr>
          <w:rFonts w:ascii="Times New Roman" w:hAnsi="Times New Roman"/>
          <w:kern w:val="28"/>
        </w:rPr>
        <w:t>й;</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4) по вопросам предоставления разрешений на условно разрешенный вид использования земельных участков и объектов капитального строител</w:t>
      </w:r>
      <w:r w:rsidRPr="000033B8">
        <w:rPr>
          <w:rFonts w:ascii="Times New Roman" w:hAnsi="Times New Roman"/>
          <w:kern w:val="28"/>
        </w:rPr>
        <w:t>ь</w:t>
      </w:r>
      <w:r w:rsidRPr="000033B8">
        <w:rPr>
          <w:rFonts w:ascii="Times New Roman" w:hAnsi="Times New Roman"/>
          <w:kern w:val="28"/>
        </w:rPr>
        <w:t>ства;</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5) по вопросам отклонения от предельных параметров разрешенного строительс</w:t>
      </w:r>
      <w:r w:rsidRPr="000033B8">
        <w:rPr>
          <w:rFonts w:ascii="Times New Roman" w:hAnsi="Times New Roman"/>
          <w:kern w:val="28"/>
        </w:rPr>
        <w:t>т</w:t>
      </w:r>
      <w:r w:rsidRPr="000033B8">
        <w:rPr>
          <w:rFonts w:ascii="Times New Roman" w:hAnsi="Times New Roman"/>
          <w:kern w:val="28"/>
        </w:rPr>
        <w:t>ва, реконструкции объектов капитального строител</w:t>
      </w:r>
      <w:r w:rsidRPr="000033B8">
        <w:rPr>
          <w:rFonts w:ascii="Times New Roman" w:hAnsi="Times New Roman"/>
          <w:kern w:val="28"/>
        </w:rPr>
        <w:t>ь</w:t>
      </w:r>
      <w:r w:rsidRPr="000033B8">
        <w:rPr>
          <w:rFonts w:ascii="Times New Roman" w:hAnsi="Times New Roman"/>
          <w:kern w:val="28"/>
        </w:rPr>
        <w:t>ства:</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6) в иных случаях, предусмотренных действующим законодательством.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3. </w:t>
      </w:r>
      <w:r w:rsidRPr="000033B8">
        <w:rPr>
          <w:rFonts w:ascii="Times New Roman" w:hAnsi="Times New Roman"/>
        </w:rPr>
        <w:t>Порядок организации и проведения</w:t>
      </w:r>
      <w:r w:rsidRPr="000033B8">
        <w:rPr>
          <w:rFonts w:ascii="Times New Roman" w:hAnsi="Times New Roman"/>
          <w:kern w:val="28"/>
        </w:rPr>
        <w:t xml:space="preserve"> публичных слушаний по вопросам землепользования и застройки </w:t>
      </w:r>
      <w:r w:rsidRPr="000033B8">
        <w:rPr>
          <w:rFonts w:ascii="Times New Roman" w:hAnsi="Times New Roman"/>
        </w:rPr>
        <w:t>определ</w:t>
      </w:r>
      <w:r w:rsidRPr="000033B8">
        <w:rPr>
          <w:rFonts w:ascii="Times New Roman" w:hAnsi="Times New Roman"/>
        </w:rPr>
        <w:t>я</w:t>
      </w:r>
      <w:r w:rsidRPr="000033B8">
        <w:rPr>
          <w:rFonts w:ascii="Times New Roman" w:hAnsi="Times New Roman"/>
        </w:rPr>
        <w:t xml:space="preserve">ется </w:t>
      </w:r>
      <w:r w:rsidRPr="000033B8">
        <w:rPr>
          <w:rFonts w:ascii="Times New Roman" w:hAnsi="Times New Roman"/>
          <w:kern w:val="28"/>
        </w:rPr>
        <w:t>муниципальным</w:t>
      </w:r>
      <w:r w:rsidRPr="000033B8">
        <w:rPr>
          <w:rFonts w:ascii="Times New Roman" w:hAnsi="Times New Roman"/>
        </w:rPr>
        <w:t xml:space="preserve"> нормативным правовым актом Совета поселения</w:t>
      </w:r>
      <w:r w:rsidRPr="000033B8">
        <w:rPr>
          <w:rFonts w:ascii="Times New Roman" w:hAnsi="Times New Roman"/>
          <w:kern w:val="28"/>
        </w:rPr>
        <w:t xml:space="preserve"> в соответствии с требованиями Градостроительного кодекса Российской Федерации, законодательством Республики Коми, Уставом муниципального образования городского поселения «Нижний Одес».</w:t>
      </w:r>
    </w:p>
    <w:p w:rsidR="00345BA2" w:rsidRPr="000033B8" w:rsidRDefault="00345BA2" w:rsidP="00345BA2">
      <w:pPr>
        <w:pStyle w:val="2"/>
        <w:rPr>
          <w:i/>
          <w:kern w:val="28"/>
          <w:sz w:val="22"/>
          <w:szCs w:val="22"/>
        </w:rPr>
      </w:pPr>
      <w:bookmarkStart w:id="69" w:name="_Toc457218433"/>
      <w:r w:rsidRPr="000033B8">
        <w:rPr>
          <w:i/>
          <w:kern w:val="28"/>
          <w:sz w:val="22"/>
          <w:szCs w:val="22"/>
        </w:rPr>
        <w:t>Глава 5. Положение о внесении изменений в Правила</w:t>
      </w:r>
      <w:bookmarkEnd w:id="67"/>
      <w:bookmarkEnd w:id="68"/>
      <w:bookmarkEnd w:id="69"/>
    </w:p>
    <w:p w:rsidR="00345BA2" w:rsidRPr="000033B8" w:rsidRDefault="00345BA2" w:rsidP="00345BA2">
      <w:pPr>
        <w:pStyle w:val="3"/>
        <w:spacing w:before="0" w:line="240" w:lineRule="auto"/>
        <w:rPr>
          <w:rFonts w:ascii="Times New Roman" w:hAnsi="Times New Roman"/>
          <w:color w:val="auto"/>
          <w:kern w:val="28"/>
          <w:sz w:val="22"/>
          <w:szCs w:val="22"/>
        </w:rPr>
      </w:pPr>
      <w:bookmarkStart w:id="70" w:name="_Toc183418798"/>
      <w:bookmarkStart w:id="71" w:name="_Toc222737843"/>
      <w:bookmarkStart w:id="72" w:name="_Toc457218434"/>
      <w:r w:rsidRPr="000033B8">
        <w:rPr>
          <w:rFonts w:ascii="Times New Roman" w:hAnsi="Times New Roman"/>
          <w:color w:val="auto"/>
          <w:kern w:val="28"/>
          <w:sz w:val="22"/>
          <w:szCs w:val="22"/>
        </w:rPr>
        <w:t xml:space="preserve">Статья 21. </w:t>
      </w:r>
      <w:bookmarkEnd w:id="70"/>
      <w:bookmarkEnd w:id="71"/>
      <w:r w:rsidRPr="000033B8">
        <w:rPr>
          <w:rFonts w:ascii="Times New Roman" w:hAnsi="Times New Roman"/>
          <w:color w:val="auto"/>
          <w:kern w:val="28"/>
          <w:sz w:val="22"/>
          <w:szCs w:val="22"/>
        </w:rPr>
        <w:t>Порядок внесения изменений в Правила</w:t>
      </w:r>
      <w:bookmarkEnd w:id="72"/>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1. Заявители, указанные в части 3 ст. 33 Градостроительного кодекса Российской Федерации, направляют свои предложения о внесении изменений в Правила в Комиссию по землепользованию и застройке. </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2. </w:t>
      </w:r>
      <w:proofErr w:type="gramStart"/>
      <w:r w:rsidRPr="000033B8">
        <w:rPr>
          <w:rFonts w:ascii="Times New Roman" w:hAnsi="Times New Roman"/>
          <w:kern w:val="28"/>
        </w:rPr>
        <w:t>Комиссия в течение тридцати дней со дня поступления предложения о внесении изменения в Правила проверяет их соответствие основаниям, указанным в части 2 с. 33 Градостроительного кодекса Российской Федерации и осуществляет подготовку заключения, в котором содержится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proofErr w:type="gramEnd"/>
      <w:r w:rsidRPr="000033B8">
        <w:rPr>
          <w:rFonts w:ascii="Times New Roman" w:hAnsi="Times New Roman"/>
          <w:kern w:val="28"/>
        </w:rPr>
        <w:t xml:space="preserve"> городского поселения.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3. Глава городского поселения с учетом рекомендаций</w:t>
      </w:r>
      <w:r w:rsidRPr="000033B8">
        <w:rPr>
          <w:rFonts w:ascii="Times New Roman" w:hAnsi="Times New Roman"/>
        </w:rPr>
        <w:t>, содержащихся в заключени</w:t>
      </w:r>
      <w:proofErr w:type="gramStart"/>
      <w:r w:rsidRPr="000033B8">
        <w:rPr>
          <w:rFonts w:ascii="Times New Roman" w:hAnsi="Times New Roman"/>
        </w:rPr>
        <w:t>и</w:t>
      </w:r>
      <w:proofErr w:type="gramEnd"/>
      <w:r w:rsidRPr="000033B8">
        <w:rPr>
          <w:rFonts w:ascii="Times New Roman" w:hAnsi="Times New Roman"/>
        </w:rPr>
        <w:t xml:space="preserve"> комиссии, </w:t>
      </w:r>
      <w:r w:rsidRPr="000033B8">
        <w:rPr>
          <w:rFonts w:ascii="Times New Roman" w:hAnsi="Times New Roman"/>
          <w:kern w:val="28"/>
        </w:rPr>
        <w:t xml:space="preserve">в течение тридцати дней принимает решение о подготовке проекта о внесении изменения в Правила с указанием срока на подготовку проекта или об отклонении предложения </w:t>
      </w:r>
      <w:r w:rsidRPr="000033B8">
        <w:rPr>
          <w:rFonts w:ascii="Times New Roman" w:hAnsi="Times New Roman"/>
        </w:rPr>
        <w:t xml:space="preserve">о внесении изменения в данные Правила с указанием причин отклонения </w:t>
      </w:r>
      <w:r w:rsidRPr="000033B8">
        <w:rPr>
          <w:rFonts w:ascii="Times New Roman" w:hAnsi="Times New Roman"/>
          <w:kern w:val="28"/>
        </w:rPr>
        <w:t>и направляет копию такого решения заявителям.</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4. В случае принятия решения о подготовке проекта о внесении изменений глава городского поселения в течение десяти дней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5. Комиссия готовит проект о внесении изменений в Правила и направляет его в администрацию муниципального образования «Нижний Одес». </w:t>
      </w:r>
      <w:proofErr w:type="gramStart"/>
      <w:r w:rsidRPr="000033B8">
        <w:rPr>
          <w:rFonts w:ascii="Times New Roman" w:hAnsi="Times New Roman"/>
          <w:kern w:val="28"/>
        </w:rPr>
        <w:t>Специалист, уполномоченный в области градостроительной деятельности проверяет</w:t>
      </w:r>
      <w:proofErr w:type="gramEnd"/>
      <w:r w:rsidRPr="000033B8">
        <w:rPr>
          <w:rFonts w:ascii="Times New Roman" w:hAnsi="Times New Roman"/>
          <w:kern w:val="28"/>
        </w:rPr>
        <w:t xml:space="preserve"> данный проект на соответствие:</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требованиям технических регламентов;</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2) Генеральному плану муниципального образования городского поселения «Нижний Одес»;</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3) схемам территориального планирования муниципального района «Сосногорск», Республики Коми.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6. По результатам указанной в пункте 5 настоящей статьи проверки, </w:t>
      </w:r>
      <w:proofErr w:type="gramStart"/>
      <w:r w:rsidRPr="000033B8">
        <w:rPr>
          <w:rFonts w:ascii="Times New Roman" w:hAnsi="Times New Roman"/>
          <w:kern w:val="28"/>
        </w:rPr>
        <w:t>специалист администрации муниципального образования, уполномоченный в области градостроительной деятельности направляет</w:t>
      </w:r>
      <w:proofErr w:type="gramEnd"/>
      <w:r w:rsidRPr="000033B8">
        <w:rPr>
          <w:rFonts w:ascii="Times New Roman" w:hAnsi="Times New Roman"/>
          <w:kern w:val="28"/>
        </w:rPr>
        <w:t xml:space="preserve"> проект о внесении изменений в Правила главе городского поселения для принятия решения о проведении публичных слушаний, либо в комиссию на доработку.</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7. Глава городского поселения принимает решение о проведении публичных слушаний в срок не позднее чем через десять дней со дня получения проекта о внесении изменений в Правила.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8. Комиссия по землепользованию и застройке проводит публичные слушания в порядке, определенном главой 4 настоящих Правил.</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9. После завершения публичных слушаний Комиссия направляет главе городского поселения проект о внесении изменений в Правила, с обязательными приложениями:</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1) протоколы публичных слушаний;</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2) заключение о результатах публичных слушаний;</w:t>
      </w:r>
    </w:p>
    <w:p w:rsidR="00345BA2" w:rsidRPr="000033B8" w:rsidRDefault="00345BA2" w:rsidP="00345BA2">
      <w:pPr>
        <w:widowControl w:val="0"/>
        <w:shd w:val="clear" w:color="auto" w:fill="FFFFFF"/>
        <w:tabs>
          <w:tab w:val="left" w:pos="846"/>
        </w:tabs>
        <w:autoSpaceDE w:val="0"/>
        <w:autoSpaceDN w:val="0"/>
        <w:adjustRightInd w:val="0"/>
        <w:spacing w:after="0" w:line="240" w:lineRule="auto"/>
        <w:ind w:left="170"/>
        <w:jc w:val="both"/>
        <w:rPr>
          <w:rFonts w:ascii="Times New Roman" w:hAnsi="Times New Roman"/>
          <w:kern w:val="28"/>
        </w:rPr>
      </w:pPr>
      <w:r w:rsidRPr="000033B8">
        <w:rPr>
          <w:rFonts w:ascii="Times New Roman" w:hAnsi="Times New Roman"/>
          <w:kern w:val="28"/>
        </w:rPr>
        <w:t>3) свои рекомендации по вопросу о внесение изменений в Правила.</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10. Глава городского поселения в течение десяти дней после представления ему проекта о внесении изменений в Правила принимает решение о направлении указанного проекта в Совет городского поселения или об отклонении проекта и о направлении его на доработку с указанием даты его повторного представления.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 xml:space="preserve">11. Совет городского поселения по результатам рассмотрения проекта и обязательных приложений к нему может утвердить его или направить </w:t>
      </w:r>
      <w:proofErr w:type="gramStart"/>
      <w:r w:rsidRPr="000033B8">
        <w:rPr>
          <w:rFonts w:ascii="Times New Roman" w:hAnsi="Times New Roman"/>
          <w:kern w:val="28"/>
        </w:rPr>
        <w:t>в администрацию муниципального образования на доработку в соответствии с результатами публичных слушаний по указанному проекту</w:t>
      </w:r>
      <w:proofErr w:type="gramEnd"/>
      <w:r w:rsidRPr="000033B8">
        <w:rPr>
          <w:rFonts w:ascii="Times New Roman" w:hAnsi="Times New Roman"/>
          <w:kern w:val="28"/>
        </w:rPr>
        <w:t>.</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12. Изменения в Правила подлежат обязательному опубликованию в порядке, установленном для официального опубликования муниципальных правовых актов, иной официальной информации.</w:t>
      </w:r>
    </w:p>
    <w:p w:rsidR="00345BA2" w:rsidRPr="000033B8" w:rsidRDefault="00345BA2" w:rsidP="00345BA2">
      <w:pPr>
        <w:pStyle w:val="2"/>
        <w:rPr>
          <w:i/>
          <w:kern w:val="28"/>
          <w:sz w:val="22"/>
          <w:szCs w:val="22"/>
        </w:rPr>
      </w:pPr>
      <w:bookmarkStart w:id="73" w:name="_Toc183418800"/>
      <w:bookmarkStart w:id="74" w:name="_Toc222737845"/>
      <w:bookmarkStart w:id="75" w:name="_Toc457218435"/>
      <w:r w:rsidRPr="000033B8">
        <w:rPr>
          <w:i/>
          <w:kern w:val="28"/>
          <w:sz w:val="22"/>
          <w:szCs w:val="22"/>
        </w:rPr>
        <w:t>Глава 6. О регулировании иных вопросов землепользования и застройки</w:t>
      </w:r>
      <w:bookmarkEnd w:id="73"/>
      <w:bookmarkEnd w:id="74"/>
      <w:bookmarkEnd w:id="75"/>
    </w:p>
    <w:p w:rsidR="00345BA2" w:rsidRPr="000033B8" w:rsidRDefault="00345BA2" w:rsidP="00345BA2">
      <w:pPr>
        <w:pStyle w:val="3"/>
        <w:spacing w:before="0" w:line="240" w:lineRule="auto"/>
        <w:rPr>
          <w:rFonts w:ascii="Times New Roman" w:hAnsi="Times New Roman"/>
          <w:color w:val="auto"/>
          <w:kern w:val="28"/>
          <w:sz w:val="22"/>
          <w:szCs w:val="22"/>
        </w:rPr>
      </w:pPr>
      <w:bookmarkStart w:id="76" w:name="_Toc183418801"/>
      <w:bookmarkStart w:id="77" w:name="_Toc222737846"/>
      <w:bookmarkStart w:id="78" w:name="_Toc457218436"/>
      <w:r w:rsidRPr="000033B8">
        <w:rPr>
          <w:rFonts w:ascii="Times New Roman" w:hAnsi="Times New Roman"/>
          <w:color w:val="auto"/>
          <w:kern w:val="28"/>
          <w:sz w:val="22"/>
          <w:szCs w:val="22"/>
        </w:rPr>
        <w:t xml:space="preserve">Статья 22. </w:t>
      </w:r>
      <w:proofErr w:type="gramStart"/>
      <w:r w:rsidRPr="000033B8">
        <w:rPr>
          <w:rFonts w:ascii="Times New Roman" w:hAnsi="Times New Roman"/>
          <w:color w:val="auto"/>
          <w:kern w:val="28"/>
          <w:sz w:val="22"/>
          <w:szCs w:val="22"/>
        </w:rPr>
        <w:t>Контроль за</w:t>
      </w:r>
      <w:proofErr w:type="gramEnd"/>
      <w:r w:rsidRPr="000033B8">
        <w:rPr>
          <w:rFonts w:ascii="Times New Roman" w:hAnsi="Times New Roman"/>
          <w:color w:val="auto"/>
          <w:kern w:val="28"/>
          <w:sz w:val="22"/>
          <w:szCs w:val="22"/>
        </w:rPr>
        <w:t xml:space="preserve"> сохранностью и использованием земельных участков и иных объектов недвижимости</w:t>
      </w:r>
      <w:bookmarkEnd w:id="76"/>
      <w:bookmarkEnd w:id="77"/>
      <w:r w:rsidRPr="000033B8">
        <w:rPr>
          <w:rFonts w:ascii="Times New Roman" w:hAnsi="Times New Roman"/>
          <w:color w:val="auto"/>
          <w:kern w:val="28"/>
          <w:sz w:val="22"/>
          <w:szCs w:val="22"/>
        </w:rPr>
        <w:t>.</w:t>
      </w:r>
      <w:bookmarkEnd w:id="78"/>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kern w:val="28"/>
        </w:rPr>
        <w:t>Контроль за</w:t>
      </w:r>
      <w:proofErr w:type="gramEnd"/>
      <w:r w:rsidRPr="000033B8">
        <w:rPr>
          <w:rFonts w:ascii="Times New Roman" w:hAnsi="Times New Roman"/>
          <w:kern w:val="28"/>
        </w:rPr>
        <w:t xml:space="preserve"> сохранностью и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roofErr w:type="gramStart"/>
      <w:r w:rsidRPr="000033B8">
        <w:rPr>
          <w:rFonts w:ascii="Times New Roman" w:hAnsi="Times New Roman"/>
          <w:kern w:val="28"/>
        </w:rPr>
        <w:t>Государственный контроль за использованием и сохранностью жилищного фонда независимо от его формы собственности, а также соответствием жилых помещений и коммунальных услуг установленным требованиям осуществляется уполномоченными федеральными органами исполнительной власти, органами государственной власти субъектов Российской Федерации в соответствии с федеральным законом и иными нормативными правовыми актами Российской Федерации.</w:t>
      </w:r>
      <w:proofErr w:type="gramEnd"/>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Комиссия по землепользованию и застройке имеет право выявлять объекты недвижимости, находящиеся в ненадлежащем, ветхом, или аварийном состоянии и предоставлять список таких домов в соответствующие контролирующие органы.</w:t>
      </w:r>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p>
    <w:p w:rsidR="00345BA2" w:rsidRPr="000033B8" w:rsidRDefault="00345BA2" w:rsidP="00345BA2">
      <w:pPr>
        <w:pStyle w:val="3"/>
        <w:spacing w:before="0" w:line="240" w:lineRule="auto"/>
        <w:rPr>
          <w:rFonts w:ascii="Times New Roman" w:hAnsi="Times New Roman"/>
          <w:color w:val="auto"/>
          <w:kern w:val="28"/>
          <w:sz w:val="22"/>
          <w:szCs w:val="22"/>
        </w:rPr>
      </w:pPr>
      <w:bookmarkStart w:id="79" w:name="_Toc183418802"/>
      <w:bookmarkStart w:id="80" w:name="_Toc222737847"/>
      <w:bookmarkStart w:id="81" w:name="_Toc457218437"/>
      <w:r w:rsidRPr="000033B8">
        <w:rPr>
          <w:rFonts w:ascii="Times New Roman" w:hAnsi="Times New Roman"/>
          <w:color w:val="auto"/>
          <w:kern w:val="28"/>
          <w:sz w:val="22"/>
          <w:szCs w:val="22"/>
        </w:rPr>
        <w:t>Статья 23. Ответственность за нарушения Правил</w:t>
      </w:r>
      <w:bookmarkEnd w:id="79"/>
      <w:bookmarkEnd w:id="80"/>
      <w:bookmarkEnd w:id="81"/>
    </w:p>
    <w:p w:rsidR="00345BA2" w:rsidRPr="000033B8" w:rsidRDefault="00345BA2" w:rsidP="00345BA2">
      <w:pPr>
        <w:widowControl w:val="0"/>
        <w:autoSpaceDE w:val="0"/>
        <w:autoSpaceDN w:val="0"/>
        <w:adjustRightInd w:val="0"/>
        <w:spacing w:after="0" w:line="240" w:lineRule="auto"/>
        <w:jc w:val="both"/>
        <w:rPr>
          <w:rFonts w:ascii="Times New Roman" w:hAnsi="Times New Roman"/>
          <w:kern w:val="28"/>
        </w:rPr>
      </w:pPr>
      <w:r w:rsidRPr="000033B8">
        <w:rPr>
          <w:rFonts w:ascii="Times New Roman" w:hAnsi="Times New Roman"/>
          <w:kern w:val="28"/>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Республики Коми, иными нормативными правовыми актами.</w:t>
      </w:r>
    </w:p>
    <w:p w:rsidR="00345BA2" w:rsidRPr="000033B8" w:rsidRDefault="00345BA2" w:rsidP="00345BA2">
      <w:pPr>
        <w:pStyle w:val="1"/>
        <w:spacing w:before="0" w:after="0" w:line="240" w:lineRule="auto"/>
        <w:jc w:val="both"/>
        <w:rPr>
          <w:rFonts w:ascii="Times New Roman" w:hAnsi="Times New Roman"/>
          <w:sz w:val="22"/>
          <w:szCs w:val="22"/>
        </w:rPr>
      </w:pPr>
    </w:p>
    <w:p w:rsidR="00345BA2" w:rsidRPr="000033B8" w:rsidRDefault="00345BA2" w:rsidP="00345BA2">
      <w:pPr>
        <w:spacing w:after="0" w:line="240" w:lineRule="auto"/>
        <w:rPr>
          <w:rFonts w:ascii="Times New Roman" w:hAnsi="Times New Roman"/>
        </w:rPr>
      </w:pPr>
    </w:p>
    <w:p w:rsidR="00345BA2" w:rsidRPr="000033B8" w:rsidRDefault="00345BA2" w:rsidP="00345BA2">
      <w:pPr>
        <w:pStyle w:val="1"/>
        <w:spacing w:before="0" w:after="0" w:line="240" w:lineRule="auto"/>
        <w:jc w:val="both"/>
        <w:rPr>
          <w:rFonts w:ascii="Times New Roman" w:hAnsi="Times New Roman"/>
          <w:sz w:val="22"/>
          <w:szCs w:val="22"/>
        </w:rPr>
      </w:pPr>
      <w:bookmarkStart w:id="82" w:name="_Toc457218438"/>
      <w:r w:rsidRPr="000033B8">
        <w:rPr>
          <w:rFonts w:ascii="Times New Roman" w:hAnsi="Times New Roman"/>
          <w:sz w:val="22"/>
          <w:szCs w:val="22"/>
        </w:rPr>
        <w:t>Часть II. ГРАДОСТРОИТЕЛЬНЫЕ РЕГЛАМЕНТЫ</w:t>
      </w:r>
      <w:bookmarkEnd w:id="82"/>
    </w:p>
    <w:p w:rsidR="00345BA2" w:rsidRPr="000033B8" w:rsidRDefault="00345BA2" w:rsidP="00345BA2">
      <w:pPr>
        <w:pStyle w:val="2"/>
        <w:jc w:val="both"/>
        <w:rPr>
          <w:i/>
          <w:kern w:val="28"/>
          <w:sz w:val="22"/>
          <w:szCs w:val="22"/>
        </w:rPr>
      </w:pPr>
      <w:bookmarkStart w:id="83" w:name="_Toc457218439"/>
      <w:r w:rsidRPr="000033B8">
        <w:rPr>
          <w:i/>
          <w:kern w:val="28"/>
          <w:sz w:val="22"/>
          <w:szCs w:val="22"/>
        </w:rPr>
        <w:t>Глава 7. 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bookmarkEnd w:id="83"/>
    </w:p>
    <w:p w:rsidR="00345BA2" w:rsidRPr="000033B8" w:rsidRDefault="00345BA2" w:rsidP="00345BA2">
      <w:pPr>
        <w:pStyle w:val="3"/>
        <w:spacing w:before="0" w:line="240" w:lineRule="auto"/>
        <w:jc w:val="both"/>
        <w:rPr>
          <w:rFonts w:ascii="Times New Roman" w:hAnsi="Times New Roman"/>
          <w:color w:val="auto"/>
          <w:kern w:val="28"/>
          <w:sz w:val="22"/>
          <w:szCs w:val="22"/>
        </w:rPr>
      </w:pPr>
      <w:bookmarkStart w:id="84" w:name="_Toc227564909"/>
      <w:bookmarkStart w:id="85" w:name="_Toc248207948"/>
      <w:bookmarkStart w:id="86" w:name="_Toc249269396"/>
      <w:bookmarkStart w:id="87" w:name="_Toc457218440"/>
      <w:r w:rsidRPr="000033B8">
        <w:rPr>
          <w:rFonts w:ascii="Times New Roman" w:hAnsi="Times New Roman"/>
          <w:color w:val="auto"/>
          <w:kern w:val="28"/>
          <w:sz w:val="22"/>
          <w:szCs w:val="22"/>
        </w:rPr>
        <w:t>Статья 24. Перечень территориальных зон. Градостроител</w:t>
      </w:r>
      <w:r w:rsidRPr="000033B8">
        <w:rPr>
          <w:rFonts w:ascii="Times New Roman" w:hAnsi="Times New Roman"/>
          <w:color w:val="auto"/>
          <w:kern w:val="28"/>
          <w:sz w:val="22"/>
          <w:szCs w:val="22"/>
        </w:rPr>
        <w:t>ь</w:t>
      </w:r>
      <w:r w:rsidRPr="000033B8">
        <w:rPr>
          <w:rFonts w:ascii="Times New Roman" w:hAnsi="Times New Roman"/>
          <w:color w:val="auto"/>
          <w:kern w:val="28"/>
          <w:sz w:val="22"/>
          <w:szCs w:val="22"/>
        </w:rPr>
        <w:t>ные регламенты территориальных зон.</w:t>
      </w:r>
      <w:bookmarkEnd w:id="84"/>
      <w:bookmarkEnd w:id="85"/>
      <w:bookmarkEnd w:id="86"/>
      <w:bookmarkEnd w:id="87"/>
    </w:p>
    <w:p w:rsidR="00345BA2" w:rsidRPr="000033B8" w:rsidRDefault="00345BA2" w:rsidP="00345BA2">
      <w:pPr>
        <w:spacing w:after="0" w:line="240" w:lineRule="auto"/>
        <w:rPr>
          <w:rFonts w:ascii="Times New Roman" w:hAnsi="Times New Roman"/>
        </w:rPr>
      </w:pPr>
    </w:p>
    <w:p w:rsidR="00345BA2" w:rsidRPr="000033B8" w:rsidRDefault="00345BA2" w:rsidP="00345BA2">
      <w:pPr>
        <w:pStyle w:val="3"/>
        <w:spacing w:before="0" w:line="240" w:lineRule="auto"/>
        <w:jc w:val="both"/>
        <w:rPr>
          <w:rFonts w:ascii="Times New Roman" w:hAnsi="Times New Roman"/>
          <w:color w:val="auto"/>
          <w:kern w:val="28"/>
          <w:sz w:val="22"/>
          <w:szCs w:val="22"/>
        </w:rPr>
      </w:pPr>
      <w:bookmarkStart w:id="88" w:name="_Toc139861901"/>
      <w:bookmarkStart w:id="89" w:name="_Toc177469262"/>
      <w:bookmarkStart w:id="90" w:name="_Toc177470515"/>
      <w:bookmarkStart w:id="91" w:name="_Toc177532721"/>
      <w:bookmarkStart w:id="92" w:name="_Toc227564910"/>
      <w:bookmarkStart w:id="93" w:name="_Toc248207949"/>
      <w:bookmarkStart w:id="94" w:name="_Toc249269397"/>
      <w:bookmarkStart w:id="95" w:name="_Toc457218441"/>
      <w:r w:rsidRPr="000033B8">
        <w:rPr>
          <w:rFonts w:ascii="Times New Roman" w:hAnsi="Times New Roman"/>
          <w:color w:val="auto"/>
          <w:kern w:val="28"/>
          <w:sz w:val="22"/>
          <w:szCs w:val="22"/>
        </w:rPr>
        <w:t>Статья 24.1. Перечень территориальных зон</w:t>
      </w:r>
      <w:bookmarkEnd w:id="92"/>
      <w:bookmarkEnd w:id="93"/>
      <w:bookmarkEnd w:id="94"/>
      <w:r w:rsidRPr="000033B8">
        <w:rPr>
          <w:rFonts w:ascii="Times New Roman" w:hAnsi="Times New Roman"/>
          <w:color w:val="auto"/>
          <w:kern w:val="28"/>
          <w:sz w:val="22"/>
          <w:szCs w:val="22"/>
        </w:rPr>
        <w:t xml:space="preserve">, установленных для муниципального образования городского поселения «Нижний Одес» </w:t>
      </w:r>
      <w:proofErr w:type="spellStart"/>
      <w:r w:rsidRPr="000033B8">
        <w:rPr>
          <w:rFonts w:ascii="Times New Roman" w:hAnsi="Times New Roman"/>
          <w:color w:val="auto"/>
          <w:kern w:val="28"/>
          <w:sz w:val="22"/>
          <w:szCs w:val="22"/>
        </w:rPr>
        <w:t>Койгородского</w:t>
      </w:r>
      <w:proofErr w:type="spellEnd"/>
      <w:r w:rsidRPr="000033B8">
        <w:rPr>
          <w:rFonts w:ascii="Times New Roman" w:hAnsi="Times New Roman"/>
          <w:color w:val="auto"/>
          <w:kern w:val="28"/>
          <w:sz w:val="22"/>
          <w:szCs w:val="22"/>
        </w:rPr>
        <w:t xml:space="preserve"> района Республики Коми</w:t>
      </w:r>
      <w:bookmarkEnd w:id="95"/>
    </w:p>
    <w:p w:rsidR="00345BA2" w:rsidRPr="000033B8" w:rsidRDefault="00345BA2" w:rsidP="00345BA2">
      <w:pPr>
        <w:spacing w:after="0" w:line="240" w:lineRule="auto"/>
        <w:rPr>
          <w:rFonts w:ascii="Times New Roman" w:hAnsi="Times New Roman"/>
        </w:rPr>
      </w:pPr>
      <w:r w:rsidRPr="000033B8">
        <w:rPr>
          <w:rFonts w:ascii="Times New Roman" w:hAnsi="Times New Roman"/>
        </w:rPr>
        <w:t>В настоящих правилах принята следующая структура и кодировка территориальных зон:</w:t>
      </w:r>
    </w:p>
    <w:tbl>
      <w:tblPr>
        <w:tblW w:w="486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4"/>
        <w:gridCol w:w="1099"/>
        <w:gridCol w:w="4946"/>
      </w:tblGrid>
      <w:tr w:rsidR="00345BA2" w:rsidRPr="000033B8" w:rsidTr="003A4419">
        <w:trPr>
          <w:trHeight w:val="499"/>
          <w:tblHeader/>
        </w:trPr>
        <w:tc>
          <w:tcPr>
            <w:tcW w:w="1656" w:type="pct"/>
            <w:shd w:val="clear" w:color="auto" w:fill="EEECE1"/>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Типы зон</w:t>
            </w:r>
          </w:p>
        </w:tc>
        <w:tc>
          <w:tcPr>
            <w:tcW w:w="608" w:type="pct"/>
            <w:shd w:val="clear" w:color="auto" w:fill="EEECE1"/>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Код</w:t>
            </w:r>
          </w:p>
        </w:tc>
        <w:tc>
          <w:tcPr>
            <w:tcW w:w="2736" w:type="pct"/>
            <w:shd w:val="clear" w:color="auto" w:fill="EEECE1"/>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Виды территориальных зон</w:t>
            </w:r>
          </w:p>
        </w:tc>
      </w:tr>
      <w:tr w:rsidR="00345BA2" w:rsidRPr="000033B8" w:rsidTr="003A4419">
        <w:trPr>
          <w:trHeight w:val="531"/>
        </w:trPr>
        <w:tc>
          <w:tcPr>
            <w:tcW w:w="1656" w:type="pct"/>
            <w:vMerge w:val="restar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Жилые зоны</w:t>
            </w:r>
          </w:p>
        </w:tc>
        <w:tc>
          <w:tcPr>
            <w:tcW w:w="608" w:type="pct"/>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Ж-1</w:t>
            </w:r>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индивидуальной жилой застройки</w:t>
            </w:r>
          </w:p>
        </w:tc>
      </w:tr>
      <w:tr w:rsidR="00345BA2" w:rsidRPr="000033B8" w:rsidTr="003A4419">
        <w:trPr>
          <w:trHeight w:val="1072"/>
        </w:trPr>
        <w:tc>
          <w:tcPr>
            <w:tcW w:w="1656" w:type="pct"/>
            <w:vMerge/>
            <w:vAlign w:val="center"/>
          </w:tcPr>
          <w:p w:rsidR="00345BA2" w:rsidRPr="000033B8" w:rsidRDefault="00345BA2" w:rsidP="003A4419">
            <w:pPr>
              <w:spacing w:after="0" w:line="240" w:lineRule="auto"/>
              <w:rPr>
                <w:rFonts w:ascii="Times New Roman" w:hAnsi="Times New Roman"/>
              </w:rPr>
            </w:pPr>
          </w:p>
        </w:tc>
        <w:tc>
          <w:tcPr>
            <w:tcW w:w="608" w:type="pct"/>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Ж-2</w:t>
            </w:r>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многоквартирной жилой застройки</w:t>
            </w:r>
          </w:p>
        </w:tc>
      </w:tr>
      <w:tr w:rsidR="00345BA2" w:rsidRPr="000033B8" w:rsidTr="003A4419">
        <w:trPr>
          <w:trHeight w:val="832"/>
        </w:trPr>
        <w:tc>
          <w:tcPr>
            <w:tcW w:w="165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Общественно-деловые зоны</w:t>
            </w:r>
          </w:p>
        </w:tc>
        <w:tc>
          <w:tcPr>
            <w:tcW w:w="608" w:type="pct"/>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ОД</w:t>
            </w:r>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объектов общественно-делового назначения</w:t>
            </w:r>
          </w:p>
        </w:tc>
      </w:tr>
      <w:tr w:rsidR="00345BA2" w:rsidRPr="000033B8" w:rsidTr="003A4419">
        <w:trPr>
          <w:trHeight w:val="832"/>
        </w:trPr>
        <w:tc>
          <w:tcPr>
            <w:tcW w:w="1656" w:type="pct"/>
            <w:vAlign w:val="center"/>
          </w:tcPr>
          <w:p w:rsidR="00345BA2" w:rsidRPr="000033B8" w:rsidRDefault="00345BA2" w:rsidP="003A4419">
            <w:pPr>
              <w:keepNext/>
              <w:spacing w:after="0" w:line="240" w:lineRule="auto"/>
              <w:rPr>
                <w:rFonts w:ascii="Times New Roman" w:hAnsi="Times New Roman"/>
              </w:rPr>
            </w:pPr>
            <w:r w:rsidRPr="000033B8">
              <w:rPr>
                <w:rFonts w:ascii="Times New Roman" w:hAnsi="Times New Roman"/>
              </w:rPr>
              <w:t>Производственные зоны</w:t>
            </w:r>
          </w:p>
        </w:tc>
        <w:tc>
          <w:tcPr>
            <w:tcW w:w="608" w:type="pct"/>
            <w:vAlign w:val="center"/>
          </w:tcPr>
          <w:p w:rsidR="00345BA2" w:rsidRPr="000033B8" w:rsidRDefault="00345BA2" w:rsidP="003A4419">
            <w:pPr>
              <w:spacing w:after="0" w:line="240" w:lineRule="auto"/>
              <w:jc w:val="center"/>
              <w:rPr>
                <w:rFonts w:ascii="Times New Roman" w:hAnsi="Times New Roman"/>
                <w:b/>
              </w:rPr>
            </w:pPr>
            <w:proofErr w:type="gramStart"/>
            <w:r w:rsidRPr="000033B8">
              <w:rPr>
                <w:rFonts w:ascii="Times New Roman" w:hAnsi="Times New Roman"/>
                <w:b/>
                <w:spacing w:val="-2"/>
              </w:rPr>
              <w:t>П</w:t>
            </w:r>
            <w:proofErr w:type="gramEnd"/>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объектов промышленного назначения, коммунального хозяйства и складирования</w:t>
            </w:r>
          </w:p>
        </w:tc>
      </w:tr>
      <w:tr w:rsidR="00345BA2" w:rsidRPr="000033B8" w:rsidTr="003A4419">
        <w:trPr>
          <w:trHeight w:val="1300"/>
        </w:trPr>
        <w:tc>
          <w:tcPr>
            <w:tcW w:w="165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Зоны инженерной и транспортной инфраструктуры</w:t>
            </w:r>
          </w:p>
        </w:tc>
        <w:tc>
          <w:tcPr>
            <w:tcW w:w="608" w:type="pct"/>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И</w:t>
            </w:r>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объектов инженерной инфраструктуры</w:t>
            </w:r>
          </w:p>
        </w:tc>
      </w:tr>
      <w:tr w:rsidR="00345BA2" w:rsidRPr="000033B8" w:rsidTr="003A4419">
        <w:trPr>
          <w:trHeight w:val="660"/>
        </w:trPr>
        <w:tc>
          <w:tcPr>
            <w:tcW w:w="165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Зоны сельскохозяйственного использования</w:t>
            </w:r>
          </w:p>
        </w:tc>
        <w:tc>
          <w:tcPr>
            <w:tcW w:w="608" w:type="pct"/>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СХ</w:t>
            </w:r>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сельскохозяйственного использования</w:t>
            </w:r>
          </w:p>
        </w:tc>
      </w:tr>
      <w:tr w:rsidR="00345BA2" w:rsidRPr="000033B8" w:rsidTr="003A4419">
        <w:trPr>
          <w:trHeight w:val="545"/>
        </w:trPr>
        <w:tc>
          <w:tcPr>
            <w:tcW w:w="165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Зоны специального назначения</w:t>
            </w:r>
          </w:p>
        </w:tc>
        <w:tc>
          <w:tcPr>
            <w:tcW w:w="608" w:type="pct"/>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СП</w:t>
            </w:r>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специального назначения</w:t>
            </w:r>
          </w:p>
        </w:tc>
      </w:tr>
      <w:tr w:rsidR="00345BA2" w:rsidRPr="000033B8" w:rsidTr="003A4419">
        <w:trPr>
          <w:trHeight w:val="545"/>
        </w:trPr>
        <w:tc>
          <w:tcPr>
            <w:tcW w:w="165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Зоны  рекреационного назначения</w:t>
            </w:r>
          </w:p>
        </w:tc>
        <w:tc>
          <w:tcPr>
            <w:tcW w:w="608" w:type="pct"/>
            <w:vAlign w:val="center"/>
          </w:tcPr>
          <w:p w:rsidR="00345BA2" w:rsidRPr="000033B8" w:rsidRDefault="00345BA2" w:rsidP="003A4419">
            <w:pPr>
              <w:spacing w:after="0" w:line="240" w:lineRule="auto"/>
              <w:jc w:val="center"/>
              <w:rPr>
                <w:rFonts w:ascii="Times New Roman" w:hAnsi="Times New Roman"/>
                <w:b/>
              </w:rPr>
            </w:pPr>
            <w:proofErr w:type="gramStart"/>
            <w:r w:rsidRPr="000033B8">
              <w:rPr>
                <w:rFonts w:ascii="Times New Roman" w:hAnsi="Times New Roman"/>
                <w:b/>
              </w:rPr>
              <w:t>Р</w:t>
            </w:r>
            <w:proofErr w:type="gramEnd"/>
          </w:p>
        </w:tc>
        <w:tc>
          <w:tcPr>
            <w:tcW w:w="2736" w:type="pct"/>
            <w:vAlign w:val="center"/>
          </w:tcPr>
          <w:p w:rsidR="00345BA2" w:rsidRPr="000033B8" w:rsidRDefault="00345BA2" w:rsidP="003A4419">
            <w:pPr>
              <w:spacing w:after="0" w:line="240" w:lineRule="auto"/>
              <w:rPr>
                <w:rFonts w:ascii="Times New Roman" w:hAnsi="Times New Roman"/>
                <w:spacing w:val="-2"/>
              </w:rPr>
            </w:pPr>
            <w:r w:rsidRPr="000033B8">
              <w:rPr>
                <w:rFonts w:ascii="Times New Roman" w:hAnsi="Times New Roman"/>
                <w:spacing w:val="-2"/>
              </w:rPr>
              <w:t>зона  рекреационного назначения</w:t>
            </w:r>
          </w:p>
        </w:tc>
      </w:tr>
    </w:tbl>
    <w:p w:rsidR="00345BA2" w:rsidRPr="000033B8" w:rsidRDefault="00345BA2" w:rsidP="00345BA2">
      <w:pPr>
        <w:spacing w:after="0" w:line="240" w:lineRule="auto"/>
        <w:ind w:left="-567" w:firstLine="567"/>
        <w:jc w:val="both"/>
        <w:rPr>
          <w:rFonts w:ascii="Times New Roman" w:hAnsi="Times New Roman"/>
        </w:rPr>
      </w:pPr>
      <w:r w:rsidRPr="000033B8">
        <w:rPr>
          <w:rFonts w:ascii="Times New Roman" w:hAnsi="Times New Roman"/>
        </w:rPr>
        <w:t xml:space="preserve">*Согласно </w:t>
      </w:r>
      <w:proofErr w:type="gramStart"/>
      <w:r w:rsidRPr="000033B8">
        <w:rPr>
          <w:rFonts w:ascii="Times New Roman" w:hAnsi="Times New Roman"/>
        </w:rPr>
        <w:t>ч</w:t>
      </w:r>
      <w:proofErr w:type="gramEnd"/>
      <w:r w:rsidRPr="000033B8">
        <w:rPr>
          <w:rFonts w:ascii="Times New Roman" w:hAnsi="Times New Roman"/>
        </w:rPr>
        <w:t>. 6 и 7 ст. 36 Градостроительного кодекса РФ:</w:t>
      </w:r>
    </w:p>
    <w:p w:rsidR="00345BA2" w:rsidRPr="000033B8" w:rsidRDefault="00345BA2" w:rsidP="00345BA2">
      <w:pPr>
        <w:pStyle w:val="u"/>
        <w:spacing w:before="0" w:beforeAutospacing="0" w:after="0" w:afterAutospacing="0"/>
        <w:ind w:left="-142" w:firstLine="567"/>
        <w:rPr>
          <w:sz w:val="22"/>
          <w:szCs w:val="22"/>
        </w:rPr>
      </w:pPr>
      <w:r w:rsidRPr="000033B8">
        <w:rPr>
          <w:sz w:val="22"/>
          <w:szCs w:val="22"/>
        </w:rPr>
        <w:t>Действие градостроительного регламента не распространяется на земельные участки:</w:t>
      </w:r>
    </w:p>
    <w:p w:rsidR="00345BA2" w:rsidRPr="000033B8" w:rsidRDefault="00345BA2" w:rsidP="00345BA2">
      <w:pPr>
        <w:pStyle w:val="u"/>
        <w:spacing w:before="0" w:beforeAutospacing="0" w:after="0" w:afterAutospacing="0"/>
        <w:ind w:left="-142" w:firstLine="567"/>
        <w:jc w:val="both"/>
        <w:rPr>
          <w:sz w:val="22"/>
          <w:szCs w:val="22"/>
        </w:rPr>
      </w:pPr>
      <w:proofErr w:type="gramStart"/>
      <w:r w:rsidRPr="000033B8">
        <w:rPr>
          <w:sz w:val="22"/>
          <w:szCs w:val="22"/>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7" w:tooltip="Федеральный закон от 25.06.2002 N 73-ФЗ&#10;(ред. от 23.07.2013)&#10;&quot;Об объектах культурного наследия (памятниках истории и культуры) народов Российской Федерации&quot;&#10;(с изм. и доп., вступающими в силу с 01.01.2014)" w:history="1">
        <w:r w:rsidRPr="000033B8">
          <w:rPr>
            <w:sz w:val="22"/>
            <w:szCs w:val="22"/>
          </w:rPr>
          <w:t>законодательством</w:t>
        </w:r>
      </w:hyperlink>
      <w:r w:rsidRPr="000033B8">
        <w:rPr>
          <w:sz w:val="22"/>
          <w:szCs w:val="22"/>
        </w:rPr>
        <w:t xml:space="preserve"> Российской Федерации об охране объектов</w:t>
      </w:r>
      <w:proofErr w:type="gramEnd"/>
      <w:r w:rsidRPr="000033B8">
        <w:rPr>
          <w:sz w:val="22"/>
          <w:szCs w:val="22"/>
        </w:rPr>
        <w:t xml:space="preserve"> культу</w:t>
      </w:r>
      <w:r w:rsidRPr="000033B8">
        <w:rPr>
          <w:sz w:val="22"/>
          <w:szCs w:val="22"/>
        </w:rPr>
        <w:t>р</w:t>
      </w:r>
      <w:r w:rsidRPr="000033B8">
        <w:rPr>
          <w:sz w:val="22"/>
          <w:szCs w:val="22"/>
        </w:rPr>
        <w:t>ного наследия;</w:t>
      </w:r>
    </w:p>
    <w:p w:rsidR="00345BA2" w:rsidRPr="000033B8" w:rsidRDefault="00345BA2" w:rsidP="00345BA2">
      <w:pPr>
        <w:pStyle w:val="u"/>
        <w:spacing w:before="0" w:beforeAutospacing="0" w:after="0" w:afterAutospacing="0"/>
        <w:ind w:left="-142" w:firstLine="567"/>
        <w:jc w:val="both"/>
        <w:rPr>
          <w:sz w:val="22"/>
          <w:szCs w:val="22"/>
        </w:rPr>
      </w:pPr>
      <w:r w:rsidRPr="000033B8">
        <w:rPr>
          <w:sz w:val="22"/>
          <w:szCs w:val="22"/>
        </w:rPr>
        <w:t>2) в границах территорий общего пользования;</w:t>
      </w:r>
    </w:p>
    <w:p w:rsidR="00345BA2" w:rsidRPr="000033B8" w:rsidRDefault="00345BA2" w:rsidP="00345BA2">
      <w:pPr>
        <w:pStyle w:val="u"/>
        <w:spacing w:before="0" w:beforeAutospacing="0" w:after="0" w:afterAutospacing="0"/>
        <w:ind w:left="-142" w:firstLine="567"/>
        <w:jc w:val="both"/>
        <w:rPr>
          <w:sz w:val="22"/>
          <w:szCs w:val="22"/>
        </w:rPr>
      </w:pPr>
      <w:proofErr w:type="gramStart"/>
      <w:r w:rsidRPr="000033B8">
        <w:rPr>
          <w:sz w:val="22"/>
          <w:szCs w:val="22"/>
        </w:rPr>
        <w:t>3) предназначенные для размещения линейных объектов и (или) занятые линейными объект</w:t>
      </w:r>
      <w:r w:rsidRPr="000033B8">
        <w:rPr>
          <w:sz w:val="22"/>
          <w:szCs w:val="22"/>
        </w:rPr>
        <w:t>а</w:t>
      </w:r>
      <w:r w:rsidRPr="000033B8">
        <w:rPr>
          <w:sz w:val="22"/>
          <w:szCs w:val="22"/>
        </w:rPr>
        <w:t>ми;</w:t>
      </w:r>
      <w:proofErr w:type="gramEnd"/>
    </w:p>
    <w:p w:rsidR="00345BA2" w:rsidRPr="000033B8" w:rsidRDefault="00345BA2" w:rsidP="00345BA2">
      <w:pPr>
        <w:pStyle w:val="u"/>
        <w:spacing w:before="0" w:beforeAutospacing="0" w:after="0" w:afterAutospacing="0"/>
        <w:ind w:left="-142" w:firstLine="567"/>
        <w:jc w:val="both"/>
        <w:rPr>
          <w:sz w:val="22"/>
          <w:szCs w:val="22"/>
        </w:rPr>
      </w:pPr>
      <w:proofErr w:type="gramStart"/>
      <w:r w:rsidRPr="000033B8">
        <w:rPr>
          <w:sz w:val="22"/>
          <w:szCs w:val="22"/>
        </w:rPr>
        <w:t>4) предоставленные для добычи полезных ископаемых.</w:t>
      </w:r>
      <w:proofErr w:type="gramEnd"/>
    </w:p>
    <w:p w:rsidR="00345BA2" w:rsidRPr="000033B8" w:rsidRDefault="00345BA2" w:rsidP="00345BA2">
      <w:pPr>
        <w:spacing w:after="0" w:line="240" w:lineRule="auto"/>
        <w:ind w:left="-142" w:firstLine="567"/>
        <w:jc w:val="both"/>
        <w:rPr>
          <w:rFonts w:ascii="Times New Roman" w:hAnsi="Times New Roman"/>
        </w:rPr>
      </w:pPr>
      <w:r w:rsidRPr="000033B8">
        <w:rPr>
          <w:rFonts w:ascii="Times New Roman" w:hAnsi="Times New Roman"/>
        </w:rPr>
        <w:t>Градостроительные регламенты не устанавливаются для земель лесного фонда, земель, п</w:t>
      </w:r>
      <w:r w:rsidRPr="000033B8">
        <w:rPr>
          <w:rFonts w:ascii="Times New Roman" w:hAnsi="Times New Roman"/>
        </w:rPr>
        <w:t>о</w:t>
      </w:r>
      <w:r w:rsidRPr="000033B8">
        <w:rPr>
          <w:rFonts w:ascii="Times New Roman" w:hAnsi="Times New Roman"/>
        </w:rPr>
        <w:t>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45BA2" w:rsidRPr="000033B8" w:rsidRDefault="00345BA2" w:rsidP="00345BA2">
      <w:pPr>
        <w:spacing w:after="0" w:line="240" w:lineRule="auto"/>
        <w:ind w:left="-142" w:firstLine="567"/>
        <w:jc w:val="both"/>
        <w:rPr>
          <w:rFonts w:ascii="Times New Roman" w:hAnsi="Times New Roman"/>
        </w:rPr>
      </w:pPr>
      <w:r w:rsidRPr="000033B8">
        <w:rPr>
          <w:rFonts w:ascii="Times New Roman" w:hAnsi="Times New Roman"/>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w:t>
      </w:r>
      <w:r w:rsidRPr="000033B8">
        <w:rPr>
          <w:rFonts w:ascii="Times New Roman" w:hAnsi="Times New Roman"/>
        </w:rPr>
        <w:t>ы</w:t>
      </w:r>
      <w:r w:rsidRPr="000033B8">
        <w:rPr>
          <w:rFonts w:ascii="Times New Roman" w:hAnsi="Times New Roman"/>
        </w:rPr>
        <w:t>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345BA2" w:rsidRPr="000033B8" w:rsidRDefault="00345BA2" w:rsidP="00345BA2">
      <w:pPr>
        <w:spacing w:after="0" w:line="240" w:lineRule="auto"/>
        <w:ind w:left="-567" w:firstLine="567"/>
        <w:jc w:val="both"/>
        <w:rPr>
          <w:rFonts w:ascii="Times New Roman" w:hAnsi="Times New Roman"/>
          <w:i/>
        </w:rPr>
      </w:pPr>
    </w:p>
    <w:p w:rsidR="00345BA2" w:rsidRPr="000033B8" w:rsidRDefault="00345BA2" w:rsidP="00345BA2">
      <w:pPr>
        <w:pStyle w:val="3"/>
        <w:spacing w:before="0" w:line="240" w:lineRule="auto"/>
        <w:rPr>
          <w:rFonts w:ascii="Times New Roman" w:hAnsi="Times New Roman"/>
          <w:color w:val="auto"/>
          <w:kern w:val="28"/>
          <w:sz w:val="22"/>
          <w:szCs w:val="22"/>
        </w:rPr>
      </w:pPr>
      <w:bookmarkStart w:id="96" w:name="_Toc139861903"/>
      <w:bookmarkStart w:id="97" w:name="_Toc177469264"/>
      <w:bookmarkStart w:id="98" w:name="_Toc177470517"/>
      <w:bookmarkStart w:id="99" w:name="_Toc227564911"/>
      <w:bookmarkStart w:id="100" w:name="_Toc248207950"/>
      <w:bookmarkStart w:id="101" w:name="_Toc249269398"/>
      <w:bookmarkStart w:id="102" w:name="_Toc457218442"/>
      <w:bookmarkEnd w:id="88"/>
      <w:bookmarkEnd w:id="89"/>
      <w:bookmarkEnd w:id="90"/>
      <w:bookmarkEnd w:id="91"/>
      <w:r w:rsidRPr="000033B8">
        <w:rPr>
          <w:rFonts w:ascii="Times New Roman" w:hAnsi="Times New Roman"/>
          <w:color w:val="auto"/>
          <w:kern w:val="28"/>
          <w:sz w:val="22"/>
          <w:szCs w:val="22"/>
        </w:rPr>
        <w:t>Статья 24.2 Градостроительные регламенты территориал</w:t>
      </w:r>
      <w:r w:rsidRPr="000033B8">
        <w:rPr>
          <w:rFonts w:ascii="Times New Roman" w:hAnsi="Times New Roman"/>
          <w:color w:val="auto"/>
          <w:kern w:val="28"/>
          <w:sz w:val="22"/>
          <w:szCs w:val="22"/>
        </w:rPr>
        <w:t>ь</w:t>
      </w:r>
      <w:r w:rsidRPr="000033B8">
        <w:rPr>
          <w:rFonts w:ascii="Times New Roman" w:hAnsi="Times New Roman"/>
          <w:color w:val="auto"/>
          <w:kern w:val="28"/>
          <w:sz w:val="22"/>
          <w:szCs w:val="22"/>
        </w:rPr>
        <w:t>ных зон</w:t>
      </w:r>
      <w:bookmarkEnd w:id="99"/>
      <w:bookmarkEnd w:id="100"/>
      <w:bookmarkEnd w:id="101"/>
      <w:bookmarkEnd w:id="102"/>
    </w:p>
    <w:p w:rsidR="00345BA2" w:rsidRPr="000033B8" w:rsidRDefault="00345BA2" w:rsidP="00345BA2">
      <w:pPr>
        <w:pStyle w:val="align-justify1"/>
        <w:shd w:val="clear" w:color="auto" w:fill="FFFFFF"/>
        <w:spacing w:after="0"/>
        <w:ind w:left="0" w:right="0"/>
        <w:rPr>
          <w:rFonts w:ascii="Times New Roman" w:hAnsi="Times New Roman"/>
          <w:color w:val="auto"/>
          <w:sz w:val="22"/>
          <w:szCs w:val="22"/>
        </w:rPr>
      </w:pPr>
      <w:bookmarkStart w:id="103" w:name="_Toc185851148"/>
      <w:bookmarkStart w:id="104" w:name="_Toc186018871"/>
      <w:bookmarkStart w:id="105" w:name="_Toc189040161"/>
      <w:bookmarkEnd w:id="96"/>
      <w:bookmarkEnd w:id="97"/>
      <w:bookmarkEnd w:id="98"/>
      <w:r w:rsidRPr="000033B8">
        <w:rPr>
          <w:rFonts w:ascii="Times New Roman" w:hAnsi="Times New Roman"/>
          <w:color w:val="auto"/>
          <w:sz w:val="22"/>
          <w:szCs w:val="22"/>
        </w:rPr>
        <w:t xml:space="preserve">1. Градостроительным регламентом определяется правовой режим земельных участков, который должен соблюдаться в процессе их застройки и последующей эксплуатации объектов капитального строительства. </w:t>
      </w:r>
    </w:p>
    <w:p w:rsidR="00345BA2" w:rsidRPr="000033B8" w:rsidRDefault="00345BA2" w:rsidP="00345BA2">
      <w:pPr>
        <w:pStyle w:val="align-justify1"/>
        <w:shd w:val="clear" w:color="auto" w:fill="FFFFFF"/>
        <w:spacing w:after="0"/>
        <w:ind w:left="0" w:right="0"/>
        <w:rPr>
          <w:rFonts w:ascii="Times New Roman" w:hAnsi="Times New Roman"/>
          <w:color w:val="auto"/>
          <w:sz w:val="22"/>
          <w:szCs w:val="22"/>
        </w:rPr>
      </w:pPr>
      <w:r w:rsidRPr="000033B8">
        <w:rPr>
          <w:rFonts w:ascii="Times New Roman" w:hAnsi="Times New Roman"/>
          <w:color w:val="auto"/>
          <w:sz w:val="22"/>
          <w:szCs w:val="22"/>
        </w:rPr>
        <w:t>2.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45BA2" w:rsidRPr="000033B8" w:rsidRDefault="00345BA2" w:rsidP="00345BA2">
      <w:pPr>
        <w:pStyle w:val="align-justify1"/>
        <w:shd w:val="clear" w:color="auto" w:fill="FFFFFF"/>
        <w:spacing w:after="0"/>
        <w:ind w:left="0" w:right="0"/>
        <w:rPr>
          <w:rFonts w:ascii="Times New Roman" w:hAnsi="Times New Roman"/>
          <w:color w:val="auto"/>
          <w:sz w:val="22"/>
          <w:szCs w:val="22"/>
        </w:rPr>
      </w:pPr>
      <w:r w:rsidRPr="000033B8">
        <w:rPr>
          <w:rFonts w:ascii="Times New Roman" w:hAnsi="Times New Roman"/>
          <w:color w:val="auto"/>
          <w:sz w:val="22"/>
          <w:szCs w:val="22"/>
        </w:rPr>
        <w:t>3.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45BA2" w:rsidRPr="000033B8" w:rsidRDefault="00345BA2" w:rsidP="00345BA2">
      <w:pPr>
        <w:pStyle w:val="align-justify1"/>
        <w:shd w:val="clear" w:color="auto" w:fill="FFFFFF"/>
        <w:spacing w:after="0"/>
        <w:ind w:left="0" w:right="0"/>
        <w:rPr>
          <w:rFonts w:ascii="Times New Roman" w:hAnsi="Times New Roman"/>
          <w:color w:val="auto"/>
          <w:sz w:val="22"/>
          <w:szCs w:val="22"/>
        </w:rPr>
      </w:pPr>
      <w:r w:rsidRPr="000033B8">
        <w:rPr>
          <w:rFonts w:ascii="Times New Roman" w:hAnsi="Times New Roman"/>
          <w:color w:val="auto"/>
          <w:sz w:val="22"/>
          <w:szCs w:val="22"/>
        </w:rPr>
        <w:t>4. Виды разрешенного использования земельных участков и объектов капитального строительства включают:</w:t>
      </w:r>
    </w:p>
    <w:p w:rsidR="00345BA2" w:rsidRPr="000033B8" w:rsidRDefault="00345BA2" w:rsidP="00345BA2">
      <w:pPr>
        <w:pStyle w:val="a9"/>
        <w:spacing w:before="0" w:after="0"/>
        <w:ind w:left="40" w:right="40"/>
        <w:rPr>
          <w:sz w:val="22"/>
          <w:szCs w:val="22"/>
        </w:rPr>
      </w:pPr>
      <w:r w:rsidRPr="000033B8">
        <w:rPr>
          <w:sz w:val="22"/>
          <w:szCs w:val="22"/>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345BA2" w:rsidRPr="000033B8" w:rsidRDefault="00345BA2" w:rsidP="00345BA2">
      <w:pPr>
        <w:pStyle w:val="a9"/>
        <w:spacing w:before="0" w:after="0"/>
        <w:rPr>
          <w:sz w:val="22"/>
          <w:szCs w:val="22"/>
        </w:rPr>
      </w:pPr>
      <w:r w:rsidRPr="000033B8">
        <w:rPr>
          <w:sz w:val="22"/>
          <w:szCs w:val="22"/>
        </w:rPr>
        <w:t xml:space="preserve">2) условно разрешенные виды использования, допустимые лишь в качестве </w:t>
      </w:r>
      <w:proofErr w:type="gramStart"/>
      <w:r w:rsidRPr="000033B8">
        <w:rPr>
          <w:sz w:val="22"/>
          <w:szCs w:val="22"/>
        </w:rPr>
        <w:t>дополнительных</w:t>
      </w:r>
      <w:proofErr w:type="gramEnd"/>
      <w:r w:rsidRPr="000033B8">
        <w:rPr>
          <w:sz w:val="22"/>
          <w:szCs w:val="22"/>
        </w:rPr>
        <w:t xml:space="preserve"> к основным видам использования и только совместно с ними.</w:t>
      </w:r>
    </w:p>
    <w:p w:rsidR="00345BA2" w:rsidRPr="000033B8" w:rsidRDefault="00345BA2" w:rsidP="00345BA2">
      <w:pPr>
        <w:pStyle w:val="align-justify1"/>
        <w:shd w:val="clear" w:color="auto" w:fill="FFFFFF"/>
        <w:spacing w:after="0"/>
        <w:ind w:left="0" w:right="0"/>
        <w:rPr>
          <w:rFonts w:ascii="Times New Roman" w:hAnsi="Times New Roman"/>
          <w:color w:val="auto"/>
          <w:sz w:val="22"/>
          <w:szCs w:val="22"/>
        </w:rPr>
      </w:pPr>
      <w:r w:rsidRPr="000033B8">
        <w:rPr>
          <w:rFonts w:ascii="Times New Roman" w:hAnsi="Times New Roman"/>
          <w:color w:val="auto"/>
          <w:sz w:val="22"/>
          <w:szCs w:val="22"/>
          <w:lang w:eastAsia="ar-SA"/>
        </w:rPr>
        <w:t xml:space="preserve">5. </w:t>
      </w:r>
      <w:r w:rsidRPr="000033B8">
        <w:rPr>
          <w:rFonts w:ascii="Times New Roman" w:hAnsi="Times New Roman"/>
          <w:color w:val="auto"/>
          <w:sz w:val="22"/>
          <w:szCs w:val="22"/>
        </w:rPr>
        <w:t>Для всех основных и условно разрешенных видов использования вспомогательными видами разрешенного использования</w:t>
      </w:r>
      <w:r w:rsidRPr="000033B8">
        <w:rPr>
          <w:rFonts w:ascii="Times New Roman" w:hAnsi="Times New Roman"/>
          <w:i/>
          <w:color w:val="auto"/>
          <w:sz w:val="22"/>
          <w:szCs w:val="22"/>
        </w:rPr>
        <w:t>,</w:t>
      </w:r>
      <w:r w:rsidRPr="000033B8">
        <w:rPr>
          <w:rFonts w:ascii="Times New Roman" w:hAnsi="Times New Roman"/>
          <w:color w:val="auto"/>
          <w:sz w:val="22"/>
          <w:szCs w:val="22"/>
        </w:rPr>
        <w:t xml:space="preserve"> даже если они прямо не указаны в градостроительных регламентах, являются следующие: </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1)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 xml:space="preserve"> для объектов, требующих постоянного присутствия охраны – помещения или здания для персонала охраны; </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2)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w:t>
      </w:r>
      <w:proofErr w:type="spellStart"/>
      <w:r w:rsidRPr="000033B8">
        <w:rPr>
          <w:rFonts w:ascii="Times New Roman" w:hAnsi="Times New Roman"/>
          <w:color w:val="auto"/>
          <w:sz w:val="22"/>
          <w:szCs w:val="22"/>
        </w:rPr>
        <w:t>электроподстанции</w:t>
      </w:r>
      <w:proofErr w:type="spellEnd"/>
      <w:r w:rsidRPr="000033B8">
        <w:rPr>
          <w:rFonts w:ascii="Times New Roman" w:hAnsi="Times New Roman"/>
          <w:color w:val="auto"/>
          <w:sz w:val="22"/>
          <w:szCs w:val="22"/>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 xml:space="preserve">3) автомобильные проезды и подъезды, оборудованные пешеходные пути, обслуживающие соответствующие участки; </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 xml:space="preserve">4) благоустроенные, в том числе озелененные, детские площадки, площадки для отдыха, спортивных занятий; </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5)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 xml:space="preserve">6) общественные туалеты (кроме </w:t>
      </w:r>
      <w:proofErr w:type="gramStart"/>
      <w:r w:rsidRPr="000033B8">
        <w:rPr>
          <w:rFonts w:ascii="Times New Roman" w:hAnsi="Times New Roman"/>
          <w:color w:val="auto"/>
          <w:sz w:val="22"/>
          <w:szCs w:val="22"/>
        </w:rPr>
        <w:t>встроенных</w:t>
      </w:r>
      <w:proofErr w:type="gramEnd"/>
      <w:r w:rsidRPr="000033B8">
        <w:rPr>
          <w:rFonts w:ascii="Times New Roman" w:hAnsi="Times New Roman"/>
          <w:color w:val="auto"/>
          <w:sz w:val="22"/>
          <w:szCs w:val="22"/>
        </w:rPr>
        <w:t xml:space="preserve"> в жилые дома, детские учреждения).</w:t>
      </w:r>
    </w:p>
    <w:p w:rsidR="00345BA2" w:rsidRPr="000033B8" w:rsidRDefault="00345BA2" w:rsidP="00345BA2">
      <w:pPr>
        <w:pStyle w:val="align-justify1"/>
        <w:shd w:val="clear" w:color="auto" w:fill="FFFFFF"/>
        <w:spacing w:after="0"/>
        <w:ind w:left="0" w:right="0" w:firstLine="374"/>
        <w:rPr>
          <w:rFonts w:ascii="Times New Roman" w:hAnsi="Times New Roman"/>
          <w:color w:val="auto"/>
          <w:sz w:val="22"/>
          <w:szCs w:val="22"/>
        </w:rPr>
      </w:pPr>
      <w:r w:rsidRPr="000033B8">
        <w:rPr>
          <w:rFonts w:ascii="Times New Roman" w:hAnsi="Times New Roman"/>
          <w:color w:val="auto"/>
          <w:sz w:val="22"/>
          <w:szCs w:val="22"/>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1) предельные (минимальные и (или) максимальные) размеры земельных участков, в том числе их площадь;</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3) предельное количество этажей или предельную высоту зданий, строений, сооружений;</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5) минимальный процент озеленения для территорий жилых кварталов, детских дошкольных и спортивных площадок для средне образовательных учреждений;</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6) показатели общей площади помещений (минимальных и/или максимальных) для вспомогательных видов разрешенного использования;</w:t>
      </w:r>
    </w:p>
    <w:p w:rsidR="00345BA2" w:rsidRPr="000033B8" w:rsidRDefault="00345BA2" w:rsidP="00345BA2">
      <w:pPr>
        <w:pStyle w:val="align-justify1"/>
        <w:shd w:val="clear" w:color="auto" w:fill="FFFFFF"/>
        <w:spacing w:after="0"/>
        <w:ind w:left="40" w:right="40" w:firstLine="624"/>
        <w:rPr>
          <w:rFonts w:ascii="Times New Roman" w:hAnsi="Times New Roman"/>
          <w:color w:val="auto"/>
          <w:sz w:val="22"/>
          <w:szCs w:val="22"/>
        </w:rPr>
      </w:pPr>
      <w:r w:rsidRPr="000033B8">
        <w:rPr>
          <w:rFonts w:ascii="Times New Roman" w:hAnsi="Times New Roman"/>
          <w:color w:val="auto"/>
          <w:sz w:val="22"/>
          <w:szCs w:val="22"/>
        </w:rPr>
        <w:t>7) иные показатели.</w:t>
      </w:r>
    </w:p>
    <w:p w:rsidR="00345BA2" w:rsidRPr="000033B8" w:rsidRDefault="00345BA2" w:rsidP="00345BA2">
      <w:pPr>
        <w:pStyle w:val="align-justify1"/>
        <w:shd w:val="clear" w:color="auto" w:fill="FFFFFF"/>
        <w:spacing w:after="0"/>
        <w:ind w:left="0" w:right="0" w:firstLine="374"/>
        <w:rPr>
          <w:rFonts w:ascii="Times New Roman" w:hAnsi="Times New Roman"/>
          <w:color w:val="auto"/>
          <w:sz w:val="22"/>
          <w:szCs w:val="22"/>
        </w:rPr>
      </w:pPr>
      <w:r w:rsidRPr="000033B8">
        <w:rPr>
          <w:rFonts w:ascii="Times New Roman" w:hAnsi="Times New Roman"/>
          <w:color w:val="auto"/>
          <w:sz w:val="22"/>
          <w:szCs w:val="22"/>
        </w:rPr>
        <w:t>7.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8. К земельным участкам и объектам капитального строительства, расположенным в пределах зон ограничений и отображенных на соответствующих картах, градостроительные регламенты применяются с учетом ограничений, определенных статьей 25 настоящих Правил, иными документами по экологическим условиям и нормативному режиму хозяйственной деятельности.</w:t>
      </w:r>
    </w:p>
    <w:p w:rsidR="00345BA2" w:rsidRPr="000033B8" w:rsidRDefault="00345BA2" w:rsidP="00345BA2">
      <w:pPr>
        <w:pStyle w:val="Web1"/>
        <w:spacing w:before="0" w:after="0"/>
        <w:ind w:left="0" w:firstLine="284"/>
        <w:rPr>
          <w:rFonts w:ascii="Times New Roman" w:hAnsi="Times New Roman" w:cs="Times New Roman"/>
          <w:color w:val="auto"/>
          <w:kern w:val="28"/>
          <w:sz w:val="22"/>
          <w:szCs w:val="22"/>
        </w:rPr>
      </w:pPr>
      <w:bookmarkStart w:id="106" w:name="_Toc220214044"/>
      <w:bookmarkEnd w:id="103"/>
      <w:bookmarkEnd w:id="104"/>
      <w:bookmarkEnd w:id="105"/>
      <w:r w:rsidRPr="000033B8">
        <w:rPr>
          <w:rFonts w:ascii="Times New Roman" w:hAnsi="Times New Roman" w:cs="Times New Roman"/>
          <w:color w:val="auto"/>
          <w:kern w:val="28"/>
          <w:sz w:val="22"/>
          <w:szCs w:val="22"/>
        </w:rPr>
        <w:t>9. Градостроительные регламенты всех видов территориальных зон применяются с учетом ограничений, определенных Главой 8 настоящих Правил, а также по экологическим условиям и нормативному режиму хозяйственной деятельности.</w:t>
      </w:r>
    </w:p>
    <w:p w:rsidR="00345BA2" w:rsidRPr="000033B8" w:rsidRDefault="00345BA2" w:rsidP="00345BA2">
      <w:pPr>
        <w:pStyle w:val="Web1"/>
        <w:spacing w:before="0" w:after="0"/>
        <w:ind w:left="0" w:firstLine="284"/>
        <w:rPr>
          <w:rFonts w:ascii="Times New Roman" w:hAnsi="Times New Roman" w:cs="Times New Roman"/>
          <w:color w:val="auto"/>
          <w:kern w:val="28"/>
          <w:sz w:val="22"/>
          <w:szCs w:val="22"/>
        </w:rPr>
      </w:pPr>
      <w:r w:rsidRPr="000033B8">
        <w:rPr>
          <w:rFonts w:ascii="Times New Roman" w:hAnsi="Times New Roman" w:cs="Times New Roman"/>
          <w:color w:val="auto"/>
          <w:kern w:val="28"/>
          <w:sz w:val="22"/>
          <w:szCs w:val="22"/>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45BA2" w:rsidRPr="000033B8" w:rsidRDefault="00345BA2" w:rsidP="00345BA2">
      <w:pPr>
        <w:pStyle w:val="Web1"/>
        <w:spacing w:before="0" w:after="0"/>
        <w:ind w:left="0" w:firstLine="284"/>
        <w:rPr>
          <w:rFonts w:ascii="Times New Roman" w:hAnsi="Times New Roman" w:cs="Times New Roman"/>
          <w:color w:val="auto"/>
          <w:kern w:val="28"/>
          <w:sz w:val="22"/>
          <w:szCs w:val="22"/>
        </w:rPr>
      </w:pPr>
      <w:r w:rsidRPr="000033B8">
        <w:rPr>
          <w:rFonts w:ascii="Times New Roman" w:hAnsi="Times New Roman" w:cs="Times New Roman"/>
          <w:color w:val="auto"/>
          <w:kern w:val="28"/>
          <w:sz w:val="22"/>
          <w:szCs w:val="22"/>
        </w:rPr>
        <w:t>10. Градостроительные регламенты территориальных зон устанавливаются с учетом видов разрешенного использования земельных участков, установленных «Классификатором видов разрешенного использования земельных участков (утвержден Приказом Министерства экономического развития Российской Федерации от 1 сентября 2014 г. № 540).</w:t>
      </w:r>
    </w:p>
    <w:p w:rsidR="00345BA2" w:rsidRPr="000033B8" w:rsidRDefault="00345BA2" w:rsidP="00345BA2">
      <w:pPr>
        <w:pStyle w:val="3"/>
        <w:spacing w:before="0" w:line="240" w:lineRule="auto"/>
        <w:jc w:val="both"/>
        <w:rPr>
          <w:rFonts w:ascii="Times New Roman" w:hAnsi="Times New Roman"/>
          <w:color w:val="auto"/>
          <w:kern w:val="28"/>
          <w:sz w:val="22"/>
          <w:szCs w:val="22"/>
        </w:rPr>
      </w:pPr>
      <w:bookmarkStart w:id="107" w:name="_Toc450219757"/>
      <w:bookmarkStart w:id="108" w:name="_Toc457218443"/>
      <w:r w:rsidRPr="000033B8">
        <w:rPr>
          <w:rFonts w:ascii="Times New Roman" w:hAnsi="Times New Roman"/>
          <w:color w:val="auto"/>
          <w:kern w:val="28"/>
          <w:sz w:val="22"/>
          <w:szCs w:val="22"/>
        </w:rPr>
        <w:t>Статья 24.3 Общие требования градостроительных регламентов территориал</w:t>
      </w:r>
      <w:r w:rsidRPr="000033B8">
        <w:rPr>
          <w:rFonts w:ascii="Times New Roman" w:hAnsi="Times New Roman"/>
          <w:color w:val="auto"/>
          <w:kern w:val="28"/>
          <w:sz w:val="22"/>
          <w:szCs w:val="22"/>
        </w:rPr>
        <w:t>ь</w:t>
      </w:r>
      <w:r w:rsidRPr="000033B8">
        <w:rPr>
          <w:rFonts w:ascii="Times New Roman" w:hAnsi="Times New Roman"/>
          <w:color w:val="auto"/>
          <w:kern w:val="28"/>
          <w:sz w:val="22"/>
          <w:szCs w:val="22"/>
        </w:rPr>
        <w:t>ных зон</w:t>
      </w:r>
      <w:bookmarkEnd w:id="107"/>
      <w:bookmarkEnd w:id="108"/>
    </w:p>
    <w:bookmarkEnd w:id="106"/>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Рекомендуемая плотность населения на селитебной территории городского поселения принимается в соответствии с СП 42.13330.2011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w:t>
      </w:r>
      <w:proofErr w:type="gramStart"/>
      <w:r w:rsidRPr="000033B8">
        <w:rPr>
          <w:rFonts w:ascii="Times New Roman" w:hAnsi="Times New Roman"/>
        </w:rPr>
        <w:t>2</w:t>
      </w:r>
      <w:proofErr w:type="gramEnd"/>
      <w:r w:rsidRPr="000033B8">
        <w:rPr>
          <w:rFonts w:ascii="Times New Roman" w:hAnsi="Times New Roman"/>
        </w:rPr>
        <w:t>/чел. Из них собственно озелененные территории должны составлять по климатическим подрайонам: 1Г – не менее 50 %; 1Д – не менее 70 %; 1В – не м</w:t>
      </w:r>
      <w:r w:rsidRPr="000033B8">
        <w:rPr>
          <w:rFonts w:ascii="Times New Roman" w:hAnsi="Times New Roman"/>
        </w:rPr>
        <w:t>е</w:t>
      </w:r>
      <w:r w:rsidRPr="000033B8">
        <w:rPr>
          <w:rFonts w:ascii="Times New Roman" w:hAnsi="Times New Roman"/>
        </w:rPr>
        <w:t>нее 80 %.</w:t>
      </w:r>
    </w:p>
    <w:p w:rsidR="00345BA2" w:rsidRPr="000033B8" w:rsidRDefault="00345BA2" w:rsidP="00345BA2">
      <w:pPr>
        <w:spacing w:after="0" w:line="240" w:lineRule="auto"/>
        <w:ind w:firstLine="709"/>
        <w:jc w:val="both"/>
        <w:rPr>
          <w:rFonts w:ascii="Times New Roman" w:hAnsi="Times New Roman"/>
          <w:i/>
        </w:rPr>
      </w:pPr>
      <w:r w:rsidRPr="000033B8">
        <w:rPr>
          <w:rFonts w:ascii="Times New Roman" w:hAnsi="Times New Roman"/>
          <w:i/>
        </w:rPr>
        <w:t xml:space="preserve">Примечание: - </w:t>
      </w:r>
      <w:r w:rsidRPr="000033B8">
        <w:rPr>
          <w:rFonts w:ascii="Times New Roman" w:hAnsi="Times New Roman"/>
        </w:rPr>
        <w:t>В площадь озеленённых территорий включается вся территория квартала, кроме площади застройки жилых домов, участков общественных учреждений, а также проездов, стоянок,  фи</w:t>
      </w:r>
      <w:r w:rsidRPr="000033B8">
        <w:rPr>
          <w:rFonts w:ascii="Times New Roman" w:hAnsi="Times New Roman"/>
        </w:rPr>
        <w:t>з</w:t>
      </w:r>
      <w:r w:rsidRPr="000033B8">
        <w:rPr>
          <w:rFonts w:ascii="Times New Roman" w:hAnsi="Times New Roman"/>
        </w:rPr>
        <w:t>культурных и хозяйственных площадок. Площадки для отдыха и игр детей, пешеходные дорожки в состав озелененных территорий включаются, если они соста</w:t>
      </w:r>
      <w:r w:rsidRPr="000033B8">
        <w:rPr>
          <w:rFonts w:ascii="Times New Roman" w:hAnsi="Times New Roman"/>
        </w:rPr>
        <w:t>в</w:t>
      </w:r>
      <w:r w:rsidRPr="000033B8">
        <w:rPr>
          <w:rFonts w:ascii="Times New Roman" w:hAnsi="Times New Roman"/>
        </w:rPr>
        <w:t>ляют не более 30 % их площади.</w:t>
      </w:r>
    </w:p>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Планировка территорий осуществляется в соответствии с требованиями Главы 5 (статьи с 41 по 46_8) Градостроительного кодекса Российской Федерации, другими действующими нормативными документами.</w:t>
      </w:r>
    </w:p>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Расстояния между жилыми, жилыми и общественными зданиями следует принимать на основе расчетов инсоляции в соответствии со СП 42.13330.2011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rsidR="00345BA2" w:rsidRPr="000033B8" w:rsidRDefault="00345BA2" w:rsidP="00345BA2">
      <w:pPr>
        <w:spacing w:after="0" w:line="240" w:lineRule="auto"/>
        <w:ind w:firstLine="340"/>
        <w:jc w:val="both"/>
        <w:rPr>
          <w:rFonts w:ascii="Times New Roman" w:hAnsi="Times New Roman"/>
        </w:rPr>
      </w:pPr>
      <w:r w:rsidRPr="000033B8">
        <w:rPr>
          <w:rFonts w:ascii="Times New Roman" w:hAnsi="Times New Roman"/>
        </w:rP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0033B8">
        <w:rPr>
          <w:rFonts w:ascii="Times New Roman" w:hAnsi="Times New Roman"/>
          <w:spacing w:val="-4"/>
        </w:rPr>
        <w:t>Приложении А.</w:t>
      </w:r>
    </w:p>
    <w:p w:rsidR="00345BA2" w:rsidRPr="000033B8" w:rsidRDefault="00345BA2" w:rsidP="000033B8">
      <w:pPr>
        <w:widowControl w:val="0"/>
        <w:numPr>
          <w:ilvl w:val="1"/>
          <w:numId w:val="4"/>
        </w:numPr>
        <w:shd w:val="clear" w:color="auto" w:fill="FFFFFF"/>
        <w:tabs>
          <w:tab w:val="clear" w:pos="1440"/>
          <w:tab w:val="num" w:pos="709"/>
        </w:tabs>
        <w:autoSpaceDE w:val="0"/>
        <w:autoSpaceDN w:val="0"/>
        <w:adjustRightInd w:val="0"/>
        <w:spacing w:after="0" w:line="240" w:lineRule="auto"/>
        <w:ind w:left="0" w:firstLine="357"/>
        <w:jc w:val="both"/>
        <w:rPr>
          <w:rFonts w:ascii="Times New Roman" w:hAnsi="Times New Roman"/>
        </w:rPr>
      </w:pPr>
      <w:r w:rsidRPr="000033B8">
        <w:rPr>
          <w:rFonts w:ascii="Times New Roman" w:hAnsi="Times New Roman"/>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345BA2" w:rsidRPr="000033B8" w:rsidRDefault="00345BA2" w:rsidP="000033B8">
      <w:pPr>
        <w:widowControl w:val="0"/>
        <w:numPr>
          <w:ilvl w:val="1"/>
          <w:numId w:val="4"/>
        </w:numPr>
        <w:shd w:val="clear" w:color="auto" w:fill="FFFFFF"/>
        <w:tabs>
          <w:tab w:val="clear" w:pos="1440"/>
          <w:tab w:val="num" w:pos="709"/>
        </w:tabs>
        <w:autoSpaceDE w:val="0"/>
        <w:autoSpaceDN w:val="0"/>
        <w:adjustRightInd w:val="0"/>
        <w:spacing w:after="0" w:line="240" w:lineRule="auto"/>
        <w:ind w:left="0" w:firstLine="357"/>
        <w:jc w:val="both"/>
        <w:rPr>
          <w:rFonts w:ascii="Times New Roman" w:hAnsi="Times New Roman"/>
        </w:rPr>
      </w:pPr>
      <w:r w:rsidRPr="000033B8">
        <w:rPr>
          <w:rFonts w:ascii="Times New Roman" w:hAnsi="Times New Roman"/>
        </w:rPr>
        <w:t>Между застройкой и лесными насаждениями должен соблюдаться противопожарный разрыв в 50 м.</w:t>
      </w:r>
    </w:p>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Размеры земельных участков учреждений и предприятий обслуживания принимаются в соответствии со СП 42.13330.2011, Приложение</w:t>
      </w:r>
      <w:proofErr w:type="gramStart"/>
      <w:r w:rsidRPr="000033B8">
        <w:rPr>
          <w:rFonts w:ascii="Times New Roman" w:hAnsi="Times New Roman"/>
        </w:rPr>
        <w:t xml:space="preserve"> Ж</w:t>
      </w:r>
      <w:proofErr w:type="gramEnd"/>
      <w:r w:rsidRPr="000033B8">
        <w:rPr>
          <w:rFonts w:ascii="Times New Roman" w:hAnsi="Times New Roman"/>
        </w:rPr>
        <w:t xml:space="preserve"> «Нормы расчета учреждений и предприятий обслуживания и размеры их земельных участков».</w:t>
      </w:r>
    </w:p>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Максимальная высота ограждений земельных участков жилой застройки:</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вдоль транспортных магистралей - 2,0 метров;</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вдоль улиц и проездов - </w:t>
      </w:r>
      <w:smartTag w:uri="urn:schemas-microsoft-com:office:smarttags" w:element="metricconverter">
        <w:smartTagPr>
          <w:attr w:name="ProductID" w:val="1,8 метров"/>
        </w:smartTagPr>
        <w:r w:rsidRPr="000033B8">
          <w:rPr>
            <w:rFonts w:ascii="Times New Roman" w:hAnsi="Times New Roman"/>
          </w:rPr>
          <w:t>1,8 метров</w:t>
        </w:r>
      </w:smartTag>
      <w:r w:rsidRPr="000033B8">
        <w:rPr>
          <w:rFonts w:ascii="Times New Roman" w:hAnsi="Times New Roman"/>
        </w:rPr>
        <w:t>;</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между соседними участками застройки - </w:t>
      </w:r>
      <w:smartTag w:uri="urn:schemas-microsoft-com:office:smarttags" w:element="metricconverter">
        <w:smartTagPr>
          <w:attr w:name="ProductID" w:val="1,8 метров"/>
        </w:smartTagPr>
        <w:r w:rsidRPr="000033B8">
          <w:rPr>
            <w:rFonts w:ascii="Times New Roman" w:hAnsi="Times New Roman"/>
          </w:rPr>
          <w:t>1,8 метров</w:t>
        </w:r>
      </w:smartTag>
      <w:r w:rsidRPr="000033B8">
        <w:rPr>
          <w:rFonts w:ascii="Times New Roman" w:hAnsi="Times New Roman"/>
        </w:rPr>
        <w:t xml:space="preserve"> без согласования </w:t>
      </w:r>
      <w:r w:rsidRPr="000033B8">
        <w:rPr>
          <w:rFonts w:ascii="Times New Roman" w:hAnsi="Times New Roman"/>
          <w:bCs/>
        </w:rPr>
        <w:t>со</w:t>
      </w:r>
      <w:r w:rsidRPr="000033B8">
        <w:rPr>
          <w:rFonts w:ascii="Times New Roman" w:hAnsi="Times New Roman"/>
        </w:rPr>
        <w:t xml:space="preserve"> смежными землепользователями. Более </w:t>
      </w:r>
      <w:smartTag w:uri="urn:schemas-microsoft-com:office:smarttags" w:element="metricconverter">
        <w:smartTagPr>
          <w:attr w:name="ProductID" w:val="1,8 метра"/>
        </w:smartTagPr>
        <w:r w:rsidRPr="000033B8">
          <w:rPr>
            <w:rFonts w:ascii="Times New Roman" w:hAnsi="Times New Roman"/>
          </w:rPr>
          <w:t>1,8 метра</w:t>
        </w:r>
      </w:smartTag>
      <w:r w:rsidRPr="000033B8">
        <w:rPr>
          <w:rFonts w:ascii="Times New Roman" w:hAnsi="Times New Roman"/>
        </w:rPr>
        <w:t xml:space="preserve"> – по согласованию </w:t>
      </w:r>
      <w:r w:rsidRPr="000033B8">
        <w:rPr>
          <w:rFonts w:ascii="Times New Roman" w:hAnsi="Times New Roman"/>
          <w:bCs/>
        </w:rPr>
        <w:t>со</w:t>
      </w:r>
      <w:r w:rsidRPr="000033B8">
        <w:rPr>
          <w:rFonts w:ascii="Times New Roman" w:hAnsi="Times New Roman"/>
        </w:rPr>
        <w:t xml:space="preserve"> смежными землепользователями. Для участков жилой застройки высота </w:t>
      </w:r>
      <w:smartTag w:uri="urn:schemas-microsoft-com:office:smarttags" w:element="metricconverter">
        <w:smartTagPr>
          <w:attr w:name="ProductID" w:val="1,8 метра"/>
        </w:smartTagPr>
        <w:r w:rsidRPr="000033B8">
          <w:rPr>
            <w:rFonts w:ascii="Times New Roman" w:hAnsi="Times New Roman"/>
          </w:rPr>
          <w:t>1,8 метра</w:t>
        </w:r>
      </w:smartTag>
      <w:r w:rsidRPr="000033B8">
        <w:rPr>
          <w:rFonts w:ascii="Times New Roman" w:hAnsi="Times New Roman"/>
        </w:rPr>
        <w:t xml:space="preserve">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345BA2" w:rsidRPr="000033B8" w:rsidRDefault="00345BA2" w:rsidP="000033B8">
      <w:pPr>
        <w:widowControl w:val="0"/>
        <w:numPr>
          <w:ilvl w:val="0"/>
          <w:numId w:val="6"/>
        </w:numPr>
        <w:shd w:val="clear" w:color="auto" w:fill="FFFFFF"/>
        <w:tabs>
          <w:tab w:val="left" w:pos="538"/>
        </w:tabs>
        <w:autoSpaceDE w:val="0"/>
        <w:autoSpaceDN w:val="0"/>
        <w:adjustRightInd w:val="0"/>
        <w:spacing w:after="0" w:line="240" w:lineRule="auto"/>
        <w:ind w:firstLine="397"/>
        <w:jc w:val="both"/>
        <w:rPr>
          <w:rFonts w:ascii="Times New Roman" w:hAnsi="Times New Roman"/>
        </w:rPr>
      </w:pPr>
      <w:r w:rsidRPr="000033B8">
        <w:rPr>
          <w:rFonts w:ascii="Times New Roman" w:hAnsi="Times New Roman"/>
        </w:rPr>
        <w:t xml:space="preserve"> </w:t>
      </w:r>
      <w:proofErr w:type="gramStart"/>
      <w:r w:rsidRPr="000033B8">
        <w:rPr>
          <w:rFonts w:ascii="Times New Roman" w:hAnsi="Times New Roman"/>
        </w:rPr>
        <w:t xml:space="preserve">со </w:t>
      </w:r>
      <w:r w:rsidRPr="000033B8">
        <w:rPr>
          <w:rFonts w:ascii="Times New Roman" w:hAnsi="Times New Roman"/>
          <w:spacing w:val="-4"/>
        </w:rPr>
        <w:t>стороны</w:t>
      </w:r>
      <w:r w:rsidRPr="000033B8">
        <w:rPr>
          <w:rFonts w:ascii="Times New Roman" w:hAnsi="Times New Roman"/>
        </w:rPr>
        <w:t xml:space="preserve"> улиц и проездов ограждение (в том числе калитки, ворота) должно быть выполнено в «прозрачном» исполнении (решетчатым, сетчатым, не глухим);</w:t>
      </w:r>
      <w:proofErr w:type="gramEnd"/>
    </w:p>
    <w:p w:rsidR="00345BA2" w:rsidRPr="000033B8" w:rsidRDefault="00345BA2" w:rsidP="000033B8">
      <w:pPr>
        <w:widowControl w:val="0"/>
        <w:numPr>
          <w:ilvl w:val="0"/>
          <w:numId w:val="6"/>
        </w:numPr>
        <w:shd w:val="clear" w:color="auto" w:fill="FFFFFF"/>
        <w:tabs>
          <w:tab w:val="left" w:pos="542"/>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345BA2" w:rsidRPr="000033B8" w:rsidRDefault="00345BA2" w:rsidP="000033B8">
      <w:pPr>
        <w:numPr>
          <w:ilvl w:val="1"/>
          <w:numId w:val="4"/>
        </w:numPr>
        <w:tabs>
          <w:tab w:val="clear" w:pos="1440"/>
          <w:tab w:val="num" w:pos="709"/>
        </w:tabs>
        <w:spacing w:after="0" w:line="240" w:lineRule="auto"/>
        <w:ind w:left="0" w:firstLine="357"/>
        <w:jc w:val="both"/>
        <w:rPr>
          <w:rFonts w:ascii="Times New Roman" w:hAnsi="Times New Roman"/>
        </w:rPr>
      </w:pPr>
      <w:r w:rsidRPr="000033B8">
        <w:rPr>
          <w:rFonts w:ascii="Times New Roman" w:hAnsi="Times New Roman"/>
        </w:rPr>
        <w:t xml:space="preserve">Проектирование ограждений площадок и участков предприятий, зданий и сооружений в соответствии со СН 441-72* </w:t>
      </w:r>
    </w:p>
    <w:p w:rsidR="00345BA2" w:rsidRPr="000033B8" w:rsidRDefault="00345BA2" w:rsidP="00345BA2">
      <w:pPr>
        <w:pStyle w:val="3"/>
        <w:spacing w:before="0" w:line="240" w:lineRule="auto"/>
        <w:rPr>
          <w:rFonts w:ascii="Times New Roman" w:hAnsi="Times New Roman"/>
          <w:color w:val="auto"/>
          <w:kern w:val="28"/>
          <w:sz w:val="22"/>
          <w:szCs w:val="22"/>
        </w:rPr>
      </w:pPr>
      <w:bookmarkStart w:id="109" w:name="_Toc451258344"/>
      <w:bookmarkStart w:id="110" w:name="_Toc451787893"/>
      <w:bookmarkStart w:id="111" w:name="_Toc451934623"/>
      <w:bookmarkStart w:id="112" w:name="_Toc457218444"/>
      <w:r w:rsidRPr="000033B8">
        <w:rPr>
          <w:rFonts w:ascii="Times New Roman" w:hAnsi="Times New Roman"/>
          <w:color w:val="auto"/>
          <w:kern w:val="28"/>
          <w:sz w:val="22"/>
          <w:szCs w:val="22"/>
        </w:rPr>
        <w:t>Статья 24.4. Использование земель общего пользования</w:t>
      </w:r>
      <w:bookmarkEnd w:id="109"/>
      <w:bookmarkEnd w:id="110"/>
      <w:bookmarkEnd w:id="111"/>
      <w:bookmarkEnd w:id="112"/>
    </w:p>
    <w:p w:rsidR="00345BA2" w:rsidRPr="000033B8" w:rsidRDefault="00345BA2" w:rsidP="00345BA2">
      <w:pPr>
        <w:shd w:val="clear" w:color="auto" w:fill="FFFFFF"/>
        <w:spacing w:after="0" w:line="240" w:lineRule="auto"/>
        <w:ind w:firstLine="357"/>
        <w:jc w:val="center"/>
        <w:rPr>
          <w:rFonts w:ascii="Times New Roman" w:hAnsi="Times New Roman"/>
          <w:b/>
        </w:rPr>
      </w:pPr>
      <w:r w:rsidRPr="000033B8">
        <w:rPr>
          <w:rFonts w:ascii="Times New Roman" w:hAnsi="Times New Roman"/>
          <w:b/>
        </w:rPr>
        <w:t>Улично-дорожная сеть</w:t>
      </w:r>
    </w:p>
    <w:p w:rsidR="00345BA2" w:rsidRPr="000033B8" w:rsidRDefault="00345BA2" w:rsidP="00345BA2">
      <w:pPr>
        <w:spacing w:after="0" w:line="240" w:lineRule="auto"/>
        <w:ind w:firstLine="993"/>
        <w:jc w:val="both"/>
        <w:rPr>
          <w:rFonts w:ascii="Times New Roman" w:hAnsi="Times New Roman"/>
          <w:bCs/>
          <w:kern w:val="1"/>
        </w:rPr>
      </w:pPr>
      <w:r w:rsidRPr="000033B8">
        <w:rPr>
          <w:rFonts w:ascii="Times New Roman" w:hAnsi="Times New Roman"/>
          <w:bCs/>
          <w:kern w:val="1"/>
        </w:rPr>
        <w:t>На землях общего пользования, назначенных для размещения улично-дорожной сети, допу</w:t>
      </w:r>
      <w:r w:rsidRPr="000033B8">
        <w:rPr>
          <w:rFonts w:ascii="Times New Roman" w:hAnsi="Times New Roman"/>
          <w:bCs/>
          <w:kern w:val="1"/>
        </w:rPr>
        <w:t>с</w:t>
      </w:r>
      <w:r w:rsidRPr="000033B8">
        <w:rPr>
          <w:rFonts w:ascii="Times New Roman" w:hAnsi="Times New Roman"/>
          <w:bCs/>
          <w:kern w:val="1"/>
        </w:rPr>
        <w:t>кается по специальному решению Администрации поселения размещать следующие объекты:</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Улично-дорожная сеть согласно проекту планировки территории:</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поселковая дорога;</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главная улица;</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улица в жилой застройке - основная;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улица в жилой застройке - второстепенная (переулок);</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улица в жилой застройке - проезд;</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хозяйственный проезд, скотопрогон.</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Остановочные и торгово-остановочные пункты общественного транспорта.</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Объекты капитального строительства, предусмотренные проектом планировки территории.</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Линейные объекты инженерной инфраструктуры.</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Пожарные гидранты.</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Палисадники, примыкающие к жилым домам.</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Временные объекты торговли продовольственными и сопутствующими товарами без торгов</w:t>
      </w:r>
      <w:r w:rsidRPr="000033B8">
        <w:rPr>
          <w:rFonts w:ascii="Times New Roman" w:hAnsi="Times New Roman"/>
        </w:rPr>
        <w:t>о</w:t>
      </w:r>
      <w:r w:rsidRPr="000033B8">
        <w:rPr>
          <w:rFonts w:ascii="Times New Roman" w:hAnsi="Times New Roman"/>
        </w:rPr>
        <w:t>го зала.</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Рекламные конструкции.</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Сооружения и устройства для механической очистки поверхностных стоков.</w:t>
      </w:r>
    </w:p>
    <w:p w:rsidR="00345BA2" w:rsidRPr="000033B8" w:rsidRDefault="00345BA2" w:rsidP="000033B8">
      <w:pPr>
        <w:numPr>
          <w:ilvl w:val="1"/>
          <w:numId w:val="13"/>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Сооружения для защиты от затопления.</w:t>
      </w:r>
    </w:p>
    <w:p w:rsidR="00345BA2" w:rsidRPr="000033B8" w:rsidRDefault="00345BA2" w:rsidP="00345BA2">
      <w:pPr>
        <w:shd w:val="clear" w:color="auto" w:fill="FFFFFF"/>
        <w:spacing w:after="0" w:line="240" w:lineRule="auto"/>
        <w:ind w:firstLine="357"/>
        <w:jc w:val="center"/>
        <w:rPr>
          <w:rFonts w:ascii="Times New Roman" w:hAnsi="Times New Roman"/>
          <w:b/>
        </w:rPr>
      </w:pPr>
      <w:r w:rsidRPr="000033B8">
        <w:rPr>
          <w:rFonts w:ascii="Times New Roman" w:hAnsi="Times New Roman"/>
          <w:b/>
        </w:rPr>
        <w:t>Территории, не вовлеченные в градостроительную деятельность</w:t>
      </w:r>
    </w:p>
    <w:p w:rsidR="00345BA2" w:rsidRPr="000033B8" w:rsidRDefault="00345BA2" w:rsidP="00345BA2">
      <w:pPr>
        <w:spacing w:after="0" w:line="240" w:lineRule="auto"/>
        <w:ind w:firstLine="993"/>
        <w:jc w:val="both"/>
        <w:rPr>
          <w:rFonts w:ascii="Times New Roman" w:hAnsi="Times New Roman"/>
          <w:bCs/>
          <w:kern w:val="1"/>
        </w:rPr>
      </w:pPr>
      <w:r w:rsidRPr="000033B8">
        <w:rPr>
          <w:rFonts w:ascii="Times New Roman" w:hAnsi="Times New Roman"/>
          <w:bCs/>
          <w:kern w:val="1"/>
        </w:rPr>
        <w:t>На землях общего пользования, не вовлеченных в градостроительную деятельность, по спец</w:t>
      </w:r>
      <w:r w:rsidRPr="000033B8">
        <w:rPr>
          <w:rFonts w:ascii="Times New Roman" w:hAnsi="Times New Roman"/>
          <w:bCs/>
          <w:kern w:val="1"/>
        </w:rPr>
        <w:t>и</w:t>
      </w:r>
      <w:r w:rsidRPr="000033B8">
        <w:rPr>
          <w:rFonts w:ascii="Times New Roman" w:hAnsi="Times New Roman"/>
          <w:bCs/>
          <w:kern w:val="1"/>
        </w:rPr>
        <w:t>альному решению Администрации поселения допускается размещать следующие объекты:</w:t>
      </w:r>
    </w:p>
    <w:p w:rsidR="00345BA2" w:rsidRPr="000033B8" w:rsidRDefault="00345BA2" w:rsidP="000033B8">
      <w:pPr>
        <w:numPr>
          <w:ilvl w:val="1"/>
          <w:numId w:val="14"/>
        </w:numPr>
        <w:tabs>
          <w:tab w:val="clear" w:pos="1440"/>
          <w:tab w:val="num" w:pos="0"/>
        </w:tabs>
        <w:spacing w:after="0" w:line="240" w:lineRule="auto"/>
        <w:ind w:left="0" w:firstLine="426"/>
        <w:jc w:val="both"/>
        <w:rPr>
          <w:rFonts w:ascii="Times New Roman" w:hAnsi="Times New Roman"/>
        </w:rPr>
      </w:pPr>
      <w:r w:rsidRPr="000033B8">
        <w:rPr>
          <w:rFonts w:ascii="Times New Roman" w:hAnsi="Times New Roman"/>
        </w:rPr>
        <w:t>Линейные объекты инженерной инфраструктуры.</w:t>
      </w:r>
    </w:p>
    <w:p w:rsidR="00345BA2" w:rsidRPr="000033B8" w:rsidRDefault="00345BA2" w:rsidP="000033B8">
      <w:pPr>
        <w:numPr>
          <w:ilvl w:val="1"/>
          <w:numId w:val="14"/>
        </w:numPr>
        <w:tabs>
          <w:tab w:val="clear" w:pos="1440"/>
          <w:tab w:val="num" w:pos="0"/>
        </w:tabs>
        <w:spacing w:after="0" w:line="240" w:lineRule="auto"/>
        <w:ind w:left="0" w:firstLine="426"/>
        <w:jc w:val="both"/>
        <w:rPr>
          <w:rFonts w:ascii="Times New Roman" w:hAnsi="Times New Roman"/>
        </w:rPr>
      </w:pPr>
      <w:r w:rsidRPr="000033B8">
        <w:rPr>
          <w:rFonts w:ascii="Times New Roman" w:hAnsi="Times New Roman"/>
        </w:rPr>
        <w:t>Объекты пожарной охраны (гидранты, резервуары, противопожарные водоемы).</w:t>
      </w:r>
    </w:p>
    <w:p w:rsidR="00345BA2" w:rsidRPr="000033B8" w:rsidRDefault="00345BA2" w:rsidP="000033B8">
      <w:pPr>
        <w:numPr>
          <w:ilvl w:val="1"/>
          <w:numId w:val="14"/>
        </w:numPr>
        <w:tabs>
          <w:tab w:val="clear" w:pos="1440"/>
          <w:tab w:val="num" w:pos="0"/>
        </w:tabs>
        <w:spacing w:after="0" w:line="240" w:lineRule="auto"/>
        <w:ind w:left="0" w:firstLine="426"/>
        <w:jc w:val="both"/>
        <w:rPr>
          <w:rFonts w:ascii="Times New Roman" w:hAnsi="Times New Roman"/>
        </w:rPr>
      </w:pPr>
      <w:r w:rsidRPr="000033B8">
        <w:rPr>
          <w:rFonts w:ascii="Times New Roman" w:hAnsi="Times New Roman"/>
        </w:rPr>
        <w:t>Зеленые насаждения декоративные и объекты ландшафтного дизайна.</w:t>
      </w:r>
    </w:p>
    <w:p w:rsidR="00345BA2" w:rsidRPr="000033B8" w:rsidRDefault="00345BA2" w:rsidP="000033B8">
      <w:pPr>
        <w:numPr>
          <w:ilvl w:val="1"/>
          <w:numId w:val="14"/>
        </w:numPr>
        <w:tabs>
          <w:tab w:val="clear" w:pos="1440"/>
          <w:tab w:val="num" w:pos="0"/>
        </w:tabs>
        <w:spacing w:after="0" w:line="240" w:lineRule="auto"/>
        <w:ind w:left="0" w:firstLine="426"/>
        <w:jc w:val="both"/>
        <w:rPr>
          <w:rFonts w:ascii="Times New Roman" w:hAnsi="Times New Roman"/>
        </w:rPr>
      </w:pPr>
      <w:r w:rsidRPr="000033B8">
        <w:rPr>
          <w:rFonts w:ascii="Times New Roman" w:hAnsi="Times New Roman"/>
        </w:rPr>
        <w:t>Беседки, скульптура и скульптурные композиции, фонтаны и другие объекты садово-парковой архитектуры.</w:t>
      </w:r>
    </w:p>
    <w:p w:rsidR="00345BA2" w:rsidRPr="000033B8" w:rsidRDefault="00345BA2" w:rsidP="000033B8">
      <w:pPr>
        <w:numPr>
          <w:ilvl w:val="1"/>
          <w:numId w:val="14"/>
        </w:numPr>
        <w:tabs>
          <w:tab w:val="clear" w:pos="1440"/>
          <w:tab w:val="num" w:pos="0"/>
        </w:tabs>
        <w:spacing w:after="0" w:line="240" w:lineRule="auto"/>
        <w:ind w:left="0" w:firstLine="426"/>
        <w:jc w:val="both"/>
        <w:rPr>
          <w:rFonts w:ascii="Times New Roman" w:hAnsi="Times New Roman"/>
        </w:rPr>
      </w:pPr>
      <w:r w:rsidRPr="000033B8">
        <w:rPr>
          <w:rFonts w:ascii="Times New Roman" w:hAnsi="Times New Roman"/>
        </w:rPr>
        <w:t>Пляжи.</w:t>
      </w:r>
    </w:p>
    <w:p w:rsidR="00345BA2" w:rsidRPr="000033B8" w:rsidRDefault="00345BA2" w:rsidP="000033B8">
      <w:pPr>
        <w:numPr>
          <w:ilvl w:val="1"/>
          <w:numId w:val="14"/>
        </w:numPr>
        <w:tabs>
          <w:tab w:val="clear" w:pos="1440"/>
          <w:tab w:val="num" w:pos="0"/>
        </w:tabs>
        <w:spacing w:after="0" w:line="240" w:lineRule="auto"/>
        <w:ind w:left="0" w:firstLine="426"/>
        <w:jc w:val="both"/>
        <w:rPr>
          <w:rFonts w:ascii="Times New Roman" w:hAnsi="Times New Roman"/>
        </w:rPr>
      </w:pPr>
      <w:r w:rsidRPr="000033B8">
        <w:rPr>
          <w:rFonts w:ascii="Times New Roman" w:hAnsi="Times New Roman"/>
        </w:rPr>
        <w:t>Тропы, аллеи.</w:t>
      </w:r>
    </w:p>
    <w:p w:rsidR="00345BA2" w:rsidRPr="000033B8" w:rsidRDefault="00345BA2" w:rsidP="000033B8">
      <w:pPr>
        <w:numPr>
          <w:ilvl w:val="1"/>
          <w:numId w:val="14"/>
        </w:numPr>
        <w:tabs>
          <w:tab w:val="clear" w:pos="1440"/>
          <w:tab w:val="num" w:pos="0"/>
        </w:tabs>
        <w:spacing w:after="0" w:line="240" w:lineRule="auto"/>
        <w:ind w:left="0" w:firstLine="426"/>
        <w:jc w:val="both"/>
        <w:rPr>
          <w:rFonts w:ascii="Times New Roman" w:hAnsi="Times New Roman"/>
        </w:rPr>
      </w:pPr>
      <w:r w:rsidRPr="000033B8">
        <w:rPr>
          <w:rFonts w:ascii="Times New Roman" w:hAnsi="Times New Roman"/>
        </w:rPr>
        <w:t>Сооружения защиты от затопления и подтопления.</w:t>
      </w:r>
    </w:p>
    <w:p w:rsidR="00345BA2" w:rsidRPr="000033B8" w:rsidRDefault="00345BA2" w:rsidP="000033B8">
      <w:pPr>
        <w:numPr>
          <w:ilvl w:val="1"/>
          <w:numId w:val="14"/>
        </w:numPr>
        <w:tabs>
          <w:tab w:val="clear" w:pos="1440"/>
          <w:tab w:val="num" w:pos="0"/>
        </w:tabs>
        <w:spacing w:after="0" w:line="240" w:lineRule="auto"/>
        <w:ind w:left="0" w:firstLine="425"/>
        <w:jc w:val="both"/>
        <w:rPr>
          <w:rFonts w:ascii="Times New Roman" w:hAnsi="Times New Roman"/>
        </w:rPr>
      </w:pPr>
      <w:r w:rsidRPr="000033B8">
        <w:rPr>
          <w:rFonts w:ascii="Times New Roman" w:hAnsi="Times New Roman"/>
        </w:rPr>
        <w:t>Улично-дорожная сеть:</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поселковая дорога;</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главная улица;</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улица в жилой застройке - основная;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улица в жилой застройке - второстепенная (переулок);</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улица в жилой застройке - проезд;</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хозяйственный проезд, скотопрогон.</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Остановочные и торгово-остановочные пункты общественного транспорта.</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Стоянки для хранения легковых автомобилей.</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Отдельно стоящие и блокированные гаражи для хранения индивидуальных легковых автом</w:t>
      </w:r>
      <w:r w:rsidRPr="000033B8">
        <w:rPr>
          <w:rFonts w:ascii="Times New Roman" w:hAnsi="Times New Roman"/>
        </w:rPr>
        <w:t>о</w:t>
      </w:r>
      <w:r w:rsidRPr="000033B8">
        <w:rPr>
          <w:rFonts w:ascii="Times New Roman" w:hAnsi="Times New Roman"/>
        </w:rPr>
        <w:t>билей.</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Хозяйственные площадки:</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для хозяйственных целей;</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для игр детей дошкольного и младшего школьного возраста;</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для отдыха взрослого населения;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для занятий физкультурой;</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для выгула собак.</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Индивидуальные и коллективные огороды и сады.</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 xml:space="preserve">Производственные объекты, в том числе с земельным участком. </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Спортивные площадки без мест и с местами для зрителей.</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Общедоступные скверы и сады.</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Площадки для отдыха взрослых и игр детей.</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Площадки для выгула домашних животных.</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Рекламные конструкции.</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Объекты капитального строительства, предусмотренные проектом планировки территории.</w:t>
      </w:r>
    </w:p>
    <w:p w:rsidR="00345BA2" w:rsidRPr="000033B8" w:rsidRDefault="00345BA2" w:rsidP="000033B8">
      <w:pPr>
        <w:numPr>
          <w:ilvl w:val="1"/>
          <w:numId w:val="14"/>
        </w:numPr>
        <w:tabs>
          <w:tab w:val="clear" w:pos="1440"/>
          <w:tab w:val="num" w:pos="0"/>
        </w:tabs>
        <w:spacing w:after="0" w:line="240" w:lineRule="auto"/>
        <w:ind w:left="0" w:firstLine="357"/>
        <w:jc w:val="both"/>
        <w:rPr>
          <w:rFonts w:ascii="Times New Roman" w:hAnsi="Times New Roman"/>
        </w:rPr>
      </w:pPr>
      <w:r w:rsidRPr="000033B8">
        <w:rPr>
          <w:rFonts w:ascii="Times New Roman" w:hAnsi="Times New Roman"/>
        </w:rPr>
        <w:t>Сооружения и устройства для механической очистки поверхностных стоков.</w:t>
      </w:r>
    </w:p>
    <w:p w:rsidR="00345BA2" w:rsidRPr="000033B8" w:rsidRDefault="00345BA2" w:rsidP="00345BA2">
      <w:pPr>
        <w:spacing w:after="0" w:line="240" w:lineRule="auto"/>
        <w:jc w:val="both"/>
        <w:rPr>
          <w:rFonts w:ascii="Times New Roman" w:hAnsi="Times New Roman"/>
        </w:rPr>
      </w:pPr>
    </w:p>
    <w:p w:rsidR="00345BA2" w:rsidRPr="000033B8" w:rsidRDefault="00345BA2" w:rsidP="00345BA2">
      <w:pPr>
        <w:spacing w:after="0" w:line="240" w:lineRule="auto"/>
        <w:jc w:val="both"/>
        <w:rPr>
          <w:rFonts w:ascii="Times New Roman" w:hAnsi="Times New Roman"/>
        </w:rPr>
      </w:pPr>
    </w:p>
    <w:p w:rsidR="00345BA2" w:rsidRPr="000033B8" w:rsidRDefault="00345BA2" w:rsidP="00345BA2">
      <w:pPr>
        <w:keepNext/>
        <w:spacing w:after="0" w:line="240" w:lineRule="auto"/>
        <w:ind w:firstLine="284"/>
        <w:rPr>
          <w:rFonts w:ascii="Times New Roman" w:hAnsi="Times New Roman"/>
          <w:b/>
        </w:rPr>
      </w:pPr>
      <w:r w:rsidRPr="000033B8">
        <w:rPr>
          <w:rFonts w:ascii="Times New Roman" w:hAnsi="Times New Roman"/>
          <w:b/>
        </w:rPr>
        <w:t>ЖИЛЫЕ ЗОНЫ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Жилые зоны предназначены для преимущественного размещения жилого фонда. </w:t>
      </w:r>
      <w:proofErr w:type="gramStart"/>
      <w:r w:rsidRPr="000033B8">
        <w:rPr>
          <w:rFonts w:ascii="Times New Roman" w:hAnsi="Times New Roman"/>
        </w:rPr>
        <w:t>В жилых зонах допускается также размещение отдельно стоящих, встроенных или пристрое</w:t>
      </w:r>
      <w:r w:rsidRPr="000033B8">
        <w:rPr>
          <w:rFonts w:ascii="Times New Roman" w:hAnsi="Times New Roman"/>
        </w:rPr>
        <w:t>н</w:t>
      </w:r>
      <w:r w:rsidRPr="000033B8">
        <w:rPr>
          <w:rFonts w:ascii="Times New Roman" w:hAnsi="Times New Roman"/>
        </w:rPr>
        <w:t>ных объектов социального и культурно-бытового обслуживания населения, культовых зданий, стоянок автом</w:t>
      </w:r>
      <w:r w:rsidRPr="000033B8">
        <w:rPr>
          <w:rFonts w:ascii="Times New Roman" w:hAnsi="Times New Roman"/>
        </w:rPr>
        <w:t>о</w:t>
      </w:r>
      <w:r w:rsidRPr="000033B8">
        <w:rPr>
          <w:rFonts w:ascii="Times New Roman" w:hAnsi="Times New Roman"/>
        </w:rPr>
        <w:t>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w:t>
      </w:r>
      <w:r w:rsidRPr="000033B8">
        <w:rPr>
          <w:rFonts w:ascii="Times New Roman" w:hAnsi="Times New Roman"/>
        </w:rPr>
        <w:t>а</w:t>
      </w:r>
      <w:r w:rsidRPr="000033B8">
        <w:rPr>
          <w:rFonts w:ascii="Times New Roman" w:hAnsi="Times New Roman"/>
        </w:rPr>
        <w:t>ция, магнитные поля, радиационное воздействие, загрязнение почв, воздуха, воды и иные вредные во</w:t>
      </w:r>
      <w:r w:rsidRPr="000033B8">
        <w:rPr>
          <w:rFonts w:ascii="Times New Roman" w:hAnsi="Times New Roman"/>
        </w:rPr>
        <w:t>з</w:t>
      </w:r>
      <w:r w:rsidRPr="000033B8">
        <w:rPr>
          <w:rFonts w:ascii="Times New Roman" w:hAnsi="Times New Roman"/>
        </w:rPr>
        <w:t>действия).</w:t>
      </w:r>
      <w:proofErr w:type="gramEnd"/>
    </w:p>
    <w:p w:rsidR="00345BA2" w:rsidRPr="000033B8" w:rsidRDefault="00345BA2" w:rsidP="00345BA2">
      <w:pPr>
        <w:shd w:val="clear" w:color="auto" w:fill="FFFFFF"/>
        <w:spacing w:after="0" w:line="240" w:lineRule="auto"/>
        <w:ind w:firstLine="357"/>
        <w:jc w:val="both"/>
        <w:rPr>
          <w:rFonts w:ascii="Times New Roman" w:hAnsi="Times New Roman"/>
          <w:b/>
          <w:bCs/>
          <w:spacing w:val="-3"/>
        </w:rPr>
      </w:pPr>
    </w:p>
    <w:p w:rsidR="00345BA2" w:rsidRPr="000033B8" w:rsidRDefault="00345BA2" w:rsidP="00345BA2">
      <w:pPr>
        <w:shd w:val="clear" w:color="auto" w:fill="FFFFFF"/>
        <w:spacing w:after="0" w:line="240" w:lineRule="auto"/>
        <w:ind w:firstLine="357"/>
        <w:rPr>
          <w:rFonts w:ascii="Times New Roman" w:hAnsi="Times New Roman"/>
          <w:b/>
        </w:rPr>
      </w:pPr>
      <w:r w:rsidRPr="000033B8">
        <w:rPr>
          <w:rFonts w:ascii="Times New Roman" w:hAnsi="Times New Roman"/>
          <w:b/>
          <w:bCs/>
          <w:spacing w:val="-3"/>
        </w:rPr>
        <w:t>Ж-1 — зона индивидуальной жилой застройки</w:t>
      </w:r>
      <w:r w:rsidRPr="000033B8">
        <w:rPr>
          <w:rFonts w:ascii="Times New Roman" w:hAnsi="Times New Roman"/>
          <w:b/>
        </w:rPr>
        <w:t>.</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Зона предназначена для застройки одноквартирными и двухквартирными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w:t>
      </w:r>
      <w:r w:rsidRPr="000033B8">
        <w:rPr>
          <w:rFonts w:ascii="Times New Roman" w:hAnsi="Times New Roman"/>
        </w:rPr>
        <w:t>и</w:t>
      </w:r>
      <w:r w:rsidRPr="000033B8">
        <w:rPr>
          <w:rFonts w:ascii="Times New Roman" w:hAnsi="Times New Roman"/>
        </w:rPr>
        <w:t>тельным регламентам.</w:t>
      </w: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84"/>
        <w:gridCol w:w="102"/>
        <w:gridCol w:w="6628"/>
      </w:tblGrid>
      <w:tr w:rsidR="00345BA2" w:rsidRPr="000033B8" w:rsidTr="003A4419">
        <w:trPr>
          <w:trHeight w:val="20"/>
          <w:tblHeader/>
        </w:trPr>
        <w:tc>
          <w:tcPr>
            <w:tcW w:w="363"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w:t>
            </w:r>
          </w:p>
        </w:tc>
        <w:tc>
          <w:tcPr>
            <w:tcW w:w="1014"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Вид разрешенного использования *</w:t>
            </w:r>
          </w:p>
        </w:tc>
        <w:tc>
          <w:tcPr>
            <w:tcW w:w="3623" w:type="pct"/>
            <w:gridSpan w:val="2"/>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Описание вида  разрешенного использования территориальной зоны Ж-1</w:t>
            </w:r>
          </w:p>
        </w:tc>
      </w:tr>
      <w:tr w:rsidR="00345BA2" w:rsidRPr="000033B8" w:rsidTr="003A4419">
        <w:trPr>
          <w:trHeight w:val="20"/>
        </w:trPr>
        <w:tc>
          <w:tcPr>
            <w:tcW w:w="5000" w:type="pct"/>
            <w:gridSpan w:val="4"/>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Основные виды разрешённого использования зоны</w:t>
            </w:r>
            <w:proofErr w:type="gramStart"/>
            <w:r w:rsidRPr="000033B8">
              <w:rPr>
                <w:rFonts w:ascii="Times New Roman" w:hAnsi="Times New Roman"/>
                <w:b/>
              </w:rPr>
              <w:t xml:space="preserve"> Ж</w:t>
            </w:r>
            <w:proofErr w:type="gramEnd"/>
            <w:r w:rsidRPr="000033B8">
              <w:rPr>
                <w:rFonts w:ascii="Times New Roman" w:hAnsi="Times New Roman"/>
                <w:b/>
              </w:rPr>
              <w:t xml:space="preserve"> -1</w:t>
            </w:r>
          </w:p>
        </w:tc>
      </w:tr>
      <w:tr w:rsidR="00345BA2" w:rsidRPr="000033B8" w:rsidTr="003A4419">
        <w:trPr>
          <w:trHeight w:val="731"/>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69"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Для индивидуального жилищного строительства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2.1</w:t>
            </w:r>
            <w:proofErr w:type="gramStart"/>
            <w:r w:rsidRPr="000033B8">
              <w:rPr>
                <w:rFonts w:ascii="Times New Roman" w:hAnsi="Times New Roman"/>
              </w:rPr>
              <w:t xml:space="preserve"> )</w:t>
            </w:r>
            <w:proofErr w:type="gramEnd"/>
          </w:p>
        </w:tc>
        <w:tc>
          <w:tcPr>
            <w:tcW w:w="3568"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roofErr w:type="gramStart"/>
            <w:r w:rsidRPr="000033B8">
              <w:rPr>
                <w:rFonts w:ascii="Times New Roman" w:hAnsi="Times New Roman"/>
              </w:rPr>
              <w:t>;в</w:t>
            </w:r>
            <w:proofErr w:type="gramEnd"/>
            <w:r w:rsidRPr="000033B8">
              <w:rPr>
                <w:rFonts w:ascii="Times New Roman" w:hAnsi="Times New Roman"/>
              </w:rPr>
              <w:t>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345BA2" w:rsidRPr="000033B8" w:rsidTr="003A4419">
        <w:trPr>
          <w:trHeight w:val="1386"/>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1069"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Для ведения личного подсобного хозяйства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2.2</w:t>
            </w:r>
            <w:proofErr w:type="gramStart"/>
            <w:r w:rsidRPr="000033B8">
              <w:rPr>
                <w:rFonts w:ascii="Times New Roman" w:hAnsi="Times New Roman"/>
              </w:rPr>
              <w:t xml:space="preserve"> )</w:t>
            </w:r>
            <w:proofErr w:type="gramEnd"/>
          </w:p>
        </w:tc>
        <w:tc>
          <w:tcPr>
            <w:tcW w:w="3568"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45BA2" w:rsidRPr="000033B8" w:rsidRDefault="00345BA2" w:rsidP="003A4419">
            <w:pPr>
              <w:spacing w:after="0" w:line="240" w:lineRule="auto"/>
              <w:rPr>
                <w:rFonts w:ascii="Times New Roman" w:hAnsi="Times New Roman"/>
              </w:rPr>
            </w:pPr>
            <w:r w:rsidRPr="000033B8">
              <w:rPr>
                <w:rFonts w:ascii="Times New Roman" w:hAnsi="Times New Roman"/>
              </w:rPr>
              <w:t>производство сельскохозяйственной продукции;</w:t>
            </w:r>
          </w:p>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гаража и иных вспомогательных сооружений;</w:t>
            </w:r>
          </w:p>
          <w:p w:rsidR="00345BA2" w:rsidRPr="000033B8" w:rsidRDefault="00345BA2" w:rsidP="003A4419">
            <w:pPr>
              <w:spacing w:after="0" w:line="240" w:lineRule="auto"/>
              <w:rPr>
                <w:rFonts w:ascii="Times New Roman" w:hAnsi="Times New Roman"/>
              </w:rPr>
            </w:pPr>
            <w:r w:rsidRPr="000033B8">
              <w:rPr>
                <w:rFonts w:ascii="Times New Roman" w:hAnsi="Times New Roman"/>
              </w:rPr>
              <w:t>содержание сельскохозяйственных животных</w:t>
            </w:r>
          </w:p>
        </w:tc>
      </w:tr>
      <w:tr w:rsidR="00345BA2" w:rsidRPr="000033B8" w:rsidTr="003A4419">
        <w:trPr>
          <w:trHeight w:val="20"/>
        </w:trPr>
        <w:tc>
          <w:tcPr>
            <w:tcW w:w="5000" w:type="pct"/>
            <w:gridSpan w:val="4"/>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Условно разрешенные виды использования зоны Ж-1</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Блокированная жилая застройка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2.3)</w:t>
            </w:r>
          </w:p>
        </w:tc>
        <w:tc>
          <w:tcPr>
            <w:tcW w:w="3623" w:type="pct"/>
            <w:gridSpan w:val="2"/>
          </w:tcPr>
          <w:p w:rsidR="00345BA2" w:rsidRPr="000033B8" w:rsidRDefault="00345BA2" w:rsidP="003A4419">
            <w:pPr>
              <w:spacing w:after="0" w:line="240" w:lineRule="auto"/>
              <w:rPr>
                <w:rFonts w:ascii="Times New Roman" w:hAnsi="Times New Roman"/>
              </w:rPr>
            </w:pPr>
            <w:proofErr w:type="gramStart"/>
            <w:r w:rsidRPr="000033B8">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033B8">
              <w:rPr>
                <w:rFonts w:ascii="Times New Roman" w:hAnsi="Times New Roman"/>
              </w:rPr>
              <w:t xml:space="preserve"> и имеет выход на территорию общего пользования (жилые дома блокированной застройки);</w:t>
            </w:r>
          </w:p>
          <w:p w:rsidR="00345BA2" w:rsidRPr="000033B8" w:rsidRDefault="00345BA2" w:rsidP="003A4419">
            <w:pPr>
              <w:spacing w:after="0" w:line="240" w:lineRule="auto"/>
              <w:rPr>
                <w:rFonts w:ascii="Times New Roman" w:hAnsi="Times New Roman"/>
              </w:rPr>
            </w:pPr>
            <w:r w:rsidRPr="000033B8">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Бытовое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3.3</w:t>
            </w:r>
            <w:proofErr w:type="gramStart"/>
            <w:r w:rsidRPr="000033B8">
              <w:rPr>
                <w:rFonts w:ascii="Times New Roman" w:hAnsi="Times New Roman"/>
              </w:rPr>
              <w:t xml:space="preserve"> )</w:t>
            </w:r>
            <w:proofErr w:type="gramEnd"/>
          </w:p>
        </w:tc>
        <w:tc>
          <w:tcPr>
            <w:tcW w:w="3623"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Амбулаторно-поликлиническое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3.4.1)</w:t>
            </w:r>
          </w:p>
        </w:tc>
        <w:tc>
          <w:tcPr>
            <w:tcW w:w="3623"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Магазины</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4.4)</w:t>
            </w:r>
          </w:p>
        </w:tc>
        <w:tc>
          <w:tcPr>
            <w:tcW w:w="3623"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5</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Коммунальное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3.1)</w:t>
            </w:r>
          </w:p>
        </w:tc>
        <w:tc>
          <w:tcPr>
            <w:tcW w:w="3623" w:type="pct"/>
            <w:gridSpan w:val="2"/>
          </w:tcPr>
          <w:p w:rsidR="00345BA2" w:rsidRPr="000033B8" w:rsidRDefault="00345BA2" w:rsidP="003A4419">
            <w:pPr>
              <w:spacing w:after="0" w:line="240" w:lineRule="auto"/>
              <w:rPr>
                <w:rFonts w:ascii="Times New Roman" w:hAnsi="Times New Roman"/>
              </w:rPr>
            </w:pPr>
            <w:proofErr w:type="gramStart"/>
            <w:r w:rsidRPr="000033B8">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033B8">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45BA2" w:rsidRPr="000033B8" w:rsidTr="003A4419">
        <w:trPr>
          <w:trHeight w:val="20"/>
        </w:trPr>
        <w:tc>
          <w:tcPr>
            <w:tcW w:w="5000" w:type="pct"/>
            <w:gridSpan w:val="4"/>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Вспомогательные виды разрешенного использования зоны  Ж-1</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Обслуживание жилой застройки</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2.7)</w:t>
            </w:r>
          </w:p>
          <w:p w:rsidR="00345BA2" w:rsidRPr="000033B8" w:rsidRDefault="00345BA2" w:rsidP="003A4419">
            <w:pPr>
              <w:spacing w:after="0" w:line="240" w:lineRule="auto"/>
              <w:rPr>
                <w:rFonts w:ascii="Times New Roman" w:hAnsi="Times New Roman"/>
              </w:rPr>
            </w:pPr>
          </w:p>
        </w:tc>
        <w:tc>
          <w:tcPr>
            <w:tcW w:w="3623"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45BA2" w:rsidRPr="000033B8" w:rsidTr="003A4419">
        <w:trPr>
          <w:trHeight w:val="103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2. </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Объекты гаражного назначения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2.7.1)</w:t>
            </w:r>
          </w:p>
        </w:tc>
        <w:tc>
          <w:tcPr>
            <w:tcW w:w="3623"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12.0)</w:t>
            </w:r>
          </w:p>
        </w:tc>
        <w:tc>
          <w:tcPr>
            <w:tcW w:w="3623" w:type="pct"/>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45BA2" w:rsidRPr="000033B8" w:rsidRDefault="00345BA2" w:rsidP="003A4419">
            <w:pPr>
              <w:spacing w:after="0" w:line="240" w:lineRule="auto"/>
              <w:rPr>
                <w:rFonts w:ascii="Times New Roman" w:hAnsi="Times New Roman"/>
              </w:rPr>
            </w:pP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Обеспечение внутреннего правопорядка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8.3)</w:t>
            </w:r>
          </w:p>
        </w:tc>
        <w:tc>
          <w:tcPr>
            <w:tcW w:w="3623" w:type="pct"/>
            <w:gridSpan w:val="2"/>
            <w:shd w:val="clear" w:color="auto" w:fill="auto"/>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bl>
    <w:p w:rsidR="00345BA2" w:rsidRPr="000033B8" w:rsidRDefault="00345BA2" w:rsidP="00345BA2">
      <w:pPr>
        <w:pStyle w:val="align-justify1"/>
        <w:shd w:val="clear" w:color="auto" w:fill="FFFFFF"/>
        <w:spacing w:after="0"/>
        <w:ind w:left="0" w:right="0" w:firstLine="0"/>
        <w:rPr>
          <w:rFonts w:ascii="Times New Roman" w:hAnsi="Times New Roman"/>
          <w:color w:val="auto"/>
          <w:sz w:val="22"/>
          <w:szCs w:val="22"/>
        </w:rPr>
      </w:pPr>
      <w:r w:rsidRPr="000033B8">
        <w:rPr>
          <w:rFonts w:ascii="Times New Roman" w:hAnsi="Times New Roman"/>
          <w:color w:val="auto"/>
          <w:sz w:val="22"/>
          <w:szCs w:val="22"/>
        </w:rPr>
        <w:t>* согласно классификатору видов разрешенного использования</w:t>
      </w:r>
    </w:p>
    <w:p w:rsidR="00345BA2" w:rsidRPr="000033B8" w:rsidRDefault="00345BA2" w:rsidP="00345BA2">
      <w:pPr>
        <w:spacing w:after="0" w:line="240" w:lineRule="auto"/>
        <w:ind w:firstLine="708"/>
        <w:jc w:val="both"/>
        <w:rPr>
          <w:rFonts w:ascii="Times New Roman" w:eastAsia="Calibri" w:hAnsi="Times New Roman"/>
        </w:rPr>
      </w:pPr>
    </w:p>
    <w:p w:rsidR="00345BA2" w:rsidRPr="000033B8" w:rsidRDefault="00345BA2" w:rsidP="00345BA2">
      <w:pPr>
        <w:shd w:val="clear" w:color="auto" w:fill="FFFFFF"/>
        <w:spacing w:after="0" w:line="240" w:lineRule="auto"/>
        <w:ind w:firstLine="357"/>
        <w:jc w:val="both"/>
        <w:rPr>
          <w:rFonts w:ascii="Times New Roman" w:hAnsi="Times New Roman"/>
          <w:b/>
          <w:bCs/>
          <w:spacing w:val="-5"/>
        </w:rPr>
      </w:pPr>
      <w:r w:rsidRPr="000033B8">
        <w:rPr>
          <w:rFonts w:ascii="Times New Roman" w:hAnsi="Times New Roman"/>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5BA2" w:rsidRPr="000033B8" w:rsidRDefault="00345BA2" w:rsidP="000033B8">
      <w:pPr>
        <w:widowControl w:val="0"/>
        <w:numPr>
          <w:ilvl w:val="1"/>
          <w:numId w:val="6"/>
        </w:numPr>
        <w:shd w:val="clear" w:color="auto" w:fill="FFFFFF"/>
        <w:tabs>
          <w:tab w:val="left" w:pos="0"/>
        </w:tabs>
        <w:autoSpaceDE w:val="0"/>
        <w:autoSpaceDN w:val="0"/>
        <w:adjustRightInd w:val="0"/>
        <w:spacing w:after="0" w:line="240" w:lineRule="auto"/>
        <w:rPr>
          <w:rFonts w:ascii="Times New Roman" w:hAnsi="Times New Roman"/>
        </w:rPr>
      </w:pPr>
      <w:r w:rsidRPr="000033B8">
        <w:rPr>
          <w:rFonts w:ascii="Times New Roman" w:hAnsi="Times New Roman"/>
        </w:rPr>
        <w:t xml:space="preserve">Минимальный размер земельного участка равный - 500 кв.м.; </w:t>
      </w:r>
    </w:p>
    <w:p w:rsidR="00345BA2" w:rsidRPr="000033B8" w:rsidRDefault="00345BA2" w:rsidP="000033B8">
      <w:pPr>
        <w:widowControl w:val="0"/>
        <w:numPr>
          <w:ilvl w:val="1"/>
          <w:numId w:val="6"/>
        </w:numPr>
        <w:shd w:val="clear" w:color="auto" w:fill="FFFFFF"/>
        <w:tabs>
          <w:tab w:val="left" w:pos="0"/>
        </w:tabs>
        <w:autoSpaceDE w:val="0"/>
        <w:autoSpaceDN w:val="0"/>
        <w:adjustRightInd w:val="0"/>
        <w:spacing w:after="0" w:line="240" w:lineRule="auto"/>
        <w:rPr>
          <w:rFonts w:ascii="Times New Roman" w:hAnsi="Times New Roman"/>
        </w:rPr>
      </w:pPr>
      <w:r w:rsidRPr="000033B8">
        <w:rPr>
          <w:rFonts w:ascii="Times New Roman" w:hAnsi="Times New Roman"/>
        </w:rPr>
        <w:t>Максимальный размер земельного участка – 2000 кв.м.</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 xml:space="preserve">2. Одноквартирный жилой дом должен отстоять от красной линии улиц не менее чем на </w:t>
      </w:r>
      <w:smartTag w:uri="urn:schemas-microsoft-com:office:smarttags" w:element="metricconverter">
        <w:smartTagPr>
          <w:attr w:name="ProductID" w:val="5 м"/>
        </w:smartTagPr>
        <w:r w:rsidRPr="000033B8">
          <w:rPr>
            <w:rFonts w:ascii="Times New Roman" w:hAnsi="Times New Roman"/>
            <w:spacing w:val="-4"/>
          </w:rPr>
          <w:t>5 м</w:t>
        </w:r>
      </w:smartTag>
      <w:r w:rsidRPr="000033B8">
        <w:rPr>
          <w:rFonts w:ascii="Times New Roman" w:hAnsi="Times New Roman"/>
          <w:spacing w:val="-4"/>
        </w:rPr>
        <w:t xml:space="preserve">, от красной линии проездов — не менее чем на </w:t>
      </w:r>
      <w:smartTag w:uri="urn:schemas-microsoft-com:office:smarttags" w:element="metricconverter">
        <w:smartTagPr>
          <w:attr w:name="ProductID" w:val="3 м"/>
        </w:smartTagPr>
        <w:r w:rsidRPr="000033B8">
          <w:rPr>
            <w:rFonts w:ascii="Times New Roman" w:hAnsi="Times New Roman"/>
            <w:spacing w:val="-4"/>
          </w:rPr>
          <w:t>3 м</w:t>
        </w:r>
      </w:smartTag>
      <w:r w:rsidRPr="000033B8">
        <w:rPr>
          <w:rFonts w:ascii="Times New Roman" w:hAnsi="Times New Roman"/>
          <w:spacing w:val="-4"/>
        </w:rPr>
        <w:t>.</w:t>
      </w:r>
    </w:p>
    <w:p w:rsidR="00345BA2" w:rsidRPr="000033B8" w:rsidRDefault="00345BA2" w:rsidP="00345BA2">
      <w:pPr>
        <w:tabs>
          <w:tab w:val="left" w:pos="0"/>
        </w:tabs>
        <w:overflowPunct w:val="0"/>
        <w:spacing w:after="0" w:line="240" w:lineRule="auto"/>
        <w:ind w:firstLine="284"/>
        <w:jc w:val="both"/>
        <w:textAlignment w:val="baseline"/>
        <w:rPr>
          <w:rFonts w:ascii="Times New Roman" w:hAnsi="Times New Roman"/>
        </w:rPr>
      </w:pPr>
      <w:r w:rsidRPr="000033B8">
        <w:rPr>
          <w:rFonts w:ascii="Times New Roman" w:hAnsi="Times New Roman"/>
          <w:spacing w:val="-4"/>
        </w:rPr>
        <w:t xml:space="preserve">3. </w:t>
      </w:r>
      <w:proofErr w:type="gramStart"/>
      <w:r w:rsidRPr="000033B8">
        <w:rPr>
          <w:rFonts w:ascii="Times New Roman" w:hAnsi="Times New Roman"/>
          <w:spacing w:val="-4"/>
        </w:rPr>
        <w:t xml:space="preserve">До границы </w:t>
      </w:r>
      <w:proofErr w:type="spellStart"/>
      <w:r w:rsidRPr="000033B8">
        <w:rPr>
          <w:rFonts w:ascii="Times New Roman" w:hAnsi="Times New Roman"/>
          <w:spacing w:val="-4"/>
        </w:rPr>
        <w:t>приквартирного</w:t>
      </w:r>
      <w:proofErr w:type="spellEnd"/>
      <w:r w:rsidRPr="000033B8">
        <w:rPr>
          <w:rFonts w:ascii="Times New Roman" w:hAnsi="Times New Roman"/>
          <w:spacing w:val="-4"/>
        </w:rPr>
        <w:t xml:space="preserve"> земельного участка расстояния по санитарно-бытовым ус</w:t>
      </w:r>
      <w:r w:rsidRPr="000033B8">
        <w:rPr>
          <w:rFonts w:ascii="Times New Roman" w:hAnsi="Times New Roman"/>
          <w:spacing w:val="-4"/>
        </w:rPr>
        <w:softHyphen/>
        <w:t xml:space="preserve">ловиям должны быть не менее: от одноквартирного жилого дома — </w:t>
      </w:r>
      <w:smartTag w:uri="urn:schemas-microsoft-com:office:smarttags" w:element="metricconverter">
        <w:smartTagPr>
          <w:attr w:name="ProductID" w:val="3 м"/>
        </w:smartTagPr>
        <w:r w:rsidRPr="000033B8">
          <w:rPr>
            <w:rFonts w:ascii="Times New Roman" w:hAnsi="Times New Roman"/>
            <w:spacing w:val="-4"/>
          </w:rPr>
          <w:t>3 м</w:t>
        </w:r>
      </w:smartTag>
      <w:r w:rsidRPr="000033B8">
        <w:rPr>
          <w:rFonts w:ascii="Times New Roman" w:hAnsi="Times New Roman"/>
          <w:spacing w:val="-4"/>
        </w:rPr>
        <w:t xml:space="preserve"> </w:t>
      </w:r>
      <w:r w:rsidRPr="000033B8">
        <w:rPr>
          <w:rFonts w:ascii="Times New Roman" w:hAnsi="Times New Roman"/>
        </w:rPr>
        <w:t xml:space="preserve">с учетом требований нормативных актов, регулирующих природоохранную деятельность; </w:t>
      </w:r>
      <w:r w:rsidRPr="000033B8">
        <w:rPr>
          <w:rFonts w:ascii="Times New Roman" w:hAnsi="Times New Roman"/>
          <w:spacing w:val="-4"/>
        </w:rPr>
        <w:t xml:space="preserve">от построек для содержания скота и птицы — </w:t>
      </w:r>
      <w:smartTag w:uri="urn:schemas-microsoft-com:office:smarttags" w:element="metricconverter">
        <w:smartTagPr>
          <w:attr w:name="ProductID" w:val="4 м"/>
        </w:smartTagPr>
        <w:r w:rsidRPr="000033B8">
          <w:rPr>
            <w:rFonts w:ascii="Times New Roman" w:hAnsi="Times New Roman"/>
            <w:spacing w:val="-4"/>
          </w:rPr>
          <w:t>4 м</w:t>
        </w:r>
      </w:smartTag>
      <w:r w:rsidRPr="000033B8">
        <w:rPr>
          <w:rFonts w:ascii="Times New Roman" w:hAnsi="Times New Roman"/>
          <w:spacing w:val="-4"/>
        </w:rPr>
        <w:t xml:space="preserve">; от других построек (бани, гаража и др.) — </w:t>
      </w:r>
      <w:smartTag w:uri="urn:schemas-microsoft-com:office:smarttags" w:element="metricconverter">
        <w:smartTagPr>
          <w:attr w:name="ProductID" w:val="1 м"/>
        </w:smartTagPr>
        <w:r w:rsidRPr="000033B8">
          <w:rPr>
            <w:rFonts w:ascii="Times New Roman" w:hAnsi="Times New Roman"/>
            <w:spacing w:val="-4"/>
          </w:rPr>
          <w:t>1 м</w:t>
        </w:r>
      </w:smartTag>
      <w:r w:rsidRPr="000033B8">
        <w:rPr>
          <w:rFonts w:ascii="Times New Roman" w:hAnsi="Times New Roman"/>
          <w:spacing w:val="-4"/>
        </w:rPr>
        <w:t xml:space="preserve">; от стволов высокорослых деревьев — </w:t>
      </w:r>
      <w:smartTag w:uri="urn:schemas-microsoft-com:office:smarttags" w:element="metricconverter">
        <w:smartTagPr>
          <w:attr w:name="ProductID" w:val="4 м"/>
        </w:smartTagPr>
        <w:r w:rsidRPr="000033B8">
          <w:rPr>
            <w:rFonts w:ascii="Times New Roman" w:hAnsi="Times New Roman"/>
            <w:spacing w:val="-4"/>
          </w:rPr>
          <w:t>4 м</w:t>
        </w:r>
      </w:smartTag>
      <w:r w:rsidRPr="000033B8">
        <w:rPr>
          <w:rFonts w:ascii="Times New Roman" w:hAnsi="Times New Roman"/>
          <w:spacing w:val="-4"/>
        </w:rPr>
        <w:t>;</w:t>
      </w:r>
      <w:proofErr w:type="gramEnd"/>
      <w:r w:rsidRPr="000033B8">
        <w:rPr>
          <w:rFonts w:ascii="Times New Roman" w:hAnsi="Times New Roman"/>
          <w:spacing w:val="-4"/>
        </w:rPr>
        <w:t xml:space="preserve"> </w:t>
      </w:r>
      <w:proofErr w:type="spellStart"/>
      <w:r w:rsidRPr="000033B8">
        <w:rPr>
          <w:rFonts w:ascii="Times New Roman" w:hAnsi="Times New Roman"/>
          <w:spacing w:val="-4"/>
        </w:rPr>
        <w:t>среднерослых</w:t>
      </w:r>
      <w:proofErr w:type="spellEnd"/>
      <w:r w:rsidRPr="000033B8">
        <w:rPr>
          <w:rFonts w:ascii="Times New Roman" w:hAnsi="Times New Roman"/>
          <w:spacing w:val="-4"/>
        </w:rPr>
        <w:t xml:space="preserve"> — </w:t>
      </w:r>
      <w:smartTag w:uri="urn:schemas-microsoft-com:office:smarttags" w:element="metricconverter">
        <w:smartTagPr>
          <w:attr w:name="ProductID" w:val="2 м"/>
        </w:smartTagPr>
        <w:r w:rsidRPr="000033B8">
          <w:rPr>
            <w:rFonts w:ascii="Times New Roman" w:hAnsi="Times New Roman"/>
            <w:spacing w:val="-4"/>
          </w:rPr>
          <w:t>2 м</w:t>
        </w:r>
      </w:smartTag>
      <w:r w:rsidRPr="000033B8">
        <w:rPr>
          <w:rFonts w:ascii="Times New Roman" w:hAnsi="Times New Roman"/>
          <w:spacing w:val="-4"/>
        </w:rPr>
        <w:t>; от кус</w:t>
      </w:r>
      <w:r w:rsidRPr="000033B8">
        <w:rPr>
          <w:rFonts w:ascii="Times New Roman" w:hAnsi="Times New Roman"/>
          <w:spacing w:val="-4"/>
        </w:rPr>
        <w:softHyphen/>
        <w:t xml:space="preserve">тарника — </w:t>
      </w:r>
      <w:smartTag w:uri="urn:schemas-microsoft-com:office:smarttags" w:element="metricconverter">
        <w:smartTagPr>
          <w:attr w:name="ProductID" w:val="1 м"/>
        </w:smartTagPr>
        <w:r w:rsidRPr="000033B8">
          <w:rPr>
            <w:rFonts w:ascii="Times New Roman" w:hAnsi="Times New Roman"/>
            <w:spacing w:val="-4"/>
          </w:rPr>
          <w:t>1 м</w:t>
        </w:r>
      </w:smartTag>
      <w:proofErr w:type="gramStart"/>
      <w:r w:rsidRPr="000033B8">
        <w:rPr>
          <w:rFonts w:ascii="Times New Roman" w:hAnsi="Times New Roman"/>
          <w:spacing w:val="-4"/>
        </w:rPr>
        <w:t>.(</w:t>
      </w:r>
      <w:proofErr w:type="gramEnd"/>
      <w:r w:rsidRPr="000033B8">
        <w:rPr>
          <w:rFonts w:ascii="Times New Roman" w:hAnsi="Times New Roman"/>
          <w:spacing w:val="-4"/>
        </w:rPr>
        <w:t xml:space="preserve">п. 5.3.4 </w:t>
      </w:r>
      <w:r w:rsidRPr="000033B8">
        <w:rPr>
          <w:rFonts w:ascii="Times New Roman" w:hAnsi="Times New Roman"/>
        </w:rPr>
        <w:t>СП 30-102-99 «Планировка и застройка территорий малоэтажного жилищного строительства»</w:t>
      </w:r>
      <w:r w:rsidRPr="000033B8">
        <w:rPr>
          <w:rFonts w:ascii="Times New Roman" w:hAnsi="Times New Roman"/>
          <w:spacing w:val="-4"/>
        </w:rPr>
        <w:t xml:space="preserve"> )</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 xml:space="preserve">4. Постройки для содержания скота и птицы </w:t>
      </w:r>
      <w:r w:rsidRPr="000033B8">
        <w:rPr>
          <w:rFonts w:ascii="Times New Roman" w:hAnsi="Times New Roman"/>
        </w:rPr>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033B8">
          <w:rPr>
            <w:rFonts w:ascii="Times New Roman" w:hAnsi="Times New Roman"/>
          </w:rPr>
          <w:t>7 м</w:t>
        </w:r>
      </w:smartTag>
      <w:r w:rsidRPr="000033B8">
        <w:rPr>
          <w:rFonts w:ascii="Times New Roman" w:hAnsi="Times New Roman"/>
        </w:rPr>
        <w:t xml:space="preserve"> от входа в дом.</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5. Вспомогательные строения, за исключением гаражей, размещать со стороны улицы не допускается.</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 xml:space="preserve">6. Расстояние от окон жилых комнат до стен соседнего дома, расположенных на соседних земельных участках, должно быть не менее </w:t>
      </w:r>
      <w:smartTag w:uri="urn:schemas-microsoft-com:office:smarttags" w:element="metricconverter">
        <w:smartTagPr>
          <w:attr w:name="ProductID" w:val="6 м"/>
        </w:smartTagPr>
        <w:r w:rsidRPr="000033B8">
          <w:rPr>
            <w:rFonts w:ascii="Times New Roman" w:hAnsi="Times New Roman"/>
            <w:spacing w:val="-4"/>
          </w:rPr>
          <w:t>6 м</w:t>
        </w:r>
      </w:smartTag>
      <w:r w:rsidRPr="000033B8">
        <w:rPr>
          <w:rFonts w:ascii="Times New Roman" w:hAnsi="Times New Roman"/>
          <w:spacing w:val="-4"/>
        </w:rPr>
        <w:t>.</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7. Расстояние</w:t>
      </w:r>
      <w:r w:rsidRPr="000033B8">
        <w:rPr>
          <w:rFonts w:ascii="Times New Roman" w:hAnsi="Times New Roman"/>
        </w:rPr>
        <w:t xml:space="preserve"> от окон жилого здания до хозяйственных построек, расположенных на сосе</w:t>
      </w:r>
      <w:r w:rsidRPr="000033B8">
        <w:rPr>
          <w:rFonts w:ascii="Times New Roman" w:hAnsi="Times New Roman"/>
        </w:rPr>
        <w:t>д</w:t>
      </w:r>
      <w:r w:rsidRPr="000033B8">
        <w:rPr>
          <w:rFonts w:ascii="Times New Roman" w:hAnsi="Times New Roman"/>
        </w:rPr>
        <w:t xml:space="preserve">нем участке – не менее </w:t>
      </w:r>
      <w:smartTag w:uri="urn:schemas-microsoft-com:office:smarttags" w:element="metricconverter">
        <w:smartTagPr>
          <w:attr w:name="ProductID" w:val="10 м"/>
        </w:smartTagPr>
        <w:r w:rsidRPr="000033B8">
          <w:rPr>
            <w:rFonts w:ascii="Times New Roman" w:hAnsi="Times New Roman"/>
          </w:rPr>
          <w:t>10 м</w:t>
        </w:r>
      </w:smartTag>
      <w:r w:rsidRPr="000033B8">
        <w:rPr>
          <w:rFonts w:ascii="Times New Roman" w:hAnsi="Times New Roman"/>
        </w:rPr>
        <w:t>.</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8. Высота зданий:</w:t>
      </w:r>
    </w:p>
    <w:p w:rsidR="00345BA2" w:rsidRPr="000033B8" w:rsidRDefault="00345BA2" w:rsidP="00345BA2">
      <w:pPr>
        <w:widowControl w:val="0"/>
        <w:shd w:val="clear" w:color="auto" w:fill="FFFFFF"/>
        <w:tabs>
          <w:tab w:val="left" w:pos="0"/>
          <w:tab w:val="left" w:pos="720"/>
        </w:tabs>
        <w:autoSpaceDE w:val="0"/>
        <w:autoSpaceDN w:val="0"/>
        <w:adjustRightInd w:val="0"/>
        <w:spacing w:after="0" w:line="240" w:lineRule="auto"/>
        <w:ind w:firstLine="284"/>
        <w:rPr>
          <w:rFonts w:ascii="Times New Roman" w:hAnsi="Times New Roman"/>
        </w:rPr>
      </w:pPr>
      <w:r w:rsidRPr="000033B8">
        <w:rPr>
          <w:rFonts w:ascii="Times New Roman" w:hAnsi="Times New Roman"/>
        </w:rPr>
        <w:t xml:space="preserve"> для всех основных строений количество надземных этажей — не более трёх, включая мансардный этаж;</w:t>
      </w:r>
    </w:p>
    <w:p w:rsidR="00345BA2" w:rsidRPr="000033B8" w:rsidRDefault="00345BA2" w:rsidP="00345BA2">
      <w:pPr>
        <w:widowControl w:val="0"/>
        <w:shd w:val="clear" w:color="auto" w:fill="FFFFFF"/>
        <w:tabs>
          <w:tab w:val="left" w:pos="0"/>
          <w:tab w:val="left" w:pos="720"/>
        </w:tabs>
        <w:autoSpaceDE w:val="0"/>
        <w:autoSpaceDN w:val="0"/>
        <w:adjustRightInd w:val="0"/>
        <w:spacing w:after="0" w:line="240" w:lineRule="auto"/>
        <w:ind w:firstLine="284"/>
        <w:rPr>
          <w:rFonts w:ascii="Times New Roman" w:hAnsi="Times New Roman"/>
        </w:rPr>
      </w:pPr>
      <w:r w:rsidRPr="000033B8">
        <w:rPr>
          <w:rFonts w:ascii="Times New Roman" w:hAnsi="Times New Roman"/>
        </w:rPr>
        <w:t xml:space="preserve"> исключение: шпили, башни, флагштоки, мачты.</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rPr>
        <w:t xml:space="preserve">9. Общие требования пожарной безопасности </w:t>
      </w:r>
      <w:r w:rsidRPr="000033B8">
        <w:rPr>
          <w:rFonts w:ascii="Times New Roman" w:hAnsi="Times New Roman"/>
          <w:spacing w:val="-4"/>
        </w:rPr>
        <w:t xml:space="preserve">к противопожарным расстояниям в части ограничения распространения пожара на объектах защиты, </w:t>
      </w:r>
      <w:proofErr w:type="gramStart"/>
      <w:r w:rsidRPr="000033B8">
        <w:rPr>
          <w:rFonts w:ascii="Times New Roman" w:hAnsi="Times New Roman"/>
          <w:spacing w:val="-4"/>
        </w:rPr>
        <w:t>см</w:t>
      </w:r>
      <w:proofErr w:type="gramEnd"/>
      <w:r w:rsidRPr="000033B8">
        <w:rPr>
          <w:rFonts w:ascii="Times New Roman" w:hAnsi="Times New Roman"/>
          <w:spacing w:val="-4"/>
        </w:rPr>
        <w:t>. пункт 4  статьи 24.3   и Приложение Б.</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10. Требования к ограждению земельных участков жилой застройки устанавливаются в соответствии с пунктом с пунктом 9 статьи 24.3 .</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11. Коэффициент застройки:</w:t>
      </w:r>
    </w:p>
    <w:p w:rsidR="00345BA2" w:rsidRPr="000033B8" w:rsidRDefault="00345BA2" w:rsidP="00345BA2">
      <w:pPr>
        <w:widowControl w:val="0"/>
        <w:shd w:val="clear" w:color="auto" w:fill="FFFFFF"/>
        <w:tabs>
          <w:tab w:val="left" w:pos="0"/>
          <w:tab w:val="left" w:pos="720"/>
        </w:tabs>
        <w:autoSpaceDE w:val="0"/>
        <w:autoSpaceDN w:val="0"/>
        <w:adjustRightInd w:val="0"/>
        <w:spacing w:after="0" w:line="240" w:lineRule="auto"/>
        <w:ind w:firstLine="284"/>
        <w:rPr>
          <w:rFonts w:ascii="Times New Roman" w:hAnsi="Times New Roman"/>
        </w:rPr>
      </w:pPr>
      <w:r w:rsidRPr="000033B8">
        <w:rPr>
          <w:rFonts w:ascii="Times New Roman" w:hAnsi="Times New Roman"/>
        </w:rPr>
        <w:t>-  для одноквартирных жилых домов с приусадебными земельными участками — 0,2</w:t>
      </w:r>
    </w:p>
    <w:p w:rsidR="00345BA2" w:rsidRPr="000033B8" w:rsidRDefault="00345BA2" w:rsidP="00345BA2">
      <w:pPr>
        <w:widowControl w:val="0"/>
        <w:shd w:val="clear" w:color="auto" w:fill="FFFFFF"/>
        <w:tabs>
          <w:tab w:val="left" w:pos="0"/>
        </w:tabs>
        <w:autoSpaceDE w:val="0"/>
        <w:autoSpaceDN w:val="0"/>
        <w:adjustRightInd w:val="0"/>
        <w:spacing w:after="0" w:line="240" w:lineRule="auto"/>
        <w:ind w:firstLine="284"/>
        <w:rPr>
          <w:rFonts w:ascii="Times New Roman" w:hAnsi="Times New Roman"/>
          <w:spacing w:val="-4"/>
        </w:rPr>
      </w:pPr>
      <w:r w:rsidRPr="000033B8">
        <w:rPr>
          <w:rFonts w:ascii="Times New Roman" w:hAnsi="Times New Roman"/>
          <w:spacing w:val="-4"/>
        </w:rPr>
        <w:t xml:space="preserve"> 12. Коэффициент плотности застройки:</w:t>
      </w:r>
    </w:p>
    <w:p w:rsidR="00345BA2" w:rsidRPr="000033B8" w:rsidRDefault="00345BA2" w:rsidP="00345BA2">
      <w:pPr>
        <w:widowControl w:val="0"/>
        <w:shd w:val="clear" w:color="auto" w:fill="FFFFFF"/>
        <w:tabs>
          <w:tab w:val="left" w:pos="0"/>
          <w:tab w:val="left" w:pos="720"/>
        </w:tabs>
        <w:autoSpaceDE w:val="0"/>
        <w:autoSpaceDN w:val="0"/>
        <w:adjustRightInd w:val="0"/>
        <w:spacing w:after="0" w:line="240" w:lineRule="auto"/>
        <w:ind w:firstLine="284"/>
        <w:rPr>
          <w:rFonts w:ascii="Times New Roman" w:hAnsi="Times New Roman"/>
        </w:rPr>
      </w:pPr>
      <w:r w:rsidRPr="000033B8">
        <w:rPr>
          <w:rFonts w:ascii="Times New Roman" w:hAnsi="Times New Roman"/>
        </w:rPr>
        <w:t xml:space="preserve"> - для одноквартирных жилых домов с приусадебными земельными участками — 0,4</w:t>
      </w:r>
    </w:p>
    <w:p w:rsidR="00345BA2" w:rsidRPr="000033B8" w:rsidRDefault="00345BA2" w:rsidP="00345BA2">
      <w:pPr>
        <w:widowControl w:val="0"/>
        <w:shd w:val="clear" w:color="auto" w:fill="FFFFFF"/>
        <w:tabs>
          <w:tab w:val="left" w:pos="0"/>
          <w:tab w:val="left" w:pos="720"/>
        </w:tabs>
        <w:autoSpaceDE w:val="0"/>
        <w:autoSpaceDN w:val="0"/>
        <w:adjustRightInd w:val="0"/>
        <w:spacing w:after="0" w:line="240" w:lineRule="auto"/>
        <w:ind w:firstLine="284"/>
        <w:rPr>
          <w:rFonts w:ascii="Times New Roman" w:hAnsi="Times New Roman"/>
        </w:rPr>
      </w:pPr>
    </w:p>
    <w:p w:rsidR="00345BA2" w:rsidRPr="000033B8" w:rsidRDefault="00345BA2" w:rsidP="00345BA2">
      <w:pPr>
        <w:shd w:val="clear" w:color="auto" w:fill="FFFFFF"/>
        <w:spacing w:after="0" w:line="240" w:lineRule="auto"/>
        <w:ind w:firstLine="357"/>
        <w:rPr>
          <w:rFonts w:ascii="Times New Roman" w:hAnsi="Times New Roman"/>
          <w:b/>
          <w:spacing w:val="-2"/>
        </w:rPr>
      </w:pPr>
      <w:r w:rsidRPr="000033B8">
        <w:rPr>
          <w:rFonts w:ascii="Times New Roman" w:hAnsi="Times New Roman"/>
          <w:b/>
          <w:bCs/>
          <w:spacing w:val="-2"/>
        </w:rPr>
        <w:t xml:space="preserve">Ж-2 </w:t>
      </w:r>
      <w:r w:rsidRPr="000033B8">
        <w:rPr>
          <w:rFonts w:ascii="Times New Roman" w:hAnsi="Times New Roman"/>
          <w:b/>
          <w:spacing w:val="-2"/>
        </w:rPr>
        <w:t xml:space="preserve">— </w:t>
      </w:r>
      <w:r w:rsidRPr="000033B8">
        <w:rPr>
          <w:rFonts w:ascii="Times New Roman" w:hAnsi="Times New Roman"/>
          <w:b/>
          <w:bCs/>
          <w:spacing w:val="-3"/>
        </w:rPr>
        <w:t>зона многоквартирной жилой застройки</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Зона предназначена для застройки состоящей преимущественно из многоквартирных жилых домов высотой 1-2 этажа, допускается размещение одно - двухквартирных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Ж-2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092"/>
        <w:gridCol w:w="33"/>
        <w:gridCol w:w="6946"/>
      </w:tblGrid>
      <w:tr w:rsidR="00345BA2" w:rsidRPr="000033B8" w:rsidTr="003A4419">
        <w:trPr>
          <w:trHeight w:val="20"/>
          <w:tblHeader/>
        </w:trPr>
        <w:tc>
          <w:tcPr>
            <w:tcW w:w="710" w:type="dxa"/>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w:t>
            </w:r>
          </w:p>
        </w:tc>
        <w:tc>
          <w:tcPr>
            <w:tcW w:w="2125" w:type="dxa"/>
            <w:gridSpan w:val="2"/>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Вид разрешенного использования *</w:t>
            </w:r>
          </w:p>
        </w:tc>
        <w:tc>
          <w:tcPr>
            <w:tcW w:w="6946" w:type="dxa"/>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Описание вида  разрешенного использования территориальной зоны Ж-2</w:t>
            </w:r>
          </w:p>
        </w:tc>
      </w:tr>
      <w:tr w:rsidR="00345BA2" w:rsidRPr="000033B8" w:rsidTr="003A4419">
        <w:trPr>
          <w:trHeight w:val="20"/>
        </w:trPr>
        <w:tc>
          <w:tcPr>
            <w:tcW w:w="9781" w:type="dxa"/>
            <w:gridSpan w:val="4"/>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Основные виды разрешённого использования зоны</w:t>
            </w:r>
            <w:proofErr w:type="gramStart"/>
            <w:r w:rsidRPr="000033B8">
              <w:rPr>
                <w:rFonts w:ascii="Times New Roman" w:hAnsi="Times New Roman"/>
                <w:b/>
              </w:rPr>
              <w:t xml:space="preserve"> Ж</w:t>
            </w:r>
            <w:proofErr w:type="gramEnd"/>
            <w:r w:rsidRPr="000033B8">
              <w:rPr>
                <w:rFonts w:ascii="Times New Roman" w:hAnsi="Times New Roman"/>
                <w:b/>
              </w:rPr>
              <w:t xml:space="preserve"> -2</w:t>
            </w:r>
          </w:p>
        </w:tc>
      </w:tr>
      <w:tr w:rsidR="00345BA2" w:rsidRPr="000033B8" w:rsidTr="003A4419">
        <w:trPr>
          <w:trHeight w:val="731"/>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2092" w:type="dxa"/>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Малоэтажная многоквартирная жилая застройка</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(код 2.1.1)</w:t>
            </w:r>
          </w:p>
        </w:tc>
        <w:tc>
          <w:tcPr>
            <w:tcW w:w="6979" w:type="dxa"/>
            <w:gridSpan w:val="2"/>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r>
      <w:tr w:rsidR="00345BA2" w:rsidRPr="000033B8" w:rsidTr="003A4419">
        <w:trPr>
          <w:trHeight w:val="731"/>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2092" w:type="dxa"/>
          </w:tcPr>
          <w:p w:rsidR="00345BA2" w:rsidRPr="000033B8" w:rsidRDefault="00345BA2" w:rsidP="003A4419">
            <w:pPr>
              <w:autoSpaceDE w:val="0"/>
              <w:autoSpaceDN w:val="0"/>
              <w:spacing w:after="0" w:line="240" w:lineRule="auto"/>
              <w:jc w:val="both"/>
              <w:rPr>
                <w:rFonts w:ascii="Times New Roman" w:hAnsi="Times New Roman"/>
              </w:rPr>
            </w:pPr>
            <w:proofErr w:type="spellStart"/>
            <w:r w:rsidRPr="000033B8">
              <w:rPr>
                <w:rFonts w:ascii="Times New Roman" w:hAnsi="Times New Roman"/>
              </w:rPr>
              <w:t>Среднеэтажная</w:t>
            </w:r>
            <w:proofErr w:type="spellEnd"/>
            <w:r w:rsidRPr="000033B8">
              <w:rPr>
                <w:rFonts w:ascii="Times New Roman" w:hAnsi="Times New Roman"/>
              </w:rPr>
              <w:t xml:space="preserve"> жилая застройка (код </w:t>
            </w:r>
            <w:r w:rsidRPr="000033B8">
              <w:rPr>
                <w:rFonts w:ascii="Arial" w:hAnsi="Arial" w:cs="Arial"/>
                <w:sz w:val="21"/>
                <w:szCs w:val="21"/>
                <w:shd w:val="clear" w:color="auto" w:fill="FFFFFF"/>
              </w:rPr>
              <w:t>2.5</w:t>
            </w:r>
            <w:r w:rsidRPr="000033B8">
              <w:rPr>
                <w:rFonts w:ascii="Times New Roman" w:hAnsi="Times New Roman"/>
              </w:rPr>
              <w:t>)</w:t>
            </w:r>
          </w:p>
        </w:tc>
        <w:tc>
          <w:tcPr>
            <w:tcW w:w="6979" w:type="dxa"/>
            <w:gridSpan w:val="2"/>
          </w:tcPr>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r>
      <w:tr w:rsidR="00345BA2" w:rsidRPr="000033B8" w:rsidTr="003A4419">
        <w:trPr>
          <w:trHeight w:val="731"/>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2092"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Блокированная жилая застройка</w:t>
            </w:r>
          </w:p>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(код 2.3)</w:t>
            </w:r>
          </w:p>
        </w:tc>
        <w:tc>
          <w:tcPr>
            <w:tcW w:w="6979" w:type="dxa"/>
            <w:gridSpan w:val="2"/>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0033B8">
              <w:rPr>
                <w:rFonts w:ascii="Times New Roman" w:hAnsi="Times New Roman"/>
              </w:rPr>
              <w:t xml:space="preserve"> и имеет выход на территорию общего пользования (жилые дома блокированной застройки);</w:t>
            </w:r>
          </w:p>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345BA2" w:rsidRPr="000033B8" w:rsidTr="003A4419">
        <w:trPr>
          <w:trHeight w:val="731"/>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2092"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Для индивидуального жилищного строительства</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 (код 2.1</w:t>
            </w:r>
            <w:proofErr w:type="gramStart"/>
            <w:r w:rsidRPr="000033B8">
              <w:rPr>
                <w:rFonts w:ascii="Times New Roman" w:hAnsi="Times New Roman"/>
              </w:rPr>
              <w:t xml:space="preserve"> )</w:t>
            </w:r>
            <w:proofErr w:type="gramEnd"/>
          </w:p>
        </w:tc>
        <w:tc>
          <w:tcPr>
            <w:tcW w:w="6979" w:type="dxa"/>
            <w:gridSpan w:val="2"/>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индивидуального жилого дома (дом, пригодный для постоянного проживания, высотой не выше трех надземных этажей)</w:t>
            </w:r>
            <w:proofErr w:type="gramStart"/>
            <w:r w:rsidRPr="000033B8">
              <w:rPr>
                <w:rFonts w:ascii="Times New Roman" w:hAnsi="Times New Roman"/>
              </w:rPr>
              <w:t>;в</w:t>
            </w:r>
            <w:proofErr w:type="gramEnd"/>
            <w:r w:rsidRPr="000033B8">
              <w:rPr>
                <w:rFonts w:ascii="Times New Roman" w:hAnsi="Times New Roman"/>
              </w:rPr>
              <w:t>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345BA2" w:rsidRPr="000033B8" w:rsidTr="003A4419">
        <w:trPr>
          <w:trHeight w:val="388"/>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5</w:t>
            </w:r>
          </w:p>
        </w:tc>
        <w:tc>
          <w:tcPr>
            <w:tcW w:w="2092"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Для ведения личного подсобного хозяйства</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 (код 2.2</w:t>
            </w:r>
            <w:proofErr w:type="gramStart"/>
            <w:r w:rsidRPr="000033B8">
              <w:rPr>
                <w:rFonts w:ascii="Times New Roman" w:hAnsi="Times New Roman"/>
              </w:rPr>
              <w:t xml:space="preserve"> )</w:t>
            </w:r>
            <w:proofErr w:type="gramEnd"/>
          </w:p>
        </w:tc>
        <w:tc>
          <w:tcPr>
            <w:tcW w:w="6979" w:type="dxa"/>
            <w:gridSpan w:val="2"/>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производство сельскохозяйственной продукции;</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гаража и иных вспомогательных сооружений;</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содержание сельскохозяйственных животных</w:t>
            </w:r>
          </w:p>
        </w:tc>
      </w:tr>
      <w:tr w:rsidR="00345BA2" w:rsidRPr="000033B8" w:rsidTr="003A4419">
        <w:trPr>
          <w:trHeight w:val="20"/>
        </w:trPr>
        <w:tc>
          <w:tcPr>
            <w:tcW w:w="9781" w:type="dxa"/>
            <w:gridSpan w:val="4"/>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Условно разрешенные виды использования зоны Ж-2</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Бытовое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3.3</w:t>
            </w:r>
            <w:proofErr w:type="gramStart"/>
            <w:r w:rsidRPr="000033B8">
              <w:rPr>
                <w:rFonts w:ascii="Times New Roman" w:hAnsi="Times New Roman"/>
              </w:rPr>
              <w:t xml:space="preserve"> )</w:t>
            </w:r>
            <w:proofErr w:type="gramEnd"/>
          </w:p>
        </w:tc>
        <w:tc>
          <w:tcPr>
            <w:tcW w:w="6946"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Амбулаторно-поликлиническое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3.4.1)</w:t>
            </w:r>
          </w:p>
        </w:tc>
        <w:tc>
          <w:tcPr>
            <w:tcW w:w="6946"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Магазины</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4.4)</w:t>
            </w:r>
          </w:p>
        </w:tc>
        <w:tc>
          <w:tcPr>
            <w:tcW w:w="6946"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Коммунальное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3.1)</w:t>
            </w:r>
          </w:p>
        </w:tc>
        <w:tc>
          <w:tcPr>
            <w:tcW w:w="6946" w:type="dxa"/>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033B8">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5</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Обеспечение внутреннего правопорядка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8.3)</w:t>
            </w:r>
          </w:p>
        </w:tc>
        <w:tc>
          <w:tcPr>
            <w:tcW w:w="6946"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6</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Культурное развитие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3.6)</w:t>
            </w:r>
          </w:p>
        </w:tc>
        <w:tc>
          <w:tcPr>
            <w:tcW w:w="6946" w:type="dxa"/>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r>
      <w:tr w:rsidR="00345BA2" w:rsidRPr="000033B8" w:rsidTr="003A4419">
        <w:trPr>
          <w:trHeight w:val="20"/>
        </w:trPr>
        <w:tc>
          <w:tcPr>
            <w:tcW w:w="9781" w:type="dxa"/>
            <w:gridSpan w:val="4"/>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Вспомогательные виды разрешенного использования зоны  Ж-2</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Обслуживание жилой застройки</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2.7)</w:t>
            </w:r>
          </w:p>
          <w:p w:rsidR="00345BA2" w:rsidRPr="000033B8" w:rsidRDefault="00345BA2" w:rsidP="003A4419">
            <w:pPr>
              <w:spacing w:after="0" w:line="240" w:lineRule="auto"/>
              <w:rPr>
                <w:rFonts w:ascii="Times New Roman" w:hAnsi="Times New Roman"/>
              </w:rPr>
            </w:pPr>
          </w:p>
        </w:tc>
        <w:tc>
          <w:tcPr>
            <w:tcW w:w="6946"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45BA2" w:rsidRPr="000033B8" w:rsidTr="003A4419">
        <w:trPr>
          <w:trHeight w:val="103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2. </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Объекты гаражного назначения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2.7.1)</w:t>
            </w:r>
          </w:p>
        </w:tc>
        <w:tc>
          <w:tcPr>
            <w:tcW w:w="6946"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45BA2" w:rsidRPr="000033B8" w:rsidTr="003A4419">
        <w:trPr>
          <w:trHeight w:val="20"/>
        </w:trPr>
        <w:tc>
          <w:tcPr>
            <w:tcW w:w="71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2125" w:type="dxa"/>
            <w:gridSpan w:val="2"/>
          </w:tcPr>
          <w:p w:rsidR="00345BA2" w:rsidRPr="000033B8" w:rsidRDefault="00345BA2" w:rsidP="003A4419">
            <w:pPr>
              <w:spacing w:after="0" w:line="240" w:lineRule="auto"/>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12.0)</w:t>
            </w:r>
          </w:p>
        </w:tc>
        <w:tc>
          <w:tcPr>
            <w:tcW w:w="6946" w:type="dxa"/>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345BA2" w:rsidRPr="000033B8" w:rsidRDefault="00345BA2" w:rsidP="003A4419">
            <w:pPr>
              <w:spacing w:after="0" w:line="240" w:lineRule="auto"/>
              <w:jc w:val="both"/>
              <w:rPr>
                <w:rFonts w:ascii="Times New Roman" w:hAnsi="Times New Roman"/>
              </w:rPr>
            </w:pPr>
          </w:p>
        </w:tc>
      </w:tr>
    </w:tbl>
    <w:p w:rsidR="00345BA2" w:rsidRPr="000033B8" w:rsidRDefault="00345BA2" w:rsidP="00345BA2">
      <w:pPr>
        <w:pStyle w:val="align-justify1"/>
        <w:shd w:val="clear" w:color="auto" w:fill="FFFFFF"/>
        <w:spacing w:after="0"/>
        <w:ind w:left="0" w:right="0" w:firstLine="0"/>
        <w:rPr>
          <w:rFonts w:ascii="Times New Roman" w:hAnsi="Times New Roman"/>
          <w:color w:val="auto"/>
          <w:sz w:val="22"/>
          <w:szCs w:val="22"/>
        </w:rPr>
      </w:pPr>
      <w:r w:rsidRPr="000033B8">
        <w:rPr>
          <w:rFonts w:ascii="Times New Roman" w:hAnsi="Times New Roman"/>
          <w:color w:val="auto"/>
          <w:sz w:val="22"/>
          <w:szCs w:val="22"/>
        </w:rPr>
        <w:t>* согласно классификатору видов разрешенного использования</w:t>
      </w:r>
    </w:p>
    <w:p w:rsidR="00345BA2" w:rsidRPr="000033B8" w:rsidRDefault="00345BA2" w:rsidP="00345BA2">
      <w:pPr>
        <w:shd w:val="clear" w:color="auto" w:fill="FFFFFF"/>
        <w:spacing w:after="0" w:line="240" w:lineRule="auto"/>
        <w:ind w:firstLine="357"/>
        <w:jc w:val="both"/>
        <w:rPr>
          <w:rFonts w:ascii="Times New Roman" w:hAnsi="Times New Roman"/>
          <w:b/>
          <w:bCs/>
          <w:spacing w:val="-5"/>
        </w:rPr>
      </w:pPr>
      <w:r w:rsidRPr="000033B8">
        <w:rPr>
          <w:rFonts w:ascii="Times New Roman" w:hAnsi="Times New Roman"/>
          <w:b/>
          <w:bCs/>
          <w:spacing w:val="-5"/>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5BA2" w:rsidRPr="000033B8" w:rsidRDefault="00345BA2" w:rsidP="000033B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Расчетная норма заселения жилого фонда:</w:t>
      </w:r>
    </w:p>
    <w:p w:rsidR="00345BA2" w:rsidRPr="000033B8" w:rsidRDefault="00345BA2" w:rsidP="00345BA2">
      <w:pPr>
        <w:widowControl w:val="0"/>
        <w:shd w:val="clear" w:color="auto" w:fill="FFFFFF"/>
        <w:tabs>
          <w:tab w:val="left" w:pos="720"/>
        </w:tabs>
        <w:autoSpaceDE w:val="0"/>
        <w:autoSpaceDN w:val="0"/>
        <w:adjustRightInd w:val="0"/>
        <w:spacing w:after="0" w:line="240" w:lineRule="auto"/>
        <w:ind w:left="720"/>
        <w:jc w:val="both"/>
        <w:rPr>
          <w:rFonts w:ascii="Times New Roman" w:hAnsi="Times New Roman"/>
        </w:rPr>
      </w:pPr>
      <w:r w:rsidRPr="000033B8">
        <w:rPr>
          <w:rFonts w:ascii="Times New Roman" w:hAnsi="Times New Roman"/>
        </w:rPr>
        <w:t xml:space="preserve">для социального жилья – </w:t>
      </w:r>
      <w:smartTag w:uri="urn:schemas-microsoft-com:office:smarttags" w:element="metricconverter">
        <w:smartTagPr>
          <w:attr w:name="ProductID" w:val="20 м2"/>
        </w:smartTagPr>
        <w:r w:rsidRPr="000033B8">
          <w:rPr>
            <w:rFonts w:ascii="Times New Roman" w:hAnsi="Times New Roman"/>
          </w:rPr>
          <w:t>20 м</w:t>
        </w:r>
        <w:proofErr w:type="gramStart"/>
        <w:r w:rsidRPr="000033B8">
          <w:rPr>
            <w:rFonts w:ascii="Times New Roman" w:hAnsi="Times New Roman"/>
          </w:rPr>
          <w:t>2</w:t>
        </w:r>
      </w:smartTag>
      <w:proofErr w:type="gramEnd"/>
      <w:r w:rsidRPr="000033B8">
        <w:rPr>
          <w:rFonts w:ascii="Times New Roman" w:hAnsi="Times New Roman"/>
        </w:rPr>
        <w:t xml:space="preserve"> общей площади на человека;</w:t>
      </w:r>
    </w:p>
    <w:p w:rsidR="00345BA2" w:rsidRPr="000033B8" w:rsidRDefault="00345BA2" w:rsidP="00345BA2">
      <w:pPr>
        <w:widowControl w:val="0"/>
        <w:shd w:val="clear" w:color="auto" w:fill="FFFFFF"/>
        <w:tabs>
          <w:tab w:val="left" w:pos="720"/>
        </w:tabs>
        <w:autoSpaceDE w:val="0"/>
        <w:autoSpaceDN w:val="0"/>
        <w:adjustRightInd w:val="0"/>
        <w:spacing w:after="0" w:line="240" w:lineRule="auto"/>
        <w:ind w:left="720"/>
        <w:jc w:val="both"/>
        <w:rPr>
          <w:rFonts w:ascii="Times New Roman" w:hAnsi="Times New Roman"/>
        </w:rPr>
      </w:pPr>
      <w:r w:rsidRPr="000033B8">
        <w:rPr>
          <w:rFonts w:ascii="Times New Roman" w:hAnsi="Times New Roman"/>
        </w:rPr>
        <w:t xml:space="preserve">для прочих видов жилья в зависимости от типов жилых домов – </w:t>
      </w:r>
      <w:smartTag w:uri="urn:schemas-microsoft-com:office:smarttags" w:element="metricconverter">
        <w:smartTagPr>
          <w:attr w:name="ProductID" w:val="25 м2"/>
        </w:smartTagPr>
        <w:r w:rsidRPr="000033B8">
          <w:rPr>
            <w:rFonts w:ascii="Times New Roman" w:hAnsi="Times New Roman"/>
          </w:rPr>
          <w:t>25 м</w:t>
        </w:r>
        <w:proofErr w:type="gramStart"/>
        <w:r w:rsidRPr="000033B8">
          <w:rPr>
            <w:rFonts w:ascii="Times New Roman" w:hAnsi="Times New Roman"/>
          </w:rPr>
          <w:t>2</w:t>
        </w:r>
      </w:smartTag>
      <w:proofErr w:type="gramEnd"/>
      <w:r w:rsidRPr="000033B8">
        <w:rPr>
          <w:rFonts w:ascii="Times New Roman" w:hAnsi="Times New Roman"/>
        </w:rPr>
        <w:t xml:space="preserve"> общей площади на человека и б</w:t>
      </w:r>
      <w:r w:rsidRPr="000033B8">
        <w:rPr>
          <w:rFonts w:ascii="Times New Roman" w:hAnsi="Times New Roman"/>
        </w:rPr>
        <w:t>о</w:t>
      </w:r>
      <w:r w:rsidRPr="000033B8">
        <w:rPr>
          <w:rFonts w:ascii="Times New Roman" w:hAnsi="Times New Roman"/>
        </w:rPr>
        <w:t>лее.</w:t>
      </w:r>
    </w:p>
    <w:p w:rsidR="00345BA2" w:rsidRPr="000033B8" w:rsidRDefault="00345BA2" w:rsidP="000033B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Минимальные размеры </w:t>
      </w:r>
      <w:proofErr w:type="spellStart"/>
      <w:r w:rsidRPr="000033B8">
        <w:rPr>
          <w:rFonts w:ascii="Times New Roman" w:hAnsi="Times New Roman"/>
          <w:spacing w:val="-4"/>
        </w:rPr>
        <w:t>приквартирного</w:t>
      </w:r>
      <w:proofErr w:type="spellEnd"/>
      <w:r w:rsidRPr="000033B8">
        <w:rPr>
          <w:rFonts w:ascii="Times New Roman" w:hAnsi="Times New Roman"/>
          <w:spacing w:val="-4"/>
        </w:rPr>
        <w:t xml:space="preserve"> участка</w:t>
      </w:r>
      <w:r w:rsidRPr="000033B8">
        <w:rPr>
          <w:rFonts w:ascii="Times New Roman" w:hAnsi="Times New Roman"/>
        </w:rPr>
        <w:t xml:space="preserve"> (в усадебной застройке)</w:t>
      </w:r>
      <w:r w:rsidRPr="000033B8">
        <w:rPr>
          <w:rFonts w:ascii="Times New Roman" w:hAnsi="Times New Roman"/>
          <w:spacing w:val="-4"/>
        </w:rPr>
        <w:t xml:space="preserve"> – 500 м</w:t>
      </w:r>
      <w:proofErr w:type="gramStart"/>
      <w:r w:rsidRPr="000033B8">
        <w:rPr>
          <w:rFonts w:ascii="Times New Roman" w:hAnsi="Times New Roman"/>
          <w:spacing w:val="-4"/>
        </w:rPr>
        <w:t>2</w:t>
      </w:r>
      <w:proofErr w:type="gramEnd"/>
      <w:r w:rsidRPr="000033B8">
        <w:rPr>
          <w:rFonts w:ascii="Times New Roman" w:hAnsi="Times New Roman"/>
          <w:spacing w:val="-4"/>
        </w:rPr>
        <w:t>.</w:t>
      </w:r>
    </w:p>
    <w:p w:rsidR="00345BA2" w:rsidRPr="000033B8" w:rsidRDefault="00345BA2" w:rsidP="000033B8">
      <w:pPr>
        <w:widowControl w:val="0"/>
        <w:numPr>
          <w:ilvl w:val="0"/>
          <w:numId w:val="18"/>
        </w:numPr>
        <w:shd w:val="clear" w:color="auto" w:fill="FFFFFF"/>
        <w:tabs>
          <w:tab w:val="left" w:pos="523"/>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Вспомогательные строения размещать со стороны улицы не допускается.</w:t>
      </w:r>
    </w:p>
    <w:p w:rsidR="00345BA2" w:rsidRPr="000033B8" w:rsidRDefault="00345BA2" w:rsidP="000033B8">
      <w:pPr>
        <w:widowControl w:val="0"/>
        <w:numPr>
          <w:ilvl w:val="0"/>
          <w:numId w:val="18"/>
        </w:numPr>
        <w:shd w:val="clear" w:color="auto" w:fill="FFFFFF"/>
        <w:tabs>
          <w:tab w:val="left" w:pos="523"/>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Высота зданий:</w:t>
      </w:r>
    </w:p>
    <w:p w:rsidR="00345BA2" w:rsidRPr="000033B8" w:rsidRDefault="00345BA2" w:rsidP="00345BA2">
      <w:pPr>
        <w:widowControl w:val="0"/>
        <w:shd w:val="clear" w:color="auto" w:fill="FFFFFF"/>
        <w:tabs>
          <w:tab w:val="left" w:pos="720"/>
        </w:tabs>
        <w:autoSpaceDE w:val="0"/>
        <w:autoSpaceDN w:val="0"/>
        <w:adjustRightInd w:val="0"/>
        <w:spacing w:after="0" w:line="240" w:lineRule="auto"/>
        <w:ind w:left="720"/>
        <w:jc w:val="both"/>
        <w:rPr>
          <w:rFonts w:ascii="Times New Roman" w:hAnsi="Times New Roman"/>
        </w:rPr>
      </w:pPr>
      <w:r w:rsidRPr="000033B8">
        <w:rPr>
          <w:rFonts w:ascii="Times New Roman" w:hAnsi="Times New Roman"/>
        </w:rPr>
        <w:t>для основных строений (жилых домов) количество надземных этажей — два с возможным использованием (дополнительно) мансардного этажа;</w:t>
      </w:r>
    </w:p>
    <w:p w:rsidR="00345BA2" w:rsidRPr="000033B8" w:rsidRDefault="00345BA2" w:rsidP="000033B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Предельные размеры земельных участков, в том числе их площадь</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720"/>
        <w:jc w:val="both"/>
        <w:rPr>
          <w:rFonts w:ascii="Times New Roman" w:hAnsi="Times New Roman"/>
          <w:spacing w:val="-4"/>
        </w:rPr>
      </w:pPr>
      <w:r w:rsidRPr="000033B8">
        <w:rPr>
          <w:rFonts w:ascii="Times New Roman" w:hAnsi="Times New Roman"/>
          <w:spacing w:val="-4"/>
        </w:rPr>
        <w:t xml:space="preserve">минимальная ширина земельного участка 15 метров; </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720"/>
        <w:jc w:val="both"/>
        <w:rPr>
          <w:rFonts w:ascii="Times New Roman" w:hAnsi="Times New Roman"/>
          <w:spacing w:val="-4"/>
        </w:rPr>
      </w:pPr>
      <w:r w:rsidRPr="000033B8">
        <w:rPr>
          <w:rFonts w:ascii="Times New Roman" w:hAnsi="Times New Roman"/>
          <w:spacing w:val="-4"/>
        </w:rPr>
        <w:t>минимальная площадь земельного участка 500 кв.м.;</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720"/>
        <w:jc w:val="both"/>
        <w:rPr>
          <w:rFonts w:ascii="Times New Roman" w:hAnsi="Times New Roman"/>
          <w:spacing w:val="-4"/>
        </w:rPr>
      </w:pPr>
      <w:r w:rsidRPr="000033B8">
        <w:rPr>
          <w:rFonts w:ascii="Times New Roman" w:hAnsi="Times New Roman"/>
          <w:spacing w:val="-4"/>
        </w:rPr>
        <w:t>максимальная площадь земельного участка -2000 кв.м.</w:t>
      </w:r>
    </w:p>
    <w:p w:rsidR="00345BA2" w:rsidRPr="000033B8" w:rsidRDefault="00345BA2" w:rsidP="000033B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 Минимальные отступы от границ земельных участков  в целях определения места допустимого размещения зданий и сооружений – 3 м., за исключением:</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720"/>
        <w:jc w:val="both"/>
        <w:rPr>
          <w:rFonts w:ascii="Times New Roman" w:hAnsi="Times New Roman"/>
          <w:spacing w:val="-4"/>
        </w:rPr>
      </w:pPr>
      <w:r w:rsidRPr="000033B8">
        <w:rPr>
          <w:rFonts w:ascii="Times New Roman" w:hAnsi="Times New Roman"/>
          <w:spacing w:val="-4"/>
        </w:rPr>
        <w:t>от красной линии улиц  5 м.</w:t>
      </w:r>
    </w:p>
    <w:p w:rsidR="00345BA2" w:rsidRPr="000033B8" w:rsidRDefault="00345BA2" w:rsidP="000033B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Максимальный процент застройки в границах земельного участка 40%. </w:t>
      </w:r>
    </w:p>
    <w:p w:rsidR="00345BA2" w:rsidRPr="000033B8" w:rsidRDefault="00345BA2" w:rsidP="000033B8">
      <w:pPr>
        <w:widowControl w:val="0"/>
        <w:numPr>
          <w:ilvl w:val="0"/>
          <w:numId w:val="18"/>
        </w:numPr>
        <w:shd w:val="clear" w:color="auto" w:fill="FFFFFF"/>
        <w:tabs>
          <w:tab w:val="left" w:pos="523"/>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Расстояние между жилыми, жилыми и общественными, а также размещаемыми в ж</w:t>
      </w:r>
      <w:r w:rsidRPr="000033B8">
        <w:rPr>
          <w:rFonts w:ascii="Times New Roman" w:hAnsi="Times New Roman"/>
          <w:spacing w:val="-4"/>
        </w:rPr>
        <w:t>и</w:t>
      </w:r>
      <w:r w:rsidRPr="000033B8">
        <w:rPr>
          <w:rFonts w:ascii="Times New Roman" w:hAnsi="Times New Roman"/>
          <w:spacing w:val="-4"/>
        </w:rPr>
        <w:t>лой застройке производственными зданиями следует принимать на основе расчетов инсоляции и о</w:t>
      </w:r>
      <w:r w:rsidRPr="000033B8">
        <w:rPr>
          <w:rFonts w:ascii="Times New Roman" w:hAnsi="Times New Roman"/>
          <w:spacing w:val="-4"/>
        </w:rPr>
        <w:t>с</w:t>
      </w:r>
      <w:r w:rsidRPr="000033B8">
        <w:rPr>
          <w:rFonts w:ascii="Times New Roman" w:hAnsi="Times New Roman"/>
          <w:spacing w:val="-4"/>
        </w:rPr>
        <w:t>вещенности согласно требованиям действующих санитарных норм и правил.</w:t>
      </w:r>
    </w:p>
    <w:p w:rsidR="00345BA2" w:rsidRPr="000033B8" w:rsidRDefault="00345BA2" w:rsidP="000033B8">
      <w:pPr>
        <w:numPr>
          <w:ilvl w:val="0"/>
          <w:numId w:val="18"/>
        </w:numPr>
        <w:shd w:val="clear" w:color="auto" w:fill="FFFFFF"/>
        <w:spacing w:after="0" w:line="240" w:lineRule="auto"/>
        <w:jc w:val="both"/>
        <w:rPr>
          <w:rFonts w:ascii="Times New Roman" w:hAnsi="Times New Roman"/>
        </w:rPr>
      </w:pPr>
      <w:r w:rsidRPr="000033B8">
        <w:rPr>
          <w:rFonts w:ascii="Times New Roman" w:hAnsi="Times New Roman"/>
        </w:rPr>
        <w:t>Между длинными сторонами жилых зданий высотой два этажа следует принимать ра</w:t>
      </w:r>
      <w:r w:rsidRPr="000033B8">
        <w:rPr>
          <w:rFonts w:ascii="Times New Roman" w:hAnsi="Times New Roman"/>
        </w:rPr>
        <w:t>с</w:t>
      </w:r>
      <w:r w:rsidRPr="000033B8">
        <w:rPr>
          <w:rFonts w:ascii="Times New Roman" w:hAnsi="Times New Roman"/>
        </w:rPr>
        <w:t>стояния (бытовые разрывы) - не менее 15м.</w:t>
      </w:r>
    </w:p>
    <w:p w:rsidR="00345BA2" w:rsidRPr="000033B8" w:rsidRDefault="00345BA2" w:rsidP="000033B8">
      <w:pPr>
        <w:widowControl w:val="0"/>
        <w:numPr>
          <w:ilvl w:val="0"/>
          <w:numId w:val="1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Общие требования пожарной безопасности к противопожарным расстояниям в части ограничения распространения пожара на объектах защиты, </w:t>
      </w:r>
      <w:proofErr w:type="gramStart"/>
      <w:r w:rsidRPr="000033B8">
        <w:rPr>
          <w:rFonts w:ascii="Times New Roman" w:hAnsi="Times New Roman"/>
          <w:spacing w:val="-4"/>
        </w:rPr>
        <w:t>см</w:t>
      </w:r>
      <w:proofErr w:type="gramEnd"/>
      <w:r w:rsidRPr="000033B8">
        <w:rPr>
          <w:rFonts w:ascii="Times New Roman" w:hAnsi="Times New Roman"/>
          <w:spacing w:val="-4"/>
        </w:rPr>
        <w:t>. пункт 4 статьи 24.3  и Приложение Б.</w:t>
      </w:r>
    </w:p>
    <w:p w:rsidR="00345BA2" w:rsidRPr="000033B8" w:rsidRDefault="00345BA2" w:rsidP="000033B8">
      <w:pPr>
        <w:widowControl w:val="0"/>
        <w:numPr>
          <w:ilvl w:val="0"/>
          <w:numId w:val="18"/>
        </w:numPr>
        <w:shd w:val="clear" w:color="auto" w:fill="FFFFFF"/>
        <w:tabs>
          <w:tab w:val="left" w:pos="523"/>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Требования к ограждению земельных участков:</w:t>
      </w:r>
    </w:p>
    <w:p w:rsidR="00345BA2" w:rsidRPr="000033B8" w:rsidRDefault="00345BA2" w:rsidP="00345BA2">
      <w:pPr>
        <w:widowControl w:val="0"/>
        <w:shd w:val="clear" w:color="auto" w:fill="FFFFFF"/>
        <w:tabs>
          <w:tab w:val="left" w:pos="720"/>
        </w:tabs>
        <w:autoSpaceDE w:val="0"/>
        <w:autoSpaceDN w:val="0"/>
        <w:adjustRightInd w:val="0"/>
        <w:spacing w:after="0" w:line="240" w:lineRule="auto"/>
        <w:ind w:left="720"/>
        <w:jc w:val="both"/>
        <w:rPr>
          <w:rFonts w:ascii="Times New Roman" w:hAnsi="Times New Roman"/>
        </w:rPr>
      </w:pPr>
      <w:r w:rsidRPr="000033B8">
        <w:rPr>
          <w:rFonts w:ascii="Times New Roman" w:hAnsi="Times New Roman"/>
        </w:rPr>
        <w:t>со стороны улиц ограждение должно быть прозрачным (решетчатым, не глухим);</w:t>
      </w:r>
    </w:p>
    <w:p w:rsidR="00345BA2" w:rsidRPr="000033B8" w:rsidRDefault="00345BA2" w:rsidP="00345BA2">
      <w:pPr>
        <w:widowControl w:val="0"/>
        <w:shd w:val="clear" w:color="auto" w:fill="FFFFFF"/>
        <w:tabs>
          <w:tab w:val="left" w:pos="720"/>
        </w:tabs>
        <w:autoSpaceDE w:val="0"/>
        <w:autoSpaceDN w:val="0"/>
        <w:adjustRightInd w:val="0"/>
        <w:spacing w:after="0" w:line="240" w:lineRule="auto"/>
        <w:ind w:left="720"/>
        <w:jc w:val="both"/>
        <w:rPr>
          <w:rFonts w:ascii="Times New Roman" w:hAnsi="Times New Roman"/>
        </w:rPr>
      </w:pPr>
      <w:r w:rsidRPr="000033B8">
        <w:rPr>
          <w:rFonts w:ascii="Times New Roman" w:hAnsi="Times New Roman"/>
        </w:rPr>
        <w:t>характер ограждения и его высота, не более 1,5м, должны быть единообразными на протяжении одного квартала с обеих сторон улицы.</w:t>
      </w:r>
    </w:p>
    <w:p w:rsidR="00345BA2" w:rsidRPr="000033B8" w:rsidRDefault="00345BA2" w:rsidP="00345BA2">
      <w:pPr>
        <w:widowControl w:val="0"/>
        <w:shd w:val="clear" w:color="auto" w:fill="FFFFFF"/>
        <w:tabs>
          <w:tab w:val="left" w:pos="720"/>
        </w:tabs>
        <w:autoSpaceDE w:val="0"/>
        <w:autoSpaceDN w:val="0"/>
        <w:adjustRightInd w:val="0"/>
        <w:spacing w:after="0" w:line="240" w:lineRule="auto"/>
        <w:ind w:left="720"/>
        <w:jc w:val="both"/>
        <w:rPr>
          <w:rFonts w:ascii="Times New Roman" w:hAnsi="Times New Roman"/>
        </w:rPr>
      </w:pPr>
    </w:p>
    <w:p w:rsidR="00345BA2" w:rsidRPr="000033B8" w:rsidRDefault="00345BA2" w:rsidP="00345BA2">
      <w:pPr>
        <w:keepNext/>
        <w:spacing w:after="0" w:line="240" w:lineRule="auto"/>
        <w:rPr>
          <w:rFonts w:ascii="Times New Roman" w:hAnsi="Times New Roman"/>
          <w:b/>
        </w:rPr>
      </w:pPr>
    </w:p>
    <w:p w:rsidR="00345BA2" w:rsidRPr="000033B8" w:rsidRDefault="00345BA2" w:rsidP="00345BA2">
      <w:pPr>
        <w:keepNext/>
        <w:spacing w:after="0" w:line="240" w:lineRule="auto"/>
        <w:jc w:val="both"/>
        <w:rPr>
          <w:rFonts w:ascii="Times New Roman" w:hAnsi="Times New Roman"/>
          <w:b/>
        </w:rPr>
      </w:pPr>
      <w:r w:rsidRPr="000033B8">
        <w:rPr>
          <w:rFonts w:ascii="Times New Roman" w:hAnsi="Times New Roman"/>
          <w:b/>
        </w:rPr>
        <w:t>ОБЩЕСТВЕННО-ДЕЛОВЫЕ ЗОНЫ</w:t>
      </w:r>
    </w:p>
    <w:p w:rsidR="00345BA2" w:rsidRPr="000033B8" w:rsidRDefault="00345BA2" w:rsidP="00345BA2">
      <w:pPr>
        <w:shd w:val="clear" w:color="auto" w:fill="FFFFFF"/>
        <w:spacing w:after="0" w:line="240" w:lineRule="auto"/>
        <w:ind w:firstLine="357"/>
        <w:jc w:val="both"/>
        <w:rPr>
          <w:rFonts w:ascii="Times New Roman" w:hAnsi="Times New Roman"/>
          <w:b/>
          <w:spacing w:val="-5"/>
        </w:rPr>
      </w:pPr>
      <w:r w:rsidRPr="000033B8">
        <w:rPr>
          <w:rFonts w:ascii="Times New Roman" w:hAnsi="Times New Roman"/>
          <w:b/>
          <w:spacing w:val="-2"/>
        </w:rPr>
        <w:t xml:space="preserve">ОД — </w:t>
      </w:r>
      <w:r w:rsidRPr="000033B8">
        <w:rPr>
          <w:rFonts w:ascii="Times New Roman" w:hAnsi="Times New Roman"/>
          <w:b/>
          <w:bCs/>
          <w:spacing w:val="-3"/>
        </w:rPr>
        <w:t>зона объектов общественно-делового назначения</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общеобразовательных учебных заведений, и дошкольных образовательных учреждений,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84"/>
        <w:gridCol w:w="6730"/>
      </w:tblGrid>
      <w:tr w:rsidR="00345BA2" w:rsidRPr="000033B8" w:rsidTr="003A4419">
        <w:trPr>
          <w:trHeight w:val="20"/>
          <w:tblHeader/>
        </w:trPr>
        <w:tc>
          <w:tcPr>
            <w:tcW w:w="363"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w:t>
            </w:r>
          </w:p>
        </w:tc>
        <w:tc>
          <w:tcPr>
            <w:tcW w:w="1014"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Вид разрешенного использования *</w:t>
            </w:r>
          </w:p>
        </w:tc>
        <w:tc>
          <w:tcPr>
            <w:tcW w:w="3623"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Описание вида  разрешенного использования территориальной зоны ОД</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Основные виды разрешённого использования зоны ОД</w:t>
            </w:r>
          </w:p>
        </w:tc>
      </w:tr>
      <w:tr w:rsidR="00345BA2" w:rsidRPr="000033B8" w:rsidTr="003A4419">
        <w:trPr>
          <w:trHeight w:val="731"/>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Общественное управление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3.8)</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345BA2" w:rsidRPr="000033B8" w:rsidTr="003A4419">
        <w:trPr>
          <w:trHeight w:val="1213"/>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Амбулаторно-поликлиническое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3.4.1)</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345BA2" w:rsidRPr="000033B8" w:rsidTr="003A4419">
        <w:trPr>
          <w:trHeight w:val="1591"/>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Дошкольное, начальное и среднее общее образование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3.5.1)</w:t>
            </w:r>
          </w:p>
        </w:tc>
        <w:tc>
          <w:tcPr>
            <w:tcW w:w="3623" w:type="pct"/>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r>
      <w:tr w:rsidR="00345BA2" w:rsidRPr="000033B8" w:rsidTr="003A4419">
        <w:trPr>
          <w:trHeight w:val="1463"/>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Культурное развитие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3.6)</w:t>
            </w:r>
          </w:p>
        </w:tc>
        <w:tc>
          <w:tcPr>
            <w:tcW w:w="3623" w:type="pct"/>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roofErr w:type="gramEnd"/>
          </w:p>
        </w:tc>
      </w:tr>
      <w:tr w:rsidR="00345BA2" w:rsidRPr="000033B8" w:rsidTr="003A4419">
        <w:trPr>
          <w:trHeight w:val="204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5</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Религиозное использование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3.7)</w:t>
            </w:r>
          </w:p>
        </w:tc>
        <w:tc>
          <w:tcPr>
            <w:tcW w:w="3623" w:type="pct"/>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r>
      <w:tr w:rsidR="00345BA2" w:rsidRPr="000033B8" w:rsidTr="003A4419">
        <w:trPr>
          <w:trHeight w:val="748"/>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6</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Магазины</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4.4)</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45BA2" w:rsidRPr="000033B8" w:rsidTr="003A4419">
        <w:trPr>
          <w:trHeight w:val="985"/>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7</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Бытовое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3.3</w:t>
            </w:r>
            <w:proofErr w:type="gramStart"/>
            <w:r w:rsidRPr="000033B8">
              <w:rPr>
                <w:rFonts w:ascii="Times New Roman" w:hAnsi="Times New Roman"/>
              </w:rPr>
              <w:t xml:space="preserve"> )</w:t>
            </w:r>
            <w:proofErr w:type="gramEnd"/>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45BA2" w:rsidRPr="000033B8" w:rsidTr="003A4419">
        <w:trPr>
          <w:trHeight w:val="1397"/>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8</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Обеспечение внутреннего правопорядка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8.3)</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45BA2" w:rsidRPr="000033B8" w:rsidTr="003A4419">
        <w:trPr>
          <w:trHeight w:val="836"/>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9</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Социальное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3.2)</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для размещения отделений почты и телеграфа</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Условно разрешенные виды использования зоны ОД</w:t>
            </w:r>
          </w:p>
        </w:tc>
      </w:tr>
      <w:tr w:rsidR="00345BA2" w:rsidRPr="000033B8" w:rsidTr="003A4419">
        <w:trPr>
          <w:trHeight w:val="2852"/>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Коммунальное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3.1)</w:t>
            </w:r>
          </w:p>
        </w:tc>
        <w:tc>
          <w:tcPr>
            <w:tcW w:w="3623" w:type="pct"/>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033B8">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Вспомогательные виды разрешенного использования зоны  ОД</w:t>
            </w:r>
          </w:p>
        </w:tc>
      </w:tr>
      <w:tr w:rsidR="00345BA2" w:rsidRPr="000033B8" w:rsidTr="003A4419">
        <w:trPr>
          <w:trHeight w:val="1213"/>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Обслуживание жилой застройки</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2.7)</w:t>
            </w:r>
          </w:p>
          <w:p w:rsidR="00345BA2" w:rsidRPr="000033B8" w:rsidRDefault="00345BA2" w:rsidP="003A4419">
            <w:pPr>
              <w:spacing w:after="0" w:line="240" w:lineRule="auto"/>
              <w:rPr>
                <w:rFonts w:ascii="Times New Roman" w:hAnsi="Times New Roman"/>
              </w:rPr>
            </w:pP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r>
      <w:tr w:rsidR="00345BA2" w:rsidRPr="000033B8" w:rsidTr="003A4419">
        <w:trPr>
          <w:trHeight w:val="1104"/>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2. </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Объекты гаражного назначения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2.7.1)</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12.0)</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45BA2" w:rsidRPr="000033B8" w:rsidTr="003A4419">
        <w:trPr>
          <w:trHeight w:val="20"/>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1014"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Для ведения личного подсобного хозяйства</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 (код 2.2</w:t>
            </w:r>
            <w:proofErr w:type="gramStart"/>
            <w:r w:rsidRPr="000033B8">
              <w:rPr>
                <w:rFonts w:ascii="Times New Roman" w:hAnsi="Times New Roman"/>
              </w:rPr>
              <w:t xml:space="preserve"> )</w:t>
            </w:r>
            <w:proofErr w:type="gramEnd"/>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производство сельскохозяйственной продукции;</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гаража и иных вспомогательных сооружений;</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содержание сельскохозяйственных животных</w:t>
            </w:r>
          </w:p>
        </w:tc>
      </w:tr>
    </w:tbl>
    <w:p w:rsidR="00345BA2" w:rsidRPr="000033B8" w:rsidRDefault="00345BA2" w:rsidP="00345BA2">
      <w:pPr>
        <w:shd w:val="clear" w:color="auto" w:fill="FFFFFF"/>
        <w:spacing w:after="0" w:line="240" w:lineRule="auto"/>
        <w:ind w:firstLine="357"/>
        <w:jc w:val="both"/>
        <w:rPr>
          <w:rFonts w:ascii="Times New Roman" w:hAnsi="Times New Roman"/>
          <w:bCs/>
          <w:spacing w:val="-3"/>
        </w:rPr>
      </w:pPr>
      <w:r w:rsidRPr="000033B8">
        <w:rPr>
          <w:rFonts w:ascii="Times New Roman" w:hAnsi="Times New Roman"/>
          <w:bCs/>
          <w:spacing w:val="-3"/>
        </w:rPr>
        <w:t>*</w:t>
      </w:r>
      <w:r w:rsidRPr="000033B8">
        <w:rPr>
          <w:rFonts w:ascii="Times New Roman" w:hAnsi="Times New Roman"/>
        </w:rPr>
        <w:t xml:space="preserve"> согласно классификатору видов разрешенного использования</w:t>
      </w:r>
    </w:p>
    <w:p w:rsidR="00345BA2" w:rsidRPr="000033B8" w:rsidRDefault="00345BA2" w:rsidP="00345BA2">
      <w:pPr>
        <w:shd w:val="clear" w:color="auto" w:fill="FFFFFF"/>
        <w:spacing w:after="0" w:line="240" w:lineRule="auto"/>
        <w:ind w:firstLine="357"/>
        <w:jc w:val="both"/>
        <w:rPr>
          <w:rFonts w:ascii="Times New Roman" w:hAnsi="Times New Roman"/>
          <w:b/>
          <w:bCs/>
          <w:spacing w:val="-3"/>
        </w:rPr>
      </w:pPr>
    </w:p>
    <w:p w:rsidR="00345BA2" w:rsidRPr="000033B8" w:rsidRDefault="00345BA2" w:rsidP="00345BA2">
      <w:pPr>
        <w:shd w:val="clear" w:color="auto" w:fill="FFFFFF"/>
        <w:spacing w:after="0" w:line="240" w:lineRule="auto"/>
        <w:ind w:firstLine="357"/>
        <w:jc w:val="both"/>
        <w:rPr>
          <w:rFonts w:ascii="Times New Roman" w:hAnsi="Times New Roman"/>
          <w:b/>
          <w:bCs/>
          <w:spacing w:val="-3"/>
        </w:rPr>
      </w:pPr>
      <w:r w:rsidRPr="000033B8">
        <w:rPr>
          <w:rFonts w:ascii="Times New Roman" w:hAnsi="Times New Roman"/>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Требования к </w:t>
      </w:r>
      <w:r w:rsidRPr="000033B8">
        <w:rPr>
          <w:rFonts w:ascii="Times New Roman" w:hAnsi="Times New Roman"/>
          <w:bCs/>
          <w:spacing w:val="-3"/>
        </w:rPr>
        <w:t xml:space="preserve">размерам земельных участков и </w:t>
      </w:r>
      <w:r w:rsidRPr="000033B8">
        <w:rPr>
          <w:rFonts w:ascii="Times New Roman" w:hAnsi="Times New Roman"/>
        </w:rPr>
        <w:t xml:space="preserve">параметрам разрешенного </w:t>
      </w:r>
      <w:r w:rsidRPr="000033B8">
        <w:rPr>
          <w:rFonts w:ascii="Times New Roman" w:hAnsi="Times New Roman"/>
          <w:bCs/>
          <w:spacing w:val="-2"/>
        </w:rPr>
        <w:t>строительства, реконструкции объектов капитального строительства</w:t>
      </w:r>
      <w:r w:rsidRPr="000033B8">
        <w:rPr>
          <w:rFonts w:ascii="Times New Roman" w:hAnsi="Times New Roman"/>
        </w:rPr>
        <w:t xml:space="preserve"> в соответствии со следующими документами:</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СП 42.13330.2011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 Приложение</w:t>
      </w:r>
      <w:proofErr w:type="gramStart"/>
      <w:r w:rsidRPr="000033B8">
        <w:rPr>
          <w:rFonts w:ascii="Times New Roman" w:hAnsi="Times New Roman"/>
        </w:rPr>
        <w:t xml:space="preserve"> Ж</w:t>
      </w:r>
      <w:proofErr w:type="gramEnd"/>
      <w:r w:rsidRPr="000033B8">
        <w:rPr>
          <w:rFonts w:ascii="Times New Roman" w:hAnsi="Times New Roman"/>
        </w:rPr>
        <w:t xml:space="preserve"> </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Региональные нормативы градостроительного проектирования (РНГП) для Республики Коми;</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СП 118.13330.2012 «</w:t>
      </w:r>
      <w:proofErr w:type="spellStart"/>
      <w:r w:rsidRPr="000033B8">
        <w:rPr>
          <w:rFonts w:ascii="Times New Roman" w:hAnsi="Times New Roman"/>
        </w:rPr>
        <w:t>СНиП</w:t>
      </w:r>
      <w:proofErr w:type="spellEnd"/>
      <w:r w:rsidRPr="000033B8">
        <w:rPr>
          <w:rFonts w:ascii="Times New Roman" w:hAnsi="Times New Roman"/>
        </w:rPr>
        <w:t xml:space="preserve"> 31-06-2009 Общественные здания и сооружения»;</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Технический регламент о требованиях пожарной безопасности ФЗ РФ от 22 июля 2008г.</w:t>
      </w:r>
    </w:p>
    <w:p w:rsidR="00345BA2" w:rsidRPr="000033B8" w:rsidRDefault="00345BA2" w:rsidP="00345BA2">
      <w:pPr>
        <w:spacing w:after="0" w:line="240" w:lineRule="auto"/>
        <w:ind w:left="408"/>
        <w:rPr>
          <w:rFonts w:ascii="Times New Roman" w:hAnsi="Times New Roman"/>
        </w:rPr>
      </w:pPr>
      <w:r w:rsidRPr="000033B8">
        <w:rPr>
          <w:rFonts w:ascii="Times New Roman" w:hAnsi="Times New Roman"/>
        </w:rPr>
        <w:t>№ 123-ФЗ;</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Технический регламент о безопасности зданий и сооружений ФЗ РФ от 30.12.2009</w:t>
      </w:r>
    </w:p>
    <w:p w:rsidR="00345BA2" w:rsidRPr="000033B8" w:rsidRDefault="00345BA2" w:rsidP="00345BA2">
      <w:pPr>
        <w:spacing w:after="0" w:line="240" w:lineRule="auto"/>
        <w:ind w:left="408"/>
        <w:rPr>
          <w:rFonts w:ascii="Times New Roman" w:hAnsi="Times New Roman"/>
        </w:rPr>
      </w:pPr>
      <w:r w:rsidRPr="000033B8">
        <w:rPr>
          <w:rFonts w:ascii="Times New Roman" w:hAnsi="Times New Roman"/>
        </w:rPr>
        <w:t>№ 384-ФЗ;</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0033B8">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Предельные размеры земельных участков, в том числе их площадь</w:t>
      </w:r>
    </w:p>
    <w:p w:rsidR="00345BA2" w:rsidRPr="000033B8" w:rsidRDefault="00345BA2" w:rsidP="000033B8">
      <w:pPr>
        <w:widowControl w:val="0"/>
        <w:numPr>
          <w:ilvl w:val="0"/>
          <w:numId w:val="20"/>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ширина земельного участка 10 метров;</w:t>
      </w:r>
    </w:p>
    <w:p w:rsidR="00345BA2" w:rsidRPr="000033B8" w:rsidRDefault="00345BA2" w:rsidP="000033B8">
      <w:pPr>
        <w:widowControl w:val="0"/>
        <w:numPr>
          <w:ilvl w:val="0"/>
          <w:numId w:val="20"/>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площадь земельного участка 100 кв.м.;</w:t>
      </w:r>
    </w:p>
    <w:p w:rsidR="00345BA2" w:rsidRPr="000033B8" w:rsidRDefault="00345BA2" w:rsidP="000033B8">
      <w:pPr>
        <w:widowControl w:val="0"/>
        <w:numPr>
          <w:ilvl w:val="0"/>
          <w:numId w:val="20"/>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максимальная площадь земельного участка -5000 кв.м.</w:t>
      </w:r>
    </w:p>
    <w:p w:rsidR="00345BA2" w:rsidRPr="000033B8" w:rsidRDefault="00345BA2" w:rsidP="000033B8">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45BA2" w:rsidRPr="000033B8" w:rsidRDefault="00345BA2" w:rsidP="000033B8">
      <w:pPr>
        <w:widowControl w:val="0"/>
        <w:numPr>
          <w:ilvl w:val="0"/>
          <w:numId w:val="2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от красной линии улиц 6 м,</w:t>
      </w:r>
    </w:p>
    <w:p w:rsidR="00345BA2" w:rsidRPr="000033B8" w:rsidRDefault="00345BA2" w:rsidP="000033B8">
      <w:pPr>
        <w:widowControl w:val="0"/>
        <w:numPr>
          <w:ilvl w:val="0"/>
          <w:numId w:val="2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минимальное расстояние от стен дошкольных образовательных учрежд</w:t>
      </w:r>
      <w:r w:rsidRPr="000033B8">
        <w:rPr>
          <w:rFonts w:ascii="Times New Roman" w:hAnsi="Times New Roman"/>
          <w:spacing w:val="-4"/>
        </w:rPr>
        <w:t>е</w:t>
      </w:r>
      <w:r w:rsidRPr="000033B8">
        <w:rPr>
          <w:rFonts w:ascii="Times New Roman" w:hAnsi="Times New Roman"/>
          <w:spacing w:val="-4"/>
        </w:rPr>
        <w:t>ний и общеобразовательных учебных заведений (школ) до красных линий – 10 метров</w:t>
      </w:r>
    </w:p>
    <w:p w:rsidR="00345BA2" w:rsidRPr="000033B8" w:rsidRDefault="00345BA2" w:rsidP="000033B8">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Максимальный процент застройки в границах земельного участка 60%. </w:t>
      </w:r>
    </w:p>
    <w:p w:rsidR="00345BA2" w:rsidRPr="000033B8" w:rsidRDefault="00345BA2" w:rsidP="000033B8">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Максимальная высота здания – </w:t>
      </w:r>
      <w:smartTag w:uri="urn:schemas-microsoft-com:office:smarttags" w:element="metricconverter">
        <w:smartTagPr>
          <w:attr w:name="ProductID" w:val="9 метров"/>
        </w:smartTagPr>
        <w:r w:rsidRPr="000033B8">
          <w:rPr>
            <w:rFonts w:ascii="Times New Roman" w:hAnsi="Times New Roman"/>
            <w:spacing w:val="-4"/>
          </w:rPr>
          <w:t>9 метров</w:t>
        </w:r>
      </w:smartTag>
      <w:r w:rsidRPr="000033B8">
        <w:rPr>
          <w:rFonts w:ascii="Times New Roman" w:hAnsi="Times New Roman"/>
          <w:spacing w:val="-4"/>
        </w:rPr>
        <w:t>.</w:t>
      </w:r>
    </w:p>
    <w:p w:rsidR="00345BA2" w:rsidRPr="000033B8" w:rsidRDefault="00345BA2" w:rsidP="000033B8">
      <w:pPr>
        <w:widowControl w:val="0"/>
        <w:numPr>
          <w:ilvl w:val="0"/>
          <w:numId w:val="1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Общие требования пожарной безопасности к противопожарным расстояниям в части ограничения распространения пожара на объектах защиты, </w:t>
      </w:r>
      <w:proofErr w:type="gramStart"/>
      <w:r w:rsidRPr="000033B8">
        <w:rPr>
          <w:rFonts w:ascii="Times New Roman" w:hAnsi="Times New Roman"/>
          <w:spacing w:val="-4"/>
        </w:rPr>
        <w:t>см</w:t>
      </w:r>
      <w:proofErr w:type="gramEnd"/>
      <w:r w:rsidRPr="000033B8">
        <w:rPr>
          <w:rFonts w:ascii="Times New Roman" w:hAnsi="Times New Roman"/>
          <w:spacing w:val="-4"/>
        </w:rPr>
        <w:t>. пункт 4 «ОБЩИЕ ТРЕБОВАНИЯ» настоящей статьи и Приложение А.</w:t>
      </w:r>
    </w:p>
    <w:p w:rsidR="00345BA2" w:rsidRPr="000033B8" w:rsidRDefault="00345BA2" w:rsidP="00345BA2">
      <w:pPr>
        <w:widowControl w:val="0"/>
        <w:shd w:val="clear" w:color="auto" w:fill="FFFFFF"/>
        <w:tabs>
          <w:tab w:val="left" w:pos="547"/>
        </w:tabs>
        <w:autoSpaceDE w:val="0"/>
        <w:autoSpaceDN w:val="0"/>
        <w:adjustRightInd w:val="0"/>
        <w:spacing w:after="0" w:line="240" w:lineRule="auto"/>
        <w:jc w:val="both"/>
        <w:rPr>
          <w:rFonts w:ascii="Times New Roman" w:hAnsi="Times New Roman"/>
          <w:spacing w:val="-4"/>
        </w:rPr>
      </w:pPr>
    </w:p>
    <w:p w:rsidR="00345BA2" w:rsidRPr="000033B8" w:rsidRDefault="00345BA2" w:rsidP="00345BA2">
      <w:pPr>
        <w:widowControl w:val="0"/>
        <w:shd w:val="clear" w:color="auto" w:fill="FFFFFF"/>
        <w:tabs>
          <w:tab w:val="left" w:pos="547"/>
        </w:tabs>
        <w:autoSpaceDE w:val="0"/>
        <w:autoSpaceDN w:val="0"/>
        <w:adjustRightInd w:val="0"/>
        <w:spacing w:after="0" w:line="240" w:lineRule="auto"/>
        <w:jc w:val="both"/>
        <w:rPr>
          <w:rFonts w:ascii="Times New Roman" w:hAnsi="Times New Roman"/>
          <w:spacing w:val="-4"/>
        </w:rPr>
      </w:pPr>
    </w:p>
    <w:p w:rsidR="00345BA2" w:rsidRPr="000033B8" w:rsidRDefault="00345BA2" w:rsidP="00345BA2">
      <w:pPr>
        <w:pStyle w:val="Iniiaiieoaeno"/>
        <w:widowControl w:val="0"/>
        <w:tabs>
          <w:tab w:val="left" w:pos="-426"/>
        </w:tabs>
        <w:autoSpaceDE w:val="0"/>
        <w:autoSpaceDN w:val="0"/>
        <w:adjustRightInd w:val="0"/>
        <w:jc w:val="left"/>
        <w:rPr>
          <w:rFonts w:ascii="Times New Roman" w:hAnsi="Times New Roman"/>
          <w:sz w:val="22"/>
          <w:szCs w:val="22"/>
        </w:rPr>
      </w:pPr>
    </w:p>
    <w:p w:rsidR="00345BA2" w:rsidRPr="000033B8" w:rsidRDefault="00345BA2" w:rsidP="00345BA2">
      <w:pPr>
        <w:spacing w:after="0" w:line="240" w:lineRule="auto"/>
        <w:rPr>
          <w:rFonts w:ascii="Times New Roman" w:hAnsi="Times New Roman"/>
          <w:b/>
        </w:rPr>
      </w:pPr>
      <w:r w:rsidRPr="000033B8">
        <w:rPr>
          <w:rFonts w:ascii="Times New Roman" w:hAnsi="Times New Roman"/>
          <w:b/>
        </w:rPr>
        <w:t>ПРОИЗВОДСТВЕННЫЕ ЗОНЫ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Зона предназначена для размещения и функционирования промышленных объектов и производства имеющих </w:t>
      </w:r>
      <w:r w:rsidRPr="000033B8">
        <w:rPr>
          <w:rFonts w:ascii="Times New Roman" w:hAnsi="Times New Roman"/>
          <w:lang w:val="en-US"/>
        </w:rPr>
        <w:t>IV</w:t>
      </w:r>
      <w:r w:rsidRPr="000033B8">
        <w:rPr>
          <w:rFonts w:ascii="Times New Roman" w:hAnsi="Times New Roman"/>
        </w:rPr>
        <w:t>-</w:t>
      </w:r>
      <w:r w:rsidRPr="000033B8">
        <w:rPr>
          <w:rFonts w:ascii="Times New Roman" w:hAnsi="Times New Roman"/>
          <w:lang w:val="en-US"/>
        </w:rPr>
        <w:t>V</w:t>
      </w:r>
      <w:r w:rsidRPr="000033B8">
        <w:rPr>
          <w:rFonts w:ascii="Times New Roman" w:hAnsi="Times New Roman"/>
        </w:rPr>
        <w:t xml:space="preserve"> класс вредности по санитарной классификации.</w:t>
      </w:r>
    </w:p>
    <w:p w:rsidR="00345BA2" w:rsidRPr="000033B8" w:rsidRDefault="00345BA2" w:rsidP="00345BA2">
      <w:pPr>
        <w:shd w:val="clear" w:color="auto" w:fill="FFFFFF"/>
        <w:spacing w:after="0" w:line="240" w:lineRule="auto"/>
        <w:ind w:firstLine="357"/>
        <w:rPr>
          <w:rFonts w:ascii="Times New Roman" w:hAnsi="Times New Roman"/>
          <w:b/>
          <w:spacing w:val="-2"/>
        </w:rPr>
      </w:pPr>
      <w:proofErr w:type="gramStart"/>
      <w:r w:rsidRPr="000033B8">
        <w:rPr>
          <w:rFonts w:ascii="Times New Roman" w:hAnsi="Times New Roman"/>
          <w:b/>
          <w:spacing w:val="-2"/>
        </w:rPr>
        <w:t>П</w:t>
      </w:r>
      <w:proofErr w:type="gramEnd"/>
      <w:r w:rsidRPr="000033B8">
        <w:rPr>
          <w:rFonts w:ascii="Times New Roman" w:hAnsi="Times New Roman"/>
          <w:b/>
          <w:spacing w:val="-2"/>
        </w:rPr>
        <w:t xml:space="preserve"> — </w:t>
      </w:r>
      <w:r w:rsidRPr="000033B8">
        <w:rPr>
          <w:rFonts w:ascii="Times New Roman" w:hAnsi="Times New Roman"/>
          <w:b/>
          <w:bCs/>
          <w:spacing w:val="-3"/>
        </w:rPr>
        <w:t>зона объектов промышленного назначения, коммунального хозяйства и складирования</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Санитарно-защитная зона предприятий, сооружений и иных объектов – 50м, 100 м</w:t>
      </w:r>
    </w:p>
    <w:p w:rsidR="00345BA2" w:rsidRPr="000033B8" w:rsidRDefault="00345BA2" w:rsidP="00345BA2">
      <w:pPr>
        <w:spacing w:after="0" w:line="240" w:lineRule="auto"/>
        <w:rPr>
          <w:rFonts w:ascii="Times New Roman" w:hAnsi="Times New Roman"/>
        </w:rPr>
      </w:pP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proofErr w:type="gramStart"/>
      <w:r w:rsidRPr="000033B8">
        <w:rPr>
          <w:rFonts w:ascii="Times New Roman" w:hAnsi="Times New Roman"/>
          <w:b/>
          <w:color w:val="auto"/>
          <w:sz w:val="22"/>
          <w:szCs w:val="22"/>
        </w:rPr>
        <w:t>П</w:t>
      </w:r>
      <w:proofErr w:type="gramEnd"/>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84"/>
        <w:gridCol w:w="6730"/>
      </w:tblGrid>
      <w:tr w:rsidR="00345BA2" w:rsidRPr="000033B8" w:rsidTr="003A4419">
        <w:trPr>
          <w:trHeight w:val="827"/>
          <w:tblHeader/>
        </w:trPr>
        <w:tc>
          <w:tcPr>
            <w:tcW w:w="363"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w:t>
            </w:r>
          </w:p>
        </w:tc>
        <w:tc>
          <w:tcPr>
            <w:tcW w:w="1014"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Вид разрешенного использования*</w:t>
            </w:r>
          </w:p>
        </w:tc>
        <w:tc>
          <w:tcPr>
            <w:tcW w:w="3623"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 xml:space="preserve">Описание вида  разрешенного использования территориальной зоны </w:t>
            </w:r>
            <w:proofErr w:type="gramStart"/>
            <w:r w:rsidRPr="000033B8">
              <w:rPr>
                <w:rFonts w:ascii="Times New Roman" w:hAnsi="Times New Roman"/>
                <w:b/>
              </w:rPr>
              <w:t>П</w:t>
            </w:r>
            <w:proofErr w:type="gramEnd"/>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 xml:space="preserve">Основные виды разрешённого использования зоны </w:t>
            </w:r>
            <w:proofErr w:type="gramStart"/>
            <w:r w:rsidRPr="000033B8">
              <w:rPr>
                <w:rFonts w:ascii="Times New Roman" w:hAnsi="Times New Roman"/>
                <w:b/>
              </w:rPr>
              <w:t>П</w:t>
            </w:r>
            <w:proofErr w:type="gramEnd"/>
          </w:p>
        </w:tc>
      </w:tr>
      <w:tr w:rsidR="00345BA2" w:rsidRPr="000033B8" w:rsidTr="003A4419">
        <w:trPr>
          <w:trHeight w:val="731"/>
        </w:trPr>
        <w:tc>
          <w:tcPr>
            <w:tcW w:w="36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Строительная промышленность</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(код 6.6)</w:t>
            </w: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345BA2" w:rsidRPr="000033B8" w:rsidTr="003A4419">
        <w:trPr>
          <w:trHeight w:val="731"/>
        </w:trPr>
        <w:tc>
          <w:tcPr>
            <w:tcW w:w="363" w:type="pct"/>
          </w:tcPr>
          <w:p w:rsidR="00345BA2" w:rsidRPr="000033B8" w:rsidRDefault="00345BA2" w:rsidP="003A4419">
            <w:pPr>
              <w:spacing w:after="0" w:line="240" w:lineRule="auto"/>
              <w:jc w:val="both"/>
              <w:rPr>
                <w:rFonts w:ascii="Times New Roman" w:hAnsi="Times New Roman"/>
                <w:lang w:val="en-US"/>
              </w:rPr>
            </w:pPr>
            <w:r w:rsidRPr="000033B8">
              <w:rPr>
                <w:rFonts w:ascii="Times New Roman" w:hAnsi="Times New Roman"/>
                <w:lang w:val="en-US"/>
              </w:rPr>
              <w:t>2</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Обслуживание автотранспорта</w:t>
            </w:r>
          </w:p>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lang w:val="en-US"/>
              </w:rPr>
              <w:t xml:space="preserve"> (</w:t>
            </w:r>
            <w:r w:rsidRPr="000033B8">
              <w:rPr>
                <w:rFonts w:ascii="Times New Roman" w:hAnsi="Times New Roman"/>
              </w:rPr>
              <w:t>код 4.9)</w:t>
            </w: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Размещение постоянных или временных гаражей с несколькими стояночными местами, стоянок (парковок), гаражей, в том числе многоярусных</w:t>
            </w:r>
          </w:p>
        </w:tc>
      </w:tr>
      <w:tr w:rsidR="00345BA2" w:rsidRPr="000033B8" w:rsidTr="003A4419">
        <w:trPr>
          <w:trHeight w:val="2328"/>
        </w:trPr>
        <w:tc>
          <w:tcPr>
            <w:tcW w:w="36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3</w:t>
            </w:r>
          </w:p>
        </w:tc>
        <w:tc>
          <w:tcPr>
            <w:tcW w:w="1014"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Охрана природных территорий</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(код 9.1)</w:t>
            </w: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345BA2" w:rsidRPr="000033B8" w:rsidTr="003A4419">
        <w:trPr>
          <w:trHeight w:val="2328"/>
        </w:trPr>
        <w:tc>
          <w:tcPr>
            <w:tcW w:w="36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4</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Склады</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(код 6.9)</w:t>
            </w: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345BA2" w:rsidRPr="000033B8" w:rsidTr="003A4419">
        <w:trPr>
          <w:trHeight w:val="271"/>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 xml:space="preserve">Вспомогательные виды разрешенного использования зоны  </w:t>
            </w:r>
            <w:proofErr w:type="gramStart"/>
            <w:r w:rsidRPr="000033B8">
              <w:rPr>
                <w:rFonts w:ascii="Times New Roman" w:hAnsi="Times New Roman"/>
                <w:b/>
              </w:rPr>
              <w:t>П</w:t>
            </w:r>
            <w:proofErr w:type="gramEnd"/>
          </w:p>
        </w:tc>
      </w:tr>
      <w:tr w:rsidR="00345BA2" w:rsidRPr="000033B8" w:rsidTr="003A4419">
        <w:trPr>
          <w:trHeight w:val="1321"/>
        </w:trPr>
        <w:tc>
          <w:tcPr>
            <w:tcW w:w="36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 (код 12.0)</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345BA2" w:rsidRPr="000033B8" w:rsidTr="003A4419">
        <w:trPr>
          <w:trHeight w:val="480"/>
        </w:trPr>
        <w:tc>
          <w:tcPr>
            <w:tcW w:w="36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2</w:t>
            </w:r>
          </w:p>
        </w:tc>
        <w:tc>
          <w:tcPr>
            <w:tcW w:w="1014" w:type="pct"/>
          </w:tcPr>
          <w:p w:rsidR="00345BA2" w:rsidRPr="000033B8" w:rsidRDefault="00345BA2" w:rsidP="003A4419">
            <w:pPr>
              <w:spacing w:after="0" w:line="240" w:lineRule="auto"/>
              <w:jc w:val="both"/>
              <w:rPr>
                <w:rFonts w:ascii="Times New Roman" w:hAnsi="Times New Roman"/>
              </w:rPr>
            </w:pP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технологически связанные с назначением основного вида испол</w:t>
            </w:r>
            <w:r w:rsidRPr="000033B8">
              <w:rPr>
                <w:rFonts w:ascii="Times New Roman" w:hAnsi="Times New Roman"/>
              </w:rPr>
              <w:t>ь</w:t>
            </w:r>
            <w:r w:rsidRPr="000033B8">
              <w:rPr>
                <w:rFonts w:ascii="Times New Roman" w:hAnsi="Times New Roman"/>
              </w:rPr>
              <w:t>зования</w:t>
            </w:r>
          </w:p>
        </w:tc>
      </w:tr>
    </w:tbl>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Cs/>
          <w:spacing w:val="-3"/>
        </w:rPr>
        <w:t>*</w:t>
      </w:r>
      <w:r w:rsidRPr="000033B8">
        <w:rPr>
          <w:rFonts w:ascii="Times New Roman" w:hAnsi="Times New Roman"/>
        </w:rPr>
        <w:t xml:space="preserve"> согласно классификатору видов разрешенного использования</w:t>
      </w:r>
    </w:p>
    <w:p w:rsidR="00345BA2" w:rsidRPr="000033B8" w:rsidRDefault="00345BA2" w:rsidP="00345BA2">
      <w:pPr>
        <w:shd w:val="clear" w:color="auto" w:fill="FFFFFF"/>
        <w:spacing w:after="0" w:line="240" w:lineRule="auto"/>
        <w:ind w:firstLine="357"/>
        <w:jc w:val="both"/>
        <w:rPr>
          <w:rFonts w:ascii="Times New Roman" w:hAnsi="Times New Roman"/>
          <w:b/>
          <w:bCs/>
          <w:spacing w:val="-3"/>
        </w:rPr>
      </w:pPr>
      <w:r w:rsidRPr="000033B8">
        <w:rPr>
          <w:rFonts w:ascii="Times New Roman" w:hAnsi="Times New Roman"/>
          <w:b/>
          <w:bCs/>
          <w:spacing w:val="-3"/>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для зоны </w:t>
      </w:r>
      <w:proofErr w:type="gramStart"/>
      <w:r w:rsidRPr="000033B8">
        <w:rPr>
          <w:rFonts w:ascii="Times New Roman" w:hAnsi="Times New Roman"/>
          <w:b/>
          <w:bCs/>
          <w:spacing w:val="-3"/>
        </w:rPr>
        <w:t>П</w:t>
      </w:r>
      <w:proofErr w:type="gramEnd"/>
      <w:r w:rsidRPr="000033B8">
        <w:rPr>
          <w:rFonts w:ascii="Times New Roman" w:hAnsi="Times New Roman"/>
          <w:b/>
          <w:bCs/>
          <w:spacing w:val="-3"/>
        </w:rPr>
        <w:t>:</w:t>
      </w:r>
    </w:p>
    <w:p w:rsidR="00345BA2" w:rsidRPr="000033B8" w:rsidRDefault="00345BA2" w:rsidP="00345BA2">
      <w:pPr>
        <w:spacing w:after="0" w:line="240" w:lineRule="auto"/>
        <w:ind w:firstLine="340"/>
        <w:jc w:val="both"/>
        <w:rPr>
          <w:rFonts w:ascii="Times New Roman" w:hAnsi="Times New Roman"/>
        </w:rPr>
      </w:pPr>
      <w:r w:rsidRPr="000033B8">
        <w:rPr>
          <w:rFonts w:ascii="Times New Roman" w:hAnsi="Times New Roman"/>
        </w:rPr>
        <w:t>1Требования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СП 42.13330.2011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 Приложение</w:t>
      </w:r>
      <w:proofErr w:type="gramStart"/>
      <w:r w:rsidRPr="000033B8">
        <w:rPr>
          <w:rFonts w:ascii="Times New Roman" w:hAnsi="Times New Roman"/>
        </w:rPr>
        <w:t xml:space="preserve"> Е</w:t>
      </w:r>
      <w:proofErr w:type="gramEnd"/>
      <w:r w:rsidRPr="000033B8">
        <w:rPr>
          <w:rFonts w:ascii="Times New Roman" w:hAnsi="Times New Roman"/>
        </w:rPr>
        <w:t xml:space="preserve">; </w:t>
      </w:r>
    </w:p>
    <w:p w:rsidR="00345BA2" w:rsidRPr="000033B8" w:rsidRDefault="00345BA2" w:rsidP="000033B8">
      <w:pPr>
        <w:numPr>
          <w:ilvl w:val="0"/>
          <w:numId w:val="2"/>
        </w:numPr>
        <w:spacing w:after="0" w:line="240" w:lineRule="auto"/>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2.2.1/2.1.1.1200-03 «Санитарно-защитные зоны и санитарная классификация предприятий, сооружений и иных объектов»;</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 xml:space="preserve">Технический регламент о требованиях пожарной безопасности ФЗ РФ от 22 июля 2008г. </w:t>
      </w:r>
    </w:p>
    <w:p w:rsidR="00345BA2" w:rsidRPr="000033B8" w:rsidRDefault="00345BA2" w:rsidP="00345BA2">
      <w:pPr>
        <w:spacing w:after="0" w:line="240" w:lineRule="auto"/>
        <w:ind w:left="408"/>
        <w:rPr>
          <w:rFonts w:ascii="Times New Roman" w:hAnsi="Times New Roman"/>
        </w:rPr>
      </w:pPr>
      <w:r w:rsidRPr="000033B8">
        <w:rPr>
          <w:rFonts w:ascii="Times New Roman" w:hAnsi="Times New Roman"/>
        </w:rPr>
        <w:t>№ 123-ФЗ;</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 xml:space="preserve">Технический регламент о безопасности зданий и сооружений ФЗ РФ от 30.12.2009 </w:t>
      </w:r>
    </w:p>
    <w:p w:rsidR="00345BA2" w:rsidRPr="000033B8" w:rsidRDefault="00345BA2" w:rsidP="00345BA2">
      <w:pPr>
        <w:spacing w:after="0" w:line="240" w:lineRule="auto"/>
        <w:ind w:left="408"/>
        <w:rPr>
          <w:rFonts w:ascii="Times New Roman" w:hAnsi="Times New Roman"/>
        </w:rPr>
      </w:pPr>
      <w:r w:rsidRPr="000033B8">
        <w:rPr>
          <w:rFonts w:ascii="Times New Roman" w:hAnsi="Times New Roman"/>
        </w:rPr>
        <w:t>№ 384-ФЗ;</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0033B8">
      <w:pPr>
        <w:numPr>
          <w:ilvl w:val="0"/>
          <w:numId w:val="22"/>
        </w:numPr>
        <w:spacing w:after="0" w:line="240" w:lineRule="auto"/>
        <w:jc w:val="both"/>
        <w:rPr>
          <w:rFonts w:ascii="Times New Roman" w:hAnsi="Times New Roman"/>
        </w:rPr>
      </w:pPr>
      <w:r w:rsidRPr="000033B8">
        <w:rPr>
          <w:rFonts w:ascii="Times New Roman" w:hAnsi="Times New Roman"/>
        </w:rPr>
        <w:t>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345BA2" w:rsidRPr="000033B8" w:rsidRDefault="00345BA2" w:rsidP="000033B8">
      <w:pPr>
        <w:numPr>
          <w:ilvl w:val="0"/>
          <w:numId w:val="22"/>
        </w:numPr>
        <w:spacing w:after="0" w:line="240" w:lineRule="auto"/>
        <w:jc w:val="both"/>
        <w:rPr>
          <w:rFonts w:ascii="Times New Roman" w:hAnsi="Times New Roman"/>
        </w:rPr>
      </w:pPr>
      <w:proofErr w:type="gramStart"/>
      <w:r w:rsidRPr="000033B8">
        <w:rPr>
          <w:rFonts w:ascii="Times New Roman" w:hAnsi="Times New Roman"/>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w:t>
      </w:r>
      <w:proofErr w:type="spellStart"/>
      <w:r w:rsidRPr="000033B8">
        <w:rPr>
          <w:rFonts w:ascii="Times New Roman" w:hAnsi="Times New Roman"/>
        </w:rPr>
        <w:t>СНиП</w:t>
      </w:r>
      <w:proofErr w:type="spellEnd"/>
      <w:r w:rsidRPr="000033B8">
        <w:rPr>
          <w:rFonts w:ascii="Times New Roman" w:hAnsi="Times New Roman"/>
        </w:rPr>
        <w:t xml:space="preserve"> II-89-80* Генеральные планы промышленных предприятий».</w:t>
      </w:r>
      <w:proofErr w:type="gramEnd"/>
    </w:p>
    <w:p w:rsidR="00345BA2" w:rsidRPr="000033B8" w:rsidRDefault="00345BA2" w:rsidP="000033B8">
      <w:pPr>
        <w:numPr>
          <w:ilvl w:val="0"/>
          <w:numId w:val="22"/>
        </w:numPr>
        <w:spacing w:after="0" w:line="240" w:lineRule="auto"/>
        <w:jc w:val="both"/>
        <w:rPr>
          <w:rFonts w:ascii="Times New Roman" w:hAnsi="Times New Roman"/>
        </w:rPr>
      </w:pPr>
      <w:r w:rsidRPr="000033B8">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345BA2" w:rsidRPr="000033B8" w:rsidRDefault="00345BA2" w:rsidP="000033B8">
      <w:pPr>
        <w:numPr>
          <w:ilvl w:val="0"/>
          <w:numId w:val="22"/>
        </w:numPr>
        <w:spacing w:after="0" w:line="240" w:lineRule="auto"/>
        <w:jc w:val="both"/>
        <w:rPr>
          <w:rFonts w:ascii="Times New Roman" w:hAnsi="Times New Roman"/>
        </w:rPr>
      </w:pPr>
      <w:r w:rsidRPr="000033B8">
        <w:rPr>
          <w:rFonts w:ascii="Times New Roman" w:hAnsi="Times New Roman"/>
        </w:rPr>
        <w:t xml:space="preserve">Санитарно-защитная зона (СЗЗ) (ландшафтно-рекреационной зона, зона отдыха) отделяет территорию промышленной площадки от жилой застройки. </w:t>
      </w:r>
    </w:p>
    <w:p w:rsidR="00345BA2" w:rsidRPr="000033B8" w:rsidRDefault="00345BA2" w:rsidP="000033B8">
      <w:pPr>
        <w:numPr>
          <w:ilvl w:val="0"/>
          <w:numId w:val="22"/>
        </w:numPr>
        <w:spacing w:after="0" w:line="240" w:lineRule="auto"/>
        <w:jc w:val="both"/>
        <w:rPr>
          <w:rFonts w:ascii="Times New Roman" w:hAnsi="Times New Roman"/>
        </w:rPr>
      </w:pPr>
      <w:r w:rsidRPr="000033B8">
        <w:rPr>
          <w:rFonts w:ascii="Times New Roman" w:hAnsi="Times New Roman"/>
        </w:rPr>
        <w:t xml:space="preserve">Режим содержания санитарно-защитных зон в соответствии с </w:t>
      </w:r>
      <w:proofErr w:type="spellStart"/>
      <w:r w:rsidRPr="000033B8">
        <w:rPr>
          <w:rFonts w:ascii="Times New Roman" w:hAnsi="Times New Roman"/>
        </w:rPr>
        <w:t>СанПиН</w:t>
      </w:r>
      <w:proofErr w:type="spellEnd"/>
      <w:r w:rsidRPr="000033B8">
        <w:rPr>
          <w:rFonts w:ascii="Times New Roman" w:hAnsi="Times New Roman"/>
        </w:rPr>
        <w:t xml:space="preserve"> 2.2.1/2.1.1.1200-03 «Санитарно-защитные зоны и санитарная классификация предприятий, сооружений и иных объектов»</w:t>
      </w:r>
      <w:proofErr w:type="gramStart"/>
      <w:r w:rsidRPr="000033B8">
        <w:rPr>
          <w:rFonts w:ascii="Times New Roman" w:hAnsi="Times New Roman"/>
        </w:rPr>
        <w:t xml:space="preserve"> .</w:t>
      </w:r>
      <w:proofErr w:type="gramEnd"/>
      <w:r w:rsidRPr="000033B8">
        <w:rPr>
          <w:rFonts w:ascii="Times New Roman" w:hAnsi="Times New Roman"/>
        </w:rPr>
        <w:t xml:space="preserve"> Минимальную площадь озеленения санитарно-защитных зон следует принимать в зависимости от ширины санитарно-защитной зоны, %:</w:t>
      </w:r>
    </w:p>
    <w:p w:rsidR="00345BA2" w:rsidRPr="000033B8" w:rsidRDefault="00345BA2" w:rsidP="000033B8">
      <w:pPr>
        <w:numPr>
          <w:ilvl w:val="0"/>
          <w:numId w:val="23"/>
        </w:numPr>
        <w:spacing w:after="0" w:line="240" w:lineRule="auto"/>
        <w:jc w:val="both"/>
        <w:rPr>
          <w:rFonts w:ascii="Times New Roman" w:hAnsi="Times New Roman"/>
        </w:rPr>
      </w:pPr>
      <w:r w:rsidRPr="000033B8">
        <w:rPr>
          <w:rFonts w:ascii="Times New Roman" w:hAnsi="Times New Roman"/>
        </w:rPr>
        <w:t xml:space="preserve">до </w:t>
      </w:r>
      <w:smartTag w:uri="urn:schemas-microsoft-com:office:smarttags" w:element="metricconverter">
        <w:smartTagPr>
          <w:attr w:name="ProductID" w:val="100 м"/>
        </w:smartTagPr>
        <w:r w:rsidRPr="000033B8">
          <w:rPr>
            <w:rFonts w:ascii="Times New Roman" w:hAnsi="Times New Roman"/>
          </w:rPr>
          <w:t>100 м</w:t>
        </w:r>
      </w:smartTag>
      <w:r w:rsidRPr="000033B8">
        <w:rPr>
          <w:rFonts w:ascii="Times New Roman" w:hAnsi="Times New Roman"/>
        </w:rPr>
        <w:t xml:space="preserve"> ……………………. 60%</w:t>
      </w:r>
    </w:p>
    <w:p w:rsidR="00345BA2" w:rsidRPr="000033B8" w:rsidRDefault="00345BA2" w:rsidP="000033B8">
      <w:pPr>
        <w:numPr>
          <w:ilvl w:val="0"/>
          <w:numId w:val="23"/>
        </w:numPr>
        <w:spacing w:after="0" w:line="240" w:lineRule="auto"/>
        <w:jc w:val="both"/>
        <w:rPr>
          <w:rFonts w:ascii="Times New Roman" w:hAnsi="Times New Roman"/>
        </w:rPr>
      </w:pPr>
      <w:r w:rsidRPr="000033B8">
        <w:rPr>
          <w:rFonts w:ascii="Times New Roman" w:hAnsi="Times New Roman"/>
        </w:rPr>
        <w:t xml:space="preserve">свыше 100 до </w:t>
      </w:r>
      <w:smartTag w:uri="urn:schemas-microsoft-com:office:smarttags" w:element="metricconverter">
        <w:smartTagPr>
          <w:attr w:name="ProductID" w:val="1000 м"/>
        </w:smartTagPr>
        <w:r w:rsidRPr="000033B8">
          <w:rPr>
            <w:rFonts w:ascii="Times New Roman" w:hAnsi="Times New Roman"/>
          </w:rPr>
          <w:t>1000 м</w:t>
        </w:r>
      </w:smartTag>
      <w:r w:rsidRPr="000033B8">
        <w:rPr>
          <w:rFonts w:ascii="Times New Roman" w:hAnsi="Times New Roman"/>
        </w:rPr>
        <w:t xml:space="preserve"> .…….50%</w:t>
      </w:r>
    </w:p>
    <w:p w:rsidR="00345BA2" w:rsidRPr="000033B8" w:rsidRDefault="00345BA2" w:rsidP="00345BA2">
      <w:pPr>
        <w:spacing w:after="0" w:line="240" w:lineRule="auto"/>
        <w:ind w:left="709"/>
        <w:jc w:val="both"/>
        <w:rPr>
          <w:rFonts w:ascii="Times New Roman" w:hAnsi="Times New Roman"/>
        </w:rPr>
      </w:pPr>
      <w:r w:rsidRPr="000033B8">
        <w:rPr>
          <w:rFonts w:ascii="Times New Roman" w:hAnsi="Times New Roman"/>
        </w:rPr>
        <w:t xml:space="preserve">Со стороны селитебной территории необходимо предусмотреть полосу древесно-кустарниковых насаждений шириной не менее </w:t>
      </w:r>
      <w:smartTag w:uri="urn:schemas-microsoft-com:office:smarttags" w:element="metricconverter">
        <w:smartTagPr>
          <w:attr w:name="ProductID" w:val="50 м"/>
        </w:smartTagPr>
        <w:r w:rsidRPr="000033B8">
          <w:rPr>
            <w:rFonts w:ascii="Times New Roman" w:hAnsi="Times New Roman"/>
          </w:rPr>
          <w:t>50 м</w:t>
        </w:r>
      </w:smartTag>
      <w:r w:rsidRPr="000033B8">
        <w:rPr>
          <w:rFonts w:ascii="Times New Roman" w:hAnsi="Times New Roman"/>
        </w:rPr>
        <w:t xml:space="preserve">, а при ширине зоны до </w:t>
      </w:r>
      <w:smartTag w:uri="urn:schemas-microsoft-com:office:smarttags" w:element="metricconverter">
        <w:smartTagPr>
          <w:attr w:name="ProductID" w:val="100 м"/>
        </w:smartTagPr>
        <w:r w:rsidRPr="000033B8">
          <w:rPr>
            <w:rFonts w:ascii="Times New Roman" w:hAnsi="Times New Roman"/>
          </w:rPr>
          <w:t>100 м</w:t>
        </w:r>
      </w:smartTag>
      <w:r w:rsidRPr="000033B8">
        <w:rPr>
          <w:rFonts w:ascii="Times New Roman" w:hAnsi="Times New Roman"/>
        </w:rPr>
        <w:t xml:space="preserve"> – не менее </w:t>
      </w:r>
      <w:smartTag w:uri="urn:schemas-microsoft-com:office:smarttags" w:element="metricconverter">
        <w:smartTagPr>
          <w:attr w:name="ProductID" w:val="20 м"/>
        </w:smartTagPr>
        <w:r w:rsidRPr="000033B8">
          <w:rPr>
            <w:rFonts w:ascii="Times New Roman" w:hAnsi="Times New Roman"/>
          </w:rPr>
          <w:t>20 м</w:t>
        </w:r>
      </w:smartTag>
      <w:r w:rsidRPr="000033B8">
        <w:rPr>
          <w:rFonts w:ascii="Times New Roman" w:hAnsi="Times New Roman"/>
        </w:rPr>
        <w:t xml:space="preserve">. </w:t>
      </w:r>
    </w:p>
    <w:p w:rsidR="00345BA2" w:rsidRPr="000033B8" w:rsidRDefault="00345BA2" w:rsidP="000033B8">
      <w:pPr>
        <w:numPr>
          <w:ilvl w:val="0"/>
          <w:numId w:val="22"/>
        </w:numPr>
        <w:spacing w:after="0" w:line="240" w:lineRule="auto"/>
        <w:jc w:val="both"/>
        <w:rPr>
          <w:rFonts w:ascii="Times New Roman" w:hAnsi="Times New Roman"/>
        </w:rPr>
      </w:pPr>
      <w:r w:rsidRPr="000033B8">
        <w:rPr>
          <w:rFonts w:ascii="Times New Roman" w:hAnsi="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426"/>
        <w:jc w:val="both"/>
        <w:rPr>
          <w:rFonts w:ascii="Times New Roman" w:hAnsi="Times New Roman"/>
          <w:spacing w:val="-4"/>
        </w:rPr>
      </w:pPr>
      <w:r w:rsidRPr="000033B8">
        <w:rPr>
          <w:rFonts w:ascii="Times New Roman" w:hAnsi="Times New Roman"/>
          <w:spacing w:val="-4"/>
        </w:rPr>
        <w:t>7 .Предельные размеры земельных участков, в том числе их площадь</w:t>
      </w:r>
    </w:p>
    <w:p w:rsidR="00345BA2" w:rsidRPr="000033B8" w:rsidRDefault="00345BA2" w:rsidP="000033B8">
      <w:pPr>
        <w:widowControl w:val="0"/>
        <w:numPr>
          <w:ilvl w:val="0"/>
          <w:numId w:val="16"/>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0033B8">
        <w:rPr>
          <w:rFonts w:ascii="Times New Roman" w:hAnsi="Times New Roman"/>
          <w:spacing w:val="-4"/>
        </w:rPr>
        <w:t>минимальная ширина земельного участка 20 метров;</w:t>
      </w:r>
    </w:p>
    <w:p w:rsidR="00345BA2" w:rsidRPr="000033B8" w:rsidRDefault="00345BA2" w:rsidP="000033B8">
      <w:pPr>
        <w:widowControl w:val="0"/>
        <w:numPr>
          <w:ilvl w:val="0"/>
          <w:numId w:val="16"/>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0033B8">
        <w:rPr>
          <w:rFonts w:ascii="Times New Roman" w:hAnsi="Times New Roman"/>
          <w:spacing w:val="-4"/>
        </w:rPr>
        <w:t>максимальная длина земельного участка 1000 метров;</w:t>
      </w:r>
    </w:p>
    <w:p w:rsidR="00345BA2" w:rsidRPr="000033B8" w:rsidRDefault="00345BA2" w:rsidP="000033B8">
      <w:pPr>
        <w:widowControl w:val="0"/>
        <w:numPr>
          <w:ilvl w:val="0"/>
          <w:numId w:val="16"/>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0033B8">
        <w:rPr>
          <w:rFonts w:ascii="Times New Roman" w:hAnsi="Times New Roman"/>
          <w:spacing w:val="-4"/>
        </w:rPr>
        <w:t>минимальная площадь земельного участка 400 кв.м.;</w:t>
      </w:r>
    </w:p>
    <w:p w:rsidR="00345BA2" w:rsidRPr="000033B8" w:rsidRDefault="00345BA2" w:rsidP="000033B8">
      <w:pPr>
        <w:widowControl w:val="0"/>
        <w:numPr>
          <w:ilvl w:val="0"/>
          <w:numId w:val="16"/>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0033B8">
        <w:rPr>
          <w:rFonts w:ascii="Times New Roman" w:hAnsi="Times New Roman"/>
          <w:spacing w:val="-4"/>
        </w:rPr>
        <w:t>максимальная площадь земельного участка -5га.</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426"/>
        <w:jc w:val="both"/>
        <w:rPr>
          <w:rFonts w:ascii="Times New Roman" w:hAnsi="Times New Roman"/>
          <w:spacing w:val="-4"/>
        </w:rPr>
      </w:pPr>
      <w:r w:rsidRPr="000033B8">
        <w:rPr>
          <w:rFonts w:ascii="Times New Roman" w:hAnsi="Times New Roman"/>
          <w:spacing w:val="-4"/>
        </w:rPr>
        <w:t>8. Минимальные отступы от границ земельных участков  в целях определения места допустимого размещения зданий и сооружений – 3 м., за исключением:</w:t>
      </w:r>
    </w:p>
    <w:p w:rsidR="00345BA2" w:rsidRPr="000033B8" w:rsidRDefault="00345BA2" w:rsidP="000033B8">
      <w:pPr>
        <w:widowControl w:val="0"/>
        <w:numPr>
          <w:ilvl w:val="0"/>
          <w:numId w:val="17"/>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0033B8">
        <w:rPr>
          <w:rFonts w:ascii="Times New Roman" w:hAnsi="Times New Roman"/>
          <w:spacing w:val="-4"/>
        </w:rPr>
        <w:t>от красной линии улиц  5 м.</w:t>
      </w:r>
    </w:p>
    <w:p w:rsidR="00345BA2" w:rsidRPr="000033B8" w:rsidRDefault="00345BA2" w:rsidP="000033B8">
      <w:pPr>
        <w:widowControl w:val="0"/>
        <w:numPr>
          <w:ilvl w:val="0"/>
          <w:numId w:val="17"/>
        </w:numPr>
        <w:shd w:val="clear" w:color="auto" w:fill="FFFFFF"/>
        <w:tabs>
          <w:tab w:val="left" w:pos="547"/>
        </w:tabs>
        <w:autoSpaceDE w:val="0"/>
        <w:autoSpaceDN w:val="0"/>
        <w:adjustRightInd w:val="0"/>
        <w:spacing w:after="0" w:line="240" w:lineRule="auto"/>
        <w:ind w:left="1434" w:hanging="357"/>
        <w:jc w:val="both"/>
        <w:rPr>
          <w:rFonts w:ascii="Times New Roman" w:hAnsi="Times New Roman"/>
          <w:spacing w:val="-4"/>
        </w:rPr>
      </w:pPr>
      <w:r w:rsidRPr="000033B8">
        <w:rPr>
          <w:rFonts w:ascii="Times New Roman" w:hAnsi="Times New Roman"/>
          <w:strike/>
          <w:spacing w:val="-4"/>
        </w:rPr>
        <w:t xml:space="preserve"> </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firstLine="426"/>
        <w:jc w:val="both"/>
        <w:rPr>
          <w:rFonts w:ascii="Times New Roman" w:hAnsi="Times New Roman"/>
          <w:spacing w:val="-4"/>
        </w:rPr>
      </w:pPr>
      <w:r w:rsidRPr="000033B8">
        <w:rPr>
          <w:rFonts w:ascii="Times New Roman" w:hAnsi="Times New Roman"/>
          <w:spacing w:val="-4"/>
        </w:rPr>
        <w:t>9. Предельное количество этажей – 2 этажа;</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426"/>
        <w:jc w:val="both"/>
        <w:rPr>
          <w:rFonts w:ascii="Times New Roman" w:hAnsi="Times New Roman"/>
          <w:spacing w:val="-4"/>
        </w:rPr>
      </w:pPr>
      <w:r w:rsidRPr="000033B8">
        <w:rPr>
          <w:rFonts w:ascii="Times New Roman" w:hAnsi="Times New Roman"/>
          <w:spacing w:val="-4"/>
        </w:rPr>
        <w:t xml:space="preserve">10. Максимальный процент застройки в границах земельного участка 60%. </w:t>
      </w: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426"/>
        <w:jc w:val="both"/>
        <w:rPr>
          <w:rFonts w:ascii="Times New Roman" w:hAnsi="Times New Roman"/>
          <w:spacing w:val="-4"/>
        </w:rPr>
      </w:pPr>
    </w:p>
    <w:p w:rsidR="00345BA2" w:rsidRPr="000033B8" w:rsidRDefault="00345BA2" w:rsidP="00345BA2">
      <w:pPr>
        <w:widowControl w:val="0"/>
        <w:shd w:val="clear" w:color="auto" w:fill="FFFFFF"/>
        <w:tabs>
          <w:tab w:val="left" w:pos="547"/>
        </w:tabs>
        <w:autoSpaceDE w:val="0"/>
        <w:autoSpaceDN w:val="0"/>
        <w:adjustRightInd w:val="0"/>
        <w:spacing w:after="0" w:line="240" w:lineRule="auto"/>
        <w:ind w:left="426"/>
        <w:jc w:val="both"/>
        <w:rPr>
          <w:rFonts w:ascii="Times New Roman" w:hAnsi="Times New Roman"/>
          <w:spacing w:val="-4"/>
        </w:rPr>
      </w:pPr>
    </w:p>
    <w:p w:rsidR="00345BA2" w:rsidRPr="000033B8" w:rsidRDefault="00345BA2" w:rsidP="00345BA2">
      <w:pPr>
        <w:keepNext/>
        <w:spacing w:after="0" w:line="240" w:lineRule="auto"/>
        <w:rPr>
          <w:rFonts w:ascii="Times New Roman" w:hAnsi="Times New Roman"/>
          <w:b/>
        </w:rPr>
      </w:pPr>
      <w:r w:rsidRPr="000033B8">
        <w:rPr>
          <w:rFonts w:ascii="Times New Roman" w:hAnsi="Times New Roman"/>
          <w:b/>
        </w:rPr>
        <w:t>ЗОНЫ ИНЖЕНЕРНОЙ И ТРАНСПОРТНОЙ ИНФРАСТРУКТУР</w:t>
      </w:r>
    </w:p>
    <w:p w:rsidR="00345BA2" w:rsidRPr="000033B8" w:rsidRDefault="00345BA2" w:rsidP="00345BA2">
      <w:pPr>
        <w:shd w:val="clear" w:color="auto" w:fill="FFFFFF"/>
        <w:spacing w:after="0" w:line="240" w:lineRule="auto"/>
        <w:ind w:firstLine="357"/>
        <w:rPr>
          <w:rFonts w:ascii="Times New Roman" w:hAnsi="Times New Roman"/>
          <w:b/>
          <w:bCs/>
          <w:spacing w:val="-3"/>
        </w:rPr>
      </w:pPr>
      <w:r w:rsidRPr="000033B8">
        <w:rPr>
          <w:rFonts w:ascii="Times New Roman" w:hAnsi="Times New Roman"/>
          <w:b/>
          <w:bCs/>
          <w:spacing w:val="-3"/>
        </w:rPr>
        <w:t>И — зона инженерной инфраструктуры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Зона предназначена для размещения объектов инженерной инфраструкт</w:t>
      </w:r>
      <w:r w:rsidRPr="000033B8">
        <w:rPr>
          <w:rFonts w:ascii="Times New Roman" w:hAnsi="Times New Roman"/>
        </w:rPr>
        <w:t>у</w:t>
      </w:r>
      <w:r w:rsidRPr="000033B8">
        <w:rPr>
          <w:rFonts w:ascii="Times New Roman" w:hAnsi="Times New Roman"/>
        </w:rPr>
        <w:t>ры (электроснабжение, связь и т. д.); режим использования территории определяется в соответствии с назначением объекта с</w:t>
      </w:r>
      <w:r w:rsidRPr="000033B8">
        <w:rPr>
          <w:rFonts w:ascii="Times New Roman" w:hAnsi="Times New Roman"/>
        </w:rPr>
        <w:t>о</w:t>
      </w:r>
      <w:r w:rsidRPr="000033B8">
        <w:rPr>
          <w:rFonts w:ascii="Times New Roman" w:hAnsi="Times New Roman"/>
        </w:rPr>
        <w:t>гласно требованиям специальных нормативов и правил.</w:t>
      </w: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w:t>
      </w:r>
      <w:proofErr w:type="gramStart"/>
      <w:r w:rsidRPr="000033B8">
        <w:rPr>
          <w:rFonts w:ascii="Times New Roman" w:hAnsi="Times New Roman"/>
          <w:b/>
          <w:color w:val="auto"/>
          <w:sz w:val="22"/>
          <w:szCs w:val="22"/>
        </w:rPr>
        <w:t xml:space="preserve"> И</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84"/>
        <w:gridCol w:w="6730"/>
      </w:tblGrid>
      <w:tr w:rsidR="00345BA2" w:rsidRPr="000033B8" w:rsidTr="003A4419">
        <w:trPr>
          <w:trHeight w:val="20"/>
          <w:tblHeader/>
        </w:trPr>
        <w:tc>
          <w:tcPr>
            <w:tcW w:w="363"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w:t>
            </w:r>
          </w:p>
        </w:tc>
        <w:tc>
          <w:tcPr>
            <w:tcW w:w="1014"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Вид разрешенного использования *</w:t>
            </w:r>
          </w:p>
        </w:tc>
        <w:tc>
          <w:tcPr>
            <w:tcW w:w="3623"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Описание вида  разрешенного использования территориальной зоны</w:t>
            </w:r>
            <w:proofErr w:type="gramStart"/>
            <w:r w:rsidRPr="000033B8">
              <w:rPr>
                <w:rFonts w:ascii="Times New Roman" w:hAnsi="Times New Roman"/>
                <w:b/>
              </w:rPr>
              <w:t xml:space="preserve"> И</w:t>
            </w:r>
            <w:proofErr w:type="gramEnd"/>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Основные виды разрешённого использования зоны</w:t>
            </w:r>
            <w:proofErr w:type="gramStart"/>
            <w:r w:rsidRPr="000033B8">
              <w:rPr>
                <w:rFonts w:ascii="Times New Roman" w:hAnsi="Times New Roman"/>
                <w:b/>
              </w:rPr>
              <w:t xml:space="preserve"> И</w:t>
            </w:r>
            <w:proofErr w:type="gramEnd"/>
          </w:p>
        </w:tc>
      </w:tr>
      <w:tr w:rsidR="00345BA2" w:rsidRPr="000033B8" w:rsidTr="003A4419">
        <w:trPr>
          <w:trHeight w:val="731"/>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Коммунальное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3.1)</w:t>
            </w:r>
          </w:p>
        </w:tc>
        <w:tc>
          <w:tcPr>
            <w:tcW w:w="3623" w:type="pct"/>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0033B8">
              <w:rPr>
                <w:rFonts w:ascii="Times New Roman" w:hAnsi="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r>
      <w:tr w:rsidR="00345BA2" w:rsidRPr="000033B8" w:rsidTr="003A4419">
        <w:trPr>
          <w:trHeight w:val="1038"/>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Связь</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6.8)</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345BA2" w:rsidRPr="000033B8" w:rsidTr="003A4419">
        <w:trPr>
          <w:trHeight w:val="993"/>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Энергетика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6.7)</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033B8">
              <w:rPr>
                <w:rFonts w:ascii="Times New Roman" w:hAnsi="Times New Roman"/>
              </w:rPr>
              <w:t>золоотвалов</w:t>
            </w:r>
            <w:proofErr w:type="spellEnd"/>
            <w:r w:rsidRPr="000033B8">
              <w:rPr>
                <w:rFonts w:ascii="Times New Roman" w:hAnsi="Times New Roman"/>
              </w:rPr>
              <w:t xml:space="preserve">, гидротехнических сооружений); размещение объектов </w:t>
            </w:r>
            <w:proofErr w:type="spellStart"/>
            <w:r w:rsidRPr="000033B8">
              <w:rPr>
                <w:rFonts w:ascii="Times New Roman" w:hAnsi="Times New Roman"/>
              </w:rPr>
              <w:t>электросетевого</w:t>
            </w:r>
            <w:proofErr w:type="spellEnd"/>
            <w:r w:rsidRPr="000033B8">
              <w:rPr>
                <w:rFonts w:ascii="Times New Roman" w:hAnsi="Times New Roman"/>
              </w:rPr>
              <w:t xml:space="preserve"> хозяйства</w:t>
            </w:r>
          </w:p>
        </w:tc>
      </w:tr>
      <w:tr w:rsidR="00345BA2" w:rsidRPr="000033B8" w:rsidTr="003A4419">
        <w:trPr>
          <w:trHeight w:val="554"/>
        </w:trPr>
        <w:tc>
          <w:tcPr>
            <w:tcW w:w="363" w:type="pct"/>
          </w:tcPr>
          <w:p w:rsidR="00345BA2" w:rsidRPr="000033B8" w:rsidRDefault="00345BA2" w:rsidP="003A4419">
            <w:pPr>
              <w:spacing w:after="0" w:line="240" w:lineRule="auto"/>
              <w:rPr>
                <w:rFonts w:ascii="Times New Roman" w:hAnsi="Times New Roman"/>
              </w:rPr>
            </w:pP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Склады</w:t>
            </w:r>
          </w:p>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(Код 6.9)</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сооружений, имеющих назначение по временному хранению ГСМ</w:t>
            </w:r>
          </w:p>
        </w:tc>
      </w:tr>
      <w:tr w:rsidR="00345BA2" w:rsidRPr="000033B8" w:rsidTr="003A4419">
        <w:trPr>
          <w:trHeight w:val="988"/>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Обеспечение внутреннего правопорядка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8.3)</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345BA2" w:rsidRPr="000033B8" w:rsidTr="003A4419">
        <w:trPr>
          <w:trHeight w:val="1131"/>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5</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Охрана природных территорий</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9.1)</w:t>
            </w: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Условно разрешенные виды использования зоны</w:t>
            </w:r>
            <w:proofErr w:type="gramStart"/>
            <w:r w:rsidRPr="000033B8">
              <w:rPr>
                <w:rFonts w:ascii="Times New Roman" w:hAnsi="Times New Roman"/>
                <w:b/>
              </w:rPr>
              <w:t xml:space="preserve"> И</w:t>
            </w:r>
            <w:proofErr w:type="gramEnd"/>
          </w:p>
        </w:tc>
      </w:tr>
      <w:tr w:rsidR="00345BA2" w:rsidRPr="000033B8" w:rsidTr="003A4419">
        <w:trPr>
          <w:trHeight w:val="722"/>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Обслуживание автотранспорта</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4.9)</w:t>
            </w:r>
          </w:p>
        </w:tc>
        <w:tc>
          <w:tcPr>
            <w:tcW w:w="3623" w:type="pct"/>
          </w:tcPr>
          <w:p w:rsidR="00345BA2" w:rsidRPr="000033B8" w:rsidRDefault="00345BA2" w:rsidP="003A4419">
            <w:pPr>
              <w:spacing w:after="0" w:line="240" w:lineRule="auto"/>
              <w:jc w:val="both"/>
              <w:rPr>
                <w:rFonts w:ascii="Times New Roman" w:hAnsi="Times New Roman"/>
              </w:rPr>
            </w:pPr>
            <w:proofErr w:type="gramStart"/>
            <w:r w:rsidRPr="000033B8">
              <w:rPr>
                <w:rFonts w:ascii="Times New Roman" w:hAnsi="Times New Roman"/>
              </w:rPr>
              <w:t>Размещение постоянных или временных гаражей с несколькими стояночными местами, стоянок (парковок</w:t>
            </w:r>
            <w:proofErr w:type="gramEnd"/>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Вспомогательные виды разрешенного использования зоны</w:t>
            </w:r>
            <w:proofErr w:type="gramStart"/>
            <w:r w:rsidRPr="000033B8">
              <w:rPr>
                <w:rFonts w:ascii="Times New Roman" w:hAnsi="Times New Roman"/>
                <w:b/>
              </w:rPr>
              <w:t xml:space="preserve">  И</w:t>
            </w:r>
            <w:proofErr w:type="gramEnd"/>
          </w:p>
        </w:tc>
      </w:tr>
      <w:tr w:rsidR="00345BA2" w:rsidRPr="000033B8" w:rsidTr="003A4419">
        <w:trPr>
          <w:trHeight w:val="1321"/>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12.0)</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Cs/>
          <w:spacing w:val="-3"/>
        </w:rPr>
        <w:t>*</w:t>
      </w:r>
      <w:r w:rsidRPr="000033B8">
        <w:rPr>
          <w:rFonts w:ascii="Times New Roman" w:hAnsi="Times New Roman"/>
        </w:rPr>
        <w:t xml:space="preserve"> согласно классификатору видов разрешенного использования</w:t>
      </w:r>
    </w:p>
    <w:p w:rsidR="00345BA2" w:rsidRPr="000033B8" w:rsidRDefault="00345BA2" w:rsidP="00345BA2">
      <w:pPr>
        <w:shd w:val="clear" w:color="auto" w:fill="FFFFFF"/>
        <w:spacing w:after="0" w:line="240" w:lineRule="auto"/>
        <w:ind w:right="-142" w:firstLine="357"/>
        <w:jc w:val="both"/>
        <w:rPr>
          <w:rFonts w:ascii="Times New Roman" w:hAnsi="Times New Roman"/>
          <w:b/>
          <w:bCs/>
          <w:spacing w:val="-3"/>
        </w:rPr>
      </w:pPr>
      <w:r w:rsidRPr="000033B8">
        <w:rPr>
          <w:rFonts w:ascii="Times New Roman" w:hAnsi="Times New Roman"/>
          <w:b/>
          <w:bCs/>
          <w:spacing w:val="-3"/>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w:t>
      </w:r>
      <w:proofErr w:type="gramStart"/>
      <w:r w:rsidRPr="000033B8">
        <w:rPr>
          <w:rFonts w:ascii="Times New Roman" w:hAnsi="Times New Roman"/>
          <w:b/>
          <w:bCs/>
          <w:spacing w:val="-3"/>
        </w:rPr>
        <w:t xml:space="preserve"> И</w:t>
      </w:r>
      <w:proofErr w:type="gramEnd"/>
      <w:r w:rsidRPr="000033B8">
        <w:rPr>
          <w:rFonts w:ascii="Times New Roman" w:hAnsi="Times New Roman"/>
          <w:b/>
          <w:bCs/>
          <w:spacing w:val="-3"/>
        </w:rPr>
        <w:t>:</w:t>
      </w:r>
    </w:p>
    <w:p w:rsidR="00345BA2" w:rsidRPr="000033B8" w:rsidRDefault="00345BA2" w:rsidP="00345BA2">
      <w:pPr>
        <w:spacing w:after="0" w:line="240" w:lineRule="auto"/>
        <w:ind w:firstLine="340"/>
        <w:jc w:val="both"/>
        <w:rPr>
          <w:rFonts w:ascii="Times New Roman" w:hAnsi="Times New Roman"/>
        </w:rPr>
      </w:pPr>
      <w:r w:rsidRPr="000033B8">
        <w:rPr>
          <w:rFonts w:ascii="Times New Roman" w:hAnsi="Times New Roman"/>
        </w:rPr>
        <w:t>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345BA2" w:rsidRPr="000033B8" w:rsidRDefault="00345BA2" w:rsidP="000033B8">
      <w:pPr>
        <w:numPr>
          <w:ilvl w:val="0"/>
          <w:numId w:val="24"/>
        </w:numPr>
        <w:spacing w:after="0" w:line="240" w:lineRule="auto"/>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2.2.1/2.1.1.1200-03 «Санитарно-защитные зоны и санитарная классификация предприятий, сооружений и иных объектов»;</w:t>
      </w:r>
    </w:p>
    <w:p w:rsidR="00345BA2" w:rsidRPr="000033B8" w:rsidRDefault="00345BA2" w:rsidP="000033B8">
      <w:pPr>
        <w:numPr>
          <w:ilvl w:val="0"/>
          <w:numId w:val="24"/>
        </w:numPr>
        <w:spacing w:after="0" w:line="240" w:lineRule="auto"/>
        <w:rPr>
          <w:rFonts w:ascii="Times New Roman" w:hAnsi="Times New Roman"/>
        </w:rPr>
      </w:pPr>
      <w:r w:rsidRPr="000033B8">
        <w:rPr>
          <w:rFonts w:ascii="Times New Roman" w:hAnsi="Times New Roman"/>
        </w:rPr>
        <w:t>СП 42.13330.2011, п.14.6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w:t>
      </w:r>
    </w:p>
    <w:p w:rsidR="00345BA2" w:rsidRPr="000033B8" w:rsidRDefault="00345BA2" w:rsidP="000033B8">
      <w:pPr>
        <w:numPr>
          <w:ilvl w:val="0"/>
          <w:numId w:val="24"/>
        </w:numPr>
        <w:spacing w:after="0" w:line="240" w:lineRule="auto"/>
        <w:rPr>
          <w:rFonts w:ascii="Times New Roman" w:hAnsi="Times New Roman"/>
        </w:rPr>
      </w:pPr>
      <w:r w:rsidRPr="000033B8">
        <w:rPr>
          <w:rFonts w:ascii="Times New Roman" w:hAnsi="Times New Roman"/>
        </w:rPr>
        <w:t>СП 118.13330.2012 «</w:t>
      </w:r>
      <w:proofErr w:type="spellStart"/>
      <w:r w:rsidRPr="000033B8">
        <w:rPr>
          <w:rFonts w:ascii="Times New Roman" w:hAnsi="Times New Roman"/>
        </w:rPr>
        <w:t>СНиП</w:t>
      </w:r>
      <w:proofErr w:type="spellEnd"/>
      <w:r w:rsidRPr="000033B8">
        <w:rPr>
          <w:rFonts w:ascii="Times New Roman" w:hAnsi="Times New Roman"/>
        </w:rPr>
        <w:t xml:space="preserve"> 31-06-2009 Общественные здания и сооружения»;</w:t>
      </w:r>
    </w:p>
    <w:p w:rsidR="00345BA2" w:rsidRPr="000033B8" w:rsidRDefault="00345BA2" w:rsidP="000033B8">
      <w:pPr>
        <w:numPr>
          <w:ilvl w:val="0"/>
          <w:numId w:val="24"/>
        </w:numPr>
        <w:spacing w:after="0" w:line="240" w:lineRule="auto"/>
        <w:jc w:val="both"/>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345BA2">
      <w:pPr>
        <w:spacing w:after="0" w:line="240" w:lineRule="auto"/>
        <w:ind w:left="720"/>
        <w:jc w:val="both"/>
        <w:rPr>
          <w:rFonts w:ascii="Times New Roman" w:hAnsi="Times New Roman"/>
        </w:rPr>
      </w:pPr>
    </w:p>
    <w:p w:rsidR="00345BA2" w:rsidRPr="000033B8" w:rsidRDefault="00345BA2" w:rsidP="000033B8">
      <w:pPr>
        <w:numPr>
          <w:ilvl w:val="0"/>
          <w:numId w:val="25"/>
        </w:numPr>
        <w:tabs>
          <w:tab w:val="left" w:pos="426"/>
        </w:tabs>
        <w:spacing w:after="0" w:line="240" w:lineRule="auto"/>
        <w:jc w:val="both"/>
        <w:rPr>
          <w:rFonts w:ascii="Times New Roman" w:hAnsi="Times New Roman"/>
        </w:rPr>
      </w:pPr>
      <w:r w:rsidRPr="000033B8">
        <w:rPr>
          <w:rFonts w:ascii="Times New Roman" w:hAnsi="Times New Roman"/>
        </w:rPr>
        <w:t xml:space="preserve">Предельная этажность основных и вспомогательных сооружений - до 2 этажей. </w:t>
      </w:r>
    </w:p>
    <w:p w:rsidR="00345BA2" w:rsidRPr="000033B8" w:rsidRDefault="00345BA2" w:rsidP="000033B8">
      <w:pPr>
        <w:numPr>
          <w:ilvl w:val="0"/>
          <w:numId w:val="25"/>
        </w:numPr>
        <w:tabs>
          <w:tab w:val="left" w:pos="426"/>
        </w:tabs>
        <w:spacing w:after="0" w:line="240" w:lineRule="auto"/>
        <w:jc w:val="both"/>
        <w:rPr>
          <w:rFonts w:ascii="Times New Roman" w:hAnsi="Times New Roman"/>
        </w:rPr>
      </w:pPr>
      <w:r w:rsidRPr="000033B8">
        <w:rPr>
          <w:rFonts w:ascii="Times New Roman" w:hAnsi="Times New Roman"/>
        </w:rPr>
        <w:t>Высотные параметры специальных сооружений определяются технологическими требованиями.</w:t>
      </w:r>
    </w:p>
    <w:p w:rsidR="00345BA2" w:rsidRPr="000033B8" w:rsidRDefault="00345BA2" w:rsidP="000033B8">
      <w:pPr>
        <w:numPr>
          <w:ilvl w:val="0"/>
          <w:numId w:val="25"/>
        </w:numPr>
        <w:tabs>
          <w:tab w:val="left" w:pos="426"/>
        </w:tabs>
        <w:spacing w:after="0" w:line="240" w:lineRule="auto"/>
        <w:jc w:val="both"/>
        <w:rPr>
          <w:rFonts w:ascii="Times New Roman" w:hAnsi="Times New Roman"/>
        </w:rPr>
      </w:pPr>
      <w:r w:rsidRPr="000033B8">
        <w:rPr>
          <w:rFonts w:ascii="Times New Roman" w:hAnsi="Times New Roman"/>
        </w:rPr>
        <w:t>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345BA2" w:rsidRPr="000033B8" w:rsidRDefault="00345BA2" w:rsidP="000033B8">
      <w:pPr>
        <w:widowControl w:val="0"/>
        <w:numPr>
          <w:ilvl w:val="0"/>
          <w:numId w:val="2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rPr>
        <w:t xml:space="preserve">. </w:t>
      </w:r>
      <w:r w:rsidRPr="000033B8">
        <w:rPr>
          <w:rFonts w:ascii="Times New Roman" w:hAnsi="Times New Roman"/>
          <w:spacing w:val="-4"/>
        </w:rPr>
        <w:t>Предельные размеры земельных участков, в том числе их площадь</w:t>
      </w:r>
    </w:p>
    <w:p w:rsidR="00345BA2" w:rsidRPr="000033B8" w:rsidRDefault="00345BA2" w:rsidP="000033B8">
      <w:pPr>
        <w:widowControl w:val="0"/>
        <w:numPr>
          <w:ilvl w:val="0"/>
          <w:numId w:val="26"/>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ширина земельного участка 10 метров;</w:t>
      </w:r>
    </w:p>
    <w:p w:rsidR="00345BA2" w:rsidRPr="000033B8" w:rsidRDefault="00345BA2" w:rsidP="000033B8">
      <w:pPr>
        <w:widowControl w:val="0"/>
        <w:numPr>
          <w:ilvl w:val="0"/>
          <w:numId w:val="26"/>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площадь земельного участка 100 кв.м.;</w:t>
      </w:r>
    </w:p>
    <w:p w:rsidR="00345BA2" w:rsidRPr="000033B8" w:rsidRDefault="00345BA2" w:rsidP="000033B8">
      <w:pPr>
        <w:widowControl w:val="0"/>
        <w:numPr>
          <w:ilvl w:val="0"/>
          <w:numId w:val="26"/>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максимальная площадь земельного участка -10 га.</w:t>
      </w:r>
    </w:p>
    <w:p w:rsidR="00345BA2" w:rsidRPr="000033B8" w:rsidRDefault="00345BA2" w:rsidP="000033B8">
      <w:pPr>
        <w:numPr>
          <w:ilvl w:val="0"/>
          <w:numId w:val="25"/>
        </w:numPr>
        <w:spacing w:after="0" w:line="240" w:lineRule="auto"/>
        <w:rPr>
          <w:rFonts w:ascii="Times New Roman" w:hAnsi="Times New Roman"/>
          <w:spacing w:val="-4"/>
        </w:rPr>
      </w:pPr>
      <w:r w:rsidRPr="000033B8">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45BA2" w:rsidRPr="000033B8" w:rsidRDefault="00345BA2" w:rsidP="000033B8">
      <w:pPr>
        <w:widowControl w:val="0"/>
        <w:numPr>
          <w:ilvl w:val="0"/>
          <w:numId w:val="27"/>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от красной линии улиц  5 м.</w:t>
      </w:r>
    </w:p>
    <w:p w:rsidR="00345BA2" w:rsidRPr="000033B8" w:rsidRDefault="00345BA2" w:rsidP="000033B8">
      <w:pPr>
        <w:widowControl w:val="0"/>
        <w:numPr>
          <w:ilvl w:val="0"/>
          <w:numId w:val="2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Максимальный процент застройки в границах земельного участка 60%. </w:t>
      </w:r>
    </w:p>
    <w:p w:rsidR="00345BA2" w:rsidRPr="000033B8" w:rsidRDefault="00345BA2" w:rsidP="00345BA2">
      <w:pPr>
        <w:keepNext/>
        <w:spacing w:after="0" w:line="240" w:lineRule="auto"/>
        <w:ind w:firstLine="426"/>
        <w:rPr>
          <w:rFonts w:ascii="Times New Roman" w:hAnsi="Times New Roman"/>
          <w:b/>
        </w:rPr>
      </w:pPr>
    </w:p>
    <w:p w:rsidR="00345BA2" w:rsidRPr="000033B8" w:rsidRDefault="00345BA2" w:rsidP="00345BA2">
      <w:pPr>
        <w:keepNext/>
        <w:spacing w:after="0" w:line="240" w:lineRule="auto"/>
        <w:ind w:firstLine="426"/>
        <w:rPr>
          <w:rFonts w:ascii="Times New Roman" w:hAnsi="Times New Roman"/>
          <w:b/>
        </w:rPr>
      </w:pPr>
    </w:p>
    <w:p w:rsidR="00345BA2" w:rsidRPr="000033B8" w:rsidRDefault="00345BA2" w:rsidP="00345BA2">
      <w:pPr>
        <w:keepNext/>
        <w:spacing w:after="0" w:line="240" w:lineRule="auto"/>
        <w:ind w:firstLine="426"/>
        <w:rPr>
          <w:rFonts w:ascii="Times New Roman" w:hAnsi="Times New Roman"/>
          <w:b/>
        </w:rPr>
      </w:pPr>
      <w:r w:rsidRPr="000033B8">
        <w:rPr>
          <w:rFonts w:ascii="Times New Roman" w:hAnsi="Times New Roman"/>
          <w:b/>
        </w:rPr>
        <w:t>ЗОНЫ СЕЛЬСКОХОЗЯЙСТВЕННОГО ИСПОЛЬЗОВАНИЯ</w:t>
      </w:r>
    </w:p>
    <w:p w:rsidR="00345BA2" w:rsidRPr="000033B8" w:rsidRDefault="00345BA2" w:rsidP="00345BA2">
      <w:pPr>
        <w:shd w:val="clear" w:color="auto" w:fill="FFFFFF"/>
        <w:spacing w:after="0" w:line="240" w:lineRule="auto"/>
        <w:ind w:firstLine="426"/>
        <w:rPr>
          <w:rFonts w:ascii="Times New Roman" w:hAnsi="Times New Roman"/>
          <w:b/>
          <w:bCs/>
          <w:spacing w:val="-3"/>
        </w:rPr>
      </w:pPr>
      <w:r w:rsidRPr="000033B8">
        <w:rPr>
          <w:rFonts w:ascii="Times New Roman" w:hAnsi="Times New Roman"/>
          <w:b/>
          <w:bCs/>
          <w:spacing w:val="-3"/>
        </w:rPr>
        <w:t>СХ — зона сельскохозяйственного использования</w:t>
      </w:r>
    </w:p>
    <w:p w:rsidR="00345BA2" w:rsidRPr="000033B8" w:rsidRDefault="00345BA2" w:rsidP="00345BA2">
      <w:pPr>
        <w:shd w:val="clear" w:color="auto" w:fill="FFFFFF"/>
        <w:spacing w:after="0" w:line="240" w:lineRule="auto"/>
        <w:ind w:firstLine="357"/>
        <w:jc w:val="both"/>
        <w:rPr>
          <w:rFonts w:ascii="Times New Roman" w:hAnsi="Times New Roman"/>
        </w:rPr>
      </w:pPr>
      <w:proofErr w:type="gramStart"/>
      <w:r w:rsidRPr="000033B8">
        <w:rPr>
          <w:rFonts w:ascii="Times New Roman" w:hAnsi="Times New Roman"/>
        </w:rPr>
        <w:t>Зона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w:t>
      </w:r>
      <w:proofErr w:type="gramEnd"/>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К этой же зоне относятся земли, находящиеся за границами населённого пункта и предоставленные для нужд городского хозяйства, а также предназначенные для этих целей.</w:t>
      </w:r>
    </w:p>
    <w:p w:rsidR="00345BA2" w:rsidRPr="000033B8" w:rsidRDefault="00345BA2" w:rsidP="00345BA2">
      <w:pPr>
        <w:autoSpaceDE w:val="0"/>
        <w:autoSpaceDN w:val="0"/>
        <w:adjustRightInd w:val="0"/>
        <w:spacing w:after="0" w:line="240" w:lineRule="auto"/>
        <w:ind w:firstLine="539"/>
        <w:jc w:val="both"/>
        <w:rPr>
          <w:rFonts w:ascii="Times New Roman" w:hAnsi="Times New Roman"/>
          <w:b/>
        </w:rPr>
      </w:pPr>
      <w:r w:rsidRPr="000033B8">
        <w:rPr>
          <w:rFonts w:ascii="Times New Roman" w:hAnsi="Times New Roman"/>
          <w:b/>
        </w:rPr>
        <w:t xml:space="preserve">В </w:t>
      </w:r>
      <w:r w:rsidRPr="000033B8">
        <w:rPr>
          <w:rFonts w:ascii="Times New Roman" w:hAnsi="Times New Roman"/>
          <w:b/>
          <w:bCs/>
          <w:noProof/>
        </w:rPr>
        <w:t>соответствии</w:t>
      </w:r>
      <w:r w:rsidRPr="000033B8">
        <w:rPr>
          <w:rFonts w:ascii="Times New Roman" w:hAnsi="Times New Roman"/>
          <w:b/>
        </w:rPr>
        <w:t xml:space="preserve"> с частью 6 статьи 36 Градостроительного кодекса Российской Федерации градостроительные регламенты не </w:t>
      </w:r>
      <w:proofErr w:type="gramStart"/>
      <w:r w:rsidRPr="000033B8">
        <w:rPr>
          <w:rFonts w:ascii="Times New Roman" w:hAnsi="Times New Roman"/>
          <w:b/>
        </w:rPr>
        <w:t xml:space="preserve">устанавливаются для </w:t>
      </w:r>
      <w:r w:rsidRPr="000033B8">
        <w:rPr>
          <w:rFonts w:ascii="Times New Roman" w:hAnsi="Times New Roman"/>
          <w:b/>
          <w:bCs/>
          <w:noProof/>
        </w:rPr>
        <w:t>сельскохозяйственных угодий в составе земель сельскохозяйственного назначения</w:t>
      </w:r>
      <w:r w:rsidRPr="000033B8">
        <w:rPr>
          <w:rFonts w:ascii="Times New Roman" w:hAnsi="Times New Roman"/>
          <w:b/>
        </w:rPr>
        <w:t xml:space="preserve"> а их использование определяется</w:t>
      </w:r>
      <w:proofErr w:type="gramEnd"/>
      <w:r w:rsidRPr="000033B8">
        <w:rPr>
          <w:rFonts w:ascii="Times New Roman" w:hAnsi="Times New Roman"/>
          <w:b/>
        </w:rPr>
        <w:t xml:space="preserve"> в соответствии с действующими законами.</w:t>
      </w:r>
    </w:p>
    <w:p w:rsidR="00345BA2" w:rsidRPr="000033B8" w:rsidRDefault="00345BA2" w:rsidP="00345BA2">
      <w:pPr>
        <w:shd w:val="clear" w:color="auto" w:fill="FFFFFF"/>
        <w:spacing w:after="0" w:line="240" w:lineRule="auto"/>
        <w:ind w:firstLine="357"/>
        <w:jc w:val="both"/>
        <w:rPr>
          <w:rFonts w:ascii="Times New Roman" w:hAnsi="Times New Roman"/>
        </w:rPr>
      </w:pPr>
    </w:p>
    <w:p w:rsidR="00345BA2" w:rsidRPr="000033B8" w:rsidRDefault="00345BA2" w:rsidP="00345BA2">
      <w:pPr>
        <w:shd w:val="clear" w:color="auto" w:fill="FFFFFF"/>
        <w:spacing w:after="0" w:line="240" w:lineRule="auto"/>
        <w:ind w:firstLine="357"/>
        <w:jc w:val="both"/>
        <w:rPr>
          <w:rFonts w:ascii="Times New Roman" w:hAnsi="Times New Roman"/>
        </w:rPr>
      </w:pP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2351"/>
        <w:gridCol w:w="6499"/>
      </w:tblGrid>
      <w:tr w:rsidR="00345BA2" w:rsidRPr="000033B8" w:rsidTr="003A4419">
        <w:trPr>
          <w:trHeight w:val="931"/>
          <w:tblHeader/>
        </w:trPr>
        <w:tc>
          <w:tcPr>
            <w:tcW w:w="230"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w:t>
            </w:r>
          </w:p>
        </w:tc>
        <w:tc>
          <w:tcPr>
            <w:tcW w:w="1255"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Вид разрешенного использования *</w:t>
            </w:r>
          </w:p>
        </w:tc>
        <w:tc>
          <w:tcPr>
            <w:tcW w:w="3515"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Описание вида  разрешенного использования территориальной зоны СХ</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Основные виды разрешённого использования зоны СХ</w:t>
            </w:r>
          </w:p>
        </w:tc>
      </w:tr>
      <w:tr w:rsidR="00345BA2" w:rsidRPr="000033B8" w:rsidTr="003A4419">
        <w:trPr>
          <w:trHeight w:val="1038"/>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255"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Ведение огородничества</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13.1)</w:t>
            </w:r>
          </w:p>
        </w:tc>
        <w:tc>
          <w:tcPr>
            <w:tcW w:w="3515"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345BA2" w:rsidRPr="000033B8" w:rsidTr="003A4419">
        <w:trPr>
          <w:trHeight w:val="1188"/>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1255"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Выращивание зерновых и иных сельскохозяйственных культур</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1.2)</w:t>
            </w:r>
          </w:p>
        </w:tc>
        <w:tc>
          <w:tcPr>
            <w:tcW w:w="3515"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345BA2" w:rsidRPr="000033B8" w:rsidTr="003A4419">
        <w:trPr>
          <w:trHeight w:val="379"/>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1255"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Овощеводство</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1.3)</w:t>
            </w:r>
          </w:p>
        </w:tc>
        <w:tc>
          <w:tcPr>
            <w:tcW w:w="3515"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345BA2" w:rsidRPr="000033B8" w:rsidTr="003A4419">
        <w:trPr>
          <w:trHeight w:val="379"/>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1255"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Скотоводство</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1.8)</w:t>
            </w:r>
          </w:p>
        </w:tc>
        <w:tc>
          <w:tcPr>
            <w:tcW w:w="3515"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разведение племенных животных, производство и использование племенной продукции (материала)</w:t>
            </w:r>
          </w:p>
        </w:tc>
      </w:tr>
      <w:tr w:rsidR="00345BA2" w:rsidRPr="000033B8" w:rsidTr="003A4419">
        <w:trPr>
          <w:trHeight w:val="379"/>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5</w:t>
            </w:r>
          </w:p>
        </w:tc>
        <w:tc>
          <w:tcPr>
            <w:tcW w:w="1255"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Пчеловодство</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1.12)</w:t>
            </w:r>
          </w:p>
        </w:tc>
        <w:tc>
          <w:tcPr>
            <w:tcW w:w="3515"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размещение сооружений используемых для хранения и первичной переработки продукции пчеловодства</w:t>
            </w:r>
          </w:p>
        </w:tc>
      </w:tr>
      <w:tr w:rsidR="00345BA2" w:rsidRPr="000033B8" w:rsidTr="003A4419">
        <w:trPr>
          <w:trHeight w:val="379"/>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6</w:t>
            </w:r>
          </w:p>
        </w:tc>
        <w:tc>
          <w:tcPr>
            <w:tcW w:w="1255"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Ведение личного подсобного хозяйства на полевых участках</w:t>
            </w:r>
          </w:p>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(код 1.16)</w:t>
            </w:r>
          </w:p>
        </w:tc>
        <w:tc>
          <w:tcPr>
            <w:tcW w:w="3515"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Производство сельскохозяйственной продукции без права возведения объектов капитального строительства</w:t>
            </w:r>
          </w:p>
          <w:p w:rsidR="00345BA2" w:rsidRPr="000033B8" w:rsidRDefault="00345BA2" w:rsidP="003A4419">
            <w:pPr>
              <w:autoSpaceDE w:val="0"/>
              <w:autoSpaceDN w:val="0"/>
              <w:spacing w:after="0" w:line="240" w:lineRule="auto"/>
              <w:jc w:val="both"/>
              <w:rPr>
                <w:rFonts w:ascii="Times New Roman" w:hAnsi="Times New Roman"/>
              </w:rPr>
            </w:pPr>
          </w:p>
        </w:tc>
      </w:tr>
      <w:tr w:rsidR="00345BA2" w:rsidRPr="000033B8" w:rsidTr="003A4419">
        <w:trPr>
          <w:trHeight w:val="379"/>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7.</w:t>
            </w:r>
          </w:p>
        </w:tc>
        <w:tc>
          <w:tcPr>
            <w:tcW w:w="1255" w:type="pct"/>
          </w:tcPr>
          <w:p w:rsidR="00345BA2" w:rsidRPr="000033B8" w:rsidRDefault="00345BA2" w:rsidP="003A4419">
            <w:pPr>
              <w:autoSpaceDE w:val="0"/>
              <w:autoSpaceDN w:val="0"/>
              <w:spacing w:after="0" w:line="240" w:lineRule="auto"/>
              <w:rPr>
                <w:rFonts w:ascii="Times New Roman" w:hAnsi="Times New Roman"/>
              </w:rPr>
            </w:pPr>
            <w:bookmarkStart w:id="113" w:name="sub_10132"/>
            <w:r w:rsidRPr="000033B8">
              <w:rPr>
                <w:rFonts w:ascii="Times New Roman" w:hAnsi="Times New Roman"/>
              </w:rPr>
              <w:t>Ведение садоводства</w:t>
            </w:r>
            <w:bookmarkEnd w:id="113"/>
            <w:r w:rsidRPr="000033B8">
              <w:rPr>
                <w:rFonts w:ascii="Times New Roman" w:hAnsi="Times New Roman"/>
              </w:rPr>
              <w:t xml:space="preserve"> (</w:t>
            </w:r>
            <w:r w:rsidRPr="000033B8">
              <w:t>13.2</w:t>
            </w:r>
            <w:r w:rsidRPr="000033B8">
              <w:rPr>
                <w:rFonts w:ascii="Times New Roman" w:hAnsi="Times New Roman"/>
              </w:rPr>
              <w:t>)</w:t>
            </w:r>
          </w:p>
        </w:tc>
        <w:tc>
          <w:tcPr>
            <w:tcW w:w="3515"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0033B8">
                <w:rPr>
                  <w:rFonts w:ascii="Times New Roman" w:hAnsi="Times New Roman"/>
                </w:rPr>
                <w:t>кодом 2.1</w:t>
              </w:r>
            </w:hyperlink>
            <w:r w:rsidRPr="000033B8">
              <w:rPr>
                <w:rFonts w:ascii="Times New Roman" w:hAnsi="Times New Roman"/>
              </w:rPr>
              <w:t>, хозяйственных построек и гаражей</w:t>
            </w:r>
          </w:p>
        </w:tc>
      </w:tr>
      <w:tr w:rsidR="00345BA2" w:rsidRPr="000033B8" w:rsidTr="003A4419">
        <w:trPr>
          <w:trHeight w:val="379"/>
        </w:trPr>
        <w:tc>
          <w:tcPr>
            <w:tcW w:w="5000" w:type="pct"/>
            <w:gridSpan w:val="3"/>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b/>
              </w:rPr>
              <w:t>Условно разрешенные виды использования зоны СХ</w:t>
            </w:r>
          </w:p>
        </w:tc>
      </w:tr>
      <w:tr w:rsidR="00345BA2" w:rsidRPr="000033B8" w:rsidTr="003A4419">
        <w:trPr>
          <w:trHeight w:val="379"/>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255"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Связь</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6.8)</w:t>
            </w:r>
          </w:p>
        </w:tc>
        <w:tc>
          <w:tcPr>
            <w:tcW w:w="3515"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Вспомогательные виды разрешенного использования зоны  СХ</w:t>
            </w:r>
          </w:p>
        </w:tc>
      </w:tr>
      <w:tr w:rsidR="00345BA2" w:rsidRPr="000033B8" w:rsidTr="003A4419">
        <w:trPr>
          <w:trHeight w:val="1321"/>
        </w:trPr>
        <w:tc>
          <w:tcPr>
            <w:tcW w:w="230"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255"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12.0)</w:t>
            </w:r>
          </w:p>
        </w:tc>
        <w:tc>
          <w:tcPr>
            <w:tcW w:w="3515"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Cs/>
          <w:spacing w:val="-3"/>
        </w:rPr>
        <w:t>*</w:t>
      </w:r>
      <w:r w:rsidRPr="000033B8">
        <w:rPr>
          <w:rFonts w:ascii="Times New Roman" w:hAnsi="Times New Roman"/>
        </w:rPr>
        <w:t xml:space="preserve"> согласно классификатору видов разрешенного использования</w:t>
      </w:r>
    </w:p>
    <w:p w:rsidR="00345BA2" w:rsidRPr="000033B8" w:rsidRDefault="00345BA2" w:rsidP="00345BA2">
      <w:pPr>
        <w:shd w:val="clear" w:color="auto" w:fill="FFFFFF"/>
        <w:spacing w:after="0" w:line="240" w:lineRule="auto"/>
        <w:ind w:firstLine="357"/>
        <w:jc w:val="both"/>
        <w:rPr>
          <w:rFonts w:ascii="Times New Roman" w:hAnsi="Times New Roman"/>
        </w:rPr>
      </w:pPr>
    </w:p>
    <w:p w:rsidR="00345BA2" w:rsidRPr="000033B8" w:rsidRDefault="00345BA2" w:rsidP="00345BA2">
      <w:pPr>
        <w:shd w:val="clear" w:color="auto" w:fill="FFFFFF"/>
        <w:spacing w:after="0" w:line="240" w:lineRule="auto"/>
        <w:ind w:firstLine="357"/>
        <w:jc w:val="both"/>
        <w:rPr>
          <w:rFonts w:ascii="Times New Roman" w:hAnsi="Times New Roman"/>
          <w:b/>
          <w:bCs/>
          <w:spacing w:val="-2"/>
        </w:rPr>
      </w:pPr>
      <w:r w:rsidRPr="000033B8">
        <w:rPr>
          <w:rFonts w:ascii="Times New Roman" w:hAnsi="Times New Roman"/>
          <w:b/>
          <w:bCs/>
          <w:spacing w:val="-3"/>
        </w:rPr>
        <w:t>Предельные размеры земельных участков и предельные параметры разрешен</w:t>
      </w:r>
      <w:r w:rsidRPr="000033B8">
        <w:rPr>
          <w:rFonts w:ascii="Times New Roman" w:hAnsi="Times New Roman"/>
          <w:b/>
          <w:bCs/>
          <w:spacing w:val="-2"/>
        </w:rPr>
        <w:t>ного строительства, реконструкции объектов капитального строительства СХ:</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Ограничения использования</w:t>
      </w:r>
      <w:r w:rsidRPr="000033B8">
        <w:rPr>
          <w:rFonts w:ascii="Times New Roman" w:hAnsi="Times New Roman"/>
          <w:bCs/>
          <w:spacing w:val="-3"/>
        </w:rPr>
        <w:t xml:space="preserve"> земельных участков и объектов капитального строительства </w:t>
      </w:r>
      <w:r w:rsidRPr="000033B8">
        <w:rPr>
          <w:rFonts w:ascii="Times New Roman" w:hAnsi="Times New Roman"/>
        </w:rPr>
        <w:t xml:space="preserve">и требования к </w:t>
      </w:r>
      <w:r w:rsidRPr="000033B8">
        <w:rPr>
          <w:rFonts w:ascii="Times New Roman" w:hAnsi="Times New Roman"/>
          <w:bCs/>
          <w:spacing w:val="-3"/>
        </w:rPr>
        <w:t xml:space="preserve">размерам земельных участков и </w:t>
      </w:r>
      <w:r w:rsidRPr="000033B8">
        <w:rPr>
          <w:rFonts w:ascii="Times New Roman" w:hAnsi="Times New Roman"/>
        </w:rPr>
        <w:t xml:space="preserve">параметрам разрешенного </w:t>
      </w:r>
      <w:r w:rsidRPr="000033B8">
        <w:rPr>
          <w:rFonts w:ascii="Times New Roman" w:hAnsi="Times New Roman"/>
          <w:bCs/>
          <w:spacing w:val="-2"/>
        </w:rPr>
        <w:t>строительства, реконструкции объектов капитального строительства</w:t>
      </w:r>
      <w:r w:rsidRPr="000033B8">
        <w:rPr>
          <w:rFonts w:ascii="Times New Roman" w:hAnsi="Times New Roman"/>
        </w:rPr>
        <w:t xml:space="preserve"> в соответствии со следующими документами:</w:t>
      </w:r>
    </w:p>
    <w:p w:rsidR="00345BA2" w:rsidRPr="000033B8" w:rsidRDefault="00345BA2" w:rsidP="000033B8">
      <w:pPr>
        <w:numPr>
          <w:ilvl w:val="0"/>
          <w:numId w:val="2"/>
        </w:numPr>
        <w:spacing w:after="0" w:line="240" w:lineRule="auto"/>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2.2.1/2.1.1.1200-03 «Санитарно-защитные зоны и санитарная классификация предприятий, сооружений и иных объектов»;</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СП 42.13330.2011, п. 14.6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0033B8">
      <w:pPr>
        <w:widowControl w:val="0"/>
        <w:numPr>
          <w:ilvl w:val="0"/>
          <w:numId w:val="2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Предельные размеры земельных участков, в том числе их площадь</w:t>
      </w:r>
    </w:p>
    <w:p w:rsidR="00345BA2" w:rsidRPr="000033B8" w:rsidRDefault="00345BA2" w:rsidP="000033B8">
      <w:pPr>
        <w:widowControl w:val="0"/>
        <w:numPr>
          <w:ilvl w:val="0"/>
          <w:numId w:val="2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ширина земельного участка 10 метров;</w:t>
      </w:r>
    </w:p>
    <w:p w:rsidR="00345BA2" w:rsidRPr="000033B8" w:rsidRDefault="00345BA2" w:rsidP="000033B8">
      <w:pPr>
        <w:widowControl w:val="0"/>
        <w:numPr>
          <w:ilvl w:val="0"/>
          <w:numId w:val="2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площадь земельного участка 100 кв.м.;</w:t>
      </w:r>
    </w:p>
    <w:p w:rsidR="00345BA2" w:rsidRPr="000033B8" w:rsidRDefault="00345BA2" w:rsidP="000033B8">
      <w:pPr>
        <w:widowControl w:val="0"/>
        <w:numPr>
          <w:ilvl w:val="0"/>
          <w:numId w:val="28"/>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максимальная площадь земельного участка -2000 кв.м.</w:t>
      </w:r>
    </w:p>
    <w:p w:rsidR="00345BA2" w:rsidRPr="000033B8" w:rsidRDefault="00345BA2" w:rsidP="000033B8">
      <w:pPr>
        <w:widowControl w:val="0"/>
        <w:numPr>
          <w:ilvl w:val="0"/>
          <w:numId w:val="2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3 м., за исключением:</w:t>
      </w:r>
    </w:p>
    <w:p w:rsidR="00345BA2" w:rsidRPr="000033B8" w:rsidRDefault="00345BA2" w:rsidP="000033B8">
      <w:pPr>
        <w:widowControl w:val="0"/>
        <w:numPr>
          <w:ilvl w:val="0"/>
          <w:numId w:val="30"/>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от красной линии улиц  5 м.</w:t>
      </w:r>
    </w:p>
    <w:p w:rsidR="00345BA2" w:rsidRPr="000033B8" w:rsidRDefault="00345BA2" w:rsidP="000033B8">
      <w:pPr>
        <w:widowControl w:val="0"/>
        <w:numPr>
          <w:ilvl w:val="0"/>
          <w:numId w:val="2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Максимальный процент застройки в границах земельного участка 15%. </w:t>
      </w:r>
    </w:p>
    <w:p w:rsidR="00345BA2" w:rsidRPr="000033B8" w:rsidRDefault="00345BA2" w:rsidP="000033B8">
      <w:pPr>
        <w:widowControl w:val="0"/>
        <w:numPr>
          <w:ilvl w:val="0"/>
          <w:numId w:val="29"/>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Предельное количество этажей -1 этаж.</w:t>
      </w:r>
    </w:p>
    <w:p w:rsidR="00345BA2" w:rsidRPr="000033B8" w:rsidRDefault="00345BA2" w:rsidP="00345BA2">
      <w:pPr>
        <w:shd w:val="clear" w:color="auto" w:fill="FFFFFF"/>
        <w:spacing w:after="0" w:line="240" w:lineRule="auto"/>
        <w:ind w:firstLine="357"/>
        <w:jc w:val="both"/>
        <w:rPr>
          <w:rFonts w:ascii="Times New Roman" w:hAnsi="Times New Roman"/>
        </w:rPr>
      </w:pPr>
    </w:p>
    <w:p w:rsidR="00345BA2" w:rsidRPr="000033B8" w:rsidRDefault="00345BA2" w:rsidP="00345BA2">
      <w:pPr>
        <w:keepNext/>
        <w:spacing w:after="0" w:line="240" w:lineRule="auto"/>
        <w:rPr>
          <w:rFonts w:ascii="Times New Roman" w:hAnsi="Times New Roman"/>
          <w:b/>
        </w:rPr>
      </w:pPr>
      <w:r w:rsidRPr="000033B8">
        <w:rPr>
          <w:rFonts w:ascii="Times New Roman" w:hAnsi="Times New Roman"/>
          <w:b/>
        </w:rPr>
        <w:t>ЗОНЫ СПЕЦИАЛЬНОГО НАЗНАЧЕНИЯ</w:t>
      </w:r>
    </w:p>
    <w:p w:rsidR="00345BA2" w:rsidRPr="000033B8" w:rsidRDefault="00345BA2" w:rsidP="00345BA2">
      <w:pPr>
        <w:shd w:val="clear" w:color="auto" w:fill="FFFFFF"/>
        <w:spacing w:after="0" w:line="240" w:lineRule="auto"/>
        <w:ind w:firstLine="357"/>
        <w:rPr>
          <w:rFonts w:ascii="Times New Roman" w:hAnsi="Times New Roman"/>
          <w:b/>
          <w:bCs/>
          <w:spacing w:val="-3"/>
        </w:rPr>
      </w:pPr>
      <w:r w:rsidRPr="000033B8">
        <w:rPr>
          <w:rFonts w:ascii="Times New Roman" w:hAnsi="Times New Roman"/>
          <w:b/>
          <w:bCs/>
          <w:spacing w:val="-3"/>
        </w:rPr>
        <w:t>СП — зона специального назначения</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Зона предназначена для размещения и функционирования кладбищ традиционного захоронения. Порядок использования территории определяется с учетом требований государственных градостроител</w:t>
      </w:r>
      <w:r w:rsidRPr="000033B8">
        <w:rPr>
          <w:rFonts w:ascii="Times New Roman" w:hAnsi="Times New Roman"/>
        </w:rPr>
        <w:t>ь</w:t>
      </w:r>
      <w:r w:rsidRPr="000033B8">
        <w:rPr>
          <w:rFonts w:ascii="Times New Roman" w:hAnsi="Times New Roman"/>
        </w:rPr>
        <w:t>ных нормативов и правил, специальных нормативов.</w:t>
      </w: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С-1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84"/>
        <w:gridCol w:w="6730"/>
      </w:tblGrid>
      <w:tr w:rsidR="00345BA2" w:rsidRPr="000033B8" w:rsidTr="003A4419">
        <w:trPr>
          <w:trHeight w:val="20"/>
          <w:tblHeader/>
        </w:trPr>
        <w:tc>
          <w:tcPr>
            <w:tcW w:w="363"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w:t>
            </w:r>
          </w:p>
        </w:tc>
        <w:tc>
          <w:tcPr>
            <w:tcW w:w="1014"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Вид разрешенного использования *</w:t>
            </w:r>
          </w:p>
        </w:tc>
        <w:tc>
          <w:tcPr>
            <w:tcW w:w="3623"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Описание вида  разрешенного использования территориальной зоны СП</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Основные виды разрешённого использования зоны СП</w:t>
            </w:r>
          </w:p>
        </w:tc>
      </w:tr>
      <w:tr w:rsidR="00345BA2" w:rsidRPr="000033B8" w:rsidTr="003A4419">
        <w:trPr>
          <w:trHeight w:val="822"/>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Ритуальная деятельность</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12.1)</w:t>
            </w: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Размещение кладбищ, крематориев и мест захоронения;</w:t>
            </w:r>
          </w:p>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rPr>
              <w:t>размещение соответствующих культовых сооружений</w:t>
            </w:r>
          </w:p>
          <w:p w:rsidR="00345BA2" w:rsidRPr="000033B8" w:rsidRDefault="00345BA2" w:rsidP="003A4419">
            <w:pPr>
              <w:autoSpaceDE w:val="0"/>
              <w:autoSpaceDN w:val="0"/>
              <w:spacing w:after="0" w:line="240" w:lineRule="auto"/>
              <w:jc w:val="both"/>
              <w:rPr>
                <w:rFonts w:ascii="Times New Roman" w:hAnsi="Times New Roman"/>
              </w:rPr>
            </w:pPr>
          </w:p>
        </w:tc>
      </w:tr>
      <w:tr w:rsidR="00345BA2" w:rsidRPr="000033B8" w:rsidTr="003A4419">
        <w:trPr>
          <w:trHeight w:val="379"/>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Обеспечение внутреннего правопорядка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8.3)</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345BA2" w:rsidRPr="000033B8" w:rsidTr="003A4419">
        <w:trPr>
          <w:trHeight w:val="379"/>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3</w:t>
            </w:r>
          </w:p>
        </w:tc>
        <w:tc>
          <w:tcPr>
            <w:tcW w:w="1014"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Охрана природных территорий</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9.1)</w:t>
            </w:r>
          </w:p>
          <w:p w:rsidR="00345BA2" w:rsidRPr="000033B8" w:rsidRDefault="00345BA2" w:rsidP="003A4419">
            <w:pPr>
              <w:spacing w:after="0" w:line="240" w:lineRule="auto"/>
              <w:rPr>
                <w:rFonts w:ascii="Times New Roman" w:hAnsi="Times New Roman"/>
              </w:rPr>
            </w:pP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345BA2" w:rsidRPr="000033B8" w:rsidTr="003A4419">
        <w:trPr>
          <w:trHeight w:val="379"/>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4</w:t>
            </w:r>
          </w:p>
        </w:tc>
        <w:tc>
          <w:tcPr>
            <w:tcW w:w="1014" w:type="pct"/>
          </w:tcPr>
          <w:p w:rsidR="00345BA2" w:rsidRPr="000033B8" w:rsidRDefault="00345BA2" w:rsidP="003A4419">
            <w:pPr>
              <w:autoSpaceDE w:val="0"/>
              <w:autoSpaceDN w:val="0"/>
              <w:spacing w:after="0" w:line="240" w:lineRule="auto"/>
              <w:rPr>
                <w:rFonts w:ascii="Times New Roman" w:hAnsi="Times New Roman"/>
              </w:rPr>
            </w:pPr>
            <w:bookmarkStart w:id="114" w:name="sub_10122"/>
            <w:r w:rsidRPr="000033B8">
              <w:rPr>
                <w:rFonts w:ascii="Times New Roman" w:hAnsi="Times New Roman"/>
              </w:rPr>
              <w:t>Специальная деятельность</w:t>
            </w:r>
            <w:bookmarkEnd w:id="114"/>
            <w:r w:rsidRPr="000033B8">
              <w:rPr>
                <w:rFonts w:ascii="Times New Roman" w:hAnsi="Times New Roman"/>
              </w:rPr>
              <w:t xml:space="preserve"> (</w:t>
            </w:r>
            <w:r w:rsidRPr="000033B8">
              <w:t>12.2</w:t>
            </w:r>
            <w:r w:rsidRPr="000033B8">
              <w:rPr>
                <w:rFonts w:ascii="Times New Roman" w:hAnsi="Times New Roman"/>
              </w:rPr>
              <w:t>)</w:t>
            </w:r>
          </w:p>
        </w:tc>
        <w:tc>
          <w:tcPr>
            <w:tcW w:w="3623" w:type="pct"/>
          </w:tcPr>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r>
      <w:tr w:rsidR="00345BA2" w:rsidRPr="000033B8" w:rsidTr="003A4419">
        <w:trPr>
          <w:trHeight w:val="379"/>
        </w:trPr>
        <w:tc>
          <w:tcPr>
            <w:tcW w:w="5000" w:type="pct"/>
            <w:gridSpan w:val="3"/>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b/>
              </w:rPr>
              <w:t>Условно разрешенные виды использования зоны СП</w:t>
            </w:r>
          </w:p>
        </w:tc>
      </w:tr>
      <w:tr w:rsidR="00345BA2" w:rsidRPr="000033B8" w:rsidTr="003A4419">
        <w:trPr>
          <w:trHeight w:val="379"/>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Бытовое обслуживание</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3.3</w:t>
            </w:r>
            <w:proofErr w:type="gramStart"/>
            <w:r w:rsidRPr="000033B8">
              <w:rPr>
                <w:rFonts w:ascii="Times New Roman" w:hAnsi="Times New Roman"/>
              </w:rPr>
              <w:t xml:space="preserve"> )</w:t>
            </w:r>
            <w:proofErr w:type="gramEnd"/>
          </w:p>
        </w:tc>
        <w:tc>
          <w:tcPr>
            <w:tcW w:w="362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Размещение объектов капитального строительства, предназначенных для оказания населению услуг (мастерские мелкого ремонта, похоронные бюро)</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Вспомогательные виды разрешенного использования зоны  СП</w:t>
            </w:r>
          </w:p>
        </w:tc>
      </w:tr>
      <w:tr w:rsidR="00345BA2" w:rsidRPr="000033B8" w:rsidTr="003A4419">
        <w:trPr>
          <w:trHeight w:val="416"/>
        </w:trPr>
        <w:tc>
          <w:tcPr>
            <w:tcW w:w="363"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14"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12.0)</w:t>
            </w:r>
          </w:p>
        </w:tc>
        <w:tc>
          <w:tcPr>
            <w:tcW w:w="3623"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45BA2" w:rsidRPr="000033B8" w:rsidRDefault="00345BA2" w:rsidP="00345BA2">
      <w:pPr>
        <w:shd w:val="clear" w:color="auto" w:fill="FFFFFF"/>
        <w:spacing w:after="0" w:line="240" w:lineRule="auto"/>
        <w:ind w:firstLine="357"/>
        <w:jc w:val="both"/>
        <w:rPr>
          <w:rFonts w:ascii="Times New Roman" w:hAnsi="Times New Roman"/>
          <w:bCs/>
          <w:spacing w:val="-3"/>
        </w:rPr>
      </w:pPr>
      <w:r w:rsidRPr="000033B8">
        <w:rPr>
          <w:rFonts w:ascii="Times New Roman" w:hAnsi="Times New Roman"/>
          <w:bCs/>
          <w:spacing w:val="-3"/>
        </w:rPr>
        <w:t>*</w:t>
      </w:r>
      <w:r w:rsidRPr="000033B8">
        <w:rPr>
          <w:rFonts w:ascii="Times New Roman" w:hAnsi="Times New Roman"/>
        </w:rPr>
        <w:t xml:space="preserve"> согласно классификатору видов разрешенного использования</w:t>
      </w:r>
    </w:p>
    <w:p w:rsidR="00345BA2" w:rsidRPr="000033B8" w:rsidRDefault="00345BA2" w:rsidP="00345BA2">
      <w:pPr>
        <w:shd w:val="clear" w:color="auto" w:fill="FFFFFF"/>
        <w:spacing w:after="0" w:line="240" w:lineRule="auto"/>
        <w:ind w:firstLine="357"/>
        <w:jc w:val="both"/>
        <w:rPr>
          <w:rFonts w:ascii="Times New Roman" w:hAnsi="Times New Roman"/>
          <w:b/>
          <w:bCs/>
          <w:spacing w:val="-2"/>
        </w:rPr>
      </w:pPr>
      <w:r w:rsidRPr="000033B8">
        <w:rPr>
          <w:rFonts w:ascii="Times New Roman" w:hAnsi="Times New Roman"/>
          <w:b/>
          <w:bCs/>
          <w:spacing w:val="-3"/>
        </w:rPr>
        <w:t>Предельные размеры земельных участков и предельные параметры разрешен</w:t>
      </w:r>
      <w:r w:rsidRPr="000033B8">
        <w:rPr>
          <w:rFonts w:ascii="Times New Roman" w:hAnsi="Times New Roman"/>
          <w:b/>
          <w:bCs/>
          <w:spacing w:val="-2"/>
        </w:rPr>
        <w:t>ного строительства, реконструкции объектов капитального строительства:</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Ограничения использования</w:t>
      </w:r>
      <w:r w:rsidRPr="000033B8">
        <w:rPr>
          <w:rFonts w:ascii="Times New Roman" w:hAnsi="Times New Roman"/>
          <w:bCs/>
          <w:spacing w:val="-3"/>
        </w:rPr>
        <w:t xml:space="preserve"> земельных участков и объектов капитального строительства </w:t>
      </w:r>
      <w:r w:rsidRPr="000033B8">
        <w:rPr>
          <w:rFonts w:ascii="Times New Roman" w:hAnsi="Times New Roman"/>
        </w:rPr>
        <w:t xml:space="preserve">и требования к </w:t>
      </w:r>
      <w:r w:rsidRPr="000033B8">
        <w:rPr>
          <w:rFonts w:ascii="Times New Roman" w:hAnsi="Times New Roman"/>
          <w:bCs/>
          <w:spacing w:val="-3"/>
        </w:rPr>
        <w:t xml:space="preserve">размерам земельных участков и </w:t>
      </w:r>
      <w:r w:rsidRPr="000033B8">
        <w:rPr>
          <w:rFonts w:ascii="Times New Roman" w:hAnsi="Times New Roman"/>
        </w:rPr>
        <w:t xml:space="preserve">параметрам разрешенного </w:t>
      </w:r>
      <w:r w:rsidRPr="000033B8">
        <w:rPr>
          <w:rFonts w:ascii="Times New Roman" w:hAnsi="Times New Roman"/>
          <w:bCs/>
          <w:spacing w:val="-2"/>
        </w:rPr>
        <w:t>строительства, реконструкции объектов капитального строительства</w:t>
      </w:r>
      <w:r w:rsidRPr="000033B8">
        <w:rPr>
          <w:rFonts w:ascii="Times New Roman" w:hAnsi="Times New Roman"/>
        </w:rPr>
        <w:t xml:space="preserve"> в соответствии со следующими документами:</w:t>
      </w:r>
    </w:p>
    <w:p w:rsidR="00345BA2" w:rsidRPr="000033B8" w:rsidRDefault="00345BA2" w:rsidP="000033B8">
      <w:pPr>
        <w:numPr>
          <w:ilvl w:val="0"/>
          <w:numId w:val="2"/>
        </w:numPr>
        <w:spacing w:after="0" w:line="240" w:lineRule="auto"/>
        <w:jc w:val="both"/>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2.1.2882-11«Гигиенические требования к размещению, устройству и содержанию кладбищ, зданий и сооружений похоронного назначения»; </w:t>
      </w:r>
    </w:p>
    <w:p w:rsidR="00345BA2" w:rsidRPr="000033B8" w:rsidRDefault="00345BA2" w:rsidP="000033B8">
      <w:pPr>
        <w:numPr>
          <w:ilvl w:val="0"/>
          <w:numId w:val="2"/>
        </w:numPr>
        <w:spacing w:after="0" w:line="240" w:lineRule="auto"/>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2.2.1/2.1.1.1200-03 «Санитарно-защитные зоны и санитарная классификация предприятий, сооружений и иных объектов»;</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СП 42.13330.2011, п. 14.6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 </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0033B8">
      <w:pPr>
        <w:widowControl w:val="0"/>
        <w:numPr>
          <w:ilvl w:val="0"/>
          <w:numId w:val="32"/>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Предельные размеры земельных участков, в том числе их площадь</w:t>
      </w:r>
    </w:p>
    <w:p w:rsidR="00345BA2" w:rsidRPr="000033B8" w:rsidRDefault="00345BA2" w:rsidP="000033B8">
      <w:pPr>
        <w:widowControl w:val="0"/>
        <w:numPr>
          <w:ilvl w:val="0"/>
          <w:numId w:val="3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ширина земельного участка 50 метров;</w:t>
      </w:r>
    </w:p>
    <w:p w:rsidR="00345BA2" w:rsidRPr="000033B8" w:rsidRDefault="00345BA2" w:rsidP="000033B8">
      <w:pPr>
        <w:widowControl w:val="0"/>
        <w:numPr>
          <w:ilvl w:val="0"/>
          <w:numId w:val="3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площадь земельного участка 0,5 га</w:t>
      </w:r>
      <w:proofErr w:type="gramStart"/>
      <w:r w:rsidRPr="000033B8">
        <w:rPr>
          <w:rFonts w:ascii="Times New Roman" w:hAnsi="Times New Roman"/>
          <w:spacing w:val="-4"/>
        </w:rPr>
        <w:t>.;</w:t>
      </w:r>
      <w:proofErr w:type="gramEnd"/>
    </w:p>
    <w:p w:rsidR="00345BA2" w:rsidRPr="000033B8" w:rsidRDefault="00345BA2" w:rsidP="000033B8">
      <w:pPr>
        <w:widowControl w:val="0"/>
        <w:numPr>
          <w:ilvl w:val="0"/>
          <w:numId w:val="31"/>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максимальная площадь земельного участка -2 га.</w:t>
      </w:r>
    </w:p>
    <w:p w:rsidR="00345BA2" w:rsidRPr="000033B8" w:rsidRDefault="00345BA2" w:rsidP="000033B8">
      <w:pPr>
        <w:widowControl w:val="0"/>
        <w:numPr>
          <w:ilvl w:val="0"/>
          <w:numId w:val="32"/>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6 м.</w:t>
      </w:r>
    </w:p>
    <w:p w:rsidR="00345BA2" w:rsidRPr="000033B8" w:rsidRDefault="00345BA2" w:rsidP="000033B8">
      <w:pPr>
        <w:widowControl w:val="0"/>
        <w:numPr>
          <w:ilvl w:val="0"/>
          <w:numId w:val="32"/>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Максимальный процент застройки в границах земельного участка 10%. </w:t>
      </w:r>
    </w:p>
    <w:p w:rsidR="00345BA2" w:rsidRPr="000033B8" w:rsidRDefault="00345BA2" w:rsidP="000033B8">
      <w:pPr>
        <w:widowControl w:val="0"/>
        <w:numPr>
          <w:ilvl w:val="0"/>
          <w:numId w:val="32"/>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Предельное количество этажей -1 этаж.</w:t>
      </w:r>
    </w:p>
    <w:p w:rsidR="00345BA2" w:rsidRPr="000033B8" w:rsidRDefault="00345BA2" w:rsidP="00345BA2">
      <w:pPr>
        <w:spacing w:after="0" w:line="240" w:lineRule="auto"/>
        <w:rPr>
          <w:rFonts w:ascii="Times New Roman" w:hAnsi="Times New Roman"/>
        </w:rPr>
      </w:pPr>
    </w:p>
    <w:p w:rsidR="00345BA2" w:rsidRPr="000033B8" w:rsidRDefault="00345BA2" w:rsidP="00345BA2">
      <w:pPr>
        <w:spacing w:after="0" w:line="240" w:lineRule="auto"/>
        <w:rPr>
          <w:rFonts w:ascii="Times New Roman" w:hAnsi="Times New Roman"/>
        </w:rPr>
      </w:pPr>
    </w:p>
    <w:p w:rsidR="00345BA2" w:rsidRPr="000033B8" w:rsidRDefault="00345BA2" w:rsidP="00345BA2">
      <w:pPr>
        <w:keepNext/>
        <w:spacing w:after="0" w:line="240" w:lineRule="auto"/>
        <w:ind w:firstLine="426"/>
        <w:rPr>
          <w:rFonts w:ascii="Times New Roman" w:hAnsi="Times New Roman"/>
          <w:b/>
        </w:rPr>
      </w:pPr>
      <w:r w:rsidRPr="000033B8">
        <w:rPr>
          <w:rFonts w:ascii="Times New Roman" w:hAnsi="Times New Roman"/>
          <w:b/>
        </w:rPr>
        <w:t>ЗОНЫ РЕКРЕАЦИОННОГО НАЗНАЧЕНИЯ</w:t>
      </w:r>
    </w:p>
    <w:p w:rsidR="00345BA2" w:rsidRPr="000033B8" w:rsidRDefault="00345BA2" w:rsidP="00345BA2">
      <w:pPr>
        <w:shd w:val="clear" w:color="auto" w:fill="FFFFFF"/>
        <w:spacing w:after="0" w:line="240" w:lineRule="auto"/>
        <w:ind w:firstLine="426"/>
        <w:rPr>
          <w:rFonts w:ascii="Times New Roman" w:hAnsi="Times New Roman"/>
          <w:b/>
          <w:bCs/>
          <w:spacing w:val="-3"/>
        </w:rPr>
      </w:pPr>
      <w:proofErr w:type="gramStart"/>
      <w:r w:rsidRPr="000033B8">
        <w:rPr>
          <w:rFonts w:ascii="Times New Roman" w:hAnsi="Times New Roman"/>
          <w:b/>
          <w:bCs/>
          <w:spacing w:val="-3"/>
        </w:rPr>
        <w:t>Р</w:t>
      </w:r>
      <w:proofErr w:type="gramEnd"/>
      <w:r w:rsidRPr="000033B8">
        <w:rPr>
          <w:rFonts w:ascii="Times New Roman" w:hAnsi="Times New Roman"/>
          <w:b/>
          <w:bCs/>
          <w:spacing w:val="-3"/>
        </w:rPr>
        <w:t xml:space="preserve"> — зона  рекреационного назначения</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Зона предназначена для размещения объектов предназначенных для отдыха.</w:t>
      </w:r>
    </w:p>
    <w:p w:rsidR="00345BA2" w:rsidRPr="000033B8" w:rsidRDefault="00345BA2" w:rsidP="00345BA2">
      <w:pPr>
        <w:shd w:val="clear" w:color="auto" w:fill="FFFFFF"/>
        <w:spacing w:after="0" w:line="240" w:lineRule="auto"/>
        <w:ind w:firstLine="357"/>
        <w:jc w:val="both"/>
        <w:rPr>
          <w:rFonts w:ascii="Times New Roman" w:hAnsi="Times New Roman"/>
        </w:rPr>
      </w:pPr>
    </w:p>
    <w:p w:rsidR="00345BA2" w:rsidRPr="000033B8" w:rsidRDefault="00345BA2" w:rsidP="00345BA2">
      <w:pPr>
        <w:pStyle w:val="align-justify1"/>
        <w:shd w:val="clear" w:color="auto" w:fill="FFFFFF"/>
        <w:spacing w:after="0"/>
        <w:ind w:left="0" w:right="0" w:firstLine="0"/>
        <w:rPr>
          <w:rFonts w:ascii="Times New Roman" w:hAnsi="Times New Roman"/>
          <w:b/>
          <w:color w:val="auto"/>
          <w:sz w:val="22"/>
          <w:szCs w:val="22"/>
        </w:rPr>
      </w:pPr>
      <w:r w:rsidRPr="000033B8">
        <w:rPr>
          <w:rFonts w:ascii="Times New Roman" w:hAnsi="Times New Roman"/>
          <w:b/>
          <w:color w:val="auto"/>
          <w:sz w:val="22"/>
          <w:szCs w:val="22"/>
        </w:rPr>
        <w:t xml:space="preserve">Перечень видов разрешенного использования земельных участков, объектов капитального строительства и предельные параметры разрешенного строительства, реконструкции объектов капитального строительства в зоне </w:t>
      </w:r>
      <w:proofErr w:type="gramStart"/>
      <w:r w:rsidRPr="000033B8">
        <w:rPr>
          <w:rFonts w:ascii="Times New Roman" w:hAnsi="Times New Roman"/>
          <w:b/>
          <w:color w:val="auto"/>
          <w:sz w:val="22"/>
          <w:szCs w:val="22"/>
        </w:rPr>
        <w:t>Р</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
        <w:gridCol w:w="1989"/>
        <w:gridCol w:w="6633"/>
      </w:tblGrid>
      <w:tr w:rsidR="00345BA2" w:rsidRPr="000033B8" w:rsidTr="003A4419">
        <w:trPr>
          <w:trHeight w:val="20"/>
          <w:tblHeader/>
        </w:trPr>
        <w:tc>
          <w:tcPr>
            <w:tcW w:w="358"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w:t>
            </w:r>
          </w:p>
        </w:tc>
        <w:tc>
          <w:tcPr>
            <w:tcW w:w="1071"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Вид разрешенного использования *</w:t>
            </w:r>
          </w:p>
        </w:tc>
        <w:tc>
          <w:tcPr>
            <w:tcW w:w="3571"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 xml:space="preserve">Описание вида  разрешенного использования территориальной зоны </w:t>
            </w:r>
            <w:proofErr w:type="gramStart"/>
            <w:r w:rsidRPr="000033B8">
              <w:rPr>
                <w:rFonts w:ascii="Times New Roman" w:hAnsi="Times New Roman"/>
                <w:b/>
              </w:rPr>
              <w:t>Р</w:t>
            </w:r>
            <w:proofErr w:type="gramEnd"/>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 xml:space="preserve">Основные виды разрешённого использования зоны </w:t>
            </w:r>
            <w:proofErr w:type="gramStart"/>
            <w:r w:rsidRPr="000033B8">
              <w:rPr>
                <w:rFonts w:ascii="Times New Roman" w:hAnsi="Times New Roman"/>
                <w:b/>
              </w:rPr>
              <w:t>Р</w:t>
            </w:r>
            <w:proofErr w:type="gramEnd"/>
          </w:p>
        </w:tc>
      </w:tr>
      <w:tr w:rsidR="00345BA2" w:rsidRPr="000033B8" w:rsidTr="003A4419">
        <w:trPr>
          <w:trHeight w:val="379"/>
        </w:trPr>
        <w:tc>
          <w:tcPr>
            <w:tcW w:w="358"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71"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Охрана природных территорий</w:t>
            </w:r>
          </w:p>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(код 9.1)</w:t>
            </w:r>
          </w:p>
        </w:tc>
        <w:tc>
          <w:tcPr>
            <w:tcW w:w="3571" w:type="pct"/>
          </w:tcPr>
          <w:p w:rsidR="00345BA2" w:rsidRPr="000033B8" w:rsidRDefault="00345BA2" w:rsidP="003A4419">
            <w:pPr>
              <w:autoSpaceDE w:val="0"/>
              <w:autoSpaceDN w:val="0"/>
              <w:spacing w:after="0" w:line="240" w:lineRule="auto"/>
              <w:jc w:val="both"/>
              <w:rPr>
                <w:rFonts w:ascii="Times New Roman" w:hAnsi="Times New Roman"/>
              </w:rPr>
            </w:pPr>
            <w:proofErr w:type="gramStart"/>
            <w:r w:rsidRPr="000033B8">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r>
      <w:tr w:rsidR="00345BA2" w:rsidRPr="000033B8" w:rsidTr="003A4419">
        <w:trPr>
          <w:trHeight w:val="379"/>
        </w:trPr>
        <w:tc>
          <w:tcPr>
            <w:tcW w:w="358"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2</w:t>
            </w:r>
          </w:p>
        </w:tc>
        <w:tc>
          <w:tcPr>
            <w:tcW w:w="1071"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Обеспечение внутреннего правопорядка</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8.3)</w:t>
            </w:r>
          </w:p>
        </w:tc>
        <w:tc>
          <w:tcPr>
            <w:tcW w:w="3571"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r>
      <w:tr w:rsidR="00345BA2" w:rsidRPr="000033B8" w:rsidTr="003A4419">
        <w:trPr>
          <w:trHeight w:val="379"/>
        </w:trPr>
        <w:tc>
          <w:tcPr>
            <w:tcW w:w="358" w:type="pct"/>
          </w:tcPr>
          <w:p w:rsidR="00345BA2" w:rsidRPr="000033B8" w:rsidRDefault="00345BA2" w:rsidP="003A4419">
            <w:pPr>
              <w:spacing w:after="0" w:line="240" w:lineRule="auto"/>
              <w:rPr>
                <w:rFonts w:ascii="Times New Roman" w:hAnsi="Times New Roman"/>
              </w:rPr>
            </w:pPr>
          </w:p>
        </w:tc>
        <w:tc>
          <w:tcPr>
            <w:tcW w:w="1071"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Отдых (рекреация) (код 5.0)</w:t>
            </w:r>
          </w:p>
        </w:tc>
        <w:tc>
          <w:tcPr>
            <w:tcW w:w="3571" w:type="pct"/>
          </w:tcPr>
          <w:p w:rsidR="00345BA2" w:rsidRPr="000033B8" w:rsidRDefault="00345BA2" w:rsidP="003A4419">
            <w:pPr>
              <w:pStyle w:val="afff7"/>
            </w:pPr>
            <w:r w:rsidRPr="000033B8">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345BA2" w:rsidRPr="000033B8" w:rsidRDefault="00345BA2" w:rsidP="003A4419">
            <w:pPr>
              <w:pStyle w:val="afff7"/>
            </w:pPr>
            <w:r w:rsidRPr="000033B8">
              <w:t>создание и уход за городскими лесами, скверами, прудами, озерами, водохранилищами, пляжами, а также обустройство мест отдыха в них.</w:t>
            </w:r>
          </w:p>
          <w:p w:rsidR="00345BA2" w:rsidRPr="000033B8" w:rsidRDefault="00345BA2" w:rsidP="003A4419">
            <w:pPr>
              <w:spacing w:after="0" w:line="240" w:lineRule="auto"/>
              <w:jc w:val="both"/>
              <w:rPr>
                <w:rFonts w:ascii="Times New Roman" w:hAnsi="Times New Roman"/>
              </w:rPr>
            </w:pPr>
          </w:p>
        </w:tc>
      </w:tr>
      <w:tr w:rsidR="00345BA2" w:rsidRPr="000033B8" w:rsidTr="003A4419">
        <w:trPr>
          <w:trHeight w:val="379"/>
        </w:trPr>
        <w:tc>
          <w:tcPr>
            <w:tcW w:w="5000" w:type="pct"/>
            <w:gridSpan w:val="3"/>
          </w:tcPr>
          <w:p w:rsidR="00345BA2" w:rsidRPr="000033B8" w:rsidRDefault="00345BA2" w:rsidP="003A4419">
            <w:pPr>
              <w:autoSpaceDE w:val="0"/>
              <w:autoSpaceDN w:val="0"/>
              <w:spacing w:after="0" w:line="240" w:lineRule="auto"/>
              <w:jc w:val="both"/>
              <w:rPr>
                <w:rFonts w:ascii="Times New Roman" w:hAnsi="Times New Roman"/>
              </w:rPr>
            </w:pPr>
            <w:r w:rsidRPr="000033B8">
              <w:rPr>
                <w:rFonts w:ascii="Times New Roman" w:hAnsi="Times New Roman"/>
                <w:b/>
              </w:rPr>
              <w:t xml:space="preserve">Условно разрешенные виды использования зоны </w:t>
            </w:r>
            <w:proofErr w:type="gramStart"/>
            <w:r w:rsidRPr="000033B8">
              <w:rPr>
                <w:rFonts w:ascii="Times New Roman" w:hAnsi="Times New Roman"/>
                <w:b/>
              </w:rPr>
              <w:t>Р</w:t>
            </w:r>
            <w:proofErr w:type="gramEnd"/>
          </w:p>
        </w:tc>
      </w:tr>
      <w:tr w:rsidR="00345BA2" w:rsidRPr="000033B8" w:rsidTr="003A4419">
        <w:trPr>
          <w:trHeight w:val="379"/>
        </w:trPr>
        <w:tc>
          <w:tcPr>
            <w:tcW w:w="358"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71" w:type="pct"/>
          </w:tcPr>
          <w:p w:rsidR="00345BA2" w:rsidRPr="000033B8" w:rsidRDefault="00345BA2" w:rsidP="003A4419">
            <w:pPr>
              <w:autoSpaceDE w:val="0"/>
              <w:autoSpaceDN w:val="0"/>
              <w:spacing w:after="0" w:line="240" w:lineRule="auto"/>
              <w:rPr>
                <w:rFonts w:ascii="Times New Roman" w:hAnsi="Times New Roman"/>
              </w:rPr>
            </w:pPr>
            <w:r w:rsidRPr="000033B8">
              <w:rPr>
                <w:rFonts w:ascii="Times New Roman" w:hAnsi="Times New Roman"/>
              </w:rPr>
              <w:t>Связь</w:t>
            </w:r>
          </w:p>
          <w:p w:rsidR="00345BA2" w:rsidRPr="000033B8" w:rsidRDefault="00345BA2" w:rsidP="003A4419">
            <w:pPr>
              <w:spacing w:after="0" w:line="240" w:lineRule="auto"/>
              <w:rPr>
                <w:rFonts w:ascii="Times New Roman" w:hAnsi="Times New Roman"/>
              </w:rPr>
            </w:pPr>
            <w:r w:rsidRPr="000033B8">
              <w:rPr>
                <w:rFonts w:ascii="Times New Roman" w:hAnsi="Times New Roman"/>
              </w:rPr>
              <w:t>(код 6.8)</w:t>
            </w:r>
          </w:p>
        </w:tc>
        <w:tc>
          <w:tcPr>
            <w:tcW w:w="3571"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p>
        </w:tc>
      </w:tr>
      <w:tr w:rsidR="00345BA2" w:rsidRPr="000033B8" w:rsidTr="003A4419">
        <w:trPr>
          <w:trHeight w:val="20"/>
        </w:trPr>
        <w:tc>
          <w:tcPr>
            <w:tcW w:w="5000" w:type="pct"/>
            <w:gridSpan w:val="3"/>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 xml:space="preserve">Вспомогательные виды разрешенного использования зоны  </w:t>
            </w:r>
            <w:proofErr w:type="gramStart"/>
            <w:r w:rsidRPr="000033B8">
              <w:rPr>
                <w:rFonts w:ascii="Times New Roman" w:hAnsi="Times New Roman"/>
                <w:b/>
              </w:rPr>
              <w:t>Р</w:t>
            </w:r>
            <w:proofErr w:type="gramEnd"/>
          </w:p>
        </w:tc>
      </w:tr>
      <w:tr w:rsidR="00345BA2" w:rsidRPr="000033B8" w:rsidTr="003A4419">
        <w:trPr>
          <w:trHeight w:val="1321"/>
        </w:trPr>
        <w:tc>
          <w:tcPr>
            <w:tcW w:w="358"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1</w:t>
            </w:r>
          </w:p>
        </w:tc>
        <w:tc>
          <w:tcPr>
            <w:tcW w:w="1071" w:type="pct"/>
          </w:tcPr>
          <w:p w:rsidR="00345BA2" w:rsidRPr="000033B8" w:rsidRDefault="00345BA2" w:rsidP="003A4419">
            <w:pPr>
              <w:spacing w:after="0" w:line="240" w:lineRule="auto"/>
              <w:rPr>
                <w:rFonts w:ascii="Times New Roman" w:hAnsi="Times New Roman"/>
              </w:rPr>
            </w:pPr>
            <w:r w:rsidRPr="000033B8">
              <w:rPr>
                <w:rFonts w:ascii="Times New Roman" w:hAnsi="Times New Roman"/>
              </w:rPr>
              <w:t>Земельные участки (территории) общего пользования</w:t>
            </w:r>
          </w:p>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 (код 12.0)</w:t>
            </w:r>
          </w:p>
        </w:tc>
        <w:tc>
          <w:tcPr>
            <w:tcW w:w="3571"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Cs/>
          <w:spacing w:val="-3"/>
        </w:rPr>
        <w:t>*</w:t>
      </w:r>
      <w:r w:rsidRPr="000033B8">
        <w:rPr>
          <w:rFonts w:ascii="Times New Roman" w:hAnsi="Times New Roman"/>
        </w:rPr>
        <w:t xml:space="preserve"> согласно классификатору видов разрешенного использования</w:t>
      </w:r>
    </w:p>
    <w:p w:rsidR="00345BA2" w:rsidRPr="000033B8" w:rsidRDefault="00345BA2" w:rsidP="00345BA2">
      <w:pPr>
        <w:shd w:val="clear" w:color="auto" w:fill="FFFFFF"/>
        <w:spacing w:after="0" w:line="240" w:lineRule="auto"/>
        <w:ind w:firstLine="357"/>
        <w:jc w:val="both"/>
        <w:rPr>
          <w:rFonts w:ascii="Times New Roman" w:hAnsi="Times New Roman"/>
          <w:b/>
          <w:bCs/>
          <w:spacing w:val="-5"/>
        </w:rPr>
      </w:pPr>
    </w:p>
    <w:p w:rsidR="00345BA2" w:rsidRPr="000033B8" w:rsidRDefault="00345BA2" w:rsidP="00345BA2">
      <w:pPr>
        <w:shd w:val="clear" w:color="auto" w:fill="FFFFFF"/>
        <w:spacing w:after="0" w:line="240" w:lineRule="auto"/>
        <w:ind w:firstLine="357"/>
        <w:jc w:val="both"/>
        <w:rPr>
          <w:rFonts w:ascii="Times New Roman" w:hAnsi="Times New Roman"/>
          <w:b/>
          <w:bCs/>
          <w:spacing w:val="-2"/>
        </w:rPr>
      </w:pPr>
      <w:r w:rsidRPr="000033B8">
        <w:rPr>
          <w:rFonts w:ascii="Times New Roman" w:hAnsi="Times New Roman"/>
          <w:b/>
          <w:bCs/>
          <w:spacing w:val="-5"/>
        </w:rPr>
        <w:t>Предельные</w:t>
      </w:r>
      <w:r w:rsidRPr="000033B8">
        <w:rPr>
          <w:rFonts w:ascii="Times New Roman" w:hAnsi="Times New Roman"/>
          <w:b/>
          <w:bCs/>
          <w:spacing w:val="-3"/>
        </w:rPr>
        <w:t xml:space="preserve"> размеры земельных участков и предельные параметры разрешен</w:t>
      </w:r>
      <w:r w:rsidRPr="000033B8">
        <w:rPr>
          <w:rFonts w:ascii="Times New Roman" w:hAnsi="Times New Roman"/>
          <w:b/>
          <w:bCs/>
          <w:spacing w:val="-3"/>
        </w:rPr>
        <w:softHyphen/>
      </w:r>
      <w:r w:rsidRPr="000033B8">
        <w:rPr>
          <w:rFonts w:ascii="Times New Roman" w:hAnsi="Times New Roman"/>
          <w:b/>
          <w:bCs/>
          <w:spacing w:val="-2"/>
        </w:rPr>
        <w:t>ного строительства, реконструкции объектов капитального строительства</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345BA2" w:rsidRPr="000033B8" w:rsidRDefault="00345BA2" w:rsidP="000033B8">
      <w:pPr>
        <w:numPr>
          <w:ilvl w:val="0"/>
          <w:numId w:val="2"/>
        </w:numPr>
        <w:spacing w:after="0" w:line="240" w:lineRule="auto"/>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2.2.1/2.1.1.1200-03 «Санитарно-защитные зоны и санитарная классификация предприятий, сооружений и иных объектов»;</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СП 42.13330.2011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0033B8">
      <w:pPr>
        <w:widowControl w:val="0"/>
        <w:numPr>
          <w:ilvl w:val="0"/>
          <w:numId w:val="3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Предельные размеры земельных участков, в том числе их площадь</w:t>
      </w:r>
    </w:p>
    <w:p w:rsidR="00345BA2" w:rsidRPr="000033B8" w:rsidRDefault="00345BA2" w:rsidP="000033B8">
      <w:pPr>
        <w:widowControl w:val="0"/>
        <w:numPr>
          <w:ilvl w:val="0"/>
          <w:numId w:val="3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ширина земельного участка 20 метров;</w:t>
      </w:r>
    </w:p>
    <w:p w:rsidR="00345BA2" w:rsidRPr="000033B8" w:rsidRDefault="00345BA2" w:rsidP="000033B8">
      <w:pPr>
        <w:widowControl w:val="0"/>
        <w:numPr>
          <w:ilvl w:val="0"/>
          <w:numId w:val="3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минимальная площадь земельного участка 500 кв</w:t>
      </w:r>
      <w:proofErr w:type="gramStart"/>
      <w:r w:rsidRPr="000033B8">
        <w:rPr>
          <w:rFonts w:ascii="Times New Roman" w:hAnsi="Times New Roman"/>
          <w:spacing w:val="-4"/>
        </w:rPr>
        <w:t>.м</w:t>
      </w:r>
      <w:proofErr w:type="gramEnd"/>
      <w:r w:rsidRPr="000033B8">
        <w:rPr>
          <w:rFonts w:ascii="Times New Roman" w:hAnsi="Times New Roman"/>
          <w:spacing w:val="-4"/>
        </w:rPr>
        <w:t>;</w:t>
      </w:r>
    </w:p>
    <w:p w:rsidR="00345BA2" w:rsidRPr="000033B8" w:rsidRDefault="00345BA2" w:rsidP="000033B8">
      <w:pPr>
        <w:widowControl w:val="0"/>
        <w:numPr>
          <w:ilvl w:val="0"/>
          <w:numId w:val="34"/>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максимальная площадь земельного участка -10 га.</w:t>
      </w:r>
    </w:p>
    <w:p w:rsidR="00345BA2" w:rsidRPr="000033B8" w:rsidRDefault="00345BA2" w:rsidP="000033B8">
      <w:pPr>
        <w:widowControl w:val="0"/>
        <w:numPr>
          <w:ilvl w:val="0"/>
          <w:numId w:val="3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Минимальные отступы от границ земельных участков  в целях определения места допустимого размещения зданий и сооружений – 1 м., за исключением:</w:t>
      </w:r>
    </w:p>
    <w:p w:rsidR="00345BA2" w:rsidRPr="000033B8" w:rsidRDefault="00345BA2" w:rsidP="000033B8">
      <w:pPr>
        <w:widowControl w:val="0"/>
        <w:numPr>
          <w:ilvl w:val="0"/>
          <w:numId w:val="35"/>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от красной линии проездов 3 м.</w:t>
      </w:r>
    </w:p>
    <w:p w:rsidR="00345BA2" w:rsidRPr="000033B8" w:rsidRDefault="00345BA2" w:rsidP="000033B8">
      <w:pPr>
        <w:widowControl w:val="0"/>
        <w:numPr>
          <w:ilvl w:val="0"/>
          <w:numId w:val="3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 xml:space="preserve">Максимальный процент застройки в границах земельного участка 10%. </w:t>
      </w:r>
    </w:p>
    <w:p w:rsidR="00345BA2" w:rsidRPr="000033B8" w:rsidRDefault="00345BA2" w:rsidP="000033B8">
      <w:pPr>
        <w:widowControl w:val="0"/>
        <w:numPr>
          <w:ilvl w:val="0"/>
          <w:numId w:val="33"/>
        </w:numPr>
        <w:shd w:val="clear" w:color="auto" w:fill="FFFFFF"/>
        <w:tabs>
          <w:tab w:val="left" w:pos="547"/>
        </w:tabs>
        <w:autoSpaceDE w:val="0"/>
        <w:autoSpaceDN w:val="0"/>
        <w:adjustRightInd w:val="0"/>
        <w:spacing w:after="0" w:line="240" w:lineRule="auto"/>
        <w:jc w:val="both"/>
        <w:rPr>
          <w:rFonts w:ascii="Times New Roman" w:hAnsi="Times New Roman"/>
          <w:spacing w:val="-4"/>
        </w:rPr>
      </w:pPr>
      <w:r w:rsidRPr="000033B8">
        <w:rPr>
          <w:rFonts w:ascii="Times New Roman" w:hAnsi="Times New Roman"/>
          <w:spacing w:val="-4"/>
        </w:rPr>
        <w:t>Предельное количество этажей -1 этаж.</w:t>
      </w:r>
    </w:p>
    <w:p w:rsidR="00345BA2" w:rsidRPr="000033B8" w:rsidRDefault="00345BA2" w:rsidP="00345BA2">
      <w:pPr>
        <w:widowControl w:val="0"/>
        <w:shd w:val="clear" w:color="auto" w:fill="FFFFFF"/>
        <w:tabs>
          <w:tab w:val="left" w:pos="547"/>
        </w:tabs>
        <w:autoSpaceDE w:val="0"/>
        <w:autoSpaceDN w:val="0"/>
        <w:adjustRightInd w:val="0"/>
        <w:spacing w:after="0" w:line="240" w:lineRule="auto"/>
        <w:jc w:val="both"/>
        <w:rPr>
          <w:rFonts w:ascii="Times New Roman" w:hAnsi="Times New Roman"/>
          <w:spacing w:val="-4"/>
        </w:rPr>
      </w:pPr>
    </w:p>
    <w:p w:rsidR="00345BA2" w:rsidRPr="000033B8" w:rsidRDefault="00345BA2" w:rsidP="00345BA2">
      <w:pPr>
        <w:pStyle w:val="2"/>
        <w:jc w:val="both"/>
        <w:rPr>
          <w:bCs/>
          <w:spacing w:val="-1"/>
          <w:sz w:val="22"/>
          <w:szCs w:val="22"/>
        </w:rPr>
      </w:pPr>
      <w:bookmarkStart w:id="115" w:name="_Toc457218445"/>
      <w:r w:rsidRPr="000033B8">
        <w:rPr>
          <w:i/>
          <w:kern w:val="28"/>
          <w:sz w:val="22"/>
          <w:szCs w:val="22"/>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городского поселения</w:t>
      </w:r>
      <w:bookmarkEnd w:id="115"/>
    </w:p>
    <w:p w:rsidR="00345BA2" w:rsidRPr="000033B8" w:rsidRDefault="00345BA2" w:rsidP="00345BA2">
      <w:pPr>
        <w:pStyle w:val="3"/>
        <w:spacing w:before="0" w:line="240" w:lineRule="auto"/>
        <w:jc w:val="both"/>
        <w:rPr>
          <w:rFonts w:ascii="Times New Roman" w:hAnsi="Times New Roman"/>
          <w:color w:val="auto"/>
          <w:kern w:val="28"/>
          <w:sz w:val="22"/>
          <w:szCs w:val="22"/>
        </w:rPr>
      </w:pPr>
      <w:bookmarkStart w:id="116" w:name="_Toc457218446"/>
      <w:r w:rsidRPr="000033B8">
        <w:rPr>
          <w:rFonts w:ascii="Times New Roman" w:hAnsi="Times New Roman"/>
          <w:color w:val="auto"/>
          <w:kern w:val="28"/>
          <w:sz w:val="22"/>
          <w:szCs w:val="22"/>
        </w:rPr>
        <w:t>Статья 25. Ограничения использ</w:t>
      </w:r>
      <w:r w:rsidRPr="000033B8">
        <w:rPr>
          <w:rFonts w:ascii="Times New Roman" w:hAnsi="Times New Roman"/>
          <w:color w:val="auto"/>
          <w:kern w:val="28"/>
          <w:sz w:val="22"/>
          <w:szCs w:val="22"/>
        </w:rPr>
        <w:t>о</w:t>
      </w:r>
      <w:r w:rsidRPr="000033B8">
        <w:rPr>
          <w:rFonts w:ascii="Times New Roman" w:hAnsi="Times New Roman"/>
          <w:color w:val="auto"/>
          <w:kern w:val="28"/>
          <w:sz w:val="22"/>
          <w:szCs w:val="22"/>
        </w:rPr>
        <w:t>вания земельных участков и объектов капитального строительства в зонах с особыми условиями использования территорий</w:t>
      </w:r>
      <w:bookmarkEnd w:id="116"/>
    </w:p>
    <w:p w:rsidR="00345BA2" w:rsidRPr="000033B8" w:rsidRDefault="00345BA2" w:rsidP="00345BA2">
      <w:pPr>
        <w:spacing w:after="0" w:line="240" w:lineRule="auto"/>
        <w:ind w:firstLine="567"/>
        <w:jc w:val="both"/>
        <w:rPr>
          <w:rFonts w:ascii="Times New Roman" w:hAnsi="Times New Roman"/>
        </w:rPr>
      </w:pPr>
      <w:r w:rsidRPr="000033B8">
        <w:rPr>
          <w:rFonts w:ascii="Times New Roman" w:hAnsi="Times New Roman"/>
        </w:rPr>
        <w:t>На территории Поселения, установлены (подлежат установлению) зоны с особыми условиями использования территорий и регламенты их использования, перечень которых приведен в нижесл</w:t>
      </w:r>
      <w:r w:rsidRPr="000033B8">
        <w:rPr>
          <w:rFonts w:ascii="Times New Roman" w:hAnsi="Times New Roman"/>
        </w:rPr>
        <w:t>е</w:t>
      </w:r>
      <w:r w:rsidRPr="000033B8">
        <w:rPr>
          <w:rFonts w:ascii="Times New Roman" w:hAnsi="Times New Roman"/>
        </w:rPr>
        <w:t>дующей Таблице.</w:t>
      </w:r>
    </w:p>
    <w:p w:rsidR="00345BA2" w:rsidRPr="000033B8" w:rsidRDefault="00345BA2" w:rsidP="00345BA2">
      <w:pPr>
        <w:tabs>
          <w:tab w:val="left" w:pos="0"/>
        </w:tabs>
        <w:spacing w:after="0" w:line="240" w:lineRule="auto"/>
        <w:jc w:val="center"/>
        <w:rPr>
          <w:rFonts w:ascii="Times New Roman" w:hAnsi="Times New Roman"/>
          <w:b/>
        </w:rPr>
      </w:pPr>
      <w:r w:rsidRPr="000033B8">
        <w:rPr>
          <w:rFonts w:ascii="Times New Roman" w:hAnsi="Times New Roman"/>
          <w:b/>
        </w:rPr>
        <w:t>Перечень зон с особыми условиями использования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7"/>
        <w:gridCol w:w="1507"/>
        <w:gridCol w:w="5114"/>
      </w:tblGrid>
      <w:tr w:rsidR="00345BA2" w:rsidRPr="000033B8" w:rsidTr="003A4419">
        <w:trPr>
          <w:tblHeader/>
        </w:trPr>
        <w:tc>
          <w:tcPr>
            <w:tcW w:w="1436" w:type="pct"/>
            <w:shd w:val="clear" w:color="auto" w:fill="EEECE1"/>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Наименование зоны</w:t>
            </w:r>
          </w:p>
        </w:tc>
        <w:tc>
          <w:tcPr>
            <w:tcW w:w="811" w:type="pct"/>
            <w:shd w:val="clear" w:color="auto" w:fill="EEECE1"/>
            <w:vAlign w:val="center"/>
          </w:tcPr>
          <w:p w:rsidR="00345BA2" w:rsidRPr="000033B8" w:rsidRDefault="00345BA2" w:rsidP="003A4419">
            <w:pPr>
              <w:spacing w:after="0" w:line="240" w:lineRule="auto"/>
              <w:jc w:val="center"/>
              <w:rPr>
                <w:rFonts w:ascii="Times New Roman" w:hAnsi="Times New Roman"/>
                <w:b/>
              </w:rPr>
            </w:pPr>
            <w:r w:rsidRPr="000033B8">
              <w:rPr>
                <w:rFonts w:ascii="Times New Roman" w:hAnsi="Times New Roman"/>
                <w:b/>
              </w:rPr>
              <w:t>Примечание</w:t>
            </w:r>
          </w:p>
        </w:tc>
        <w:tc>
          <w:tcPr>
            <w:tcW w:w="2752" w:type="pct"/>
            <w:shd w:val="clear" w:color="auto" w:fill="EEECE1"/>
            <w:vAlign w:val="center"/>
          </w:tcPr>
          <w:p w:rsidR="00345BA2" w:rsidRPr="000033B8" w:rsidRDefault="00345BA2" w:rsidP="003A4419">
            <w:pPr>
              <w:spacing w:after="0" w:line="240" w:lineRule="auto"/>
              <w:jc w:val="both"/>
              <w:rPr>
                <w:rFonts w:ascii="Times New Roman" w:hAnsi="Times New Roman"/>
                <w:b/>
              </w:rPr>
            </w:pPr>
            <w:r w:rsidRPr="000033B8">
              <w:rPr>
                <w:rFonts w:ascii="Times New Roman" w:hAnsi="Times New Roman"/>
                <w:b/>
              </w:rPr>
              <w:t>*Нормативный правовой акт</w:t>
            </w:r>
          </w:p>
        </w:tc>
      </w:tr>
      <w:tr w:rsidR="00345BA2" w:rsidRPr="000033B8" w:rsidTr="003A4419">
        <w:tc>
          <w:tcPr>
            <w:tcW w:w="5000" w:type="pct"/>
            <w:gridSpan w:val="3"/>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b/>
              </w:rPr>
              <w:t xml:space="preserve">Зоны с особыми условиями использования территорий согласно </w:t>
            </w:r>
            <w:proofErr w:type="gramStart"/>
            <w:r w:rsidRPr="000033B8">
              <w:rPr>
                <w:rFonts w:ascii="Times New Roman" w:hAnsi="Times New Roman"/>
                <w:b/>
              </w:rPr>
              <w:t>ч</w:t>
            </w:r>
            <w:proofErr w:type="gramEnd"/>
            <w:r w:rsidRPr="000033B8">
              <w:rPr>
                <w:rFonts w:ascii="Times New Roman" w:hAnsi="Times New Roman"/>
                <w:b/>
              </w:rPr>
              <w:t>. 4 ст. 1 Градостроительного кодекса РФ</w:t>
            </w:r>
          </w:p>
        </w:tc>
      </w:tr>
      <w:tr w:rsidR="00345BA2" w:rsidRPr="000033B8" w:rsidTr="003A4419">
        <w:trPr>
          <w:trHeight w:val="51"/>
        </w:trPr>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 xml:space="preserve">Охранные зоны объектов </w:t>
            </w:r>
            <w:proofErr w:type="spellStart"/>
            <w:r w:rsidRPr="000033B8">
              <w:rPr>
                <w:rFonts w:ascii="Times New Roman" w:hAnsi="Times New Roman"/>
              </w:rPr>
              <w:t>электросетевого</w:t>
            </w:r>
            <w:proofErr w:type="spellEnd"/>
            <w:r w:rsidRPr="000033B8">
              <w:rPr>
                <w:rFonts w:ascii="Times New Roman" w:hAnsi="Times New Roman"/>
              </w:rPr>
              <w:t xml:space="preserve"> хозя</w:t>
            </w:r>
            <w:r w:rsidRPr="000033B8">
              <w:rPr>
                <w:rFonts w:ascii="Times New Roman" w:hAnsi="Times New Roman"/>
              </w:rPr>
              <w:t>й</w:t>
            </w:r>
            <w:r w:rsidRPr="000033B8">
              <w:rPr>
                <w:rFonts w:ascii="Times New Roman" w:hAnsi="Times New Roman"/>
              </w:rPr>
              <w:t>ства</w:t>
            </w:r>
          </w:p>
        </w:tc>
        <w:tc>
          <w:tcPr>
            <w:tcW w:w="811" w:type="pc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w:t>
            </w:r>
          </w:p>
        </w:tc>
        <w:tc>
          <w:tcPr>
            <w:tcW w:w="2752"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Постановление Правительства Российской Федер</w:t>
            </w:r>
            <w:r w:rsidRPr="000033B8">
              <w:rPr>
                <w:rFonts w:ascii="Times New Roman" w:hAnsi="Times New Roman"/>
              </w:rPr>
              <w:t>а</w:t>
            </w:r>
            <w:r w:rsidRPr="000033B8">
              <w:rPr>
                <w:rFonts w:ascii="Times New Roman" w:hAnsi="Times New Roman"/>
              </w:rPr>
              <w:t xml:space="preserve">ции от 24.02.2009 № 160 «О порядке установления охранных зон объектов </w:t>
            </w:r>
            <w:proofErr w:type="spellStart"/>
            <w:r w:rsidRPr="000033B8">
              <w:rPr>
                <w:rFonts w:ascii="Times New Roman" w:hAnsi="Times New Roman"/>
              </w:rPr>
              <w:t>электросетевого</w:t>
            </w:r>
            <w:proofErr w:type="spellEnd"/>
            <w:r w:rsidRPr="000033B8">
              <w:rPr>
                <w:rFonts w:ascii="Times New Roman" w:hAnsi="Times New Roman"/>
              </w:rPr>
              <w:t xml:space="preserve"> хозяйства и особых условий использования земельных участков, расположенных в границах таких зон»</w:t>
            </w:r>
          </w:p>
        </w:tc>
      </w:tr>
      <w:tr w:rsidR="00345BA2" w:rsidRPr="000033B8" w:rsidTr="003A4419">
        <w:trPr>
          <w:trHeight w:val="50"/>
        </w:trPr>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Охранные зоны линий и сооружений связи и линий и сооружений р</w:t>
            </w:r>
            <w:r w:rsidRPr="000033B8">
              <w:rPr>
                <w:rFonts w:ascii="Times New Roman" w:hAnsi="Times New Roman"/>
              </w:rPr>
              <w:t>а</w:t>
            </w:r>
            <w:r w:rsidRPr="000033B8">
              <w:rPr>
                <w:rFonts w:ascii="Times New Roman" w:hAnsi="Times New Roman"/>
              </w:rPr>
              <w:t>диофикации</w:t>
            </w:r>
          </w:p>
        </w:tc>
        <w:tc>
          <w:tcPr>
            <w:tcW w:w="811" w:type="pc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w:t>
            </w:r>
          </w:p>
        </w:tc>
        <w:tc>
          <w:tcPr>
            <w:tcW w:w="2752"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Постановление Правительства РФ от 09.06.1995 № 578 «Об утверждении Правил охраны линий и сооружений связи Российской Федерации»</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Санитарно-защитные зоны и санитарные разр</w:t>
            </w:r>
            <w:r w:rsidRPr="000033B8">
              <w:rPr>
                <w:rFonts w:ascii="Times New Roman" w:hAnsi="Times New Roman"/>
              </w:rPr>
              <w:t>ы</w:t>
            </w:r>
            <w:r w:rsidRPr="000033B8">
              <w:rPr>
                <w:rFonts w:ascii="Times New Roman" w:hAnsi="Times New Roman"/>
              </w:rPr>
              <w:t>вы</w:t>
            </w:r>
          </w:p>
        </w:tc>
        <w:tc>
          <w:tcPr>
            <w:tcW w:w="811" w:type="pc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w:t>
            </w:r>
          </w:p>
        </w:tc>
        <w:tc>
          <w:tcPr>
            <w:tcW w:w="2752" w:type="pct"/>
          </w:tcPr>
          <w:p w:rsidR="00345BA2" w:rsidRPr="000033B8" w:rsidRDefault="00345BA2" w:rsidP="003A4419">
            <w:pPr>
              <w:spacing w:after="0" w:line="240" w:lineRule="auto"/>
              <w:jc w:val="both"/>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2.2.1/2.1.1.1200-03 «Санитарно-защитные зоны и санитарная классификация предприятий, с</w:t>
            </w:r>
            <w:r w:rsidRPr="000033B8">
              <w:rPr>
                <w:rFonts w:ascii="Times New Roman" w:hAnsi="Times New Roman"/>
              </w:rPr>
              <w:t>о</w:t>
            </w:r>
            <w:r w:rsidRPr="000033B8">
              <w:rPr>
                <w:rFonts w:ascii="Times New Roman" w:hAnsi="Times New Roman"/>
              </w:rPr>
              <w:t>оружений и иных объектов»</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iCs/>
              </w:rPr>
              <w:t>СП 42.13330</w:t>
            </w:r>
            <w:r w:rsidRPr="000033B8">
              <w:rPr>
                <w:rFonts w:ascii="Times New Roman" w:hAnsi="Times New Roman"/>
              </w:rPr>
              <w:t>.2011 «Градостроительство. Планировка и застройка городских и сельских поселений»</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СП 2.6.1.2216-07 «Санитарно-защитные зоны и зоны наблюдения радиационных объектов. Условия эк</w:t>
            </w:r>
            <w:r w:rsidRPr="000033B8">
              <w:rPr>
                <w:rFonts w:ascii="Times New Roman" w:hAnsi="Times New Roman"/>
              </w:rPr>
              <w:t>с</w:t>
            </w:r>
            <w:r w:rsidRPr="000033B8">
              <w:rPr>
                <w:rFonts w:ascii="Times New Roman" w:hAnsi="Times New Roman"/>
              </w:rPr>
              <w:t>плуатации и обоснование границ»</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proofErr w:type="spellStart"/>
            <w:r w:rsidRPr="000033B8">
              <w:rPr>
                <w:rFonts w:ascii="Times New Roman" w:hAnsi="Times New Roman"/>
              </w:rPr>
              <w:t>Водоохранные</w:t>
            </w:r>
            <w:proofErr w:type="spellEnd"/>
            <w:r w:rsidRPr="000033B8">
              <w:rPr>
                <w:rFonts w:ascii="Times New Roman" w:hAnsi="Times New Roman"/>
              </w:rPr>
              <w:t xml:space="preserve"> зоны</w:t>
            </w:r>
          </w:p>
        </w:tc>
        <w:tc>
          <w:tcPr>
            <w:tcW w:w="811" w:type="pc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w:t>
            </w:r>
          </w:p>
        </w:tc>
        <w:tc>
          <w:tcPr>
            <w:tcW w:w="2752"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Водный кодекс РФ от 03.06.2006 № 74-ФЗ, ст. 65</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Зоны затопления, подт</w:t>
            </w:r>
            <w:r w:rsidRPr="000033B8">
              <w:rPr>
                <w:rFonts w:ascii="Times New Roman" w:hAnsi="Times New Roman"/>
              </w:rPr>
              <w:t>о</w:t>
            </w:r>
            <w:r w:rsidRPr="000033B8">
              <w:rPr>
                <w:rFonts w:ascii="Times New Roman" w:hAnsi="Times New Roman"/>
              </w:rPr>
              <w:t>пления</w:t>
            </w:r>
          </w:p>
        </w:tc>
        <w:tc>
          <w:tcPr>
            <w:tcW w:w="811" w:type="pct"/>
            <w:vAlign w:val="center"/>
          </w:tcPr>
          <w:p w:rsidR="00345BA2" w:rsidRPr="000033B8" w:rsidRDefault="00345BA2" w:rsidP="003A4419">
            <w:pPr>
              <w:spacing w:after="0" w:line="240" w:lineRule="auto"/>
              <w:jc w:val="center"/>
              <w:rPr>
                <w:rFonts w:ascii="Times New Roman" w:hAnsi="Times New Roman"/>
              </w:rPr>
            </w:pPr>
            <w:proofErr w:type="gramStart"/>
            <w:r w:rsidRPr="000033B8">
              <w:rPr>
                <w:rFonts w:ascii="Times New Roman" w:hAnsi="Times New Roman"/>
              </w:rPr>
              <w:t>не установлены в связи с отсутствием водного объекта</w:t>
            </w:r>
            <w:proofErr w:type="gramEnd"/>
          </w:p>
        </w:tc>
        <w:tc>
          <w:tcPr>
            <w:tcW w:w="2752"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Водный кодекс РФ, ст. 67.1.</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kern w:val="36"/>
              </w:rPr>
              <w:t>Постановление Правительства Российской Федер</w:t>
            </w:r>
            <w:r w:rsidRPr="000033B8">
              <w:rPr>
                <w:rFonts w:ascii="Times New Roman" w:hAnsi="Times New Roman"/>
                <w:kern w:val="36"/>
              </w:rPr>
              <w:t>а</w:t>
            </w:r>
            <w:r w:rsidRPr="000033B8">
              <w:rPr>
                <w:rFonts w:ascii="Times New Roman" w:hAnsi="Times New Roman"/>
                <w:kern w:val="36"/>
              </w:rPr>
              <w:t xml:space="preserve">ции от 18.04.2014 г. № 360 </w:t>
            </w:r>
            <w:r w:rsidRPr="000033B8">
              <w:rPr>
                <w:rFonts w:ascii="Times New Roman" w:hAnsi="Times New Roman"/>
              </w:rPr>
              <w:t>«Об определении границ зон затопления, подтопления»</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Зоны санитарной охраны источников питьевого и хозяйственно-бытового водоснабжения</w:t>
            </w:r>
          </w:p>
        </w:tc>
        <w:tc>
          <w:tcPr>
            <w:tcW w:w="811" w:type="pc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 xml:space="preserve">**Не </w:t>
            </w:r>
            <w:proofErr w:type="gramStart"/>
            <w:r w:rsidRPr="000033B8">
              <w:rPr>
                <w:rFonts w:ascii="Times New Roman" w:hAnsi="Times New Roman"/>
              </w:rPr>
              <w:t>устано</w:t>
            </w:r>
            <w:r w:rsidRPr="000033B8">
              <w:rPr>
                <w:rFonts w:ascii="Times New Roman" w:hAnsi="Times New Roman"/>
              </w:rPr>
              <w:t>в</w:t>
            </w:r>
            <w:r w:rsidRPr="000033B8">
              <w:rPr>
                <w:rFonts w:ascii="Times New Roman" w:hAnsi="Times New Roman"/>
              </w:rPr>
              <w:t>лены</w:t>
            </w:r>
            <w:proofErr w:type="gramEnd"/>
          </w:p>
        </w:tc>
        <w:tc>
          <w:tcPr>
            <w:tcW w:w="2752" w:type="pct"/>
            <w:vAlign w:val="center"/>
          </w:tcPr>
          <w:p w:rsidR="00345BA2" w:rsidRPr="000033B8" w:rsidRDefault="00345BA2" w:rsidP="003A4419">
            <w:pPr>
              <w:spacing w:after="0" w:line="240" w:lineRule="auto"/>
              <w:jc w:val="both"/>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2.1.4.1110-02 «Зоны санитарной охраны и</w:t>
            </w:r>
            <w:r w:rsidRPr="000033B8">
              <w:rPr>
                <w:rFonts w:ascii="Times New Roman" w:hAnsi="Times New Roman"/>
              </w:rPr>
              <w:t>с</w:t>
            </w:r>
            <w:r w:rsidRPr="000033B8">
              <w:rPr>
                <w:rFonts w:ascii="Times New Roman" w:hAnsi="Times New Roman"/>
              </w:rPr>
              <w:t>точников водоснабжения и водопроводов питьевого назначения»</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Style w:val="afff6"/>
                <w:rFonts w:ascii="Times New Roman" w:hAnsi="Times New Roman"/>
                <w:i w:val="0"/>
              </w:rPr>
              <w:t>Придорожная полоса а</w:t>
            </w:r>
            <w:r w:rsidRPr="000033B8">
              <w:rPr>
                <w:rStyle w:val="afff6"/>
                <w:rFonts w:ascii="Times New Roman" w:hAnsi="Times New Roman"/>
                <w:i w:val="0"/>
              </w:rPr>
              <w:t>в</w:t>
            </w:r>
            <w:r w:rsidRPr="000033B8">
              <w:rPr>
                <w:rStyle w:val="afff6"/>
                <w:rFonts w:ascii="Times New Roman" w:hAnsi="Times New Roman"/>
                <w:i w:val="0"/>
              </w:rPr>
              <w:t>томобильной дороги</w:t>
            </w:r>
          </w:p>
        </w:tc>
        <w:tc>
          <w:tcPr>
            <w:tcW w:w="811" w:type="pct"/>
            <w:vAlign w:val="center"/>
          </w:tcPr>
          <w:p w:rsidR="00345BA2" w:rsidRPr="000033B8" w:rsidRDefault="00345BA2" w:rsidP="003A4419">
            <w:pPr>
              <w:spacing w:after="0" w:line="240" w:lineRule="auto"/>
              <w:jc w:val="center"/>
              <w:rPr>
                <w:rFonts w:ascii="Times New Roman" w:hAnsi="Times New Roman"/>
              </w:rPr>
            </w:pPr>
          </w:p>
        </w:tc>
        <w:tc>
          <w:tcPr>
            <w:tcW w:w="2752" w:type="pct"/>
            <w:vAlign w:val="center"/>
          </w:tcPr>
          <w:p w:rsidR="00345BA2" w:rsidRPr="000033B8" w:rsidRDefault="00345BA2" w:rsidP="003A4419">
            <w:pPr>
              <w:spacing w:after="0" w:line="240" w:lineRule="auto"/>
              <w:jc w:val="both"/>
              <w:rPr>
                <w:rFonts w:ascii="Times New Roman" w:hAnsi="Times New Roman"/>
              </w:rPr>
            </w:pPr>
            <w:r w:rsidRPr="000033B8">
              <w:rPr>
                <w:rStyle w:val="afff6"/>
                <w:rFonts w:ascii="Times New Roman" w:hAnsi="Times New Roman"/>
                <w:i w:val="0"/>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w:t>
            </w:r>
            <w:r w:rsidRPr="000033B8">
              <w:rPr>
                <w:rStyle w:val="afff6"/>
                <w:rFonts w:ascii="Times New Roman" w:hAnsi="Times New Roman"/>
                <w:i w:val="0"/>
              </w:rPr>
              <w:t>е</w:t>
            </w:r>
            <w:r w:rsidRPr="000033B8">
              <w:rPr>
                <w:rStyle w:val="afff6"/>
                <w:rFonts w:ascii="Times New Roman" w:hAnsi="Times New Roman"/>
                <w:i w:val="0"/>
              </w:rPr>
              <w:t>рации», ст. 26</w:t>
            </w:r>
          </w:p>
        </w:tc>
      </w:tr>
      <w:tr w:rsidR="00345BA2" w:rsidRPr="000033B8" w:rsidTr="003A4419">
        <w:tc>
          <w:tcPr>
            <w:tcW w:w="5000" w:type="pct"/>
            <w:gridSpan w:val="3"/>
            <w:vAlign w:val="center"/>
          </w:tcPr>
          <w:p w:rsidR="00345BA2" w:rsidRPr="000033B8" w:rsidRDefault="00345BA2" w:rsidP="003A4419">
            <w:pPr>
              <w:spacing w:after="0" w:line="240" w:lineRule="auto"/>
              <w:rPr>
                <w:rFonts w:ascii="Times New Roman" w:hAnsi="Times New Roman"/>
                <w:b/>
              </w:rPr>
            </w:pPr>
            <w:r w:rsidRPr="000033B8">
              <w:rPr>
                <w:rFonts w:ascii="Times New Roman" w:hAnsi="Times New Roman"/>
                <w:b/>
              </w:rPr>
              <w:t>Иные зоны с особыми условиями использования территорий, устанавливаемые в соотве</w:t>
            </w:r>
            <w:r w:rsidRPr="000033B8">
              <w:rPr>
                <w:rFonts w:ascii="Times New Roman" w:hAnsi="Times New Roman"/>
                <w:b/>
              </w:rPr>
              <w:t>т</w:t>
            </w:r>
            <w:r w:rsidRPr="000033B8">
              <w:rPr>
                <w:rFonts w:ascii="Times New Roman" w:hAnsi="Times New Roman"/>
                <w:b/>
              </w:rPr>
              <w:t>ствии с законодательством Российской Федерации</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eastAsia="Calibri" w:hAnsi="Times New Roman"/>
              </w:rPr>
              <w:t>Береговая полоса вну</w:t>
            </w:r>
            <w:r w:rsidRPr="000033B8">
              <w:rPr>
                <w:rFonts w:ascii="Times New Roman" w:eastAsia="Calibri" w:hAnsi="Times New Roman"/>
              </w:rPr>
              <w:t>т</w:t>
            </w:r>
            <w:r w:rsidRPr="000033B8">
              <w:rPr>
                <w:rFonts w:ascii="Times New Roman" w:eastAsia="Calibri" w:hAnsi="Times New Roman"/>
              </w:rPr>
              <w:t>ренних водных путей Российской Федерации</w:t>
            </w:r>
          </w:p>
        </w:tc>
        <w:tc>
          <w:tcPr>
            <w:tcW w:w="811" w:type="pc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w:t>
            </w:r>
          </w:p>
        </w:tc>
        <w:tc>
          <w:tcPr>
            <w:tcW w:w="2752"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Кодекс внутреннего водного транспорта Российской Федерации от 7.03.2001 № 24-ФЗ, ст. 10</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Постановление Правительства РФ от 6.02.2003 № 71 «Об утверждении положения об особых условиях пользования береговой полосой внутренних водных путей Российской Федерации»</w:t>
            </w:r>
          </w:p>
        </w:tc>
      </w:tr>
      <w:tr w:rsidR="00345BA2" w:rsidRPr="000033B8" w:rsidTr="003A4419">
        <w:trPr>
          <w:trHeight w:val="276"/>
        </w:trPr>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Рыбоохранные зоны</w:t>
            </w:r>
          </w:p>
        </w:tc>
        <w:tc>
          <w:tcPr>
            <w:tcW w:w="811" w:type="pc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w:t>
            </w:r>
          </w:p>
        </w:tc>
        <w:tc>
          <w:tcPr>
            <w:tcW w:w="2752" w:type="pct"/>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Федеральный закон от 20.12.2004 № 166-ФЗ «О рыболовстве и сохранении водных биологических р</w:t>
            </w:r>
            <w:r w:rsidRPr="000033B8">
              <w:rPr>
                <w:rFonts w:ascii="Times New Roman" w:hAnsi="Times New Roman"/>
              </w:rPr>
              <w:t>е</w:t>
            </w:r>
            <w:r w:rsidRPr="000033B8">
              <w:rPr>
                <w:rFonts w:ascii="Times New Roman" w:hAnsi="Times New Roman"/>
              </w:rPr>
              <w:t>сурсов», ст. 48</w:t>
            </w:r>
          </w:p>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Постановление Правительства РФ от 6.10.2008 № 743 «Об утверждении Правил установления р</w:t>
            </w:r>
            <w:r w:rsidRPr="000033B8">
              <w:rPr>
                <w:rFonts w:ascii="Times New Roman" w:hAnsi="Times New Roman"/>
              </w:rPr>
              <w:t>ы</w:t>
            </w:r>
            <w:r w:rsidRPr="000033B8">
              <w:rPr>
                <w:rFonts w:ascii="Times New Roman" w:hAnsi="Times New Roman"/>
              </w:rPr>
              <w:t>боохранных зон»</w:t>
            </w:r>
          </w:p>
        </w:tc>
      </w:tr>
      <w:tr w:rsidR="00345BA2" w:rsidRPr="000033B8" w:rsidTr="003A4419">
        <w:tc>
          <w:tcPr>
            <w:tcW w:w="5000" w:type="pct"/>
            <w:gridSpan w:val="3"/>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b/>
              </w:rPr>
              <w:t>Иные зоны, которые оказали влияние на установление функциональных зон и планируемое размещение объектов</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Береговые полосы во</w:t>
            </w:r>
            <w:r w:rsidRPr="000033B8">
              <w:rPr>
                <w:rFonts w:ascii="Times New Roman" w:hAnsi="Times New Roman"/>
              </w:rPr>
              <w:t>д</w:t>
            </w:r>
            <w:r w:rsidRPr="000033B8">
              <w:rPr>
                <w:rFonts w:ascii="Times New Roman" w:hAnsi="Times New Roman"/>
              </w:rPr>
              <w:t>ных объектов общего пользования</w:t>
            </w:r>
          </w:p>
        </w:tc>
        <w:tc>
          <w:tcPr>
            <w:tcW w:w="811" w:type="pct"/>
            <w:vMerge w:val="restart"/>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w:t>
            </w:r>
          </w:p>
        </w:tc>
        <w:tc>
          <w:tcPr>
            <w:tcW w:w="2752" w:type="pct"/>
            <w:vAlign w:val="center"/>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Водный кодекс РФ от 03.06.2006 № 74-ФЗ, ст. 6</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Прибрежные защитные полосы</w:t>
            </w:r>
          </w:p>
        </w:tc>
        <w:tc>
          <w:tcPr>
            <w:tcW w:w="811" w:type="pct"/>
            <w:vMerge/>
            <w:vAlign w:val="center"/>
          </w:tcPr>
          <w:p w:rsidR="00345BA2" w:rsidRPr="000033B8" w:rsidRDefault="00345BA2" w:rsidP="003A4419">
            <w:pPr>
              <w:spacing w:after="0" w:line="240" w:lineRule="auto"/>
              <w:jc w:val="center"/>
              <w:rPr>
                <w:rFonts w:ascii="Times New Roman" w:hAnsi="Times New Roman"/>
              </w:rPr>
            </w:pPr>
          </w:p>
        </w:tc>
        <w:tc>
          <w:tcPr>
            <w:tcW w:w="2752" w:type="pct"/>
            <w:vAlign w:val="center"/>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Водный кодекс РФ от 03.06.2006 № 74-ФЗ, ст. 65</w:t>
            </w:r>
          </w:p>
        </w:tc>
      </w:tr>
      <w:tr w:rsidR="00345BA2" w:rsidRPr="000033B8" w:rsidTr="003A4419">
        <w:tc>
          <w:tcPr>
            <w:tcW w:w="1436" w:type="pct"/>
            <w:vAlign w:val="center"/>
          </w:tcPr>
          <w:p w:rsidR="00345BA2" w:rsidRPr="000033B8" w:rsidRDefault="00345BA2" w:rsidP="003A4419">
            <w:pPr>
              <w:spacing w:after="0" w:line="240" w:lineRule="auto"/>
              <w:rPr>
                <w:rFonts w:ascii="Times New Roman" w:hAnsi="Times New Roman"/>
              </w:rPr>
            </w:pPr>
            <w:r w:rsidRPr="000033B8">
              <w:rPr>
                <w:rFonts w:ascii="Times New Roman" w:hAnsi="Times New Roman"/>
              </w:rPr>
              <w:t>Защитные леса и особо защитные участки лесов</w:t>
            </w:r>
          </w:p>
        </w:tc>
        <w:tc>
          <w:tcPr>
            <w:tcW w:w="811" w:type="pct"/>
            <w:vMerge/>
            <w:vAlign w:val="center"/>
          </w:tcPr>
          <w:p w:rsidR="00345BA2" w:rsidRPr="000033B8" w:rsidRDefault="00345BA2" w:rsidP="003A4419">
            <w:pPr>
              <w:spacing w:after="0" w:line="240" w:lineRule="auto"/>
              <w:ind w:right="-108" w:hanging="108"/>
              <w:jc w:val="center"/>
              <w:rPr>
                <w:rFonts w:ascii="Times New Roman" w:hAnsi="Times New Roman"/>
              </w:rPr>
            </w:pPr>
          </w:p>
        </w:tc>
        <w:tc>
          <w:tcPr>
            <w:tcW w:w="2752" w:type="pct"/>
            <w:vAlign w:val="center"/>
          </w:tcPr>
          <w:p w:rsidR="00345BA2" w:rsidRPr="000033B8" w:rsidRDefault="00345BA2" w:rsidP="003A4419">
            <w:pPr>
              <w:spacing w:after="0" w:line="240" w:lineRule="auto"/>
              <w:jc w:val="both"/>
              <w:rPr>
                <w:rFonts w:ascii="Times New Roman" w:hAnsi="Times New Roman"/>
              </w:rPr>
            </w:pPr>
            <w:r w:rsidRPr="000033B8">
              <w:rPr>
                <w:rFonts w:ascii="Times New Roman" w:hAnsi="Times New Roman"/>
              </w:rPr>
              <w:t xml:space="preserve">Лесной кодекс РФ </w:t>
            </w:r>
            <w:r w:rsidRPr="000033B8">
              <w:rPr>
                <w:rFonts w:ascii="Times New Roman" w:hAnsi="Times New Roman"/>
                <w:iCs/>
              </w:rPr>
              <w:t>от</w:t>
            </w:r>
            <w:r w:rsidRPr="000033B8">
              <w:rPr>
                <w:rFonts w:ascii="Times New Roman" w:hAnsi="Times New Roman"/>
              </w:rPr>
              <w:t xml:space="preserve"> 04.12.2006 № 200-ФЗ, ст. 102</w:t>
            </w:r>
          </w:p>
        </w:tc>
      </w:tr>
    </w:tbl>
    <w:p w:rsidR="00345BA2" w:rsidRPr="000033B8" w:rsidRDefault="00345BA2" w:rsidP="00345BA2">
      <w:pPr>
        <w:spacing w:after="0" w:line="240" w:lineRule="auto"/>
        <w:ind w:right="49" w:firstLine="567"/>
        <w:jc w:val="both"/>
        <w:rPr>
          <w:rFonts w:ascii="Times New Roman" w:hAnsi="Times New Roman"/>
          <w:i/>
        </w:rPr>
      </w:pPr>
      <w:r w:rsidRPr="000033B8">
        <w:rPr>
          <w:rFonts w:ascii="Times New Roman" w:hAnsi="Times New Roman"/>
          <w:i/>
        </w:rPr>
        <w:t>*</w:t>
      </w:r>
      <w:r w:rsidRPr="000033B8">
        <w:rPr>
          <w:rFonts w:ascii="Times New Roman" w:hAnsi="Times New Roman"/>
        </w:rPr>
        <w:t>Приведены нормативные правовые акты, которыми определены порядок установления зон с особыми условиями использования территорий и сами эти условия</w:t>
      </w:r>
      <w:r w:rsidRPr="000033B8">
        <w:rPr>
          <w:rFonts w:ascii="Times New Roman" w:hAnsi="Times New Roman"/>
          <w:i/>
        </w:rPr>
        <w:t>.</w:t>
      </w:r>
    </w:p>
    <w:p w:rsidR="00345BA2" w:rsidRPr="000033B8" w:rsidRDefault="00345BA2" w:rsidP="00345BA2">
      <w:pPr>
        <w:tabs>
          <w:tab w:val="left" w:pos="567"/>
        </w:tabs>
        <w:spacing w:after="0" w:line="240" w:lineRule="auto"/>
        <w:ind w:right="49" w:firstLine="567"/>
        <w:jc w:val="both"/>
        <w:rPr>
          <w:rFonts w:ascii="Times New Roman" w:hAnsi="Times New Roman"/>
          <w:b/>
          <w:bCs/>
          <w:kern w:val="32"/>
        </w:rPr>
      </w:pPr>
      <w:r w:rsidRPr="000033B8">
        <w:rPr>
          <w:rFonts w:ascii="Times New Roman" w:hAnsi="Times New Roman"/>
          <w:i/>
        </w:rPr>
        <w:t>**</w:t>
      </w:r>
      <w:r w:rsidRPr="000033B8">
        <w:rPr>
          <w:rFonts w:ascii="Times New Roman" w:hAnsi="Times New Roman"/>
        </w:rPr>
        <w:t xml:space="preserve"> не </w:t>
      </w:r>
      <w:proofErr w:type="gramStart"/>
      <w:r w:rsidRPr="000033B8">
        <w:rPr>
          <w:rFonts w:ascii="Times New Roman" w:hAnsi="Times New Roman"/>
        </w:rPr>
        <w:t>обозначена</w:t>
      </w:r>
      <w:proofErr w:type="gramEnd"/>
      <w:r w:rsidRPr="000033B8">
        <w:rPr>
          <w:rFonts w:ascii="Times New Roman" w:hAnsi="Times New Roman"/>
        </w:rPr>
        <w:t xml:space="preserve"> на картах градостроительного зонирования в связи с отсутствием утверждённого в установленном порядке проекта ЗСО </w:t>
      </w:r>
      <w:proofErr w:type="spellStart"/>
      <w:r w:rsidRPr="000033B8">
        <w:rPr>
          <w:rFonts w:ascii="Times New Roman" w:hAnsi="Times New Roman"/>
        </w:rPr>
        <w:t>водоисточника</w:t>
      </w:r>
      <w:proofErr w:type="spellEnd"/>
      <w:r w:rsidRPr="000033B8">
        <w:rPr>
          <w:rFonts w:ascii="Times New Roman" w:hAnsi="Times New Roman"/>
        </w:rPr>
        <w:t xml:space="preserve"> на момент разработки проекта.</w:t>
      </w:r>
    </w:p>
    <w:p w:rsidR="00345BA2" w:rsidRPr="000033B8" w:rsidRDefault="00345BA2" w:rsidP="00345BA2">
      <w:pPr>
        <w:pStyle w:val="3"/>
        <w:spacing w:before="0" w:line="240" w:lineRule="auto"/>
        <w:jc w:val="both"/>
        <w:rPr>
          <w:rFonts w:ascii="Times New Roman" w:hAnsi="Times New Roman"/>
          <w:color w:val="auto"/>
          <w:sz w:val="22"/>
          <w:szCs w:val="22"/>
        </w:rPr>
      </w:pPr>
      <w:bookmarkStart w:id="117" w:name="_Toc227564913"/>
      <w:bookmarkStart w:id="118" w:name="_Toc248207951"/>
      <w:bookmarkStart w:id="119" w:name="_Toc249269399"/>
      <w:bookmarkStart w:id="120" w:name="_Toc457218447"/>
      <w:r w:rsidRPr="000033B8">
        <w:rPr>
          <w:rFonts w:ascii="Times New Roman" w:hAnsi="Times New Roman"/>
          <w:color w:val="auto"/>
          <w:kern w:val="28"/>
          <w:sz w:val="22"/>
          <w:szCs w:val="22"/>
        </w:rPr>
        <w:t xml:space="preserve">Статья 25.1. </w:t>
      </w:r>
      <w:bookmarkEnd w:id="117"/>
      <w:bookmarkEnd w:id="118"/>
      <w:bookmarkEnd w:id="119"/>
      <w:r w:rsidRPr="000033B8">
        <w:rPr>
          <w:rFonts w:ascii="Times New Roman" w:hAnsi="Times New Roman"/>
          <w:color w:val="auto"/>
          <w:kern w:val="28"/>
          <w:sz w:val="22"/>
          <w:szCs w:val="22"/>
        </w:rPr>
        <w:t>Перечень</w:t>
      </w:r>
      <w:r w:rsidRPr="000033B8">
        <w:rPr>
          <w:rFonts w:ascii="Times New Roman" w:hAnsi="Times New Roman"/>
          <w:b w:val="0"/>
          <w:color w:val="auto"/>
          <w:sz w:val="22"/>
          <w:szCs w:val="22"/>
        </w:rPr>
        <w:t xml:space="preserve"> </w:t>
      </w:r>
      <w:proofErr w:type="spellStart"/>
      <w:r w:rsidRPr="000033B8">
        <w:rPr>
          <w:rFonts w:ascii="Times New Roman" w:hAnsi="Times New Roman"/>
          <w:color w:val="auto"/>
          <w:sz w:val="22"/>
          <w:szCs w:val="22"/>
        </w:rPr>
        <w:t>водоохранных</w:t>
      </w:r>
      <w:proofErr w:type="spellEnd"/>
      <w:r w:rsidRPr="000033B8">
        <w:rPr>
          <w:rFonts w:ascii="Times New Roman" w:hAnsi="Times New Roman"/>
          <w:color w:val="auto"/>
          <w:sz w:val="22"/>
          <w:szCs w:val="22"/>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Pr="000033B8">
        <w:rPr>
          <w:rFonts w:ascii="Times New Roman" w:hAnsi="Times New Roman"/>
          <w:color w:val="auto"/>
          <w:sz w:val="22"/>
          <w:szCs w:val="22"/>
        </w:rPr>
        <w:t>водоохранной</w:t>
      </w:r>
      <w:proofErr w:type="spellEnd"/>
      <w:r w:rsidRPr="000033B8">
        <w:rPr>
          <w:rFonts w:ascii="Times New Roman" w:hAnsi="Times New Roman"/>
          <w:color w:val="auto"/>
          <w:sz w:val="22"/>
          <w:szCs w:val="22"/>
        </w:rPr>
        <w:t xml:space="preserve"> зоне и прибрежной защитной полосе водных объектов, зоне санитарной охраны источников водоснабжения.</w:t>
      </w:r>
      <w:bookmarkEnd w:id="120"/>
    </w:p>
    <w:p w:rsidR="00345BA2" w:rsidRPr="000033B8" w:rsidRDefault="00345BA2" w:rsidP="00345BA2">
      <w:pPr>
        <w:shd w:val="clear" w:color="auto" w:fill="FFFFFF"/>
        <w:spacing w:after="0" w:line="240" w:lineRule="auto"/>
        <w:ind w:left="993"/>
        <w:jc w:val="both"/>
        <w:rPr>
          <w:rFonts w:ascii="Times New Roman" w:hAnsi="Times New Roman"/>
          <w:spacing w:val="-2"/>
        </w:rPr>
      </w:pPr>
      <w:r w:rsidRPr="000033B8">
        <w:rPr>
          <w:rFonts w:ascii="Times New Roman" w:hAnsi="Times New Roman"/>
          <w:spacing w:val="-2"/>
        </w:rPr>
        <w:t xml:space="preserve">1 — </w:t>
      </w:r>
      <w:proofErr w:type="spellStart"/>
      <w:r w:rsidRPr="000033B8">
        <w:rPr>
          <w:rFonts w:ascii="Times New Roman" w:hAnsi="Times New Roman"/>
          <w:spacing w:val="-2"/>
        </w:rPr>
        <w:t>водоохранная</w:t>
      </w:r>
      <w:proofErr w:type="spellEnd"/>
      <w:r w:rsidRPr="000033B8">
        <w:rPr>
          <w:rFonts w:ascii="Times New Roman" w:hAnsi="Times New Roman"/>
          <w:spacing w:val="-2"/>
        </w:rPr>
        <w:t xml:space="preserve"> зона водного объекта</w:t>
      </w:r>
    </w:p>
    <w:p w:rsidR="00345BA2" w:rsidRPr="000033B8" w:rsidRDefault="00345BA2" w:rsidP="00345BA2">
      <w:pPr>
        <w:shd w:val="clear" w:color="auto" w:fill="FFFFFF"/>
        <w:spacing w:after="0" w:line="240" w:lineRule="auto"/>
        <w:ind w:left="993"/>
        <w:jc w:val="both"/>
        <w:rPr>
          <w:rFonts w:ascii="Times New Roman" w:hAnsi="Times New Roman"/>
          <w:spacing w:val="-2"/>
        </w:rPr>
      </w:pPr>
      <w:r w:rsidRPr="000033B8">
        <w:rPr>
          <w:rFonts w:ascii="Times New Roman" w:hAnsi="Times New Roman"/>
          <w:spacing w:val="-2"/>
        </w:rPr>
        <w:t>2 —прибрежная защитная полоса водного объекта</w:t>
      </w:r>
    </w:p>
    <w:p w:rsidR="00345BA2" w:rsidRPr="000033B8" w:rsidRDefault="00345BA2" w:rsidP="00345BA2">
      <w:pPr>
        <w:shd w:val="clear" w:color="auto" w:fill="FFFFFF"/>
        <w:spacing w:after="0" w:line="240" w:lineRule="auto"/>
        <w:ind w:left="993"/>
        <w:jc w:val="both"/>
        <w:rPr>
          <w:rFonts w:ascii="Times New Roman" w:hAnsi="Times New Roman"/>
          <w:spacing w:val="-2"/>
        </w:rPr>
      </w:pPr>
      <w:r w:rsidRPr="000033B8">
        <w:rPr>
          <w:rFonts w:ascii="Times New Roman" w:hAnsi="Times New Roman"/>
          <w:spacing w:val="-2"/>
        </w:rPr>
        <w:t xml:space="preserve">3 — </w:t>
      </w:r>
      <w:r w:rsidRPr="000033B8">
        <w:rPr>
          <w:rFonts w:ascii="Times New Roman" w:hAnsi="Times New Roman"/>
          <w:bCs/>
          <w:spacing w:val="-3"/>
        </w:rPr>
        <w:t>зона санитарной охраны источников водоснабжения</w:t>
      </w:r>
    </w:p>
    <w:p w:rsidR="00345BA2" w:rsidRPr="000033B8" w:rsidRDefault="00345BA2" w:rsidP="00345BA2">
      <w:pPr>
        <w:shd w:val="clear" w:color="auto" w:fill="FFFFFF"/>
        <w:spacing w:after="0" w:line="240" w:lineRule="auto"/>
        <w:ind w:left="993"/>
        <w:jc w:val="both"/>
        <w:rPr>
          <w:rFonts w:ascii="Times New Roman" w:hAnsi="Times New Roman"/>
          <w:spacing w:val="-2"/>
        </w:rPr>
      </w:pPr>
      <w:r w:rsidRPr="000033B8">
        <w:rPr>
          <w:rFonts w:ascii="Times New Roman" w:hAnsi="Times New Roman"/>
          <w:spacing w:val="-2"/>
        </w:rPr>
        <w:t>4 — зона затопления водами весеннего половодья</w:t>
      </w:r>
    </w:p>
    <w:p w:rsidR="00345BA2" w:rsidRPr="000033B8" w:rsidRDefault="00345BA2" w:rsidP="00345BA2">
      <w:pPr>
        <w:shd w:val="clear" w:color="auto" w:fill="FFFFFF"/>
        <w:spacing w:after="0" w:line="240" w:lineRule="auto"/>
        <w:ind w:firstLine="357"/>
        <w:jc w:val="both"/>
        <w:rPr>
          <w:rFonts w:ascii="Times New Roman" w:hAnsi="Times New Roman"/>
        </w:rPr>
      </w:pPr>
      <w:proofErr w:type="gramStart"/>
      <w:r w:rsidRPr="000033B8">
        <w:rPr>
          <w:rFonts w:ascii="Times New Roman" w:hAnsi="Times New Roman"/>
        </w:rPr>
        <w:t xml:space="preserve">Ограничения использования земельных участков и объектов капитального строительства в </w:t>
      </w:r>
      <w:proofErr w:type="spellStart"/>
      <w:r w:rsidRPr="000033B8">
        <w:rPr>
          <w:rFonts w:ascii="Times New Roman" w:hAnsi="Times New Roman"/>
        </w:rPr>
        <w:t>водоохранной</w:t>
      </w:r>
      <w:proofErr w:type="spellEnd"/>
      <w:r w:rsidRPr="000033B8">
        <w:rPr>
          <w:rFonts w:ascii="Times New Roman" w:hAnsi="Times New Roman"/>
        </w:rPr>
        <w:t xml:space="preserve">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roofErr w:type="gramEnd"/>
    </w:p>
    <w:p w:rsidR="00345BA2" w:rsidRPr="000033B8" w:rsidRDefault="00345BA2" w:rsidP="00345BA2">
      <w:pPr>
        <w:shd w:val="clear" w:color="auto" w:fill="FFFFFF"/>
        <w:spacing w:after="0" w:line="240" w:lineRule="auto"/>
        <w:ind w:firstLine="357"/>
        <w:jc w:val="both"/>
        <w:rPr>
          <w:rFonts w:ascii="Times New Roman" w:hAnsi="Times New Roman"/>
          <w:b/>
          <w:bCs/>
          <w:spacing w:val="-3"/>
        </w:rPr>
      </w:pPr>
      <w:r w:rsidRPr="000033B8">
        <w:rPr>
          <w:rFonts w:ascii="Times New Roman" w:hAnsi="Times New Roman"/>
          <w:b/>
          <w:bCs/>
          <w:spacing w:val="-3"/>
        </w:rPr>
        <w:t xml:space="preserve">1 — </w:t>
      </w:r>
      <w:proofErr w:type="spellStart"/>
      <w:r w:rsidRPr="000033B8">
        <w:rPr>
          <w:rFonts w:ascii="Times New Roman" w:hAnsi="Times New Roman"/>
          <w:b/>
          <w:bCs/>
          <w:spacing w:val="-3"/>
        </w:rPr>
        <w:t>водоохранная</w:t>
      </w:r>
      <w:proofErr w:type="spellEnd"/>
      <w:r w:rsidRPr="000033B8">
        <w:rPr>
          <w:rFonts w:ascii="Times New Roman" w:hAnsi="Times New Roman"/>
          <w:b/>
          <w:bCs/>
          <w:spacing w:val="-3"/>
        </w:rPr>
        <w:t xml:space="preserve"> зона водных объектов</w:t>
      </w:r>
    </w:p>
    <w:p w:rsidR="00345BA2" w:rsidRPr="000033B8" w:rsidRDefault="00345BA2" w:rsidP="00345BA2">
      <w:pPr>
        <w:shd w:val="clear" w:color="auto" w:fill="FFFFFF"/>
        <w:spacing w:after="0" w:line="240" w:lineRule="auto"/>
        <w:ind w:firstLine="357"/>
        <w:jc w:val="both"/>
        <w:rPr>
          <w:rFonts w:ascii="Times New Roman" w:hAnsi="Times New Roman"/>
        </w:rPr>
      </w:pPr>
      <w:proofErr w:type="spellStart"/>
      <w:r w:rsidRPr="000033B8">
        <w:rPr>
          <w:rFonts w:ascii="Times New Roman" w:hAnsi="Times New Roman"/>
        </w:rPr>
        <w:t>Водоохранной</w:t>
      </w:r>
      <w:proofErr w:type="spellEnd"/>
      <w:r w:rsidRPr="000033B8">
        <w:rPr>
          <w:rFonts w:ascii="Times New Roman" w:hAnsi="Times New Roman"/>
        </w:rPr>
        <w:t xml:space="preserve"> зоной является территория, примыкающая к акваториям рек и другим мелким водотокам в границах городского </w:t>
      </w:r>
      <w:r w:rsidRPr="000033B8">
        <w:rPr>
          <w:rFonts w:ascii="Times New Roman" w:hAnsi="Times New Roman"/>
          <w:bCs/>
        </w:rPr>
        <w:t>поселения</w:t>
      </w:r>
      <w:r w:rsidRPr="000033B8">
        <w:rPr>
          <w:rFonts w:ascii="Times New Roman" w:hAnsi="Times New Roman"/>
        </w:rPr>
        <w:t xml:space="preserve">.     </w:t>
      </w:r>
    </w:p>
    <w:p w:rsidR="00345BA2" w:rsidRPr="000033B8" w:rsidRDefault="00345BA2" w:rsidP="00345BA2">
      <w:pPr>
        <w:shd w:val="clear" w:color="auto" w:fill="FFFFFF"/>
        <w:spacing w:after="0" w:line="240" w:lineRule="auto"/>
        <w:ind w:firstLine="357"/>
        <w:jc w:val="both"/>
        <w:rPr>
          <w:rFonts w:ascii="Times New Roman" w:hAnsi="Times New Roman"/>
          <w:bCs/>
          <w:spacing w:val="-3"/>
        </w:rPr>
      </w:pPr>
      <w:proofErr w:type="spellStart"/>
      <w:r w:rsidRPr="000033B8">
        <w:rPr>
          <w:rFonts w:ascii="Times New Roman" w:hAnsi="Times New Roman"/>
          <w:bCs/>
          <w:spacing w:val="-3"/>
        </w:rPr>
        <w:t>Водоохранные</w:t>
      </w:r>
      <w:proofErr w:type="spellEnd"/>
      <w:r w:rsidRPr="000033B8">
        <w:rPr>
          <w:rFonts w:ascii="Times New Roman" w:hAnsi="Times New Roman"/>
          <w:bCs/>
          <w:spacing w:val="-3"/>
        </w:rPr>
        <w:t xml:space="preserve"> зоны выделяются в целях:</w:t>
      </w:r>
    </w:p>
    <w:p w:rsidR="00345BA2" w:rsidRPr="000033B8" w:rsidRDefault="00345BA2" w:rsidP="000033B8">
      <w:pPr>
        <w:pStyle w:val="ConsPlusNormal"/>
        <w:widowControl/>
        <w:numPr>
          <w:ilvl w:val="0"/>
          <w:numId w:val="3"/>
        </w:numPr>
        <w:jc w:val="both"/>
        <w:rPr>
          <w:rFonts w:ascii="Times New Roman" w:hAnsi="Times New Roman"/>
          <w:sz w:val="22"/>
          <w:szCs w:val="22"/>
        </w:rPr>
      </w:pPr>
      <w:r w:rsidRPr="000033B8">
        <w:rPr>
          <w:rFonts w:ascii="Times New Roman" w:hAnsi="Times New Roman"/>
          <w:sz w:val="22"/>
          <w:szCs w:val="22"/>
        </w:rPr>
        <w:t>предотвращения загрязнения, засорения, заиления водных объектов и истощения их вод;</w:t>
      </w:r>
    </w:p>
    <w:p w:rsidR="00345BA2" w:rsidRPr="000033B8" w:rsidRDefault="00345BA2" w:rsidP="000033B8">
      <w:pPr>
        <w:pStyle w:val="ConsPlusNormal"/>
        <w:widowControl/>
        <w:numPr>
          <w:ilvl w:val="0"/>
          <w:numId w:val="3"/>
        </w:numPr>
        <w:jc w:val="both"/>
        <w:rPr>
          <w:rFonts w:ascii="Times New Roman" w:hAnsi="Times New Roman"/>
          <w:sz w:val="22"/>
          <w:szCs w:val="22"/>
        </w:rPr>
      </w:pPr>
      <w:r w:rsidRPr="000033B8">
        <w:rPr>
          <w:rFonts w:ascii="Times New Roman" w:hAnsi="Times New Roman"/>
          <w:sz w:val="22"/>
          <w:szCs w:val="22"/>
        </w:rPr>
        <w:t>сохранения среды обитания водных биологических ресурсов и других объектов животного и растительного мира.</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Для земельных участков и иных объектов недвижимости, расположенных в </w:t>
      </w:r>
      <w:proofErr w:type="spellStart"/>
      <w:r w:rsidRPr="000033B8">
        <w:rPr>
          <w:rFonts w:ascii="Times New Roman" w:hAnsi="Times New Roman"/>
        </w:rPr>
        <w:t>водоохранных</w:t>
      </w:r>
      <w:proofErr w:type="spellEnd"/>
      <w:r w:rsidRPr="000033B8">
        <w:rPr>
          <w:rFonts w:ascii="Times New Roman" w:hAnsi="Times New Roman"/>
        </w:rPr>
        <w:t xml:space="preserve"> зонах водных объектов, устанавливаются:</w:t>
      </w:r>
    </w:p>
    <w:p w:rsidR="00345BA2" w:rsidRPr="000033B8" w:rsidRDefault="00345BA2" w:rsidP="000033B8">
      <w:pPr>
        <w:pStyle w:val="ConsPlusNormal"/>
        <w:widowControl/>
        <w:numPr>
          <w:ilvl w:val="0"/>
          <w:numId w:val="3"/>
        </w:numPr>
        <w:jc w:val="both"/>
        <w:rPr>
          <w:rFonts w:ascii="Times New Roman" w:hAnsi="Times New Roman"/>
          <w:sz w:val="22"/>
          <w:szCs w:val="22"/>
        </w:rPr>
      </w:pPr>
      <w:r w:rsidRPr="000033B8">
        <w:rPr>
          <w:rFonts w:ascii="Times New Roman" w:hAnsi="Times New Roman"/>
          <w:sz w:val="22"/>
          <w:szCs w:val="22"/>
        </w:rPr>
        <w:t>виды запрещенного использования;</w:t>
      </w:r>
    </w:p>
    <w:p w:rsidR="00345BA2" w:rsidRPr="000033B8" w:rsidRDefault="00345BA2" w:rsidP="000033B8">
      <w:pPr>
        <w:pStyle w:val="ConsPlusNormal"/>
        <w:widowControl/>
        <w:numPr>
          <w:ilvl w:val="0"/>
          <w:numId w:val="3"/>
        </w:numPr>
        <w:jc w:val="both"/>
        <w:rPr>
          <w:rFonts w:ascii="Times New Roman" w:hAnsi="Times New Roman"/>
          <w:sz w:val="22"/>
          <w:szCs w:val="22"/>
        </w:rPr>
      </w:pPr>
      <w:r w:rsidRPr="000033B8">
        <w:rPr>
          <w:rFonts w:ascii="Times New Roman" w:hAnsi="Times New Roman"/>
          <w:sz w:val="22"/>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0033B8">
        <w:rPr>
          <w:rFonts w:ascii="Times New Roman" w:hAnsi="Times New Roman"/>
          <w:sz w:val="22"/>
          <w:szCs w:val="22"/>
        </w:rPr>
        <w:t>фонда</w:t>
      </w:r>
      <w:proofErr w:type="gramEnd"/>
      <w:r w:rsidRPr="000033B8">
        <w:rPr>
          <w:rFonts w:ascii="Times New Roman" w:hAnsi="Times New Roman"/>
          <w:sz w:val="22"/>
          <w:szCs w:val="22"/>
        </w:rPr>
        <w:t xml:space="preserve"> уполномоченных государственных органов с использованием процедур публичных слушаний определенных Главой 1.4 настоящих Правил.</w:t>
      </w:r>
    </w:p>
    <w:p w:rsidR="00345BA2" w:rsidRPr="000033B8" w:rsidRDefault="00345BA2" w:rsidP="00345BA2">
      <w:pPr>
        <w:pStyle w:val="ConsPlusNormal"/>
        <w:widowControl/>
        <w:ind w:left="360" w:firstLine="0"/>
        <w:jc w:val="both"/>
        <w:rPr>
          <w:rFonts w:ascii="Times New Roman" w:hAnsi="Times New Roman"/>
          <w:sz w:val="22"/>
          <w:szCs w:val="22"/>
        </w:rPr>
      </w:pP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
          <w:bCs/>
          <w:spacing w:val="-4"/>
        </w:rPr>
        <w:t xml:space="preserve">Виды ограничений использования земельных участков и объектов капитального </w:t>
      </w:r>
      <w:r w:rsidRPr="000033B8">
        <w:rPr>
          <w:rFonts w:ascii="Times New Roman" w:hAnsi="Times New Roman"/>
          <w:b/>
          <w:bCs/>
        </w:rPr>
        <w:t xml:space="preserve">строительства в </w:t>
      </w:r>
      <w:proofErr w:type="spellStart"/>
      <w:r w:rsidRPr="000033B8">
        <w:rPr>
          <w:rFonts w:ascii="Times New Roman" w:hAnsi="Times New Roman"/>
          <w:b/>
          <w:bCs/>
        </w:rPr>
        <w:t>водоохранной</w:t>
      </w:r>
      <w:proofErr w:type="spellEnd"/>
      <w:r w:rsidRPr="000033B8">
        <w:rPr>
          <w:rFonts w:ascii="Times New Roman" w:hAnsi="Times New Roman"/>
          <w:b/>
          <w:bCs/>
        </w:rPr>
        <w:t xml:space="preserve"> зоне водного объекта:</w:t>
      </w:r>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spacing w:val="-3"/>
        </w:rPr>
        <w:t xml:space="preserve">1. </w:t>
      </w:r>
      <w:r w:rsidRPr="000033B8">
        <w:rPr>
          <w:rFonts w:ascii="Times New Roman" w:hAnsi="Times New Roman"/>
        </w:rPr>
        <w:t xml:space="preserve">В границах </w:t>
      </w:r>
      <w:proofErr w:type="spellStart"/>
      <w:r w:rsidRPr="000033B8">
        <w:rPr>
          <w:rFonts w:ascii="Times New Roman" w:hAnsi="Times New Roman"/>
        </w:rPr>
        <w:t>водоохранных</w:t>
      </w:r>
      <w:proofErr w:type="spellEnd"/>
      <w:r w:rsidRPr="000033B8">
        <w:rPr>
          <w:rFonts w:ascii="Times New Roman" w:hAnsi="Times New Roman"/>
        </w:rPr>
        <w:t xml:space="preserve"> зон запрещаются:</w:t>
      </w:r>
    </w:p>
    <w:p w:rsidR="00345BA2" w:rsidRPr="000033B8" w:rsidRDefault="00345BA2" w:rsidP="00345BA2">
      <w:pPr>
        <w:spacing w:after="0" w:line="240" w:lineRule="auto"/>
        <w:ind w:firstLine="284"/>
        <w:jc w:val="both"/>
        <w:rPr>
          <w:rFonts w:ascii="Times New Roman" w:hAnsi="Times New Roman"/>
        </w:rPr>
      </w:pPr>
      <w:proofErr w:type="gramStart"/>
      <w:r w:rsidRPr="000033B8">
        <w:rPr>
          <w:rFonts w:ascii="Times New Roman" w:hAnsi="Times New Roman"/>
        </w:rPr>
        <w:t>- использование сточных вод целях регулирования плодородия почв;</w:t>
      </w:r>
      <w:proofErr w:type="gramEnd"/>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rPr>
        <w:t>-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rPr>
        <w:t>- осуществление авиационных мер по борьбе с вредными организмами;</w:t>
      </w:r>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45BA2" w:rsidRPr="000033B8" w:rsidRDefault="00345BA2" w:rsidP="00345BA2">
      <w:pPr>
        <w:spacing w:after="0" w:line="240" w:lineRule="auto"/>
        <w:ind w:firstLine="284"/>
        <w:jc w:val="both"/>
        <w:rPr>
          <w:rFonts w:ascii="Times New Roman" w:hAnsi="Times New Roman"/>
        </w:rPr>
      </w:pPr>
      <w:proofErr w:type="gramStart"/>
      <w:r w:rsidRPr="000033B8">
        <w:rPr>
          <w:rFonts w:ascii="Times New Roman" w:hAnsi="Times New Roman"/>
        </w:rPr>
        <w:t>-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rPr>
        <w:t xml:space="preserve">- размещение специализированных хранилищ пестицидов и </w:t>
      </w:r>
      <w:proofErr w:type="spellStart"/>
      <w:r w:rsidRPr="000033B8">
        <w:rPr>
          <w:rFonts w:ascii="Times New Roman" w:hAnsi="Times New Roman"/>
        </w:rPr>
        <w:t>агрохимикатов</w:t>
      </w:r>
      <w:proofErr w:type="spellEnd"/>
      <w:r w:rsidRPr="000033B8">
        <w:rPr>
          <w:rFonts w:ascii="Times New Roman" w:hAnsi="Times New Roman"/>
        </w:rPr>
        <w:t xml:space="preserve">, применение пестицидов и </w:t>
      </w:r>
      <w:proofErr w:type="spellStart"/>
      <w:r w:rsidRPr="000033B8">
        <w:rPr>
          <w:rFonts w:ascii="Times New Roman" w:hAnsi="Times New Roman"/>
        </w:rPr>
        <w:t>агрохимикатов</w:t>
      </w:r>
      <w:proofErr w:type="spellEnd"/>
      <w:r w:rsidRPr="000033B8">
        <w:rPr>
          <w:rFonts w:ascii="Times New Roman" w:hAnsi="Times New Roman"/>
        </w:rPr>
        <w:t>;</w:t>
      </w:r>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rPr>
        <w:t>- сброс сточных, в том числе дренажных, вод;</w:t>
      </w:r>
    </w:p>
    <w:p w:rsidR="00345BA2" w:rsidRPr="000033B8" w:rsidRDefault="00345BA2" w:rsidP="00345BA2">
      <w:pPr>
        <w:spacing w:after="0" w:line="240" w:lineRule="auto"/>
        <w:ind w:firstLine="284"/>
        <w:jc w:val="both"/>
        <w:rPr>
          <w:rFonts w:ascii="Times New Roman" w:hAnsi="Times New Roman"/>
        </w:rPr>
      </w:pPr>
      <w:proofErr w:type="gramStart"/>
      <w:r w:rsidRPr="000033B8">
        <w:rPr>
          <w:rFonts w:ascii="Times New Roman" w:hAnsi="Times New Roman"/>
        </w:rPr>
        <w:t>-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w:t>
      </w:r>
      <w:proofErr w:type="gramEnd"/>
      <w:r w:rsidRPr="000033B8">
        <w:rPr>
          <w:rFonts w:ascii="Times New Roman" w:hAnsi="Times New Roman"/>
        </w:rPr>
        <w:t xml:space="preserve"> февраля 1992 года № </w:t>
      </w:r>
      <w:hyperlink r:id="rId8" w:tooltip="Закон 2395-1 О недрах &#10;C 16.04.1992 действует - закон вводится в действие с момента его опубликования.&#10;C 21.02.1992 по 15.04.1992 не действовал, был принят." w:history="1">
        <w:r w:rsidRPr="000033B8">
          <w:rPr>
            <w:rStyle w:val="af0"/>
            <w:rFonts w:ascii="Times New Roman" w:hAnsi="Times New Roman"/>
            <w:color w:val="auto"/>
          </w:rPr>
          <w:t>2395-I</w:t>
        </w:r>
      </w:hyperlink>
      <w:r w:rsidRPr="000033B8">
        <w:rPr>
          <w:rFonts w:ascii="Times New Roman" w:hAnsi="Times New Roman"/>
        </w:rPr>
        <w:t xml:space="preserve"> "О недрах").</w:t>
      </w:r>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rPr>
        <w:t xml:space="preserve">2. В границах </w:t>
      </w:r>
      <w:proofErr w:type="spellStart"/>
      <w:r w:rsidRPr="000033B8">
        <w:rPr>
          <w:rFonts w:ascii="Times New Roman" w:hAnsi="Times New Roman"/>
        </w:rPr>
        <w:t>водоохранных</w:t>
      </w:r>
      <w:proofErr w:type="spellEnd"/>
      <w:r w:rsidRPr="000033B8">
        <w:rPr>
          <w:rFonts w:ascii="Times New Roman" w:hAnsi="Times New Roman"/>
        </w:rPr>
        <w:t xml:space="preserve"> зон допускаются:</w:t>
      </w:r>
    </w:p>
    <w:p w:rsidR="00345BA2" w:rsidRPr="000033B8" w:rsidRDefault="00345BA2" w:rsidP="00345BA2">
      <w:pPr>
        <w:spacing w:after="0" w:line="240" w:lineRule="auto"/>
        <w:ind w:firstLine="284"/>
        <w:jc w:val="both"/>
        <w:rPr>
          <w:rFonts w:ascii="Times New Roman" w:hAnsi="Times New Roman"/>
        </w:rPr>
      </w:pPr>
      <w:r w:rsidRPr="000033B8">
        <w:rPr>
          <w:rFonts w:ascii="Times New Roman" w:hAnsi="Times New Roman"/>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345BA2" w:rsidRPr="000033B8" w:rsidRDefault="00345BA2" w:rsidP="00345BA2">
      <w:pPr>
        <w:shd w:val="clear" w:color="auto" w:fill="FFFFFF"/>
        <w:tabs>
          <w:tab w:val="left" w:pos="528"/>
        </w:tabs>
        <w:spacing w:after="0" w:line="240" w:lineRule="auto"/>
        <w:ind w:firstLine="426"/>
        <w:jc w:val="both"/>
        <w:rPr>
          <w:rFonts w:ascii="Times New Roman" w:hAnsi="Times New Roman"/>
        </w:rPr>
      </w:pPr>
      <w:r w:rsidRPr="000033B8">
        <w:rPr>
          <w:rFonts w:ascii="Times New Roman" w:hAnsi="Times New Roman"/>
        </w:rPr>
        <w:t xml:space="preserve">3. Ширина </w:t>
      </w:r>
      <w:proofErr w:type="spellStart"/>
      <w:r w:rsidRPr="000033B8">
        <w:rPr>
          <w:rFonts w:ascii="Times New Roman" w:hAnsi="Times New Roman"/>
        </w:rPr>
        <w:t>водоохранной</w:t>
      </w:r>
      <w:proofErr w:type="spellEnd"/>
      <w:r w:rsidRPr="000033B8">
        <w:rPr>
          <w:rFonts w:ascii="Times New Roman" w:hAnsi="Times New Roman"/>
        </w:rPr>
        <w:t xml:space="preserve"> зоны рек или ручьев устанавливается от их истока для рек или ручьев протяженностью:</w:t>
      </w:r>
    </w:p>
    <w:p w:rsidR="00345BA2" w:rsidRPr="000033B8" w:rsidRDefault="00345BA2" w:rsidP="00345BA2">
      <w:pPr>
        <w:pStyle w:val="ConsPlusNormal"/>
        <w:widowControl/>
        <w:ind w:firstLine="357"/>
        <w:jc w:val="both"/>
        <w:rPr>
          <w:rFonts w:ascii="Times New Roman" w:hAnsi="Times New Roman"/>
          <w:sz w:val="22"/>
          <w:szCs w:val="22"/>
        </w:rPr>
      </w:pPr>
      <w:r w:rsidRPr="000033B8">
        <w:rPr>
          <w:rFonts w:ascii="Times New Roman" w:hAnsi="Times New Roman"/>
          <w:sz w:val="22"/>
          <w:szCs w:val="22"/>
        </w:rPr>
        <w:t>1) до десяти километров – в размере пятидесяти метров;</w:t>
      </w:r>
    </w:p>
    <w:p w:rsidR="00345BA2" w:rsidRPr="000033B8" w:rsidRDefault="00345BA2" w:rsidP="00345BA2">
      <w:pPr>
        <w:pStyle w:val="ConsPlusNormal"/>
        <w:widowControl/>
        <w:ind w:firstLine="357"/>
        <w:jc w:val="both"/>
        <w:rPr>
          <w:rFonts w:ascii="Times New Roman" w:hAnsi="Times New Roman"/>
          <w:sz w:val="22"/>
          <w:szCs w:val="22"/>
        </w:rPr>
      </w:pPr>
      <w:r w:rsidRPr="000033B8">
        <w:rPr>
          <w:rFonts w:ascii="Times New Roman" w:hAnsi="Times New Roman"/>
          <w:sz w:val="22"/>
          <w:szCs w:val="22"/>
        </w:rPr>
        <w:t>2) от десяти до пятидесяти километров – в размере ста метров;</w:t>
      </w:r>
    </w:p>
    <w:p w:rsidR="00345BA2" w:rsidRPr="000033B8" w:rsidRDefault="00345BA2" w:rsidP="00345BA2">
      <w:pPr>
        <w:pStyle w:val="ConsPlusNormal"/>
        <w:widowControl/>
        <w:ind w:firstLine="357"/>
        <w:jc w:val="both"/>
        <w:rPr>
          <w:rFonts w:ascii="Times New Roman" w:hAnsi="Times New Roman"/>
          <w:sz w:val="22"/>
          <w:szCs w:val="22"/>
        </w:rPr>
      </w:pPr>
      <w:r w:rsidRPr="000033B8">
        <w:rPr>
          <w:rFonts w:ascii="Times New Roman" w:hAnsi="Times New Roman"/>
          <w:sz w:val="22"/>
          <w:szCs w:val="22"/>
        </w:rPr>
        <w:t>3) от пятидесяти километров и более – в размере двухсот метров.</w:t>
      </w:r>
    </w:p>
    <w:p w:rsidR="00345BA2" w:rsidRPr="000033B8" w:rsidRDefault="00345BA2" w:rsidP="00345BA2">
      <w:pPr>
        <w:spacing w:after="0" w:line="240" w:lineRule="auto"/>
        <w:ind w:firstLine="709"/>
        <w:jc w:val="both"/>
        <w:rPr>
          <w:rFonts w:ascii="Times New Roman" w:hAnsi="Times New Roman"/>
        </w:rPr>
      </w:pPr>
      <w:r w:rsidRPr="000033B8">
        <w:rPr>
          <w:rFonts w:ascii="Times New Roman" w:hAnsi="Times New Roman"/>
        </w:rPr>
        <w:t xml:space="preserve">Для реки, ручья протяженностью менее десяти километров от истока до устья </w:t>
      </w:r>
      <w:proofErr w:type="spellStart"/>
      <w:r w:rsidRPr="000033B8">
        <w:rPr>
          <w:rFonts w:ascii="Times New Roman" w:hAnsi="Times New Roman"/>
        </w:rPr>
        <w:t>водоохранная</w:t>
      </w:r>
      <w:proofErr w:type="spellEnd"/>
      <w:r w:rsidRPr="000033B8">
        <w:rPr>
          <w:rFonts w:ascii="Times New Roman" w:hAnsi="Times New Roman"/>
        </w:rPr>
        <w:t xml:space="preserve"> зона совпадает с прибрежной защитной полосой.</w:t>
      </w:r>
    </w:p>
    <w:p w:rsidR="00345BA2" w:rsidRPr="000033B8" w:rsidRDefault="00345BA2" w:rsidP="00345BA2">
      <w:pPr>
        <w:spacing w:after="0" w:line="240" w:lineRule="auto"/>
        <w:ind w:firstLine="426"/>
        <w:jc w:val="both"/>
        <w:rPr>
          <w:rFonts w:ascii="Times New Roman" w:hAnsi="Times New Roman"/>
        </w:rPr>
      </w:pPr>
      <w:r w:rsidRPr="000033B8">
        <w:rPr>
          <w:rFonts w:ascii="Times New Roman" w:hAnsi="Times New Roman"/>
        </w:rPr>
        <w:t xml:space="preserve">4. Радиус </w:t>
      </w:r>
      <w:proofErr w:type="spellStart"/>
      <w:r w:rsidRPr="000033B8">
        <w:rPr>
          <w:rFonts w:ascii="Times New Roman" w:hAnsi="Times New Roman"/>
        </w:rPr>
        <w:t>водоохранной</w:t>
      </w:r>
      <w:proofErr w:type="spellEnd"/>
      <w:r w:rsidRPr="000033B8">
        <w:rPr>
          <w:rFonts w:ascii="Times New Roman" w:hAnsi="Times New Roman"/>
        </w:rPr>
        <w:t xml:space="preserve"> зоны для истоков реки, ручья устанавливается в размере пятидесяти метров.</w:t>
      </w:r>
    </w:p>
    <w:p w:rsidR="00345BA2" w:rsidRPr="000033B8" w:rsidRDefault="00345BA2" w:rsidP="00345BA2">
      <w:pPr>
        <w:spacing w:after="0" w:line="240" w:lineRule="auto"/>
        <w:ind w:firstLine="426"/>
        <w:jc w:val="both"/>
        <w:rPr>
          <w:rFonts w:ascii="Times New Roman" w:hAnsi="Times New Roman"/>
        </w:rPr>
      </w:pPr>
      <w:r w:rsidRPr="000033B8">
        <w:rPr>
          <w:rFonts w:ascii="Times New Roman" w:hAnsi="Times New Roman"/>
        </w:rPr>
        <w:t xml:space="preserve">5. Ширина </w:t>
      </w:r>
      <w:proofErr w:type="spellStart"/>
      <w:r w:rsidRPr="000033B8">
        <w:rPr>
          <w:rFonts w:ascii="Times New Roman" w:hAnsi="Times New Roman"/>
        </w:rPr>
        <w:t>водоохранной</w:t>
      </w:r>
      <w:proofErr w:type="spellEnd"/>
      <w:r w:rsidRPr="000033B8">
        <w:rPr>
          <w:rFonts w:ascii="Times New Roman" w:hAnsi="Times New Roman"/>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45BA2" w:rsidRPr="000033B8" w:rsidRDefault="00345BA2" w:rsidP="00345BA2">
      <w:pPr>
        <w:widowControl w:val="0"/>
        <w:shd w:val="clear" w:color="auto" w:fill="FFFFFF"/>
        <w:tabs>
          <w:tab w:val="left" w:pos="528"/>
        </w:tabs>
        <w:autoSpaceDE w:val="0"/>
        <w:autoSpaceDN w:val="0"/>
        <w:adjustRightInd w:val="0"/>
        <w:spacing w:after="0" w:line="240" w:lineRule="auto"/>
        <w:ind w:left="357"/>
        <w:jc w:val="both"/>
        <w:rPr>
          <w:rFonts w:ascii="Times New Roman" w:hAnsi="Times New Roman"/>
          <w:spacing w:val="-3"/>
        </w:rPr>
      </w:pPr>
      <w:r w:rsidRPr="000033B8">
        <w:rPr>
          <w:rFonts w:ascii="Times New Roman" w:hAnsi="Times New Roman"/>
          <w:spacing w:val="-3"/>
        </w:rPr>
        <w:t xml:space="preserve"> 6. На расположенных в пределах </w:t>
      </w:r>
      <w:proofErr w:type="spellStart"/>
      <w:r w:rsidRPr="000033B8">
        <w:rPr>
          <w:rFonts w:ascii="Times New Roman" w:hAnsi="Times New Roman"/>
          <w:spacing w:val="-3"/>
        </w:rPr>
        <w:t>водоохранной</w:t>
      </w:r>
      <w:proofErr w:type="spellEnd"/>
      <w:r w:rsidRPr="000033B8">
        <w:rPr>
          <w:rFonts w:ascii="Times New Roman" w:hAnsi="Times New Roman"/>
          <w:spacing w:val="-3"/>
        </w:rPr>
        <w:t xml:space="preserve">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rsidR="00345BA2" w:rsidRPr="000033B8" w:rsidRDefault="00345BA2" w:rsidP="00345BA2">
      <w:pPr>
        <w:widowControl w:val="0"/>
        <w:shd w:val="clear" w:color="auto" w:fill="FFFFFF"/>
        <w:tabs>
          <w:tab w:val="left" w:pos="528"/>
        </w:tabs>
        <w:autoSpaceDE w:val="0"/>
        <w:autoSpaceDN w:val="0"/>
        <w:adjustRightInd w:val="0"/>
        <w:spacing w:after="0" w:line="240" w:lineRule="auto"/>
        <w:ind w:left="357"/>
        <w:jc w:val="both"/>
        <w:rPr>
          <w:rFonts w:ascii="Times New Roman" w:hAnsi="Times New Roman"/>
          <w:spacing w:val="-3"/>
        </w:rPr>
      </w:pPr>
      <w:r w:rsidRPr="000033B8">
        <w:rPr>
          <w:rFonts w:ascii="Times New Roman" w:hAnsi="Times New Roman"/>
          <w:spacing w:val="-3"/>
        </w:rPr>
        <w:t xml:space="preserve">7. На территории </w:t>
      </w:r>
      <w:proofErr w:type="spellStart"/>
      <w:r w:rsidRPr="000033B8">
        <w:rPr>
          <w:rFonts w:ascii="Times New Roman" w:hAnsi="Times New Roman"/>
          <w:spacing w:val="-3"/>
        </w:rPr>
        <w:t>водоохранной</w:t>
      </w:r>
      <w:proofErr w:type="spellEnd"/>
      <w:r w:rsidRPr="000033B8">
        <w:rPr>
          <w:rFonts w:ascii="Times New Roman" w:hAnsi="Times New Roman"/>
          <w:spacing w:val="-3"/>
        </w:rPr>
        <w:t xml:space="preserve"> зоны разрешается проведение рубок промежуточного пользования и других лесохозяйственных мероприятий, обеспечивающих охрану водных объектов.</w:t>
      </w:r>
    </w:p>
    <w:p w:rsidR="00345BA2" w:rsidRPr="000033B8" w:rsidRDefault="00345BA2" w:rsidP="00345BA2">
      <w:pPr>
        <w:widowControl w:val="0"/>
        <w:shd w:val="clear" w:color="auto" w:fill="FFFFFF"/>
        <w:tabs>
          <w:tab w:val="left" w:pos="528"/>
        </w:tabs>
        <w:autoSpaceDE w:val="0"/>
        <w:autoSpaceDN w:val="0"/>
        <w:adjustRightInd w:val="0"/>
        <w:spacing w:after="0" w:line="240" w:lineRule="auto"/>
        <w:ind w:left="357"/>
        <w:jc w:val="both"/>
        <w:rPr>
          <w:rFonts w:ascii="Times New Roman" w:hAnsi="Times New Roman"/>
          <w:spacing w:val="-3"/>
        </w:rPr>
      </w:pPr>
      <w:r w:rsidRPr="000033B8">
        <w:rPr>
          <w:rFonts w:ascii="Times New Roman" w:hAnsi="Times New Roman"/>
          <w:spacing w:val="-3"/>
        </w:rPr>
        <w:t xml:space="preserve"> 8. Установление на местности границ </w:t>
      </w:r>
      <w:proofErr w:type="spellStart"/>
      <w:r w:rsidRPr="000033B8">
        <w:rPr>
          <w:rFonts w:ascii="Times New Roman" w:hAnsi="Times New Roman"/>
          <w:spacing w:val="-3"/>
        </w:rPr>
        <w:t>водоохранных</w:t>
      </w:r>
      <w:proofErr w:type="spellEnd"/>
      <w:r w:rsidRPr="000033B8">
        <w:rPr>
          <w:rFonts w:ascii="Times New Roman" w:hAnsi="Times New Roman"/>
          <w:spacing w:val="-3"/>
        </w:rPr>
        <w:t xml:space="preserve"> зон водных объектов</w:t>
      </w:r>
      <w:r w:rsidRPr="000033B8">
        <w:rPr>
          <w:rFonts w:ascii="Times New Roman" w:hAnsi="Times New Roman"/>
        </w:rPr>
        <w:t xml:space="preserve"> осуществляется в порядке, установленном Правительством Российской Федерации.</w:t>
      </w:r>
    </w:p>
    <w:p w:rsidR="00345BA2" w:rsidRPr="000033B8" w:rsidRDefault="00345BA2" w:rsidP="00345BA2">
      <w:pPr>
        <w:shd w:val="clear" w:color="auto" w:fill="FFFFFF"/>
        <w:spacing w:after="0" w:line="240" w:lineRule="auto"/>
        <w:ind w:firstLine="357"/>
        <w:jc w:val="center"/>
        <w:rPr>
          <w:rFonts w:ascii="Times New Roman" w:hAnsi="Times New Roman"/>
          <w:b/>
          <w:bCs/>
          <w:spacing w:val="-3"/>
        </w:rPr>
      </w:pPr>
    </w:p>
    <w:p w:rsidR="00345BA2" w:rsidRPr="000033B8" w:rsidRDefault="00345BA2" w:rsidP="00345BA2">
      <w:pPr>
        <w:shd w:val="clear" w:color="auto" w:fill="FFFFFF"/>
        <w:spacing w:after="0" w:line="240" w:lineRule="auto"/>
        <w:ind w:firstLine="1560"/>
        <w:rPr>
          <w:rFonts w:ascii="Times New Roman" w:hAnsi="Times New Roman"/>
          <w:b/>
          <w:bCs/>
          <w:spacing w:val="-3"/>
        </w:rPr>
      </w:pPr>
      <w:r w:rsidRPr="000033B8">
        <w:rPr>
          <w:rFonts w:ascii="Times New Roman" w:hAnsi="Times New Roman"/>
          <w:b/>
          <w:bCs/>
          <w:spacing w:val="-3"/>
        </w:rPr>
        <w:t>2 —прибрежная защитная полоса водных объектов</w:t>
      </w:r>
    </w:p>
    <w:p w:rsidR="00345BA2" w:rsidRPr="000033B8" w:rsidRDefault="00345BA2" w:rsidP="00345BA2">
      <w:pPr>
        <w:shd w:val="clear" w:color="auto" w:fill="FFFFFF"/>
        <w:spacing w:after="0" w:line="240" w:lineRule="auto"/>
        <w:ind w:firstLine="357"/>
        <w:jc w:val="center"/>
        <w:rPr>
          <w:rFonts w:ascii="Times New Roman" w:hAnsi="Times New Roman"/>
          <w:b/>
          <w:bCs/>
          <w:spacing w:val="-3"/>
        </w:rPr>
      </w:pP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Прибрежная защитная полоса установлена в пределах </w:t>
      </w:r>
      <w:proofErr w:type="spellStart"/>
      <w:r w:rsidRPr="000033B8">
        <w:rPr>
          <w:rFonts w:ascii="Times New Roman" w:hAnsi="Times New Roman"/>
        </w:rPr>
        <w:t>водоохранной</w:t>
      </w:r>
      <w:proofErr w:type="spellEnd"/>
      <w:r w:rsidRPr="000033B8">
        <w:rPr>
          <w:rFonts w:ascii="Times New Roman" w:hAnsi="Times New Roman"/>
        </w:rPr>
        <w:t xml:space="preserve"> зоны в границах городского </w:t>
      </w:r>
      <w:r w:rsidRPr="000033B8">
        <w:rPr>
          <w:rFonts w:ascii="Times New Roman" w:hAnsi="Times New Roman"/>
          <w:bCs/>
        </w:rPr>
        <w:t>поселения</w:t>
      </w:r>
      <w:r w:rsidRPr="000033B8">
        <w:rPr>
          <w:rFonts w:ascii="Times New Roman" w:hAnsi="Times New Roman"/>
        </w:rPr>
        <w:t>. Прибрежные защитные полосы отображены на Карте границ зон с особыми условиями использования территории.</w:t>
      </w:r>
    </w:p>
    <w:p w:rsidR="00345BA2" w:rsidRPr="000033B8" w:rsidRDefault="00345BA2" w:rsidP="00345BA2">
      <w:pPr>
        <w:shd w:val="clear" w:color="auto" w:fill="FFFFFF"/>
        <w:spacing w:after="0" w:line="240" w:lineRule="auto"/>
        <w:ind w:firstLine="357"/>
        <w:jc w:val="both"/>
        <w:rPr>
          <w:rFonts w:ascii="Times New Roman" w:hAnsi="Times New Roman"/>
          <w:spacing w:val="-3"/>
        </w:rPr>
      </w:pPr>
      <w:r w:rsidRPr="000033B8">
        <w:rPr>
          <w:rFonts w:ascii="Times New Roman" w:hAnsi="Times New Roman"/>
          <w:spacing w:val="-3"/>
        </w:rPr>
        <w:t xml:space="preserve">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w:t>
      </w:r>
      <w:proofErr w:type="spellStart"/>
      <w:r w:rsidRPr="000033B8">
        <w:rPr>
          <w:rFonts w:ascii="Times New Roman" w:hAnsi="Times New Roman"/>
          <w:spacing w:val="-3"/>
        </w:rPr>
        <w:t>водоохранной</w:t>
      </w:r>
      <w:proofErr w:type="spellEnd"/>
      <w:r w:rsidRPr="000033B8">
        <w:rPr>
          <w:rFonts w:ascii="Times New Roman" w:hAnsi="Times New Roman"/>
          <w:spacing w:val="-3"/>
        </w:rPr>
        <w:t xml:space="preserve"> зоне.</w:t>
      </w:r>
    </w:p>
    <w:p w:rsidR="00345BA2" w:rsidRPr="000033B8" w:rsidRDefault="00345BA2" w:rsidP="000033B8">
      <w:pPr>
        <w:widowControl w:val="0"/>
        <w:numPr>
          <w:ilvl w:val="0"/>
          <w:numId w:val="7"/>
        </w:numPr>
        <w:shd w:val="clear" w:color="auto" w:fill="FFFFFF"/>
        <w:tabs>
          <w:tab w:val="left" w:pos="52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В пределах прибрежной защитной полосы запрещаются: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распашка земель;</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размещение отвалов размываемых грунтов;</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выпас сельскохозяйственных животных и организация для них летних лагерей, ванн.</w:t>
      </w:r>
    </w:p>
    <w:p w:rsidR="00345BA2" w:rsidRPr="000033B8" w:rsidRDefault="00345BA2" w:rsidP="000033B8">
      <w:pPr>
        <w:widowControl w:val="0"/>
        <w:numPr>
          <w:ilvl w:val="0"/>
          <w:numId w:val="7"/>
        </w:numPr>
        <w:shd w:val="clear" w:color="auto" w:fill="FFFFFF"/>
        <w:tabs>
          <w:tab w:val="left" w:pos="52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етров"/>
        </w:smartTagPr>
        <w:r w:rsidRPr="000033B8">
          <w:rPr>
            <w:rFonts w:ascii="Times New Roman" w:hAnsi="Times New Roman"/>
            <w:spacing w:val="-3"/>
          </w:rPr>
          <w:t>30 метров</w:t>
        </w:r>
      </w:smartTag>
      <w:r w:rsidRPr="000033B8">
        <w:rPr>
          <w:rFonts w:ascii="Times New Roman" w:hAnsi="Times New Roman"/>
          <w:spacing w:val="-3"/>
        </w:rPr>
        <w:t xml:space="preserve"> для обратного или нулевого уклона, </w:t>
      </w:r>
      <w:smartTag w:uri="urn:schemas-microsoft-com:office:smarttags" w:element="metricconverter">
        <w:smartTagPr>
          <w:attr w:name="ProductID" w:val="40 метров"/>
        </w:smartTagPr>
        <w:r w:rsidRPr="000033B8">
          <w:rPr>
            <w:rFonts w:ascii="Times New Roman" w:hAnsi="Times New Roman"/>
            <w:spacing w:val="-3"/>
          </w:rPr>
          <w:t>40 метров</w:t>
        </w:r>
      </w:smartTag>
      <w:r w:rsidRPr="000033B8">
        <w:rPr>
          <w:rFonts w:ascii="Times New Roman" w:hAnsi="Times New Roman"/>
          <w:spacing w:val="-3"/>
        </w:rPr>
        <w:t xml:space="preserve"> для уклона до трех градусов и </w:t>
      </w:r>
      <w:smartTag w:uri="urn:schemas-microsoft-com:office:smarttags" w:element="metricconverter">
        <w:smartTagPr>
          <w:attr w:name="ProductID" w:val="50 метров"/>
        </w:smartTagPr>
        <w:r w:rsidRPr="000033B8">
          <w:rPr>
            <w:rFonts w:ascii="Times New Roman" w:hAnsi="Times New Roman"/>
            <w:spacing w:val="-3"/>
          </w:rPr>
          <w:t>50 метров</w:t>
        </w:r>
      </w:smartTag>
      <w:r w:rsidRPr="000033B8">
        <w:rPr>
          <w:rFonts w:ascii="Times New Roman" w:hAnsi="Times New Roman"/>
          <w:spacing w:val="-3"/>
        </w:rPr>
        <w:t xml:space="preserve"> для уклона три и более градуса. </w:t>
      </w:r>
    </w:p>
    <w:p w:rsidR="00345BA2" w:rsidRPr="000033B8" w:rsidRDefault="00345BA2" w:rsidP="000033B8">
      <w:pPr>
        <w:widowControl w:val="0"/>
        <w:numPr>
          <w:ilvl w:val="0"/>
          <w:numId w:val="7"/>
        </w:numPr>
        <w:shd w:val="clear" w:color="auto" w:fill="FFFFFF"/>
        <w:tabs>
          <w:tab w:val="left" w:pos="52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45BA2" w:rsidRPr="000033B8" w:rsidRDefault="00345BA2" w:rsidP="000033B8">
      <w:pPr>
        <w:widowControl w:val="0"/>
        <w:numPr>
          <w:ilvl w:val="0"/>
          <w:numId w:val="7"/>
        </w:numPr>
        <w:shd w:val="clear" w:color="auto" w:fill="FFFFFF"/>
        <w:tabs>
          <w:tab w:val="left" w:pos="52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Ширина прибрежной защитной полосы озера, водохранилища, имеющих особо ценное </w:t>
      </w:r>
      <w:proofErr w:type="spellStart"/>
      <w:r w:rsidRPr="000033B8">
        <w:rPr>
          <w:rFonts w:ascii="Times New Roman" w:hAnsi="Times New Roman"/>
          <w:spacing w:val="-3"/>
        </w:rPr>
        <w:t>рыбохозяйственное</w:t>
      </w:r>
      <w:proofErr w:type="spellEnd"/>
      <w:r w:rsidRPr="000033B8">
        <w:rPr>
          <w:rFonts w:ascii="Times New Roman" w:hAnsi="Times New Roman"/>
          <w:spacing w:val="-3"/>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45BA2" w:rsidRPr="000033B8" w:rsidRDefault="00345BA2" w:rsidP="000033B8">
      <w:pPr>
        <w:widowControl w:val="0"/>
        <w:numPr>
          <w:ilvl w:val="0"/>
          <w:numId w:val="7"/>
        </w:numPr>
        <w:shd w:val="clear" w:color="auto" w:fill="FFFFFF"/>
        <w:tabs>
          <w:tab w:val="left" w:pos="52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0033B8">
        <w:rPr>
          <w:rFonts w:ascii="Times New Roman" w:hAnsi="Times New Roman"/>
          <w:spacing w:val="-3"/>
        </w:rPr>
        <w:t>водоохранной</w:t>
      </w:r>
      <w:proofErr w:type="spellEnd"/>
      <w:r w:rsidRPr="000033B8">
        <w:rPr>
          <w:rFonts w:ascii="Times New Roman" w:hAnsi="Times New Roman"/>
          <w:spacing w:val="-3"/>
        </w:rPr>
        <w:t xml:space="preserve"> зоны на таких территориях устанавливается от парапета набережной. При отсутствии набережной ширина </w:t>
      </w:r>
      <w:proofErr w:type="spellStart"/>
      <w:r w:rsidRPr="000033B8">
        <w:rPr>
          <w:rFonts w:ascii="Times New Roman" w:hAnsi="Times New Roman"/>
          <w:spacing w:val="-3"/>
        </w:rPr>
        <w:t>водоохранной</w:t>
      </w:r>
      <w:proofErr w:type="spellEnd"/>
      <w:r w:rsidRPr="000033B8">
        <w:rPr>
          <w:rFonts w:ascii="Times New Roman" w:hAnsi="Times New Roman"/>
          <w:spacing w:val="-3"/>
        </w:rPr>
        <w:t xml:space="preserve"> зоны, прибрежной защитной полосы измеряется от береговой линии.</w:t>
      </w:r>
    </w:p>
    <w:p w:rsidR="00345BA2" w:rsidRPr="000033B8" w:rsidRDefault="00345BA2" w:rsidP="000033B8">
      <w:pPr>
        <w:widowControl w:val="0"/>
        <w:numPr>
          <w:ilvl w:val="0"/>
          <w:numId w:val="7"/>
        </w:numPr>
        <w:shd w:val="clear" w:color="auto" w:fill="FFFFFF"/>
        <w:tabs>
          <w:tab w:val="left" w:pos="52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Установление на местности границ прибрежных защитных полос водных объектов, в том числе посредством специальных информационных</w:t>
      </w:r>
      <w:r w:rsidRPr="000033B8">
        <w:rPr>
          <w:rStyle w:val="apple-converted-space"/>
          <w:rFonts w:ascii="Times New Roman" w:hAnsi="Times New Roman"/>
        </w:rPr>
        <w:t xml:space="preserve">  </w:t>
      </w:r>
      <w:r w:rsidRPr="000033B8">
        <w:rPr>
          <w:rFonts w:ascii="Times New Roman" w:hAnsi="Times New Roman"/>
        </w:rPr>
        <w:t>знаков, осуществляется в порядке, установленном Правительством Российской Федерации.</w:t>
      </w:r>
    </w:p>
    <w:p w:rsidR="00345BA2" w:rsidRPr="000033B8" w:rsidRDefault="00345BA2" w:rsidP="00345BA2">
      <w:pPr>
        <w:shd w:val="clear" w:color="auto" w:fill="FFFFFF"/>
        <w:spacing w:after="0" w:line="240" w:lineRule="auto"/>
        <w:ind w:firstLine="357"/>
        <w:jc w:val="both"/>
        <w:rPr>
          <w:rFonts w:ascii="Times New Roman" w:hAnsi="Times New Roman"/>
          <w:b/>
          <w:bCs/>
          <w:spacing w:val="-3"/>
        </w:rPr>
      </w:pPr>
    </w:p>
    <w:p w:rsidR="00345BA2" w:rsidRPr="000033B8" w:rsidRDefault="00345BA2" w:rsidP="00345BA2">
      <w:pPr>
        <w:shd w:val="clear" w:color="auto" w:fill="FFFFFF"/>
        <w:spacing w:after="0" w:line="240" w:lineRule="auto"/>
        <w:ind w:firstLine="1134"/>
        <w:jc w:val="both"/>
        <w:rPr>
          <w:rFonts w:ascii="Times New Roman" w:hAnsi="Times New Roman"/>
          <w:b/>
          <w:bCs/>
          <w:spacing w:val="-3"/>
        </w:rPr>
      </w:pPr>
      <w:r w:rsidRPr="000033B8">
        <w:rPr>
          <w:rFonts w:ascii="Times New Roman" w:hAnsi="Times New Roman"/>
          <w:b/>
          <w:bCs/>
          <w:spacing w:val="-3"/>
        </w:rPr>
        <w:t>3 — зона санитарной охраны источников водоснабжения</w:t>
      </w:r>
    </w:p>
    <w:p w:rsidR="00345BA2" w:rsidRPr="000033B8" w:rsidRDefault="00345BA2" w:rsidP="00345BA2">
      <w:pPr>
        <w:shd w:val="clear" w:color="auto" w:fill="FFFFFF"/>
        <w:spacing w:after="0" w:line="240" w:lineRule="auto"/>
        <w:ind w:firstLine="1134"/>
        <w:jc w:val="both"/>
        <w:rPr>
          <w:rFonts w:ascii="Times New Roman" w:hAnsi="Times New Roman"/>
          <w:b/>
          <w:bCs/>
          <w:spacing w:val="-3"/>
        </w:rPr>
      </w:pP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Зона санитарной охраны подземных источников водоснабжения предназначена для защиты используемых вод от поверхностного загрязнения.</w:t>
      </w:r>
    </w:p>
    <w:p w:rsidR="00345BA2" w:rsidRPr="000033B8" w:rsidRDefault="00345BA2" w:rsidP="00345BA2">
      <w:pPr>
        <w:shd w:val="clear" w:color="auto" w:fill="FFFFFF"/>
        <w:spacing w:after="0" w:line="240" w:lineRule="auto"/>
        <w:ind w:firstLine="357"/>
        <w:jc w:val="both"/>
        <w:rPr>
          <w:rFonts w:ascii="Times New Roman" w:hAnsi="Times New Roman"/>
          <w:b/>
          <w:bCs/>
          <w:spacing w:val="-4"/>
        </w:rPr>
      </w:pPr>
    </w:p>
    <w:p w:rsidR="00345BA2" w:rsidRPr="000033B8" w:rsidRDefault="00345BA2" w:rsidP="00345BA2">
      <w:pPr>
        <w:shd w:val="clear" w:color="auto" w:fill="FFFFFF"/>
        <w:spacing w:after="0" w:line="240" w:lineRule="auto"/>
        <w:ind w:firstLine="357"/>
        <w:jc w:val="both"/>
        <w:rPr>
          <w:rFonts w:ascii="Times New Roman" w:hAnsi="Times New Roman"/>
          <w:b/>
        </w:rPr>
      </w:pPr>
      <w:r w:rsidRPr="000033B8">
        <w:rPr>
          <w:rFonts w:ascii="Times New Roman" w:hAnsi="Times New Roman"/>
          <w:b/>
          <w:bCs/>
          <w:spacing w:val="-4"/>
        </w:rPr>
        <w:t>Ограничения</w:t>
      </w:r>
      <w:r w:rsidRPr="000033B8">
        <w:rPr>
          <w:rFonts w:ascii="Times New Roman" w:hAnsi="Times New Roman"/>
          <w:b/>
        </w:rPr>
        <w:t xml:space="preserve"> использования земельных участков и объектов капитального строительства установлены следующими документами:</w:t>
      </w:r>
    </w:p>
    <w:p w:rsidR="00345BA2" w:rsidRPr="000033B8" w:rsidRDefault="00345BA2" w:rsidP="000033B8">
      <w:pPr>
        <w:numPr>
          <w:ilvl w:val="0"/>
          <w:numId w:val="2"/>
        </w:numPr>
        <w:spacing w:after="0" w:line="240" w:lineRule="auto"/>
        <w:jc w:val="both"/>
        <w:rPr>
          <w:rFonts w:ascii="Times New Roman" w:hAnsi="Times New Roman"/>
        </w:rPr>
      </w:pPr>
      <w:r w:rsidRPr="000033B8">
        <w:rPr>
          <w:rFonts w:ascii="Times New Roman" w:hAnsi="Times New Roman"/>
        </w:rPr>
        <w:t>Водный кодекс Российской Федерации от 3 июня 2006 года №74-ФЗ;</w:t>
      </w:r>
    </w:p>
    <w:p w:rsidR="00345BA2" w:rsidRPr="000033B8" w:rsidRDefault="00345BA2" w:rsidP="000033B8">
      <w:pPr>
        <w:numPr>
          <w:ilvl w:val="0"/>
          <w:numId w:val="2"/>
        </w:numPr>
        <w:spacing w:after="0" w:line="240" w:lineRule="auto"/>
        <w:jc w:val="both"/>
        <w:rPr>
          <w:rFonts w:ascii="Times New Roman" w:hAnsi="Times New Roman"/>
        </w:rPr>
      </w:pPr>
      <w:r w:rsidRPr="000033B8">
        <w:rPr>
          <w:rFonts w:ascii="Times New Roman" w:hAnsi="Times New Roman"/>
        </w:rPr>
        <w:t>Федеральный закон от 30.03.99 № 52-ФЗ «О санитарно-эпидемиологическом благополучии нас</w:t>
      </w:r>
      <w:r w:rsidRPr="000033B8">
        <w:rPr>
          <w:rFonts w:ascii="Times New Roman" w:hAnsi="Times New Roman"/>
        </w:rPr>
        <w:t>е</w:t>
      </w:r>
      <w:r w:rsidRPr="000033B8">
        <w:rPr>
          <w:rFonts w:ascii="Times New Roman" w:hAnsi="Times New Roman"/>
        </w:rPr>
        <w:t>ления»;</w:t>
      </w:r>
    </w:p>
    <w:p w:rsidR="00345BA2" w:rsidRPr="000033B8" w:rsidRDefault="00345BA2" w:rsidP="000033B8">
      <w:pPr>
        <w:numPr>
          <w:ilvl w:val="0"/>
          <w:numId w:val="2"/>
        </w:numPr>
        <w:spacing w:after="0" w:line="240" w:lineRule="auto"/>
        <w:jc w:val="both"/>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2.1.4.1110-02 «Зоны санитарной охраны источников водоснабжения и водопроводов питьевого назначения»;</w:t>
      </w:r>
    </w:p>
    <w:p w:rsidR="00345BA2" w:rsidRPr="000033B8" w:rsidRDefault="00345BA2" w:rsidP="000033B8">
      <w:pPr>
        <w:numPr>
          <w:ilvl w:val="0"/>
          <w:numId w:val="2"/>
        </w:numPr>
        <w:spacing w:after="0" w:line="240" w:lineRule="auto"/>
        <w:jc w:val="both"/>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345BA2" w:rsidRPr="000033B8" w:rsidRDefault="00345BA2" w:rsidP="000033B8">
      <w:pPr>
        <w:numPr>
          <w:ilvl w:val="0"/>
          <w:numId w:val="2"/>
        </w:numPr>
        <w:spacing w:after="0" w:line="240" w:lineRule="auto"/>
        <w:jc w:val="both"/>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2.1.5.1059-01 «Гигиенические требования к охране подземных вод от загрязнения»;</w:t>
      </w:r>
    </w:p>
    <w:p w:rsidR="00345BA2" w:rsidRPr="000033B8" w:rsidRDefault="00345BA2" w:rsidP="000033B8">
      <w:pPr>
        <w:numPr>
          <w:ilvl w:val="0"/>
          <w:numId w:val="2"/>
        </w:numPr>
        <w:spacing w:after="0" w:line="240" w:lineRule="auto"/>
        <w:jc w:val="both"/>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2.1.4.1110-02  «Зоны санитарной охраны источников водоснабжения и водопроводов питьевого назначения»;</w:t>
      </w:r>
    </w:p>
    <w:p w:rsidR="00345BA2" w:rsidRPr="000033B8" w:rsidRDefault="00345BA2" w:rsidP="000033B8">
      <w:pPr>
        <w:numPr>
          <w:ilvl w:val="0"/>
          <w:numId w:val="2"/>
        </w:numPr>
        <w:spacing w:after="0" w:line="240" w:lineRule="auto"/>
        <w:jc w:val="both"/>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Зона санитарной охраны должна организовываться в составе 3-х поясов:</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первого пояса (строгого режима), предназначенного для защиты места водозабора от случайного или умышленного загрязнения и повреждения;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второго и третьего поясов (поясов ограничений), предназначенных для предупреждения микробного и химического загрязнения воды источников.</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Cs/>
          <w:spacing w:val="-4"/>
        </w:rPr>
        <w:t>Границы, поясов зоны санитарной охраны источников водоснабжения определя</w:t>
      </w:r>
      <w:r w:rsidRPr="000033B8">
        <w:rPr>
          <w:rFonts w:ascii="Times New Roman" w:hAnsi="Times New Roman"/>
          <w:bCs/>
        </w:rPr>
        <w:t>ются проектом, утверждаемым в установленном порядке.</w:t>
      </w:r>
    </w:p>
    <w:p w:rsidR="00345BA2" w:rsidRPr="000033B8" w:rsidRDefault="00345BA2" w:rsidP="00345BA2">
      <w:pPr>
        <w:shd w:val="clear" w:color="auto" w:fill="FFFFFF"/>
        <w:spacing w:after="0" w:line="240" w:lineRule="auto"/>
        <w:ind w:firstLine="357"/>
        <w:jc w:val="both"/>
        <w:rPr>
          <w:rFonts w:ascii="Times New Roman" w:hAnsi="Times New Roman"/>
          <w:b/>
          <w:bCs/>
        </w:rPr>
      </w:pP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
          <w:bCs/>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345BA2" w:rsidRPr="000033B8" w:rsidRDefault="00345BA2" w:rsidP="000033B8">
      <w:pPr>
        <w:widowControl w:val="0"/>
        <w:numPr>
          <w:ilvl w:val="0"/>
          <w:numId w:val="8"/>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45BA2" w:rsidRPr="000033B8" w:rsidRDefault="00345BA2" w:rsidP="000033B8">
      <w:pPr>
        <w:widowControl w:val="0"/>
        <w:numPr>
          <w:ilvl w:val="0"/>
          <w:numId w:val="8"/>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На территории 1-го пояса зоны санитарной охраны запрещаются: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размещение жилых и хозяйственно-бытовых зданий;</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проживание людей;</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размещение приемников нечистот и бытовых отходов;</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применение ядохимикатов и удобрений;</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посадка высокоствольных деревьев.</w:t>
      </w:r>
    </w:p>
    <w:p w:rsidR="00345BA2" w:rsidRPr="000033B8" w:rsidRDefault="00345BA2" w:rsidP="000033B8">
      <w:pPr>
        <w:widowControl w:val="0"/>
        <w:numPr>
          <w:ilvl w:val="0"/>
          <w:numId w:val="8"/>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45BA2" w:rsidRPr="000033B8" w:rsidRDefault="00345BA2" w:rsidP="00345BA2">
      <w:pPr>
        <w:shd w:val="clear" w:color="auto" w:fill="FFFFFF"/>
        <w:spacing w:after="0" w:line="240" w:lineRule="auto"/>
        <w:ind w:firstLine="357"/>
        <w:jc w:val="both"/>
        <w:rPr>
          <w:rFonts w:ascii="Times New Roman" w:hAnsi="Times New Roman"/>
          <w:b/>
          <w:bCs/>
          <w:spacing w:val="-4"/>
        </w:rPr>
      </w:pP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
          <w:bCs/>
          <w:spacing w:val="-4"/>
        </w:rPr>
        <w:t xml:space="preserve">Виды ограничений использования земельных участков и объектов капитального </w:t>
      </w:r>
      <w:r w:rsidRPr="000033B8">
        <w:rPr>
          <w:rFonts w:ascii="Times New Roman" w:hAnsi="Times New Roman"/>
          <w:b/>
          <w:bCs/>
          <w:spacing w:val="-2"/>
        </w:rPr>
        <w:t>строительства во 2-ом поясе зоны санитарной охраны подземных источников:</w:t>
      </w:r>
    </w:p>
    <w:p w:rsidR="00345BA2" w:rsidRPr="000033B8" w:rsidRDefault="00345BA2" w:rsidP="000033B8">
      <w:pPr>
        <w:widowControl w:val="0"/>
        <w:numPr>
          <w:ilvl w:val="0"/>
          <w:numId w:val="9"/>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45BA2" w:rsidRPr="000033B8" w:rsidRDefault="00345BA2" w:rsidP="000033B8">
      <w:pPr>
        <w:widowControl w:val="0"/>
        <w:numPr>
          <w:ilvl w:val="0"/>
          <w:numId w:val="9"/>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345BA2" w:rsidRPr="000033B8" w:rsidRDefault="00345BA2" w:rsidP="000033B8">
      <w:pPr>
        <w:widowControl w:val="0"/>
        <w:numPr>
          <w:ilvl w:val="0"/>
          <w:numId w:val="9"/>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На территории 2-го пояса зоны санитарной охраны запрещается: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закачка отработанных вод в подземные горизонты;</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подземное складирование твердых отходов;</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разработка недр земли;</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размещение складов горюче-смазочных материалов, ядохимикатов и минеральных удобрений, накопителей </w:t>
      </w:r>
      <w:proofErr w:type="spellStart"/>
      <w:r w:rsidRPr="000033B8">
        <w:rPr>
          <w:rFonts w:ascii="Times New Roman" w:hAnsi="Times New Roman"/>
        </w:rPr>
        <w:t>промстоков</w:t>
      </w:r>
      <w:proofErr w:type="spellEnd"/>
      <w:r w:rsidRPr="000033B8">
        <w:rPr>
          <w:rFonts w:ascii="Times New Roman" w:hAnsi="Times New Roman"/>
        </w:rPr>
        <w:t xml:space="preserve">, </w:t>
      </w:r>
      <w:proofErr w:type="spellStart"/>
      <w:r w:rsidRPr="000033B8">
        <w:rPr>
          <w:rFonts w:ascii="Times New Roman" w:hAnsi="Times New Roman"/>
        </w:rPr>
        <w:t>шламохранилищ</w:t>
      </w:r>
      <w:proofErr w:type="spellEnd"/>
      <w:r w:rsidRPr="000033B8">
        <w:rPr>
          <w:rFonts w:ascii="Times New Roman" w:hAnsi="Times New Roman"/>
        </w:rPr>
        <w:t xml:space="preserve"> и других объектов, обуслав</w:t>
      </w:r>
      <w:r w:rsidRPr="000033B8">
        <w:rPr>
          <w:rFonts w:ascii="Times New Roman" w:hAnsi="Times New Roman"/>
        </w:rPr>
        <w:softHyphen/>
        <w:t>ливающих опасность химического загрязнения подземных вод;</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размещение кладбищ, скотомогильников, полей ассенизации, полей фильтра</w:t>
      </w:r>
      <w:r w:rsidRPr="000033B8">
        <w:rPr>
          <w:rFonts w:ascii="Times New Roman" w:hAnsi="Times New Roman"/>
        </w:rPr>
        <w:softHyphen/>
        <w:t>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применение удобрений и ядохимикатов;</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рубка леса главного пользования и рубка реконструкции.</w:t>
      </w:r>
    </w:p>
    <w:p w:rsidR="00345BA2" w:rsidRPr="000033B8" w:rsidRDefault="00345BA2" w:rsidP="000033B8">
      <w:pPr>
        <w:widowControl w:val="0"/>
        <w:numPr>
          <w:ilvl w:val="0"/>
          <w:numId w:val="9"/>
        </w:numPr>
        <w:shd w:val="clear" w:color="auto" w:fill="FFFFFF"/>
        <w:tabs>
          <w:tab w:val="left" w:pos="523"/>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45BA2" w:rsidRPr="000033B8" w:rsidRDefault="00345BA2" w:rsidP="00345BA2">
      <w:pPr>
        <w:shd w:val="clear" w:color="auto" w:fill="FFFFFF"/>
        <w:spacing w:after="0" w:line="240" w:lineRule="auto"/>
        <w:ind w:firstLine="357"/>
        <w:jc w:val="both"/>
        <w:rPr>
          <w:rFonts w:ascii="Times New Roman" w:hAnsi="Times New Roman"/>
          <w:b/>
          <w:bCs/>
          <w:spacing w:val="-4"/>
        </w:rPr>
      </w:pP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b/>
          <w:bCs/>
          <w:spacing w:val="-4"/>
        </w:rPr>
        <w:t xml:space="preserve">Виды ограничений использования земельных участков и объектов капитального </w:t>
      </w:r>
      <w:r w:rsidRPr="000033B8">
        <w:rPr>
          <w:rFonts w:ascii="Times New Roman" w:hAnsi="Times New Roman"/>
          <w:b/>
          <w:bCs/>
          <w:spacing w:val="-2"/>
        </w:rPr>
        <w:t>строительства в 3-ем поясе зоны санитарной охраны подземных источников:</w:t>
      </w:r>
    </w:p>
    <w:p w:rsidR="00345BA2" w:rsidRPr="000033B8" w:rsidRDefault="00345BA2" w:rsidP="000033B8">
      <w:pPr>
        <w:widowControl w:val="0"/>
        <w:numPr>
          <w:ilvl w:val="0"/>
          <w:numId w:val="10"/>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w:t>
      </w:r>
      <w:r w:rsidRPr="000033B8">
        <w:rPr>
          <w:rFonts w:ascii="Times New Roman" w:hAnsi="Times New Roman"/>
          <w:spacing w:val="-3"/>
        </w:rPr>
        <w:softHyphen/>
        <w:t>рязнения водоносных горизонтов.</w:t>
      </w:r>
    </w:p>
    <w:p w:rsidR="00345BA2" w:rsidRPr="000033B8" w:rsidRDefault="00345BA2" w:rsidP="000033B8">
      <w:pPr>
        <w:widowControl w:val="0"/>
        <w:numPr>
          <w:ilvl w:val="0"/>
          <w:numId w:val="10"/>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345BA2" w:rsidRPr="000033B8" w:rsidRDefault="00345BA2" w:rsidP="000033B8">
      <w:pPr>
        <w:widowControl w:val="0"/>
        <w:numPr>
          <w:ilvl w:val="0"/>
          <w:numId w:val="10"/>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На территории 3-го пояса зоны санитарной охраны запрещается:</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закачка отработанных вод в подземные горизонты;</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подземное складирование твердых отходов;</w:t>
      </w:r>
    </w:p>
    <w:p w:rsidR="00345BA2" w:rsidRPr="000033B8" w:rsidRDefault="00345BA2" w:rsidP="000033B8">
      <w:pPr>
        <w:widowControl w:val="0"/>
        <w:numPr>
          <w:ilvl w:val="0"/>
          <w:numId w:val="5"/>
        </w:numPr>
        <w:shd w:val="clear" w:color="auto" w:fill="FFFFFF"/>
        <w:tabs>
          <w:tab w:val="left" w:pos="720"/>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разработка недр земли.</w:t>
      </w:r>
    </w:p>
    <w:p w:rsidR="00345BA2" w:rsidRPr="000033B8" w:rsidRDefault="00345BA2" w:rsidP="000033B8">
      <w:pPr>
        <w:widowControl w:val="0"/>
        <w:numPr>
          <w:ilvl w:val="0"/>
          <w:numId w:val="10"/>
        </w:numPr>
        <w:shd w:val="clear" w:color="auto" w:fill="FFFFFF"/>
        <w:tabs>
          <w:tab w:val="left" w:pos="538"/>
        </w:tabs>
        <w:autoSpaceDE w:val="0"/>
        <w:autoSpaceDN w:val="0"/>
        <w:adjustRightInd w:val="0"/>
        <w:spacing w:after="0" w:line="240" w:lineRule="auto"/>
        <w:ind w:firstLine="357"/>
        <w:jc w:val="both"/>
        <w:rPr>
          <w:rFonts w:ascii="Times New Roman" w:hAnsi="Times New Roman"/>
          <w:spacing w:val="-3"/>
        </w:rPr>
      </w:pPr>
      <w:r w:rsidRPr="000033B8">
        <w:rPr>
          <w:rFonts w:ascii="Times New Roman" w:hAnsi="Times New Roman"/>
          <w:spacing w:val="-3"/>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0033B8">
        <w:rPr>
          <w:rFonts w:ascii="Times New Roman" w:hAnsi="Times New Roman"/>
          <w:spacing w:val="-3"/>
        </w:rPr>
        <w:t>промстоков</w:t>
      </w:r>
      <w:proofErr w:type="spellEnd"/>
      <w:r w:rsidRPr="000033B8">
        <w:rPr>
          <w:rFonts w:ascii="Times New Roman" w:hAnsi="Times New Roman"/>
          <w:spacing w:val="-3"/>
        </w:rPr>
        <w:t xml:space="preserve">, </w:t>
      </w:r>
      <w:proofErr w:type="spellStart"/>
      <w:r w:rsidRPr="000033B8">
        <w:rPr>
          <w:rFonts w:ascii="Times New Roman" w:hAnsi="Times New Roman"/>
          <w:spacing w:val="-3"/>
        </w:rPr>
        <w:t>шламохранилищ</w:t>
      </w:r>
      <w:proofErr w:type="spellEnd"/>
      <w:r w:rsidRPr="000033B8">
        <w:rPr>
          <w:rFonts w:ascii="Times New Roman" w:hAnsi="Times New Roman"/>
          <w:spacing w:val="-3"/>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w:t>
      </w:r>
      <w:proofErr w:type="gramStart"/>
      <w:r w:rsidRPr="000033B8">
        <w:rPr>
          <w:rFonts w:ascii="Times New Roman" w:hAnsi="Times New Roman"/>
          <w:spacing w:val="-3"/>
        </w:rPr>
        <w:t>при использовании подземных вод при условии выполнения специальных мероприятий по защите водоносного горизонта от загрязнения по согласованию</w:t>
      </w:r>
      <w:proofErr w:type="gramEnd"/>
      <w:r w:rsidRPr="000033B8">
        <w:rPr>
          <w:rFonts w:ascii="Times New Roman" w:hAnsi="Times New Roman"/>
          <w:spacing w:val="-3"/>
        </w:rPr>
        <w:t xml:space="preserve"> с центром Госсанэпиднадзора, органами государственного </w:t>
      </w:r>
      <w:proofErr w:type="spellStart"/>
      <w:r w:rsidRPr="000033B8">
        <w:rPr>
          <w:rFonts w:ascii="Times New Roman" w:hAnsi="Times New Roman"/>
          <w:spacing w:val="-3"/>
        </w:rPr>
        <w:t>экологическогои</w:t>
      </w:r>
      <w:proofErr w:type="spellEnd"/>
      <w:r w:rsidRPr="000033B8">
        <w:rPr>
          <w:rFonts w:ascii="Times New Roman" w:hAnsi="Times New Roman"/>
          <w:spacing w:val="-3"/>
        </w:rPr>
        <w:t xml:space="preserve"> геологического контроля.</w:t>
      </w:r>
    </w:p>
    <w:p w:rsidR="00345BA2" w:rsidRPr="000033B8" w:rsidRDefault="00345BA2" w:rsidP="00345BA2">
      <w:pPr>
        <w:shd w:val="clear" w:color="auto" w:fill="FFFFFF"/>
        <w:spacing w:after="0" w:line="240" w:lineRule="auto"/>
        <w:ind w:firstLine="426"/>
        <w:jc w:val="both"/>
        <w:rPr>
          <w:rFonts w:ascii="Times New Roman" w:hAnsi="Times New Roman"/>
          <w:b/>
          <w:bCs/>
          <w:spacing w:val="-3"/>
        </w:rPr>
      </w:pPr>
    </w:p>
    <w:p w:rsidR="00345BA2" w:rsidRPr="000033B8" w:rsidRDefault="00345BA2" w:rsidP="00345BA2">
      <w:pPr>
        <w:shd w:val="clear" w:color="auto" w:fill="FFFFFF"/>
        <w:spacing w:after="0" w:line="240" w:lineRule="auto"/>
        <w:ind w:firstLine="851"/>
        <w:jc w:val="both"/>
        <w:rPr>
          <w:rFonts w:ascii="Times New Roman" w:hAnsi="Times New Roman"/>
          <w:b/>
          <w:spacing w:val="-2"/>
        </w:rPr>
      </w:pPr>
      <w:r w:rsidRPr="000033B8">
        <w:rPr>
          <w:rFonts w:ascii="Times New Roman" w:hAnsi="Times New Roman"/>
          <w:b/>
          <w:bCs/>
          <w:spacing w:val="-3"/>
        </w:rPr>
        <w:t xml:space="preserve">4 — </w:t>
      </w:r>
      <w:r w:rsidRPr="000033B8">
        <w:rPr>
          <w:rFonts w:ascii="Times New Roman" w:hAnsi="Times New Roman"/>
          <w:b/>
          <w:spacing w:val="-2"/>
        </w:rPr>
        <w:t>зона затопления водами весеннего половодья</w:t>
      </w:r>
    </w:p>
    <w:p w:rsidR="00345BA2" w:rsidRPr="000033B8" w:rsidRDefault="00345BA2" w:rsidP="00345BA2">
      <w:pPr>
        <w:shd w:val="clear" w:color="auto" w:fill="FFFFFF"/>
        <w:spacing w:after="0" w:line="240" w:lineRule="auto"/>
        <w:ind w:firstLine="426"/>
        <w:jc w:val="both"/>
        <w:rPr>
          <w:rFonts w:ascii="Times New Roman" w:hAnsi="Times New Roman"/>
          <w:b/>
          <w:bCs/>
          <w:spacing w:val="-3"/>
        </w:rPr>
      </w:pPr>
    </w:p>
    <w:p w:rsidR="00345BA2" w:rsidRPr="000033B8" w:rsidRDefault="00345BA2" w:rsidP="000033B8">
      <w:pPr>
        <w:pStyle w:val="a9"/>
        <w:numPr>
          <w:ilvl w:val="0"/>
          <w:numId w:val="7"/>
        </w:numPr>
        <w:spacing w:before="0" w:beforeAutospacing="0" w:after="0" w:afterAutospacing="0"/>
        <w:ind w:left="41" w:right="41" w:firstLine="720"/>
        <w:jc w:val="both"/>
        <w:rPr>
          <w:snapToGrid w:val="0"/>
          <w:sz w:val="22"/>
          <w:szCs w:val="22"/>
        </w:rPr>
      </w:pPr>
      <w:r w:rsidRPr="000033B8">
        <w:rPr>
          <w:sz w:val="22"/>
          <w:szCs w:val="22"/>
        </w:rPr>
        <w:t>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45BA2" w:rsidRPr="000033B8" w:rsidRDefault="00345BA2" w:rsidP="000033B8">
      <w:pPr>
        <w:pStyle w:val="a9"/>
        <w:numPr>
          <w:ilvl w:val="0"/>
          <w:numId w:val="7"/>
        </w:numPr>
        <w:spacing w:before="0" w:beforeAutospacing="0" w:after="0" w:afterAutospacing="0"/>
        <w:ind w:left="41" w:right="41" w:firstLine="720"/>
        <w:jc w:val="both"/>
        <w:rPr>
          <w:snapToGrid w:val="0"/>
          <w:sz w:val="22"/>
          <w:szCs w:val="22"/>
        </w:rPr>
      </w:pPr>
      <w:r w:rsidRPr="000033B8">
        <w:rPr>
          <w:snapToGrid w:val="0"/>
          <w:sz w:val="22"/>
          <w:szCs w:val="22"/>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w:t>
      </w:r>
      <w:r w:rsidRPr="000033B8">
        <w:rPr>
          <w:sz w:val="22"/>
          <w:szCs w:val="22"/>
        </w:rPr>
        <w:t xml:space="preserve"> капитального строительства</w:t>
      </w:r>
      <w:r w:rsidRPr="000033B8">
        <w:rPr>
          <w:snapToGrid w:val="0"/>
          <w:sz w:val="22"/>
          <w:szCs w:val="22"/>
        </w:rPr>
        <w:t>, особое внимание обращается на усиление фундаментов и гидроизоляционных работ.</w:t>
      </w:r>
    </w:p>
    <w:p w:rsidR="00345BA2" w:rsidRPr="000033B8" w:rsidRDefault="00345BA2" w:rsidP="000033B8">
      <w:pPr>
        <w:pStyle w:val="a9"/>
        <w:numPr>
          <w:ilvl w:val="0"/>
          <w:numId w:val="7"/>
        </w:numPr>
        <w:spacing w:before="0" w:beforeAutospacing="0" w:after="0" w:afterAutospacing="0"/>
        <w:ind w:left="41" w:right="41" w:firstLine="720"/>
        <w:jc w:val="both"/>
        <w:rPr>
          <w:snapToGrid w:val="0"/>
          <w:sz w:val="22"/>
          <w:szCs w:val="22"/>
        </w:rPr>
      </w:pPr>
      <w:r w:rsidRPr="000033B8">
        <w:rPr>
          <w:snapToGrid w:val="0"/>
          <w:sz w:val="22"/>
          <w:szCs w:val="22"/>
        </w:rPr>
        <w:t>В данных зонах запрещается:</w:t>
      </w:r>
    </w:p>
    <w:p w:rsidR="00345BA2" w:rsidRPr="000033B8" w:rsidRDefault="00345BA2" w:rsidP="000033B8">
      <w:pPr>
        <w:pStyle w:val="a9"/>
        <w:numPr>
          <w:ilvl w:val="0"/>
          <w:numId w:val="15"/>
        </w:numPr>
        <w:tabs>
          <w:tab w:val="left" w:pos="0"/>
        </w:tabs>
        <w:spacing w:before="0" w:beforeAutospacing="0" w:after="0" w:afterAutospacing="0"/>
        <w:ind w:left="0" w:right="41" w:firstLine="851"/>
        <w:jc w:val="both"/>
        <w:rPr>
          <w:snapToGrid w:val="0"/>
          <w:sz w:val="22"/>
          <w:szCs w:val="22"/>
        </w:rPr>
      </w:pPr>
      <w:r w:rsidRPr="000033B8">
        <w:rPr>
          <w:sz w:val="22"/>
          <w:szCs w:val="22"/>
        </w:rPr>
        <w:t>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w:t>
      </w:r>
      <w:r w:rsidRPr="000033B8">
        <w:rPr>
          <w:snapToGrid w:val="0"/>
          <w:sz w:val="22"/>
          <w:szCs w:val="22"/>
        </w:rPr>
        <w:t>;</w:t>
      </w:r>
    </w:p>
    <w:p w:rsidR="00345BA2" w:rsidRPr="000033B8" w:rsidRDefault="00345BA2" w:rsidP="000033B8">
      <w:pPr>
        <w:numPr>
          <w:ilvl w:val="0"/>
          <w:numId w:val="15"/>
        </w:numPr>
        <w:tabs>
          <w:tab w:val="left" w:pos="0"/>
        </w:tabs>
        <w:spacing w:after="0" w:line="240" w:lineRule="auto"/>
        <w:ind w:left="0" w:firstLine="851"/>
        <w:rPr>
          <w:rFonts w:ascii="Times New Roman" w:hAnsi="Times New Roman"/>
        </w:rPr>
      </w:pPr>
      <w:r w:rsidRPr="000033B8">
        <w:rPr>
          <w:rFonts w:ascii="Times New Roman" w:hAnsi="Times New Roman"/>
        </w:rPr>
        <w:t>использование сточных вод в целях регулирования плодородия почв;</w:t>
      </w:r>
    </w:p>
    <w:p w:rsidR="00345BA2" w:rsidRPr="000033B8" w:rsidRDefault="00345BA2" w:rsidP="000033B8">
      <w:pPr>
        <w:numPr>
          <w:ilvl w:val="0"/>
          <w:numId w:val="15"/>
        </w:numPr>
        <w:tabs>
          <w:tab w:val="left" w:pos="0"/>
        </w:tabs>
        <w:autoSpaceDE w:val="0"/>
        <w:autoSpaceDN w:val="0"/>
        <w:spacing w:after="0" w:line="240" w:lineRule="auto"/>
        <w:ind w:left="0" w:firstLine="851"/>
        <w:jc w:val="both"/>
        <w:rPr>
          <w:rFonts w:ascii="Times New Roman" w:hAnsi="Times New Roman"/>
        </w:rPr>
      </w:pPr>
      <w:r w:rsidRPr="000033B8">
        <w:rPr>
          <w:rFonts w:ascii="Times New Roman" w:hAnsi="Times New Roman"/>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45BA2" w:rsidRPr="000033B8" w:rsidRDefault="00345BA2" w:rsidP="000033B8">
      <w:pPr>
        <w:numPr>
          <w:ilvl w:val="0"/>
          <w:numId w:val="15"/>
        </w:numPr>
        <w:tabs>
          <w:tab w:val="left" w:pos="0"/>
        </w:tabs>
        <w:autoSpaceDE w:val="0"/>
        <w:autoSpaceDN w:val="0"/>
        <w:spacing w:after="0" w:line="240" w:lineRule="auto"/>
        <w:ind w:left="0" w:firstLine="851"/>
        <w:jc w:val="both"/>
        <w:rPr>
          <w:rFonts w:ascii="Times New Roman" w:hAnsi="Times New Roman"/>
        </w:rPr>
      </w:pPr>
      <w:r w:rsidRPr="000033B8">
        <w:rPr>
          <w:rFonts w:ascii="Times New Roman" w:hAnsi="Times New Roman"/>
        </w:rPr>
        <w:t>осуществление авиационных мер по борьбе с вредными организмами.</w:t>
      </w:r>
    </w:p>
    <w:p w:rsidR="00345BA2" w:rsidRPr="000033B8" w:rsidRDefault="00345BA2" w:rsidP="00345BA2">
      <w:pPr>
        <w:widowControl w:val="0"/>
        <w:shd w:val="clear" w:color="auto" w:fill="FFFFFF"/>
        <w:tabs>
          <w:tab w:val="left" w:pos="538"/>
        </w:tabs>
        <w:autoSpaceDE w:val="0"/>
        <w:autoSpaceDN w:val="0"/>
        <w:adjustRightInd w:val="0"/>
        <w:spacing w:after="0" w:line="240" w:lineRule="auto"/>
        <w:ind w:left="357"/>
        <w:jc w:val="both"/>
        <w:rPr>
          <w:rFonts w:ascii="Times New Roman" w:hAnsi="Times New Roman"/>
          <w:spacing w:val="-3"/>
        </w:rPr>
      </w:pPr>
    </w:p>
    <w:p w:rsidR="00345BA2" w:rsidRPr="000033B8" w:rsidRDefault="00345BA2" w:rsidP="00345BA2">
      <w:pPr>
        <w:pStyle w:val="3"/>
        <w:spacing w:before="0" w:line="240" w:lineRule="auto"/>
        <w:jc w:val="both"/>
        <w:rPr>
          <w:rFonts w:ascii="Times New Roman" w:hAnsi="Times New Roman"/>
          <w:color w:val="auto"/>
          <w:kern w:val="28"/>
          <w:sz w:val="22"/>
          <w:szCs w:val="22"/>
        </w:rPr>
      </w:pPr>
      <w:bookmarkStart w:id="121" w:name="_Toc457218448"/>
      <w:r w:rsidRPr="000033B8">
        <w:rPr>
          <w:rFonts w:ascii="Times New Roman" w:hAnsi="Times New Roman"/>
          <w:color w:val="auto"/>
          <w:kern w:val="28"/>
          <w:sz w:val="22"/>
          <w:szCs w:val="22"/>
        </w:rPr>
        <w:t>Статья 25.2. Перечень санитарно-защитных зон предприятий и сооружений, охранные зоны объектов транспорта. Ограничения использования земельных участков и объектов капитального строительства в санитарно-защитных зонах предприятий и сооружений, охранных зонах объектов</w:t>
      </w:r>
      <w:bookmarkEnd w:id="121"/>
      <w:r w:rsidRPr="000033B8">
        <w:rPr>
          <w:rFonts w:ascii="Times New Roman" w:hAnsi="Times New Roman"/>
          <w:color w:val="auto"/>
          <w:kern w:val="28"/>
          <w:sz w:val="22"/>
          <w:szCs w:val="22"/>
        </w:rPr>
        <w:t xml:space="preserve"> </w:t>
      </w:r>
    </w:p>
    <w:p w:rsidR="00345BA2" w:rsidRPr="000033B8" w:rsidRDefault="00345BA2" w:rsidP="00345BA2">
      <w:pPr>
        <w:shd w:val="clear" w:color="auto" w:fill="FFFFFF"/>
        <w:spacing w:after="0" w:line="240" w:lineRule="auto"/>
        <w:ind w:firstLine="357"/>
        <w:rPr>
          <w:rFonts w:ascii="Times New Roman" w:hAnsi="Times New Roman"/>
        </w:rPr>
      </w:pPr>
      <w:r w:rsidRPr="000033B8">
        <w:rPr>
          <w:rFonts w:ascii="Times New Roman" w:hAnsi="Times New Roman"/>
        </w:rPr>
        <w:t>1 — Санитарно-защитная зона предприятий и сооружений</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2 </w:t>
      </w:r>
      <w:r w:rsidRPr="000033B8">
        <w:rPr>
          <w:rFonts w:ascii="Times New Roman" w:hAnsi="Times New Roman"/>
          <w:bCs/>
          <w:spacing w:val="-2"/>
        </w:rPr>
        <w:t xml:space="preserve">— </w:t>
      </w:r>
      <w:r w:rsidRPr="000033B8">
        <w:rPr>
          <w:rFonts w:ascii="Times New Roman" w:hAnsi="Times New Roman"/>
          <w:bCs/>
        </w:rPr>
        <w:t>Придорожные полосы автомобильных дорог</w:t>
      </w:r>
    </w:p>
    <w:p w:rsidR="00345BA2" w:rsidRPr="000033B8" w:rsidRDefault="00345BA2" w:rsidP="00345BA2">
      <w:pPr>
        <w:shd w:val="clear" w:color="auto" w:fill="FFFFFF"/>
        <w:spacing w:after="0" w:line="240" w:lineRule="auto"/>
        <w:ind w:firstLine="357"/>
        <w:rPr>
          <w:rFonts w:ascii="Times New Roman" w:hAnsi="Times New Roman"/>
          <w:b/>
        </w:rPr>
      </w:pPr>
      <w:r w:rsidRPr="000033B8">
        <w:rPr>
          <w:rFonts w:ascii="Times New Roman" w:hAnsi="Times New Roman"/>
          <w:b/>
        </w:rPr>
        <w:t>1 — Санитарно-защитная зона предприятий и сооружений</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СП 42.13330.2011, п. 7.8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w:t>
      </w:r>
    </w:p>
    <w:p w:rsidR="00345BA2" w:rsidRPr="000033B8" w:rsidRDefault="00345BA2" w:rsidP="000033B8">
      <w:pPr>
        <w:numPr>
          <w:ilvl w:val="0"/>
          <w:numId w:val="2"/>
        </w:numPr>
        <w:spacing w:after="0" w:line="240" w:lineRule="auto"/>
        <w:rPr>
          <w:rFonts w:ascii="Times New Roman" w:hAnsi="Times New Roman"/>
        </w:rPr>
      </w:pPr>
      <w:proofErr w:type="spellStart"/>
      <w:r w:rsidRPr="000033B8">
        <w:rPr>
          <w:rFonts w:ascii="Times New Roman" w:hAnsi="Times New Roman"/>
        </w:rPr>
        <w:t>СанПиН</w:t>
      </w:r>
      <w:proofErr w:type="spellEnd"/>
      <w:r w:rsidRPr="000033B8">
        <w:rPr>
          <w:rFonts w:ascii="Times New Roman" w:hAnsi="Times New Roman"/>
        </w:rPr>
        <w:t xml:space="preserve"> 2.2.1/2.1.1.1200-03 «Санитарно-защитные зоны и санитарная классификация предприятий, сооружений и иных объектов»;</w:t>
      </w:r>
    </w:p>
    <w:p w:rsidR="00345BA2" w:rsidRPr="000033B8" w:rsidRDefault="00345BA2" w:rsidP="000033B8">
      <w:pPr>
        <w:numPr>
          <w:ilvl w:val="0"/>
          <w:numId w:val="2"/>
        </w:numPr>
        <w:spacing w:after="0" w:line="240" w:lineRule="auto"/>
        <w:rPr>
          <w:rFonts w:ascii="Times New Roman" w:hAnsi="Times New Roman"/>
        </w:rPr>
      </w:pPr>
      <w:proofErr w:type="spellStart"/>
      <w:r w:rsidRPr="000033B8">
        <w:rPr>
          <w:rFonts w:ascii="Times New Roman" w:hAnsi="Times New Roman"/>
        </w:rPr>
        <w:t>СНиП</w:t>
      </w:r>
      <w:proofErr w:type="spellEnd"/>
      <w:r w:rsidRPr="000033B8">
        <w:rPr>
          <w:rFonts w:ascii="Times New Roman" w:hAnsi="Times New Roman"/>
        </w:rPr>
        <w:t xml:space="preserve"> 42-01-2002. «Газораспределительные системы»;</w:t>
      </w:r>
    </w:p>
    <w:p w:rsidR="00345BA2" w:rsidRPr="000033B8" w:rsidRDefault="00345BA2" w:rsidP="000033B8">
      <w:pPr>
        <w:numPr>
          <w:ilvl w:val="0"/>
          <w:numId w:val="2"/>
        </w:numPr>
        <w:spacing w:after="0" w:line="240" w:lineRule="auto"/>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Для объектов, являющихся источниками воздействия на среду обитания, разрабатывается проект обоснования размера санитарно-защитной зоны.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Размеры и границы санитарно-защитной зоны определяются в проекте обоснования размера санитарно-защитной зоны.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Санитарно-защитная зона отделяет территорию площадки предприятия от жилой застройки и ландшафтно-рекреационной территории.</w:t>
      </w:r>
    </w:p>
    <w:p w:rsidR="00345BA2" w:rsidRPr="000033B8" w:rsidRDefault="00345BA2" w:rsidP="00345BA2">
      <w:pPr>
        <w:shd w:val="clear" w:color="auto" w:fill="FFFFFF"/>
        <w:spacing w:after="0" w:line="240" w:lineRule="auto"/>
        <w:ind w:firstLine="357"/>
        <w:jc w:val="both"/>
        <w:rPr>
          <w:rFonts w:ascii="Times New Roman" w:hAnsi="Times New Roman"/>
          <w:b/>
          <w:bCs/>
          <w:spacing w:val="-2"/>
        </w:rPr>
      </w:pPr>
      <w:r w:rsidRPr="000033B8">
        <w:rPr>
          <w:rFonts w:ascii="Times New Roman" w:hAnsi="Times New Roman"/>
          <w:b/>
          <w:bCs/>
          <w:spacing w:val="-5"/>
        </w:rPr>
        <w:t xml:space="preserve">Виды ограничений использования земельных участков и объектов капитального </w:t>
      </w:r>
      <w:r w:rsidRPr="000033B8">
        <w:rPr>
          <w:rFonts w:ascii="Times New Roman" w:hAnsi="Times New Roman"/>
          <w:b/>
          <w:bCs/>
          <w:spacing w:val="-2"/>
        </w:rPr>
        <w:t>строительства в санитарно-защитных зонах предприятий и объектов:</w:t>
      </w:r>
    </w:p>
    <w:p w:rsidR="00345BA2" w:rsidRPr="000033B8" w:rsidRDefault="00345BA2" w:rsidP="00345BA2">
      <w:pPr>
        <w:pStyle w:val="a9"/>
        <w:spacing w:before="0" w:after="0"/>
        <w:ind w:firstLine="357"/>
        <w:rPr>
          <w:b/>
          <w:snapToGrid w:val="0"/>
          <w:sz w:val="22"/>
          <w:szCs w:val="22"/>
        </w:rPr>
      </w:pPr>
      <w:r w:rsidRPr="000033B8">
        <w:rPr>
          <w:snapToGrid w:val="0"/>
          <w:sz w:val="22"/>
          <w:szCs w:val="22"/>
        </w:rPr>
        <w:t>В санитарно-защитной зоне не допускается</w:t>
      </w:r>
      <w:r w:rsidRPr="000033B8">
        <w:rPr>
          <w:b/>
          <w:snapToGrid w:val="0"/>
          <w:sz w:val="22"/>
          <w:szCs w:val="22"/>
        </w:rPr>
        <w:t xml:space="preserve"> размещать:</w:t>
      </w:r>
    </w:p>
    <w:p w:rsidR="00345BA2" w:rsidRPr="000033B8" w:rsidRDefault="00345BA2" w:rsidP="00345BA2">
      <w:pPr>
        <w:pStyle w:val="a9"/>
        <w:spacing w:before="0" w:after="0"/>
        <w:rPr>
          <w:snapToGrid w:val="0"/>
          <w:sz w:val="22"/>
          <w:szCs w:val="22"/>
        </w:rPr>
      </w:pPr>
      <w:r w:rsidRPr="000033B8">
        <w:rPr>
          <w:snapToGrid w:val="0"/>
          <w:sz w:val="22"/>
          <w:szCs w:val="22"/>
        </w:rPr>
        <w:t xml:space="preserve">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w:t>
      </w:r>
      <w:proofErr w:type="gramStart"/>
      <w:r w:rsidRPr="000033B8">
        <w:rPr>
          <w:snapToGrid w:val="0"/>
          <w:sz w:val="22"/>
          <w:szCs w:val="22"/>
        </w:rPr>
        <w:t>с</w:t>
      </w:r>
      <w:proofErr w:type="gramEnd"/>
      <w:r w:rsidRPr="000033B8">
        <w:rPr>
          <w:snapToGrid w:val="0"/>
          <w:sz w:val="22"/>
          <w:szCs w:val="22"/>
        </w:rPr>
        <w:t xml:space="preserve"> </w:t>
      </w:r>
    </w:p>
    <w:p w:rsidR="00345BA2" w:rsidRPr="000033B8" w:rsidRDefault="00345BA2" w:rsidP="00345BA2">
      <w:pPr>
        <w:pStyle w:val="a9"/>
        <w:spacing w:before="0" w:after="0"/>
        <w:ind w:hanging="41"/>
        <w:rPr>
          <w:snapToGrid w:val="0"/>
          <w:sz w:val="22"/>
          <w:szCs w:val="22"/>
        </w:rPr>
      </w:pPr>
      <w:r w:rsidRPr="000033B8">
        <w:rPr>
          <w:snapToGrid w:val="0"/>
          <w:sz w:val="22"/>
          <w:szCs w:val="22"/>
        </w:rPr>
        <w:br w:type="page"/>
        <w:t>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45BA2" w:rsidRPr="000033B8" w:rsidRDefault="00345BA2" w:rsidP="00345BA2">
      <w:pPr>
        <w:pStyle w:val="a9"/>
        <w:spacing w:before="0" w:after="0"/>
        <w:ind w:firstLine="357"/>
        <w:rPr>
          <w:b/>
          <w:snapToGrid w:val="0"/>
          <w:sz w:val="22"/>
          <w:szCs w:val="22"/>
        </w:rPr>
      </w:pPr>
      <w:r w:rsidRPr="000033B8">
        <w:rPr>
          <w:snapToGrid w:val="0"/>
          <w:sz w:val="22"/>
          <w:szCs w:val="22"/>
        </w:rPr>
        <w:t xml:space="preserve">В санитарно-защитной зоне и на территории объектов других отраслей промышленности </w:t>
      </w:r>
      <w:r w:rsidRPr="000033B8">
        <w:rPr>
          <w:b/>
          <w:snapToGrid w:val="0"/>
          <w:sz w:val="22"/>
          <w:szCs w:val="22"/>
        </w:rPr>
        <w:t xml:space="preserve">не допускается </w:t>
      </w:r>
      <w:r w:rsidRPr="000033B8">
        <w:rPr>
          <w:snapToGrid w:val="0"/>
          <w:sz w:val="22"/>
          <w:szCs w:val="22"/>
        </w:rPr>
        <w:t>размещать объекты:</w:t>
      </w:r>
    </w:p>
    <w:p w:rsidR="00345BA2" w:rsidRPr="000033B8" w:rsidRDefault="00345BA2" w:rsidP="00345BA2">
      <w:pPr>
        <w:pStyle w:val="a9"/>
        <w:spacing w:before="0" w:after="0"/>
        <w:rPr>
          <w:sz w:val="22"/>
          <w:szCs w:val="22"/>
        </w:rPr>
      </w:pPr>
      <w:r w:rsidRPr="000033B8">
        <w:rPr>
          <w:snapToGrid w:val="0"/>
          <w:sz w:val="22"/>
          <w:szCs w:val="22"/>
        </w:rPr>
        <w:t>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45BA2" w:rsidRPr="000033B8" w:rsidRDefault="00345BA2" w:rsidP="00345BA2">
      <w:pPr>
        <w:pStyle w:val="a9"/>
        <w:spacing w:before="0" w:after="0"/>
        <w:rPr>
          <w:b/>
          <w:snapToGrid w:val="0"/>
          <w:sz w:val="22"/>
          <w:szCs w:val="22"/>
        </w:rPr>
      </w:pPr>
      <w:r w:rsidRPr="000033B8">
        <w:rPr>
          <w:b/>
          <w:snapToGrid w:val="0"/>
          <w:sz w:val="22"/>
          <w:szCs w:val="22"/>
        </w:rPr>
        <w:t>Допускается размещать в границах санитарно-защитной зоны промышленного объекта или производства:</w:t>
      </w:r>
    </w:p>
    <w:p w:rsidR="00345BA2" w:rsidRPr="000033B8" w:rsidRDefault="00345BA2" w:rsidP="00345BA2">
      <w:pPr>
        <w:pStyle w:val="a9"/>
        <w:spacing w:before="0" w:after="0"/>
        <w:rPr>
          <w:snapToGrid w:val="0"/>
          <w:sz w:val="22"/>
          <w:szCs w:val="22"/>
        </w:rPr>
      </w:pPr>
      <w:r w:rsidRPr="000033B8">
        <w:rPr>
          <w:snapToGrid w:val="0"/>
          <w:sz w:val="22"/>
          <w:szCs w:val="22"/>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0033B8">
        <w:rPr>
          <w:snapToGrid w:val="0"/>
          <w:sz w:val="22"/>
          <w:szCs w:val="22"/>
        </w:rPr>
        <w:t>электроподстанции</w:t>
      </w:r>
      <w:proofErr w:type="spellEnd"/>
      <w:r w:rsidRPr="000033B8">
        <w:rPr>
          <w:snapToGrid w:val="0"/>
          <w:sz w:val="22"/>
          <w:szCs w:val="22"/>
        </w:rPr>
        <w:t xml:space="preserve">, </w:t>
      </w:r>
      <w:proofErr w:type="spellStart"/>
      <w:r w:rsidRPr="000033B8">
        <w:rPr>
          <w:snapToGrid w:val="0"/>
          <w:sz w:val="22"/>
          <w:szCs w:val="22"/>
        </w:rPr>
        <w:t>нефт</w:t>
      </w:r>
      <w:proofErr w:type="gramStart"/>
      <w:r w:rsidRPr="000033B8">
        <w:rPr>
          <w:snapToGrid w:val="0"/>
          <w:sz w:val="22"/>
          <w:szCs w:val="22"/>
        </w:rPr>
        <w:t>е</w:t>
      </w:r>
      <w:proofErr w:type="spellEnd"/>
      <w:r w:rsidRPr="000033B8">
        <w:rPr>
          <w:snapToGrid w:val="0"/>
          <w:sz w:val="22"/>
          <w:szCs w:val="22"/>
        </w:rPr>
        <w:t>-</w:t>
      </w:r>
      <w:proofErr w:type="gramEnd"/>
      <w:r w:rsidRPr="000033B8">
        <w:rPr>
          <w:snapToGrid w:val="0"/>
          <w:sz w:val="22"/>
          <w:szCs w:val="22"/>
        </w:rPr>
        <w:t xml:space="preserve"> и газопроводы, артезианские скважины для технического водоснабжения, </w:t>
      </w:r>
      <w:proofErr w:type="spellStart"/>
      <w:r w:rsidRPr="000033B8">
        <w:rPr>
          <w:snapToGrid w:val="0"/>
          <w:sz w:val="22"/>
          <w:szCs w:val="22"/>
        </w:rPr>
        <w:t>водоохлаждающие</w:t>
      </w:r>
      <w:proofErr w:type="spellEnd"/>
      <w:r w:rsidRPr="000033B8">
        <w:rPr>
          <w:snapToGrid w:val="0"/>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45BA2" w:rsidRPr="000033B8" w:rsidRDefault="00345BA2" w:rsidP="00345BA2">
      <w:pPr>
        <w:shd w:val="clear" w:color="auto" w:fill="FFFFFF"/>
        <w:spacing w:after="0" w:line="240" w:lineRule="auto"/>
        <w:ind w:firstLine="357"/>
        <w:rPr>
          <w:rFonts w:ascii="Times New Roman" w:hAnsi="Times New Roman"/>
          <w:b/>
        </w:rPr>
      </w:pPr>
      <w:r w:rsidRPr="000033B8">
        <w:rPr>
          <w:rFonts w:ascii="Times New Roman" w:hAnsi="Times New Roman"/>
          <w:b/>
        </w:rPr>
        <w:t xml:space="preserve">2 — </w:t>
      </w:r>
      <w:r w:rsidRPr="000033B8">
        <w:rPr>
          <w:rFonts w:ascii="Times New Roman" w:hAnsi="Times New Roman"/>
          <w:b/>
          <w:bCs/>
        </w:rPr>
        <w:t>Придорожные полосы автомобильных дорог</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 xml:space="preserve">Ограничения использования земельных участков и объектов капитального строительства в </w:t>
      </w:r>
      <w:proofErr w:type="spellStart"/>
      <w:proofErr w:type="gramStart"/>
      <w:r w:rsidRPr="000033B8">
        <w:rPr>
          <w:rFonts w:ascii="Times New Roman" w:hAnsi="Times New Roman"/>
        </w:rPr>
        <w:t>в</w:t>
      </w:r>
      <w:proofErr w:type="spellEnd"/>
      <w:proofErr w:type="gramEnd"/>
      <w:r w:rsidRPr="000033B8">
        <w:rPr>
          <w:rFonts w:ascii="Times New Roman" w:hAnsi="Times New Roman"/>
        </w:rPr>
        <w:t xml:space="preserve"> охранных зонах  транспортных коммуникаций устанавливаются по отношению к видам использования в соответствии с нормативными правовыми актами Российской Федерации и нормативными документами.</w:t>
      </w:r>
    </w:p>
    <w:p w:rsidR="00345BA2" w:rsidRPr="000033B8" w:rsidRDefault="00345BA2" w:rsidP="000033B8">
      <w:pPr>
        <w:numPr>
          <w:ilvl w:val="0"/>
          <w:numId w:val="2"/>
        </w:numPr>
        <w:spacing w:after="0" w:line="240" w:lineRule="auto"/>
        <w:jc w:val="both"/>
        <w:rPr>
          <w:rFonts w:ascii="Times New Roman" w:hAnsi="Times New Roman"/>
        </w:rPr>
      </w:pPr>
      <w:r w:rsidRPr="000033B8">
        <w:rPr>
          <w:rFonts w:ascii="Times New Roman" w:hAnsi="Times New Roman"/>
        </w:rPr>
        <w:t>СП 42.13330.2011, «</w:t>
      </w:r>
      <w:proofErr w:type="spellStart"/>
      <w:r w:rsidRPr="000033B8">
        <w:rPr>
          <w:rFonts w:ascii="Times New Roman" w:hAnsi="Times New Roman"/>
        </w:rPr>
        <w:t>СНиП</w:t>
      </w:r>
      <w:proofErr w:type="spellEnd"/>
      <w:r w:rsidRPr="000033B8">
        <w:rPr>
          <w:rFonts w:ascii="Times New Roman" w:hAnsi="Times New Roman"/>
        </w:rPr>
        <w:t xml:space="preserve"> 2.07.01-89* Градостроительство. Планировка и застройка городских и сельских поселений» раздел 8;</w:t>
      </w:r>
    </w:p>
    <w:p w:rsidR="00345BA2" w:rsidRPr="000033B8" w:rsidRDefault="00345BA2" w:rsidP="000033B8">
      <w:pPr>
        <w:numPr>
          <w:ilvl w:val="0"/>
          <w:numId w:val="2"/>
        </w:numPr>
        <w:spacing w:after="0" w:line="240" w:lineRule="auto"/>
        <w:jc w:val="both"/>
        <w:rPr>
          <w:rFonts w:ascii="Times New Roman" w:hAnsi="Times New Roman"/>
        </w:rPr>
      </w:pPr>
      <w:r w:rsidRPr="000033B8">
        <w:rPr>
          <w:rFonts w:ascii="Times New Roman" w:hAnsi="Times New Roman"/>
        </w:rPr>
        <w:t>СП 34.13330.2010, «</w:t>
      </w:r>
      <w:proofErr w:type="spellStart"/>
      <w:r w:rsidRPr="000033B8">
        <w:rPr>
          <w:rFonts w:ascii="Times New Roman" w:hAnsi="Times New Roman"/>
        </w:rPr>
        <w:t>СНиП</w:t>
      </w:r>
      <w:proofErr w:type="spellEnd"/>
      <w:r w:rsidRPr="000033B8">
        <w:rPr>
          <w:rFonts w:ascii="Times New Roman" w:hAnsi="Times New Roman"/>
        </w:rPr>
        <w:t xml:space="preserve"> 2.05.02-85* Автомобильные дороги»;</w:t>
      </w:r>
    </w:p>
    <w:p w:rsidR="00345BA2" w:rsidRPr="000033B8" w:rsidRDefault="00345BA2" w:rsidP="000033B8">
      <w:pPr>
        <w:numPr>
          <w:ilvl w:val="0"/>
          <w:numId w:val="2"/>
        </w:numPr>
        <w:spacing w:after="0" w:line="240" w:lineRule="auto"/>
        <w:jc w:val="both"/>
        <w:rPr>
          <w:rFonts w:ascii="Times New Roman" w:hAnsi="Times New Roman"/>
        </w:rPr>
      </w:pPr>
      <w:r w:rsidRPr="000033B8">
        <w:rPr>
          <w:rFonts w:ascii="Times New Roman" w:hAnsi="Times New Roman"/>
        </w:rPr>
        <w:t>Другие действующие нормативные документы и технические регламенты.</w:t>
      </w:r>
    </w:p>
    <w:p w:rsidR="00345BA2" w:rsidRPr="000033B8" w:rsidRDefault="00345BA2" w:rsidP="00345BA2">
      <w:pPr>
        <w:shd w:val="clear" w:color="auto" w:fill="FFFFFF"/>
        <w:spacing w:after="0" w:line="240" w:lineRule="auto"/>
        <w:ind w:firstLine="357"/>
        <w:jc w:val="both"/>
        <w:rPr>
          <w:rFonts w:ascii="Times New Roman" w:hAnsi="Times New Roman"/>
        </w:rPr>
      </w:pPr>
      <w:r w:rsidRPr="000033B8">
        <w:rPr>
          <w:rFonts w:ascii="Times New Roman" w:hAnsi="Times New Roman"/>
        </w:rPr>
        <w:t>Охранные зоны вокруг объектов транспортной инфраструктуры устанавливаются в целях обеспечения охраны окружающей природной среды, нормальных условий эксплуатации таких объектов и исключения возможности их повреждения.</w:t>
      </w:r>
    </w:p>
    <w:p w:rsidR="00345BA2" w:rsidRPr="000033B8" w:rsidRDefault="00345BA2" w:rsidP="00345BA2">
      <w:pPr>
        <w:pStyle w:val="HEADERTEXT"/>
        <w:rPr>
          <w:color w:val="auto"/>
          <w:sz w:val="22"/>
          <w:szCs w:val="22"/>
        </w:rPr>
      </w:pPr>
      <w:r w:rsidRPr="000033B8">
        <w:rPr>
          <w:b/>
          <w:color w:val="auto"/>
          <w:sz w:val="22"/>
          <w:szCs w:val="22"/>
        </w:rPr>
        <w:t>Полоса отвода автомобильной дороги</w:t>
      </w:r>
      <w:r w:rsidRPr="000033B8">
        <w:rPr>
          <w:color w:val="auto"/>
          <w:sz w:val="22"/>
          <w:szCs w:val="22"/>
        </w:rPr>
        <w:t xml:space="preserve"> </w:t>
      </w:r>
    </w:p>
    <w:p w:rsidR="00345BA2" w:rsidRPr="000033B8" w:rsidRDefault="00345BA2" w:rsidP="00345BA2">
      <w:pPr>
        <w:pStyle w:val="HEADERTEXT"/>
        <w:rPr>
          <w:color w:val="auto"/>
          <w:sz w:val="22"/>
          <w:szCs w:val="22"/>
        </w:rPr>
      </w:pPr>
      <w:r w:rsidRPr="000033B8">
        <w:rPr>
          <w:color w:val="auto"/>
          <w:sz w:val="22"/>
          <w:szCs w:val="22"/>
        </w:rP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45BA2" w:rsidRPr="000033B8" w:rsidRDefault="00345BA2" w:rsidP="00345BA2">
      <w:pPr>
        <w:pStyle w:val="HEADERTEXT"/>
        <w:rPr>
          <w:color w:val="auto"/>
          <w:sz w:val="22"/>
          <w:szCs w:val="22"/>
        </w:rPr>
      </w:pPr>
      <w:r w:rsidRPr="000033B8">
        <w:rPr>
          <w:bCs/>
          <w:color w:val="auto"/>
          <w:sz w:val="22"/>
          <w:szCs w:val="22"/>
        </w:rPr>
        <w:t>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w:t>
      </w:r>
      <w:r w:rsidRPr="000033B8">
        <w:rPr>
          <w:color w:val="auto"/>
          <w:sz w:val="22"/>
          <w:szCs w:val="22"/>
        </w:rPr>
        <w:t>8 ноября 2007 года № 257-ФЗ</w:t>
      </w:r>
      <w:r w:rsidRPr="000033B8">
        <w:rPr>
          <w:bCs/>
          <w:color w:val="auto"/>
          <w:sz w:val="22"/>
          <w:szCs w:val="22"/>
        </w:rPr>
        <w:t xml:space="preserve">   с изменениями, ст.25</w:t>
      </w:r>
    </w:p>
    <w:p w:rsidR="00345BA2" w:rsidRPr="000033B8" w:rsidRDefault="00345BA2" w:rsidP="00345BA2">
      <w:pPr>
        <w:pStyle w:val="FORMATTEXT0"/>
        <w:ind w:firstLine="568"/>
        <w:jc w:val="both"/>
        <w:rPr>
          <w:sz w:val="22"/>
          <w:szCs w:val="22"/>
        </w:rPr>
      </w:pPr>
      <w:r w:rsidRPr="000033B8">
        <w:rPr>
          <w:sz w:val="22"/>
          <w:szCs w:val="22"/>
        </w:rPr>
        <w:t>В границах полосы отвода автомобильной дороги, за исключением случаев, предусмотренных настоящим Федеральным законом, запрещаются:</w:t>
      </w:r>
    </w:p>
    <w:p w:rsidR="00345BA2" w:rsidRPr="000033B8" w:rsidRDefault="00345BA2" w:rsidP="00345BA2">
      <w:pPr>
        <w:pStyle w:val="FORMATTEXT0"/>
        <w:ind w:firstLine="568"/>
        <w:jc w:val="both"/>
        <w:rPr>
          <w:sz w:val="22"/>
          <w:szCs w:val="22"/>
        </w:rPr>
      </w:pPr>
      <w:r w:rsidRPr="000033B8">
        <w:rPr>
          <w:sz w:val="22"/>
          <w:szCs w:val="22"/>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345BA2" w:rsidRPr="000033B8" w:rsidRDefault="00345BA2" w:rsidP="00345BA2">
      <w:pPr>
        <w:pStyle w:val="FORMATTEXT0"/>
        <w:ind w:firstLine="568"/>
        <w:jc w:val="both"/>
        <w:rPr>
          <w:sz w:val="22"/>
          <w:szCs w:val="22"/>
        </w:rPr>
      </w:pPr>
      <w:r w:rsidRPr="000033B8">
        <w:rPr>
          <w:sz w:val="22"/>
          <w:szCs w:val="22"/>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345BA2" w:rsidRPr="000033B8" w:rsidRDefault="00345BA2" w:rsidP="00345BA2">
      <w:pPr>
        <w:pStyle w:val="FORMATTEXT0"/>
        <w:ind w:firstLine="568"/>
        <w:jc w:val="both"/>
        <w:rPr>
          <w:sz w:val="22"/>
          <w:szCs w:val="22"/>
        </w:rPr>
      </w:pPr>
      <w:r w:rsidRPr="000033B8">
        <w:rPr>
          <w:sz w:val="22"/>
          <w:szCs w:val="22"/>
        </w:rP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345BA2" w:rsidRPr="000033B8" w:rsidRDefault="00345BA2" w:rsidP="00345BA2">
      <w:pPr>
        <w:pStyle w:val="FORMATTEXT0"/>
        <w:ind w:firstLine="568"/>
        <w:jc w:val="both"/>
        <w:rPr>
          <w:sz w:val="22"/>
          <w:szCs w:val="22"/>
        </w:rPr>
      </w:pPr>
      <w:r w:rsidRPr="000033B8">
        <w:rPr>
          <w:sz w:val="22"/>
          <w:szCs w:val="22"/>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345BA2" w:rsidRPr="000033B8" w:rsidRDefault="00345BA2" w:rsidP="00345BA2">
      <w:pPr>
        <w:pStyle w:val="FORMATTEXT0"/>
        <w:ind w:firstLine="568"/>
        <w:jc w:val="both"/>
        <w:rPr>
          <w:sz w:val="22"/>
          <w:szCs w:val="22"/>
        </w:rPr>
      </w:pPr>
      <w:r w:rsidRPr="000033B8">
        <w:rPr>
          <w:sz w:val="22"/>
          <w:szCs w:val="22"/>
        </w:rPr>
        <w:t xml:space="preserve">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345BA2" w:rsidRPr="000033B8" w:rsidRDefault="00345BA2" w:rsidP="00345BA2">
      <w:pPr>
        <w:pStyle w:val="FORMATTEXT0"/>
        <w:ind w:firstLine="568"/>
        <w:jc w:val="both"/>
        <w:rPr>
          <w:sz w:val="22"/>
          <w:szCs w:val="22"/>
        </w:rPr>
      </w:pPr>
      <w:r w:rsidRPr="000033B8">
        <w:rPr>
          <w:sz w:val="22"/>
          <w:szCs w:val="22"/>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345BA2" w:rsidRPr="000033B8" w:rsidRDefault="00345BA2" w:rsidP="00345BA2">
      <w:pPr>
        <w:autoSpaceDE w:val="0"/>
        <w:autoSpaceDN w:val="0"/>
        <w:spacing w:after="0" w:line="240" w:lineRule="auto"/>
        <w:ind w:firstLine="284"/>
        <w:jc w:val="both"/>
        <w:rPr>
          <w:rFonts w:ascii="Times New Roman" w:hAnsi="Times New Roman"/>
        </w:rPr>
      </w:pPr>
      <w:r w:rsidRPr="000033B8">
        <w:rPr>
          <w:rFonts w:ascii="Times New Roman" w:hAnsi="Times New Roman"/>
        </w:rPr>
        <w:t>Полоса отвода автодороги общего пользования  регионального или межмуниципального значения Республики Коми «</w:t>
      </w:r>
      <w:r w:rsidRPr="000033B8">
        <w:rPr>
          <w:rFonts w:ascii="Times New Roman" w:hAnsi="Times New Roman"/>
          <w:spacing w:val="-4"/>
        </w:rPr>
        <w:t xml:space="preserve">автомобильной дороги Нижний Одес - </w:t>
      </w:r>
      <w:proofErr w:type="spellStart"/>
      <w:r w:rsidRPr="000033B8">
        <w:rPr>
          <w:rFonts w:ascii="Times New Roman" w:hAnsi="Times New Roman"/>
          <w:spacing w:val="-4"/>
        </w:rPr>
        <w:t>Нючпас</w:t>
      </w:r>
      <w:proofErr w:type="spellEnd"/>
      <w:r w:rsidRPr="000033B8">
        <w:rPr>
          <w:rFonts w:ascii="Times New Roman" w:hAnsi="Times New Roman"/>
          <w:spacing w:val="-4"/>
        </w:rPr>
        <w:t xml:space="preserve"> от автомобильной дороги Сыктывкар - </w:t>
      </w:r>
      <w:proofErr w:type="spellStart"/>
      <w:r w:rsidRPr="000033B8">
        <w:rPr>
          <w:rFonts w:ascii="Times New Roman" w:hAnsi="Times New Roman"/>
          <w:spacing w:val="-4"/>
        </w:rPr>
        <w:t>Кудымка</w:t>
      </w:r>
      <w:proofErr w:type="spellEnd"/>
      <w:r w:rsidRPr="000033B8">
        <w:rPr>
          <w:rFonts w:ascii="Times New Roman" w:hAnsi="Times New Roman"/>
          <w:spacing w:val="-4"/>
        </w:rPr>
        <w:t xml:space="preserve">» </w:t>
      </w:r>
      <w:r w:rsidRPr="000033B8">
        <w:rPr>
          <w:rFonts w:ascii="Times New Roman" w:hAnsi="Times New Roman"/>
        </w:rPr>
        <w:t xml:space="preserve">  на участке в границах поселения -30 метров. </w:t>
      </w:r>
    </w:p>
    <w:p w:rsidR="00345BA2" w:rsidRPr="000033B8" w:rsidRDefault="00345BA2" w:rsidP="00345BA2">
      <w:pPr>
        <w:pStyle w:val="HEADERTEXT"/>
        <w:rPr>
          <w:b/>
          <w:bCs/>
          <w:color w:val="auto"/>
          <w:sz w:val="22"/>
          <w:szCs w:val="22"/>
        </w:rPr>
      </w:pPr>
      <w:r w:rsidRPr="000033B8">
        <w:rPr>
          <w:b/>
          <w:bCs/>
          <w:color w:val="auto"/>
          <w:sz w:val="22"/>
          <w:szCs w:val="22"/>
        </w:rPr>
        <w:t>Придорожные полосы автомобильных дорог</w:t>
      </w:r>
    </w:p>
    <w:p w:rsidR="00345BA2" w:rsidRPr="000033B8" w:rsidRDefault="00345BA2" w:rsidP="00345BA2">
      <w:pPr>
        <w:pStyle w:val="FORMATTEXT0"/>
        <w:ind w:firstLine="568"/>
        <w:jc w:val="both"/>
        <w:rPr>
          <w:sz w:val="22"/>
          <w:szCs w:val="22"/>
        </w:rPr>
      </w:pPr>
      <w:r w:rsidRPr="000033B8">
        <w:rPr>
          <w:sz w:val="22"/>
          <w:szCs w:val="22"/>
        </w:rPr>
        <w:t xml:space="preserve">Границы придорожных полос автомобильных дорог устанавливаются 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345BA2" w:rsidRPr="000033B8" w:rsidRDefault="00345BA2" w:rsidP="00345BA2">
      <w:pPr>
        <w:pStyle w:val="FORMATTEXT0"/>
        <w:ind w:firstLine="568"/>
        <w:jc w:val="both"/>
        <w:rPr>
          <w:sz w:val="22"/>
          <w:szCs w:val="22"/>
        </w:rPr>
      </w:pPr>
      <w:r w:rsidRPr="000033B8">
        <w:rPr>
          <w:sz w:val="22"/>
          <w:szCs w:val="22"/>
        </w:rPr>
        <w:t xml:space="preserve">Ширина каждой придорожной полосы (вне границ населенных пунктов) устанавливается  в зависимости от класса и (или) категории автомобильных дорог с учетом перспектив их развития. </w:t>
      </w:r>
      <w:proofErr w:type="gramStart"/>
      <w:r w:rsidRPr="000033B8">
        <w:rPr>
          <w:sz w:val="22"/>
          <w:szCs w:val="22"/>
        </w:rPr>
        <w:t xml:space="preserve">Для автомобильных дорог I-II категории - придорожная полоса 75 м, для автомобильных дорог III, IV категории – </w:t>
      </w:r>
      <w:smartTag w:uri="urn:schemas-microsoft-com:office:smarttags" w:element="metricconverter">
        <w:smartTagPr>
          <w:attr w:name="ProductID" w:val="50 м"/>
        </w:smartTagPr>
        <w:r w:rsidRPr="000033B8">
          <w:rPr>
            <w:sz w:val="22"/>
            <w:szCs w:val="22"/>
          </w:rPr>
          <w:t>50 м</w:t>
        </w:r>
      </w:smartTag>
      <w:r w:rsidRPr="000033B8">
        <w:rPr>
          <w:sz w:val="22"/>
          <w:szCs w:val="22"/>
        </w:rPr>
        <w:t xml:space="preserve">, для автомобильных дорог V категории – </w:t>
      </w:r>
      <w:smartTag w:uri="urn:schemas-microsoft-com:office:smarttags" w:element="metricconverter">
        <w:smartTagPr>
          <w:attr w:name="ProductID" w:val="25 м"/>
        </w:smartTagPr>
        <w:r w:rsidRPr="000033B8">
          <w:rPr>
            <w:sz w:val="22"/>
            <w:szCs w:val="22"/>
          </w:rPr>
          <w:t>25 м</w:t>
        </w:r>
      </w:smartTag>
      <w:r w:rsidRPr="000033B8">
        <w:rPr>
          <w:sz w:val="22"/>
          <w:szCs w:val="22"/>
        </w:rPr>
        <w:t>. Ширина придорожной полосы на автомобильной дороге общего пользования регионального или межмуниципального значения Республики Коми  «</w:t>
      </w:r>
      <w:r w:rsidRPr="000033B8">
        <w:rPr>
          <w:spacing w:val="-4"/>
          <w:sz w:val="22"/>
          <w:szCs w:val="22"/>
        </w:rPr>
        <w:t xml:space="preserve">автомобильной дороги Нижний Одес - </w:t>
      </w:r>
      <w:proofErr w:type="spellStart"/>
      <w:r w:rsidRPr="000033B8">
        <w:rPr>
          <w:spacing w:val="-4"/>
          <w:sz w:val="22"/>
          <w:szCs w:val="22"/>
        </w:rPr>
        <w:t>Нючпас</w:t>
      </w:r>
      <w:proofErr w:type="spellEnd"/>
      <w:r w:rsidRPr="000033B8">
        <w:rPr>
          <w:spacing w:val="-4"/>
          <w:sz w:val="22"/>
          <w:szCs w:val="22"/>
        </w:rPr>
        <w:t xml:space="preserve"> от автомобильной дороги Сыктывкар - </w:t>
      </w:r>
      <w:proofErr w:type="spellStart"/>
      <w:r w:rsidRPr="000033B8">
        <w:rPr>
          <w:spacing w:val="-4"/>
          <w:sz w:val="22"/>
          <w:szCs w:val="22"/>
        </w:rPr>
        <w:t>Кудымка</w:t>
      </w:r>
      <w:proofErr w:type="spellEnd"/>
      <w:r w:rsidRPr="000033B8">
        <w:rPr>
          <w:spacing w:val="-4"/>
          <w:sz w:val="22"/>
          <w:szCs w:val="22"/>
        </w:rPr>
        <w:t xml:space="preserve">» </w:t>
      </w:r>
      <w:r w:rsidRPr="000033B8">
        <w:rPr>
          <w:sz w:val="22"/>
          <w:szCs w:val="22"/>
        </w:rPr>
        <w:t>на участке в границах поселения   25 метров.</w:t>
      </w:r>
      <w:proofErr w:type="gramEnd"/>
    </w:p>
    <w:p w:rsidR="00345BA2" w:rsidRPr="000033B8" w:rsidRDefault="00345BA2" w:rsidP="00345BA2">
      <w:pPr>
        <w:pStyle w:val="FORMATTEXT0"/>
        <w:ind w:firstLine="568"/>
        <w:jc w:val="both"/>
        <w:rPr>
          <w:sz w:val="22"/>
          <w:szCs w:val="22"/>
        </w:rPr>
      </w:pPr>
      <w:r w:rsidRPr="000033B8">
        <w:rPr>
          <w:sz w:val="22"/>
          <w:szCs w:val="22"/>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45BA2" w:rsidRPr="000033B8" w:rsidRDefault="00345BA2" w:rsidP="00345BA2">
      <w:pPr>
        <w:pStyle w:val="FORMATTEXT0"/>
        <w:ind w:firstLine="568"/>
        <w:jc w:val="both"/>
        <w:rPr>
          <w:sz w:val="22"/>
          <w:szCs w:val="22"/>
        </w:rPr>
      </w:pPr>
      <w:r w:rsidRPr="000033B8">
        <w:rPr>
          <w:sz w:val="22"/>
          <w:szCs w:val="22"/>
        </w:rPr>
        <w:t xml:space="preserve">Охранные зоны являются ограничением для размещения объектов капитального строительства, на этой территории запрещается размещение жилых и общественных зданий, складов нефти и нефтепродуктов. </w:t>
      </w:r>
    </w:p>
    <w:p w:rsidR="00345BA2" w:rsidRPr="000033B8" w:rsidRDefault="00345BA2" w:rsidP="00345BA2">
      <w:pPr>
        <w:pStyle w:val="HEADERTEXT"/>
        <w:rPr>
          <w:b/>
          <w:bCs/>
          <w:color w:val="auto"/>
          <w:sz w:val="22"/>
          <w:szCs w:val="22"/>
        </w:rPr>
      </w:pPr>
      <w:r w:rsidRPr="000033B8">
        <w:rPr>
          <w:b/>
          <w:bCs/>
          <w:color w:val="auto"/>
          <w:sz w:val="22"/>
          <w:szCs w:val="22"/>
        </w:rPr>
        <w:t>Защитная зона от автомобильных дорог</w:t>
      </w:r>
    </w:p>
    <w:p w:rsidR="00345BA2" w:rsidRPr="000033B8" w:rsidRDefault="00345BA2" w:rsidP="00345BA2">
      <w:pPr>
        <w:pStyle w:val="FORMATTEXT0"/>
        <w:ind w:firstLine="568"/>
        <w:jc w:val="both"/>
        <w:rPr>
          <w:sz w:val="22"/>
          <w:szCs w:val="22"/>
        </w:rPr>
      </w:pPr>
      <w:r w:rsidRPr="000033B8">
        <w:rPr>
          <w:sz w:val="22"/>
          <w:szCs w:val="22"/>
        </w:rPr>
        <w:t>Расстояния от бровки земляного полотна СП 42.13330.2011, «</w:t>
      </w:r>
      <w:proofErr w:type="spellStart"/>
      <w:r w:rsidRPr="000033B8">
        <w:rPr>
          <w:sz w:val="22"/>
          <w:szCs w:val="22"/>
        </w:rPr>
        <w:t>СНиП</w:t>
      </w:r>
      <w:proofErr w:type="spellEnd"/>
      <w:r w:rsidRPr="000033B8">
        <w:rPr>
          <w:sz w:val="22"/>
          <w:szCs w:val="22"/>
        </w:rPr>
        <w:t xml:space="preserve"> 2.07.01-89*» раздела 8 для автомобильных дорог IV, V технической категории составляет </w:t>
      </w:r>
      <w:proofErr w:type="gramStart"/>
      <w:r w:rsidRPr="000033B8">
        <w:rPr>
          <w:sz w:val="22"/>
          <w:szCs w:val="22"/>
        </w:rPr>
        <w:t>до</w:t>
      </w:r>
      <w:proofErr w:type="gramEnd"/>
      <w:r w:rsidRPr="000033B8">
        <w:rPr>
          <w:sz w:val="22"/>
          <w:szCs w:val="22"/>
        </w:rPr>
        <w:t xml:space="preserve"> </w:t>
      </w:r>
      <w:proofErr w:type="gramStart"/>
      <w:r w:rsidRPr="000033B8">
        <w:rPr>
          <w:sz w:val="22"/>
          <w:szCs w:val="22"/>
        </w:rPr>
        <w:t>жилой</w:t>
      </w:r>
      <w:proofErr w:type="gramEnd"/>
      <w:r w:rsidRPr="000033B8">
        <w:rPr>
          <w:sz w:val="22"/>
          <w:szCs w:val="22"/>
        </w:rPr>
        <w:t xml:space="preserve"> застройки </w:t>
      </w:r>
      <w:smartTag w:uri="urn:schemas-microsoft-com:office:smarttags" w:element="metricconverter">
        <w:smartTagPr>
          <w:attr w:name="ProductID" w:val="50 м"/>
        </w:smartTagPr>
        <w:r w:rsidRPr="000033B8">
          <w:rPr>
            <w:sz w:val="22"/>
            <w:szCs w:val="22"/>
          </w:rPr>
          <w:t>50 м</w:t>
        </w:r>
      </w:smartTag>
      <w:r w:rsidRPr="000033B8">
        <w:rPr>
          <w:sz w:val="22"/>
          <w:szCs w:val="22"/>
        </w:rPr>
        <w:t xml:space="preserve">, до границ садовых участков </w:t>
      </w:r>
      <w:smartTag w:uri="urn:schemas-microsoft-com:office:smarttags" w:element="metricconverter">
        <w:smartTagPr>
          <w:attr w:name="ProductID" w:val="25 м"/>
        </w:smartTagPr>
        <w:r w:rsidRPr="000033B8">
          <w:rPr>
            <w:sz w:val="22"/>
            <w:szCs w:val="22"/>
          </w:rPr>
          <w:t>25 м</w:t>
        </w:r>
      </w:smartTag>
      <w:r w:rsidRPr="000033B8">
        <w:rPr>
          <w:sz w:val="22"/>
          <w:szCs w:val="22"/>
        </w:rPr>
        <w:t>.</w:t>
      </w:r>
    </w:p>
    <w:p w:rsidR="00345BA2" w:rsidRPr="000033B8" w:rsidRDefault="00345BA2" w:rsidP="00345BA2">
      <w:pPr>
        <w:pStyle w:val="FORMATTEXT0"/>
        <w:ind w:firstLine="568"/>
        <w:jc w:val="both"/>
        <w:rPr>
          <w:sz w:val="22"/>
          <w:szCs w:val="22"/>
        </w:rPr>
      </w:pPr>
      <w:r w:rsidRPr="000033B8">
        <w:rPr>
          <w:sz w:val="22"/>
          <w:szCs w:val="22"/>
        </w:rPr>
        <w:t xml:space="preserve">Для защиты застройки от шума и выхлопных газов автомобилей вдоль дороги следует предусматривать полосу зеленых насаждений шириной не менее </w:t>
      </w:r>
      <w:smartTag w:uri="urn:schemas-microsoft-com:office:smarttags" w:element="metricconverter">
        <w:smartTagPr>
          <w:attr w:name="ProductID" w:val="10 м"/>
        </w:smartTagPr>
        <w:r w:rsidRPr="000033B8">
          <w:rPr>
            <w:sz w:val="22"/>
            <w:szCs w:val="22"/>
          </w:rPr>
          <w:t>10 м</w:t>
        </w:r>
      </w:smartTag>
      <w:r w:rsidRPr="000033B8">
        <w:rPr>
          <w:sz w:val="22"/>
          <w:szCs w:val="22"/>
        </w:rPr>
        <w:t>.</w:t>
      </w:r>
    </w:p>
    <w:p w:rsidR="00345BA2" w:rsidRPr="000033B8" w:rsidRDefault="00345BA2" w:rsidP="00345BA2">
      <w:pPr>
        <w:pStyle w:val="FORMATTEXT0"/>
        <w:ind w:firstLine="568"/>
        <w:jc w:val="both"/>
        <w:rPr>
          <w:sz w:val="22"/>
          <w:szCs w:val="22"/>
        </w:rPr>
      </w:pPr>
      <w:r w:rsidRPr="000033B8">
        <w:rPr>
          <w:sz w:val="22"/>
          <w:szCs w:val="22"/>
        </w:rPr>
        <w:t xml:space="preserve">6) Разрыв от автостоянок и гаражей-стоянок до зданий различного назначения следует применять по </w:t>
      </w:r>
      <w:hyperlink r:id="rId9" w:anchor="I0" w:history="1">
        <w:r w:rsidRPr="000033B8">
          <w:rPr>
            <w:sz w:val="22"/>
            <w:szCs w:val="22"/>
          </w:rPr>
          <w:t>таблице 9</w:t>
        </w:r>
      </w:hyperlink>
      <w:r w:rsidRPr="000033B8">
        <w:rPr>
          <w:sz w:val="22"/>
          <w:szCs w:val="22"/>
        </w:rPr>
        <w:t xml:space="preserve"> </w:t>
      </w:r>
      <w:proofErr w:type="spellStart"/>
      <w:r w:rsidRPr="000033B8">
        <w:rPr>
          <w:sz w:val="22"/>
          <w:szCs w:val="22"/>
        </w:rPr>
        <w:t>СанПиН</w:t>
      </w:r>
      <w:proofErr w:type="spellEnd"/>
      <w:r w:rsidRPr="000033B8">
        <w:rPr>
          <w:sz w:val="22"/>
          <w:szCs w:val="22"/>
        </w:rPr>
        <w:t xml:space="preserve"> 2.2.1/2.1.1.1200-03 (пункт 7.1.12).</w:t>
      </w:r>
    </w:p>
    <w:p w:rsidR="00345BA2" w:rsidRPr="000033B8" w:rsidRDefault="00345BA2" w:rsidP="00345BA2">
      <w:pPr>
        <w:pStyle w:val="3"/>
        <w:spacing w:before="0" w:line="240" w:lineRule="auto"/>
        <w:rPr>
          <w:rFonts w:ascii="Times New Roman" w:hAnsi="Times New Roman"/>
          <w:color w:val="auto"/>
          <w:kern w:val="28"/>
          <w:sz w:val="22"/>
          <w:szCs w:val="22"/>
        </w:rPr>
      </w:pPr>
      <w:bookmarkStart w:id="122" w:name="_Toc301380081"/>
      <w:bookmarkStart w:id="123" w:name="_Toc398635781"/>
      <w:bookmarkStart w:id="124" w:name="_Toc399837306"/>
      <w:bookmarkStart w:id="125" w:name="_Toc457218449"/>
      <w:r w:rsidRPr="000033B8">
        <w:rPr>
          <w:rFonts w:ascii="Times New Roman" w:hAnsi="Times New Roman"/>
          <w:color w:val="auto"/>
          <w:kern w:val="28"/>
          <w:sz w:val="22"/>
          <w:szCs w:val="22"/>
        </w:rPr>
        <w:t>Приложение А.  Общие требования пожарной безопасности</w:t>
      </w:r>
      <w:bookmarkEnd w:id="123"/>
      <w:bookmarkEnd w:id="124"/>
      <w:bookmarkEnd w:id="125"/>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В СП 4.13130.2013</w:t>
      </w:r>
      <w:r w:rsidRPr="000033B8">
        <w:rPr>
          <w:rFonts w:ascii="Times New Roman" w:hAnsi="Times New Roman"/>
          <w:b/>
          <w:bCs/>
        </w:rPr>
        <w:t xml:space="preserve"> </w:t>
      </w:r>
      <w:r w:rsidRPr="000033B8">
        <w:rPr>
          <w:rFonts w:ascii="Times New Roman" w:hAnsi="Times New Roman"/>
        </w:rPr>
        <w:t>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w:t>
      </w:r>
      <w:r w:rsidRPr="000033B8">
        <w:rPr>
          <w:rFonts w:ascii="Times New Roman" w:hAnsi="Times New Roman"/>
          <w:b/>
          <w:bCs/>
        </w:rPr>
        <w:t xml:space="preserve"> </w:t>
      </w:r>
      <w:r w:rsidRPr="000033B8">
        <w:rPr>
          <w:rFonts w:ascii="Times New Roman" w:hAnsi="Times New Roman"/>
        </w:rPr>
        <w:t xml:space="preserve">Системы противопожарной </w:t>
      </w:r>
      <w:proofErr w:type="spellStart"/>
      <w:r w:rsidRPr="000033B8">
        <w:rPr>
          <w:rFonts w:ascii="Times New Roman" w:hAnsi="Times New Roman"/>
        </w:rPr>
        <w:t>защиты</w:t>
      </w:r>
      <w:proofErr w:type="gramStart"/>
      <w:r w:rsidRPr="000033B8">
        <w:rPr>
          <w:rFonts w:ascii="Times New Roman" w:hAnsi="Times New Roman"/>
        </w:rPr>
        <w:t>.о</w:t>
      </w:r>
      <w:proofErr w:type="gramEnd"/>
      <w:r w:rsidRPr="000033B8">
        <w:rPr>
          <w:rFonts w:ascii="Times New Roman" w:hAnsi="Times New Roman"/>
        </w:rPr>
        <w:t>бъектов</w:t>
      </w:r>
      <w:proofErr w:type="spellEnd"/>
      <w:r w:rsidRPr="000033B8">
        <w:rPr>
          <w:rFonts w:ascii="Times New Roman" w:hAnsi="Times New Roman"/>
        </w:rPr>
        <w:t xml:space="preserve"> нефтегазовой индустрии, автостоянок грузовых автомобилей, специализированных складов, расходных складов горючего для </w:t>
      </w:r>
      <w:proofErr w:type="spellStart"/>
      <w:r w:rsidRPr="000033B8">
        <w:rPr>
          <w:rFonts w:ascii="Times New Roman" w:hAnsi="Times New Roman"/>
        </w:rPr>
        <w:t>энергообъектов</w:t>
      </w:r>
      <w:proofErr w:type="spellEnd"/>
      <w:r w:rsidRPr="000033B8">
        <w:rPr>
          <w:rFonts w:ascii="Times New Roman" w:hAnsi="Times New Roman"/>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345BA2" w:rsidRPr="000033B8" w:rsidRDefault="00345BA2" w:rsidP="00345BA2">
      <w:pPr>
        <w:spacing w:after="0" w:line="240" w:lineRule="auto"/>
        <w:ind w:firstLine="1134"/>
        <w:jc w:val="right"/>
        <w:rPr>
          <w:rFonts w:ascii="Times New Roman" w:hAnsi="Times New Roman"/>
        </w:rPr>
      </w:pPr>
      <w:r w:rsidRPr="000033B8">
        <w:rPr>
          <w:rFonts w:ascii="Times New Roman" w:hAnsi="Times New Roman"/>
        </w:rPr>
        <w:t>таблица 1</w:t>
      </w:r>
    </w:p>
    <w:tbl>
      <w:tblPr>
        <w:tblW w:w="9836" w:type="dxa"/>
        <w:tblInd w:w="74" w:type="dxa"/>
        <w:shd w:val="clear" w:color="auto" w:fill="FFFFFF"/>
        <w:tblCellMar>
          <w:top w:w="15" w:type="dxa"/>
          <w:left w:w="15" w:type="dxa"/>
          <w:bottom w:w="15" w:type="dxa"/>
          <w:right w:w="15" w:type="dxa"/>
        </w:tblCellMar>
        <w:tblLook w:val="04A0"/>
      </w:tblPr>
      <w:tblGrid>
        <w:gridCol w:w="2478"/>
        <w:gridCol w:w="2127"/>
        <w:gridCol w:w="1345"/>
        <w:gridCol w:w="1345"/>
        <w:gridCol w:w="1351"/>
        <w:gridCol w:w="1190"/>
      </w:tblGrid>
      <w:tr w:rsidR="00345BA2" w:rsidRPr="000033B8" w:rsidTr="003A4419">
        <w:trPr>
          <w:tblHeader/>
        </w:trPr>
        <w:tc>
          <w:tcPr>
            <w:tcW w:w="2478"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Степень огнестойкости здания</w:t>
            </w:r>
          </w:p>
        </w:tc>
        <w:tc>
          <w:tcPr>
            <w:tcW w:w="2127"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Класс конструктивной пожарной опасности</w:t>
            </w:r>
          </w:p>
        </w:tc>
        <w:tc>
          <w:tcPr>
            <w:tcW w:w="5231" w:type="dxa"/>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0033B8">
              <w:rPr>
                <w:rFonts w:ascii="Times New Roman" w:hAnsi="Times New Roman"/>
              </w:rPr>
              <w:t>м</w:t>
            </w:r>
            <w:proofErr w:type="gramEnd"/>
          </w:p>
        </w:tc>
      </w:tr>
      <w:tr w:rsidR="00345BA2" w:rsidRPr="000033B8" w:rsidTr="003A4419">
        <w:trPr>
          <w:tblHeader/>
        </w:trPr>
        <w:tc>
          <w:tcPr>
            <w:tcW w:w="2478"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p>
        </w:tc>
        <w:tc>
          <w:tcPr>
            <w:tcW w:w="2127"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 II, III</w:t>
            </w:r>
            <w:r w:rsidRPr="000033B8">
              <w:rPr>
                <w:rFonts w:ascii="Times New Roman" w:hAnsi="Times New Roman"/>
              </w:rPr>
              <w:br/>
              <w:t>С</w:t>
            </w:r>
            <w:proofErr w:type="gramStart"/>
            <w:r w:rsidRPr="000033B8">
              <w:rPr>
                <w:rFonts w:ascii="Times New Roman" w:hAnsi="Times New Roman"/>
              </w:rPr>
              <w:t>0</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II, III</w:t>
            </w:r>
            <w:r w:rsidRPr="000033B8">
              <w:rPr>
                <w:rFonts w:ascii="Times New Roman" w:hAnsi="Times New Roman"/>
              </w:rPr>
              <w:br/>
              <w:t>С</w:t>
            </w:r>
            <w:proofErr w:type="gramStart"/>
            <w:r w:rsidRPr="000033B8">
              <w:rPr>
                <w:rFonts w:ascii="Times New Roman" w:hAnsi="Times New Roman"/>
              </w:rPr>
              <w:t>1</w:t>
            </w:r>
            <w:proofErr w:type="gramEnd"/>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IV</w:t>
            </w:r>
            <w:r w:rsidRPr="000033B8">
              <w:rPr>
                <w:rFonts w:ascii="Times New Roman" w:hAnsi="Times New Roman"/>
              </w:rPr>
              <w:br/>
              <w:t>С</w:t>
            </w:r>
            <w:proofErr w:type="gramStart"/>
            <w:r w:rsidRPr="000033B8">
              <w:rPr>
                <w:rFonts w:ascii="Times New Roman" w:hAnsi="Times New Roman"/>
              </w:rPr>
              <w:t>0</w:t>
            </w:r>
            <w:proofErr w:type="gramEnd"/>
            <w:r w:rsidRPr="000033B8">
              <w:rPr>
                <w:rFonts w:ascii="Times New Roman" w:hAnsi="Times New Roman"/>
              </w:rPr>
              <w:t>, С1</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IV, V</w:t>
            </w:r>
            <w:r w:rsidRPr="000033B8">
              <w:rPr>
                <w:rFonts w:ascii="Times New Roman" w:hAnsi="Times New Roman"/>
              </w:rPr>
              <w:br/>
              <w:t>С</w:t>
            </w:r>
            <w:proofErr w:type="gramStart"/>
            <w:r w:rsidRPr="000033B8">
              <w:rPr>
                <w:rFonts w:ascii="Times New Roman" w:hAnsi="Times New Roman"/>
              </w:rPr>
              <w:t>2</w:t>
            </w:r>
            <w:proofErr w:type="gramEnd"/>
            <w:r w:rsidRPr="000033B8">
              <w:rPr>
                <w:rFonts w:ascii="Times New Roman" w:hAnsi="Times New Roman"/>
              </w:rPr>
              <w:t>, С3</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Жилые и общественные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0</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6</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8</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10</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1</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0</w:t>
            </w:r>
            <w:proofErr w:type="gramEnd"/>
            <w:r w:rsidRPr="000033B8">
              <w:rPr>
                <w:rFonts w:ascii="Times New Roman" w:hAnsi="Times New Roman"/>
              </w:rPr>
              <w:t>,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8</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10</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10</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2</w:t>
            </w:r>
            <w:proofErr w:type="gramEnd"/>
            <w:r w:rsidRPr="000033B8">
              <w:rPr>
                <w:rFonts w:ascii="Times New Roman" w:hAnsi="Times New Roman"/>
              </w:rPr>
              <w:t>,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15</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Производственные и складские</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rPr>
                <w:rFonts w:ascii="Times New Roman" w:hAnsi="Times New Roman"/>
              </w:rPr>
            </w:pPr>
            <w:r w:rsidRPr="000033B8">
              <w:rPr>
                <w:rFonts w:ascii="Times New Roman" w:hAnsi="Times New Roman"/>
              </w:rPr>
              <w:t> </w:t>
            </w:r>
          </w:p>
        </w:tc>
      </w:tr>
      <w:tr w:rsidR="00345BA2" w:rsidRPr="000033B8" w:rsidTr="003A4419">
        <w:trPr>
          <w:trHeight w:val="511"/>
        </w:trPr>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 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0</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10</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II, III</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1</w:t>
            </w:r>
            <w:proofErr w:type="gramEnd"/>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0</w:t>
            </w:r>
            <w:proofErr w:type="gramEnd"/>
            <w:r w:rsidRPr="000033B8">
              <w:rPr>
                <w:rFonts w:ascii="Times New Roman" w:hAnsi="Times New Roman"/>
              </w:rPr>
              <w:t>, С1</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12</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15</w:t>
            </w:r>
          </w:p>
        </w:tc>
      </w:tr>
      <w:tr w:rsidR="00345BA2" w:rsidRPr="000033B8" w:rsidTr="003A4419">
        <w:tc>
          <w:tcPr>
            <w:tcW w:w="24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IV, V</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С</w:t>
            </w:r>
            <w:proofErr w:type="gramStart"/>
            <w:r w:rsidRPr="000033B8">
              <w:rPr>
                <w:rFonts w:ascii="Times New Roman" w:hAnsi="Times New Roman"/>
              </w:rPr>
              <w:t>2</w:t>
            </w:r>
            <w:proofErr w:type="gramEnd"/>
            <w:r w:rsidRPr="000033B8">
              <w:rPr>
                <w:rFonts w:ascii="Times New Roman" w:hAnsi="Times New Roman"/>
              </w:rPr>
              <w:t>, С3</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15</w:t>
            </w:r>
          </w:p>
        </w:tc>
        <w:tc>
          <w:tcPr>
            <w:tcW w:w="13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15</w:t>
            </w:r>
          </w:p>
        </w:tc>
        <w:tc>
          <w:tcPr>
            <w:tcW w:w="13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18</w:t>
            </w:r>
          </w:p>
        </w:tc>
      </w:tr>
    </w:tbl>
    <w:p w:rsidR="00345BA2" w:rsidRPr="000033B8" w:rsidRDefault="00345BA2" w:rsidP="00345BA2">
      <w:pPr>
        <w:widowControl w:val="0"/>
        <w:shd w:val="clear" w:color="auto" w:fill="FFFFFF"/>
        <w:tabs>
          <w:tab w:val="left" w:pos="538"/>
        </w:tabs>
        <w:autoSpaceDE w:val="0"/>
        <w:autoSpaceDN w:val="0"/>
        <w:adjustRightInd w:val="0"/>
        <w:spacing w:after="0" w:line="240" w:lineRule="auto"/>
        <w:ind w:firstLine="539"/>
        <w:jc w:val="both"/>
        <w:rPr>
          <w:rFonts w:ascii="Times New Roman" w:hAnsi="Times New Roman"/>
          <w:spacing w:val="-3"/>
        </w:rPr>
      </w:pPr>
      <w:r w:rsidRPr="000033B8">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w:t>
      </w:r>
      <w:r w:rsidRPr="000033B8">
        <w:rPr>
          <w:rFonts w:ascii="Times New Roman" w:hAnsi="Times New Roman"/>
          <w:b/>
          <w:bCs/>
        </w:rPr>
        <w:t xml:space="preserve"> </w:t>
      </w:r>
      <w:r w:rsidRPr="000033B8">
        <w:rPr>
          <w:rFonts w:ascii="Times New Roman" w:hAnsi="Times New Roman"/>
        </w:rPr>
        <w:t>Системы противопожарной защиты.</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0033B8">
        <w:rPr>
          <w:rFonts w:ascii="Times New Roman" w:hAnsi="Times New Roman"/>
        </w:rPr>
        <w:t>2</w:t>
      </w:r>
      <w:proofErr w:type="gramEnd"/>
      <w:r w:rsidRPr="000033B8">
        <w:rPr>
          <w:rFonts w:ascii="Times New Roman" w:hAnsi="Times New Roman"/>
        </w:rPr>
        <w:t xml:space="preserve"> и С3.</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Противопожарные расстояния между зданиями, сооружениями I и II степеней огнестойкости класса конструктивной пожарной опасности С</w:t>
      </w:r>
      <w:proofErr w:type="gramStart"/>
      <w:r w:rsidRPr="000033B8">
        <w:rPr>
          <w:rFonts w:ascii="Times New Roman" w:hAnsi="Times New Roman"/>
        </w:rPr>
        <w:t>0</w:t>
      </w:r>
      <w:proofErr w:type="gramEnd"/>
      <w:r w:rsidRPr="000033B8">
        <w:rPr>
          <w:rFonts w:ascii="Times New Roman" w:hAnsi="Times New Roman"/>
        </w:rPr>
        <w:t xml:space="preserve"> допускается уменьшать на 50% при оборудовании каждого из зданий и сооружений автоматическими установками пожаротушения.</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510"/>
        <w:jc w:val="both"/>
        <w:rPr>
          <w:rFonts w:ascii="Times New Roman" w:hAnsi="Times New Roman"/>
        </w:rPr>
      </w:pPr>
      <w:r w:rsidRPr="000033B8">
        <w:rPr>
          <w:rFonts w:ascii="Times New Roman" w:hAnsi="Times New Roman"/>
        </w:rPr>
        <w:t xml:space="preserve"> </w:t>
      </w:r>
      <w:proofErr w:type="gramStart"/>
      <w:r w:rsidRPr="000033B8">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roofErr w:type="gramEnd"/>
    </w:p>
    <w:p w:rsidR="00345BA2" w:rsidRPr="000033B8" w:rsidRDefault="00345BA2" w:rsidP="00345BA2">
      <w:pPr>
        <w:widowControl w:val="0"/>
        <w:shd w:val="clear" w:color="auto" w:fill="FFFFFF"/>
        <w:tabs>
          <w:tab w:val="left" w:pos="538"/>
        </w:tabs>
        <w:autoSpaceDE w:val="0"/>
        <w:autoSpaceDN w:val="0"/>
        <w:adjustRightInd w:val="0"/>
        <w:spacing w:after="0" w:line="240" w:lineRule="auto"/>
        <w:ind w:firstLine="539"/>
        <w:jc w:val="both"/>
        <w:rPr>
          <w:rFonts w:ascii="Times New Roman" w:hAnsi="Times New Roman"/>
        </w:rPr>
      </w:pPr>
      <w:r w:rsidRPr="000033B8">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w:t>
      </w:r>
      <w:proofErr w:type="gramStart"/>
      <w:r w:rsidRPr="000033B8">
        <w:rPr>
          <w:rFonts w:ascii="Times New Roman" w:hAnsi="Times New Roman"/>
        </w:rPr>
        <w:t>ГГ</w:t>
      </w:r>
      <w:proofErr w:type="gramEnd"/>
      <w:r w:rsidRPr="000033B8">
        <w:rPr>
          <w:rFonts w:ascii="Times New Roman" w:hAnsi="Times New Roman"/>
        </w:rPr>
        <w:t>),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w:t>
      </w:r>
      <w:r w:rsidRPr="000033B8">
        <w:rPr>
          <w:rFonts w:ascii="Times New Roman" w:hAnsi="Times New Roman"/>
          <w:b/>
          <w:bCs/>
        </w:rPr>
        <w:t xml:space="preserve"> </w:t>
      </w:r>
      <w:r w:rsidRPr="000033B8">
        <w:rPr>
          <w:rFonts w:ascii="Times New Roman" w:hAnsi="Times New Roman"/>
        </w:rPr>
        <w:t>Системы противопожарной защиты.</w:t>
      </w:r>
    </w:p>
    <w:p w:rsidR="00345BA2" w:rsidRPr="000033B8" w:rsidRDefault="00345BA2" w:rsidP="00345BA2">
      <w:pPr>
        <w:widowControl w:val="0"/>
        <w:shd w:val="clear" w:color="auto" w:fill="FFFFFF"/>
        <w:tabs>
          <w:tab w:val="left" w:pos="538"/>
        </w:tabs>
        <w:autoSpaceDE w:val="0"/>
        <w:autoSpaceDN w:val="0"/>
        <w:adjustRightInd w:val="0"/>
        <w:spacing w:after="0" w:line="240" w:lineRule="auto"/>
        <w:ind w:firstLine="539"/>
        <w:jc w:val="both"/>
        <w:rPr>
          <w:rFonts w:ascii="Times New Roman" w:hAnsi="Times New Roman"/>
        </w:rPr>
      </w:pPr>
      <w:r w:rsidRPr="000033B8">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45BA2" w:rsidRPr="000033B8" w:rsidRDefault="00345BA2" w:rsidP="00345BA2">
      <w:pPr>
        <w:widowControl w:val="0"/>
        <w:shd w:val="clear" w:color="auto" w:fill="FFFFFF"/>
        <w:tabs>
          <w:tab w:val="left" w:pos="538"/>
        </w:tabs>
        <w:autoSpaceDE w:val="0"/>
        <w:autoSpaceDN w:val="0"/>
        <w:adjustRightInd w:val="0"/>
        <w:spacing w:after="0" w:line="240" w:lineRule="auto"/>
        <w:ind w:firstLine="539"/>
        <w:jc w:val="both"/>
        <w:rPr>
          <w:rFonts w:ascii="Times New Roman" w:hAnsi="Times New Roman"/>
        </w:rPr>
      </w:pPr>
      <w:r w:rsidRPr="000033B8">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345BA2" w:rsidRPr="000033B8" w:rsidRDefault="00345BA2" w:rsidP="00345BA2">
      <w:pPr>
        <w:widowControl w:val="0"/>
        <w:shd w:val="clear" w:color="auto" w:fill="FFFFFF"/>
        <w:tabs>
          <w:tab w:val="left" w:pos="538"/>
        </w:tabs>
        <w:autoSpaceDE w:val="0"/>
        <w:autoSpaceDN w:val="0"/>
        <w:adjustRightInd w:val="0"/>
        <w:spacing w:after="0" w:line="240" w:lineRule="auto"/>
        <w:ind w:firstLine="539"/>
        <w:jc w:val="both"/>
        <w:rPr>
          <w:rFonts w:ascii="Times New Roman" w:hAnsi="Times New Roman"/>
        </w:rPr>
      </w:pPr>
      <w:r w:rsidRPr="000033B8">
        <w:rPr>
          <w:rFonts w:ascii="Times New Roman" w:hAnsi="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0033B8">
        <w:rPr>
          <w:rFonts w:ascii="Times New Roman" w:hAnsi="Times New Roman"/>
          <w:noProof/>
        </w:rPr>
        <w:drawing>
          <wp:inline distT="0" distB="0" distL="0" distR="0">
            <wp:extent cx="104775" cy="219075"/>
            <wp:effectExtent l="19050" t="0" r="0" b="0"/>
            <wp:docPr id="106" name="Рисунок 106" descr="0yban7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0yban7gm"/>
                    <pic:cNvPicPr>
                      <a:picLocks noChangeAspect="1" noChangeArrowheads="1"/>
                    </pic:cNvPicPr>
                  </pic:nvPicPr>
                  <pic:blipFill>
                    <a:blip r:embed="rId10" cstate="print"/>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0033B8">
        <w:rPr>
          <w:rFonts w:ascii="Times New Roman" w:hAnsi="Times New Roman"/>
        </w:rPr>
        <w:t>. Расстояния между группами сблокированных хозяйственных построек следует принимать по таблице 1.</w:t>
      </w:r>
    </w:p>
    <w:p w:rsidR="00345BA2" w:rsidRPr="000033B8" w:rsidRDefault="00345BA2" w:rsidP="000033B8">
      <w:pPr>
        <w:widowControl w:val="0"/>
        <w:numPr>
          <w:ilvl w:val="0"/>
          <w:numId w:val="11"/>
        </w:numPr>
        <w:shd w:val="clear" w:color="auto" w:fill="FFFFFF"/>
        <w:tabs>
          <w:tab w:val="left" w:pos="538"/>
        </w:tabs>
        <w:autoSpaceDE w:val="0"/>
        <w:autoSpaceDN w:val="0"/>
        <w:adjustRightInd w:val="0"/>
        <w:spacing w:after="0" w:line="240" w:lineRule="auto"/>
        <w:ind w:firstLine="357"/>
        <w:jc w:val="both"/>
        <w:rPr>
          <w:rFonts w:ascii="Times New Roman" w:hAnsi="Times New Roman"/>
        </w:rPr>
      </w:pPr>
      <w:r w:rsidRPr="000033B8">
        <w:rPr>
          <w:rFonts w:ascii="Times New Roman" w:hAnsi="Times New Roman"/>
        </w:rPr>
        <w:t xml:space="preserve"> </w:t>
      </w:r>
      <w:proofErr w:type="gramStart"/>
      <w:r w:rsidRPr="000033B8">
        <w:rPr>
          <w:rFonts w:ascii="Times New Roman" w:hAnsi="Times New Roman"/>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345BA2" w:rsidRPr="000033B8" w:rsidRDefault="00345BA2" w:rsidP="00345BA2">
      <w:pPr>
        <w:pStyle w:val="3"/>
        <w:spacing w:before="0" w:line="240" w:lineRule="auto"/>
        <w:rPr>
          <w:rFonts w:ascii="Times New Roman" w:hAnsi="Times New Roman"/>
          <w:color w:val="auto"/>
          <w:kern w:val="28"/>
          <w:sz w:val="22"/>
          <w:szCs w:val="22"/>
        </w:rPr>
      </w:pPr>
      <w:bookmarkStart w:id="126" w:name="_Toc457218450"/>
      <w:r w:rsidRPr="000033B8">
        <w:rPr>
          <w:rFonts w:ascii="Times New Roman" w:hAnsi="Times New Roman"/>
          <w:color w:val="auto"/>
          <w:kern w:val="28"/>
          <w:sz w:val="22"/>
          <w:szCs w:val="22"/>
        </w:rPr>
        <w:t>Приложение Б. Размеры зон с особыми условиями использования территорий</w:t>
      </w:r>
      <w:bookmarkEnd w:id="122"/>
      <w:bookmarkEnd w:id="126"/>
    </w:p>
    <w:p w:rsidR="00345BA2" w:rsidRPr="000033B8" w:rsidRDefault="00345BA2" w:rsidP="00345BA2">
      <w:pPr>
        <w:spacing w:after="0" w:line="240" w:lineRule="auto"/>
        <w:rPr>
          <w:rFonts w:ascii="Times New Roman" w:hAnsi="Times New Roman"/>
          <w:b/>
          <w:bCs/>
          <w:spacing w:val="-1"/>
        </w:rPr>
      </w:pPr>
      <w:r w:rsidRPr="000033B8">
        <w:rPr>
          <w:rFonts w:ascii="Times New Roman" w:hAnsi="Times New Roman"/>
          <w:b/>
          <w:bCs/>
          <w:spacing w:val="-1"/>
        </w:rPr>
        <w:t xml:space="preserve">СЗЗ-1 – </w:t>
      </w:r>
      <w:r w:rsidRPr="000033B8">
        <w:rPr>
          <w:rFonts w:ascii="Times New Roman" w:hAnsi="Times New Roman"/>
          <w:b/>
        </w:rPr>
        <w:t>Санитарно</w:t>
      </w:r>
      <w:r w:rsidRPr="000033B8">
        <w:rPr>
          <w:rFonts w:ascii="Times New Roman" w:hAnsi="Times New Roman"/>
          <w:b/>
          <w:bCs/>
          <w:spacing w:val="-1"/>
        </w:rPr>
        <w:t>-защитная зона предприятий, сооружений и иных объектов</w:t>
      </w:r>
    </w:p>
    <w:p w:rsidR="00345BA2" w:rsidRPr="000033B8" w:rsidRDefault="00345BA2" w:rsidP="00345BA2">
      <w:pPr>
        <w:spacing w:after="0" w:line="240" w:lineRule="auto"/>
        <w:ind w:firstLine="1134"/>
        <w:jc w:val="right"/>
        <w:rPr>
          <w:rFonts w:ascii="Times New Roman" w:hAnsi="Times New Roman"/>
        </w:rPr>
      </w:pPr>
      <w:r w:rsidRPr="000033B8">
        <w:rPr>
          <w:rFonts w:ascii="Times New Roman" w:hAnsi="Times New Roman"/>
        </w:rPr>
        <w:t>таблица 2</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760"/>
        <w:gridCol w:w="6"/>
        <w:gridCol w:w="3115"/>
      </w:tblGrid>
      <w:tr w:rsidR="00345BA2" w:rsidRPr="000033B8" w:rsidTr="003A4419">
        <w:tc>
          <w:tcPr>
            <w:tcW w:w="1008" w:type="dxa"/>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 xml:space="preserve">№ </w:t>
            </w:r>
            <w:proofErr w:type="spellStart"/>
            <w:proofErr w:type="gramStart"/>
            <w:r w:rsidRPr="000033B8">
              <w:rPr>
                <w:rFonts w:ascii="Times New Roman" w:hAnsi="Times New Roman"/>
              </w:rPr>
              <w:t>п</w:t>
            </w:r>
            <w:proofErr w:type="spellEnd"/>
            <w:proofErr w:type="gramEnd"/>
            <w:r w:rsidRPr="000033B8">
              <w:rPr>
                <w:rFonts w:ascii="Times New Roman" w:hAnsi="Times New Roman"/>
              </w:rPr>
              <w:t>/</w:t>
            </w:r>
            <w:proofErr w:type="spellStart"/>
            <w:r w:rsidRPr="000033B8">
              <w:rPr>
                <w:rFonts w:ascii="Times New Roman" w:hAnsi="Times New Roman"/>
              </w:rPr>
              <w:t>п</w:t>
            </w:r>
            <w:proofErr w:type="spellEnd"/>
          </w:p>
        </w:tc>
        <w:tc>
          <w:tcPr>
            <w:tcW w:w="5766" w:type="dxa"/>
            <w:gridSpan w:val="2"/>
            <w:vAlign w:val="center"/>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Название предприятий, сооружений и иных объектов</w:t>
            </w:r>
          </w:p>
        </w:tc>
        <w:tc>
          <w:tcPr>
            <w:tcW w:w="3115" w:type="dxa"/>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Размер СЗЗ с указанием класса санитарной классификации предприятий</w:t>
            </w:r>
          </w:p>
        </w:tc>
      </w:tr>
      <w:tr w:rsidR="00345BA2" w:rsidRPr="000033B8" w:rsidTr="003A4419">
        <w:trPr>
          <w:tblHeader/>
        </w:trPr>
        <w:tc>
          <w:tcPr>
            <w:tcW w:w="1008" w:type="dxa"/>
          </w:tcPr>
          <w:p w:rsidR="00345BA2" w:rsidRPr="000033B8" w:rsidRDefault="00345BA2" w:rsidP="003A4419">
            <w:pPr>
              <w:spacing w:after="0" w:line="240" w:lineRule="auto"/>
              <w:jc w:val="center"/>
              <w:rPr>
                <w:rFonts w:ascii="Times New Roman" w:hAnsi="Times New Roman"/>
                <w:b/>
                <w:i/>
              </w:rPr>
            </w:pPr>
            <w:r w:rsidRPr="000033B8">
              <w:rPr>
                <w:rFonts w:ascii="Times New Roman" w:hAnsi="Times New Roman"/>
                <w:b/>
                <w:i/>
              </w:rPr>
              <w:t>1</w:t>
            </w:r>
          </w:p>
        </w:tc>
        <w:tc>
          <w:tcPr>
            <w:tcW w:w="5760" w:type="dxa"/>
          </w:tcPr>
          <w:p w:rsidR="00345BA2" w:rsidRPr="000033B8" w:rsidRDefault="00345BA2" w:rsidP="003A4419">
            <w:pPr>
              <w:spacing w:after="0" w:line="240" w:lineRule="auto"/>
              <w:jc w:val="center"/>
              <w:rPr>
                <w:rFonts w:ascii="Times New Roman" w:hAnsi="Times New Roman"/>
                <w:b/>
                <w:i/>
              </w:rPr>
            </w:pPr>
            <w:r w:rsidRPr="000033B8">
              <w:rPr>
                <w:rFonts w:ascii="Times New Roman" w:hAnsi="Times New Roman"/>
                <w:b/>
                <w:i/>
              </w:rPr>
              <w:t>2</w:t>
            </w:r>
          </w:p>
        </w:tc>
        <w:tc>
          <w:tcPr>
            <w:tcW w:w="3121" w:type="dxa"/>
            <w:gridSpan w:val="2"/>
          </w:tcPr>
          <w:p w:rsidR="00345BA2" w:rsidRPr="000033B8" w:rsidRDefault="00345BA2" w:rsidP="003A4419">
            <w:pPr>
              <w:spacing w:after="0" w:line="240" w:lineRule="auto"/>
              <w:jc w:val="center"/>
              <w:rPr>
                <w:rFonts w:ascii="Times New Roman" w:hAnsi="Times New Roman"/>
                <w:b/>
                <w:i/>
              </w:rPr>
            </w:pPr>
            <w:r w:rsidRPr="000033B8">
              <w:rPr>
                <w:rFonts w:ascii="Times New Roman" w:hAnsi="Times New Roman"/>
                <w:b/>
                <w:i/>
              </w:rPr>
              <w:t>3</w:t>
            </w:r>
          </w:p>
        </w:tc>
      </w:tr>
      <w:tr w:rsidR="00345BA2" w:rsidRPr="000033B8" w:rsidTr="003A4419">
        <w:trPr>
          <w:tblHeader/>
        </w:trPr>
        <w:tc>
          <w:tcPr>
            <w:tcW w:w="9889" w:type="dxa"/>
            <w:gridSpan w:val="4"/>
          </w:tcPr>
          <w:p w:rsidR="00345BA2" w:rsidRPr="000033B8" w:rsidRDefault="00345BA2" w:rsidP="003A4419">
            <w:pPr>
              <w:spacing w:after="0" w:line="240" w:lineRule="auto"/>
              <w:jc w:val="center"/>
              <w:rPr>
                <w:rFonts w:ascii="Times New Roman" w:hAnsi="Times New Roman"/>
              </w:rPr>
            </w:pPr>
            <w:r w:rsidRPr="000033B8">
              <w:rPr>
                <w:rFonts w:ascii="Times New Roman" w:hAnsi="Times New Roman"/>
              </w:rPr>
              <w:t>Нормативные санитарно-защитные зоны</w:t>
            </w:r>
          </w:p>
        </w:tc>
      </w:tr>
      <w:tr w:rsidR="00345BA2" w:rsidRPr="000033B8" w:rsidTr="003A4419">
        <w:trPr>
          <w:tblHeader/>
        </w:trPr>
        <w:tc>
          <w:tcPr>
            <w:tcW w:w="1008" w:type="dxa"/>
          </w:tcPr>
          <w:p w:rsidR="00345BA2" w:rsidRPr="000033B8" w:rsidRDefault="00345BA2" w:rsidP="000033B8">
            <w:pPr>
              <w:numPr>
                <w:ilvl w:val="0"/>
                <w:numId w:val="12"/>
              </w:numPr>
              <w:spacing w:after="0" w:line="240" w:lineRule="auto"/>
              <w:jc w:val="center"/>
              <w:rPr>
                <w:rFonts w:ascii="Times New Roman" w:hAnsi="Times New Roman"/>
              </w:rPr>
            </w:pPr>
          </w:p>
        </w:tc>
        <w:tc>
          <w:tcPr>
            <w:tcW w:w="5760" w:type="dxa"/>
          </w:tcPr>
          <w:p w:rsidR="00345BA2" w:rsidRPr="000033B8" w:rsidRDefault="00345BA2" w:rsidP="003A4419">
            <w:pPr>
              <w:spacing w:after="0" w:line="240" w:lineRule="auto"/>
              <w:rPr>
                <w:rFonts w:ascii="Times New Roman" w:hAnsi="Times New Roman"/>
              </w:rPr>
            </w:pPr>
            <w:r w:rsidRPr="000033B8">
              <w:rPr>
                <w:rFonts w:ascii="Times New Roman" w:hAnsi="Times New Roman"/>
              </w:rPr>
              <w:t>Сельские кладбища</w:t>
            </w:r>
          </w:p>
        </w:tc>
        <w:tc>
          <w:tcPr>
            <w:tcW w:w="3121" w:type="dxa"/>
            <w:gridSpan w:val="2"/>
            <w:vAlign w:val="center"/>
          </w:tcPr>
          <w:p w:rsidR="00345BA2" w:rsidRPr="000033B8" w:rsidRDefault="00345BA2" w:rsidP="003A4419">
            <w:pPr>
              <w:spacing w:after="0" w:line="240" w:lineRule="auto"/>
              <w:ind w:firstLine="178"/>
              <w:jc w:val="center"/>
              <w:rPr>
                <w:rFonts w:ascii="Times New Roman" w:hAnsi="Times New Roman"/>
              </w:rPr>
            </w:pPr>
            <w:smartTag w:uri="urn:schemas-microsoft-com:office:smarttags" w:element="metricconverter">
              <w:smartTagPr>
                <w:attr w:name="ProductID" w:val="50 м"/>
              </w:smartTagPr>
              <w:r w:rsidRPr="000033B8">
                <w:rPr>
                  <w:rFonts w:ascii="Times New Roman" w:hAnsi="Times New Roman"/>
                </w:rPr>
                <w:t>50 м</w:t>
              </w:r>
            </w:smartTag>
            <w:r w:rsidRPr="000033B8">
              <w:rPr>
                <w:rFonts w:ascii="Times New Roman" w:hAnsi="Times New Roman"/>
              </w:rPr>
              <w:t>, 5 класс</w:t>
            </w:r>
          </w:p>
        </w:tc>
      </w:tr>
      <w:tr w:rsidR="00345BA2" w:rsidRPr="000033B8" w:rsidTr="003A4419">
        <w:trPr>
          <w:tblHeader/>
        </w:trPr>
        <w:tc>
          <w:tcPr>
            <w:tcW w:w="1008" w:type="dxa"/>
          </w:tcPr>
          <w:p w:rsidR="00345BA2" w:rsidRPr="000033B8" w:rsidRDefault="00345BA2" w:rsidP="003A4419">
            <w:pPr>
              <w:spacing w:after="0" w:line="240" w:lineRule="auto"/>
              <w:ind w:left="585"/>
              <w:rPr>
                <w:rFonts w:ascii="Times New Roman" w:hAnsi="Times New Roman"/>
              </w:rPr>
            </w:pPr>
          </w:p>
        </w:tc>
        <w:tc>
          <w:tcPr>
            <w:tcW w:w="5760" w:type="dxa"/>
          </w:tcPr>
          <w:p w:rsidR="00345BA2" w:rsidRPr="000033B8" w:rsidRDefault="00345BA2" w:rsidP="003A4419">
            <w:pPr>
              <w:spacing w:after="0" w:line="240" w:lineRule="auto"/>
              <w:rPr>
                <w:rFonts w:ascii="Times New Roman" w:hAnsi="Times New Roman"/>
              </w:rPr>
            </w:pPr>
          </w:p>
        </w:tc>
        <w:tc>
          <w:tcPr>
            <w:tcW w:w="3121" w:type="dxa"/>
            <w:gridSpan w:val="2"/>
            <w:vAlign w:val="center"/>
          </w:tcPr>
          <w:p w:rsidR="00345BA2" w:rsidRPr="000033B8" w:rsidRDefault="00345BA2" w:rsidP="003A4419">
            <w:pPr>
              <w:spacing w:after="0" w:line="240" w:lineRule="auto"/>
              <w:ind w:firstLine="178"/>
              <w:jc w:val="center"/>
              <w:rPr>
                <w:rFonts w:ascii="Times New Roman" w:hAnsi="Times New Roman"/>
              </w:rPr>
            </w:pPr>
          </w:p>
        </w:tc>
      </w:tr>
    </w:tbl>
    <w:p w:rsidR="00345BA2" w:rsidRPr="000033B8" w:rsidRDefault="00345BA2" w:rsidP="00345BA2">
      <w:pPr>
        <w:pStyle w:val="a9"/>
        <w:spacing w:before="0" w:after="0"/>
        <w:ind w:left="40" w:right="40"/>
        <w:rPr>
          <w:snapToGrid w:val="0"/>
          <w:sz w:val="22"/>
          <w:szCs w:val="22"/>
        </w:rPr>
      </w:pPr>
      <w:r w:rsidRPr="000033B8">
        <w:rPr>
          <w:snapToGrid w:val="0"/>
          <w:sz w:val="22"/>
          <w:szCs w:val="22"/>
        </w:rPr>
        <w:t>Использование территории СЗЗ возможно лишь с учетом ограничений, устанавливаемых действующим законодательством.</w:t>
      </w:r>
    </w:p>
    <w:p w:rsidR="00345BA2" w:rsidRPr="000033B8" w:rsidRDefault="00345BA2" w:rsidP="00345BA2">
      <w:pPr>
        <w:spacing w:after="0" w:line="240" w:lineRule="auto"/>
        <w:rPr>
          <w:rFonts w:ascii="Times New Roman" w:hAnsi="Times New Roman"/>
          <w:b/>
        </w:rPr>
      </w:pPr>
      <w:proofErr w:type="spellStart"/>
      <w:r w:rsidRPr="000033B8">
        <w:rPr>
          <w:rFonts w:ascii="Times New Roman" w:hAnsi="Times New Roman"/>
          <w:b/>
        </w:rPr>
        <w:t>Водоохранная</w:t>
      </w:r>
      <w:proofErr w:type="spellEnd"/>
      <w:r w:rsidRPr="000033B8">
        <w:rPr>
          <w:rFonts w:ascii="Times New Roman" w:hAnsi="Times New Roman"/>
          <w:b/>
        </w:rPr>
        <w:t xml:space="preserve"> зона водных объектов</w:t>
      </w:r>
    </w:p>
    <w:p w:rsidR="00345BA2" w:rsidRPr="000033B8" w:rsidRDefault="00345BA2" w:rsidP="00345BA2">
      <w:pPr>
        <w:pStyle w:val="2"/>
        <w:jc w:val="both"/>
        <w:rPr>
          <w:i/>
          <w:iCs/>
          <w:kern w:val="28"/>
          <w:sz w:val="22"/>
          <w:szCs w:val="22"/>
        </w:rPr>
      </w:pPr>
      <w:bookmarkStart w:id="127" w:name="_Toc227564902"/>
    </w:p>
    <w:p w:rsidR="00345BA2" w:rsidRPr="000033B8" w:rsidRDefault="00345BA2" w:rsidP="00345BA2">
      <w:pPr>
        <w:pStyle w:val="a9"/>
        <w:spacing w:before="0" w:after="0"/>
        <w:ind w:left="40" w:right="40"/>
        <w:rPr>
          <w:snapToGrid w:val="0"/>
          <w:sz w:val="22"/>
          <w:szCs w:val="22"/>
        </w:rPr>
      </w:pPr>
      <w:r w:rsidRPr="000033B8">
        <w:rPr>
          <w:snapToGrid w:val="0"/>
          <w:sz w:val="22"/>
          <w:szCs w:val="22"/>
        </w:rPr>
        <w:t xml:space="preserve">Ширина </w:t>
      </w:r>
      <w:proofErr w:type="spellStart"/>
      <w:r w:rsidRPr="000033B8">
        <w:rPr>
          <w:snapToGrid w:val="0"/>
          <w:sz w:val="22"/>
          <w:szCs w:val="22"/>
        </w:rPr>
        <w:t>водоохранной</w:t>
      </w:r>
      <w:proofErr w:type="spellEnd"/>
      <w:r w:rsidRPr="000033B8">
        <w:rPr>
          <w:snapToGrid w:val="0"/>
          <w:sz w:val="22"/>
          <w:szCs w:val="22"/>
        </w:rPr>
        <w:t xml:space="preserve"> зоны рек или ручьев устанавливается от их истока для рек или ручьев протяженностью:</w:t>
      </w:r>
    </w:p>
    <w:p w:rsidR="00345BA2" w:rsidRPr="000033B8" w:rsidRDefault="00345BA2" w:rsidP="00345BA2">
      <w:pPr>
        <w:pStyle w:val="a9"/>
        <w:spacing w:before="0" w:after="0"/>
        <w:ind w:left="40" w:right="40"/>
        <w:rPr>
          <w:snapToGrid w:val="0"/>
          <w:sz w:val="22"/>
          <w:szCs w:val="22"/>
        </w:rPr>
      </w:pPr>
      <w:bookmarkStart w:id="128" w:name="dst100576"/>
      <w:bookmarkEnd w:id="128"/>
      <w:r w:rsidRPr="000033B8">
        <w:rPr>
          <w:snapToGrid w:val="0"/>
          <w:sz w:val="22"/>
          <w:szCs w:val="22"/>
        </w:rPr>
        <w:t>1) до десяти километров - в размере пятидесяти метров;</w:t>
      </w:r>
    </w:p>
    <w:p w:rsidR="00345BA2" w:rsidRPr="000033B8" w:rsidRDefault="00345BA2" w:rsidP="00345BA2">
      <w:pPr>
        <w:pStyle w:val="a9"/>
        <w:spacing w:before="0" w:after="0"/>
        <w:ind w:left="40" w:right="40"/>
        <w:rPr>
          <w:snapToGrid w:val="0"/>
          <w:sz w:val="22"/>
          <w:szCs w:val="22"/>
        </w:rPr>
      </w:pPr>
      <w:bookmarkStart w:id="129" w:name="dst100577"/>
      <w:bookmarkEnd w:id="129"/>
      <w:r w:rsidRPr="000033B8">
        <w:rPr>
          <w:snapToGrid w:val="0"/>
          <w:sz w:val="22"/>
          <w:szCs w:val="22"/>
        </w:rPr>
        <w:t>2) от десяти до пятидесяти километров - в размере ста метров;</w:t>
      </w:r>
    </w:p>
    <w:p w:rsidR="00345BA2" w:rsidRPr="000033B8" w:rsidRDefault="00345BA2" w:rsidP="00345BA2">
      <w:pPr>
        <w:pStyle w:val="a9"/>
        <w:spacing w:before="0" w:after="0"/>
        <w:ind w:left="40" w:right="40"/>
        <w:rPr>
          <w:snapToGrid w:val="0"/>
          <w:sz w:val="22"/>
          <w:szCs w:val="22"/>
        </w:rPr>
      </w:pPr>
      <w:bookmarkStart w:id="130" w:name="dst100578"/>
      <w:bookmarkEnd w:id="130"/>
      <w:r w:rsidRPr="000033B8">
        <w:rPr>
          <w:snapToGrid w:val="0"/>
          <w:sz w:val="22"/>
          <w:szCs w:val="22"/>
        </w:rPr>
        <w:t>3) от пятидесяти километров и более - в размере двухсот метров.</w:t>
      </w:r>
    </w:p>
    <w:p w:rsidR="00345BA2" w:rsidRPr="000033B8" w:rsidRDefault="00345BA2" w:rsidP="00345BA2">
      <w:pPr>
        <w:pStyle w:val="a9"/>
        <w:spacing w:before="0" w:after="0"/>
        <w:ind w:left="40" w:right="40"/>
        <w:rPr>
          <w:snapToGrid w:val="0"/>
          <w:sz w:val="22"/>
          <w:szCs w:val="22"/>
        </w:rPr>
      </w:pPr>
      <w:bookmarkStart w:id="131" w:name="dst100579"/>
      <w:bookmarkEnd w:id="131"/>
      <w:r w:rsidRPr="000033B8">
        <w:rPr>
          <w:snapToGrid w:val="0"/>
          <w:sz w:val="22"/>
          <w:szCs w:val="22"/>
        </w:rPr>
        <w:t xml:space="preserve">Для реки, ручья протяженностью менее десяти километров от истока до устья </w:t>
      </w:r>
      <w:proofErr w:type="spellStart"/>
      <w:r w:rsidRPr="000033B8">
        <w:rPr>
          <w:snapToGrid w:val="0"/>
          <w:sz w:val="22"/>
          <w:szCs w:val="22"/>
        </w:rPr>
        <w:t>водоохранная</w:t>
      </w:r>
      <w:proofErr w:type="spellEnd"/>
      <w:r w:rsidRPr="000033B8">
        <w:rPr>
          <w:snapToGrid w:val="0"/>
          <w:sz w:val="22"/>
          <w:szCs w:val="22"/>
        </w:rPr>
        <w:t xml:space="preserve"> зона совпадает с прибрежной защитной полосой. Радиус </w:t>
      </w:r>
      <w:proofErr w:type="spellStart"/>
      <w:r w:rsidRPr="000033B8">
        <w:rPr>
          <w:snapToGrid w:val="0"/>
          <w:sz w:val="22"/>
          <w:szCs w:val="22"/>
        </w:rPr>
        <w:t>водоохранной</w:t>
      </w:r>
      <w:proofErr w:type="spellEnd"/>
      <w:r w:rsidRPr="000033B8">
        <w:rPr>
          <w:snapToGrid w:val="0"/>
          <w:sz w:val="22"/>
          <w:szCs w:val="22"/>
        </w:rPr>
        <w:t xml:space="preserve"> зоны для истоков реки, ручья устанавливается в размере пятидесяти метров.</w:t>
      </w:r>
    </w:p>
    <w:p w:rsidR="00345BA2" w:rsidRPr="000033B8" w:rsidRDefault="00345BA2" w:rsidP="00345BA2"/>
    <w:p w:rsidR="00345BA2" w:rsidRPr="000033B8" w:rsidRDefault="00345BA2" w:rsidP="00345BA2"/>
    <w:p w:rsidR="00345BA2" w:rsidRPr="000033B8" w:rsidRDefault="00345BA2" w:rsidP="00345BA2"/>
    <w:p w:rsidR="00345BA2" w:rsidRPr="000033B8" w:rsidRDefault="00345BA2" w:rsidP="00345BA2">
      <w:pPr>
        <w:pStyle w:val="2"/>
        <w:jc w:val="both"/>
        <w:rPr>
          <w:i/>
          <w:iCs/>
          <w:kern w:val="28"/>
          <w:sz w:val="22"/>
          <w:szCs w:val="22"/>
        </w:rPr>
      </w:pPr>
      <w:bookmarkStart w:id="132" w:name="_Toc457218451"/>
      <w:r w:rsidRPr="000033B8">
        <w:rPr>
          <w:i/>
          <w:iCs/>
          <w:kern w:val="28"/>
          <w:sz w:val="22"/>
          <w:szCs w:val="22"/>
        </w:rPr>
        <w:t>Часть III. КАРТЫ ГРАДОСТРОИТЕЛЬНОГО ЗОНИРОВАНИЯ</w:t>
      </w:r>
      <w:bookmarkEnd w:id="127"/>
      <w:bookmarkEnd w:id="132"/>
    </w:p>
    <w:p w:rsidR="00345BA2" w:rsidRPr="000033B8" w:rsidRDefault="00345BA2" w:rsidP="00345BA2">
      <w:pPr>
        <w:pStyle w:val="3"/>
        <w:spacing w:before="0" w:line="240" w:lineRule="auto"/>
        <w:ind w:right="-92"/>
        <w:rPr>
          <w:rFonts w:ascii="Times New Roman" w:hAnsi="Times New Roman"/>
          <w:color w:val="auto"/>
          <w:kern w:val="28"/>
          <w:sz w:val="22"/>
          <w:szCs w:val="22"/>
        </w:rPr>
      </w:pPr>
      <w:bookmarkStart w:id="133" w:name="_Toc64686537"/>
      <w:bookmarkStart w:id="134" w:name="_Toc68949111"/>
      <w:bookmarkStart w:id="135" w:name="_Toc106795343"/>
      <w:bookmarkStart w:id="136" w:name="_Toc108867276"/>
      <w:bookmarkStart w:id="137" w:name="_Toc227564903"/>
      <w:bookmarkStart w:id="138" w:name="_Toc457218452"/>
      <w:r w:rsidRPr="000033B8">
        <w:rPr>
          <w:rFonts w:ascii="Times New Roman" w:hAnsi="Times New Roman"/>
          <w:color w:val="auto"/>
          <w:kern w:val="28"/>
          <w:sz w:val="22"/>
          <w:szCs w:val="22"/>
        </w:rPr>
        <w:t>Статья 26.</w:t>
      </w:r>
      <w:bookmarkEnd w:id="138"/>
    </w:p>
    <w:p w:rsidR="00345BA2" w:rsidRPr="000033B8" w:rsidRDefault="00345BA2" w:rsidP="00345BA2">
      <w:pPr>
        <w:pStyle w:val="3"/>
        <w:spacing w:before="0" w:line="240" w:lineRule="auto"/>
        <w:ind w:right="-91"/>
        <w:jc w:val="both"/>
        <w:rPr>
          <w:rFonts w:ascii="Times New Roman" w:hAnsi="Times New Roman"/>
          <w:b w:val="0"/>
          <w:color w:val="auto"/>
          <w:kern w:val="28"/>
          <w:sz w:val="22"/>
          <w:szCs w:val="22"/>
        </w:rPr>
      </w:pPr>
      <w:bookmarkStart w:id="139" w:name="_Toc457218453"/>
      <w:r w:rsidRPr="000033B8">
        <w:rPr>
          <w:rFonts w:ascii="Times New Roman" w:hAnsi="Times New Roman"/>
          <w:b w:val="0"/>
          <w:color w:val="auto"/>
          <w:kern w:val="28"/>
          <w:sz w:val="22"/>
          <w:szCs w:val="22"/>
        </w:rPr>
        <w:t>1</w:t>
      </w:r>
      <w:bookmarkStart w:id="140" w:name="_Toc227564904"/>
      <w:bookmarkEnd w:id="133"/>
      <w:bookmarkEnd w:id="134"/>
      <w:bookmarkEnd w:id="135"/>
      <w:bookmarkEnd w:id="136"/>
      <w:bookmarkEnd w:id="137"/>
      <w:r w:rsidRPr="000033B8">
        <w:rPr>
          <w:color w:val="auto"/>
        </w:rPr>
        <w:t xml:space="preserve"> </w:t>
      </w:r>
      <w:r w:rsidRPr="000033B8">
        <w:rPr>
          <w:rFonts w:ascii="Times New Roman" w:hAnsi="Times New Roman"/>
          <w:b w:val="0"/>
          <w:color w:val="auto"/>
          <w:kern w:val="28"/>
          <w:sz w:val="22"/>
          <w:szCs w:val="22"/>
        </w:rPr>
        <w:t xml:space="preserve">Карта градостроительного зонирования городского поселения «Нижний Одес» муниципального района «Нижний Одес» Республики Коми. </w:t>
      </w:r>
      <w:bookmarkEnd w:id="139"/>
    </w:p>
    <w:p w:rsidR="00345BA2" w:rsidRPr="000033B8" w:rsidRDefault="00345BA2" w:rsidP="00345BA2">
      <w:pPr>
        <w:pStyle w:val="3"/>
        <w:spacing w:before="0" w:line="240" w:lineRule="auto"/>
        <w:ind w:right="-91"/>
        <w:jc w:val="both"/>
        <w:rPr>
          <w:rFonts w:ascii="Times New Roman" w:hAnsi="Times New Roman"/>
          <w:b w:val="0"/>
          <w:color w:val="auto"/>
          <w:kern w:val="28"/>
          <w:sz w:val="22"/>
          <w:szCs w:val="22"/>
        </w:rPr>
      </w:pPr>
      <w:bookmarkStart w:id="141" w:name="_Toc315680315"/>
      <w:bookmarkStart w:id="142" w:name="_Toc457218454"/>
      <w:r w:rsidRPr="000033B8">
        <w:rPr>
          <w:rFonts w:ascii="Times New Roman" w:hAnsi="Times New Roman"/>
          <w:b w:val="0"/>
          <w:color w:val="auto"/>
          <w:kern w:val="28"/>
          <w:sz w:val="22"/>
          <w:szCs w:val="22"/>
        </w:rPr>
        <w:t xml:space="preserve">2. </w:t>
      </w:r>
      <w:bookmarkEnd w:id="140"/>
      <w:bookmarkEnd w:id="141"/>
      <w:bookmarkEnd w:id="142"/>
      <w:r w:rsidRPr="000033B8">
        <w:rPr>
          <w:rFonts w:ascii="Times New Roman" w:hAnsi="Times New Roman"/>
          <w:b w:val="0"/>
          <w:color w:val="auto"/>
          <w:kern w:val="28"/>
          <w:sz w:val="22"/>
          <w:szCs w:val="22"/>
        </w:rPr>
        <w:t>Карта границ зон с особыми условиями использования территорий городского поселения «Нижний Одес» муниципального района «Нижний Одес» Республики Коми</w:t>
      </w:r>
    </w:p>
    <w:p w:rsidR="00345BA2" w:rsidRPr="000033B8" w:rsidRDefault="00345BA2" w:rsidP="00F96FB1">
      <w:pPr>
        <w:pStyle w:val="112"/>
        <w:ind w:left="0"/>
        <w:rPr>
          <w:b w:val="0"/>
        </w:rPr>
      </w:pPr>
    </w:p>
    <w:sectPr w:rsidR="00345BA2" w:rsidRPr="000033B8" w:rsidSect="00DE1390">
      <w:pgSz w:w="11906" w:h="16838"/>
      <w:pgMar w:top="993" w:right="1416"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TimesET">
    <w:charset w:val="00"/>
    <w:family w:val="auto"/>
    <w:pitch w:val="variable"/>
    <w:sig w:usb0="00000203" w:usb1="00000000" w:usb2="00000000" w:usb3="00000000" w:csb0="00000005"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0"/>
    <w:multiLevelType w:val="multilevel"/>
    <w:tmpl w:val="00000020"/>
    <w:name w:val="WW8Num3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26"/>
    <w:multiLevelType w:val="multilevel"/>
    <w:tmpl w:val="00000026"/>
    <w:name w:val="WW8Num3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3E"/>
    <w:multiLevelType w:val="multilevel"/>
    <w:tmpl w:val="0000003E"/>
    <w:name w:val="WW8Num6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45"/>
    <w:multiLevelType w:val="multilevel"/>
    <w:tmpl w:val="00000045"/>
    <w:name w:val="WW8Num6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48"/>
    <w:multiLevelType w:val="multilevel"/>
    <w:tmpl w:val="00000048"/>
    <w:name w:val="WW8Num7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4D"/>
    <w:multiLevelType w:val="multilevel"/>
    <w:tmpl w:val="0000004D"/>
    <w:name w:val="WW8Num7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4F"/>
    <w:multiLevelType w:val="multilevel"/>
    <w:tmpl w:val="0000004F"/>
    <w:name w:val="WW8Num7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2F77B09"/>
    <w:multiLevelType w:val="hybridMultilevel"/>
    <w:tmpl w:val="6458E306"/>
    <w:lvl w:ilvl="0" w:tplc="947E32B8">
      <w:start w:val="1"/>
      <w:numFmt w:val="decimal"/>
      <w:lvlText w:val="%1)"/>
      <w:legacy w:legacy="1" w:legacySpace="0" w:legacyIndent="183"/>
      <w:lvlJc w:val="left"/>
      <w:rPr>
        <w:rFonts w:ascii="Arial" w:hAnsi="Arial" w:cs="Arial" w:hint="default"/>
      </w:rPr>
    </w:lvl>
    <w:lvl w:ilvl="1" w:tplc="E36ADDAE">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92719F"/>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4FA136B"/>
    <w:multiLevelType w:val="hybridMultilevel"/>
    <w:tmpl w:val="54CC9E48"/>
    <w:lvl w:ilvl="0" w:tplc="945E7C12">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6F5561"/>
    <w:multiLevelType w:val="hybridMultilevel"/>
    <w:tmpl w:val="76FE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A163E"/>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nsid w:val="13BE14D3"/>
    <w:multiLevelType w:val="multilevel"/>
    <w:tmpl w:val="A03A818A"/>
    <w:lvl w:ilvl="0">
      <w:start w:val="1"/>
      <w:numFmt w:val="decimal"/>
      <w:suff w:val="space"/>
      <w:lvlText w:val="Глава %1."/>
      <w:lvlJc w:val="left"/>
      <w:pPr>
        <w:ind w:left="1418" w:firstLine="0"/>
      </w:pPr>
      <w:rPr>
        <w:rFonts w:ascii="Times New Roman" w:hAnsi="Times New Roman" w:hint="default"/>
        <w:b/>
        <w:i w:val="0"/>
        <w:caps/>
        <w:sz w:val="28"/>
        <w:szCs w:val="28"/>
      </w:rPr>
    </w:lvl>
    <w:lvl w:ilvl="1">
      <w:start w:val="1"/>
      <w:numFmt w:val="decimal"/>
      <w:pStyle w:val="a"/>
      <w:suff w:val="space"/>
      <w:lvlText w:val="Статья %2."/>
      <w:lvlJc w:val="left"/>
      <w:pPr>
        <w:ind w:left="1418" w:firstLine="0"/>
      </w:pPr>
      <w:rPr>
        <w:rFonts w:ascii="Times New Roman" w:hAnsi="Times New Roman" w:hint="default"/>
        <w:b/>
        <w:i w:val="0"/>
        <w:sz w:val="24"/>
        <w:szCs w:val="24"/>
      </w:rPr>
    </w:lvl>
    <w:lvl w:ilvl="2">
      <w:start w:val="1"/>
      <w:numFmt w:val="decimal"/>
      <w:pStyle w:val="a0"/>
      <w:suff w:val="space"/>
      <w:lvlText w:val="%3."/>
      <w:lvlJc w:val="left"/>
      <w:pPr>
        <w:ind w:left="720" w:firstLine="0"/>
      </w:pPr>
      <w:rPr>
        <w:rFonts w:ascii="Times New Roman" w:hAnsi="Times New Roman" w:hint="default"/>
        <w:b/>
        <w:i w:val="0"/>
        <w:sz w:val="24"/>
        <w:szCs w:val="24"/>
      </w:rPr>
    </w:lvl>
    <w:lvl w:ilvl="3">
      <w:start w:val="1"/>
      <w:numFmt w:val="decimal"/>
      <w:pStyle w:val="a1"/>
      <w:suff w:val="space"/>
      <w:lvlText w:val="%4)"/>
      <w:lvlJc w:val="left"/>
      <w:pPr>
        <w:ind w:left="1418" w:firstLine="0"/>
      </w:pPr>
      <w:rPr>
        <w:rFonts w:ascii="Times New Roman" w:hAnsi="Times New Roman" w:hint="default"/>
        <w:b/>
        <w:i w:val="0"/>
        <w:sz w:val="24"/>
        <w:szCs w:val="24"/>
      </w:rPr>
    </w:lvl>
    <w:lvl w:ilvl="4">
      <w:start w:val="1"/>
      <w:numFmt w:val="none"/>
      <w:suff w:val="nothing"/>
      <w:lvlText w:val=""/>
      <w:lvlJc w:val="left"/>
      <w:pPr>
        <w:ind w:left="2126" w:firstLine="0"/>
      </w:pPr>
      <w:rPr>
        <w:rFonts w:hint="default"/>
      </w:rPr>
    </w:lvl>
    <w:lvl w:ilvl="5">
      <w:start w:val="1"/>
      <w:numFmt w:val="none"/>
      <w:suff w:val="nothing"/>
      <w:lvlText w:val=""/>
      <w:lvlJc w:val="left"/>
      <w:pPr>
        <w:ind w:left="2126" w:firstLine="0"/>
      </w:pPr>
      <w:rPr>
        <w:rFonts w:hint="default"/>
      </w:rPr>
    </w:lvl>
    <w:lvl w:ilvl="6">
      <w:start w:val="1"/>
      <w:numFmt w:val="none"/>
      <w:suff w:val="nothing"/>
      <w:lvlText w:val=""/>
      <w:lvlJc w:val="left"/>
      <w:pPr>
        <w:ind w:left="2126" w:firstLine="0"/>
      </w:pPr>
      <w:rPr>
        <w:rFonts w:hint="default"/>
      </w:rPr>
    </w:lvl>
    <w:lvl w:ilvl="7">
      <w:start w:val="1"/>
      <w:numFmt w:val="none"/>
      <w:suff w:val="nothing"/>
      <w:lvlText w:val=""/>
      <w:lvlJc w:val="left"/>
      <w:pPr>
        <w:ind w:left="2126" w:firstLine="0"/>
      </w:pPr>
      <w:rPr>
        <w:rFonts w:hint="default"/>
      </w:rPr>
    </w:lvl>
    <w:lvl w:ilvl="8">
      <w:start w:val="1"/>
      <w:numFmt w:val="none"/>
      <w:suff w:val="nothing"/>
      <w:lvlText w:val=""/>
      <w:lvlJc w:val="left"/>
      <w:pPr>
        <w:ind w:left="2126" w:firstLine="0"/>
      </w:pPr>
      <w:rPr>
        <w:rFonts w:hint="default"/>
      </w:rPr>
    </w:lvl>
  </w:abstractNum>
  <w:abstractNum w:abstractNumId="13">
    <w:nsid w:val="1CBF11A7"/>
    <w:multiLevelType w:val="hybridMultilevel"/>
    <w:tmpl w:val="D012C83C"/>
    <w:lvl w:ilvl="0" w:tplc="5CB0646C">
      <w:start w:val="1"/>
      <w:numFmt w:val="bullet"/>
      <w:lvlText w:val=""/>
      <w:lvlJc w:val="left"/>
      <w:pPr>
        <w:ind w:left="1364" w:hanging="360"/>
      </w:pPr>
      <w:rPr>
        <w:rFonts w:ascii="Symbol" w:hAnsi="Symbol"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20FD3A8D"/>
    <w:multiLevelType w:val="hybridMultilevel"/>
    <w:tmpl w:val="62302374"/>
    <w:lvl w:ilvl="0" w:tplc="947E32B8">
      <w:start w:val="65535"/>
      <w:numFmt w:val="bullet"/>
      <w:lvlText w:val="—"/>
      <w:legacy w:legacy="1" w:legacySpace="0" w:legacyIndent="178"/>
      <w:lvlJc w:val="left"/>
      <w:rPr>
        <w:rFonts w:ascii="Arial" w:hAnsi="Arial" w:cs="Aria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25893490"/>
    <w:multiLevelType w:val="hybridMultilevel"/>
    <w:tmpl w:val="52B4393A"/>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D4944"/>
    <w:multiLevelType w:val="hybridMultilevel"/>
    <w:tmpl w:val="C0F285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5013F"/>
    <w:multiLevelType w:val="hybridMultilevel"/>
    <w:tmpl w:val="6AF252F0"/>
    <w:lvl w:ilvl="0" w:tplc="5CB06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C562275"/>
    <w:multiLevelType w:val="hybridMultilevel"/>
    <w:tmpl w:val="44C24AFE"/>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A1509D"/>
    <w:multiLevelType w:val="hybridMultilevel"/>
    <w:tmpl w:val="B476BCD0"/>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F575E9"/>
    <w:multiLevelType w:val="hybridMultilevel"/>
    <w:tmpl w:val="5412ACEA"/>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B5329B3"/>
    <w:multiLevelType w:val="hybridMultilevel"/>
    <w:tmpl w:val="F37CA1B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195436"/>
    <w:multiLevelType w:val="hybridMultilevel"/>
    <w:tmpl w:val="C5D8A754"/>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3">
    <w:nsid w:val="42050819"/>
    <w:multiLevelType w:val="hybridMultilevel"/>
    <w:tmpl w:val="91A00DD8"/>
    <w:lvl w:ilvl="0" w:tplc="947E32B8">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3571856"/>
    <w:multiLevelType w:val="hybridMultilevel"/>
    <w:tmpl w:val="A34E60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1E6EB2"/>
    <w:multiLevelType w:val="hybridMultilevel"/>
    <w:tmpl w:val="C2409422"/>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445D62C7"/>
    <w:multiLevelType w:val="hybridMultilevel"/>
    <w:tmpl w:val="495A6EAC"/>
    <w:lvl w:ilvl="0" w:tplc="5CB064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4822154E"/>
    <w:multiLevelType w:val="singleLevel"/>
    <w:tmpl w:val="B40E1A2C"/>
    <w:lvl w:ilvl="0">
      <w:start w:val="1"/>
      <w:numFmt w:val="bullet"/>
      <w:lvlText w:val="-"/>
      <w:lvlJc w:val="left"/>
      <w:pPr>
        <w:tabs>
          <w:tab w:val="num" w:pos="408"/>
        </w:tabs>
        <w:ind w:left="408" w:hanging="408"/>
      </w:pPr>
      <w:rPr>
        <w:rFonts w:ascii="Times New Roman" w:hAnsi="Times New Roman" w:hint="default"/>
      </w:rPr>
    </w:lvl>
  </w:abstractNum>
  <w:abstractNum w:abstractNumId="28">
    <w:nsid w:val="4DBB3C08"/>
    <w:multiLevelType w:val="hybridMultilevel"/>
    <w:tmpl w:val="5A22251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14605"/>
    <w:multiLevelType w:val="multilevel"/>
    <w:tmpl w:val="5AEC7C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F524081"/>
    <w:multiLevelType w:val="hybridMultilevel"/>
    <w:tmpl w:val="2E3865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1D0BB0"/>
    <w:multiLevelType w:val="hybridMultilevel"/>
    <w:tmpl w:val="22D23BB8"/>
    <w:lvl w:ilvl="0" w:tplc="B40E1A2C">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680C6932"/>
    <w:multiLevelType w:val="hybridMultilevel"/>
    <w:tmpl w:val="D1B49314"/>
    <w:lvl w:ilvl="0" w:tplc="B40E1A2C">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684F5BCC"/>
    <w:multiLevelType w:val="hybridMultilevel"/>
    <w:tmpl w:val="C6204CB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9E66CDA"/>
    <w:multiLevelType w:val="hybridMultilevel"/>
    <w:tmpl w:val="4C32ACE8"/>
    <w:lvl w:ilvl="0" w:tplc="B40E1A2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567B8"/>
    <w:multiLevelType w:val="hybridMultilevel"/>
    <w:tmpl w:val="834EC1D2"/>
    <w:lvl w:ilvl="0" w:tplc="947E32B8">
      <w:start w:val="65535"/>
      <w:numFmt w:val="bullet"/>
      <w:lvlText w:val="—"/>
      <w:legacy w:legacy="1" w:legacySpace="0" w:legacyIndent="178"/>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7">
    <w:nsid w:val="738A4B3A"/>
    <w:multiLevelType w:val="hybridMultilevel"/>
    <w:tmpl w:val="66F4322C"/>
    <w:lvl w:ilvl="0" w:tplc="B40E1A2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3B5361C"/>
    <w:multiLevelType w:val="hybridMultilevel"/>
    <w:tmpl w:val="F7065E62"/>
    <w:lvl w:ilvl="0" w:tplc="FFFFFFFF">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0F3F66"/>
    <w:multiLevelType w:val="hybridMultilevel"/>
    <w:tmpl w:val="CB563EF4"/>
    <w:lvl w:ilvl="0" w:tplc="18F0052A">
      <w:start w:val="1"/>
      <w:numFmt w:val="decimal"/>
      <w:lvlText w:val="%1."/>
      <w:legacy w:legacy="1" w:legacySpace="0" w:legacyIndent="193"/>
      <w:lvlJc w:val="left"/>
      <w:rPr>
        <w:rFonts w:ascii="Arial" w:hAnsi="Arial" w:cs="Aria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CB4FEA"/>
    <w:multiLevelType w:val="hybridMultilevel"/>
    <w:tmpl w:val="F598772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2C290C"/>
    <w:multiLevelType w:val="hybridMultilevel"/>
    <w:tmpl w:val="B23AF770"/>
    <w:lvl w:ilvl="0" w:tplc="B40E1A2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2"/>
  </w:num>
  <w:num w:numId="2">
    <w:abstractNumId w:val="27"/>
  </w:num>
  <w:num w:numId="3">
    <w:abstractNumId w:val="36"/>
  </w:num>
  <w:num w:numId="4">
    <w:abstractNumId w:val="29"/>
  </w:num>
  <w:num w:numId="5">
    <w:abstractNumId w:val="14"/>
  </w:num>
  <w:num w:numId="6">
    <w:abstractNumId w:val="7"/>
  </w:num>
  <w:num w:numId="7">
    <w:abstractNumId w:val="18"/>
  </w:num>
  <w:num w:numId="8">
    <w:abstractNumId w:val="19"/>
  </w:num>
  <w:num w:numId="9">
    <w:abstractNumId w:val="9"/>
  </w:num>
  <w:num w:numId="10">
    <w:abstractNumId w:val="23"/>
  </w:num>
  <w:num w:numId="11">
    <w:abstractNumId w:val="39"/>
  </w:num>
  <w:num w:numId="12">
    <w:abstractNumId w:val="38"/>
  </w:num>
  <w:num w:numId="13">
    <w:abstractNumId w:val="8"/>
  </w:num>
  <w:num w:numId="14">
    <w:abstractNumId w:val="11"/>
  </w:num>
  <w:num w:numId="15">
    <w:abstractNumId w:val="32"/>
  </w:num>
  <w:num w:numId="16">
    <w:abstractNumId w:val="20"/>
  </w:num>
  <w:num w:numId="17">
    <w:abstractNumId w:val="41"/>
  </w:num>
  <w:num w:numId="18">
    <w:abstractNumId w:val="28"/>
  </w:num>
  <w:num w:numId="19">
    <w:abstractNumId w:val="16"/>
  </w:num>
  <w:num w:numId="20">
    <w:abstractNumId w:val="21"/>
  </w:num>
  <w:num w:numId="21">
    <w:abstractNumId w:val="31"/>
  </w:num>
  <w:num w:numId="22">
    <w:abstractNumId w:val="10"/>
  </w:num>
  <w:num w:numId="23">
    <w:abstractNumId w:val="33"/>
  </w:num>
  <w:num w:numId="24">
    <w:abstractNumId w:val="34"/>
  </w:num>
  <w:num w:numId="25">
    <w:abstractNumId w:val="30"/>
  </w:num>
  <w:num w:numId="26">
    <w:abstractNumId w:val="37"/>
  </w:num>
  <w:num w:numId="27">
    <w:abstractNumId w:val="25"/>
  </w:num>
  <w:num w:numId="28">
    <w:abstractNumId w:val="26"/>
  </w:num>
  <w:num w:numId="29">
    <w:abstractNumId w:val="22"/>
  </w:num>
  <w:num w:numId="30">
    <w:abstractNumId w:val="13"/>
  </w:num>
  <w:num w:numId="31">
    <w:abstractNumId w:val="17"/>
  </w:num>
  <w:num w:numId="32">
    <w:abstractNumId w:val="40"/>
  </w:num>
  <w:num w:numId="33">
    <w:abstractNumId w:val="24"/>
  </w:num>
  <w:num w:numId="34">
    <w:abstractNumId w:val="35"/>
  </w:num>
  <w:num w:numId="35">
    <w:abstractNumId w:val="1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C78"/>
    <w:rsid w:val="00001E68"/>
    <w:rsid w:val="000033B8"/>
    <w:rsid w:val="00006672"/>
    <w:rsid w:val="00023678"/>
    <w:rsid w:val="000247F6"/>
    <w:rsid w:val="00031CD6"/>
    <w:rsid w:val="00036E73"/>
    <w:rsid w:val="000671BA"/>
    <w:rsid w:val="00074A76"/>
    <w:rsid w:val="000811FF"/>
    <w:rsid w:val="000A2D17"/>
    <w:rsid w:val="000A478F"/>
    <w:rsid w:val="000A63BB"/>
    <w:rsid w:val="000C0013"/>
    <w:rsid w:val="000C161F"/>
    <w:rsid w:val="000E77B0"/>
    <w:rsid w:val="000E7AB2"/>
    <w:rsid w:val="000F2553"/>
    <w:rsid w:val="000F3365"/>
    <w:rsid w:val="000F4887"/>
    <w:rsid w:val="00104B8B"/>
    <w:rsid w:val="0010504A"/>
    <w:rsid w:val="001325B2"/>
    <w:rsid w:val="00136F4F"/>
    <w:rsid w:val="001513D4"/>
    <w:rsid w:val="001604AF"/>
    <w:rsid w:val="00161B5A"/>
    <w:rsid w:val="0019359E"/>
    <w:rsid w:val="001A6CF8"/>
    <w:rsid w:val="001B5E18"/>
    <w:rsid w:val="001C7F34"/>
    <w:rsid w:val="001D2C81"/>
    <w:rsid w:val="001D4162"/>
    <w:rsid w:val="001D520E"/>
    <w:rsid w:val="001D7840"/>
    <w:rsid w:val="001F3E47"/>
    <w:rsid w:val="001F5884"/>
    <w:rsid w:val="002054CD"/>
    <w:rsid w:val="00205921"/>
    <w:rsid w:val="00215EDE"/>
    <w:rsid w:val="002320EE"/>
    <w:rsid w:val="00233171"/>
    <w:rsid w:val="00236150"/>
    <w:rsid w:val="00237792"/>
    <w:rsid w:val="00267C13"/>
    <w:rsid w:val="00274D06"/>
    <w:rsid w:val="00276D40"/>
    <w:rsid w:val="002841F8"/>
    <w:rsid w:val="002842E1"/>
    <w:rsid w:val="002A2A3E"/>
    <w:rsid w:val="002B110B"/>
    <w:rsid w:val="002D54B5"/>
    <w:rsid w:val="002E4849"/>
    <w:rsid w:val="002E7D55"/>
    <w:rsid w:val="002F26D6"/>
    <w:rsid w:val="00300249"/>
    <w:rsid w:val="00311027"/>
    <w:rsid w:val="00321AB2"/>
    <w:rsid w:val="0032266A"/>
    <w:rsid w:val="00340ABE"/>
    <w:rsid w:val="00345BA2"/>
    <w:rsid w:val="003662CA"/>
    <w:rsid w:val="0036657F"/>
    <w:rsid w:val="00370004"/>
    <w:rsid w:val="00372C99"/>
    <w:rsid w:val="003775B5"/>
    <w:rsid w:val="00380E52"/>
    <w:rsid w:val="0038291B"/>
    <w:rsid w:val="00383CB6"/>
    <w:rsid w:val="0038602D"/>
    <w:rsid w:val="00390F10"/>
    <w:rsid w:val="003F0223"/>
    <w:rsid w:val="003F17F3"/>
    <w:rsid w:val="00404737"/>
    <w:rsid w:val="00410858"/>
    <w:rsid w:val="0041190F"/>
    <w:rsid w:val="00437BD3"/>
    <w:rsid w:val="00440450"/>
    <w:rsid w:val="00445ADA"/>
    <w:rsid w:val="004615DD"/>
    <w:rsid w:val="0046378B"/>
    <w:rsid w:val="00467E4E"/>
    <w:rsid w:val="00485669"/>
    <w:rsid w:val="004A764D"/>
    <w:rsid w:val="004A7B5F"/>
    <w:rsid w:val="004D5391"/>
    <w:rsid w:val="00516851"/>
    <w:rsid w:val="00521DBE"/>
    <w:rsid w:val="0055082A"/>
    <w:rsid w:val="005555CA"/>
    <w:rsid w:val="00556FD5"/>
    <w:rsid w:val="005619A4"/>
    <w:rsid w:val="00564EF4"/>
    <w:rsid w:val="00564F64"/>
    <w:rsid w:val="00570028"/>
    <w:rsid w:val="005720B1"/>
    <w:rsid w:val="00576722"/>
    <w:rsid w:val="005855C0"/>
    <w:rsid w:val="005970EA"/>
    <w:rsid w:val="005B6C8B"/>
    <w:rsid w:val="005C154D"/>
    <w:rsid w:val="005C7917"/>
    <w:rsid w:val="005D159E"/>
    <w:rsid w:val="005D31D6"/>
    <w:rsid w:val="005E7814"/>
    <w:rsid w:val="005F4212"/>
    <w:rsid w:val="00601182"/>
    <w:rsid w:val="00605D19"/>
    <w:rsid w:val="006342CB"/>
    <w:rsid w:val="006368AF"/>
    <w:rsid w:val="00666004"/>
    <w:rsid w:val="00670483"/>
    <w:rsid w:val="00670FE7"/>
    <w:rsid w:val="006778A1"/>
    <w:rsid w:val="006856E2"/>
    <w:rsid w:val="00696077"/>
    <w:rsid w:val="00696E78"/>
    <w:rsid w:val="006B0576"/>
    <w:rsid w:val="006C01D1"/>
    <w:rsid w:val="006F7CE7"/>
    <w:rsid w:val="00704249"/>
    <w:rsid w:val="007232CF"/>
    <w:rsid w:val="00725D2D"/>
    <w:rsid w:val="00747742"/>
    <w:rsid w:val="0075035E"/>
    <w:rsid w:val="0075698B"/>
    <w:rsid w:val="0076053D"/>
    <w:rsid w:val="00761DD1"/>
    <w:rsid w:val="00771474"/>
    <w:rsid w:val="00775553"/>
    <w:rsid w:val="00780154"/>
    <w:rsid w:val="00780387"/>
    <w:rsid w:val="00780418"/>
    <w:rsid w:val="00790754"/>
    <w:rsid w:val="007A5799"/>
    <w:rsid w:val="007B0226"/>
    <w:rsid w:val="007B2DBE"/>
    <w:rsid w:val="007B347A"/>
    <w:rsid w:val="007B3C78"/>
    <w:rsid w:val="007B40B0"/>
    <w:rsid w:val="007F39BA"/>
    <w:rsid w:val="007F46F4"/>
    <w:rsid w:val="008037FB"/>
    <w:rsid w:val="00803ADF"/>
    <w:rsid w:val="00830EF3"/>
    <w:rsid w:val="00831FCC"/>
    <w:rsid w:val="008336A6"/>
    <w:rsid w:val="008363A6"/>
    <w:rsid w:val="00846647"/>
    <w:rsid w:val="00855E7C"/>
    <w:rsid w:val="00860AB6"/>
    <w:rsid w:val="00867358"/>
    <w:rsid w:val="0087223A"/>
    <w:rsid w:val="008A1B0E"/>
    <w:rsid w:val="008A4895"/>
    <w:rsid w:val="008D488B"/>
    <w:rsid w:val="008E7410"/>
    <w:rsid w:val="008E797F"/>
    <w:rsid w:val="008F1916"/>
    <w:rsid w:val="009072D5"/>
    <w:rsid w:val="0090782A"/>
    <w:rsid w:val="00911CDB"/>
    <w:rsid w:val="009168E6"/>
    <w:rsid w:val="00916E5E"/>
    <w:rsid w:val="00921553"/>
    <w:rsid w:val="00922074"/>
    <w:rsid w:val="00924B0C"/>
    <w:rsid w:val="00926E60"/>
    <w:rsid w:val="00936BC4"/>
    <w:rsid w:val="00943804"/>
    <w:rsid w:val="009442C2"/>
    <w:rsid w:val="00950496"/>
    <w:rsid w:val="00957B52"/>
    <w:rsid w:val="009744BB"/>
    <w:rsid w:val="00983769"/>
    <w:rsid w:val="009970F3"/>
    <w:rsid w:val="009A1717"/>
    <w:rsid w:val="009A5941"/>
    <w:rsid w:val="009C2A3E"/>
    <w:rsid w:val="00A00F03"/>
    <w:rsid w:val="00A03C98"/>
    <w:rsid w:val="00A16656"/>
    <w:rsid w:val="00A45D1D"/>
    <w:rsid w:val="00A611CC"/>
    <w:rsid w:val="00A6290A"/>
    <w:rsid w:val="00A62B0B"/>
    <w:rsid w:val="00A75645"/>
    <w:rsid w:val="00A771A3"/>
    <w:rsid w:val="00A84944"/>
    <w:rsid w:val="00AA55C0"/>
    <w:rsid w:val="00AB5E23"/>
    <w:rsid w:val="00AC63B2"/>
    <w:rsid w:val="00AD30FD"/>
    <w:rsid w:val="00AE6225"/>
    <w:rsid w:val="00B05796"/>
    <w:rsid w:val="00B20F4B"/>
    <w:rsid w:val="00B26966"/>
    <w:rsid w:val="00B30EBC"/>
    <w:rsid w:val="00B311F6"/>
    <w:rsid w:val="00B6060D"/>
    <w:rsid w:val="00B91233"/>
    <w:rsid w:val="00B91CC0"/>
    <w:rsid w:val="00BB0D9C"/>
    <w:rsid w:val="00BB376F"/>
    <w:rsid w:val="00BD6C6D"/>
    <w:rsid w:val="00BD74EC"/>
    <w:rsid w:val="00C00044"/>
    <w:rsid w:val="00C33C8A"/>
    <w:rsid w:val="00C36409"/>
    <w:rsid w:val="00C40B00"/>
    <w:rsid w:val="00C7304F"/>
    <w:rsid w:val="00C92530"/>
    <w:rsid w:val="00C939A3"/>
    <w:rsid w:val="00C95EBD"/>
    <w:rsid w:val="00C96079"/>
    <w:rsid w:val="00C972F6"/>
    <w:rsid w:val="00CB7502"/>
    <w:rsid w:val="00CD0678"/>
    <w:rsid w:val="00CD1F63"/>
    <w:rsid w:val="00CD34EA"/>
    <w:rsid w:val="00CE1A43"/>
    <w:rsid w:val="00D0529D"/>
    <w:rsid w:val="00D07985"/>
    <w:rsid w:val="00D11351"/>
    <w:rsid w:val="00D133A8"/>
    <w:rsid w:val="00D21BC5"/>
    <w:rsid w:val="00D222F8"/>
    <w:rsid w:val="00D34B58"/>
    <w:rsid w:val="00D4498B"/>
    <w:rsid w:val="00D4510D"/>
    <w:rsid w:val="00D50DE1"/>
    <w:rsid w:val="00D545FE"/>
    <w:rsid w:val="00D74605"/>
    <w:rsid w:val="00D779C8"/>
    <w:rsid w:val="00D90652"/>
    <w:rsid w:val="00DA0C2E"/>
    <w:rsid w:val="00DE1390"/>
    <w:rsid w:val="00DE5244"/>
    <w:rsid w:val="00DE776B"/>
    <w:rsid w:val="00DF7EC1"/>
    <w:rsid w:val="00E01665"/>
    <w:rsid w:val="00E137F2"/>
    <w:rsid w:val="00E32C47"/>
    <w:rsid w:val="00E33D2C"/>
    <w:rsid w:val="00E368DC"/>
    <w:rsid w:val="00E47378"/>
    <w:rsid w:val="00E5207C"/>
    <w:rsid w:val="00E6273A"/>
    <w:rsid w:val="00E86AA5"/>
    <w:rsid w:val="00EA1736"/>
    <w:rsid w:val="00EB67E7"/>
    <w:rsid w:val="00EC4DE3"/>
    <w:rsid w:val="00EE128D"/>
    <w:rsid w:val="00F32E9D"/>
    <w:rsid w:val="00F35429"/>
    <w:rsid w:val="00F35D62"/>
    <w:rsid w:val="00F404D0"/>
    <w:rsid w:val="00F552CC"/>
    <w:rsid w:val="00F55B7C"/>
    <w:rsid w:val="00F61879"/>
    <w:rsid w:val="00F74410"/>
    <w:rsid w:val="00F92683"/>
    <w:rsid w:val="00F928CF"/>
    <w:rsid w:val="00F93433"/>
    <w:rsid w:val="00F96FB1"/>
    <w:rsid w:val="00FB2EC6"/>
    <w:rsid w:val="00FD2E67"/>
    <w:rsid w:val="00FD6502"/>
    <w:rsid w:val="00FE4182"/>
    <w:rsid w:val="00FE7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5082A"/>
    <w:pPr>
      <w:spacing w:after="200" w:line="276" w:lineRule="auto"/>
    </w:pPr>
    <w:rPr>
      <w:sz w:val="22"/>
      <w:szCs w:val="22"/>
    </w:rPr>
  </w:style>
  <w:style w:type="paragraph" w:styleId="1">
    <w:name w:val="heading 1"/>
    <w:basedOn w:val="a2"/>
    <w:next w:val="a2"/>
    <w:link w:val="10"/>
    <w:qFormat/>
    <w:rsid w:val="00D74605"/>
    <w:pPr>
      <w:keepNext/>
      <w:spacing w:before="240" w:after="60"/>
      <w:outlineLvl w:val="0"/>
    </w:pPr>
    <w:rPr>
      <w:rFonts w:ascii="Cambria" w:hAnsi="Cambria"/>
      <w:b/>
      <w:bCs/>
      <w:kern w:val="32"/>
      <w:sz w:val="32"/>
      <w:szCs w:val="32"/>
    </w:rPr>
  </w:style>
  <w:style w:type="paragraph" w:styleId="2">
    <w:name w:val="heading 2"/>
    <w:aliases w:val="H2,&quot;Изумруд&quot;"/>
    <w:basedOn w:val="a2"/>
    <w:next w:val="a2"/>
    <w:link w:val="20"/>
    <w:unhideWhenUsed/>
    <w:qFormat/>
    <w:rsid w:val="007B3C78"/>
    <w:pPr>
      <w:keepNext/>
      <w:spacing w:after="0" w:line="240" w:lineRule="auto"/>
      <w:jc w:val="center"/>
      <w:outlineLvl w:val="1"/>
    </w:pPr>
    <w:rPr>
      <w:rFonts w:ascii="Times New Roman" w:hAnsi="Times New Roman"/>
      <w:sz w:val="20"/>
      <w:szCs w:val="20"/>
    </w:rPr>
  </w:style>
  <w:style w:type="paragraph" w:styleId="3">
    <w:name w:val="heading 3"/>
    <w:basedOn w:val="a2"/>
    <w:next w:val="a2"/>
    <w:link w:val="30"/>
    <w:unhideWhenUsed/>
    <w:qFormat/>
    <w:rsid w:val="007B3C78"/>
    <w:pPr>
      <w:keepNext/>
      <w:keepLines/>
      <w:spacing w:before="200" w:after="0"/>
      <w:outlineLvl w:val="2"/>
    </w:pPr>
    <w:rPr>
      <w:rFonts w:ascii="Cambria" w:hAnsi="Cambria"/>
      <w:b/>
      <w:bCs/>
      <w:color w:val="4F81BD"/>
      <w:sz w:val="20"/>
      <w:szCs w:val="20"/>
    </w:rPr>
  </w:style>
  <w:style w:type="paragraph" w:styleId="4">
    <w:name w:val="heading 4"/>
    <w:basedOn w:val="a2"/>
    <w:next w:val="a2"/>
    <w:link w:val="40"/>
    <w:qFormat/>
    <w:rsid w:val="00D74605"/>
    <w:pPr>
      <w:keepNext/>
      <w:tabs>
        <w:tab w:val="left" w:pos="2700"/>
      </w:tabs>
      <w:spacing w:after="0" w:line="360" w:lineRule="auto"/>
      <w:ind w:left="2340" w:hanging="2340"/>
      <w:jc w:val="both"/>
      <w:outlineLvl w:val="3"/>
    </w:pPr>
    <w:rPr>
      <w:rFonts w:ascii="Times New Roman" w:hAnsi="Times New Roman"/>
      <w:b/>
      <w:sz w:val="26"/>
      <w:szCs w:val="28"/>
    </w:rPr>
  </w:style>
  <w:style w:type="paragraph" w:styleId="5">
    <w:name w:val="heading 5"/>
    <w:basedOn w:val="a2"/>
    <w:next w:val="a2"/>
    <w:link w:val="50"/>
    <w:qFormat/>
    <w:rsid w:val="00345BA2"/>
    <w:pPr>
      <w:keepNext/>
      <w:spacing w:before="120" w:after="120" w:line="240" w:lineRule="auto"/>
      <w:ind w:firstLine="720"/>
      <w:jc w:val="both"/>
      <w:outlineLvl w:val="4"/>
    </w:pPr>
    <w:rPr>
      <w:rFonts w:ascii="Arial" w:hAnsi="Arial"/>
      <w:sz w:val="24"/>
      <w:szCs w:val="20"/>
    </w:rPr>
  </w:style>
  <w:style w:type="paragraph" w:styleId="6">
    <w:name w:val="heading 6"/>
    <w:basedOn w:val="a2"/>
    <w:next w:val="a2"/>
    <w:link w:val="60"/>
    <w:qFormat/>
    <w:rsid w:val="00345BA2"/>
    <w:pPr>
      <w:keepNext/>
      <w:spacing w:before="120" w:after="120" w:line="240" w:lineRule="auto"/>
      <w:ind w:firstLine="720"/>
      <w:jc w:val="both"/>
      <w:outlineLvl w:val="5"/>
    </w:pPr>
    <w:rPr>
      <w:rFonts w:ascii="Arial" w:hAnsi="Arial"/>
      <w:sz w:val="24"/>
      <w:szCs w:val="20"/>
    </w:rPr>
  </w:style>
  <w:style w:type="paragraph" w:styleId="7">
    <w:name w:val="heading 7"/>
    <w:basedOn w:val="a2"/>
    <w:next w:val="a2"/>
    <w:link w:val="70"/>
    <w:qFormat/>
    <w:rsid w:val="00345BA2"/>
    <w:pPr>
      <w:keepLines/>
      <w:spacing w:before="240" w:after="60" w:line="240" w:lineRule="auto"/>
      <w:ind w:firstLine="567"/>
      <w:jc w:val="both"/>
      <w:outlineLvl w:val="6"/>
    </w:pPr>
    <w:rPr>
      <w:rFonts w:ascii="Arial" w:hAnsi="Arial"/>
      <w:kern w:val="24"/>
      <w:sz w:val="24"/>
      <w:szCs w:val="20"/>
    </w:rPr>
  </w:style>
  <w:style w:type="paragraph" w:styleId="8">
    <w:name w:val="heading 8"/>
    <w:basedOn w:val="a2"/>
    <w:next w:val="a2"/>
    <w:link w:val="80"/>
    <w:qFormat/>
    <w:rsid w:val="00345BA2"/>
    <w:pPr>
      <w:keepNext/>
      <w:spacing w:before="120" w:after="120" w:line="240" w:lineRule="auto"/>
      <w:ind w:firstLine="720"/>
      <w:jc w:val="both"/>
      <w:outlineLvl w:val="7"/>
    </w:pPr>
    <w:rPr>
      <w:rFonts w:ascii="Arial" w:hAnsi="Arial"/>
      <w:sz w:val="24"/>
      <w:szCs w:val="20"/>
    </w:rPr>
  </w:style>
  <w:style w:type="paragraph" w:styleId="9">
    <w:name w:val="heading 9"/>
    <w:basedOn w:val="a2"/>
    <w:next w:val="a2"/>
    <w:link w:val="90"/>
    <w:qFormat/>
    <w:rsid w:val="00345BA2"/>
    <w:pPr>
      <w:keepNext/>
      <w:spacing w:before="40" w:after="40" w:line="240" w:lineRule="auto"/>
      <w:ind w:firstLine="720"/>
      <w:jc w:val="both"/>
      <w:outlineLvl w:val="8"/>
    </w:pPr>
    <w:rPr>
      <w:rFonts w:ascii="Arial" w:hAnsi="Arial"/>
      <w:b/>
      <w:sz w:val="24"/>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20">
    <w:name w:val="Заголовок 2 Знак"/>
    <w:aliases w:val="H2 Знак,&quot;Изумруд&quot; Знак"/>
    <w:link w:val="2"/>
    <w:semiHidden/>
    <w:rsid w:val="007B3C78"/>
    <w:rPr>
      <w:rFonts w:ascii="Times New Roman" w:eastAsia="Times New Roman" w:hAnsi="Times New Roman" w:cs="Times New Roman"/>
      <w:sz w:val="20"/>
      <w:szCs w:val="20"/>
    </w:rPr>
  </w:style>
  <w:style w:type="paragraph" w:styleId="a6">
    <w:name w:val="Balloon Text"/>
    <w:basedOn w:val="a2"/>
    <w:link w:val="a7"/>
    <w:unhideWhenUsed/>
    <w:rsid w:val="007B3C78"/>
    <w:pPr>
      <w:spacing w:after="0" w:line="240" w:lineRule="auto"/>
    </w:pPr>
    <w:rPr>
      <w:rFonts w:ascii="Tahoma" w:hAnsi="Tahoma"/>
      <w:sz w:val="16"/>
      <w:szCs w:val="16"/>
    </w:rPr>
  </w:style>
  <w:style w:type="character" w:customStyle="1" w:styleId="a7">
    <w:name w:val="Текст выноски Знак"/>
    <w:link w:val="a6"/>
    <w:uiPriority w:val="99"/>
    <w:rsid w:val="007B3C78"/>
    <w:rPr>
      <w:rFonts w:ascii="Tahoma" w:hAnsi="Tahoma" w:cs="Tahoma"/>
      <w:sz w:val="16"/>
      <w:szCs w:val="16"/>
    </w:rPr>
  </w:style>
  <w:style w:type="character" w:customStyle="1" w:styleId="30">
    <w:name w:val="Заголовок 3 Знак"/>
    <w:link w:val="3"/>
    <w:rsid w:val="007B3C78"/>
    <w:rPr>
      <w:rFonts w:ascii="Cambria" w:eastAsia="Times New Roman" w:hAnsi="Cambria" w:cs="Times New Roman"/>
      <w:b/>
      <w:bCs/>
      <w:color w:val="4F81BD"/>
    </w:rPr>
  </w:style>
  <w:style w:type="paragraph" w:customStyle="1" w:styleId="ConsPlusNonformat">
    <w:name w:val="ConsPlusNonformat"/>
    <w:rsid w:val="00696077"/>
    <w:pPr>
      <w:widowControl w:val="0"/>
      <w:autoSpaceDE w:val="0"/>
      <w:autoSpaceDN w:val="0"/>
      <w:adjustRightInd w:val="0"/>
    </w:pPr>
    <w:rPr>
      <w:rFonts w:ascii="Courier New" w:hAnsi="Courier New" w:cs="Courier New"/>
    </w:rPr>
  </w:style>
  <w:style w:type="paragraph" w:styleId="a8">
    <w:name w:val="List Paragraph"/>
    <w:basedOn w:val="a2"/>
    <w:uiPriority w:val="34"/>
    <w:qFormat/>
    <w:rsid w:val="0032266A"/>
    <w:pPr>
      <w:spacing w:after="0" w:line="240" w:lineRule="auto"/>
      <w:ind w:left="720"/>
      <w:contextualSpacing/>
    </w:pPr>
    <w:rPr>
      <w:rFonts w:ascii="Verdana" w:hAnsi="Verdana"/>
      <w:sz w:val="20"/>
      <w:szCs w:val="20"/>
    </w:rPr>
  </w:style>
  <w:style w:type="paragraph" w:styleId="a9">
    <w:name w:val="Normal (Web)"/>
    <w:basedOn w:val="a2"/>
    <w:unhideWhenUsed/>
    <w:rsid w:val="0075035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3"/>
    <w:rsid w:val="0075035E"/>
  </w:style>
  <w:style w:type="paragraph" w:styleId="aa">
    <w:name w:val="Body Text"/>
    <w:basedOn w:val="a2"/>
    <w:link w:val="ab"/>
    <w:rsid w:val="00390F10"/>
    <w:pPr>
      <w:spacing w:after="0" w:line="360" w:lineRule="auto"/>
      <w:jc w:val="both"/>
    </w:pPr>
    <w:rPr>
      <w:rFonts w:ascii="Times New Roman" w:hAnsi="Times New Roman"/>
      <w:sz w:val="26"/>
      <w:szCs w:val="24"/>
    </w:rPr>
  </w:style>
  <w:style w:type="character" w:customStyle="1" w:styleId="ab">
    <w:name w:val="Основной текст Знак"/>
    <w:link w:val="aa"/>
    <w:rsid w:val="00390F10"/>
    <w:rPr>
      <w:rFonts w:ascii="Times New Roman" w:hAnsi="Times New Roman"/>
      <w:sz w:val="26"/>
      <w:szCs w:val="24"/>
    </w:rPr>
  </w:style>
  <w:style w:type="character" w:customStyle="1" w:styleId="10">
    <w:name w:val="Заголовок 1 Знак"/>
    <w:basedOn w:val="a3"/>
    <w:link w:val="1"/>
    <w:uiPriority w:val="9"/>
    <w:rsid w:val="00D74605"/>
    <w:rPr>
      <w:rFonts w:ascii="Cambria" w:eastAsia="Times New Roman" w:hAnsi="Cambria" w:cs="Times New Roman"/>
      <w:b/>
      <w:bCs/>
      <w:kern w:val="32"/>
      <w:sz w:val="32"/>
      <w:szCs w:val="32"/>
    </w:rPr>
  </w:style>
  <w:style w:type="paragraph" w:styleId="21">
    <w:name w:val="Body Text 2"/>
    <w:basedOn w:val="a2"/>
    <w:link w:val="22"/>
    <w:unhideWhenUsed/>
    <w:rsid w:val="00D74605"/>
    <w:pPr>
      <w:spacing w:after="120" w:line="480" w:lineRule="auto"/>
    </w:pPr>
  </w:style>
  <w:style w:type="character" w:customStyle="1" w:styleId="22">
    <w:name w:val="Основной текст 2 Знак"/>
    <w:basedOn w:val="a3"/>
    <w:link w:val="21"/>
    <w:rsid w:val="00D74605"/>
    <w:rPr>
      <w:sz w:val="22"/>
      <w:szCs w:val="22"/>
    </w:rPr>
  </w:style>
  <w:style w:type="character" w:customStyle="1" w:styleId="40">
    <w:name w:val="Заголовок 4 Знак"/>
    <w:basedOn w:val="a3"/>
    <w:link w:val="4"/>
    <w:rsid w:val="00D74605"/>
    <w:rPr>
      <w:rFonts w:ascii="Times New Roman" w:hAnsi="Times New Roman"/>
      <w:b/>
      <w:sz w:val="26"/>
      <w:szCs w:val="28"/>
    </w:rPr>
  </w:style>
  <w:style w:type="paragraph" w:styleId="ac">
    <w:name w:val="Body Text Indent"/>
    <w:basedOn w:val="a2"/>
    <w:link w:val="ad"/>
    <w:rsid w:val="00D74605"/>
    <w:pPr>
      <w:spacing w:after="0" w:line="360" w:lineRule="auto"/>
      <w:ind w:firstLine="708"/>
      <w:jc w:val="both"/>
    </w:pPr>
    <w:rPr>
      <w:rFonts w:ascii="Times New Roman" w:hAnsi="Times New Roman"/>
      <w:sz w:val="26"/>
      <w:szCs w:val="24"/>
    </w:rPr>
  </w:style>
  <w:style w:type="character" w:customStyle="1" w:styleId="ad">
    <w:name w:val="Основной текст с отступом Знак"/>
    <w:basedOn w:val="a3"/>
    <w:link w:val="ac"/>
    <w:rsid w:val="00D74605"/>
    <w:rPr>
      <w:rFonts w:ascii="Times New Roman" w:hAnsi="Times New Roman"/>
      <w:sz w:val="26"/>
      <w:szCs w:val="24"/>
    </w:rPr>
  </w:style>
  <w:style w:type="paragraph" w:styleId="23">
    <w:name w:val="Body Text Indent 2"/>
    <w:basedOn w:val="a2"/>
    <w:link w:val="24"/>
    <w:rsid w:val="00D74605"/>
    <w:pPr>
      <w:spacing w:after="0" w:line="360" w:lineRule="auto"/>
      <w:ind w:left="708"/>
      <w:jc w:val="both"/>
    </w:pPr>
    <w:rPr>
      <w:rFonts w:ascii="Times New Roman" w:hAnsi="Times New Roman"/>
      <w:sz w:val="26"/>
      <w:szCs w:val="24"/>
    </w:rPr>
  </w:style>
  <w:style w:type="character" w:customStyle="1" w:styleId="24">
    <w:name w:val="Основной текст с отступом 2 Знак"/>
    <w:basedOn w:val="a3"/>
    <w:link w:val="23"/>
    <w:rsid w:val="00D74605"/>
    <w:rPr>
      <w:rFonts w:ascii="Times New Roman" w:hAnsi="Times New Roman"/>
      <w:sz w:val="26"/>
      <w:szCs w:val="24"/>
    </w:rPr>
  </w:style>
  <w:style w:type="paragraph" w:styleId="31">
    <w:name w:val="Body Text Indent 3"/>
    <w:basedOn w:val="a2"/>
    <w:link w:val="32"/>
    <w:rsid w:val="00D74605"/>
    <w:pPr>
      <w:spacing w:after="0" w:line="360" w:lineRule="auto"/>
      <w:ind w:firstLine="720"/>
      <w:jc w:val="both"/>
    </w:pPr>
    <w:rPr>
      <w:rFonts w:ascii="Times New Roman" w:hAnsi="Times New Roman"/>
      <w:sz w:val="26"/>
      <w:szCs w:val="24"/>
    </w:rPr>
  </w:style>
  <w:style w:type="character" w:customStyle="1" w:styleId="32">
    <w:name w:val="Основной текст с отступом 3 Знак"/>
    <w:basedOn w:val="a3"/>
    <w:link w:val="31"/>
    <w:rsid w:val="00D74605"/>
    <w:rPr>
      <w:rFonts w:ascii="Times New Roman" w:hAnsi="Times New Roman"/>
      <w:sz w:val="26"/>
      <w:szCs w:val="24"/>
    </w:rPr>
  </w:style>
  <w:style w:type="character" w:customStyle="1" w:styleId="ae">
    <w:name w:val="Гипертекстовая ссылка"/>
    <w:basedOn w:val="a3"/>
    <w:uiPriority w:val="99"/>
    <w:rsid w:val="00D74605"/>
    <w:rPr>
      <w:b/>
      <w:bCs/>
      <w:color w:val="008000"/>
      <w:sz w:val="20"/>
      <w:szCs w:val="20"/>
      <w:u w:val="single"/>
    </w:rPr>
  </w:style>
  <w:style w:type="character" w:customStyle="1" w:styleId="af">
    <w:name w:val="Цветовое выделение"/>
    <w:rsid w:val="00D74605"/>
    <w:rPr>
      <w:b/>
      <w:bCs/>
      <w:color w:val="000080"/>
      <w:sz w:val="20"/>
      <w:szCs w:val="20"/>
    </w:rPr>
  </w:style>
  <w:style w:type="paragraph" w:customStyle="1" w:styleId="ConsPlusNormal">
    <w:name w:val="ConsPlusNormal"/>
    <w:rsid w:val="00D74605"/>
    <w:pPr>
      <w:widowControl w:val="0"/>
      <w:autoSpaceDE w:val="0"/>
      <w:autoSpaceDN w:val="0"/>
      <w:adjustRightInd w:val="0"/>
      <w:ind w:firstLine="720"/>
    </w:pPr>
    <w:rPr>
      <w:rFonts w:ascii="Arial" w:hAnsi="Arial" w:cs="Arial"/>
    </w:rPr>
  </w:style>
  <w:style w:type="paragraph" w:customStyle="1" w:styleId="ConsPlusTitle">
    <w:name w:val="ConsPlusTitle"/>
    <w:rsid w:val="00D74605"/>
    <w:pPr>
      <w:widowControl w:val="0"/>
      <w:autoSpaceDE w:val="0"/>
      <w:autoSpaceDN w:val="0"/>
      <w:adjustRightInd w:val="0"/>
    </w:pPr>
    <w:rPr>
      <w:rFonts w:ascii="Arial" w:hAnsi="Arial" w:cs="Arial"/>
      <w:b/>
      <w:bCs/>
    </w:rPr>
  </w:style>
  <w:style w:type="paragraph" w:customStyle="1" w:styleId="ConsNormal">
    <w:name w:val="ConsNormal"/>
    <w:rsid w:val="00D74605"/>
    <w:pPr>
      <w:widowControl w:val="0"/>
      <w:autoSpaceDE w:val="0"/>
      <w:autoSpaceDN w:val="0"/>
      <w:adjustRightInd w:val="0"/>
      <w:ind w:firstLine="720"/>
    </w:pPr>
    <w:rPr>
      <w:rFonts w:ascii="Arial" w:hAnsi="Arial" w:cs="Arial"/>
    </w:rPr>
  </w:style>
  <w:style w:type="paragraph" w:customStyle="1" w:styleId="ConsNormalTimesNewRoman">
    <w:name w:val="ConsNormal + Times New Roman"/>
    <w:aliases w:val="12 пт,По ширине,Первая строка:  1,25 см"/>
    <w:basedOn w:val="ConsNormal"/>
    <w:rsid w:val="00D74605"/>
    <w:pPr>
      <w:widowControl/>
      <w:ind w:firstLine="709"/>
      <w:jc w:val="both"/>
    </w:pPr>
    <w:rPr>
      <w:rFonts w:ascii="Times New Roman" w:hAnsi="Times New Roman" w:cs="Times New Roman"/>
      <w:sz w:val="24"/>
      <w:szCs w:val="24"/>
    </w:rPr>
  </w:style>
  <w:style w:type="paragraph" w:customStyle="1" w:styleId="a">
    <w:name w:val="Н статьи"/>
    <w:basedOn w:val="a2"/>
    <w:rsid w:val="00D74605"/>
    <w:pPr>
      <w:numPr>
        <w:ilvl w:val="1"/>
        <w:numId w:val="1"/>
      </w:numPr>
      <w:spacing w:before="240" w:after="120" w:line="240" w:lineRule="auto"/>
      <w:ind w:left="0" w:firstLine="709"/>
      <w:jc w:val="both"/>
      <w:outlineLvl w:val="1"/>
    </w:pPr>
    <w:rPr>
      <w:rFonts w:ascii="Times New Roman" w:hAnsi="Times New Roman"/>
      <w:b/>
      <w:sz w:val="24"/>
      <w:szCs w:val="24"/>
    </w:rPr>
  </w:style>
  <w:style w:type="paragraph" w:customStyle="1" w:styleId="a0">
    <w:name w:val="Н пункта"/>
    <w:basedOn w:val="a2"/>
    <w:rsid w:val="00D74605"/>
    <w:pPr>
      <w:numPr>
        <w:ilvl w:val="2"/>
        <w:numId w:val="1"/>
      </w:numPr>
      <w:spacing w:after="0" w:line="240" w:lineRule="auto"/>
      <w:jc w:val="both"/>
    </w:pPr>
    <w:rPr>
      <w:rFonts w:ascii="Times New Roman" w:hAnsi="Times New Roman"/>
      <w:sz w:val="24"/>
      <w:szCs w:val="24"/>
    </w:rPr>
  </w:style>
  <w:style w:type="paragraph" w:customStyle="1" w:styleId="a1">
    <w:name w:val="Н подпункт"/>
    <w:basedOn w:val="a0"/>
    <w:rsid w:val="00D74605"/>
    <w:pPr>
      <w:numPr>
        <w:ilvl w:val="3"/>
      </w:numPr>
    </w:pPr>
  </w:style>
  <w:style w:type="character" w:styleId="af0">
    <w:name w:val="Hyperlink"/>
    <w:basedOn w:val="a3"/>
    <w:uiPriority w:val="99"/>
    <w:rsid w:val="00D74605"/>
    <w:rPr>
      <w:color w:val="0000FF"/>
      <w:u w:val="single"/>
    </w:rPr>
  </w:style>
  <w:style w:type="paragraph" w:styleId="af1">
    <w:name w:val="header"/>
    <w:basedOn w:val="a2"/>
    <w:link w:val="af2"/>
    <w:rsid w:val="00D74605"/>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3"/>
    <w:link w:val="af1"/>
    <w:rsid w:val="00D74605"/>
    <w:rPr>
      <w:rFonts w:ascii="Times New Roman" w:hAnsi="Times New Roman"/>
      <w:sz w:val="24"/>
      <w:szCs w:val="24"/>
    </w:rPr>
  </w:style>
  <w:style w:type="character" w:styleId="af3">
    <w:name w:val="page number"/>
    <w:basedOn w:val="a3"/>
    <w:rsid w:val="00D74605"/>
  </w:style>
  <w:style w:type="paragraph" w:customStyle="1" w:styleId="formattext">
    <w:name w:val="formattext"/>
    <w:basedOn w:val="a2"/>
    <w:rsid w:val="00D74605"/>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3"/>
    <w:rsid w:val="00D74605"/>
  </w:style>
  <w:style w:type="character" w:customStyle="1" w:styleId="match">
    <w:name w:val="match"/>
    <w:basedOn w:val="a3"/>
    <w:rsid w:val="00D74605"/>
  </w:style>
  <w:style w:type="paragraph" w:styleId="af4">
    <w:name w:val="footer"/>
    <w:basedOn w:val="a2"/>
    <w:link w:val="af5"/>
    <w:rsid w:val="00D74605"/>
    <w:pPr>
      <w:tabs>
        <w:tab w:val="center" w:pos="4677"/>
        <w:tab w:val="right" w:pos="9355"/>
      </w:tabs>
      <w:spacing w:after="0" w:line="240" w:lineRule="auto"/>
    </w:pPr>
    <w:rPr>
      <w:rFonts w:ascii="Times New Roman" w:hAnsi="Times New Roman"/>
      <w:sz w:val="24"/>
      <w:szCs w:val="24"/>
    </w:rPr>
  </w:style>
  <w:style w:type="character" w:customStyle="1" w:styleId="af5">
    <w:name w:val="Нижний колонтитул Знак"/>
    <w:basedOn w:val="a3"/>
    <w:link w:val="af4"/>
    <w:rsid w:val="00D74605"/>
    <w:rPr>
      <w:rFonts w:ascii="Times New Roman" w:hAnsi="Times New Roman"/>
      <w:sz w:val="24"/>
      <w:szCs w:val="24"/>
    </w:rPr>
  </w:style>
  <w:style w:type="table" w:styleId="af6">
    <w:name w:val="Table Grid"/>
    <w:basedOn w:val="a4"/>
    <w:rsid w:val="00D7460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D74605"/>
    <w:pPr>
      <w:widowControl w:val="0"/>
      <w:autoSpaceDE w:val="0"/>
      <w:autoSpaceDN w:val="0"/>
      <w:adjustRightInd w:val="0"/>
      <w:ind w:right="19772"/>
    </w:pPr>
    <w:rPr>
      <w:rFonts w:ascii="Arial" w:hAnsi="Arial" w:cs="Arial"/>
      <w:b/>
      <w:bCs/>
      <w:sz w:val="16"/>
      <w:szCs w:val="16"/>
    </w:rPr>
  </w:style>
  <w:style w:type="paragraph" w:customStyle="1" w:styleId="nienie">
    <w:name w:val="nienie"/>
    <w:basedOn w:val="a2"/>
    <w:rsid w:val="00D74605"/>
    <w:pPr>
      <w:keepLines/>
      <w:widowControl w:val="0"/>
      <w:spacing w:after="0" w:line="240" w:lineRule="auto"/>
      <w:ind w:left="709" w:hanging="284"/>
      <w:jc w:val="both"/>
    </w:pPr>
    <w:rPr>
      <w:rFonts w:ascii="Peterburg" w:hAnsi="Peterburg"/>
      <w:sz w:val="24"/>
      <w:szCs w:val="20"/>
    </w:rPr>
  </w:style>
  <w:style w:type="paragraph" w:customStyle="1" w:styleId="Iauiue">
    <w:name w:val="Iau?iue"/>
    <w:rsid w:val="00D74605"/>
    <w:pPr>
      <w:widowControl w:val="0"/>
    </w:pPr>
    <w:rPr>
      <w:rFonts w:ascii="Times New Roman" w:hAnsi="Times New Roman"/>
    </w:rPr>
  </w:style>
  <w:style w:type="paragraph" w:styleId="af7">
    <w:name w:val="TOC Heading"/>
    <w:basedOn w:val="1"/>
    <w:next w:val="a2"/>
    <w:uiPriority w:val="39"/>
    <w:semiHidden/>
    <w:unhideWhenUsed/>
    <w:qFormat/>
    <w:rsid w:val="00D74605"/>
    <w:pPr>
      <w:keepLines/>
      <w:spacing w:before="480" w:after="0"/>
      <w:outlineLvl w:val="9"/>
    </w:pPr>
    <w:rPr>
      <w:color w:val="365F91"/>
      <w:kern w:val="0"/>
      <w:sz w:val="28"/>
      <w:szCs w:val="28"/>
      <w:lang w:eastAsia="en-US"/>
    </w:rPr>
  </w:style>
  <w:style w:type="paragraph" w:styleId="11">
    <w:name w:val="toc 1"/>
    <w:basedOn w:val="a2"/>
    <w:next w:val="a2"/>
    <w:autoRedefine/>
    <w:uiPriority w:val="39"/>
    <w:rsid w:val="00D74605"/>
    <w:pPr>
      <w:spacing w:after="0" w:line="240" w:lineRule="auto"/>
    </w:pPr>
    <w:rPr>
      <w:rFonts w:ascii="Times New Roman" w:hAnsi="Times New Roman"/>
      <w:sz w:val="24"/>
      <w:szCs w:val="24"/>
    </w:rPr>
  </w:style>
  <w:style w:type="paragraph" w:styleId="25">
    <w:name w:val="toc 2"/>
    <w:basedOn w:val="a2"/>
    <w:next w:val="a2"/>
    <w:autoRedefine/>
    <w:uiPriority w:val="39"/>
    <w:rsid w:val="00D74605"/>
    <w:pPr>
      <w:spacing w:after="0" w:line="240" w:lineRule="auto"/>
      <w:ind w:left="240"/>
    </w:pPr>
    <w:rPr>
      <w:rFonts w:ascii="Times New Roman" w:hAnsi="Times New Roman"/>
      <w:sz w:val="24"/>
      <w:szCs w:val="24"/>
    </w:rPr>
  </w:style>
  <w:style w:type="paragraph" w:customStyle="1" w:styleId="112">
    <w:name w:val="Стиль Заголовок 1 + 12 пт"/>
    <w:basedOn w:val="1"/>
    <w:rsid w:val="00D74605"/>
    <w:pPr>
      <w:spacing w:before="0" w:after="0" w:line="360" w:lineRule="auto"/>
      <w:ind w:left="425"/>
    </w:pPr>
    <w:rPr>
      <w:rFonts w:ascii="Times New Roman" w:hAnsi="Times New Roman"/>
      <w:kern w:val="0"/>
      <w:sz w:val="24"/>
      <w:szCs w:val="24"/>
    </w:rPr>
  </w:style>
  <w:style w:type="paragraph" w:styleId="33">
    <w:name w:val="toc 3"/>
    <w:basedOn w:val="a2"/>
    <w:next w:val="a2"/>
    <w:autoRedefine/>
    <w:uiPriority w:val="39"/>
    <w:unhideWhenUsed/>
    <w:rsid w:val="00D74605"/>
    <w:pPr>
      <w:spacing w:after="100"/>
      <w:ind w:left="440"/>
    </w:pPr>
  </w:style>
  <w:style w:type="paragraph" w:styleId="41">
    <w:name w:val="toc 4"/>
    <w:basedOn w:val="a2"/>
    <w:next w:val="a2"/>
    <w:autoRedefine/>
    <w:unhideWhenUsed/>
    <w:rsid w:val="00D74605"/>
    <w:pPr>
      <w:spacing w:after="100"/>
      <w:ind w:left="660"/>
    </w:pPr>
  </w:style>
  <w:style w:type="paragraph" w:styleId="51">
    <w:name w:val="toc 5"/>
    <w:basedOn w:val="a2"/>
    <w:next w:val="a2"/>
    <w:autoRedefine/>
    <w:unhideWhenUsed/>
    <w:rsid w:val="00D74605"/>
    <w:pPr>
      <w:spacing w:after="100"/>
      <w:ind w:left="880"/>
    </w:pPr>
  </w:style>
  <w:style w:type="paragraph" w:styleId="61">
    <w:name w:val="toc 6"/>
    <w:basedOn w:val="a2"/>
    <w:next w:val="a2"/>
    <w:autoRedefine/>
    <w:unhideWhenUsed/>
    <w:rsid w:val="00D74605"/>
    <w:pPr>
      <w:spacing w:after="100"/>
      <w:ind w:left="1100"/>
    </w:pPr>
  </w:style>
  <w:style w:type="paragraph" w:styleId="71">
    <w:name w:val="toc 7"/>
    <w:basedOn w:val="a2"/>
    <w:next w:val="a2"/>
    <w:autoRedefine/>
    <w:unhideWhenUsed/>
    <w:rsid w:val="00D74605"/>
    <w:pPr>
      <w:spacing w:after="100"/>
      <w:ind w:left="1320"/>
    </w:pPr>
  </w:style>
  <w:style w:type="paragraph" w:styleId="81">
    <w:name w:val="toc 8"/>
    <w:basedOn w:val="a2"/>
    <w:next w:val="a2"/>
    <w:autoRedefine/>
    <w:unhideWhenUsed/>
    <w:rsid w:val="00D74605"/>
    <w:pPr>
      <w:spacing w:after="100"/>
      <w:ind w:left="1540"/>
    </w:pPr>
  </w:style>
  <w:style w:type="paragraph" w:styleId="91">
    <w:name w:val="toc 9"/>
    <w:basedOn w:val="a2"/>
    <w:next w:val="a2"/>
    <w:autoRedefine/>
    <w:unhideWhenUsed/>
    <w:rsid w:val="00D74605"/>
    <w:pPr>
      <w:spacing w:after="100"/>
      <w:ind w:left="1760"/>
    </w:pPr>
  </w:style>
  <w:style w:type="character" w:customStyle="1" w:styleId="50">
    <w:name w:val="Заголовок 5 Знак"/>
    <w:basedOn w:val="a3"/>
    <w:link w:val="5"/>
    <w:rsid w:val="00345BA2"/>
    <w:rPr>
      <w:rFonts w:ascii="Arial" w:hAnsi="Arial"/>
      <w:sz w:val="24"/>
    </w:rPr>
  </w:style>
  <w:style w:type="character" w:customStyle="1" w:styleId="60">
    <w:name w:val="Заголовок 6 Знак"/>
    <w:basedOn w:val="a3"/>
    <w:link w:val="6"/>
    <w:rsid w:val="00345BA2"/>
    <w:rPr>
      <w:rFonts w:ascii="Arial" w:hAnsi="Arial"/>
      <w:sz w:val="24"/>
    </w:rPr>
  </w:style>
  <w:style w:type="character" w:customStyle="1" w:styleId="70">
    <w:name w:val="Заголовок 7 Знак"/>
    <w:basedOn w:val="a3"/>
    <w:link w:val="7"/>
    <w:rsid w:val="00345BA2"/>
    <w:rPr>
      <w:rFonts w:ascii="Arial" w:hAnsi="Arial"/>
      <w:kern w:val="24"/>
      <w:sz w:val="24"/>
    </w:rPr>
  </w:style>
  <w:style w:type="character" w:customStyle="1" w:styleId="80">
    <w:name w:val="Заголовок 8 Знак"/>
    <w:basedOn w:val="a3"/>
    <w:link w:val="8"/>
    <w:rsid w:val="00345BA2"/>
    <w:rPr>
      <w:rFonts w:ascii="Arial" w:hAnsi="Arial"/>
      <w:sz w:val="24"/>
    </w:rPr>
  </w:style>
  <w:style w:type="character" w:customStyle="1" w:styleId="90">
    <w:name w:val="Заголовок 9 Знак"/>
    <w:basedOn w:val="a3"/>
    <w:link w:val="9"/>
    <w:rsid w:val="00345BA2"/>
    <w:rPr>
      <w:rFonts w:ascii="Arial" w:hAnsi="Arial"/>
      <w:b/>
      <w:sz w:val="24"/>
    </w:rPr>
  </w:style>
  <w:style w:type="paragraph" w:customStyle="1" w:styleId="12">
    <w:name w:val="1"/>
    <w:basedOn w:val="a2"/>
    <w:semiHidden/>
    <w:rsid w:val="00345BA2"/>
    <w:pPr>
      <w:spacing w:before="100" w:beforeAutospacing="1" w:after="100" w:afterAutospacing="1" w:line="240" w:lineRule="auto"/>
    </w:pPr>
    <w:rPr>
      <w:rFonts w:ascii="Tahoma" w:hAnsi="Tahoma"/>
      <w:sz w:val="20"/>
      <w:szCs w:val="20"/>
      <w:lang w:val="en-US" w:eastAsia="en-US"/>
    </w:rPr>
  </w:style>
  <w:style w:type="paragraph" w:styleId="af8">
    <w:name w:val="Document Map"/>
    <w:basedOn w:val="a2"/>
    <w:link w:val="af9"/>
    <w:semiHidden/>
    <w:rsid w:val="00345BA2"/>
    <w:pPr>
      <w:shd w:val="clear" w:color="auto" w:fill="000080"/>
    </w:pPr>
    <w:rPr>
      <w:rFonts w:ascii="Tahoma" w:hAnsi="Tahoma" w:cs="Tahoma"/>
      <w:sz w:val="20"/>
      <w:szCs w:val="20"/>
    </w:rPr>
  </w:style>
  <w:style w:type="character" w:customStyle="1" w:styleId="af9">
    <w:name w:val="Схема документа Знак"/>
    <w:basedOn w:val="a3"/>
    <w:link w:val="af8"/>
    <w:semiHidden/>
    <w:rsid w:val="00345BA2"/>
    <w:rPr>
      <w:rFonts w:ascii="Tahoma" w:hAnsi="Tahoma" w:cs="Tahoma"/>
      <w:shd w:val="clear" w:color="auto" w:fill="000080"/>
    </w:rPr>
  </w:style>
  <w:style w:type="paragraph" w:customStyle="1" w:styleId="afa">
    <w:name w:val="Знак"/>
    <w:basedOn w:val="a2"/>
    <w:rsid w:val="00345BA2"/>
    <w:pPr>
      <w:widowControl w:val="0"/>
      <w:adjustRightInd w:val="0"/>
      <w:spacing w:after="160" w:line="240" w:lineRule="exact"/>
      <w:jc w:val="right"/>
    </w:pPr>
    <w:rPr>
      <w:rFonts w:ascii="Times New Roman" w:hAnsi="Times New Roman"/>
      <w:sz w:val="20"/>
      <w:szCs w:val="20"/>
      <w:lang w:val="en-GB" w:eastAsia="en-US"/>
    </w:rPr>
  </w:style>
  <w:style w:type="paragraph" w:customStyle="1" w:styleId="ArialNarrow13pt1">
    <w:name w:val="Arial Narrow 13 pt по ширине Первая строка:  1 см"/>
    <w:basedOn w:val="a2"/>
    <w:rsid w:val="00345BA2"/>
    <w:pPr>
      <w:suppressAutoHyphens/>
      <w:spacing w:after="0" w:line="240" w:lineRule="auto"/>
      <w:ind w:firstLine="567"/>
      <w:jc w:val="both"/>
    </w:pPr>
    <w:rPr>
      <w:rFonts w:ascii="Arial Narrow" w:eastAsia="Arial" w:hAnsi="Arial Narrow"/>
      <w:sz w:val="26"/>
      <w:szCs w:val="20"/>
      <w:lang w:val="en-US" w:eastAsia="ar-SA"/>
    </w:rPr>
  </w:style>
  <w:style w:type="paragraph" w:customStyle="1" w:styleId="Iauiue3">
    <w:name w:val="Iau?iue3"/>
    <w:rsid w:val="00345BA2"/>
    <w:pPr>
      <w:widowControl w:val="0"/>
      <w:suppressAutoHyphens/>
    </w:pPr>
    <w:rPr>
      <w:rFonts w:ascii="Times New Roman" w:eastAsia="Arial" w:hAnsi="Times New Roman"/>
      <w:lang w:eastAsia="ar-SA"/>
    </w:rPr>
  </w:style>
  <w:style w:type="paragraph" w:customStyle="1" w:styleId="BodyTxt">
    <w:name w:val="Body Txt"/>
    <w:basedOn w:val="a2"/>
    <w:rsid w:val="00345BA2"/>
    <w:pPr>
      <w:keepLines/>
      <w:spacing w:before="60" w:after="60" w:line="240" w:lineRule="auto"/>
      <w:ind w:firstLine="567"/>
      <w:jc w:val="both"/>
    </w:pPr>
    <w:rPr>
      <w:rFonts w:ascii="Arial Narrow" w:hAnsi="Arial Narrow"/>
      <w:sz w:val="24"/>
      <w:szCs w:val="20"/>
    </w:rPr>
  </w:style>
  <w:style w:type="paragraph" w:styleId="34">
    <w:name w:val="Body Text 3"/>
    <w:basedOn w:val="a2"/>
    <w:link w:val="35"/>
    <w:rsid w:val="00345BA2"/>
    <w:pPr>
      <w:keepLines/>
      <w:spacing w:before="60" w:after="0" w:line="240" w:lineRule="auto"/>
      <w:ind w:firstLine="720"/>
      <w:jc w:val="both"/>
    </w:pPr>
    <w:rPr>
      <w:rFonts w:ascii="Arial Narrow" w:hAnsi="Arial Narrow"/>
      <w:sz w:val="24"/>
      <w:szCs w:val="20"/>
    </w:rPr>
  </w:style>
  <w:style w:type="character" w:customStyle="1" w:styleId="35">
    <w:name w:val="Основной текст 3 Знак"/>
    <w:basedOn w:val="a3"/>
    <w:link w:val="34"/>
    <w:rsid w:val="00345BA2"/>
    <w:rPr>
      <w:rFonts w:ascii="Arial Narrow" w:hAnsi="Arial Narrow"/>
      <w:sz w:val="24"/>
    </w:rPr>
  </w:style>
  <w:style w:type="character" w:styleId="afb">
    <w:name w:val="footnote reference"/>
    <w:semiHidden/>
    <w:rsid w:val="00345BA2"/>
    <w:rPr>
      <w:vertAlign w:val="superscript"/>
    </w:rPr>
  </w:style>
  <w:style w:type="paragraph" w:styleId="afc">
    <w:name w:val="footnote text"/>
    <w:basedOn w:val="a2"/>
    <w:link w:val="afd"/>
    <w:semiHidden/>
    <w:rsid w:val="00345BA2"/>
    <w:pPr>
      <w:keepLines/>
      <w:spacing w:before="120" w:after="120" w:line="240" w:lineRule="auto"/>
      <w:ind w:firstLine="567"/>
      <w:jc w:val="both"/>
    </w:pPr>
    <w:rPr>
      <w:rFonts w:ascii="TimesET" w:hAnsi="TimesET"/>
      <w:kern w:val="24"/>
      <w:sz w:val="26"/>
      <w:szCs w:val="20"/>
    </w:rPr>
  </w:style>
  <w:style w:type="character" w:customStyle="1" w:styleId="afd">
    <w:name w:val="Текст сноски Знак"/>
    <w:basedOn w:val="a3"/>
    <w:link w:val="afc"/>
    <w:semiHidden/>
    <w:rsid w:val="00345BA2"/>
    <w:rPr>
      <w:rFonts w:ascii="TimesET" w:hAnsi="TimesET"/>
      <w:kern w:val="24"/>
      <w:sz w:val="26"/>
    </w:rPr>
  </w:style>
  <w:style w:type="paragraph" w:customStyle="1" w:styleId="13">
    <w:name w:val="Стиль1 Знак"/>
    <w:basedOn w:val="3"/>
    <w:rsid w:val="00345BA2"/>
    <w:pPr>
      <w:spacing w:before="60" w:after="120" w:line="240" w:lineRule="auto"/>
      <w:jc w:val="both"/>
    </w:pPr>
    <w:rPr>
      <w:rFonts w:ascii="Arial" w:hAnsi="Arial" w:cs="Arial"/>
      <w:bCs w:val="0"/>
      <w:iCs/>
      <w:color w:val="auto"/>
      <w:sz w:val="22"/>
      <w:szCs w:val="22"/>
    </w:rPr>
  </w:style>
  <w:style w:type="paragraph" w:customStyle="1" w:styleId="26">
    <w:name w:val="Стиль2"/>
    <w:basedOn w:val="a2"/>
    <w:rsid w:val="00345BA2"/>
    <w:pPr>
      <w:spacing w:before="120" w:after="120" w:line="240" w:lineRule="auto"/>
      <w:ind w:firstLine="720"/>
      <w:jc w:val="both"/>
    </w:pPr>
    <w:rPr>
      <w:rFonts w:ascii="FuturisXCondC" w:hAnsi="FuturisXCondC"/>
      <w:sz w:val="44"/>
      <w:szCs w:val="20"/>
    </w:rPr>
  </w:style>
  <w:style w:type="paragraph" w:customStyle="1" w:styleId="ConsNonformat">
    <w:name w:val="ConsNonformat"/>
    <w:rsid w:val="00345BA2"/>
    <w:pPr>
      <w:widowControl w:val="0"/>
      <w:autoSpaceDE w:val="0"/>
      <w:autoSpaceDN w:val="0"/>
      <w:adjustRightInd w:val="0"/>
    </w:pPr>
    <w:rPr>
      <w:rFonts w:ascii="Courier New" w:hAnsi="Courier New" w:cs="Courier New"/>
    </w:rPr>
  </w:style>
  <w:style w:type="paragraph" w:customStyle="1" w:styleId="afe">
    <w:name w:val="Îáû÷íûé"/>
    <w:rsid w:val="00345BA2"/>
    <w:rPr>
      <w:rFonts w:ascii="Times New Roman" w:hAnsi="Times New Roman"/>
      <w:lang w:val="en-US"/>
    </w:rPr>
  </w:style>
  <w:style w:type="paragraph" w:customStyle="1" w:styleId="bodytext">
    <w:name w:val="body text"/>
    <w:basedOn w:val="a2"/>
    <w:rsid w:val="00345BA2"/>
    <w:pPr>
      <w:spacing w:before="60" w:after="60" w:line="240" w:lineRule="auto"/>
      <w:ind w:firstLine="567"/>
      <w:jc w:val="both"/>
    </w:pPr>
    <w:rPr>
      <w:rFonts w:ascii="Arial" w:hAnsi="Arial"/>
      <w:szCs w:val="20"/>
      <w:lang w:val="en-US"/>
    </w:rPr>
  </w:style>
  <w:style w:type="paragraph" w:styleId="aff">
    <w:name w:val="List Bullet"/>
    <w:basedOn w:val="a2"/>
    <w:autoRedefine/>
    <w:rsid w:val="00345BA2"/>
    <w:pPr>
      <w:tabs>
        <w:tab w:val="num" w:pos="360"/>
      </w:tabs>
      <w:spacing w:after="0" w:line="240" w:lineRule="auto"/>
      <w:ind w:left="360" w:hanging="360"/>
      <w:jc w:val="both"/>
    </w:pPr>
    <w:rPr>
      <w:rFonts w:ascii="Arial Narrow" w:hAnsi="Arial Narrow"/>
      <w:sz w:val="26"/>
      <w:szCs w:val="20"/>
      <w:lang w:val="en-GB"/>
    </w:rPr>
  </w:style>
  <w:style w:type="paragraph" w:styleId="27">
    <w:name w:val="List Bullet 2"/>
    <w:basedOn w:val="a2"/>
    <w:autoRedefine/>
    <w:rsid w:val="00345BA2"/>
    <w:pPr>
      <w:tabs>
        <w:tab w:val="num" w:pos="643"/>
      </w:tabs>
      <w:spacing w:after="0" w:line="240" w:lineRule="auto"/>
      <w:ind w:left="643" w:hanging="360"/>
      <w:jc w:val="both"/>
    </w:pPr>
    <w:rPr>
      <w:rFonts w:ascii="Arial Narrow" w:hAnsi="Arial Narrow"/>
      <w:sz w:val="26"/>
      <w:szCs w:val="20"/>
      <w:lang w:val="en-GB"/>
    </w:rPr>
  </w:style>
  <w:style w:type="paragraph" w:styleId="36">
    <w:name w:val="List Bullet 3"/>
    <w:basedOn w:val="a2"/>
    <w:autoRedefine/>
    <w:rsid w:val="00345BA2"/>
    <w:pPr>
      <w:tabs>
        <w:tab w:val="num" w:pos="926"/>
      </w:tabs>
      <w:spacing w:after="0" w:line="240" w:lineRule="auto"/>
      <w:ind w:left="926" w:hanging="360"/>
      <w:jc w:val="both"/>
    </w:pPr>
    <w:rPr>
      <w:rFonts w:ascii="Arial Narrow" w:hAnsi="Arial Narrow"/>
      <w:sz w:val="26"/>
      <w:szCs w:val="20"/>
      <w:lang w:val="en-GB"/>
    </w:rPr>
  </w:style>
  <w:style w:type="paragraph" w:styleId="42">
    <w:name w:val="List Bullet 4"/>
    <w:basedOn w:val="a2"/>
    <w:autoRedefine/>
    <w:rsid w:val="00345BA2"/>
    <w:pPr>
      <w:tabs>
        <w:tab w:val="num" w:pos="1209"/>
      </w:tabs>
      <w:spacing w:after="0" w:line="240" w:lineRule="auto"/>
      <w:ind w:left="1209" w:hanging="360"/>
      <w:jc w:val="both"/>
    </w:pPr>
    <w:rPr>
      <w:rFonts w:ascii="Arial Narrow" w:hAnsi="Arial Narrow"/>
      <w:sz w:val="26"/>
      <w:szCs w:val="20"/>
      <w:lang w:val="en-GB"/>
    </w:rPr>
  </w:style>
  <w:style w:type="paragraph" w:styleId="52">
    <w:name w:val="List Bullet 5"/>
    <w:basedOn w:val="a2"/>
    <w:autoRedefine/>
    <w:rsid w:val="00345BA2"/>
    <w:pPr>
      <w:tabs>
        <w:tab w:val="num" w:pos="1492"/>
      </w:tabs>
      <w:spacing w:after="0" w:line="240" w:lineRule="auto"/>
      <w:ind w:left="1492" w:hanging="360"/>
      <w:jc w:val="both"/>
    </w:pPr>
    <w:rPr>
      <w:rFonts w:ascii="Arial Narrow" w:hAnsi="Arial Narrow"/>
      <w:sz w:val="26"/>
      <w:szCs w:val="20"/>
      <w:lang w:val="en-GB"/>
    </w:rPr>
  </w:style>
  <w:style w:type="paragraph" w:styleId="aff0">
    <w:name w:val="List Number"/>
    <w:basedOn w:val="a2"/>
    <w:rsid w:val="00345BA2"/>
    <w:pPr>
      <w:tabs>
        <w:tab w:val="num" w:pos="360"/>
      </w:tabs>
      <w:spacing w:after="0" w:line="240" w:lineRule="auto"/>
      <w:ind w:left="360" w:hanging="360"/>
      <w:jc w:val="both"/>
    </w:pPr>
    <w:rPr>
      <w:rFonts w:ascii="Arial Narrow" w:hAnsi="Arial Narrow"/>
      <w:sz w:val="26"/>
      <w:szCs w:val="20"/>
      <w:lang w:val="en-GB"/>
    </w:rPr>
  </w:style>
  <w:style w:type="paragraph" w:styleId="28">
    <w:name w:val="List Number 2"/>
    <w:basedOn w:val="a2"/>
    <w:rsid w:val="00345BA2"/>
    <w:pPr>
      <w:tabs>
        <w:tab w:val="num" w:pos="643"/>
      </w:tabs>
      <w:spacing w:after="0" w:line="240" w:lineRule="auto"/>
      <w:ind w:left="643" w:hanging="360"/>
      <w:jc w:val="both"/>
    </w:pPr>
    <w:rPr>
      <w:rFonts w:ascii="Arial Narrow" w:hAnsi="Arial Narrow"/>
      <w:sz w:val="26"/>
      <w:szCs w:val="20"/>
      <w:lang w:val="en-GB"/>
    </w:rPr>
  </w:style>
  <w:style w:type="paragraph" w:styleId="37">
    <w:name w:val="List Number 3"/>
    <w:basedOn w:val="a2"/>
    <w:rsid w:val="00345BA2"/>
    <w:pPr>
      <w:tabs>
        <w:tab w:val="num" w:pos="926"/>
      </w:tabs>
      <w:spacing w:after="0" w:line="240" w:lineRule="auto"/>
      <w:ind w:left="926" w:hanging="360"/>
      <w:jc w:val="both"/>
    </w:pPr>
    <w:rPr>
      <w:rFonts w:ascii="Arial Narrow" w:hAnsi="Arial Narrow"/>
      <w:sz w:val="26"/>
      <w:szCs w:val="20"/>
      <w:lang w:val="en-GB"/>
    </w:rPr>
  </w:style>
  <w:style w:type="paragraph" w:styleId="43">
    <w:name w:val="List Number 4"/>
    <w:basedOn w:val="a2"/>
    <w:rsid w:val="00345BA2"/>
    <w:pPr>
      <w:tabs>
        <w:tab w:val="num" w:pos="1209"/>
      </w:tabs>
      <w:spacing w:after="0" w:line="240" w:lineRule="auto"/>
      <w:ind w:left="1209" w:hanging="360"/>
      <w:jc w:val="both"/>
    </w:pPr>
    <w:rPr>
      <w:rFonts w:ascii="Arial Narrow" w:hAnsi="Arial Narrow"/>
      <w:sz w:val="26"/>
      <w:szCs w:val="20"/>
      <w:lang w:val="en-GB"/>
    </w:rPr>
  </w:style>
  <w:style w:type="paragraph" w:styleId="53">
    <w:name w:val="List Number 5"/>
    <w:basedOn w:val="a2"/>
    <w:rsid w:val="00345BA2"/>
    <w:pPr>
      <w:tabs>
        <w:tab w:val="num" w:pos="1492"/>
      </w:tabs>
      <w:spacing w:after="0" w:line="240" w:lineRule="auto"/>
      <w:ind w:left="1492" w:hanging="360"/>
      <w:jc w:val="both"/>
    </w:pPr>
    <w:rPr>
      <w:rFonts w:ascii="Arial Narrow" w:hAnsi="Arial Narrow"/>
      <w:sz w:val="26"/>
      <w:szCs w:val="20"/>
      <w:lang w:val="en-GB"/>
    </w:rPr>
  </w:style>
  <w:style w:type="paragraph" w:customStyle="1" w:styleId="BodyText2">
    <w:name w:val="Body Text 2"/>
    <w:basedOn w:val="Iauiue"/>
    <w:rsid w:val="00345BA2"/>
    <w:pPr>
      <w:ind w:firstLine="567"/>
      <w:jc w:val="both"/>
    </w:pPr>
    <w:rPr>
      <w:sz w:val="24"/>
    </w:rPr>
  </w:style>
  <w:style w:type="paragraph" w:customStyle="1" w:styleId="caaieiaie2">
    <w:name w:val="caaieiaie 2"/>
    <w:basedOn w:val="Iauiue"/>
    <w:next w:val="Iauiue"/>
    <w:rsid w:val="00345BA2"/>
    <w:pPr>
      <w:keepNext/>
    </w:pPr>
    <w:rPr>
      <w:b/>
      <w:color w:val="000000"/>
      <w:sz w:val="22"/>
    </w:rPr>
  </w:style>
  <w:style w:type="paragraph" w:customStyle="1" w:styleId="caaieiaie4">
    <w:name w:val="caaieiaie 4"/>
    <w:basedOn w:val="Iauiue1"/>
    <w:next w:val="Iauiue1"/>
    <w:rsid w:val="00345BA2"/>
    <w:pPr>
      <w:keepNext/>
    </w:pPr>
    <w:rPr>
      <w:b/>
      <w:sz w:val="24"/>
      <w:u w:val="single"/>
    </w:rPr>
  </w:style>
  <w:style w:type="paragraph" w:customStyle="1" w:styleId="Iauiue1">
    <w:name w:val="Iau?iue1"/>
    <w:rsid w:val="00345BA2"/>
    <w:pPr>
      <w:widowControl w:val="0"/>
    </w:pPr>
    <w:rPr>
      <w:rFonts w:ascii="Times New Roman" w:hAnsi="Times New Roman"/>
    </w:rPr>
  </w:style>
  <w:style w:type="paragraph" w:customStyle="1" w:styleId="caaieiaie6">
    <w:name w:val="caaieiaie 6"/>
    <w:basedOn w:val="Iauiue1"/>
    <w:next w:val="Iauiue1"/>
    <w:rsid w:val="00345BA2"/>
    <w:pPr>
      <w:keepNext/>
      <w:ind w:firstLine="567"/>
      <w:jc w:val="both"/>
    </w:pPr>
    <w:rPr>
      <w:b/>
      <w:color w:val="000000"/>
      <w:u w:val="single"/>
    </w:rPr>
  </w:style>
  <w:style w:type="paragraph" w:customStyle="1" w:styleId="caaieiaie1">
    <w:name w:val="caaieiaie 1"/>
    <w:basedOn w:val="Iauiue"/>
    <w:next w:val="Iauiue"/>
    <w:rsid w:val="00345BA2"/>
    <w:pPr>
      <w:keepNext/>
    </w:pPr>
    <w:rPr>
      <w:b/>
      <w:sz w:val="28"/>
    </w:rPr>
  </w:style>
  <w:style w:type="paragraph" w:customStyle="1" w:styleId="caaieiaie5">
    <w:name w:val="caaieiaie 5"/>
    <w:basedOn w:val="Iauiue1"/>
    <w:next w:val="Iauiue1"/>
    <w:rsid w:val="00345BA2"/>
    <w:pPr>
      <w:keepNext/>
      <w:ind w:firstLine="567"/>
      <w:jc w:val="both"/>
    </w:pPr>
    <w:rPr>
      <w:b/>
      <w:u w:val="single"/>
    </w:rPr>
  </w:style>
  <w:style w:type="paragraph" w:customStyle="1" w:styleId="caaieiaie51">
    <w:name w:val="caaieiaie 51"/>
    <w:basedOn w:val="Iauiue2"/>
    <w:next w:val="Iauiue2"/>
    <w:rsid w:val="00345BA2"/>
    <w:pPr>
      <w:keepNext/>
      <w:ind w:firstLine="567"/>
      <w:jc w:val="both"/>
    </w:pPr>
    <w:rPr>
      <w:b/>
      <w:u w:val="single"/>
      <w:lang w:val="ru-RU"/>
    </w:rPr>
  </w:style>
  <w:style w:type="paragraph" w:customStyle="1" w:styleId="Iauiue2">
    <w:name w:val="Iau?iue2"/>
    <w:rsid w:val="00345BA2"/>
    <w:pPr>
      <w:widowControl w:val="0"/>
    </w:pPr>
    <w:rPr>
      <w:rFonts w:ascii="Times New Roman" w:hAnsi="Times New Roman"/>
      <w:lang w:val="en-US"/>
    </w:rPr>
  </w:style>
  <w:style w:type="paragraph" w:customStyle="1" w:styleId="Iniiaiieoaenonionooiii3">
    <w:name w:val="Iniiaiie oaeno n ionooiii 3"/>
    <w:basedOn w:val="Iauiue1"/>
    <w:rsid w:val="00345BA2"/>
    <w:pPr>
      <w:ind w:firstLine="567"/>
      <w:jc w:val="both"/>
    </w:pPr>
  </w:style>
  <w:style w:type="paragraph" w:customStyle="1" w:styleId="caaieiaie8">
    <w:name w:val="caaieiaie 8"/>
    <w:basedOn w:val="Iauiue1"/>
    <w:next w:val="Iauiue1"/>
    <w:rsid w:val="00345BA2"/>
    <w:pPr>
      <w:keepNext/>
      <w:ind w:firstLine="720"/>
      <w:jc w:val="both"/>
    </w:pPr>
    <w:rPr>
      <w:b/>
      <w:sz w:val="24"/>
    </w:rPr>
  </w:style>
  <w:style w:type="paragraph" w:customStyle="1" w:styleId="Iniiaiieoaeno2">
    <w:name w:val="Iniiaiie oaeno 2"/>
    <w:basedOn w:val="Iauiue1"/>
    <w:rsid w:val="00345BA2"/>
    <w:pPr>
      <w:ind w:firstLine="567"/>
      <w:jc w:val="both"/>
    </w:pPr>
    <w:rPr>
      <w:b/>
      <w:color w:val="000000"/>
      <w:sz w:val="24"/>
    </w:rPr>
  </w:style>
  <w:style w:type="paragraph" w:customStyle="1" w:styleId="caaieiaie7">
    <w:name w:val="caaieiaie 7"/>
    <w:basedOn w:val="Iauiue1"/>
    <w:next w:val="Iauiue1"/>
    <w:rsid w:val="00345BA2"/>
    <w:pPr>
      <w:keepNext/>
      <w:ind w:firstLine="567"/>
      <w:jc w:val="both"/>
    </w:pPr>
    <w:rPr>
      <w:b/>
      <w:color w:val="000000"/>
      <w:sz w:val="24"/>
    </w:rPr>
  </w:style>
  <w:style w:type="paragraph" w:customStyle="1" w:styleId="Iniiaiieoaeno1">
    <w:name w:val="Iniiaiie oaeno1"/>
    <w:basedOn w:val="Iauiue1"/>
    <w:rsid w:val="00345BA2"/>
    <w:rPr>
      <w:b/>
      <w:sz w:val="24"/>
    </w:rPr>
  </w:style>
  <w:style w:type="paragraph" w:customStyle="1" w:styleId="nienie1">
    <w:name w:val="nienie1"/>
    <w:basedOn w:val="Iauiue2"/>
    <w:rsid w:val="00345BA2"/>
    <w:pPr>
      <w:keepLines/>
      <w:ind w:left="709" w:hanging="284"/>
      <w:jc w:val="both"/>
    </w:pPr>
    <w:rPr>
      <w:sz w:val="24"/>
      <w:lang w:val="ru-RU"/>
    </w:rPr>
  </w:style>
  <w:style w:type="paragraph" w:customStyle="1" w:styleId="Iniiaiieoaeno21">
    <w:name w:val="Iniiaiie oaeno 21"/>
    <w:basedOn w:val="Iauiue2"/>
    <w:rsid w:val="00345BA2"/>
    <w:pPr>
      <w:ind w:firstLine="567"/>
      <w:jc w:val="both"/>
    </w:pPr>
    <w:rPr>
      <w:b/>
      <w:color w:val="000000"/>
      <w:sz w:val="24"/>
      <w:lang w:val="ru-RU"/>
    </w:rPr>
  </w:style>
  <w:style w:type="paragraph" w:customStyle="1" w:styleId="Iniiaiieoaenonionooiii2">
    <w:name w:val="Iniiaiie oaeno n ionooiii 2"/>
    <w:basedOn w:val="Iauiue2"/>
    <w:rsid w:val="00345BA2"/>
    <w:pPr>
      <w:ind w:firstLine="720"/>
      <w:jc w:val="both"/>
    </w:pPr>
    <w:rPr>
      <w:color w:val="000000"/>
      <w:sz w:val="24"/>
      <w:lang w:val="ru-RU"/>
    </w:rPr>
  </w:style>
  <w:style w:type="paragraph" w:customStyle="1" w:styleId="Aaoieeeieiioeooe">
    <w:name w:val="Aa?oiee eieiioeooe"/>
    <w:basedOn w:val="Iauiue"/>
    <w:rsid w:val="00345BA2"/>
    <w:pPr>
      <w:tabs>
        <w:tab w:val="center" w:pos="4153"/>
        <w:tab w:val="right" w:pos="8306"/>
      </w:tabs>
    </w:pPr>
    <w:rPr>
      <w:lang w:val="en-US"/>
    </w:rPr>
  </w:style>
  <w:style w:type="paragraph" w:customStyle="1" w:styleId="Iniiaiieoaenonionooiii21">
    <w:name w:val="Iniiaiie oaeno n ionooiii 21"/>
    <w:basedOn w:val="Iauiue1"/>
    <w:rsid w:val="00345BA2"/>
    <w:pPr>
      <w:ind w:firstLine="720"/>
      <w:jc w:val="both"/>
    </w:pPr>
    <w:rPr>
      <w:color w:val="000000"/>
      <w:sz w:val="24"/>
    </w:rPr>
  </w:style>
  <w:style w:type="paragraph" w:customStyle="1" w:styleId="Iniiaiieoaenonionooiii31">
    <w:name w:val="Iniiaiie oaeno n ionooiii 31"/>
    <w:basedOn w:val="Iauiue2"/>
    <w:rsid w:val="00345BA2"/>
    <w:pPr>
      <w:ind w:firstLine="567"/>
      <w:jc w:val="both"/>
    </w:pPr>
    <w:rPr>
      <w:lang w:val="ru-RU"/>
    </w:rPr>
  </w:style>
  <w:style w:type="paragraph" w:customStyle="1" w:styleId="caaieiaie11">
    <w:name w:val="caaieiaie 11"/>
    <w:basedOn w:val="Iauiue3"/>
    <w:next w:val="Iauiue3"/>
    <w:rsid w:val="00345BA2"/>
    <w:pPr>
      <w:keepNext/>
      <w:suppressAutoHyphens w:val="0"/>
      <w:ind w:left="1701" w:hanging="1"/>
    </w:pPr>
    <w:rPr>
      <w:rFonts w:eastAsia="Times New Roman"/>
      <w:sz w:val="24"/>
      <w:lang w:eastAsia="ru-RU"/>
    </w:rPr>
  </w:style>
  <w:style w:type="paragraph" w:customStyle="1" w:styleId="29">
    <w:name w:val="Îñíîâíîé òåêñò 2"/>
    <w:basedOn w:val="afe"/>
    <w:rsid w:val="00345BA2"/>
    <w:pPr>
      <w:widowControl w:val="0"/>
      <w:ind w:firstLine="720"/>
      <w:jc w:val="both"/>
    </w:pPr>
    <w:rPr>
      <w:b/>
      <w:color w:val="000000"/>
      <w:sz w:val="24"/>
    </w:rPr>
  </w:style>
  <w:style w:type="paragraph" w:customStyle="1" w:styleId="aff1">
    <w:name w:val="Îñíîâíîé òåêñò"/>
    <w:basedOn w:val="afe"/>
    <w:rsid w:val="00345BA2"/>
    <w:pPr>
      <w:widowControl w:val="0"/>
      <w:tabs>
        <w:tab w:val="left" w:leader="dot" w:pos="9072"/>
      </w:tabs>
      <w:jc w:val="both"/>
    </w:pPr>
    <w:rPr>
      <w:b/>
      <w:sz w:val="24"/>
      <w:lang w:val="ru-RU"/>
    </w:rPr>
  </w:style>
  <w:style w:type="paragraph" w:customStyle="1" w:styleId="aff2">
    <w:name w:val="ñïèñîê"/>
    <w:basedOn w:val="a2"/>
    <w:rsid w:val="00345BA2"/>
    <w:pPr>
      <w:keepLines/>
      <w:spacing w:after="0" w:line="240" w:lineRule="auto"/>
      <w:ind w:left="709" w:hanging="284"/>
      <w:jc w:val="both"/>
    </w:pPr>
    <w:rPr>
      <w:rFonts w:ascii="Arial Narrow" w:hAnsi="Arial Narrow"/>
      <w:sz w:val="24"/>
      <w:szCs w:val="20"/>
    </w:rPr>
  </w:style>
  <w:style w:type="paragraph" w:customStyle="1" w:styleId="aff3">
    <w:name w:val="Адресат"/>
    <w:basedOn w:val="a2"/>
    <w:next w:val="a2"/>
    <w:rsid w:val="00345BA2"/>
    <w:pPr>
      <w:spacing w:after="0" w:line="240" w:lineRule="auto"/>
      <w:ind w:left="5670" w:firstLine="720"/>
      <w:jc w:val="both"/>
    </w:pPr>
    <w:rPr>
      <w:rFonts w:ascii="Arial Narrow" w:hAnsi="Arial Narrow"/>
      <w:sz w:val="24"/>
      <w:szCs w:val="20"/>
      <w:lang w:val="en-US"/>
    </w:rPr>
  </w:style>
  <w:style w:type="paragraph" w:styleId="aff4">
    <w:name w:val="Subtitle"/>
    <w:basedOn w:val="a2"/>
    <w:link w:val="aff5"/>
    <w:qFormat/>
    <w:rsid w:val="00345BA2"/>
    <w:pPr>
      <w:spacing w:after="0" w:line="240" w:lineRule="auto"/>
      <w:ind w:firstLine="567"/>
      <w:jc w:val="both"/>
    </w:pPr>
    <w:rPr>
      <w:rFonts w:ascii="Arial Narrow" w:hAnsi="Arial Narrow"/>
      <w:b/>
      <w:sz w:val="24"/>
      <w:szCs w:val="20"/>
    </w:rPr>
  </w:style>
  <w:style w:type="character" w:customStyle="1" w:styleId="aff5">
    <w:name w:val="Подзаголовок Знак"/>
    <w:basedOn w:val="a3"/>
    <w:link w:val="aff4"/>
    <w:rsid w:val="00345BA2"/>
    <w:rPr>
      <w:rFonts w:ascii="Arial Narrow" w:hAnsi="Arial Narrow"/>
      <w:b/>
      <w:sz w:val="24"/>
    </w:rPr>
  </w:style>
  <w:style w:type="paragraph" w:customStyle="1" w:styleId="14">
    <w:name w:val="Стиль1"/>
    <w:basedOn w:val="3"/>
    <w:rsid w:val="00345BA2"/>
    <w:pPr>
      <w:spacing w:before="60" w:after="120" w:line="240" w:lineRule="auto"/>
      <w:jc w:val="both"/>
    </w:pPr>
    <w:rPr>
      <w:rFonts w:ascii="Arial" w:hAnsi="Arial" w:cs="Arial"/>
      <w:bCs w:val="0"/>
      <w:iCs/>
      <w:color w:val="auto"/>
      <w:sz w:val="22"/>
      <w:szCs w:val="22"/>
    </w:rPr>
  </w:style>
  <w:style w:type="paragraph" w:customStyle="1" w:styleId="Normal">
    <w:name w:val="Normal"/>
    <w:rsid w:val="00345BA2"/>
    <w:pPr>
      <w:widowControl w:val="0"/>
      <w:spacing w:before="60"/>
      <w:ind w:left="40" w:firstLine="680"/>
      <w:jc w:val="both"/>
    </w:pPr>
    <w:rPr>
      <w:rFonts w:ascii="Times New Roman" w:hAnsi="Times New Roman"/>
      <w:snapToGrid w:val="0"/>
      <w:sz w:val="24"/>
    </w:rPr>
  </w:style>
  <w:style w:type="paragraph" w:customStyle="1" w:styleId="FR1">
    <w:name w:val="FR1"/>
    <w:rsid w:val="00345BA2"/>
    <w:pPr>
      <w:widowControl w:val="0"/>
      <w:spacing w:before="80" w:line="300" w:lineRule="auto"/>
      <w:ind w:left="880" w:right="1000"/>
      <w:jc w:val="center"/>
    </w:pPr>
    <w:rPr>
      <w:rFonts w:ascii="Arial" w:hAnsi="Arial"/>
      <w:b/>
      <w:i/>
      <w:snapToGrid w:val="0"/>
      <w:sz w:val="22"/>
    </w:rPr>
  </w:style>
  <w:style w:type="paragraph" w:customStyle="1" w:styleId="FR2">
    <w:name w:val="FR2"/>
    <w:rsid w:val="00345BA2"/>
    <w:pPr>
      <w:widowControl w:val="0"/>
      <w:ind w:left="280"/>
    </w:pPr>
    <w:rPr>
      <w:rFonts w:ascii="Arial" w:hAnsi="Arial"/>
      <w:snapToGrid w:val="0"/>
      <w:sz w:val="12"/>
      <w:lang w:val="en-US"/>
    </w:rPr>
  </w:style>
  <w:style w:type="paragraph" w:customStyle="1" w:styleId="2a">
    <w:name w:val="Îñíîâíîé òåêñò ñ îòñòóïîì 2"/>
    <w:basedOn w:val="afe"/>
    <w:rsid w:val="00345BA2"/>
    <w:pPr>
      <w:widowControl w:val="0"/>
      <w:ind w:left="720"/>
      <w:jc w:val="both"/>
    </w:pPr>
    <w:rPr>
      <w:color w:val="000000"/>
      <w:sz w:val="24"/>
    </w:rPr>
  </w:style>
  <w:style w:type="paragraph" w:customStyle="1" w:styleId="caaieiaie3">
    <w:name w:val="caaieiaie 3"/>
    <w:basedOn w:val="Iauiue"/>
    <w:next w:val="Iauiue"/>
    <w:rsid w:val="00345BA2"/>
    <w:pPr>
      <w:keepNext/>
      <w:jc w:val="center"/>
    </w:pPr>
    <w:rPr>
      <w:b/>
      <w:sz w:val="24"/>
    </w:rPr>
  </w:style>
  <w:style w:type="paragraph" w:styleId="aff6">
    <w:name w:val="Title"/>
    <w:basedOn w:val="a2"/>
    <w:next w:val="aff7"/>
    <w:link w:val="aff8"/>
    <w:qFormat/>
    <w:rsid w:val="00345BA2"/>
    <w:pPr>
      <w:spacing w:before="120" w:after="60" w:line="240" w:lineRule="auto"/>
      <w:ind w:firstLine="567"/>
      <w:jc w:val="center"/>
    </w:pPr>
    <w:rPr>
      <w:b/>
      <w:sz w:val="24"/>
      <w:szCs w:val="20"/>
    </w:rPr>
  </w:style>
  <w:style w:type="paragraph" w:customStyle="1" w:styleId="15">
    <w:name w:val="çàãîëîâîê 1"/>
    <w:basedOn w:val="afe"/>
    <w:next w:val="afe"/>
    <w:rsid w:val="00345BA2"/>
    <w:pPr>
      <w:keepNext/>
      <w:widowControl w:val="0"/>
    </w:pPr>
    <w:rPr>
      <w:sz w:val="28"/>
      <w:lang w:val="ru-RU"/>
    </w:rPr>
  </w:style>
  <w:style w:type="paragraph" w:customStyle="1" w:styleId="38">
    <w:name w:val="Îñíîâíîé òåêñò ñ îòñòóïîì 3"/>
    <w:basedOn w:val="afe"/>
    <w:rsid w:val="00345BA2"/>
    <w:pPr>
      <w:widowControl w:val="0"/>
      <w:ind w:firstLine="567"/>
      <w:jc w:val="both"/>
    </w:pPr>
    <w:rPr>
      <w:rFonts w:ascii="Peterburg" w:hAnsi="Peterburg"/>
      <w:b/>
      <w:i/>
      <w:sz w:val="24"/>
      <w:lang w:val="ru-RU"/>
    </w:rPr>
  </w:style>
  <w:style w:type="paragraph" w:customStyle="1" w:styleId="Iniiaiieoaeno">
    <w:name w:val="Iniiaiie oaeno"/>
    <w:basedOn w:val="Iauiue"/>
    <w:rsid w:val="00345BA2"/>
    <w:pPr>
      <w:widowControl/>
      <w:jc w:val="both"/>
    </w:pPr>
    <w:rPr>
      <w:rFonts w:ascii="Peterburg" w:hAnsi="Peterburg"/>
    </w:rPr>
  </w:style>
  <w:style w:type="paragraph" w:customStyle="1" w:styleId="aff9">
    <w:name w:val="основной"/>
    <w:basedOn w:val="a2"/>
    <w:rsid w:val="00345BA2"/>
    <w:pPr>
      <w:keepNext/>
      <w:spacing w:after="0" w:line="240" w:lineRule="auto"/>
    </w:pPr>
    <w:rPr>
      <w:rFonts w:ascii="Times New Roman" w:hAnsi="Times New Roman"/>
      <w:sz w:val="24"/>
      <w:szCs w:val="20"/>
    </w:rPr>
  </w:style>
  <w:style w:type="paragraph" w:customStyle="1" w:styleId="affa">
    <w:name w:val="список"/>
    <w:basedOn w:val="a2"/>
    <w:rsid w:val="00345BA2"/>
    <w:pPr>
      <w:keepLines/>
      <w:overflowPunct w:val="0"/>
      <w:autoSpaceDE w:val="0"/>
      <w:autoSpaceDN w:val="0"/>
      <w:adjustRightInd w:val="0"/>
      <w:spacing w:after="0" w:line="240" w:lineRule="auto"/>
      <w:ind w:left="709" w:hanging="284"/>
      <w:jc w:val="both"/>
      <w:textAlignment w:val="baseline"/>
    </w:pPr>
    <w:rPr>
      <w:rFonts w:ascii="Peterburg" w:hAnsi="Peterburg"/>
      <w:sz w:val="24"/>
      <w:szCs w:val="20"/>
    </w:rPr>
  </w:style>
  <w:style w:type="paragraph" w:customStyle="1" w:styleId="82">
    <w:name w:val="çàãîëîâîê 8"/>
    <w:basedOn w:val="afe"/>
    <w:next w:val="afe"/>
    <w:rsid w:val="00345BA2"/>
    <w:pPr>
      <w:keepNext/>
      <w:widowControl w:val="0"/>
      <w:ind w:firstLine="720"/>
      <w:jc w:val="both"/>
    </w:pPr>
    <w:rPr>
      <w:b/>
      <w:sz w:val="24"/>
      <w:lang w:val="ru-RU"/>
    </w:rPr>
  </w:style>
  <w:style w:type="paragraph" w:styleId="affb">
    <w:name w:val="Plain Text"/>
    <w:basedOn w:val="a2"/>
    <w:link w:val="affc"/>
    <w:rsid w:val="00345BA2"/>
    <w:pPr>
      <w:spacing w:after="0" w:line="240" w:lineRule="auto"/>
    </w:pPr>
    <w:rPr>
      <w:rFonts w:ascii="Courier New" w:hAnsi="Courier New" w:cs="Courier New"/>
      <w:sz w:val="20"/>
      <w:szCs w:val="20"/>
    </w:rPr>
  </w:style>
  <w:style w:type="character" w:customStyle="1" w:styleId="affc">
    <w:name w:val="Текст Знак"/>
    <w:basedOn w:val="a3"/>
    <w:link w:val="affb"/>
    <w:rsid w:val="00345BA2"/>
    <w:rPr>
      <w:rFonts w:ascii="Courier New" w:hAnsi="Courier New" w:cs="Courier New"/>
    </w:rPr>
  </w:style>
  <w:style w:type="paragraph" w:styleId="affd">
    <w:name w:val="Block Text"/>
    <w:basedOn w:val="a2"/>
    <w:rsid w:val="00345BA2"/>
    <w:pPr>
      <w:shd w:val="clear" w:color="auto" w:fill="FFFFFF"/>
      <w:spacing w:after="0" w:line="240" w:lineRule="auto"/>
      <w:ind w:left="22" w:right="4" w:firstLine="720"/>
      <w:jc w:val="both"/>
    </w:pPr>
    <w:rPr>
      <w:rFonts w:ascii="Arial Narrow" w:hAnsi="Arial Narrow"/>
      <w:sz w:val="26"/>
      <w:szCs w:val="26"/>
    </w:rPr>
  </w:style>
  <w:style w:type="paragraph" w:customStyle="1" w:styleId="39">
    <w:name w:val="Стиль3"/>
    <w:basedOn w:val="33"/>
    <w:rsid w:val="00345BA2"/>
    <w:pPr>
      <w:tabs>
        <w:tab w:val="right" w:leader="dot" w:pos="9356"/>
        <w:tab w:val="right" w:leader="dot" w:pos="9923"/>
      </w:tabs>
      <w:spacing w:before="20" w:after="20" w:line="240" w:lineRule="auto"/>
      <w:ind w:left="0" w:right="-57"/>
      <w:jc w:val="both"/>
    </w:pPr>
    <w:rPr>
      <w:rFonts w:ascii="Arial Narrow" w:hAnsi="Arial Narrow"/>
      <w:b/>
      <w:i/>
      <w:iCs/>
      <w:noProof/>
    </w:rPr>
  </w:style>
  <w:style w:type="paragraph" w:customStyle="1" w:styleId="Heading">
    <w:name w:val="Heading"/>
    <w:rsid w:val="00345BA2"/>
    <w:pPr>
      <w:autoSpaceDE w:val="0"/>
      <w:autoSpaceDN w:val="0"/>
      <w:adjustRightInd w:val="0"/>
    </w:pPr>
    <w:rPr>
      <w:rFonts w:ascii="Arial" w:hAnsi="Arial" w:cs="Arial"/>
      <w:b/>
      <w:bCs/>
      <w:sz w:val="22"/>
      <w:szCs w:val="22"/>
    </w:rPr>
  </w:style>
  <w:style w:type="paragraph" w:customStyle="1" w:styleId="justify2">
    <w:name w:val="justify2"/>
    <w:basedOn w:val="a2"/>
    <w:rsid w:val="00345BA2"/>
    <w:pPr>
      <w:spacing w:before="200" w:after="100" w:afterAutospacing="1" w:line="240" w:lineRule="auto"/>
      <w:ind w:firstLine="600"/>
      <w:jc w:val="both"/>
    </w:pPr>
    <w:rPr>
      <w:rFonts w:ascii="Times New Roman" w:hAnsi="Times New Roman"/>
      <w:color w:val="000000"/>
      <w:sz w:val="24"/>
      <w:szCs w:val="24"/>
    </w:rPr>
  </w:style>
  <w:style w:type="paragraph" w:customStyle="1" w:styleId="textn">
    <w:name w:val="textn"/>
    <w:basedOn w:val="a2"/>
    <w:rsid w:val="00345BA2"/>
    <w:pPr>
      <w:spacing w:before="100" w:beforeAutospacing="1" w:after="100" w:afterAutospacing="1" w:line="240" w:lineRule="auto"/>
    </w:pPr>
    <w:rPr>
      <w:rFonts w:ascii="Times New Roman" w:hAnsi="Times New Roman"/>
      <w:sz w:val="24"/>
      <w:szCs w:val="24"/>
    </w:rPr>
  </w:style>
  <w:style w:type="paragraph" w:customStyle="1" w:styleId="npb">
    <w:name w:val="npb"/>
    <w:basedOn w:val="a2"/>
    <w:rsid w:val="00345BA2"/>
    <w:pPr>
      <w:spacing w:after="0" w:line="240" w:lineRule="auto"/>
      <w:ind w:firstLine="100"/>
    </w:pPr>
    <w:rPr>
      <w:rFonts w:ascii="Times New Roman" w:hAnsi="Times New Roman"/>
      <w:sz w:val="24"/>
      <w:szCs w:val="24"/>
    </w:rPr>
  </w:style>
  <w:style w:type="paragraph" w:styleId="16">
    <w:name w:val="index 1"/>
    <w:basedOn w:val="a2"/>
    <w:next w:val="a2"/>
    <w:autoRedefine/>
    <w:semiHidden/>
    <w:rsid w:val="00345BA2"/>
    <w:pPr>
      <w:spacing w:after="0" w:line="240" w:lineRule="auto"/>
      <w:ind w:left="240" w:hanging="240"/>
    </w:pPr>
    <w:rPr>
      <w:rFonts w:ascii="Times New Roman" w:hAnsi="Times New Roman"/>
      <w:sz w:val="24"/>
      <w:szCs w:val="24"/>
    </w:rPr>
  </w:style>
  <w:style w:type="character" w:customStyle="1" w:styleId="affe">
    <w:name w:val="Узел"/>
    <w:rsid w:val="00345BA2"/>
    <w:rPr>
      <w:i/>
    </w:rPr>
  </w:style>
  <w:style w:type="character" w:styleId="afff">
    <w:name w:val="FollowedHyperlink"/>
    <w:rsid w:val="00345BA2"/>
    <w:rPr>
      <w:color w:val="800080"/>
      <w:u w:val="single"/>
    </w:rPr>
  </w:style>
  <w:style w:type="character" w:customStyle="1" w:styleId="17">
    <w:name w:val="Стиль1 Знак Знак"/>
    <w:rsid w:val="00345BA2"/>
    <w:rPr>
      <w:rFonts w:ascii="Arial" w:hAnsi="Arial" w:cs="Arial"/>
      <w:b/>
      <w:iCs/>
      <w:sz w:val="22"/>
      <w:szCs w:val="22"/>
      <w:lang w:val="ru-RU" w:eastAsia="ru-RU" w:bidi="ar-SA"/>
    </w:rPr>
  </w:style>
  <w:style w:type="paragraph" w:customStyle="1" w:styleId="afff0">
    <w:name w:val=" Знак Знак Знак Знак"/>
    <w:basedOn w:val="a2"/>
    <w:rsid w:val="00345BA2"/>
    <w:pPr>
      <w:spacing w:after="0" w:line="240" w:lineRule="auto"/>
    </w:pPr>
    <w:rPr>
      <w:rFonts w:ascii="Verdana" w:hAnsi="Verdana" w:cs="Verdana"/>
      <w:sz w:val="20"/>
      <w:szCs w:val="20"/>
      <w:lang w:val="en-US" w:eastAsia="en-US"/>
    </w:rPr>
  </w:style>
  <w:style w:type="paragraph" w:customStyle="1" w:styleId="afff1">
    <w:name w:val="Знак Знак Знак Знак"/>
    <w:basedOn w:val="a2"/>
    <w:rsid w:val="00345BA2"/>
    <w:pPr>
      <w:spacing w:after="0" w:line="240" w:lineRule="auto"/>
    </w:pPr>
    <w:rPr>
      <w:rFonts w:ascii="Verdana" w:hAnsi="Verdana" w:cs="Verdana"/>
      <w:sz w:val="20"/>
      <w:szCs w:val="20"/>
      <w:lang w:val="en-US" w:eastAsia="en-US"/>
    </w:rPr>
  </w:style>
  <w:style w:type="character" w:customStyle="1" w:styleId="aff8">
    <w:name w:val="Название Знак"/>
    <w:link w:val="aff6"/>
    <w:rsid w:val="00345BA2"/>
    <w:rPr>
      <w:b/>
      <w:sz w:val="24"/>
    </w:rPr>
  </w:style>
  <w:style w:type="paragraph" w:styleId="afff2">
    <w:name w:val="No Spacing"/>
    <w:uiPriority w:val="1"/>
    <w:qFormat/>
    <w:rsid w:val="00345BA2"/>
    <w:rPr>
      <w:rFonts w:ascii="Times New Roman" w:hAnsi="Times New Roman"/>
    </w:rPr>
  </w:style>
  <w:style w:type="paragraph" w:customStyle="1" w:styleId="formattexttopleveltext">
    <w:name w:val="formattext topleveltext"/>
    <w:basedOn w:val="a2"/>
    <w:rsid w:val="00345BA2"/>
    <w:pPr>
      <w:spacing w:before="100" w:beforeAutospacing="1" w:after="100" w:afterAutospacing="1" w:line="240" w:lineRule="auto"/>
      <w:ind w:left="403"/>
    </w:pPr>
    <w:rPr>
      <w:rFonts w:ascii="Times New Roman" w:hAnsi="Times New Roman"/>
      <w:sz w:val="24"/>
      <w:szCs w:val="24"/>
    </w:rPr>
  </w:style>
  <w:style w:type="paragraph" w:customStyle="1" w:styleId="afff3">
    <w:name w:val="Для Содержания"/>
    <w:basedOn w:val="11"/>
    <w:qFormat/>
    <w:rsid w:val="00345BA2"/>
    <w:pPr>
      <w:tabs>
        <w:tab w:val="right" w:leader="dot" w:pos="9923"/>
        <w:tab w:val="right" w:leader="dot" w:pos="10065"/>
      </w:tabs>
      <w:spacing w:before="120" w:after="120" w:line="276" w:lineRule="auto"/>
    </w:pPr>
    <w:rPr>
      <w:rFonts w:ascii="Arial" w:hAnsi="Arial" w:cs="Arial"/>
      <w:kern w:val="28"/>
      <w:sz w:val="22"/>
      <w:szCs w:val="20"/>
    </w:rPr>
  </w:style>
  <w:style w:type="paragraph" w:customStyle="1" w:styleId="0">
    <w:name w:val="Основной текст 0"/>
    <w:aliases w:val="95 ПК"/>
    <w:basedOn w:val="a2"/>
    <w:rsid w:val="00345BA2"/>
    <w:pPr>
      <w:spacing w:after="0" w:line="240" w:lineRule="auto"/>
      <w:ind w:firstLine="539"/>
      <w:jc w:val="both"/>
    </w:pPr>
    <w:rPr>
      <w:rFonts w:ascii="Times New Roman" w:eastAsia="Calibri" w:hAnsi="Times New Roman"/>
      <w:color w:val="000000"/>
      <w:kern w:val="24"/>
      <w:sz w:val="24"/>
      <w:szCs w:val="24"/>
      <w:lang w:eastAsia="en-US"/>
    </w:rPr>
  </w:style>
  <w:style w:type="paragraph" w:customStyle="1" w:styleId="afff4">
    <w:name w:val="Знак Знак Знак"/>
    <w:basedOn w:val="a2"/>
    <w:rsid w:val="00345BA2"/>
    <w:pPr>
      <w:spacing w:before="100" w:beforeAutospacing="1" w:after="100" w:afterAutospacing="1" w:line="240" w:lineRule="auto"/>
    </w:pPr>
    <w:rPr>
      <w:rFonts w:ascii="Tahoma" w:hAnsi="Tahoma" w:cs="Tahoma"/>
      <w:sz w:val="20"/>
      <w:szCs w:val="20"/>
      <w:lang w:val="en-US" w:eastAsia="en-US"/>
    </w:rPr>
  </w:style>
  <w:style w:type="paragraph" w:customStyle="1" w:styleId="Web1">
    <w:name w:val="Обычный (Web)1"/>
    <w:basedOn w:val="a2"/>
    <w:rsid w:val="00345BA2"/>
    <w:pPr>
      <w:spacing w:before="100" w:after="100" w:line="240" w:lineRule="auto"/>
      <w:ind w:left="480" w:right="240"/>
      <w:jc w:val="both"/>
    </w:pPr>
    <w:rPr>
      <w:rFonts w:ascii="Verdana" w:hAnsi="Verdana" w:cs="Arial"/>
      <w:color w:val="000000"/>
      <w:sz w:val="16"/>
      <w:szCs w:val="16"/>
    </w:rPr>
  </w:style>
  <w:style w:type="paragraph" w:customStyle="1" w:styleId="afff5">
    <w:name w:val=" Знак Знак Знак Знак Знак Знак Знак Знак Знак Знак"/>
    <w:basedOn w:val="a2"/>
    <w:rsid w:val="00345BA2"/>
    <w:pPr>
      <w:spacing w:after="0" w:line="240" w:lineRule="auto"/>
    </w:pPr>
    <w:rPr>
      <w:rFonts w:ascii="Verdana" w:hAnsi="Verdana" w:cs="Verdana"/>
      <w:sz w:val="20"/>
      <w:szCs w:val="20"/>
      <w:lang w:val="en-US" w:eastAsia="en-US"/>
    </w:rPr>
  </w:style>
  <w:style w:type="paragraph" w:customStyle="1" w:styleId="align-justify1">
    <w:name w:val="align-justify1"/>
    <w:basedOn w:val="a2"/>
    <w:rsid w:val="00345BA2"/>
    <w:pPr>
      <w:spacing w:after="225" w:line="240" w:lineRule="auto"/>
      <w:ind w:left="300" w:right="300" w:firstLine="375"/>
      <w:jc w:val="both"/>
    </w:pPr>
    <w:rPr>
      <w:rFonts w:ascii="Verdana" w:hAnsi="Verdana"/>
      <w:color w:val="000000"/>
      <w:sz w:val="24"/>
      <w:szCs w:val="24"/>
    </w:rPr>
  </w:style>
  <w:style w:type="character" w:customStyle="1" w:styleId="fts-hit">
    <w:name w:val="fts-hit"/>
    <w:basedOn w:val="a3"/>
    <w:rsid w:val="00345BA2"/>
  </w:style>
  <w:style w:type="paragraph" w:customStyle="1" w:styleId="u">
    <w:name w:val="u"/>
    <w:basedOn w:val="a2"/>
    <w:rsid w:val="00345BA2"/>
    <w:pPr>
      <w:spacing w:before="100" w:beforeAutospacing="1" w:after="100" w:afterAutospacing="1" w:line="240" w:lineRule="auto"/>
    </w:pPr>
    <w:rPr>
      <w:rFonts w:ascii="Times New Roman" w:hAnsi="Times New Roman"/>
      <w:sz w:val="24"/>
      <w:szCs w:val="24"/>
    </w:rPr>
  </w:style>
  <w:style w:type="character" w:styleId="afff6">
    <w:name w:val="Emphasis"/>
    <w:uiPriority w:val="20"/>
    <w:qFormat/>
    <w:rsid w:val="00345BA2"/>
    <w:rPr>
      <w:i/>
      <w:iCs/>
    </w:rPr>
  </w:style>
  <w:style w:type="paragraph" w:customStyle="1" w:styleId="FORMATTEXT0">
    <w:name w:val=".FORMATTEXT"/>
    <w:uiPriority w:val="99"/>
    <w:rsid w:val="00345BA2"/>
    <w:pPr>
      <w:widowControl w:val="0"/>
      <w:autoSpaceDE w:val="0"/>
      <w:autoSpaceDN w:val="0"/>
      <w:adjustRightInd w:val="0"/>
    </w:pPr>
    <w:rPr>
      <w:rFonts w:ascii="Times New Roman" w:hAnsi="Times New Roman"/>
      <w:sz w:val="24"/>
      <w:szCs w:val="24"/>
    </w:rPr>
  </w:style>
  <w:style w:type="paragraph" w:customStyle="1" w:styleId="HEADERTEXT">
    <w:name w:val=".HEADERTEXT"/>
    <w:uiPriority w:val="99"/>
    <w:rsid w:val="00345BA2"/>
    <w:pPr>
      <w:widowControl w:val="0"/>
      <w:autoSpaceDE w:val="0"/>
      <w:autoSpaceDN w:val="0"/>
      <w:adjustRightInd w:val="0"/>
    </w:pPr>
    <w:rPr>
      <w:rFonts w:ascii="Times New Roman" w:hAnsi="Times New Roman"/>
      <w:color w:val="2B4279"/>
      <w:sz w:val="24"/>
      <w:szCs w:val="24"/>
    </w:rPr>
  </w:style>
  <w:style w:type="character" w:customStyle="1" w:styleId="blk">
    <w:name w:val="blk"/>
    <w:rsid w:val="00345BA2"/>
  </w:style>
  <w:style w:type="paragraph" w:customStyle="1" w:styleId="afff7">
    <w:name w:val="Нормальный (таблица)"/>
    <w:basedOn w:val="a2"/>
    <w:next w:val="a2"/>
    <w:uiPriority w:val="99"/>
    <w:rsid w:val="00345BA2"/>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styleId="aff7">
    <w:name w:val="Title"/>
    <w:basedOn w:val="a2"/>
    <w:next w:val="a2"/>
    <w:link w:val="18"/>
    <w:uiPriority w:val="10"/>
    <w:qFormat/>
    <w:rsid w:val="00345B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basedOn w:val="a3"/>
    <w:link w:val="aff7"/>
    <w:uiPriority w:val="10"/>
    <w:rsid w:val="00345B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9190845">
      <w:bodyDiv w:val="1"/>
      <w:marLeft w:val="0"/>
      <w:marRight w:val="0"/>
      <w:marTop w:val="0"/>
      <w:marBottom w:val="0"/>
      <w:divBdr>
        <w:top w:val="none" w:sz="0" w:space="0" w:color="auto"/>
        <w:left w:val="none" w:sz="0" w:space="0" w:color="auto"/>
        <w:bottom w:val="none" w:sz="0" w:space="0" w:color="auto"/>
        <w:right w:val="none" w:sz="0" w:space="0" w:color="auto"/>
      </w:divBdr>
    </w:div>
    <w:div w:id="598367549">
      <w:bodyDiv w:val="1"/>
      <w:marLeft w:val="0"/>
      <w:marRight w:val="0"/>
      <w:marTop w:val="0"/>
      <w:marBottom w:val="0"/>
      <w:divBdr>
        <w:top w:val="none" w:sz="0" w:space="0" w:color="auto"/>
        <w:left w:val="none" w:sz="0" w:space="0" w:color="auto"/>
        <w:bottom w:val="none" w:sz="0" w:space="0" w:color="auto"/>
        <w:right w:val="none" w:sz="0" w:space="0" w:color="auto"/>
      </w:divBdr>
    </w:div>
    <w:div w:id="920480236">
      <w:bodyDiv w:val="1"/>
      <w:marLeft w:val="0"/>
      <w:marRight w:val="0"/>
      <w:marTop w:val="0"/>
      <w:marBottom w:val="0"/>
      <w:divBdr>
        <w:top w:val="none" w:sz="0" w:space="0" w:color="auto"/>
        <w:left w:val="none" w:sz="0" w:space="0" w:color="auto"/>
        <w:bottom w:val="none" w:sz="0" w:space="0" w:color="auto"/>
        <w:right w:val="none" w:sz="0" w:space="0" w:color="auto"/>
      </w:divBdr>
    </w:div>
    <w:div w:id="1174108659">
      <w:bodyDiv w:val="1"/>
      <w:marLeft w:val="0"/>
      <w:marRight w:val="0"/>
      <w:marTop w:val="0"/>
      <w:marBottom w:val="0"/>
      <w:divBdr>
        <w:top w:val="none" w:sz="0" w:space="0" w:color="auto"/>
        <w:left w:val="none" w:sz="0" w:space="0" w:color="auto"/>
        <w:bottom w:val="none" w:sz="0" w:space="0" w:color="auto"/>
        <w:right w:val="none" w:sz="0" w:space="0" w:color="auto"/>
      </w:divBdr>
    </w:div>
    <w:div w:id="177736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normacs://normacs.ru/17PI" TargetMode="External"/><Relationship Id="rId3" Type="http://schemas.openxmlformats.org/officeDocument/2006/relationships/styles" Target="styles.xml"/><Relationship Id="rId7" Type="http://schemas.openxmlformats.org/officeDocument/2006/relationships/hyperlink" Target="http://www.consultant.ru/document/cons_doc_LAW_14866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cntd.murmansk.ru:3000/noframe/law?d&amp;nd=902065388&amp;prevDoc=902065388&amp;mark=00000000000000000000000000000000000000000000000002LIUIH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4E3A4-54A9-469A-8BA0-EB386682D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57</Pages>
  <Words>30639</Words>
  <Characters>174644</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204874</CharactersWithSpaces>
  <SharedDoc>false</SharedDoc>
  <HLinks>
    <vt:vector size="36" baseType="variant">
      <vt:variant>
        <vt:i4>6619235</vt:i4>
      </vt:variant>
      <vt:variant>
        <vt:i4>15</vt:i4>
      </vt:variant>
      <vt:variant>
        <vt:i4>0</vt:i4>
      </vt:variant>
      <vt:variant>
        <vt:i4>5</vt:i4>
      </vt:variant>
      <vt:variant>
        <vt:lpwstr>consultantplus://offline/ref=61E818616590E96E9746BE573E9771AFE13B52B930129F550AE7020CzEdFK</vt:lpwstr>
      </vt:variant>
      <vt:variant>
        <vt:lpwstr/>
      </vt:variant>
      <vt:variant>
        <vt:i4>6619235</vt:i4>
      </vt:variant>
      <vt:variant>
        <vt:i4>12</vt:i4>
      </vt:variant>
      <vt:variant>
        <vt:i4>0</vt:i4>
      </vt:variant>
      <vt:variant>
        <vt:i4>5</vt:i4>
      </vt:variant>
      <vt:variant>
        <vt:lpwstr>consultantplus://offline/ref=61E818616590E96E9746BE573E9771AFE13B52B930129F550AE7020CzEdFK</vt:lpwstr>
      </vt:variant>
      <vt:variant>
        <vt:lpwstr/>
      </vt:variant>
      <vt:variant>
        <vt:i4>6881387</vt:i4>
      </vt:variant>
      <vt:variant>
        <vt:i4>9</vt:i4>
      </vt:variant>
      <vt:variant>
        <vt:i4>0</vt:i4>
      </vt:variant>
      <vt:variant>
        <vt:i4>5</vt:i4>
      </vt:variant>
      <vt:variant>
        <vt:lpwstr>consultantplus://offline/ref=E4F34D7A9BE8A0FFC864E0993048DCA486E36C53D229844B302C8771V0H3I</vt:lpwstr>
      </vt:variant>
      <vt:variant>
        <vt:lpwstr/>
      </vt:variant>
      <vt:variant>
        <vt:i4>4653137</vt:i4>
      </vt:variant>
      <vt:variant>
        <vt:i4>6</vt:i4>
      </vt:variant>
      <vt:variant>
        <vt:i4>0</vt:i4>
      </vt:variant>
      <vt:variant>
        <vt:i4>5</vt:i4>
      </vt:variant>
      <vt:variant>
        <vt:lpwstr>consultantplus://offline/ref=A110D16A037C75900AFA11F38D7ABB1154F15C04048A95F7B5E62CODGAI</vt:lpwstr>
      </vt:variant>
      <vt:variant>
        <vt:lpwstr/>
      </vt:variant>
      <vt:variant>
        <vt:i4>6881387</vt:i4>
      </vt:variant>
      <vt:variant>
        <vt:i4>3</vt:i4>
      </vt:variant>
      <vt:variant>
        <vt:i4>0</vt:i4>
      </vt:variant>
      <vt:variant>
        <vt:i4>5</vt:i4>
      </vt:variant>
      <vt:variant>
        <vt:lpwstr>consultantplus://offline/ref=E4F34D7A9BE8A0FFC864E0993048DCA486E36C53D229844B302C8771V0H3I</vt:lpwstr>
      </vt:variant>
      <vt:variant>
        <vt:lpwstr/>
      </vt:variant>
      <vt:variant>
        <vt:i4>4653137</vt:i4>
      </vt:variant>
      <vt:variant>
        <vt:i4>0</vt:i4>
      </vt:variant>
      <vt:variant>
        <vt:i4>0</vt:i4>
      </vt:variant>
      <vt:variant>
        <vt:i4>5</vt:i4>
      </vt:variant>
      <vt:variant>
        <vt:lpwstr>consultantplus://offline/ref=A110D16A037C75900AFA11F38D7ABB1154F15C04048A95F7B5E62CODGAI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2</cp:revision>
  <cp:lastPrinted>2018-05-30T09:47:00Z</cp:lastPrinted>
  <dcterms:created xsi:type="dcterms:W3CDTF">2022-06-02T08:43:00Z</dcterms:created>
  <dcterms:modified xsi:type="dcterms:W3CDTF">2022-06-02T08:43:00Z</dcterms:modified>
</cp:coreProperties>
</file>