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8" w:rsidRPr="00CE2458" w:rsidRDefault="006279FA" w:rsidP="00CE245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-207010</wp:posOffset>
            </wp:positionV>
            <wp:extent cx="841375" cy="914400"/>
            <wp:effectExtent l="19050" t="0" r="0" b="0"/>
            <wp:wrapSquare wrapText="right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D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232D7" w:rsidRDefault="00CE2458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2458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</w:p>
    <w:p w:rsidR="005232D7" w:rsidRDefault="005232D7" w:rsidP="00CE245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968FF" w:rsidRDefault="00E968FF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</w:p>
    <w:p w:rsidR="00E968FF" w:rsidRDefault="00CE2458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 w:rsidRPr="00CE2458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</w:p>
    <w:p w:rsidR="005232D7" w:rsidRDefault="005232D7" w:rsidP="005232D7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5232D7" w:rsidRPr="00C82203" w:rsidRDefault="005232D7" w:rsidP="005232D7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5232D7" w:rsidRPr="00CE2458" w:rsidRDefault="005232D7" w:rsidP="005232D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E2458" w:rsidRPr="00CE2458" w:rsidRDefault="00CE2458" w:rsidP="005232D7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E2458" w:rsidRPr="00CE2458" w:rsidRDefault="00CE2458" w:rsidP="00CE2458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CE2458" w:rsidRPr="00FF591D" w:rsidRDefault="00CE2458" w:rsidP="00CE2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458" w:rsidRPr="00FF591D" w:rsidRDefault="00CE2458" w:rsidP="005232D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591D">
        <w:rPr>
          <w:rFonts w:ascii="Times New Roman" w:hAnsi="Times New Roman"/>
          <w:sz w:val="28"/>
          <w:szCs w:val="28"/>
        </w:rPr>
        <w:t xml:space="preserve"> от «</w:t>
      </w:r>
      <w:r w:rsidR="00996C59">
        <w:rPr>
          <w:rFonts w:ascii="Times New Roman" w:hAnsi="Times New Roman"/>
          <w:sz w:val="28"/>
          <w:szCs w:val="28"/>
        </w:rPr>
        <w:t xml:space="preserve"> 26</w:t>
      </w:r>
      <w:r w:rsidR="00C36B15" w:rsidRPr="00FF591D">
        <w:rPr>
          <w:rFonts w:ascii="Times New Roman" w:hAnsi="Times New Roman"/>
          <w:sz w:val="28"/>
          <w:szCs w:val="28"/>
        </w:rPr>
        <w:t xml:space="preserve"> </w:t>
      </w:r>
      <w:r w:rsidR="00ED5D3D" w:rsidRPr="00FF591D">
        <w:rPr>
          <w:rFonts w:ascii="Times New Roman" w:hAnsi="Times New Roman"/>
          <w:sz w:val="28"/>
          <w:szCs w:val="28"/>
        </w:rPr>
        <w:t>»</w:t>
      </w:r>
      <w:r w:rsidR="00996C59">
        <w:rPr>
          <w:rFonts w:ascii="Times New Roman" w:hAnsi="Times New Roman"/>
          <w:sz w:val="28"/>
          <w:szCs w:val="28"/>
        </w:rPr>
        <w:t xml:space="preserve"> ноября </w:t>
      </w:r>
      <w:r w:rsidRPr="00FF591D">
        <w:rPr>
          <w:rFonts w:ascii="Times New Roman" w:hAnsi="Times New Roman"/>
          <w:sz w:val="28"/>
          <w:szCs w:val="28"/>
        </w:rPr>
        <w:t>201</w:t>
      </w:r>
      <w:r w:rsidR="00C36B15" w:rsidRPr="00FF591D">
        <w:rPr>
          <w:rFonts w:ascii="Times New Roman" w:hAnsi="Times New Roman"/>
          <w:sz w:val="28"/>
          <w:szCs w:val="28"/>
        </w:rPr>
        <w:t>8 года</w:t>
      </w:r>
      <w:r w:rsidRPr="00FF591D">
        <w:rPr>
          <w:rFonts w:ascii="Times New Roman" w:hAnsi="Times New Roman"/>
          <w:sz w:val="28"/>
          <w:szCs w:val="28"/>
        </w:rPr>
        <w:t xml:space="preserve">                           </w:t>
      </w:r>
      <w:r w:rsidR="00C36B15" w:rsidRPr="00FF591D">
        <w:rPr>
          <w:rFonts w:ascii="Times New Roman" w:hAnsi="Times New Roman"/>
          <w:sz w:val="28"/>
          <w:szCs w:val="28"/>
        </w:rPr>
        <w:t xml:space="preserve">                               </w:t>
      </w:r>
      <w:r w:rsidR="00ED5D3D" w:rsidRPr="00FF591D">
        <w:rPr>
          <w:rFonts w:ascii="Times New Roman" w:hAnsi="Times New Roman"/>
          <w:sz w:val="28"/>
          <w:szCs w:val="28"/>
        </w:rPr>
        <w:t xml:space="preserve">     </w:t>
      </w:r>
      <w:r w:rsidRPr="00FF591D">
        <w:rPr>
          <w:rFonts w:ascii="Times New Roman" w:hAnsi="Times New Roman"/>
          <w:sz w:val="28"/>
          <w:szCs w:val="28"/>
        </w:rPr>
        <w:t xml:space="preserve"> </w:t>
      </w:r>
      <w:r w:rsidR="00996C59">
        <w:rPr>
          <w:rFonts w:ascii="Times New Roman" w:hAnsi="Times New Roman"/>
          <w:sz w:val="28"/>
          <w:szCs w:val="28"/>
        </w:rPr>
        <w:t xml:space="preserve">            </w:t>
      </w:r>
      <w:r w:rsidRPr="00FF591D">
        <w:rPr>
          <w:rFonts w:ascii="Times New Roman" w:hAnsi="Times New Roman"/>
          <w:sz w:val="28"/>
          <w:szCs w:val="28"/>
        </w:rPr>
        <w:t xml:space="preserve">№ </w:t>
      </w:r>
      <w:r w:rsidR="00996C59">
        <w:rPr>
          <w:rFonts w:ascii="Times New Roman" w:hAnsi="Times New Roman"/>
          <w:sz w:val="28"/>
          <w:szCs w:val="28"/>
        </w:rPr>
        <w:t>359</w:t>
      </w:r>
    </w:p>
    <w:p w:rsidR="00CE2458" w:rsidRPr="00FF591D" w:rsidRDefault="00CE2458" w:rsidP="00CE24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964C15" w:rsidRPr="00964C15" w:rsidTr="0059214B">
        <w:tc>
          <w:tcPr>
            <w:tcW w:w="9639" w:type="dxa"/>
          </w:tcPr>
          <w:p w:rsidR="00964C15" w:rsidRPr="00964C15" w:rsidRDefault="00964C15" w:rsidP="00964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C15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53340A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3340A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и предоставлении государственных и муниципальных услуг», 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 (с изменениями и дополнениями)»,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муниципальных услуг»</w:t>
      </w:r>
      <w:r>
        <w:rPr>
          <w:rFonts w:ascii="Times New Roman" w:hAnsi="Times New Roman"/>
          <w:sz w:val="24"/>
          <w:szCs w:val="24"/>
        </w:rPr>
        <w:t>,</w:t>
      </w:r>
      <w:r w:rsidRPr="0053340A">
        <w:rPr>
          <w:rFonts w:ascii="Times New Roman" w:hAnsi="Times New Roman"/>
          <w:sz w:val="24"/>
          <w:szCs w:val="24"/>
        </w:rPr>
        <w:t xml:space="preserve">  </w:t>
      </w:r>
      <w:r w:rsidR="00964C15"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</w:p>
    <w:p w:rsidR="00964C15" w:rsidRPr="00964C15" w:rsidRDefault="00964C15" w:rsidP="00964C15">
      <w:pPr>
        <w:pStyle w:val="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64C15" w:rsidRPr="00964C15" w:rsidRDefault="00964C15" w:rsidP="00964C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 Утвердить  </w:t>
      </w:r>
      <w:r w:rsidRPr="00964C15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административный регламент осуществления муниципальной </w:t>
      </w:r>
      <w:r w:rsidRPr="00964C15">
        <w:rPr>
          <w:rFonts w:ascii="Times New Roman" w:hAnsi="Times New Roman"/>
          <w:sz w:val="24"/>
          <w:szCs w:val="24"/>
        </w:rPr>
        <w:t>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964C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964C15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Cs/>
          <w:sz w:val="24"/>
          <w:szCs w:val="24"/>
        </w:rPr>
        <w:t xml:space="preserve">от </w:t>
      </w:r>
      <w:r w:rsidR="0053340A">
        <w:rPr>
          <w:rFonts w:ascii="Times New Roman" w:hAnsi="Times New Roman"/>
          <w:bCs/>
          <w:sz w:val="24"/>
          <w:szCs w:val="24"/>
        </w:rPr>
        <w:t>02.06</w:t>
      </w:r>
      <w:r w:rsidR="0059214B" w:rsidRPr="0059214B">
        <w:rPr>
          <w:rFonts w:ascii="Times New Roman" w:hAnsi="Times New Roman"/>
          <w:bCs/>
          <w:sz w:val="24"/>
          <w:szCs w:val="24"/>
        </w:rPr>
        <w:t>.20</w:t>
      </w:r>
      <w:r w:rsidR="0053340A">
        <w:rPr>
          <w:rFonts w:ascii="Times New Roman" w:hAnsi="Times New Roman"/>
          <w:bCs/>
          <w:sz w:val="24"/>
          <w:szCs w:val="24"/>
        </w:rPr>
        <w:t>16 № 139</w:t>
      </w:r>
      <w:r w:rsidRPr="00964C15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59214B" w:rsidRPr="0059214B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</w:r>
      </w:hyperlink>
      <w:r w:rsidR="0053340A">
        <w:t>.</w:t>
      </w:r>
    </w:p>
    <w:p w:rsidR="00964C15" w:rsidRPr="00964C15" w:rsidRDefault="00DA5248" w:rsidP="00964C1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64C15">
        <w:rPr>
          <w:rFonts w:ascii="Times New Roman" w:hAnsi="Times New Roman"/>
          <w:sz w:val="24"/>
          <w:szCs w:val="24"/>
        </w:rPr>
        <w:t>оставляю за собой.</w:t>
      </w:r>
    </w:p>
    <w:p w:rsidR="00964C15" w:rsidRPr="00964C15" w:rsidRDefault="00964C15" w:rsidP="00964C1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6B3EAD" w:rsidRDefault="00964C15" w:rsidP="00964C15">
      <w:pPr>
        <w:jc w:val="both"/>
        <w:rPr>
          <w:rFonts w:ascii="Times New Roman" w:hAnsi="Times New Roman"/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</w:t>
      </w:r>
    </w:p>
    <w:p w:rsidR="00964C15" w:rsidRPr="006B3EAD" w:rsidRDefault="00964C15" w:rsidP="00964C15">
      <w:pPr>
        <w:jc w:val="both"/>
        <w:rPr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городского поселения «Нижний Одес»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B3EAD">
        <w:rPr>
          <w:rFonts w:ascii="Times New Roman" w:hAnsi="Times New Roman"/>
          <w:sz w:val="24"/>
          <w:szCs w:val="24"/>
        </w:rPr>
        <w:t xml:space="preserve">   Ю.С. Аксенов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964C15" w:rsidRPr="0024467A" w:rsidRDefault="00964C15" w:rsidP="00964C15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964C15" w:rsidRPr="0024467A" w:rsidRDefault="00964C15" w:rsidP="00964C15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96C5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96C59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года № </w:t>
      </w:r>
      <w:r w:rsidR="00996C59">
        <w:rPr>
          <w:rFonts w:ascii="Times New Roman" w:eastAsia="Times New Roman" w:hAnsi="Times New Roman"/>
          <w:sz w:val="24"/>
          <w:szCs w:val="24"/>
          <w:lang w:eastAsia="ru-RU"/>
        </w:rPr>
        <w:t>359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4C15" w:rsidRPr="0024467A" w:rsidRDefault="00964C15" w:rsidP="00964C15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964C15" w:rsidRPr="00964C15" w:rsidRDefault="00964C15" w:rsidP="00964C15">
      <w:pPr>
        <w:spacing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«</w:t>
      </w:r>
      <w:r w:rsidRPr="00964C15">
        <w:rPr>
          <w:rFonts w:ascii="Times New Roman" w:hAnsi="Times New Roman"/>
          <w:b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964C15">
        <w:rPr>
          <w:rFonts w:ascii="Times New Roman" w:hAnsi="Times New Roman"/>
          <w:b/>
          <w:bCs/>
          <w:sz w:val="24"/>
          <w:szCs w:val="24"/>
        </w:rPr>
        <w:t>»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4C1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="00570D09" w:rsidRPr="00964C15">
        <w:rPr>
          <w:rFonts w:ascii="Times New Roman" w:hAnsi="Times New Roman"/>
          <w:sz w:val="24"/>
          <w:szCs w:val="24"/>
        </w:rPr>
        <w:t>Администрация городского поселения «Нижний Одес»</w:t>
      </w:r>
      <w:r w:rsidR="00570D09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(далее – Орган), </w:t>
      </w:r>
      <w:r w:rsidRPr="00EE0DBE">
        <w:rPr>
          <w:rFonts w:ascii="Times New Roman" w:hAnsi="Times New Roman"/>
          <w:sz w:val="24"/>
          <w:szCs w:val="24"/>
        </w:rPr>
        <w:t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</w:t>
      </w:r>
      <w:r w:rsidRPr="00964C15">
        <w:rPr>
          <w:rFonts w:ascii="Times New Roman" w:hAnsi="Times New Roman"/>
          <w:sz w:val="24"/>
          <w:szCs w:val="24"/>
        </w:rPr>
        <w:t xml:space="preserve"> (далее – МФЦ), 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утверждении и выдаче схемы расположения земельного участка или земельных участков на кадастровом плане территории муниципального образования (далее – муниципальная услуга).</w:t>
      </w:r>
    </w:p>
    <w:p w:rsidR="00964C15" w:rsidRPr="00964C15" w:rsidRDefault="00964C15" w:rsidP="00A5799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1.3.</w:t>
      </w:r>
      <w:r w:rsidRPr="00964C15">
        <w:rPr>
          <w:rFonts w:ascii="Times New Roman" w:hAnsi="Times New Roman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1C7">
        <w:rPr>
          <w:rFonts w:ascii="Times New Roman" w:hAnsi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71C7">
        <w:rPr>
          <w:rFonts w:ascii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в сети Интернет (на официальном сайте Органа);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71C7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1D71C7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D71C7">
        <w:rPr>
          <w:rFonts w:ascii="Times New Roman" w:hAnsi="Times New Roman"/>
          <w:sz w:val="24"/>
          <w:szCs w:val="24"/>
        </w:rPr>
        <w:t>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D71C7">
        <w:rPr>
          <w:rFonts w:ascii="Times New Roman" w:hAnsi="Times New Roman"/>
          <w:sz w:val="24"/>
          <w:szCs w:val="24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Pr="001D71C7">
        <w:rPr>
          <w:rFonts w:ascii="Times New Roman" w:hAnsi="Times New Roman"/>
          <w:sz w:val="24"/>
          <w:szCs w:val="24"/>
        </w:rPr>
        <w:lastRenderedPageBreak/>
        <w:t>муниципальной услуги, и в многофункциональном центре предоставления государственных и муниципальных услуг.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- справочная информация: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A4FDB" w:rsidRPr="00964C15">
        <w:rPr>
          <w:rFonts w:ascii="Times New Roman" w:hAnsi="Times New Roman"/>
          <w:sz w:val="24"/>
          <w:szCs w:val="24"/>
        </w:rPr>
        <w:t>содержится в Приложении № 1 к настоящему Административному регламенту;</w:t>
      </w:r>
    </w:p>
    <w:p w:rsidR="00150826" w:rsidRPr="00964C15" w:rsidRDefault="00150826" w:rsidP="001508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>
        <w:rPr>
          <w:rFonts w:ascii="Times New Roman" w:hAnsi="Times New Roman"/>
          <w:sz w:val="24"/>
          <w:szCs w:val="24"/>
        </w:rPr>
        <w:t>http://нижний-одес.рф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150826" w:rsidRPr="00150826" w:rsidRDefault="00150826" w:rsidP="001508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64C15">
        <w:rPr>
          <w:rFonts w:ascii="Times New Roman" w:hAnsi="Times New Roman"/>
          <w:sz w:val="24"/>
          <w:szCs w:val="24"/>
        </w:rPr>
        <w:t xml:space="preserve">адрес электронной почты Органа - </w:t>
      </w:r>
      <w:r w:rsidRPr="008C1D5E">
        <w:rPr>
          <w:rFonts w:ascii="Times New Roman" w:hAnsi="Times New Roman"/>
          <w:sz w:val="24"/>
          <w:szCs w:val="24"/>
        </w:rPr>
        <w:t>gpodes@mail.ru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1D71C7" w:rsidRDefault="00150826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</w:t>
      </w:r>
      <w:r w:rsidR="001D71C7" w:rsidRPr="001D71C7">
        <w:rPr>
          <w:rFonts w:ascii="Times New Roman" w:hAnsi="Times New Roman"/>
          <w:sz w:val="24"/>
          <w:szCs w:val="24"/>
        </w:rPr>
        <w:t>адрес сайта МФЦ (mfc.rkomi.ru);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1C7">
        <w:rPr>
          <w:rFonts w:ascii="Times New Roman" w:hAnsi="Times New Roman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1C7">
        <w:rPr>
          <w:rFonts w:ascii="Times New Roman" w:hAnsi="Times New Roman"/>
          <w:sz w:val="24"/>
          <w:szCs w:val="24"/>
        </w:rPr>
        <w:t>б) круг заявителей;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1C7">
        <w:rPr>
          <w:rFonts w:ascii="Times New Roman" w:hAnsi="Times New Roman"/>
          <w:sz w:val="24"/>
          <w:szCs w:val="24"/>
        </w:rPr>
        <w:t>в) срок предоставления муниципальной услуги;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71C7">
        <w:rPr>
          <w:rFonts w:ascii="Times New Roman" w:hAnsi="Times New Roman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1D71C7">
        <w:rPr>
          <w:rFonts w:ascii="Times New Roman" w:hAnsi="Times New Roman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71C7">
        <w:rPr>
          <w:rFonts w:ascii="Times New Roman" w:hAnsi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71C7">
        <w:rPr>
          <w:rFonts w:ascii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D71C7">
        <w:rPr>
          <w:rFonts w:ascii="Times New Roman" w:hAnsi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71C7" w:rsidRPr="001D71C7" w:rsidRDefault="001D71C7" w:rsidP="001D71C7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4C1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A5799D" w:rsidRPr="00964C15" w:rsidRDefault="00A5799D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64C15" w:rsidRDefault="00964C15" w:rsidP="00A5799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2.1. Наименование муниципальной услуги: «Утверждение и выдача схемы расположения земельного участка или земельных участков на кадастровом плане территории муниципального образования».</w:t>
      </w:r>
    </w:p>
    <w:p w:rsidR="00A5799D" w:rsidRPr="00964C15" w:rsidRDefault="00A5799D" w:rsidP="00A5799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2.2. </w:t>
      </w:r>
      <w:r w:rsidR="00EE0DBE" w:rsidRPr="0024467A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EE0DBE">
        <w:rPr>
          <w:rFonts w:ascii="Times New Roman" w:hAnsi="Times New Roman"/>
          <w:sz w:val="24"/>
          <w:szCs w:val="24"/>
        </w:rPr>
        <w:t>специалистом администрации городского поселения «Нижний Одес».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</w:p>
    <w:p w:rsidR="00964C15" w:rsidRPr="00A5799D" w:rsidRDefault="00964C15" w:rsidP="00A5799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i/>
          <w:sz w:val="24"/>
          <w:szCs w:val="24"/>
        </w:rPr>
        <w:t>– </w:t>
      </w:r>
      <w:r w:rsidRPr="00964C15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964C15">
        <w:rPr>
          <w:rFonts w:ascii="Times New Roman" w:hAnsi="Times New Roman"/>
          <w:sz w:val="24"/>
          <w:szCs w:val="24"/>
        </w:rPr>
        <w:lastRenderedPageBreak/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964C15" w:rsidRPr="00964C15" w:rsidRDefault="00964C15" w:rsidP="00A5799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64C15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2.4. Общий срок предоставления муниципальной услуги составляет не более 17 календарных дней, исчисляемых со дня поступления заявления с документами, необходимыми для предоставления муниципальной услуги. </w:t>
      </w:r>
    </w:p>
    <w:p w:rsidR="001D71C7" w:rsidRPr="00964C15" w:rsidRDefault="001D71C7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предоставленная</w:t>
      </w:r>
      <w:r w:rsidRPr="001D7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 Рассмотрение поданного позднее заявления об утверждении схемы расположения земельного участка приостанавливается до принятия решения об отказе в утверждении ранее направленной схемы расположения земельного участка.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календарных дня со дня его поступления.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календарных дня со дня его поступления.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 дней со дня поступления в Орган указанного заявления.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Par123"/>
      <w:bookmarkEnd w:id="0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bCs/>
          <w:sz w:val="24"/>
          <w:szCs w:val="24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964C15" w:rsidRPr="00964C15" w:rsidRDefault="00964C15" w:rsidP="00964C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24.11.1995 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964C15">
          <w:rPr>
            <w:rFonts w:ascii="Times New Roman" w:hAnsi="Times New Roman"/>
            <w:sz w:val="24"/>
            <w:szCs w:val="24"/>
          </w:rPr>
          <w:t>закон</w:t>
        </w:r>
      </w:hyperlink>
      <w:r w:rsidRPr="00964C15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64C15" w:rsidRPr="00964C15" w:rsidRDefault="00964C15" w:rsidP="00964C1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 («Российская газета», № 145, 30.07.1997);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7) Федеральным законом от 13.07.2015 № 218-ФЗ «О государственной регистрации недвижимости» («Российская газета», № 156, 17.07.2015);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8) Федеральным законом от 06.04.2011 № 63-ФЗ «Об электронной подписи» («Российская газета», № 75, 08.04.2011);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9)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10) Федеральным законом от 27.07.2006 № 152-ФЗ «О персональных данных» («Российская газета», № 165, 29.07.2006);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11)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964C15">
        <w:rPr>
          <w:rFonts w:ascii="Times New Roman" w:hAnsi="Times New Roman"/>
          <w:iCs/>
          <w:sz w:val="24"/>
          <w:szCs w:val="24"/>
        </w:rPr>
        <w:t>12)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964C15">
        <w:rPr>
          <w:rFonts w:ascii="Times New Roman" w:hAnsi="Times New Roman"/>
          <w:sz w:val="24"/>
          <w:szCs w:val="24"/>
        </w:rPr>
        <w:t xml:space="preserve"> (</w:t>
      </w:r>
      <w:r w:rsidRPr="00964C15">
        <w:rPr>
          <w:rFonts w:ascii="Times New Roman" w:hAnsi="Times New Roman"/>
          <w:iCs/>
          <w:sz w:val="24"/>
          <w:szCs w:val="24"/>
        </w:rPr>
        <w:t>Официальный интернет-портал правовой информации http://www.pravo.gov.ru, 18.02.2015);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13)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</w:t>
      </w:r>
      <w:r w:rsidRPr="00964C15">
        <w:rPr>
          <w:rFonts w:ascii="Times New Roman" w:hAnsi="Times New Roman"/>
          <w:sz w:val="24"/>
          <w:szCs w:val="24"/>
        </w:rPr>
        <w:lastRenderedPageBreak/>
        <w:t>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14)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15) Законом Республики Коми от 28.06.2005 № 59-РЗ «О регулировании некоторых вопросов в области земельных отношений» («Республика», № 123-124, 05.07.2005);</w:t>
      </w:r>
    </w:p>
    <w:p w:rsidR="00964C15" w:rsidRPr="00964C15" w:rsidRDefault="00EE0DBE" w:rsidP="00A5799D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53340A">
        <w:rPr>
          <w:rFonts w:ascii="Times New Roman" w:hAnsi="Times New Roman"/>
          <w:sz w:val="24"/>
          <w:szCs w:val="24"/>
        </w:rPr>
        <w:t>16</w:t>
      </w:r>
      <w:r w:rsidR="00964C15" w:rsidRPr="0053340A">
        <w:rPr>
          <w:rFonts w:ascii="Times New Roman" w:hAnsi="Times New Roman"/>
          <w:sz w:val="24"/>
          <w:szCs w:val="24"/>
        </w:rPr>
        <w:t xml:space="preserve">) </w:t>
      </w:r>
      <w:r w:rsidR="00964C15" w:rsidRPr="0053340A">
        <w:rPr>
          <w:rFonts w:ascii="Times New Roman" w:hAnsi="Times New Roman"/>
          <w:bCs/>
          <w:sz w:val="24"/>
          <w:szCs w:val="24"/>
        </w:rPr>
        <w:t>Правилами Землепользования и застройки муниципального образования городского поселения «</w:t>
      </w:r>
      <w:r w:rsidRPr="0053340A">
        <w:rPr>
          <w:rFonts w:ascii="Times New Roman" w:hAnsi="Times New Roman"/>
          <w:bCs/>
          <w:sz w:val="24"/>
          <w:szCs w:val="24"/>
        </w:rPr>
        <w:t>Нижний Одес</w:t>
      </w:r>
      <w:r w:rsidR="00964C15" w:rsidRPr="0053340A">
        <w:rPr>
          <w:rFonts w:ascii="Times New Roman" w:hAnsi="Times New Roman"/>
          <w:bCs/>
          <w:sz w:val="24"/>
          <w:szCs w:val="24"/>
        </w:rPr>
        <w:t xml:space="preserve">», утвержденными </w:t>
      </w:r>
      <w:r w:rsidR="00964C15" w:rsidRPr="0053340A">
        <w:rPr>
          <w:rFonts w:ascii="Times New Roman" w:hAnsi="Times New Roman"/>
          <w:sz w:val="24"/>
          <w:szCs w:val="24"/>
        </w:rPr>
        <w:t>решением</w:t>
      </w:r>
      <w:r w:rsidRPr="0053340A">
        <w:rPr>
          <w:rFonts w:ascii="Times New Roman" w:hAnsi="Times New Roman"/>
          <w:sz w:val="24"/>
          <w:szCs w:val="24"/>
        </w:rPr>
        <w:t xml:space="preserve"> Совета городского поселения «Нижний Одес» № </w:t>
      </w:r>
      <w:r w:rsidR="00964C15" w:rsidRPr="0053340A">
        <w:rPr>
          <w:rFonts w:ascii="Times New Roman" w:hAnsi="Times New Roman"/>
          <w:sz w:val="24"/>
          <w:szCs w:val="24"/>
        </w:rPr>
        <w:t xml:space="preserve"> </w:t>
      </w:r>
      <w:r w:rsidRPr="0053340A">
        <w:rPr>
          <w:rFonts w:ascii="Times New Roman" w:hAnsi="Times New Roman"/>
          <w:bCs/>
          <w:color w:val="000000"/>
          <w:sz w:val="24"/>
          <w:szCs w:val="24"/>
          <w:lang w:val="en-US"/>
        </w:rPr>
        <w:t>XV</w:t>
      </w:r>
      <w:r w:rsidR="00964C15" w:rsidRPr="0053340A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53340A">
        <w:rPr>
          <w:rFonts w:ascii="Times New Roman" w:hAnsi="Times New Roman"/>
          <w:bCs/>
          <w:color w:val="000000"/>
          <w:sz w:val="24"/>
          <w:szCs w:val="24"/>
        </w:rPr>
        <w:t>-73</w:t>
      </w:r>
      <w:r w:rsidR="00964C15" w:rsidRPr="005334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340A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964C15" w:rsidRPr="0053340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3340A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964C15" w:rsidRPr="0053340A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53340A">
        <w:rPr>
          <w:rFonts w:ascii="Times New Roman" w:hAnsi="Times New Roman"/>
          <w:bCs/>
          <w:color w:val="000000"/>
          <w:sz w:val="24"/>
          <w:szCs w:val="24"/>
        </w:rPr>
        <w:t>5.2018.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2.8. Для получения муниципальной услуги заявители подают в Орган, МФЦ также следующие документы в 1 экземпляре:</w:t>
      </w:r>
    </w:p>
    <w:p w:rsidR="00964C15" w:rsidRPr="00964C15" w:rsidRDefault="00964C15" w:rsidP="00964C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Подготовленную заявителем схему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964C15" w:rsidRPr="00964C15" w:rsidRDefault="00964C15" w:rsidP="00964C1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2.9. Документы, необходимые для предоставления муниципальной услуги, предоставляются заявителем следующими способами: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лично (в Орган, МФЦ);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посредством почтового отправления (в Орган);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5799D" w:rsidRDefault="00A5799D" w:rsidP="00964C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964C15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64C15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E21E3" w:rsidRPr="002E21E3" w:rsidRDefault="002E21E3" w:rsidP="002E21E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100153"/>
      <w:bookmarkStart w:id="2" w:name="000152"/>
      <w:bookmarkEnd w:id="1"/>
      <w:bookmarkEnd w:id="2"/>
      <w:r w:rsidRPr="002E21E3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2E21E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части 1 статьи 9</w:t>
        </w:r>
      </w:hyperlink>
      <w:r w:rsidRPr="002E21E3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услуг»,</w:t>
      </w:r>
      <w:r w:rsidRPr="002E21E3">
        <w:rPr>
          <w:rFonts w:ascii="Times New Roman" w:hAnsi="Times New Roman"/>
          <w:sz w:val="24"/>
          <w:szCs w:val="24"/>
        </w:rPr>
        <w:t xml:space="preserve"> и получения документов и информации, предоставляемых в результате предоставления таких услуг;</w:t>
      </w:r>
    </w:p>
    <w:p w:rsidR="002E21E3" w:rsidRPr="002E21E3" w:rsidRDefault="002E21E3" w:rsidP="002E21E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000299"/>
      <w:bookmarkEnd w:id="3"/>
      <w:r w:rsidRPr="002E21E3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964C15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  <w:r w:rsidRPr="002E21E3">
        <w:rPr>
          <w:rFonts w:ascii="Times New Roman" w:hAnsi="Times New Roman"/>
          <w:sz w:val="24"/>
          <w:szCs w:val="24"/>
        </w:rPr>
        <w:t xml:space="preserve">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2E21E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частью 1.3</w:t>
        </w:r>
      </w:hyperlink>
      <w:r w:rsidRPr="002E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 w:rsidRPr="002E21E3">
        <w:rPr>
          <w:rFonts w:ascii="Times New Roman" w:hAnsi="Times New Roman"/>
          <w:sz w:val="24"/>
          <w:szCs w:val="24"/>
        </w:rPr>
        <w:t xml:space="preserve"> 16 </w:t>
      </w:r>
      <w:r w:rsidRPr="00964C15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D154F8" w:rsidRPr="00964C15" w:rsidRDefault="00964C15" w:rsidP="00D154F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2.13. </w:t>
      </w:r>
      <w:bookmarkStart w:id="4" w:name="Par178"/>
      <w:bookmarkEnd w:id="4"/>
      <w:r w:rsidR="00D154F8">
        <w:rPr>
          <w:rFonts w:ascii="Times New Roman" w:hAnsi="Times New Roman"/>
          <w:sz w:val="24"/>
          <w:szCs w:val="24"/>
        </w:rPr>
        <w:t>В случае,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предоставленная</w:t>
      </w:r>
      <w:r w:rsidR="00D154F8" w:rsidRPr="001D71C7">
        <w:rPr>
          <w:rFonts w:ascii="Times New Roman" w:hAnsi="Times New Roman"/>
          <w:sz w:val="24"/>
          <w:szCs w:val="24"/>
        </w:rPr>
        <w:t xml:space="preserve"> </w:t>
      </w:r>
      <w:r w:rsidR="00D154F8">
        <w:rPr>
          <w:rFonts w:ascii="Times New Roman" w:hAnsi="Times New Roman"/>
          <w:sz w:val="24"/>
          <w:szCs w:val="24"/>
        </w:rPr>
        <w:t>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 Рассмотрение поданного позднее заявления об утверждении схемы расположения земельного участка приостанавливается до принятия решения об отказе в утверждении ранее направленной схемы расположения земельного участка.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3" w:history="1">
        <w:r w:rsidRPr="00964C15">
          <w:rPr>
            <w:rFonts w:ascii="Times New Roman" w:hAnsi="Times New Roman"/>
            <w:sz w:val="24"/>
            <w:szCs w:val="24"/>
          </w:rPr>
          <w:t>пунктом 12</w:t>
        </w:r>
      </w:hyperlink>
      <w:r w:rsidRPr="00964C15">
        <w:rPr>
          <w:rFonts w:ascii="Times New Roman" w:hAnsi="Times New Roman"/>
          <w:sz w:val="24"/>
          <w:szCs w:val="24"/>
        </w:rPr>
        <w:t xml:space="preserve"> статьи 11.10 Земельного Кодекса Российской Федерации.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4" w:history="1">
        <w:r w:rsidRPr="00964C15">
          <w:rPr>
            <w:rFonts w:ascii="Times New Roman" w:hAnsi="Times New Roman"/>
            <w:sz w:val="24"/>
            <w:szCs w:val="24"/>
          </w:rPr>
          <w:t>статьей 11.9</w:t>
        </w:r>
      </w:hyperlink>
      <w:r w:rsidRPr="00964C1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964C15">
        <w:rPr>
          <w:rFonts w:ascii="Times New Roman" w:hAnsi="Times New Roman"/>
          <w:iCs/>
          <w:sz w:val="24"/>
          <w:szCs w:val="24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2.17. Муниципальная услуга предоставляется заявителям бесплатно.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162"/>
      <w:bookmarkEnd w:id="5"/>
      <w:r w:rsidRPr="00964C15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2.19. Максимальный срок ожидания в очереди при подаче заявления о предоставлении муниципальной услуги,</w:t>
      </w:r>
      <w:r w:rsidRPr="00964C15">
        <w:rPr>
          <w:rFonts w:ascii="Times New Roman" w:hAnsi="Times New Roman"/>
          <w:bCs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</w:t>
      </w:r>
      <w:r w:rsidRPr="00964C15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 и порядок регистрации заявления от 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лично (в Орган, МФЦ) осуществляется в день их поступления;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- в заочной форме осуществляется в день поступления в Орган;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Порядок приема и регистрации запроса о предоставлении муниципальной услуги предусмотрен в </w:t>
      </w:r>
      <w:hyperlink r:id="rId15" w:history="1">
        <w:r w:rsidRPr="00964C15">
          <w:rPr>
            <w:rFonts w:ascii="Times New Roman" w:hAnsi="Times New Roman"/>
            <w:sz w:val="24"/>
            <w:szCs w:val="24"/>
          </w:rPr>
          <w:t>п. 3.3</w:t>
        </w:r>
      </w:hyperlink>
      <w:r w:rsidRPr="00964C1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A579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64C15">
        <w:rPr>
          <w:rFonts w:ascii="Times New Roman" w:hAnsi="Times New Roman"/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964C15" w:rsidRPr="00964C15" w:rsidRDefault="00964C15" w:rsidP="00A579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bCs/>
          <w:sz w:val="24"/>
          <w:szCs w:val="24"/>
        </w:rPr>
        <w:t>о социальной защите инвалидов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2.21.1.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64C15" w:rsidRPr="00964C15" w:rsidRDefault="00964C15" w:rsidP="00964C15">
      <w:pPr>
        <w:shd w:val="clear" w:color="auto" w:fill="FFFFFF"/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64C15" w:rsidRPr="00964C15" w:rsidRDefault="00964C15" w:rsidP="00964C15">
      <w:pPr>
        <w:numPr>
          <w:ilvl w:val="0"/>
          <w:numId w:val="29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964C15" w:rsidRPr="00964C15" w:rsidRDefault="00964C15" w:rsidP="00964C15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64C15" w:rsidRPr="00964C15" w:rsidRDefault="00964C15" w:rsidP="00964C15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964C15" w:rsidRPr="00964C15" w:rsidTr="0059214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4C15" w:rsidRPr="00964C15" w:rsidTr="0059214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заявлений</w:t>
            </w:r>
            <w:r w:rsidRPr="00964C15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64C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C15" w:rsidRPr="00964C15" w:rsidTr="0059214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15" w:rsidRPr="00964C15" w:rsidRDefault="00964C15" w:rsidP="00964C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64C15" w:rsidRPr="00964C15" w:rsidRDefault="00964C15" w:rsidP="00964C15">
      <w:pPr>
        <w:shd w:val="clear" w:color="auto" w:fill="FFFFFF"/>
        <w:tabs>
          <w:tab w:val="left" w:pos="1134"/>
        </w:tabs>
        <w:suppressAutoHyphens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2.23. </w:t>
      </w:r>
      <w:r w:rsidR="00327D2E"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327D2E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="00327D2E" w:rsidRPr="0024467A">
        <w:rPr>
          <w:rFonts w:ascii="Times New Roman" w:hAnsi="Times New Roman"/>
          <w:sz w:val="24"/>
          <w:szCs w:val="24"/>
        </w:rPr>
        <w:t xml:space="preserve">  (</w:t>
      </w:r>
      <w:r w:rsidR="00327D2E">
        <w:rPr>
          <w:rFonts w:ascii="Times New Roman" w:hAnsi="Times New Roman"/>
          <w:sz w:val="24"/>
          <w:szCs w:val="24"/>
        </w:rPr>
        <w:t>http://нижний-одес.рф</w:t>
      </w:r>
      <w:r w:rsidR="00327D2E"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64C15" w:rsidRPr="00964C15" w:rsidRDefault="00964C15" w:rsidP="00964C15">
      <w:pPr>
        <w:autoSpaceDE w:val="0"/>
        <w:autoSpaceDN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2.25. Предоставление муниципальной услуги через МФЦ осуществляется по принципу «одного окна», в соответствии с которым предоставление муниципальной </w:t>
      </w:r>
      <w:r w:rsidRPr="00964C15">
        <w:rPr>
          <w:rFonts w:ascii="Times New Roman" w:hAnsi="Times New Roman"/>
          <w:sz w:val="24"/>
          <w:szCs w:val="24"/>
        </w:rPr>
        <w:lastRenderedPageBreak/>
        <w:t>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МФЦ обеспечиваются: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964C15" w:rsidRPr="00964C15" w:rsidRDefault="00964C15" w:rsidP="00964C1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64C15" w:rsidRPr="00A5799D" w:rsidRDefault="00964C15" w:rsidP="00A5799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64C15" w:rsidRPr="00964C15" w:rsidRDefault="00964C15" w:rsidP="00964C1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C15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79"/>
      <w:bookmarkEnd w:id="6"/>
      <w:r w:rsidRPr="00964C15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1) прием и регистрация заявления и иных документов для предоставления муниципальной услуги;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7" w:name="Par288"/>
    <w:bookmarkEnd w:id="7"/>
    <w:p w:rsidR="00964C15" w:rsidRPr="00964C15" w:rsidRDefault="00883BC6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fldChar w:fldCharType="begin"/>
      </w:r>
      <w:r w:rsidR="00964C15" w:rsidRPr="00964C15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964C15">
        <w:rPr>
          <w:rFonts w:ascii="Times New Roman" w:hAnsi="Times New Roman"/>
          <w:sz w:val="24"/>
          <w:szCs w:val="24"/>
        </w:rPr>
        <w:fldChar w:fldCharType="separate"/>
      </w:r>
      <w:r w:rsidR="00964C15" w:rsidRPr="00964C15">
        <w:rPr>
          <w:rFonts w:ascii="Times New Roman" w:hAnsi="Times New Roman"/>
          <w:sz w:val="24"/>
          <w:szCs w:val="24"/>
        </w:rPr>
        <w:t>Блок-схема</w:t>
      </w:r>
      <w:r w:rsidRPr="00964C15">
        <w:rPr>
          <w:rFonts w:ascii="Times New Roman" w:hAnsi="Times New Roman"/>
          <w:sz w:val="24"/>
          <w:szCs w:val="24"/>
        </w:rPr>
        <w:fldChar w:fldCharType="end"/>
      </w:r>
      <w:r w:rsidR="00964C15" w:rsidRPr="00964C15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8" w:name="Par293"/>
      <w:bookmarkEnd w:id="8"/>
      <w:r w:rsidRPr="00964C15">
        <w:rPr>
          <w:rFonts w:ascii="Times New Roman" w:hAnsi="Times New Roman"/>
          <w:b/>
          <w:sz w:val="24"/>
          <w:szCs w:val="24"/>
        </w:rPr>
        <w:t>Прием</w:t>
      </w:r>
      <w:r w:rsidRPr="00964C15">
        <w:rPr>
          <w:rFonts w:ascii="Times New Roman" w:hAnsi="Times New Roman"/>
          <w:sz w:val="24"/>
          <w:szCs w:val="24"/>
        </w:rPr>
        <w:t xml:space="preserve"> </w:t>
      </w:r>
      <w:r w:rsidRPr="00964C15">
        <w:rPr>
          <w:rFonts w:ascii="Times New Roman" w:hAnsi="Times New Roman"/>
          <w:b/>
          <w:sz w:val="24"/>
          <w:szCs w:val="24"/>
        </w:rPr>
        <w:t xml:space="preserve">и регистрация заявления и иных документов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 в Орган,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– 2.8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</w:t>
      </w:r>
      <w:r w:rsidR="00DA5248">
        <w:rPr>
          <w:rFonts w:ascii="Times New Roman" w:hAnsi="Times New Roman"/>
          <w:sz w:val="24"/>
          <w:szCs w:val="24"/>
        </w:rPr>
        <w:t>,</w:t>
      </w:r>
      <w:r w:rsidRPr="00964C15">
        <w:rPr>
          <w:rFonts w:ascii="Times New Roman" w:hAnsi="Times New Roman"/>
          <w:sz w:val="24"/>
          <w:szCs w:val="24"/>
        </w:rPr>
        <w:t xml:space="preserve"> удостоверяясь, что: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фамилии, имена и отчества физических лиц, контактные телефоны, адреса их мест жительства написаны полностью;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в документах нет подчисток, приписок, зачеркнутых слов и иных неоговоренных исправлений;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не исполнены карандашом;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964C15" w:rsidRPr="00964C15" w:rsidRDefault="00964C15" w:rsidP="00964C15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необходимости специалист Органа, МФЦ изготавливает копии представленных заявителем документов, выполняет на них надпись об их соответствии </w:t>
      </w:r>
      <w:r w:rsidRPr="00964C15">
        <w:rPr>
          <w:rFonts w:ascii="Times New Roman" w:hAnsi="Times New Roman"/>
          <w:sz w:val="24"/>
          <w:szCs w:val="24"/>
        </w:rPr>
        <w:lastRenderedPageBreak/>
        <w:t>подлинным экземплярам, заверяет своей подписью с указанием фамилии и инициалов.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пунктах 2.6 – 2.8 настоящего административного регламента: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- 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Орган;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- в электроном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Если заявитель обратился заочно, специалист Органа: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документов, требованиям удостоверяясь, что: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тексты документов написаны разборчиво, наименования юридических лиц - без сокращения, с указанием их мест нахождения;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фамилии, имена и отчества физических лиц, контактные телефоны, адреса их </w:t>
      </w:r>
      <w:r w:rsidRPr="00964C15">
        <w:rPr>
          <w:rFonts w:ascii="Times New Roman" w:hAnsi="Times New Roman"/>
          <w:sz w:val="24"/>
          <w:szCs w:val="24"/>
        </w:rPr>
        <w:lastRenderedPageBreak/>
        <w:t xml:space="preserve">мест жительства написаны полностью;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в документах нет подчисток, приписок, зачеркнутых слов и иных неоговоренных исправлений;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документы не исполнены карандашом;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964C15" w:rsidRPr="00964C15" w:rsidRDefault="00964C15" w:rsidP="00964C15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 2 календарных дня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со дня поступления заявления от заявителя о предоставлении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 прием и регистрация в Органе, МФЦ заявления и документов, представленных заявителем, их передача специалисту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(об отказе в предоставлении) муниципальной услуги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3.4. 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964C15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964C15">
        <w:rPr>
          <w:rFonts w:ascii="Times New Roman" w:hAnsi="Times New Roman"/>
          <w:sz w:val="24"/>
          <w:szCs w:val="24"/>
        </w:rPr>
        <w:t>2.6 – 2.8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определяет соответствие представленных документов требованиям, установленным в пунктах 2.6 – 2.8 административного регламента;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– 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Специалист Органа по результатам проверки готовит один из следующих документов: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проект решения о предоставлении муниципальной услуги; 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 после оформления проекта: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решения о предоставлении муниципальной услуги передает его на подпись руководителю Органа;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либо решения об отказе в предоставлении муниципальной услуги передает его на подпись руководителю Органа.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Руководитель Органа подписывает проект решения о предоставлении муниципальной услуги (проект решения об отказе в предоставлении муниципальной услуги).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Специалист Органа направляет подписанное руководителем Органа решение специалисту Органа, МФЦ, ответственному за выдачу результата предоставления услуги, для выдачи его заявителю.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3.4.2. Максимальный срок исполнения административной процедуры составляет не более 13 календарных дней со дня получения из Органа, МФЦ полного комплекта документов, необходимых для принятия решения.</w:t>
      </w:r>
    </w:p>
    <w:p w:rsidR="00964C15" w:rsidRPr="00964C15" w:rsidRDefault="00964C15" w:rsidP="00964C1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bCs/>
          <w:iCs/>
          <w:sz w:val="24"/>
          <w:szCs w:val="24"/>
        </w:rPr>
        <w:t xml:space="preserve">3.4.3. </w:t>
      </w:r>
      <w:r w:rsidRPr="00964C1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Органом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и направление принятого решения специалисту Органа или специалисту МФЦ,</w:t>
      </w:r>
      <w:r w:rsidRPr="00964C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Pr="00964C1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 или специалисту МФЦ,</w:t>
      </w:r>
      <w:r w:rsidRPr="00964C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(далее - документ, являющийся результатом предоставления услуги).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3.5.2. Максимальный срок исполнения административной процедуры составляет 2 календарных дня со дня поступления Решения сотруднику Органа, МФЦ,</w:t>
      </w:r>
      <w:r w:rsidRPr="00964C15">
        <w:rPr>
          <w:rFonts w:ascii="Times New Roman" w:hAnsi="Times New Roman"/>
          <w:i/>
          <w:iCs/>
          <w:sz w:val="24"/>
          <w:szCs w:val="24"/>
        </w:rPr>
        <w:t> </w:t>
      </w:r>
      <w:r w:rsidRPr="00964C15">
        <w:rPr>
          <w:rFonts w:ascii="Times New Roman" w:hAnsi="Times New Roman"/>
          <w:sz w:val="24"/>
          <w:szCs w:val="24"/>
        </w:rPr>
        <w:t>ответственному за его выдачу. 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</w:t>
      </w:r>
      <w:r w:rsidRPr="00964C15">
        <w:rPr>
          <w:rFonts w:ascii="Times New Roman" w:hAnsi="Times New Roman"/>
          <w:sz w:val="24"/>
          <w:szCs w:val="24"/>
        </w:rPr>
        <w:lastRenderedPageBreak/>
        <w:t>административных процедур осуществляется в электронном виде.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3.6.3.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964C15" w:rsidRPr="00964C15" w:rsidRDefault="00964C15" w:rsidP="00964C15">
      <w:pPr>
        <w:numPr>
          <w:ilvl w:val="0"/>
          <w:numId w:val="47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4C15" w:rsidRPr="00964C15" w:rsidRDefault="00964C15" w:rsidP="00964C15">
      <w:pPr>
        <w:numPr>
          <w:ilvl w:val="0"/>
          <w:numId w:val="47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964C15" w:rsidRPr="00964C15" w:rsidRDefault="00964C15" w:rsidP="00964C1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4C15" w:rsidRPr="00964C15" w:rsidRDefault="00964C15" w:rsidP="00964C15">
      <w:pPr>
        <w:numPr>
          <w:ilvl w:val="0"/>
          <w:numId w:val="45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964C15" w:rsidRPr="00964C15" w:rsidRDefault="00964C15" w:rsidP="00964C15">
      <w:pPr>
        <w:numPr>
          <w:ilvl w:val="0"/>
          <w:numId w:val="45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Орган</w:t>
      </w:r>
      <w:r w:rsidRPr="00964C15">
        <w:rPr>
          <w:rFonts w:ascii="Times New Roman" w:hAnsi="Times New Roman"/>
          <w:i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заявления об исправлении опечаток и (или) ошибок.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3.6.6. Результатом процедуры является:</w:t>
      </w:r>
    </w:p>
    <w:p w:rsidR="00964C15" w:rsidRPr="00964C15" w:rsidRDefault="00964C15" w:rsidP="00964C15">
      <w:pPr>
        <w:numPr>
          <w:ilvl w:val="0"/>
          <w:numId w:val="46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964C15" w:rsidRPr="00964C15" w:rsidRDefault="00964C15" w:rsidP="00964C15">
      <w:pPr>
        <w:numPr>
          <w:ilvl w:val="0"/>
          <w:numId w:val="48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368"/>
      <w:bookmarkEnd w:id="9"/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>Порядок ос</w:t>
      </w:r>
      <w:r w:rsidR="00327D2E">
        <w:rPr>
          <w:rFonts w:ascii="Times New Roman" w:hAnsi="Times New Roman"/>
          <w:b/>
          <w:bCs/>
          <w:color w:val="000000"/>
          <w:sz w:val="24"/>
          <w:szCs w:val="24"/>
        </w:rPr>
        <w:t>уществления текущего контроля над</w:t>
      </w:r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64C15">
        <w:rPr>
          <w:rFonts w:ascii="Times New Roman" w:hAnsi="Times New Roman"/>
          <w:color w:val="000000"/>
          <w:sz w:val="24"/>
          <w:szCs w:val="24"/>
        </w:rPr>
        <w:t>, </w:t>
      </w:r>
      <w:r w:rsidRPr="00964C15">
        <w:rPr>
          <w:rFonts w:ascii="Times New Roman" w:hAnsi="Times New Roman"/>
          <w:b/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Текущий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деятельностью Органа по предоставлению муниципальной услуги осуществляется </w:t>
      </w:r>
      <w:r w:rsidR="00964C15" w:rsidRPr="00601FA7">
        <w:rPr>
          <w:rFonts w:ascii="Times New Roman" w:hAnsi="Times New Roman"/>
          <w:sz w:val="24"/>
          <w:szCs w:val="24"/>
        </w:rPr>
        <w:t xml:space="preserve">руководителем администрации </w:t>
      </w:r>
      <w:r w:rsidR="00601FA7" w:rsidRPr="00601FA7">
        <w:rPr>
          <w:rFonts w:ascii="Times New Roman" w:hAnsi="Times New Roman"/>
          <w:sz w:val="24"/>
          <w:szCs w:val="24"/>
        </w:rPr>
        <w:t>городского поселения  «Нижний Одес».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Par377"/>
      <w:bookmarkEnd w:id="10"/>
      <w:r w:rsidRPr="00964C1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327D2E">
        <w:rPr>
          <w:rFonts w:ascii="Times New Roman" w:hAnsi="Times New Roman"/>
          <w:b/>
          <w:sz w:val="24"/>
          <w:szCs w:val="24"/>
        </w:rPr>
        <w:t>исле порядок и формы контроля над</w:t>
      </w:r>
      <w:r w:rsidRPr="00964C15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</w:t>
      </w:r>
      <w:r w:rsidRPr="00964C15">
        <w:rPr>
          <w:rFonts w:ascii="Times New Roman" w:hAnsi="Times New Roman"/>
          <w:i/>
          <w:sz w:val="24"/>
          <w:szCs w:val="24"/>
        </w:rPr>
        <w:t>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Орган обращений </w:t>
      </w:r>
      <w:r w:rsidRPr="00964C15">
        <w:rPr>
          <w:rFonts w:ascii="Times New Roman" w:hAnsi="Times New Roman"/>
          <w:sz w:val="24"/>
          <w:szCs w:val="24"/>
        </w:rPr>
        <w:lastRenderedPageBreak/>
        <w:t>физических и юридических лиц с жалобами на нарушения их прав и законных интересов.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" w:name="Par387"/>
      <w:bookmarkEnd w:id="11"/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за полноту передаваемых Органу заявлений, иных документов, принятых от заявителя в МФЦ;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394"/>
      <w:bookmarkEnd w:id="12"/>
      <w:r w:rsidRPr="00964C15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964C15" w:rsidRPr="00964C1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964C15" w:rsidRPr="00964C15" w:rsidRDefault="00327D2E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Контроль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</w:t>
      </w:r>
      <w:r w:rsidR="00CF4161">
        <w:rPr>
          <w:rFonts w:ascii="Times New Roman" w:hAnsi="Times New Roman"/>
          <w:sz w:val="24"/>
          <w:szCs w:val="24"/>
        </w:rPr>
        <w:t>уществляется в форме контроля над</w:t>
      </w:r>
      <w:r w:rsidR="00964C15" w:rsidRPr="00964C1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</w:t>
      </w:r>
      <w:r w:rsidRPr="00964C15">
        <w:rPr>
          <w:rFonts w:ascii="Times New Roman" w:hAnsi="Times New Roman"/>
          <w:sz w:val="24"/>
          <w:szCs w:val="24"/>
        </w:rPr>
        <w:lastRenderedPageBreak/>
        <w:t>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3" w:name="Par402"/>
      <w:bookmarkEnd w:id="13"/>
      <w:r w:rsidRPr="00964C1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64C15">
        <w:rPr>
          <w:rFonts w:ascii="Times New Roman" w:hAnsi="Times New Roman"/>
          <w:b/>
          <w:sz w:val="24"/>
          <w:szCs w:val="24"/>
        </w:rPr>
        <w:t xml:space="preserve">. </w:t>
      </w:r>
      <w:r w:rsidRPr="00964C15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Предмет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2) </w:t>
      </w:r>
      <w:r w:rsidR="00BC5343" w:rsidRPr="00BC5343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BC5343">
        <w:rPr>
          <w:rFonts w:ascii="Times New Roman" w:hAnsi="Times New Roman"/>
          <w:sz w:val="24"/>
          <w:szCs w:val="24"/>
        </w:rPr>
        <w:t>муниципальной</w:t>
      </w:r>
      <w:r w:rsidR="00BC5343" w:rsidRPr="00BC5343">
        <w:rPr>
          <w:rFonts w:ascii="Times New Roman" w:hAnsi="Times New Roman"/>
          <w:sz w:val="24"/>
          <w:szCs w:val="24"/>
        </w:rPr>
        <w:t xml:space="preserve"> услуг в полном объеме в порядке, определенном частью 1.3 статьи 16 </w:t>
      </w:r>
      <w:r w:rsidR="00A5799D" w:rsidRPr="00BC5343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3) </w:t>
      </w:r>
      <w:r w:rsidR="004326D5" w:rsidRPr="004326D5">
        <w:rPr>
          <w:rFonts w:ascii="Times New Roman" w:hAnsi="Times New Roman"/>
          <w:sz w:val="24"/>
          <w:szCs w:val="24"/>
          <w:lang w:eastAsia="ru-RU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964C15">
        <w:rPr>
          <w:rFonts w:ascii="Times New Roman" w:hAnsi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5343" w:rsidRDefault="00BC5343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BC5343">
        <w:rPr>
          <w:rFonts w:ascii="Times New Roman" w:hAnsi="Times New Roman"/>
          <w:sz w:val="24"/>
          <w:szCs w:val="24"/>
        </w:rPr>
        <w:t xml:space="preserve"> </w:t>
      </w:r>
      <w:r w:rsidRPr="004326D5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6D5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4326D5" w:rsidRDefault="00BC5343" w:rsidP="004326D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326D5" w:rsidRPr="004326D5">
        <w:rPr>
          <w:rFonts w:ascii="Times New Roman" w:hAnsi="Times New Roman"/>
          <w:sz w:val="24"/>
          <w:szCs w:val="24"/>
        </w:rPr>
        <w:t>) приостановление предоставления муниципальной услуги, если основания приостановления не предусмотрены федерал</w:t>
      </w:r>
      <w:r w:rsidR="00D154F8">
        <w:rPr>
          <w:rFonts w:ascii="Times New Roman" w:hAnsi="Times New Roman"/>
          <w:sz w:val="24"/>
          <w:szCs w:val="24"/>
        </w:rPr>
        <w:t>ьными законами и принятыми в соо</w:t>
      </w:r>
      <w:r w:rsidR="004326D5" w:rsidRPr="004326D5">
        <w:rPr>
          <w:rFonts w:ascii="Times New Roman" w:hAnsi="Times New Roman"/>
          <w:sz w:val="24"/>
          <w:szCs w:val="24"/>
        </w:rPr>
        <w:t xml:space="preserve">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</w:t>
      </w:r>
    </w:p>
    <w:p w:rsidR="00BC5343" w:rsidRPr="002E21E3" w:rsidRDefault="00BC5343" w:rsidP="00BC534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BC5343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C5343">
        <w:rPr>
          <w:rFonts w:ascii="Times New Roman" w:hAnsi="Times New Roman"/>
          <w:sz w:val="24"/>
          <w:szCs w:val="24"/>
        </w:rPr>
        <w:t xml:space="preserve"> услуг</w:t>
      </w:r>
      <w:r w:rsidR="00A5799D">
        <w:rPr>
          <w:rFonts w:ascii="Times New Roman" w:hAnsi="Times New Roman"/>
          <w:sz w:val="24"/>
          <w:szCs w:val="24"/>
        </w:rPr>
        <w:t>и</w:t>
      </w:r>
      <w:r w:rsidRPr="00BC5343">
        <w:rPr>
          <w:rFonts w:ascii="Times New Roman" w:hAnsi="Times New Roman"/>
          <w:sz w:val="24"/>
          <w:szCs w:val="24"/>
        </w:rPr>
        <w:t xml:space="preserve"> в полном объеме в порядке, определенном частью 1.3 статьи 16 </w:t>
      </w:r>
      <w:r w:rsidR="00A5799D" w:rsidRPr="00BC5343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BC5343" w:rsidRPr="004326D5" w:rsidRDefault="00BC5343" w:rsidP="004326D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Орган</w:t>
      </w:r>
      <w:r w:rsidRPr="00964C15">
        <w:rPr>
          <w:rFonts w:ascii="Times New Roman" w:hAnsi="Times New Roman"/>
          <w:b/>
          <w:bCs/>
          <w:sz w:val="24"/>
          <w:szCs w:val="24"/>
        </w:rPr>
        <w:t>, предоставляющий муниципальную услугу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и уполномоченные на рассмотрение жалобы должностные лица,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которым может быть направлена жалоба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5.3. </w:t>
      </w:r>
      <w:r w:rsidR="00327D2E"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="00327D2E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327D2E"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="00327D2E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327D2E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327D2E"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="00327D2E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327D2E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="00327D2E" w:rsidRPr="0024467A">
        <w:rPr>
          <w:rFonts w:ascii="Times New Roman" w:hAnsi="Times New Roman"/>
          <w:sz w:val="24"/>
          <w:szCs w:val="24"/>
        </w:rPr>
        <w:t xml:space="preserve"> и </w:t>
      </w:r>
      <w:r w:rsidR="00327D2E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 w:rsidR="00327D2E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964C15" w:rsidRPr="00964C15" w:rsidRDefault="00964C15" w:rsidP="00964C1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lastRenderedPageBreak/>
        <w:t>5.5. Жалоба должна содержать: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</w:t>
      </w:r>
      <w:r w:rsidRPr="00964C15">
        <w:rPr>
          <w:rFonts w:ascii="Times New Roman" w:hAnsi="Times New Roman"/>
          <w:sz w:val="24"/>
          <w:szCs w:val="24"/>
        </w:rPr>
        <w:lastRenderedPageBreak/>
        <w:t>осуществляющую доставку корреспонденции, в течение 3 рабочих дней со дня их регистрации.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место, дата и время приема жалобы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фамилия, имя, отчество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перечень принятых документов от заявителя;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 xml:space="preserve">– фамилия, имя, отчество специалиста, принявшего жалобу;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– срок рассмотрения жалобы в соответствии с настоящим административным регламентом.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5.9.</w:t>
      </w:r>
      <w:r w:rsidRPr="00964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C15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C15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Сроки рассмотрения жалоб</w:t>
      </w:r>
    </w:p>
    <w:p w:rsidR="008C360F" w:rsidRPr="008C360F" w:rsidRDefault="008C360F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8C360F">
        <w:rPr>
          <w:rFonts w:ascii="Times New Roman" w:hAnsi="Times New Roman"/>
          <w:sz w:val="24"/>
          <w:szCs w:val="24"/>
        </w:rPr>
        <w:t xml:space="preserve">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C360F" w:rsidRPr="008C360F" w:rsidRDefault="008C360F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60F">
        <w:rPr>
          <w:rFonts w:ascii="Times New Roman" w:hAnsi="Times New Roman"/>
          <w:sz w:val="24"/>
          <w:szCs w:val="24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4C15" w:rsidRPr="00964C15" w:rsidRDefault="00964C15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Перечень оснований для приостановления рассмотрения жалобы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 xml:space="preserve">в случае, если возможность приостановления предусмотрена </w:t>
      </w:r>
    </w:p>
    <w:p w:rsidR="00964C15" w:rsidRPr="00964C15" w:rsidRDefault="00964C15" w:rsidP="00964C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C15">
        <w:rPr>
          <w:rFonts w:ascii="Times New Roman" w:hAnsi="Times New Roman"/>
          <w:b/>
          <w:sz w:val="24"/>
          <w:szCs w:val="24"/>
        </w:rPr>
        <w:t>законодательством Российской Федерации</w:t>
      </w:r>
    </w:p>
    <w:p w:rsidR="008C360F" w:rsidRPr="008C360F" w:rsidRDefault="00A94994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4994">
        <w:rPr>
          <w:rFonts w:ascii="Times New Roman" w:hAnsi="Times New Roman"/>
          <w:sz w:val="24"/>
          <w:szCs w:val="24"/>
        </w:rPr>
        <w:t xml:space="preserve">5.12. </w:t>
      </w:r>
      <w:r w:rsidR="008C360F" w:rsidRPr="008C360F">
        <w:rPr>
          <w:rFonts w:ascii="Times New Roman" w:hAnsi="Times New Roman"/>
          <w:sz w:val="24"/>
          <w:szCs w:val="24"/>
        </w:rPr>
        <w:t>По результатам рассмотрения принимается одно из следующих решений:</w:t>
      </w:r>
    </w:p>
    <w:p w:rsidR="008C360F" w:rsidRPr="008C360F" w:rsidRDefault="008C360F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60F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C360F" w:rsidRPr="008C360F" w:rsidRDefault="008C360F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60F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8C360F" w:rsidRPr="008C360F" w:rsidRDefault="008C360F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360F">
        <w:rPr>
          <w:rFonts w:ascii="Times New Roman" w:hAnsi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4C15" w:rsidRPr="00964C15" w:rsidRDefault="00964C15" w:rsidP="008C360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FD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94994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5799D" w:rsidRPr="00DA4FDB" w:rsidRDefault="00A5799D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FDB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обжалования решения по жалобе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FDB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7" w:history="1">
        <w:r w:rsidR="00DA4FDB" w:rsidRPr="00D86F40">
          <w:rPr>
            <w:rStyle w:val="ad"/>
            <w:rFonts w:ascii="Times New Roman" w:hAnsi="Times New Roman"/>
            <w:sz w:val="24"/>
            <w:szCs w:val="24"/>
          </w:rPr>
          <w:t>http://нижний-одес.рф</w:t>
        </w:r>
      </w:hyperlink>
      <w:r w:rsidR="00DA4FDB">
        <w:rPr>
          <w:rFonts w:ascii="Times New Roman" w:hAnsi="Times New Roman"/>
          <w:sz w:val="24"/>
          <w:szCs w:val="24"/>
        </w:rPr>
        <w:t xml:space="preserve">, </w:t>
      </w:r>
      <w:r w:rsidRPr="00DA4FDB">
        <w:rPr>
          <w:rFonts w:ascii="Times New Roman" w:hAnsi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Заявление должно содержать:</w:t>
      </w:r>
    </w:p>
    <w:p w:rsidR="00A94994" w:rsidRPr="00DA4FDB" w:rsidRDefault="00A94994" w:rsidP="00A9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DA4FDB">
        <w:rPr>
          <w:rFonts w:ascii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DA4FDB">
        <w:rPr>
          <w:rFonts w:ascii="Times New Roman" w:hAnsi="Times New Roman"/>
          <w:sz w:val="24"/>
          <w:szCs w:val="24"/>
          <w:lang w:eastAsia="ru-RU"/>
        </w:rPr>
        <w:t>;</w:t>
      </w:r>
    </w:p>
    <w:p w:rsidR="00A94994" w:rsidRPr="00DA4FDB" w:rsidRDefault="00A94994" w:rsidP="00A9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DA4FD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A4FDB">
        <w:rPr>
          <w:rFonts w:ascii="Times New Roman" w:hAnsi="Times New Roman"/>
          <w:sz w:val="24"/>
          <w:szCs w:val="24"/>
          <w:lang w:eastAsia="ru-RU"/>
        </w:rPr>
        <w:t>;</w:t>
      </w:r>
    </w:p>
    <w:p w:rsidR="00A94994" w:rsidRPr="00DA4FDB" w:rsidRDefault="00A94994" w:rsidP="00A9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DA4FDB">
        <w:rPr>
          <w:rFonts w:ascii="Times New Roman" w:hAnsi="Times New Roman"/>
          <w:sz w:val="24"/>
          <w:szCs w:val="24"/>
        </w:rPr>
        <w:t xml:space="preserve">сведения об </w:t>
      </w:r>
      <w:r w:rsidRPr="00DA4FDB">
        <w:rPr>
          <w:rFonts w:ascii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FDB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A94994" w:rsidRPr="00DA4FDB" w:rsidRDefault="00A94994" w:rsidP="00A949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A94994" w:rsidRPr="00DA4FDB" w:rsidRDefault="00A94994" w:rsidP="00A949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A94994" w:rsidRPr="00DA4FDB" w:rsidRDefault="00A94994" w:rsidP="00A949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A94994" w:rsidRPr="00DA4FDB" w:rsidRDefault="00A94994" w:rsidP="00A94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A94994" w:rsidRPr="00DA4FDB" w:rsidRDefault="00A94994" w:rsidP="00A949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A94994" w:rsidRPr="00DA4FDB" w:rsidRDefault="00A94994" w:rsidP="00A949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A94994" w:rsidRPr="00DA4FDB" w:rsidRDefault="00A94994" w:rsidP="00A949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A94994" w:rsidRPr="00DA4FDB" w:rsidRDefault="00A94994" w:rsidP="00A949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A94994" w:rsidRPr="00DA4FDB" w:rsidRDefault="00A94994" w:rsidP="00A949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D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964C15" w:rsidRPr="00DA4FDB" w:rsidRDefault="00964C15" w:rsidP="00964C1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4C15" w:rsidRDefault="00964C15" w:rsidP="00964C15">
      <w:pPr>
        <w:autoSpaceDE w:val="0"/>
        <w:autoSpaceDN w:val="0"/>
        <w:adjustRightInd w:val="0"/>
        <w:ind w:firstLine="709"/>
        <w:jc w:val="right"/>
        <w:outlineLvl w:val="0"/>
      </w:pPr>
    </w:p>
    <w:p w:rsidR="00996C59" w:rsidRDefault="00996C59" w:rsidP="00964C15">
      <w:pPr>
        <w:autoSpaceDE w:val="0"/>
        <w:autoSpaceDN w:val="0"/>
        <w:adjustRightInd w:val="0"/>
        <w:ind w:firstLine="709"/>
        <w:jc w:val="right"/>
        <w:outlineLvl w:val="0"/>
      </w:pPr>
    </w:p>
    <w:p w:rsidR="00996C59" w:rsidRDefault="00996C59" w:rsidP="00964C15">
      <w:pPr>
        <w:autoSpaceDE w:val="0"/>
        <w:autoSpaceDN w:val="0"/>
        <w:adjustRightInd w:val="0"/>
        <w:ind w:firstLine="709"/>
        <w:jc w:val="right"/>
        <w:outlineLvl w:val="0"/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4FDB" w:rsidRDefault="00DA4FD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D23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Приложение № 1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кадастровом </w:t>
      </w:r>
    </w:p>
    <w:p w:rsidR="00327D2E" w:rsidRPr="00327D2E" w:rsidRDefault="00327D2E" w:rsidP="00327D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плане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7D2E" w:rsidRPr="00A67ABC" w:rsidRDefault="00327D2E" w:rsidP="00327D2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г. Сосногорск, ул. Комсомольская, 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Сосногорск, ул. Комсомольская, д.7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327D2E" w:rsidRPr="00A67ABC" w:rsidRDefault="00327D2E" w:rsidP="0059214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327D2E" w:rsidRPr="00A67ABC" w:rsidTr="0059214B">
        <w:trPr>
          <w:trHeight w:val="125"/>
        </w:trPr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327D2E" w:rsidRPr="00A67ABC" w:rsidTr="0059214B">
        <w:tc>
          <w:tcPr>
            <w:tcW w:w="2608" w:type="pct"/>
          </w:tcPr>
          <w:p w:rsidR="00327D2E" w:rsidRPr="00A67ABC" w:rsidRDefault="00327D2E" w:rsidP="005921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327D2E" w:rsidRPr="00A67ABC" w:rsidRDefault="00327D2E" w:rsidP="00327D2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D2E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327D2E" w:rsidRPr="00A67ABC" w:rsidRDefault="00327D2E" w:rsidP="00327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27D2E" w:rsidRPr="00A67ABC" w:rsidRDefault="00327D2E" w:rsidP="0059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327D2E" w:rsidRPr="00A67ABC" w:rsidRDefault="00327D2E" w:rsidP="0059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327D2E" w:rsidRPr="00A67ABC" w:rsidTr="0059214B">
        <w:tc>
          <w:tcPr>
            <w:tcW w:w="4785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27D2E" w:rsidRPr="00A67ABC" w:rsidRDefault="00327D2E" w:rsidP="005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2499A" w:rsidRDefault="0032499A" w:rsidP="0032499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4E5760" w:rsidRPr="007028A7" w:rsidRDefault="004E5760" w:rsidP="004E5760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327D2E" w:rsidRPr="00933BB5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327D2E" w:rsidRPr="00830084" w:rsidTr="0059214B"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7D2E" w:rsidRPr="001E042A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327D2E" w:rsidRPr="00830084" w:rsidTr="0059214B">
        <w:trPr>
          <w:trHeight w:val="443"/>
        </w:trPr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BD003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BD0033">
              <w:rPr>
                <w:sz w:val="24"/>
                <w:szCs w:val="24"/>
              </w:rPr>
              <w:t>(факс)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BD0033">
              <w:rPr>
                <w:sz w:val="24"/>
                <w:szCs w:val="24"/>
              </w:rPr>
              <w:t>,2-47-66</w:t>
            </w:r>
          </w:p>
        </w:tc>
      </w:tr>
      <w:tr w:rsidR="00327D2E" w:rsidRPr="00830084" w:rsidTr="0059214B">
        <w:trPr>
          <w:trHeight w:val="435"/>
        </w:trPr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7D2E" w:rsidRPr="00903EC4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327D2E" w:rsidRPr="00830084" w:rsidTr="0059214B">
        <w:tc>
          <w:tcPr>
            <w:tcW w:w="2608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27D2E" w:rsidRPr="00903EC4" w:rsidRDefault="00327D2E" w:rsidP="0059214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327D2E" w:rsidRPr="00E95555" w:rsidRDefault="00327D2E" w:rsidP="00327D2E">
      <w:pPr>
        <w:pStyle w:val="af3"/>
        <w:widowControl w:val="0"/>
        <w:spacing w:after="0" w:line="240" w:lineRule="auto"/>
        <w:ind w:firstLine="284"/>
        <w:rPr>
          <w:sz w:val="24"/>
          <w:szCs w:val="24"/>
        </w:rPr>
      </w:pPr>
    </w:p>
    <w:p w:rsidR="00327D2E" w:rsidRPr="00E95555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327D2E" w:rsidRPr="003C18DE" w:rsidRDefault="00327D2E" w:rsidP="00327D2E">
      <w:pPr>
        <w:pStyle w:val="af3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Часы приема граждан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D828E1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327D2E" w:rsidRPr="00830084" w:rsidTr="0059214B">
        <w:tc>
          <w:tcPr>
            <w:tcW w:w="1684" w:type="pct"/>
          </w:tcPr>
          <w:p w:rsidR="00327D2E" w:rsidRPr="00BD0033" w:rsidRDefault="00327D2E" w:rsidP="0059214B">
            <w:pPr>
              <w:pStyle w:val="af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033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7D2E" w:rsidRPr="00741E9F" w:rsidRDefault="00327D2E" w:rsidP="0059214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P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499A" w:rsidRDefault="0032499A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6C59" w:rsidRDefault="00996C59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6C59" w:rsidRDefault="00996C59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6C59" w:rsidRDefault="00996C59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760" w:rsidRDefault="004E5760" w:rsidP="00324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Приложение № 2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кадастровом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плане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66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27D2E" w:rsidRPr="00327D2E" w:rsidTr="005921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ЗАЯВЛЕНИЕ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Прошу   утвердить   схему   расположения  земельного  участка  или земельных участков на кадастровом плане территории муниципального образования площадью________ кв.м, в кадастровом квартале </w:t>
      </w:r>
      <w:r w:rsidRPr="00327D2E">
        <w:rPr>
          <w:rFonts w:ascii="Times New Roman" w:hAnsi="Times New Roman"/>
          <w:sz w:val="28"/>
          <w:szCs w:val="28"/>
        </w:rPr>
        <w:lastRenderedPageBreak/>
        <w:t>_____________________, расположенного по адресу: Республика Коми 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(при отсутствии адреса предоставляется схематичный  чертеж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для 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(цель использования 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Дополнительная информация о земельном участке (при наличии):_________________________________________________________________________________________________________________________________________________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60F" w:rsidRDefault="008C360F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60F" w:rsidRDefault="008C360F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60F" w:rsidRDefault="008C360F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60F" w:rsidRDefault="008C360F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48" w:rsidRDefault="00DA5248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161" w:rsidRDefault="00CF4161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Приложение № 3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bCs/>
          <w:sz w:val="28"/>
          <w:szCs w:val="28"/>
        </w:rPr>
        <w:t>«</w:t>
      </w:r>
      <w:r w:rsidRPr="00327D2E">
        <w:rPr>
          <w:rFonts w:ascii="Times New Roman" w:hAnsi="Times New Roman"/>
          <w:sz w:val="28"/>
          <w:szCs w:val="28"/>
        </w:rPr>
        <w:t xml:space="preserve">Утверждение и выдача схемы расположения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земельного участка или земельных участков на кадастровом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плане территории муниципального образования</w:t>
      </w:r>
      <w:r w:rsidRPr="00327D2E">
        <w:rPr>
          <w:rFonts w:ascii="Times New Roman" w:hAnsi="Times New Roman"/>
          <w:bCs/>
          <w:sz w:val="28"/>
          <w:szCs w:val="28"/>
        </w:rPr>
        <w:t>»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300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327D2E" w:rsidRPr="00327D2E" w:rsidTr="005921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27D2E" w:rsidRPr="00327D2E" w:rsidTr="0059214B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ОГРНИП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ЗАЯВЛЕНИЕ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Прошу   утвердить   схему   расположения  земельного  участка  или земельных участков на кадастровом плане территории муниципального образования площадью________ кв.м, в кадастровом квартале _____________________, расположенного по адресу: Республика Коми _____________________________________________________________________________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(при отсутствии адреса предоставляется схематичный  чертеж 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земельного участка)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 xml:space="preserve"> для _________________________________________________________________________</w:t>
      </w: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D2E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17"/>
        <w:gridCol w:w="851"/>
        <w:gridCol w:w="330"/>
        <w:gridCol w:w="1326"/>
        <w:gridCol w:w="191"/>
        <w:gridCol w:w="32"/>
        <w:gridCol w:w="1027"/>
        <w:gridCol w:w="1172"/>
        <w:gridCol w:w="1487"/>
        <w:gridCol w:w="2016"/>
      </w:tblGrid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Дополнительная информация о земельном участке (при наличии):_______________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D2E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2E" w:rsidRPr="00327D2E" w:rsidTr="0059214B">
        <w:tc>
          <w:tcPr>
            <w:tcW w:w="3190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D2E" w:rsidRPr="00327D2E" w:rsidRDefault="00327D2E" w:rsidP="00327D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7D2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Pr="00327D2E" w:rsidRDefault="00327D2E" w:rsidP="00327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99A" w:rsidRDefault="0032499A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C59" w:rsidRDefault="00996C59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C59" w:rsidRDefault="00996C59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C59" w:rsidRDefault="00996C59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2E" w:rsidRDefault="00327D2E" w:rsidP="00506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6B6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6B62" w:rsidRP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>«</w:t>
      </w:r>
      <w:r w:rsidR="00A75E73" w:rsidRPr="00A75E73">
        <w:rPr>
          <w:rFonts w:ascii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rFonts w:ascii="Times New Roman" w:hAnsi="Times New Roman"/>
          <w:sz w:val="28"/>
          <w:szCs w:val="28"/>
        </w:rPr>
        <w:t>»</w:t>
      </w: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B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506B62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62" w:rsidRPr="00506B62" w:rsidRDefault="006279FA" w:rsidP="00506B6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52850"/>
            <wp:effectExtent l="1905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95101E" w:rsidRDefault="0095101E" w:rsidP="00506B62">
      <w:pPr>
        <w:spacing w:after="0"/>
        <w:rPr>
          <w:rFonts w:ascii="Times New Roman" w:hAnsi="Times New Roman"/>
          <w:sz w:val="28"/>
        </w:rPr>
      </w:pPr>
    </w:p>
    <w:p w:rsidR="00A91D4E" w:rsidRPr="00A91D4E" w:rsidRDefault="00883BC6" w:rsidP="00A91D4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.35pt;margin-top:3.4pt;width:0;height:6.8pt;z-index:251657216" o:connectortype="straight"/>
        </w:pict>
      </w:r>
    </w:p>
    <w:sectPr w:rsidR="00A91D4E" w:rsidRPr="00A91D4E" w:rsidSect="00FF5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45" w:rsidRDefault="00547045" w:rsidP="00506B62">
      <w:pPr>
        <w:spacing w:after="0" w:line="240" w:lineRule="auto"/>
      </w:pPr>
      <w:r>
        <w:separator/>
      </w:r>
    </w:p>
  </w:endnote>
  <w:endnote w:type="continuationSeparator" w:id="1">
    <w:p w:rsidR="00547045" w:rsidRDefault="00547045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45" w:rsidRDefault="00547045" w:rsidP="00506B62">
      <w:pPr>
        <w:spacing w:after="0" w:line="240" w:lineRule="auto"/>
      </w:pPr>
      <w:r>
        <w:separator/>
      </w:r>
    </w:p>
  </w:footnote>
  <w:footnote w:type="continuationSeparator" w:id="1">
    <w:p w:rsidR="00547045" w:rsidRDefault="00547045" w:rsidP="00506B62">
      <w:pPr>
        <w:spacing w:after="0" w:line="240" w:lineRule="auto"/>
      </w:pPr>
      <w:r>
        <w:continuationSeparator/>
      </w:r>
    </w:p>
  </w:footnote>
  <w:footnote w:id="2">
    <w:p w:rsidR="00E968FF" w:rsidRPr="003F6422" w:rsidRDefault="00E968FF" w:rsidP="001D71C7">
      <w:pPr>
        <w:pStyle w:val="af8"/>
        <w:jc w:val="both"/>
      </w:pPr>
      <w:r>
        <w:rPr>
          <w:rStyle w:val="af7"/>
        </w:rPr>
        <w:footnoteRef/>
      </w:r>
      <w:r w:rsidRPr="003F6422">
        <w:t xml:space="preserve">В случае если необходимые и обязательные услуги для предоставления </w:t>
      </w:r>
      <w:r>
        <w:t>муниципально</w:t>
      </w:r>
      <w:r w:rsidRPr="003F6422">
        <w:t>й услуги предоставляются, необходимо указать</w:t>
      </w:r>
      <w:r>
        <w:t xml:space="preserve"> </w:t>
      </w:r>
      <w:r w:rsidRPr="003F6422"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t>муниципаль</w:t>
      </w:r>
      <w:r w:rsidRPr="003F6422">
        <w:t>ной услуги</w:t>
      </w:r>
      <w:r>
        <w:t>.</w:t>
      </w:r>
    </w:p>
    <w:p w:rsidR="00E968FF" w:rsidRDefault="00E968FF" w:rsidP="001D71C7">
      <w:pPr>
        <w:pStyle w:val="af8"/>
      </w:pPr>
    </w:p>
  </w:footnote>
  <w:footnote w:id="3">
    <w:p w:rsidR="00E968FF" w:rsidRDefault="00E968FF" w:rsidP="00327D2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968FF" w:rsidRDefault="00E968FF" w:rsidP="00327D2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E968FF" w:rsidRDefault="00E968FF" w:rsidP="00327D2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6">
    <w:p w:rsidR="00E968FF" w:rsidRDefault="00E968FF" w:rsidP="00327D2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42"/>
  </w:num>
  <w:num w:numId="9">
    <w:abstractNumId w:val="30"/>
  </w:num>
  <w:num w:numId="10">
    <w:abstractNumId w:val="4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</w:num>
  <w:num w:numId="14">
    <w:abstractNumId w:val="35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4"/>
  </w:num>
  <w:num w:numId="20">
    <w:abstractNumId w:val="2"/>
  </w:num>
  <w:num w:numId="21">
    <w:abstractNumId w:val="32"/>
  </w:num>
  <w:num w:numId="22">
    <w:abstractNumId w:val="23"/>
  </w:num>
  <w:num w:numId="23">
    <w:abstractNumId w:val="26"/>
  </w:num>
  <w:num w:numId="24">
    <w:abstractNumId w:val="21"/>
  </w:num>
  <w:num w:numId="25">
    <w:abstractNumId w:val="40"/>
  </w:num>
  <w:num w:numId="26">
    <w:abstractNumId w:val="9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6"/>
  </w:num>
  <w:num w:numId="32">
    <w:abstractNumId w:val="13"/>
  </w:num>
  <w:num w:numId="33">
    <w:abstractNumId w:val="33"/>
  </w:num>
  <w:num w:numId="34">
    <w:abstractNumId w:val="0"/>
  </w:num>
  <w:num w:numId="35">
    <w:abstractNumId w:val="24"/>
  </w:num>
  <w:num w:numId="36">
    <w:abstractNumId w:val="34"/>
  </w:num>
  <w:num w:numId="37">
    <w:abstractNumId w:val="39"/>
  </w:num>
  <w:num w:numId="38">
    <w:abstractNumId w:val="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3"/>
  </w:num>
  <w:num w:numId="47">
    <w:abstractNumId w:val="2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B62"/>
    <w:rsid w:val="000008ED"/>
    <w:rsid w:val="00000F27"/>
    <w:rsid w:val="00001F34"/>
    <w:rsid w:val="00002CDF"/>
    <w:rsid w:val="000030F0"/>
    <w:rsid w:val="000039FB"/>
    <w:rsid w:val="00003F68"/>
    <w:rsid w:val="00005696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69C"/>
    <w:rsid w:val="00026E5F"/>
    <w:rsid w:val="00027455"/>
    <w:rsid w:val="00030D52"/>
    <w:rsid w:val="000320BC"/>
    <w:rsid w:val="00032841"/>
    <w:rsid w:val="00033041"/>
    <w:rsid w:val="000330F9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585"/>
    <w:rsid w:val="00052E5A"/>
    <w:rsid w:val="000537E8"/>
    <w:rsid w:val="000539A3"/>
    <w:rsid w:val="00053F0E"/>
    <w:rsid w:val="00054604"/>
    <w:rsid w:val="00054ECA"/>
    <w:rsid w:val="00056EFC"/>
    <w:rsid w:val="00060122"/>
    <w:rsid w:val="00061266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5C6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94A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EB4"/>
    <w:rsid w:val="000A6FA9"/>
    <w:rsid w:val="000A74FC"/>
    <w:rsid w:val="000B12B9"/>
    <w:rsid w:val="000B12D4"/>
    <w:rsid w:val="000B1A2B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4E33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D43"/>
    <w:rsid w:val="0010225B"/>
    <w:rsid w:val="001024FA"/>
    <w:rsid w:val="001031C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BE8"/>
    <w:rsid w:val="00147A74"/>
    <w:rsid w:val="00147F65"/>
    <w:rsid w:val="001507D7"/>
    <w:rsid w:val="00150826"/>
    <w:rsid w:val="00150AE1"/>
    <w:rsid w:val="00151E67"/>
    <w:rsid w:val="00152279"/>
    <w:rsid w:val="00154D23"/>
    <w:rsid w:val="00157D65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95C"/>
    <w:rsid w:val="00181C29"/>
    <w:rsid w:val="0018252A"/>
    <w:rsid w:val="00183062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6B"/>
    <w:rsid w:val="0019098C"/>
    <w:rsid w:val="00192B1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AD4"/>
    <w:rsid w:val="001C10E6"/>
    <w:rsid w:val="001C204A"/>
    <w:rsid w:val="001C31A2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1C7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BA"/>
    <w:rsid w:val="001F5EE6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09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25"/>
    <w:rsid w:val="00240C7D"/>
    <w:rsid w:val="00241B93"/>
    <w:rsid w:val="0024287D"/>
    <w:rsid w:val="0024466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892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354C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534"/>
    <w:rsid w:val="002A1A73"/>
    <w:rsid w:val="002A1DC0"/>
    <w:rsid w:val="002A25E9"/>
    <w:rsid w:val="002A517D"/>
    <w:rsid w:val="002A712A"/>
    <w:rsid w:val="002B18D6"/>
    <w:rsid w:val="002B1C0C"/>
    <w:rsid w:val="002B40B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63C"/>
    <w:rsid w:val="002E21E3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135"/>
    <w:rsid w:val="003043C8"/>
    <w:rsid w:val="00305D85"/>
    <w:rsid w:val="0030619F"/>
    <w:rsid w:val="00306EE1"/>
    <w:rsid w:val="003100B2"/>
    <w:rsid w:val="00310197"/>
    <w:rsid w:val="00310A50"/>
    <w:rsid w:val="00310B2C"/>
    <w:rsid w:val="00311411"/>
    <w:rsid w:val="00311AB6"/>
    <w:rsid w:val="003141DE"/>
    <w:rsid w:val="00317838"/>
    <w:rsid w:val="00320D6F"/>
    <w:rsid w:val="0032253F"/>
    <w:rsid w:val="00323AE7"/>
    <w:rsid w:val="00324300"/>
    <w:rsid w:val="0032499A"/>
    <w:rsid w:val="00324DB8"/>
    <w:rsid w:val="003250A8"/>
    <w:rsid w:val="003255F8"/>
    <w:rsid w:val="00326601"/>
    <w:rsid w:val="00326715"/>
    <w:rsid w:val="00326721"/>
    <w:rsid w:val="0032794F"/>
    <w:rsid w:val="00327A6F"/>
    <w:rsid w:val="00327D2E"/>
    <w:rsid w:val="00330501"/>
    <w:rsid w:val="003314DF"/>
    <w:rsid w:val="003328DE"/>
    <w:rsid w:val="00332C0F"/>
    <w:rsid w:val="00332CFB"/>
    <w:rsid w:val="003349C4"/>
    <w:rsid w:val="00334A3B"/>
    <w:rsid w:val="00334F3B"/>
    <w:rsid w:val="0033512D"/>
    <w:rsid w:val="003364F4"/>
    <w:rsid w:val="003366D8"/>
    <w:rsid w:val="0033743D"/>
    <w:rsid w:val="00337E04"/>
    <w:rsid w:val="0034096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45AB"/>
    <w:rsid w:val="00375D21"/>
    <w:rsid w:val="00376A9F"/>
    <w:rsid w:val="0038086D"/>
    <w:rsid w:val="00380F76"/>
    <w:rsid w:val="003814BC"/>
    <w:rsid w:val="00381FD3"/>
    <w:rsid w:val="00383385"/>
    <w:rsid w:val="00385335"/>
    <w:rsid w:val="00385343"/>
    <w:rsid w:val="00386AB5"/>
    <w:rsid w:val="003902C0"/>
    <w:rsid w:val="00390611"/>
    <w:rsid w:val="003906E8"/>
    <w:rsid w:val="00391934"/>
    <w:rsid w:val="0039370D"/>
    <w:rsid w:val="0039734B"/>
    <w:rsid w:val="003A40D0"/>
    <w:rsid w:val="003A4F0C"/>
    <w:rsid w:val="003A56CD"/>
    <w:rsid w:val="003A6278"/>
    <w:rsid w:val="003A7A2F"/>
    <w:rsid w:val="003B0194"/>
    <w:rsid w:val="003B0F04"/>
    <w:rsid w:val="003B0FFF"/>
    <w:rsid w:val="003B15B5"/>
    <w:rsid w:val="003B2C40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4CE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18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AEC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685"/>
    <w:rsid w:val="004047FC"/>
    <w:rsid w:val="004055FF"/>
    <w:rsid w:val="00406E42"/>
    <w:rsid w:val="00410237"/>
    <w:rsid w:val="00411CA1"/>
    <w:rsid w:val="004123C8"/>
    <w:rsid w:val="004135EA"/>
    <w:rsid w:val="00414DDF"/>
    <w:rsid w:val="00414FB6"/>
    <w:rsid w:val="00415D18"/>
    <w:rsid w:val="004160E4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6D5"/>
    <w:rsid w:val="00433188"/>
    <w:rsid w:val="004338EF"/>
    <w:rsid w:val="00433AE9"/>
    <w:rsid w:val="00433B90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67D4B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28C"/>
    <w:rsid w:val="004879CE"/>
    <w:rsid w:val="00487EB2"/>
    <w:rsid w:val="0049091A"/>
    <w:rsid w:val="00490DDA"/>
    <w:rsid w:val="004928BF"/>
    <w:rsid w:val="00493E6A"/>
    <w:rsid w:val="004947FE"/>
    <w:rsid w:val="004950B5"/>
    <w:rsid w:val="004A08C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62C"/>
    <w:rsid w:val="004D4D0D"/>
    <w:rsid w:val="004D4EF7"/>
    <w:rsid w:val="004D60A4"/>
    <w:rsid w:val="004D6B5A"/>
    <w:rsid w:val="004E0435"/>
    <w:rsid w:val="004E0809"/>
    <w:rsid w:val="004E0D35"/>
    <w:rsid w:val="004E2A7D"/>
    <w:rsid w:val="004E5760"/>
    <w:rsid w:val="004E6186"/>
    <w:rsid w:val="004E7790"/>
    <w:rsid w:val="004E7A0B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09D7"/>
    <w:rsid w:val="00511974"/>
    <w:rsid w:val="00513B85"/>
    <w:rsid w:val="0051463E"/>
    <w:rsid w:val="00515978"/>
    <w:rsid w:val="005164A4"/>
    <w:rsid w:val="00516E10"/>
    <w:rsid w:val="00520359"/>
    <w:rsid w:val="00520379"/>
    <w:rsid w:val="00520BAD"/>
    <w:rsid w:val="005221DC"/>
    <w:rsid w:val="0052229E"/>
    <w:rsid w:val="00522BDE"/>
    <w:rsid w:val="005232D7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40A"/>
    <w:rsid w:val="005343CD"/>
    <w:rsid w:val="00535D5D"/>
    <w:rsid w:val="00541DDF"/>
    <w:rsid w:val="0054244D"/>
    <w:rsid w:val="005447CE"/>
    <w:rsid w:val="00546838"/>
    <w:rsid w:val="00547045"/>
    <w:rsid w:val="005500E9"/>
    <w:rsid w:val="00551E03"/>
    <w:rsid w:val="00552DA0"/>
    <w:rsid w:val="00553861"/>
    <w:rsid w:val="00554360"/>
    <w:rsid w:val="00557F65"/>
    <w:rsid w:val="005612ED"/>
    <w:rsid w:val="00562793"/>
    <w:rsid w:val="00562F5E"/>
    <w:rsid w:val="0056310C"/>
    <w:rsid w:val="0056422C"/>
    <w:rsid w:val="00564353"/>
    <w:rsid w:val="00567826"/>
    <w:rsid w:val="00570D09"/>
    <w:rsid w:val="00571DAB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14B"/>
    <w:rsid w:val="0059268F"/>
    <w:rsid w:val="00592691"/>
    <w:rsid w:val="00594C01"/>
    <w:rsid w:val="00594EE8"/>
    <w:rsid w:val="00596485"/>
    <w:rsid w:val="00596CC2"/>
    <w:rsid w:val="00597942"/>
    <w:rsid w:val="005A05A0"/>
    <w:rsid w:val="005A2E7C"/>
    <w:rsid w:val="005A3ECE"/>
    <w:rsid w:val="005A492F"/>
    <w:rsid w:val="005A5891"/>
    <w:rsid w:val="005A5C9B"/>
    <w:rsid w:val="005A5CB4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6A"/>
    <w:rsid w:val="005E26FF"/>
    <w:rsid w:val="005E2FD0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FA7"/>
    <w:rsid w:val="0060338C"/>
    <w:rsid w:val="006049B2"/>
    <w:rsid w:val="00605D71"/>
    <w:rsid w:val="00606A84"/>
    <w:rsid w:val="00610142"/>
    <w:rsid w:val="00610324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4B4"/>
    <w:rsid w:val="006279FA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6BEB"/>
    <w:rsid w:val="0067774E"/>
    <w:rsid w:val="00677757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8C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979"/>
    <w:rsid w:val="006B4E8D"/>
    <w:rsid w:val="006B5493"/>
    <w:rsid w:val="006B672A"/>
    <w:rsid w:val="006C248C"/>
    <w:rsid w:val="006C54AB"/>
    <w:rsid w:val="006C5F0E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C82"/>
    <w:rsid w:val="006E5F05"/>
    <w:rsid w:val="006E6973"/>
    <w:rsid w:val="006E737B"/>
    <w:rsid w:val="006E774D"/>
    <w:rsid w:val="006F084C"/>
    <w:rsid w:val="006F115D"/>
    <w:rsid w:val="006F2261"/>
    <w:rsid w:val="006F3C0B"/>
    <w:rsid w:val="006F4100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44A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0F2"/>
    <w:rsid w:val="00723D17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29B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F2E"/>
    <w:rsid w:val="007574EE"/>
    <w:rsid w:val="007578B9"/>
    <w:rsid w:val="007602A1"/>
    <w:rsid w:val="00761054"/>
    <w:rsid w:val="00761AB9"/>
    <w:rsid w:val="00762887"/>
    <w:rsid w:val="00770873"/>
    <w:rsid w:val="0077352C"/>
    <w:rsid w:val="0077389F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9DD"/>
    <w:rsid w:val="007A44D3"/>
    <w:rsid w:val="007A4BB4"/>
    <w:rsid w:val="007A5D72"/>
    <w:rsid w:val="007A6D5A"/>
    <w:rsid w:val="007A7B9C"/>
    <w:rsid w:val="007A7BFD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50D6"/>
    <w:rsid w:val="007D6C99"/>
    <w:rsid w:val="007D78D9"/>
    <w:rsid w:val="007D7F76"/>
    <w:rsid w:val="007E3033"/>
    <w:rsid w:val="007E7720"/>
    <w:rsid w:val="007E7D18"/>
    <w:rsid w:val="007F18E6"/>
    <w:rsid w:val="007F3652"/>
    <w:rsid w:val="007F4D73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A28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1EDE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3BC6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60F"/>
    <w:rsid w:val="008C47F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1C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21A"/>
    <w:rsid w:val="00900FBE"/>
    <w:rsid w:val="00902624"/>
    <w:rsid w:val="009026BD"/>
    <w:rsid w:val="00903334"/>
    <w:rsid w:val="0090375B"/>
    <w:rsid w:val="00904471"/>
    <w:rsid w:val="00904730"/>
    <w:rsid w:val="00905F2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287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01E"/>
    <w:rsid w:val="00951193"/>
    <w:rsid w:val="0095296A"/>
    <w:rsid w:val="00954415"/>
    <w:rsid w:val="0095478C"/>
    <w:rsid w:val="00956BB2"/>
    <w:rsid w:val="00960592"/>
    <w:rsid w:val="00960740"/>
    <w:rsid w:val="00961F64"/>
    <w:rsid w:val="00962FD1"/>
    <w:rsid w:val="00964C15"/>
    <w:rsid w:val="00964FD7"/>
    <w:rsid w:val="00965941"/>
    <w:rsid w:val="00967A3C"/>
    <w:rsid w:val="00970525"/>
    <w:rsid w:val="009721AE"/>
    <w:rsid w:val="00972F26"/>
    <w:rsid w:val="00973AC9"/>
    <w:rsid w:val="00974BD4"/>
    <w:rsid w:val="009756A6"/>
    <w:rsid w:val="00975853"/>
    <w:rsid w:val="009764A2"/>
    <w:rsid w:val="00976BB4"/>
    <w:rsid w:val="00976BC6"/>
    <w:rsid w:val="009800C7"/>
    <w:rsid w:val="009801FE"/>
    <w:rsid w:val="00980EC3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C59"/>
    <w:rsid w:val="009A3C23"/>
    <w:rsid w:val="009A54CA"/>
    <w:rsid w:val="009A6605"/>
    <w:rsid w:val="009A774A"/>
    <w:rsid w:val="009B122C"/>
    <w:rsid w:val="009B4D46"/>
    <w:rsid w:val="009B516C"/>
    <w:rsid w:val="009B5FC1"/>
    <w:rsid w:val="009C02BA"/>
    <w:rsid w:val="009C1366"/>
    <w:rsid w:val="009C4827"/>
    <w:rsid w:val="009C4FDC"/>
    <w:rsid w:val="009C5131"/>
    <w:rsid w:val="009C524C"/>
    <w:rsid w:val="009C57C9"/>
    <w:rsid w:val="009C5996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98C"/>
    <w:rsid w:val="009E5509"/>
    <w:rsid w:val="009E6672"/>
    <w:rsid w:val="009F01B5"/>
    <w:rsid w:val="009F08A6"/>
    <w:rsid w:val="009F0EC3"/>
    <w:rsid w:val="009F0F01"/>
    <w:rsid w:val="009F169B"/>
    <w:rsid w:val="009F1731"/>
    <w:rsid w:val="009F1A95"/>
    <w:rsid w:val="009F3CEF"/>
    <w:rsid w:val="009F4871"/>
    <w:rsid w:val="009F547B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F42"/>
    <w:rsid w:val="00A16E54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1612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5799D"/>
    <w:rsid w:val="00A61F9F"/>
    <w:rsid w:val="00A62AB6"/>
    <w:rsid w:val="00A63B42"/>
    <w:rsid w:val="00A66192"/>
    <w:rsid w:val="00A67AA5"/>
    <w:rsid w:val="00A71DB9"/>
    <w:rsid w:val="00A743A0"/>
    <w:rsid w:val="00A74644"/>
    <w:rsid w:val="00A750BA"/>
    <w:rsid w:val="00A75D0A"/>
    <w:rsid w:val="00A75E73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D4E"/>
    <w:rsid w:val="00A93530"/>
    <w:rsid w:val="00A9393B"/>
    <w:rsid w:val="00A94994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161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88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71A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9F0"/>
    <w:rsid w:val="00AF0ED2"/>
    <w:rsid w:val="00AF2A8C"/>
    <w:rsid w:val="00AF5BE4"/>
    <w:rsid w:val="00AF6199"/>
    <w:rsid w:val="00AF61C4"/>
    <w:rsid w:val="00AF6896"/>
    <w:rsid w:val="00AF72A2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952"/>
    <w:rsid w:val="00B42A17"/>
    <w:rsid w:val="00B42CCC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5EE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0652"/>
    <w:rsid w:val="00B912C6"/>
    <w:rsid w:val="00B93E4D"/>
    <w:rsid w:val="00B95F42"/>
    <w:rsid w:val="00B9644A"/>
    <w:rsid w:val="00B96584"/>
    <w:rsid w:val="00B97218"/>
    <w:rsid w:val="00BA0EE1"/>
    <w:rsid w:val="00BA40B2"/>
    <w:rsid w:val="00BA448F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3A3E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343"/>
    <w:rsid w:val="00BC57A3"/>
    <w:rsid w:val="00BC5DAF"/>
    <w:rsid w:val="00BC72D6"/>
    <w:rsid w:val="00BD0033"/>
    <w:rsid w:val="00BD0CFB"/>
    <w:rsid w:val="00BD1190"/>
    <w:rsid w:val="00BD3D30"/>
    <w:rsid w:val="00BD50DE"/>
    <w:rsid w:val="00BD516D"/>
    <w:rsid w:val="00BD6833"/>
    <w:rsid w:val="00BD7406"/>
    <w:rsid w:val="00BD7C4E"/>
    <w:rsid w:val="00BE08A9"/>
    <w:rsid w:val="00BE0A0A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FA1"/>
    <w:rsid w:val="00C1315E"/>
    <w:rsid w:val="00C13D8F"/>
    <w:rsid w:val="00C154C2"/>
    <w:rsid w:val="00C156A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4D"/>
    <w:rsid w:val="00C34A1D"/>
    <w:rsid w:val="00C3621D"/>
    <w:rsid w:val="00C3694C"/>
    <w:rsid w:val="00C36B15"/>
    <w:rsid w:val="00C36CDA"/>
    <w:rsid w:val="00C36F57"/>
    <w:rsid w:val="00C36FD0"/>
    <w:rsid w:val="00C401FF"/>
    <w:rsid w:val="00C407BA"/>
    <w:rsid w:val="00C423B2"/>
    <w:rsid w:val="00C42C45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43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1DE2"/>
    <w:rsid w:val="00CE2458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4161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54F8"/>
    <w:rsid w:val="00D1610C"/>
    <w:rsid w:val="00D16475"/>
    <w:rsid w:val="00D17082"/>
    <w:rsid w:val="00D17084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240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8F0"/>
    <w:rsid w:val="00D5090C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1B7F"/>
    <w:rsid w:val="00D72BEE"/>
    <w:rsid w:val="00D73653"/>
    <w:rsid w:val="00D74D21"/>
    <w:rsid w:val="00D752A4"/>
    <w:rsid w:val="00D75928"/>
    <w:rsid w:val="00D759CD"/>
    <w:rsid w:val="00D75D85"/>
    <w:rsid w:val="00D7646C"/>
    <w:rsid w:val="00D764F6"/>
    <w:rsid w:val="00D7695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C3A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FDB"/>
    <w:rsid w:val="00DA5248"/>
    <w:rsid w:val="00DA6C7E"/>
    <w:rsid w:val="00DA7053"/>
    <w:rsid w:val="00DB0EE4"/>
    <w:rsid w:val="00DB37CF"/>
    <w:rsid w:val="00DB3EA1"/>
    <w:rsid w:val="00DB5B7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0973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2F3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9A7"/>
    <w:rsid w:val="00E43408"/>
    <w:rsid w:val="00E43CB0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188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68FF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1E4"/>
    <w:rsid w:val="00EC02D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D3D"/>
    <w:rsid w:val="00ED5E85"/>
    <w:rsid w:val="00ED6779"/>
    <w:rsid w:val="00EE0DBE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50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0C"/>
    <w:rsid w:val="00F22616"/>
    <w:rsid w:val="00F22A0C"/>
    <w:rsid w:val="00F25D32"/>
    <w:rsid w:val="00F26C3B"/>
    <w:rsid w:val="00F2760B"/>
    <w:rsid w:val="00F27B48"/>
    <w:rsid w:val="00F3211B"/>
    <w:rsid w:val="00F35DE8"/>
    <w:rsid w:val="00F3726F"/>
    <w:rsid w:val="00F37854"/>
    <w:rsid w:val="00F4115D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5BC2"/>
    <w:rsid w:val="00F96050"/>
    <w:rsid w:val="00F96248"/>
    <w:rsid w:val="00F968AA"/>
    <w:rsid w:val="00FA122E"/>
    <w:rsid w:val="00FA2014"/>
    <w:rsid w:val="00FA2B2E"/>
    <w:rsid w:val="00FA4157"/>
    <w:rsid w:val="00FA5587"/>
    <w:rsid w:val="00FA6841"/>
    <w:rsid w:val="00FA688B"/>
    <w:rsid w:val="00FA7520"/>
    <w:rsid w:val="00FB1452"/>
    <w:rsid w:val="00FB330B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476"/>
    <w:rsid w:val="00FC7453"/>
    <w:rsid w:val="00FD207A"/>
    <w:rsid w:val="00FD27EC"/>
    <w:rsid w:val="00FD5507"/>
    <w:rsid w:val="00FD66B4"/>
    <w:rsid w:val="00FE0636"/>
    <w:rsid w:val="00FE1DFF"/>
    <w:rsid w:val="00FE1E2F"/>
    <w:rsid w:val="00FE357B"/>
    <w:rsid w:val="00FE3B66"/>
    <w:rsid w:val="00FE3E9E"/>
    <w:rsid w:val="00FE4182"/>
    <w:rsid w:val="00FE5EC9"/>
    <w:rsid w:val="00FE7780"/>
    <w:rsid w:val="00FE7EBB"/>
    <w:rsid w:val="00FF1942"/>
    <w:rsid w:val="00FF274F"/>
    <w:rsid w:val="00FF2DA5"/>
    <w:rsid w:val="00FF3191"/>
    <w:rsid w:val="00FF3407"/>
    <w:rsid w:val="00FF3C35"/>
    <w:rsid w:val="00FF3F7A"/>
    <w:rsid w:val="00FF50D1"/>
    <w:rsid w:val="00FF5431"/>
    <w:rsid w:val="00FF591D"/>
    <w:rsid w:val="00FF604B"/>
    <w:rsid w:val="00FF6D87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2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1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eastAsia="ru-RU" w:bidi="ar-SA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qFormat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f6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unhideWhenUsed/>
    <w:rsid w:val="00506B62"/>
    <w:rPr>
      <w:vertAlign w:val="superscript"/>
    </w:rPr>
  </w:style>
  <w:style w:type="paragraph" w:customStyle="1" w:styleId="10">
    <w:name w:val="Текст сноски1"/>
    <w:basedOn w:val="a"/>
    <w:next w:val="af8"/>
    <w:link w:val="11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90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2">
    <w:name w:val="Сетка таблицы32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67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6"/>
    <w:uiPriority w:val="59"/>
    <w:rsid w:val="00FD207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FD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64C15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/inova_block_documentset/document/194287/" TargetMode="External"/><Relationship Id="rId13" Type="http://schemas.openxmlformats.org/officeDocument/2006/relationships/hyperlink" Target="consultantplus://offline/ref=AA4733D53C8543538FA6673EB582D94BD603B8D2F0BF9652DA50B5A4C3F4470E3A92AAB838j7L3J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udact.ru/law/federalnyi-zakon-ot-27072010-n-210-fz-ob/glava-4/statia-16/" TargetMode="External"/><Relationship Id="rId1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dact.ru/law/federalnyi-zakon-ot-27072010-n-210-fz-ob/glava-2/statia-9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8499FD2582587BD27CD793E8B92C96D1503BA333D6D4A95597B450F447DC3EE27AA15F56DC1F08EB574BE8o3P9I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consultantplus://offline/ref=B55B9A5CC90A67C389ABF1ABBCC495FE0AD35A6EF9EF54A6C45A5ACC332F703336CF4468E3oC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13151</Words>
  <Characters>74962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87938</CharactersWithSpaces>
  <SharedDoc>false</SharedDoc>
  <HLinks>
    <vt:vector size="36" baseType="variant">
      <vt:variant>
        <vt:i4>8126525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8323183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consultantplus://offline/ref=5FBF244333DB8CBE5C76CD2109B6DB7A94F8786A83852D3BA859B9097452N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consultantplus://offline/ref=CAC7FA90A1F753572459D61969450F8855D6A9A1162AD532AAD7DA56B024F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consultantplus://offline/ref=956B261DB76EC2E40552318B079232F40D4F4348132083FAE00ECBE086Z358F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2018-11-27T12:42:00Z</cp:lastPrinted>
  <dcterms:created xsi:type="dcterms:W3CDTF">2018-11-28T05:51:00Z</dcterms:created>
  <dcterms:modified xsi:type="dcterms:W3CDTF">2018-11-28T05:51:00Z</dcterms:modified>
</cp:coreProperties>
</file>