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3A" w:rsidRPr="0069300D" w:rsidRDefault="00EF753A" w:rsidP="00EF753A">
      <w:pPr>
        <w:ind w:left="3540" w:right="-5"/>
        <w:jc w:val="right"/>
        <w:rPr>
          <w:rFonts w:ascii="Times New Roman" w:hAnsi="Times New Roman"/>
          <w:color w:val="FF0000"/>
          <w:u w:val="single"/>
        </w:rPr>
      </w:pPr>
      <w:r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rFonts w:ascii="Times New Roman" w:hAnsi="Times New Roman"/>
          <w:color w:val="FF0000"/>
          <w:u w:val="single"/>
        </w:rPr>
        <w:br w:type="textWrapping" w:clear="all"/>
        <w:t xml:space="preserve">      </w:t>
      </w:r>
    </w:p>
    <w:p w:rsidR="00EF753A" w:rsidRPr="0069300D" w:rsidRDefault="00EF753A" w:rsidP="00EF753A">
      <w:pPr>
        <w:pStyle w:val="2"/>
        <w:ind w:left="-567" w:right="-5"/>
        <w:jc w:val="both"/>
        <w:rPr>
          <w:sz w:val="18"/>
        </w:rPr>
      </w:pPr>
      <w:r w:rsidRPr="0069300D">
        <w:t xml:space="preserve">                       </w:t>
      </w:r>
      <w:r w:rsidRPr="0069300D">
        <w:rPr>
          <w:sz w:val="18"/>
        </w:rPr>
        <w:t xml:space="preserve">      АДМИНИСТРАЦИЯ                                            </w:t>
      </w:r>
      <w:r>
        <w:rPr>
          <w:sz w:val="18"/>
        </w:rPr>
        <w:t xml:space="preserve">                     «НИЖНИЙ ОДЕС» КАР </w:t>
      </w:r>
      <w:r w:rsidRPr="0069300D">
        <w:rPr>
          <w:sz w:val="18"/>
        </w:rPr>
        <w:t>ОВМ</w:t>
      </w:r>
      <w:r w:rsidRPr="0069300D">
        <w:rPr>
          <w:bCs/>
          <w:sz w:val="18"/>
        </w:rPr>
        <w:t>Ö</w:t>
      </w:r>
      <w:r w:rsidRPr="0069300D">
        <w:rPr>
          <w:sz w:val="18"/>
        </w:rPr>
        <w:t>ДЧ</w:t>
      </w:r>
      <w:r w:rsidRPr="0069300D">
        <w:rPr>
          <w:bCs/>
          <w:sz w:val="18"/>
        </w:rPr>
        <w:t>Ö</w:t>
      </w:r>
      <w:r w:rsidRPr="0069300D">
        <w:rPr>
          <w:sz w:val="18"/>
        </w:rPr>
        <w:t xml:space="preserve">МИНСА      </w:t>
      </w:r>
    </w:p>
    <w:p w:rsidR="00EF753A" w:rsidRPr="0069300D" w:rsidRDefault="00EF753A" w:rsidP="00EF753A">
      <w:pPr>
        <w:ind w:left="-284" w:right="-5"/>
        <w:rPr>
          <w:rFonts w:ascii="Times New Roman" w:hAnsi="Times New Roman"/>
          <w:b/>
          <w:bCs/>
          <w:sz w:val="18"/>
        </w:rPr>
      </w:pPr>
      <w:r w:rsidRPr="0069300D">
        <w:rPr>
          <w:rFonts w:ascii="Times New Roman" w:hAnsi="Times New Roman"/>
          <w:b/>
          <w:bCs/>
          <w:sz w:val="18"/>
        </w:rPr>
        <w:t xml:space="preserve"> ГО</w:t>
      </w:r>
      <w:r>
        <w:rPr>
          <w:rFonts w:ascii="Times New Roman" w:hAnsi="Times New Roman"/>
          <w:b/>
          <w:bCs/>
          <w:sz w:val="18"/>
        </w:rPr>
        <w:t>РОДСКОГО ПОСЕЛЕНИЯ «НИЖНИЙ ОДЕС</w:t>
      </w:r>
      <w:r w:rsidRPr="0069300D">
        <w:rPr>
          <w:rFonts w:ascii="Times New Roman" w:hAnsi="Times New Roman"/>
          <w:b/>
          <w:bCs/>
          <w:sz w:val="18"/>
        </w:rPr>
        <w:t xml:space="preserve">»                                                             АДМИНИСТРАЦИЯ           </w:t>
      </w:r>
    </w:p>
    <w:p w:rsidR="00EF753A" w:rsidRPr="0069300D" w:rsidRDefault="00EF753A" w:rsidP="00EF753A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EF753A" w:rsidRPr="0069300D" w:rsidRDefault="00EF753A" w:rsidP="00EF753A">
      <w:pPr>
        <w:pStyle w:val="3"/>
        <w:ind w:right="-5"/>
        <w:rPr>
          <w:sz w:val="32"/>
        </w:rPr>
      </w:pPr>
      <w:r w:rsidRPr="0069300D">
        <w:rPr>
          <w:sz w:val="32"/>
        </w:rPr>
        <w:t>ПОСТАНОВЛЕНИЕ</w:t>
      </w:r>
    </w:p>
    <w:p w:rsidR="00764F2C" w:rsidRPr="00E63751" w:rsidRDefault="00EF753A" w:rsidP="00E63751">
      <w:pPr>
        <w:ind w:right="-5"/>
        <w:jc w:val="center"/>
        <w:rPr>
          <w:rFonts w:ascii="Times New Roman" w:hAnsi="Times New Roman"/>
          <w:b/>
          <w:sz w:val="32"/>
        </w:rPr>
      </w:pPr>
      <w:proofErr w:type="gramStart"/>
      <w:r w:rsidRPr="0069300D">
        <w:rPr>
          <w:rFonts w:ascii="Times New Roman" w:hAnsi="Times New Roman"/>
          <w:b/>
          <w:sz w:val="32"/>
        </w:rPr>
        <w:t>ШУÖМ</w:t>
      </w:r>
      <w:proofErr w:type="gramEnd"/>
    </w:p>
    <w:p w:rsidR="00764F2C" w:rsidRPr="00E63751" w:rsidRDefault="00764F2C" w:rsidP="008B5BC3">
      <w:pPr>
        <w:rPr>
          <w:rFonts w:ascii="Times New Roman" w:hAnsi="Times New Roman" w:cs="Times New Roman"/>
          <w:b/>
          <w:sz w:val="26"/>
          <w:szCs w:val="26"/>
        </w:rPr>
      </w:pPr>
      <w:r w:rsidRPr="00E6375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37288" w:rsidRPr="00E63751">
        <w:rPr>
          <w:rFonts w:ascii="Times New Roman" w:hAnsi="Times New Roman" w:cs="Times New Roman"/>
          <w:sz w:val="26"/>
          <w:szCs w:val="26"/>
        </w:rPr>
        <w:t>от «</w:t>
      </w:r>
      <w:r w:rsidR="00BB752C">
        <w:rPr>
          <w:rFonts w:ascii="Times New Roman" w:hAnsi="Times New Roman" w:cs="Times New Roman"/>
          <w:sz w:val="26"/>
          <w:szCs w:val="26"/>
        </w:rPr>
        <w:t>30</w:t>
      </w:r>
      <w:r w:rsidR="00F37288" w:rsidRPr="00E63751">
        <w:rPr>
          <w:rFonts w:ascii="Times New Roman" w:hAnsi="Times New Roman" w:cs="Times New Roman"/>
          <w:sz w:val="26"/>
          <w:szCs w:val="26"/>
        </w:rPr>
        <w:t>»</w:t>
      </w:r>
      <w:r w:rsidR="00416B70" w:rsidRPr="00E63751">
        <w:rPr>
          <w:rFonts w:ascii="Times New Roman" w:hAnsi="Times New Roman" w:cs="Times New Roman"/>
          <w:sz w:val="26"/>
          <w:szCs w:val="26"/>
        </w:rPr>
        <w:t xml:space="preserve"> </w:t>
      </w:r>
      <w:r w:rsidR="00BB752C">
        <w:rPr>
          <w:rFonts w:ascii="Times New Roman" w:hAnsi="Times New Roman" w:cs="Times New Roman"/>
          <w:sz w:val="26"/>
          <w:szCs w:val="26"/>
        </w:rPr>
        <w:t>декабря</w:t>
      </w:r>
      <w:r w:rsidR="008C2DBF" w:rsidRPr="00E63751">
        <w:rPr>
          <w:rFonts w:ascii="Times New Roman" w:hAnsi="Times New Roman" w:cs="Times New Roman"/>
          <w:sz w:val="26"/>
          <w:szCs w:val="26"/>
        </w:rPr>
        <w:t xml:space="preserve"> </w:t>
      </w:r>
      <w:r w:rsidR="00BB752C">
        <w:rPr>
          <w:rFonts w:ascii="Times New Roman" w:hAnsi="Times New Roman" w:cs="Times New Roman"/>
          <w:sz w:val="26"/>
          <w:szCs w:val="26"/>
        </w:rPr>
        <w:t>2021</w:t>
      </w:r>
      <w:r w:rsidR="00EF753A" w:rsidRPr="00E63751">
        <w:rPr>
          <w:rFonts w:ascii="Times New Roman" w:hAnsi="Times New Roman" w:cs="Times New Roman"/>
          <w:sz w:val="26"/>
          <w:szCs w:val="26"/>
        </w:rPr>
        <w:t xml:space="preserve"> </w:t>
      </w:r>
      <w:r w:rsidRPr="00E63751">
        <w:rPr>
          <w:rFonts w:ascii="Times New Roman" w:hAnsi="Times New Roman" w:cs="Times New Roman"/>
          <w:sz w:val="26"/>
          <w:szCs w:val="26"/>
        </w:rPr>
        <w:t>г</w:t>
      </w:r>
      <w:r w:rsidR="00EF753A" w:rsidRPr="00E63751">
        <w:rPr>
          <w:rFonts w:ascii="Times New Roman" w:hAnsi="Times New Roman" w:cs="Times New Roman"/>
          <w:sz w:val="26"/>
          <w:szCs w:val="26"/>
        </w:rPr>
        <w:t>ода</w:t>
      </w:r>
      <w:r w:rsidRPr="00E63751">
        <w:rPr>
          <w:sz w:val="26"/>
          <w:szCs w:val="26"/>
        </w:rPr>
        <w:t xml:space="preserve">                   </w:t>
      </w:r>
      <w:r w:rsidR="00EF753A" w:rsidRPr="00E63751">
        <w:rPr>
          <w:sz w:val="26"/>
          <w:szCs w:val="26"/>
        </w:rPr>
        <w:t xml:space="preserve">                      </w:t>
      </w:r>
      <w:r w:rsidR="006E6812" w:rsidRPr="00E63751">
        <w:rPr>
          <w:sz w:val="26"/>
          <w:szCs w:val="26"/>
        </w:rPr>
        <w:t xml:space="preserve">    </w:t>
      </w:r>
      <w:r w:rsidR="00AC2655" w:rsidRPr="00E63751">
        <w:rPr>
          <w:sz w:val="26"/>
          <w:szCs w:val="26"/>
        </w:rPr>
        <w:t xml:space="preserve">              </w:t>
      </w:r>
      <w:r w:rsidR="00EF753A" w:rsidRPr="00E63751">
        <w:rPr>
          <w:sz w:val="26"/>
          <w:szCs w:val="26"/>
        </w:rPr>
        <w:t xml:space="preserve"> </w:t>
      </w:r>
      <w:r w:rsidR="00451099" w:rsidRPr="00E63751">
        <w:rPr>
          <w:sz w:val="26"/>
          <w:szCs w:val="26"/>
        </w:rPr>
        <w:t xml:space="preserve">                </w:t>
      </w:r>
      <w:r w:rsidR="00B726D4" w:rsidRPr="00E63751">
        <w:rPr>
          <w:sz w:val="26"/>
          <w:szCs w:val="26"/>
        </w:rPr>
        <w:t xml:space="preserve">  </w:t>
      </w:r>
      <w:r w:rsidR="00132F1E">
        <w:rPr>
          <w:sz w:val="26"/>
          <w:szCs w:val="26"/>
        </w:rPr>
        <w:t xml:space="preserve">  </w:t>
      </w:r>
      <w:r w:rsidR="00977152">
        <w:rPr>
          <w:sz w:val="26"/>
          <w:szCs w:val="26"/>
        </w:rPr>
        <w:t xml:space="preserve">  </w:t>
      </w:r>
      <w:r w:rsidR="00B726D4" w:rsidRPr="00E63751">
        <w:rPr>
          <w:sz w:val="26"/>
          <w:szCs w:val="26"/>
        </w:rPr>
        <w:t xml:space="preserve">   </w:t>
      </w:r>
      <w:r w:rsidR="00451099" w:rsidRPr="00E63751">
        <w:rPr>
          <w:sz w:val="26"/>
          <w:szCs w:val="26"/>
        </w:rPr>
        <w:t xml:space="preserve">  </w:t>
      </w:r>
      <w:r w:rsidRPr="00E63751">
        <w:rPr>
          <w:sz w:val="26"/>
          <w:szCs w:val="26"/>
        </w:rPr>
        <w:t xml:space="preserve">  </w:t>
      </w:r>
      <w:r w:rsidRPr="00E63751">
        <w:rPr>
          <w:rFonts w:ascii="Times New Roman" w:hAnsi="Times New Roman" w:cs="Times New Roman"/>
          <w:sz w:val="26"/>
          <w:szCs w:val="26"/>
        </w:rPr>
        <w:t>№</w:t>
      </w:r>
      <w:r w:rsidR="00BB752C">
        <w:rPr>
          <w:rFonts w:ascii="Times New Roman" w:hAnsi="Times New Roman" w:cs="Times New Roman"/>
          <w:sz w:val="26"/>
          <w:szCs w:val="26"/>
        </w:rPr>
        <w:t xml:space="preserve"> 333</w:t>
      </w:r>
    </w:p>
    <w:tbl>
      <w:tblPr>
        <w:tblStyle w:val="1"/>
        <w:tblW w:w="9601" w:type="dxa"/>
        <w:tblInd w:w="-34" w:type="dxa"/>
        <w:tblLook w:val="04A0"/>
      </w:tblPr>
      <w:tblGrid>
        <w:gridCol w:w="9601"/>
      </w:tblGrid>
      <w:tr w:rsidR="006165AC" w:rsidRPr="006165AC" w:rsidTr="00977055">
        <w:trPr>
          <w:trHeight w:val="134"/>
        </w:trPr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</w:tcPr>
          <w:p w:rsidR="006165AC" w:rsidRPr="006165AC" w:rsidRDefault="006165AC" w:rsidP="00977055">
            <w:pPr>
              <w:widowControl w:val="0"/>
              <w:spacing w:line="298" w:lineRule="exact"/>
              <w:ind w:left="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65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 создании согласительной комиссии по урегулированию разногласий по   проекту внесения изменений в  Генеральный  план муниципального образования городского поселения «Нижний Одес»</w:t>
            </w:r>
          </w:p>
        </w:tc>
      </w:tr>
      <w:tr w:rsidR="006165AC" w:rsidRPr="006165AC" w:rsidTr="00977055">
        <w:trPr>
          <w:trHeight w:val="134"/>
        </w:trPr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</w:tcPr>
          <w:p w:rsidR="006165AC" w:rsidRPr="006165AC" w:rsidRDefault="006165AC" w:rsidP="00977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5AC" w:rsidRPr="006165AC" w:rsidRDefault="006165AC" w:rsidP="00977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5AC" w:rsidRPr="006165AC" w:rsidTr="00977055">
        <w:trPr>
          <w:trHeight w:val="134"/>
        </w:trPr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</w:tcPr>
          <w:p w:rsidR="006165AC" w:rsidRPr="006165AC" w:rsidRDefault="006165AC" w:rsidP="0097705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частью 9 статьи 25 Градостроительного кодекса РФ, с целью урегулирования разногласий, послуживших основанием для подготовки заключения Правительства Республики Коми об отказе в согласовании </w:t>
            </w:r>
            <w:r w:rsidRPr="006165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проекта внесения изменений в  Генеральный  план муниципального образования городского поселения «Нижний Одес», </w:t>
            </w:r>
            <w:r w:rsidRPr="00616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муниципального образования городского поселения «Нижний Одес»</w:t>
            </w:r>
          </w:p>
          <w:p w:rsidR="006165AC" w:rsidRPr="006165AC" w:rsidRDefault="006165AC" w:rsidP="00977055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5A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ПОСТАНОВЛЯЕТ:</w:t>
            </w:r>
          </w:p>
          <w:p w:rsidR="0084646A" w:rsidRPr="0084646A" w:rsidRDefault="0084646A" w:rsidP="0084646A">
            <w:pPr>
              <w:widowControl w:val="0"/>
              <w:spacing w:line="298" w:lineRule="exact"/>
              <w:ind w:left="20" w:firstLine="72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6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Создать согласительную комиссию по урегулированию разногласий по проекту внесения изменений в  Генеральный  план муниципального образования городского поселения «Нижний Одес» (далее – Комиссия).</w:t>
            </w:r>
          </w:p>
          <w:p w:rsidR="0084646A" w:rsidRPr="0084646A" w:rsidRDefault="0084646A" w:rsidP="0084646A">
            <w:pPr>
              <w:widowControl w:val="0"/>
              <w:spacing w:line="298" w:lineRule="exact"/>
              <w:ind w:left="20" w:firstLine="72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6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Утвердить состав Комиссии согласно приложению №1 к настоящему постановлению.</w:t>
            </w:r>
          </w:p>
          <w:p w:rsidR="0084646A" w:rsidRPr="0084646A" w:rsidRDefault="0084646A" w:rsidP="0084646A">
            <w:pPr>
              <w:widowControl w:val="0"/>
              <w:spacing w:line="298" w:lineRule="exact"/>
              <w:ind w:left="20" w:firstLine="72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6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Утвердить Положение о деятельности Комиссии согласно приложению №2 к настоящему постановлению. </w:t>
            </w:r>
          </w:p>
          <w:p w:rsidR="0084646A" w:rsidRPr="0084646A" w:rsidRDefault="0084646A" w:rsidP="0084646A">
            <w:pPr>
              <w:widowControl w:val="0"/>
              <w:spacing w:line="298" w:lineRule="exact"/>
              <w:ind w:left="20" w:firstLine="72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6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Комиссии не позднее чем в 2-х месячный срок</w:t>
            </w:r>
            <w:r w:rsidRPr="00846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со дня создания представить в адрес руководителя администрации городского поселения «Нижний Одес»:</w:t>
            </w:r>
          </w:p>
          <w:p w:rsidR="0084646A" w:rsidRPr="0084646A" w:rsidRDefault="0084646A" w:rsidP="0084646A">
            <w:pPr>
              <w:widowControl w:val="0"/>
              <w:spacing w:line="298" w:lineRule="exact"/>
              <w:ind w:left="20" w:firstLine="72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6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1) документ о согласовании проекта внесения изменений в  Генеральный  план муниципального образования городского поселения «Нижний Одес» и подготовленный для утверждения проект внесения изменений в  Генеральный  план муниципального образования городского поселения «Нижний Одес»;</w:t>
            </w:r>
          </w:p>
          <w:p w:rsidR="0084646A" w:rsidRPr="0084646A" w:rsidRDefault="0084646A" w:rsidP="0084646A">
            <w:pPr>
              <w:widowControl w:val="0"/>
              <w:spacing w:line="298" w:lineRule="exact"/>
              <w:ind w:left="20" w:firstLine="72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6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2) материалы в текстовой форме и в виде карт по несогласованным вопросам.</w:t>
            </w:r>
          </w:p>
          <w:p w:rsidR="0084646A" w:rsidRPr="0084646A" w:rsidRDefault="0084646A" w:rsidP="0084646A">
            <w:pPr>
              <w:widowControl w:val="0"/>
              <w:spacing w:line="298" w:lineRule="exact"/>
              <w:ind w:left="20" w:firstLine="72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6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Настоящее постановление вступает в силу со дня его официального опубликования. </w:t>
            </w:r>
          </w:p>
          <w:p w:rsidR="0084646A" w:rsidRPr="0084646A" w:rsidRDefault="00CF4E1F" w:rsidP="0084646A">
            <w:pPr>
              <w:widowControl w:val="0"/>
              <w:spacing w:line="298" w:lineRule="exact"/>
              <w:ind w:left="20" w:firstLine="72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6</w:t>
            </w:r>
            <w:r w:rsidR="0084646A" w:rsidRPr="00846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Контроль над исполнением настоящего постановления оставляю за собой.</w:t>
            </w:r>
          </w:p>
          <w:p w:rsidR="006165AC" w:rsidRPr="006165AC" w:rsidRDefault="006165AC" w:rsidP="00977055">
            <w:pPr>
              <w:ind w:firstLine="7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960EB" w:rsidRPr="00E63751" w:rsidRDefault="009960EB" w:rsidP="00E6375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E63751" w:rsidRPr="006165AC" w:rsidRDefault="00E63751" w:rsidP="000F5500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</w:p>
    <w:p w:rsidR="006E6812" w:rsidRPr="006165AC" w:rsidRDefault="00DE134A" w:rsidP="00451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AC">
        <w:rPr>
          <w:rFonts w:ascii="Times New Roman" w:hAnsi="Times New Roman" w:cs="Times New Roman"/>
          <w:sz w:val="24"/>
          <w:szCs w:val="24"/>
        </w:rPr>
        <w:t>Руководитель</w:t>
      </w:r>
      <w:r w:rsidR="006E6812" w:rsidRPr="006165AC">
        <w:rPr>
          <w:rFonts w:ascii="Times New Roman" w:hAnsi="Times New Roman" w:cs="Times New Roman"/>
          <w:sz w:val="24"/>
          <w:szCs w:val="24"/>
        </w:rPr>
        <w:t xml:space="preserve"> </w:t>
      </w:r>
      <w:r w:rsidR="00465C0C" w:rsidRPr="006165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85237" w:rsidRPr="006165AC" w:rsidRDefault="00465C0C" w:rsidP="008B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AC">
        <w:rPr>
          <w:rFonts w:ascii="Times New Roman" w:hAnsi="Times New Roman" w:cs="Times New Roman"/>
          <w:sz w:val="24"/>
          <w:szCs w:val="24"/>
        </w:rPr>
        <w:t>городского поселения «Нижний Одес»</w:t>
      </w:r>
      <w:r w:rsidRPr="006165AC">
        <w:rPr>
          <w:rFonts w:ascii="Times New Roman" w:hAnsi="Times New Roman" w:cs="Times New Roman"/>
          <w:sz w:val="24"/>
          <w:szCs w:val="24"/>
        </w:rPr>
        <w:tab/>
      </w:r>
      <w:r w:rsidRPr="006165AC">
        <w:rPr>
          <w:rFonts w:ascii="Times New Roman" w:hAnsi="Times New Roman" w:cs="Times New Roman"/>
          <w:sz w:val="24"/>
          <w:szCs w:val="24"/>
        </w:rPr>
        <w:tab/>
      </w:r>
      <w:r w:rsidRPr="006165AC">
        <w:rPr>
          <w:rFonts w:ascii="Times New Roman" w:hAnsi="Times New Roman" w:cs="Times New Roman"/>
          <w:sz w:val="24"/>
          <w:szCs w:val="24"/>
        </w:rPr>
        <w:tab/>
      </w:r>
      <w:r w:rsidR="006165A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51099" w:rsidRPr="006165AC">
        <w:rPr>
          <w:rFonts w:ascii="Times New Roman" w:hAnsi="Times New Roman" w:cs="Times New Roman"/>
          <w:sz w:val="24"/>
          <w:szCs w:val="24"/>
        </w:rPr>
        <w:tab/>
      </w:r>
      <w:r w:rsidR="008C2DBF" w:rsidRPr="006165AC">
        <w:rPr>
          <w:rFonts w:ascii="Times New Roman" w:hAnsi="Times New Roman" w:cs="Times New Roman"/>
          <w:sz w:val="24"/>
          <w:szCs w:val="24"/>
        </w:rPr>
        <w:t xml:space="preserve">   </w:t>
      </w:r>
      <w:r w:rsidR="00A32007" w:rsidRPr="006165AC">
        <w:rPr>
          <w:rFonts w:ascii="Times New Roman" w:hAnsi="Times New Roman" w:cs="Times New Roman"/>
          <w:sz w:val="24"/>
          <w:szCs w:val="24"/>
        </w:rPr>
        <w:t xml:space="preserve"> </w:t>
      </w:r>
      <w:r w:rsidR="003C4F78" w:rsidRPr="006165AC">
        <w:rPr>
          <w:rFonts w:ascii="Times New Roman" w:hAnsi="Times New Roman" w:cs="Times New Roman"/>
          <w:sz w:val="24"/>
          <w:szCs w:val="24"/>
        </w:rPr>
        <w:t xml:space="preserve">    </w:t>
      </w:r>
      <w:r w:rsidR="00DE134A" w:rsidRPr="006165AC">
        <w:rPr>
          <w:rFonts w:ascii="Times New Roman" w:hAnsi="Times New Roman" w:cs="Times New Roman"/>
          <w:sz w:val="24"/>
          <w:szCs w:val="24"/>
        </w:rPr>
        <w:t>Ю.С. Аксенов</w:t>
      </w:r>
    </w:p>
    <w:p w:rsidR="00C85237" w:rsidRDefault="00C85237" w:rsidP="008B5BC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center" w:tblpY="-235"/>
        <w:tblW w:w="9601" w:type="dxa"/>
        <w:tblLook w:val="04A0"/>
      </w:tblPr>
      <w:tblGrid>
        <w:gridCol w:w="9601"/>
      </w:tblGrid>
      <w:tr w:rsidR="006165AC" w:rsidRPr="00A16B2D" w:rsidTr="006165AC">
        <w:trPr>
          <w:trHeight w:val="60"/>
        </w:trPr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</w:tcPr>
          <w:p w:rsidR="006165AC" w:rsidRDefault="006165AC" w:rsidP="006165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5AC" w:rsidRPr="006165AC" w:rsidRDefault="006165AC" w:rsidP="006165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  <w:p w:rsidR="006165AC" w:rsidRDefault="006165AC" w:rsidP="006165A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02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Приложение №1 </w:t>
            </w:r>
          </w:p>
          <w:p w:rsidR="006165AC" w:rsidRDefault="006165AC" w:rsidP="006165A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Pr="0071147F">
              <w:rPr>
                <w:rFonts w:ascii="Times New Roman" w:eastAsia="Times New Roman" w:hAnsi="Times New Roman" w:cs="Times New Roman"/>
                <w:lang w:eastAsia="ru-RU"/>
              </w:rPr>
              <w:t>постановлению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</w:p>
          <w:p w:rsidR="006165AC" w:rsidRPr="0021102C" w:rsidRDefault="006165AC" w:rsidP="006165A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«Нижний Одес»</w:t>
            </w:r>
            <w:r w:rsidRPr="0021102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  <w:p w:rsidR="006165AC" w:rsidRDefault="006165AC" w:rsidP="006165A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от «</w:t>
            </w:r>
            <w:r w:rsidR="00BB752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BB752C"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  <w:r w:rsidR="00783B44">
              <w:rPr>
                <w:rFonts w:ascii="Times New Roman" w:eastAsia="Times New Roman" w:hAnsi="Times New Roman" w:cs="Times New Roman"/>
                <w:lang w:eastAsia="ru-RU"/>
              </w:rPr>
              <w:t xml:space="preserve"> 2021</w:t>
            </w:r>
            <w:r w:rsidRPr="0021102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8464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BB752C">
              <w:rPr>
                <w:rFonts w:ascii="Times New Roman" w:eastAsia="Times New Roman" w:hAnsi="Times New Roman" w:cs="Times New Roman"/>
                <w:lang w:eastAsia="ru-RU"/>
              </w:rPr>
              <w:t xml:space="preserve"> 333</w:t>
            </w:r>
          </w:p>
          <w:p w:rsidR="006165AC" w:rsidRPr="00A16B2D" w:rsidRDefault="006165AC" w:rsidP="006165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5AC" w:rsidRPr="00A16B2D" w:rsidRDefault="006165AC" w:rsidP="006165AC">
            <w:pPr>
              <w:ind w:firstLine="58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5AC" w:rsidRPr="006165AC" w:rsidRDefault="006165AC" w:rsidP="006165AC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согласительной комиссии.</w:t>
            </w:r>
          </w:p>
          <w:tbl>
            <w:tblPr>
              <w:tblW w:w="8157" w:type="dxa"/>
              <w:tblInd w:w="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45"/>
              <w:gridCol w:w="4712"/>
            </w:tblGrid>
            <w:tr w:rsidR="006165AC" w:rsidRPr="006165AC" w:rsidTr="00100F7A">
              <w:trPr>
                <w:trHeight w:val="134"/>
              </w:trPr>
              <w:tc>
                <w:tcPr>
                  <w:tcW w:w="3445" w:type="dxa"/>
                </w:tcPr>
                <w:p w:rsidR="006165AC" w:rsidRPr="006165AC" w:rsidRDefault="006165AC" w:rsidP="00C545D4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165A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Председатель комиссии:</w:t>
                  </w:r>
                </w:p>
              </w:tc>
              <w:tc>
                <w:tcPr>
                  <w:tcW w:w="4712" w:type="dxa"/>
                </w:tcPr>
                <w:p w:rsidR="006165AC" w:rsidRPr="006165AC" w:rsidRDefault="006165AC" w:rsidP="00C545D4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65AC" w:rsidRPr="006165AC" w:rsidTr="00100F7A">
              <w:trPr>
                <w:trHeight w:val="134"/>
              </w:trPr>
              <w:tc>
                <w:tcPr>
                  <w:tcW w:w="3445" w:type="dxa"/>
                </w:tcPr>
                <w:p w:rsidR="006165AC" w:rsidRPr="006165AC" w:rsidRDefault="006165AC" w:rsidP="00C545D4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5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Ю.С.Аксенов</w:t>
                  </w:r>
                </w:p>
              </w:tc>
              <w:tc>
                <w:tcPr>
                  <w:tcW w:w="4712" w:type="dxa"/>
                </w:tcPr>
                <w:p w:rsidR="006165AC" w:rsidRPr="006165AC" w:rsidRDefault="006165AC" w:rsidP="00C545D4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5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Руководитель администрации городского поселения «Нижний Одес»</w:t>
                  </w:r>
                </w:p>
              </w:tc>
            </w:tr>
            <w:tr w:rsidR="006165AC" w:rsidRPr="006165AC" w:rsidTr="00100F7A">
              <w:trPr>
                <w:trHeight w:val="134"/>
              </w:trPr>
              <w:tc>
                <w:tcPr>
                  <w:tcW w:w="3445" w:type="dxa"/>
                </w:tcPr>
                <w:p w:rsidR="006165AC" w:rsidRPr="006165AC" w:rsidRDefault="006165AC" w:rsidP="00C545D4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165A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Секретарь комиссии:</w:t>
                  </w:r>
                </w:p>
              </w:tc>
              <w:tc>
                <w:tcPr>
                  <w:tcW w:w="4712" w:type="dxa"/>
                </w:tcPr>
                <w:p w:rsidR="006165AC" w:rsidRPr="006165AC" w:rsidRDefault="006165AC" w:rsidP="00C545D4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65AC" w:rsidRPr="006165AC" w:rsidTr="00100F7A">
              <w:trPr>
                <w:trHeight w:val="134"/>
              </w:trPr>
              <w:tc>
                <w:tcPr>
                  <w:tcW w:w="3445" w:type="dxa"/>
                </w:tcPr>
                <w:p w:rsidR="006165AC" w:rsidRPr="006165AC" w:rsidRDefault="006165AC" w:rsidP="00C545D4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165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Безлепко</w:t>
                  </w:r>
                  <w:proofErr w:type="spellEnd"/>
                  <w:r w:rsidRPr="006165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</w:p>
              </w:tc>
              <w:tc>
                <w:tcPr>
                  <w:tcW w:w="4712" w:type="dxa"/>
                </w:tcPr>
                <w:p w:rsidR="006165AC" w:rsidRPr="006165AC" w:rsidRDefault="006165AC" w:rsidP="00C545D4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5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специалист по земельным ресурсам и землепользованию администрации городского поселения «Нижний Одес» </w:t>
                  </w:r>
                </w:p>
              </w:tc>
            </w:tr>
            <w:tr w:rsidR="006165AC" w:rsidRPr="006165AC" w:rsidTr="00100F7A">
              <w:trPr>
                <w:trHeight w:val="134"/>
              </w:trPr>
              <w:tc>
                <w:tcPr>
                  <w:tcW w:w="3445" w:type="dxa"/>
                </w:tcPr>
                <w:p w:rsidR="006165AC" w:rsidRPr="006165AC" w:rsidRDefault="006165AC" w:rsidP="00C545D4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165A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Члены комиссии:</w:t>
                  </w:r>
                </w:p>
              </w:tc>
              <w:tc>
                <w:tcPr>
                  <w:tcW w:w="4712" w:type="dxa"/>
                </w:tcPr>
                <w:p w:rsidR="006165AC" w:rsidRPr="006165AC" w:rsidRDefault="006165AC" w:rsidP="00C545D4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65AC" w:rsidRPr="006165AC" w:rsidTr="00100F7A">
              <w:trPr>
                <w:trHeight w:val="134"/>
              </w:trPr>
              <w:tc>
                <w:tcPr>
                  <w:tcW w:w="3445" w:type="dxa"/>
                </w:tcPr>
                <w:p w:rsidR="006165AC" w:rsidRPr="006165AC" w:rsidRDefault="006165AC" w:rsidP="00C545D4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165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Е.Н. Дорошенко</w:t>
                  </w:r>
                </w:p>
              </w:tc>
              <w:tc>
                <w:tcPr>
                  <w:tcW w:w="4712" w:type="dxa"/>
                </w:tcPr>
                <w:p w:rsidR="006165AC" w:rsidRPr="006165AC" w:rsidRDefault="006165AC" w:rsidP="00C545D4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5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главный архитектор МО МР «Сосногорск» (по согласованию);</w:t>
                  </w:r>
                </w:p>
              </w:tc>
            </w:tr>
            <w:tr w:rsidR="006165AC" w:rsidRPr="006165AC" w:rsidTr="00100F7A">
              <w:trPr>
                <w:trHeight w:val="134"/>
              </w:trPr>
              <w:tc>
                <w:tcPr>
                  <w:tcW w:w="3445" w:type="dxa"/>
                </w:tcPr>
                <w:p w:rsidR="006165AC" w:rsidRPr="006165AC" w:rsidRDefault="006165AC" w:rsidP="00C545D4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165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С.В. </w:t>
                  </w:r>
                  <w:proofErr w:type="spellStart"/>
                  <w:r w:rsidRPr="006165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Вавринчук</w:t>
                  </w:r>
                  <w:proofErr w:type="spellEnd"/>
                </w:p>
              </w:tc>
              <w:tc>
                <w:tcPr>
                  <w:tcW w:w="4712" w:type="dxa"/>
                </w:tcPr>
                <w:p w:rsidR="006165AC" w:rsidRPr="006165AC" w:rsidRDefault="006165AC" w:rsidP="00C545D4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5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Заместитель руководителя администрации городского поселения «Нижний Одес»</w:t>
                  </w:r>
                </w:p>
              </w:tc>
            </w:tr>
            <w:tr w:rsidR="006165AC" w:rsidRPr="006165AC" w:rsidTr="00100F7A">
              <w:trPr>
                <w:trHeight w:val="134"/>
              </w:trPr>
              <w:tc>
                <w:tcPr>
                  <w:tcW w:w="3445" w:type="dxa"/>
                </w:tcPr>
                <w:p w:rsidR="006165AC" w:rsidRPr="006165AC" w:rsidRDefault="006165AC" w:rsidP="00C545D4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5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Л.Н. Ковтун</w:t>
                  </w:r>
                </w:p>
              </w:tc>
              <w:tc>
                <w:tcPr>
                  <w:tcW w:w="4712" w:type="dxa"/>
                </w:tcPr>
                <w:p w:rsidR="006165AC" w:rsidRPr="006165AC" w:rsidRDefault="006165AC" w:rsidP="00C545D4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5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Руководитель отдела </w:t>
                  </w:r>
                  <w:proofErr w:type="spellStart"/>
                  <w:r w:rsidRPr="006165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жилищно</w:t>
                  </w:r>
                  <w:proofErr w:type="spellEnd"/>
                  <w:r w:rsidRPr="006165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коммунального хозяйства, землепользования и управления муниципальным имуществом администрации городского поселения «Нижний Одес»</w:t>
                  </w:r>
                </w:p>
              </w:tc>
            </w:tr>
            <w:tr w:rsidR="006165AC" w:rsidRPr="006165AC" w:rsidTr="00100F7A">
              <w:trPr>
                <w:trHeight w:val="134"/>
              </w:trPr>
              <w:tc>
                <w:tcPr>
                  <w:tcW w:w="3445" w:type="dxa"/>
                </w:tcPr>
                <w:p w:rsidR="006165AC" w:rsidRPr="006165AC" w:rsidRDefault="006165AC" w:rsidP="00C545D4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5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Представители разработчика проекта внесения изменений в  Генеральный</w:t>
                  </w:r>
                  <w:r w:rsidRPr="006165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6165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 (с правом совещательного голоса).</w:t>
                  </w:r>
                </w:p>
              </w:tc>
              <w:tc>
                <w:tcPr>
                  <w:tcW w:w="4712" w:type="dxa"/>
                </w:tcPr>
                <w:p w:rsidR="006165AC" w:rsidRPr="006165AC" w:rsidRDefault="006165AC" w:rsidP="00C545D4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65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ООО «Центр картографии и территориального планирования»</w:t>
                  </w:r>
                </w:p>
              </w:tc>
            </w:tr>
            <w:tr w:rsidR="006165AC" w:rsidRPr="006165AC" w:rsidTr="00100F7A">
              <w:trPr>
                <w:trHeight w:val="134"/>
              </w:trPr>
              <w:tc>
                <w:tcPr>
                  <w:tcW w:w="3445" w:type="dxa"/>
                </w:tcPr>
                <w:p w:rsidR="006165AC" w:rsidRPr="00BB752C" w:rsidRDefault="006165AC" w:rsidP="00C545D4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Представитель</w:t>
                  </w:r>
                </w:p>
              </w:tc>
              <w:tc>
                <w:tcPr>
                  <w:tcW w:w="4712" w:type="dxa"/>
                </w:tcPr>
                <w:p w:rsidR="006165AC" w:rsidRPr="00BB752C" w:rsidRDefault="006165AC" w:rsidP="00C545D4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Министерства строительства и жилищно-коммунального хозяйства Республики Коми, </w:t>
                  </w:r>
                  <w:r w:rsidRPr="00BB75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(по согласованию);</w:t>
                  </w:r>
                </w:p>
              </w:tc>
            </w:tr>
            <w:tr w:rsidR="006165AC" w:rsidRPr="006165AC" w:rsidTr="00100F7A">
              <w:trPr>
                <w:trHeight w:val="134"/>
              </w:trPr>
              <w:tc>
                <w:tcPr>
                  <w:tcW w:w="3445" w:type="dxa"/>
                </w:tcPr>
                <w:p w:rsidR="006165AC" w:rsidRPr="00BB752C" w:rsidRDefault="006165AC" w:rsidP="00C545D4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Представитель</w:t>
                  </w:r>
                </w:p>
              </w:tc>
              <w:tc>
                <w:tcPr>
                  <w:tcW w:w="4712" w:type="dxa"/>
                </w:tcPr>
                <w:p w:rsidR="006165AC" w:rsidRPr="00BB752C" w:rsidRDefault="006165AC" w:rsidP="00C545D4">
                  <w:pPr>
                    <w:framePr w:hSpace="180" w:wrap="around" w:vAnchor="text" w:hAnchor="margin" w:xAlign="center" w:y="-235"/>
                    <w:tabs>
                      <w:tab w:val="left" w:pos="523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Министерства цифрового развития, связи и массовых коммуникаций Республики Коми, </w:t>
                  </w:r>
                  <w:r w:rsidRPr="00BB75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(по согласованию);</w:t>
                  </w:r>
                </w:p>
              </w:tc>
            </w:tr>
            <w:tr w:rsidR="006165AC" w:rsidRPr="006165AC" w:rsidTr="00100F7A">
              <w:trPr>
                <w:trHeight w:val="134"/>
              </w:trPr>
              <w:tc>
                <w:tcPr>
                  <w:tcW w:w="3445" w:type="dxa"/>
                </w:tcPr>
                <w:p w:rsidR="006165AC" w:rsidRPr="00BB752C" w:rsidRDefault="006165AC" w:rsidP="00C545D4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Представитель</w:t>
                  </w:r>
                </w:p>
              </w:tc>
              <w:tc>
                <w:tcPr>
                  <w:tcW w:w="4712" w:type="dxa"/>
                </w:tcPr>
                <w:p w:rsidR="006165AC" w:rsidRPr="00BB752C" w:rsidRDefault="006165AC" w:rsidP="00C545D4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165AC" w:rsidRPr="00BB752C" w:rsidRDefault="006165AC" w:rsidP="00C545D4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Комитета Республики Коми имущественных и земельных отношений, </w:t>
                  </w:r>
                  <w:r w:rsidRPr="00BB75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(по согласованию);</w:t>
                  </w:r>
                </w:p>
              </w:tc>
            </w:tr>
            <w:tr w:rsidR="006165AC" w:rsidRPr="006165AC" w:rsidTr="00100F7A">
              <w:trPr>
                <w:trHeight w:val="134"/>
              </w:trPr>
              <w:tc>
                <w:tcPr>
                  <w:tcW w:w="3445" w:type="dxa"/>
                </w:tcPr>
                <w:p w:rsidR="006165AC" w:rsidRPr="00BB752C" w:rsidRDefault="006165AC" w:rsidP="00C545D4">
                  <w:pPr>
                    <w:framePr w:hSpace="180" w:wrap="around" w:vAnchor="text" w:hAnchor="margin" w:xAlign="center" w:y="-235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Представитель</w:t>
                  </w:r>
                </w:p>
              </w:tc>
              <w:tc>
                <w:tcPr>
                  <w:tcW w:w="4712" w:type="dxa"/>
                </w:tcPr>
                <w:p w:rsidR="006165AC" w:rsidRPr="00BB752C" w:rsidRDefault="006165AC" w:rsidP="00C545D4">
                  <w:pPr>
                    <w:framePr w:hSpace="180" w:wrap="around" w:vAnchor="text" w:hAnchor="margin" w:xAlign="center" w:y="-235"/>
                    <w:widowControl w:val="0"/>
                    <w:tabs>
                      <w:tab w:val="left" w:pos="51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Министерства экономического развития и промышленности Республики Коми, </w:t>
                  </w:r>
                  <w:r w:rsidRPr="00BB75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(по согласованию);</w:t>
                  </w:r>
                </w:p>
              </w:tc>
            </w:tr>
            <w:tr w:rsidR="006165AC" w:rsidRPr="006165AC" w:rsidTr="00100F7A">
              <w:trPr>
                <w:trHeight w:val="134"/>
              </w:trPr>
              <w:tc>
                <w:tcPr>
                  <w:tcW w:w="3445" w:type="dxa"/>
                </w:tcPr>
                <w:p w:rsidR="006165AC" w:rsidRPr="00BB752C" w:rsidRDefault="006165AC" w:rsidP="00C545D4">
                  <w:pPr>
                    <w:framePr w:hSpace="180" w:wrap="around" w:vAnchor="text" w:hAnchor="margin" w:xAlign="center" w:y="-235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Представитель</w:t>
                  </w:r>
                </w:p>
              </w:tc>
              <w:tc>
                <w:tcPr>
                  <w:tcW w:w="4712" w:type="dxa"/>
                </w:tcPr>
                <w:p w:rsidR="006165AC" w:rsidRPr="00BB752C" w:rsidRDefault="006165AC" w:rsidP="00C545D4">
                  <w:pPr>
                    <w:framePr w:hSpace="180" w:wrap="around" w:vAnchor="text" w:hAnchor="margin" w:xAlign="center" w:y="-235"/>
                    <w:widowControl w:val="0"/>
                    <w:tabs>
                      <w:tab w:val="left" w:pos="51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B7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Комитета Республики Коми гражданской обороны и чрезвычайных ситуации, </w:t>
                  </w:r>
                  <w:r w:rsidRPr="00BB75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(по согласованию);</w:t>
                  </w:r>
                </w:p>
              </w:tc>
            </w:tr>
            <w:tr w:rsidR="006165AC" w:rsidRPr="006165AC" w:rsidTr="00100F7A">
              <w:trPr>
                <w:trHeight w:val="134"/>
              </w:trPr>
              <w:tc>
                <w:tcPr>
                  <w:tcW w:w="3445" w:type="dxa"/>
                </w:tcPr>
                <w:p w:rsidR="006165AC" w:rsidRPr="00BB752C" w:rsidRDefault="006165AC" w:rsidP="00C545D4">
                  <w:pPr>
                    <w:framePr w:hSpace="180" w:wrap="around" w:vAnchor="text" w:hAnchor="margin" w:xAlign="center" w:y="-235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Представитель</w:t>
                  </w:r>
                </w:p>
              </w:tc>
              <w:tc>
                <w:tcPr>
                  <w:tcW w:w="4712" w:type="dxa"/>
                </w:tcPr>
                <w:p w:rsidR="006165AC" w:rsidRPr="00BB752C" w:rsidRDefault="006165AC" w:rsidP="00C545D4">
                  <w:pPr>
                    <w:framePr w:hSpace="180" w:wrap="around" w:vAnchor="text" w:hAnchor="margin" w:xAlign="center" w:y="-235"/>
                    <w:widowControl w:val="0"/>
                    <w:tabs>
                      <w:tab w:val="left" w:pos="517"/>
                    </w:tabs>
                    <w:spacing w:after="0"/>
                    <w:ind w:left="-75" w:firstLine="18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Управления Республики Коми по охране объектов культурного наследия, </w:t>
                  </w:r>
                  <w:r w:rsidRPr="00BB75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(по согласованию);</w:t>
                  </w:r>
                </w:p>
              </w:tc>
            </w:tr>
          </w:tbl>
          <w:p w:rsidR="006165AC" w:rsidRPr="006165AC" w:rsidRDefault="006165AC" w:rsidP="00616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5AC" w:rsidRPr="006165AC" w:rsidRDefault="006165AC" w:rsidP="00616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5AC" w:rsidRDefault="006165AC" w:rsidP="00616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E1F" w:rsidRDefault="00CF4E1F" w:rsidP="00616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E1F" w:rsidRPr="006165AC" w:rsidRDefault="00CF4E1F" w:rsidP="00616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5AC" w:rsidRPr="006165AC" w:rsidRDefault="006165AC" w:rsidP="006165AC">
            <w:pPr>
              <w:ind w:firstLine="55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№2</w:t>
            </w:r>
          </w:p>
          <w:p w:rsidR="006165AC" w:rsidRPr="006165AC" w:rsidRDefault="006165AC" w:rsidP="006165AC">
            <w:pPr>
              <w:ind w:firstLine="55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постановлению администрации городского поселения «Нижний Одес»</w:t>
            </w:r>
          </w:p>
          <w:p w:rsidR="006165AC" w:rsidRPr="006165AC" w:rsidRDefault="006165AC" w:rsidP="006165AC">
            <w:pPr>
              <w:ind w:left="55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BB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1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BB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2021</w:t>
            </w:r>
            <w:r w:rsidRPr="0061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783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333</w:t>
            </w:r>
          </w:p>
          <w:p w:rsidR="006165AC" w:rsidRPr="006165AC" w:rsidRDefault="006165AC" w:rsidP="006165AC">
            <w:pPr>
              <w:ind w:left="5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5AC" w:rsidRPr="006165AC" w:rsidRDefault="006165AC" w:rsidP="006165AC">
            <w:pPr>
              <w:ind w:left="5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5AC" w:rsidRPr="006165AC" w:rsidRDefault="006165AC" w:rsidP="006165AC">
            <w:pPr>
              <w:widowControl w:val="0"/>
              <w:spacing w:line="298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</w:t>
            </w:r>
          </w:p>
          <w:p w:rsidR="006165AC" w:rsidRPr="006165AC" w:rsidRDefault="006165AC" w:rsidP="006165AC">
            <w:pPr>
              <w:widowControl w:val="0"/>
              <w:spacing w:line="298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согласительной комиссии по урегулированию разногласий по проекту </w:t>
            </w:r>
          </w:p>
          <w:p w:rsidR="006165AC" w:rsidRPr="006165AC" w:rsidRDefault="006165AC" w:rsidP="006165AC">
            <w:pPr>
              <w:widowControl w:val="0"/>
              <w:spacing w:line="298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внесения изменений в  Генеральный  план муниципального образования городского поселения «Нижний Одес»</w:t>
            </w:r>
          </w:p>
          <w:p w:rsidR="006165AC" w:rsidRPr="006165AC" w:rsidRDefault="006165AC" w:rsidP="006165AC">
            <w:pPr>
              <w:widowControl w:val="0"/>
              <w:spacing w:line="298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165AC" w:rsidRPr="006165AC" w:rsidRDefault="006165AC" w:rsidP="006165AC">
            <w:pPr>
              <w:widowControl w:val="0"/>
              <w:numPr>
                <w:ilvl w:val="0"/>
                <w:numId w:val="6"/>
              </w:num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</w:t>
            </w:r>
          </w:p>
          <w:p w:rsidR="006165AC" w:rsidRPr="006165AC" w:rsidRDefault="006165AC" w:rsidP="006165AC">
            <w:pPr>
              <w:widowControl w:val="0"/>
              <w:spacing w:line="298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65AC" w:rsidRPr="006165AC" w:rsidRDefault="006165AC" w:rsidP="006165AC">
            <w:pPr>
              <w:widowControl w:val="0"/>
              <w:numPr>
                <w:ilvl w:val="0"/>
                <w:numId w:val="5"/>
              </w:numPr>
              <w:tabs>
                <w:tab w:val="left" w:pos="1204"/>
                <w:tab w:val="left" w:pos="1666"/>
              </w:tabs>
              <w:spacing w:line="298" w:lineRule="exact"/>
              <w:ind w:left="20" w:right="2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Согласительная комиссия создается с целью принятия взаимоприемлемых решений и урегулирования разногласий, послуживших основанием для подготовки сводного заключения об отказе в согласовании проекта </w:t>
            </w:r>
            <w:r w:rsidRPr="0061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внесения изменений в  Генеральный  план муниципального образования городского поселения «Нижний Одес»</w:t>
            </w: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проект </w:t>
            </w: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Генерального</w:t>
            </w: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плана).</w:t>
            </w:r>
          </w:p>
          <w:p w:rsidR="006165AC" w:rsidRPr="006165AC" w:rsidRDefault="006165AC" w:rsidP="006165AC">
            <w:pPr>
              <w:widowControl w:val="0"/>
              <w:numPr>
                <w:ilvl w:val="0"/>
                <w:numId w:val="5"/>
              </w:numPr>
              <w:tabs>
                <w:tab w:val="left" w:pos="1204"/>
                <w:tab w:val="num" w:pos="1440"/>
                <w:tab w:val="left" w:pos="1666"/>
              </w:tabs>
              <w:spacing w:line="298" w:lineRule="exact"/>
              <w:ind w:left="20" w:right="2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Согласительная комиссия является органом, уполномоченным принимать решения по вопросам, отнесённым к её компетенции.</w:t>
            </w:r>
          </w:p>
          <w:p w:rsidR="006165AC" w:rsidRPr="006165AC" w:rsidRDefault="006165AC" w:rsidP="006165AC">
            <w:pPr>
              <w:widowControl w:val="0"/>
              <w:numPr>
                <w:ilvl w:val="0"/>
                <w:numId w:val="5"/>
              </w:numPr>
              <w:tabs>
                <w:tab w:val="left" w:pos="1204"/>
                <w:tab w:val="num" w:pos="1440"/>
                <w:tab w:val="left" w:pos="1666"/>
              </w:tabs>
              <w:spacing w:line="298" w:lineRule="exact"/>
              <w:ind w:left="20" w:right="2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Согласительная комиссия в своей деятельности руководствуется статьей 25 Градостроительного кодекса Российской Федерации, а также иными действующими нормативными правовыми актами Российской Федерации, Республики Коми, органов местного самоуправления.</w:t>
            </w:r>
          </w:p>
          <w:p w:rsidR="006165AC" w:rsidRPr="006165AC" w:rsidRDefault="006165AC" w:rsidP="006165AC">
            <w:pPr>
              <w:widowControl w:val="0"/>
              <w:numPr>
                <w:ilvl w:val="0"/>
                <w:numId w:val="5"/>
              </w:numPr>
              <w:tabs>
                <w:tab w:val="left" w:pos="1204"/>
                <w:tab w:val="num" w:pos="1440"/>
                <w:tab w:val="left" w:pos="1666"/>
              </w:tabs>
              <w:spacing w:line="298" w:lineRule="exact"/>
              <w:ind w:left="20" w:right="2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Согласительная комиссия осуществляет свою деятельность во взаимодействии с органами государственной власти, органами местного самоуправления, другими заинтересованными лицами.</w:t>
            </w:r>
          </w:p>
          <w:p w:rsidR="006165AC" w:rsidRPr="006165AC" w:rsidRDefault="006165AC" w:rsidP="006165AC">
            <w:pPr>
              <w:widowControl w:val="0"/>
              <w:numPr>
                <w:ilvl w:val="0"/>
                <w:numId w:val="5"/>
              </w:numPr>
              <w:tabs>
                <w:tab w:val="left" w:pos="1204"/>
                <w:tab w:val="num" w:pos="1440"/>
                <w:tab w:val="left" w:pos="1666"/>
              </w:tabs>
              <w:spacing w:line="298" w:lineRule="exact"/>
              <w:ind w:left="20" w:right="2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 Согласительной комиссии включаются:</w:t>
            </w:r>
          </w:p>
          <w:p w:rsidR="006165AC" w:rsidRPr="006165AC" w:rsidRDefault="006165AC" w:rsidP="006165AC">
            <w:pPr>
              <w:widowControl w:val="0"/>
              <w:tabs>
                <w:tab w:val="left" w:pos="1204"/>
                <w:tab w:val="left" w:pos="1666"/>
              </w:tabs>
              <w:spacing w:line="298" w:lineRule="exact"/>
              <w:ind w:right="20"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1.5.1. Представители согласующих органов Правительства Республики Коми, направивших заключения об отказе в согласовании проекта </w:t>
            </w:r>
            <w:r w:rsidRPr="00616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внесения изменений в  Генеральный  план муниципального образования городского поселения «Нижний Одес»</w:t>
            </w: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6165AC" w:rsidRPr="006165AC" w:rsidRDefault="006165AC" w:rsidP="006165AC">
            <w:pPr>
              <w:widowControl w:val="0"/>
              <w:tabs>
                <w:tab w:val="left" w:pos="1204"/>
                <w:tab w:val="left" w:pos="1666"/>
              </w:tabs>
              <w:spacing w:line="298" w:lineRule="exact"/>
              <w:ind w:right="20"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1.5.2. Представители администрации муниципального образования городского поселения «Нижний Одес»;</w:t>
            </w:r>
          </w:p>
          <w:p w:rsidR="006165AC" w:rsidRPr="006165AC" w:rsidRDefault="006165AC" w:rsidP="006165AC">
            <w:pPr>
              <w:widowControl w:val="0"/>
              <w:tabs>
                <w:tab w:val="left" w:pos="1204"/>
                <w:tab w:val="left" w:pos="1666"/>
              </w:tabs>
              <w:spacing w:line="298" w:lineRule="exact"/>
              <w:ind w:right="20"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1.5.3. Представители разработчика проекта внесения изменений в  Генеральный</w:t>
            </w: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(с правом совещательного голоса).</w:t>
            </w:r>
          </w:p>
          <w:p w:rsidR="006165AC" w:rsidRPr="006165AC" w:rsidRDefault="006165AC" w:rsidP="006165AC">
            <w:pPr>
              <w:widowControl w:val="0"/>
              <w:numPr>
                <w:ilvl w:val="0"/>
                <w:numId w:val="5"/>
              </w:numPr>
              <w:tabs>
                <w:tab w:val="left" w:pos="1204"/>
                <w:tab w:val="num" w:pos="1440"/>
                <w:tab w:val="left" w:pos="1666"/>
              </w:tabs>
              <w:spacing w:line="298" w:lineRule="exact"/>
              <w:ind w:left="20" w:right="2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в состав Согласительной комиссии могут вноситься изменения.</w:t>
            </w:r>
          </w:p>
          <w:p w:rsidR="006165AC" w:rsidRPr="006165AC" w:rsidRDefault="006165AC" w:rsidP="006165AC">
            <w:pPr>
              <w:widowControl w:val="0"/>
              <w:numPr>
                <w:ilvl w:val="0"/>
                <w:numId w:val="5"/>
              </w:numPr>
              <w:tabs>
                <w:tab w:val="left" w:pos="1204"/>
                <w:tab w:val="left" w:pos="1666"/>
              </w:tabs>
              <w:spacing w:line="298" w:lineRule="exact"/>
              <w:ind w:left="20" w:right="2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срок работы Согласительной комиссии не может превышать два месяца со дня принятия (утверждения) постановления «</w:t>
            </w:r>
            <w:r w:rsidRPr="006165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создании согласительной комиссии по урегулированию разногласий по   проекту внесения изменений в  Генеральный  план муниципального образования городского поселения «Нижний Одес».</w:t>
            </w:r>
          </w:p>
          <w:p w:rsidR="006165AC" w:rsidRPr="006165AC" w:rsidRDefault="006165AC" w:rsidP="006165AC">
            <w:pPr>
              <w:widowControl w:val="0"/>
              <w:tabs>
                <w:tab w:val="left" w:pos="1204"/>
                <w:tab w:val="left" w:pos="1666"/>
              </w:tabs>
              <w:spacing w:line="298" w:lineRule="exact"/>
              <w:ind w:right="20"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 Извещение членов Согласительной комиссии о предстоящем заседании осуществляется заказным письмом с уведомлением о вручении, телефонограммой или телеграммой, по факсимильной связи либо с использованием иных сре</w:t>
            </w:r>
            <w:proofErr w:type="gramStart"/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св</w:t>
            </w:r>
            <w:proofErr w:type="gramEnd"/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язи и доставки, обеспечивающих фиксирование извещения и его вручению адресату. </w:t>
            </w:r>
          </w:p>
          <w:p w:rsidR="006165AC" w:rsidRPr="006165AC" w:rsidRDefault="006165AC" w:rsidP="006165AC">
            <w:pPr>
              <w:widowControl w:val="0"/>
              <w:tabs>
                <w:tab w:val="left" w:pos="1204"/>
                <w:tab w:val="left" w:pos="1666"/>
              </w:tabs>
              <w:spacing w:line="298" w:lineRule="exact"/>
              <w:ind w:left="34" w:right="2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 и порядок работы Согласительной</w:t>
            </w: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комиссии:</w:t>
            </w:r>
          </w:p>
          <w:p w:rsidR="006165AC" w:rsidRPr="006165AC" w:rsidRDefault="006165AC" w:rsidP="006165AC">
            <w:pPr>
              <w:widowControl w:val="0"/>
              <w:tabs>
                <w:tab w:val="left" w:pos="1204"/>
                <w:tab w:val="left" w:pos="1666"/>
              </w:tabs>
              <w:spacing w:line="298" w:lineRule="exact"/>
              <w:ind w:left="34" w:right="2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Руководство деятельностью Согласительной комиссии осуществляется её председателем, а в случае его отсутствия заместителем председателя Согласительной комиссии.</w:t>
            </w:r>
          </w:p>
          <w:p w:rsidR="006165AC" w:rsidRPr="006165AC" w:rsidRDefault="006165AC" w:rsidP="006165AC">
            <w:pPr>
              <w:widowControl w:val="0"/>
              <w:tabs>
                <w:tab w:val="left" w:pos="1204"/>
                <w:tab w:val="left" w:pos="1666"/>
              </w:tabs>
              <w:spacing w:line="298" w:lineRule="exact"/>
              <w:ind w:left="34" w:right="2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 Согласительная комиссия осуществляет свою деятельность в форме заседаний, </w:t>
            </w: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использованием информационно-телекоммуникационных средств без личной явки в администрацию.</w:t>
            </w:r>
          </w:p>
          <w:p w:rsidR="006165AC" w:rsidRPr="006165AC" w:rsidRDefault="006165AC" w:rsidP="006165AC">
            <w:pPr>
              <w:widowControl w:val="0"/>
              <w:tabs>
                <w:tab w:val="left" w:pos="1204"/>
                <w:tab w:val="left" w:pos="1666"/>
              </w:tabs>
              <w:spacing w:line="298" w:lineRule="exact"/>
              <w:ind w:left="34" w:right="2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 </w:t>
            </w:r>
            <w:proofErr w:type="gramStart"/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органов, представивших заключения о несогласии, могут принимать участие в работе Согласительной комиссии путем представления письменных позиций и (или) заключений на проект</w:t>
            </w:r>
            <w:r w:rsidR="00CF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внесения изменений в Генеральный план</w:t>
            </w: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внесенными в него изменениями в срок, не превышающий 30 календарных дней со дня поступления уведомления, от органа, уполномоченного на подготовку проекта внесения изменений в  Генеральный план.</w:t>
            </w:r>
            <w:proofErr w:type="gramEnd"/>
          </w:p>
          <w:p w:rsidR="006165AC" w:rsidRPr="006165AC" w:rsidRDefault="006165AC" w:rsidP="006165AC">
            <w:pPr>
              <w:widowControl w:val="0"/>
              <w:tabs>
                <w:tab w:val="left" w:pos="1204"/>
                <w:tab w:val="left" w:pos="1666"/>
              </w:tabs>
              <w:spacing w:line="298" w:lineRule="exact"/>
              <w:ind w:left="34" w:right="2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 На заседаниях Согласительной комиссии присутствуют члены комиссии (с правом решающего голоса), и при необходимости могут присутствовать также не входящие в ее состав представители заказчика и разработчика Проекта, другие заинтересованные лица (без права голоса).</w:t>
            </w:r>
          </w:p>
          <w:p w:rsidR="006165AC" w:rsidRPr="006165AC" w:rsidRDefault="006165AC" w:rsidP="006165AC">
            <w:pPr>
              <w:widowControl w:val="0"/>
              <w:tabs>
                <w:tab w:val="left" w:pos="1204"/>
                <w:tab w:val="left" w:pos="1666"/>
              </w:tabs>
              <w:spacing w:line="298" w:lineRule="exact"/>
              <w:ind w:left="34" w:right="2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2.5. Заседание Согласительной комиссии считается правомочным, если на нём присутствовали не менее </w:t>
            </w:r>
            <w:r w:rsidR="00CF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1/3 от </w:t>
            </w: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списочного состава</w:t>
            </w:r>
            <w:r w:rsidR="00BB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комиссии</w:t>
            </w: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65AC" w:rsidRPr="006165AC" w:rsidRDefault="006165AC" w:rsidP="006165AC">
            <w:pPr>
              <w:widowControl w:val="0"/>
              <w:tabs>
                <w:tab w:val="left" w:pos="1204"/>
                <w:tab w:val="left" w:pos="1666"/>
              </w:tabs>
              <w:spacing w:line="298" w:lineRule="exact"/>
              <w:ind w:left="34" w:right="2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 Техническое обеспечение деятельности Согласительной комиссии, а также сбор и хранение протоколов заседаний, решений и иных документов Согласительной комиссии осуществляет секретарь Согласительной комиссии.</w:t>
            </w:r>
          </w:p>
          <w:p w:rsidR="006165AC" w:rsidRPr="006165AC" w:rsidRDefault="006165AC" w:rsidP="006165AC">
            <w:pPr>
              <w:widowControl w:val="0"/>
              <w:tabs>
                <w:tab w:val="left" w:pos="1204"/>
                <w:tab w:val="left" w:pos="1666"/>
              </w:tabs>
              <w:spacing w:line="298" w:lineRule="exact"/>
              <w:ind w:left="34" w:right="2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 Секретарь Согласительной комиссии ведёт протокол каждого заседания, в котором фиксируются вопросы, вынесенные на рассмотрение Согласительной комиссии, а также принятые по ним решения. Протокол должен содержать решения, принятые по каждому замечанию, содержащемуся в заключении.</w:t>
            </w:r>
          </w:p>
          <w:p w:rsidR="006165AC" w:rsidRPr="006165AC" w:rsidRDefault="006165AC" w:rsidP="006165AC">
            <w:pPr>
              <w:widowControl w:val="0"/>
              <w:tabs>
                <w:tab w:val="left" w:pos="1204"/>
                <w:tab w:val="left" w:pos="1666"/>
              </w:tabs>
              <w:spacing w:line="298" w:lineRule="exact"/>
              <w:ind w:left="34" w:right="2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Согласительной комиссии оформляется не позднее 3 (трёх) рабочих дней после закрытия заседания.</w:t>
            </w:r>
          </w:p>
          <w:p w:rsidR="006165AC" w:rsidRPr="006165AC" w:rsidRDefault="006165AC" w:rsidP="006165AC">
            <w:pPr>
              <w:widowControl w:val="0"/>
              <w:tabs>
                <w:tab w:val="left" w:pos="1204"/>
                <w:tab w:val="left" w:pos="1666"/>
              </w:tabs>
              <w:spacing w:line="298" w:lineRule="exact"/>
              <w:ind w:left="34" w:right="2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Согласительной комиссии подписывается председателем и секретарем Согласительной комиссии.</w:t>
            </w:r>
          </w:p>
          <w:p w:rsidR="006165AC" w:rsidRPr="006165AC" w:rsidRDefault="006165AC" w:rsidP="006165AC">
            <w:pPr>
              <w:widowControl w:val="0"/>
              <w:tabs>
                <w:tab w:val="left" w:pos="1204"/>
                <w:tab w:val="left" w:pos="1666"/>
              </w:tabs>
              <w:spacing w:line="298" w:lineRule="exact"/>
              <w:ind w:left="34" w:right="2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Согласительной комиссии, голосовавшие против п</w:t>
            </w:r>
            <w:r w:rsidR="00BB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ринятого Согласительной комиссией</w:t>
            </w: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решения, имеют право оформить особое мнение, которое приобщается к протоколу заседания согласительной комиссии и является его неотъемлемой частью.</w:t>
            </w:r>
          </w:p>
          <w:p w:rsidR="006165AC" w:rsidRPr="006165AC" w:rsidRDefault="006165AC" w:rsidP="006165AC">
            <w:pPr>
              <w:widowControl w:val="0"/>
              <w:tabs>
                <w:tab w:val="left" w:pos="1204"/>
                <w:tab w:val="left" w:pos="1666"/>
              </w:tabs>
              <w:spacing w:line="298" w:lineRule="exact"/>
              <w:ind w:left="34" w:right="2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 Решение Согласительной комиссии принимается простым большинством голосов присутствующих на заседании её членов.</w:t>
            </w:r>
          </w:p>
          <w:p w:rsidR="006165AC" w:rsidRPr="006165AC" w:rsidRDefault="006165AC" w:rsidP="006165AC">
            <w:pPr>
              <w:widowControl w:val="0"/>
              <w:tabs>
                <w:tab w:val="left" w:pos="1204"/>
                <w:tab w:val="left" w:pos="1666"/>
              </w:tabs>
              <w:spacing w:line="298" w:lineRule="exact"/>
              <w:ind w:left="34" w:right="2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равенстве голосов решающим является голос председателя Согласительной комиссии.</w:t>
            </w:r>
          </w:p>
          <w:p w:rsidR="006165AC" w:rsidRDefault="006165AC" w:rsidP="006165AC">
            <w:pPr>
              <w:widowControl w:val="0"/>
              <w:tabs>
                <w:tab w:val="left" w:pos="1204"/>
                <w:tab w:val="left" w:pos="1666"/>
              </w:tabs>
              <w:spacing w:line="298" w:lineRule="exact"/>
              <w:ind w:left="34" w:right="2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2.9. Результатом работы Согласительной комиссии является подготовка документов и материалов, указанных в частях 10 и 11 ст. 25 Градостроительного кодекса Российской Федерации и предоставление их </w:t>
            </w:r>
            <w:r w:rsidR="00CF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администрации</w:t>
            </w: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«Нижний Одес».</w:t>
            </w:r>
          </w:p>
          <w:p w:rsidR="00CF4E1F" w:rsidRPr="006165AC" w:rsidRDefault="00CF4E1F" w:rsidP="006165AC">
            <w:pPr>
              <w:widowControl w:val="0"/>
              <w:tabs>
                <w:tab w:val="left" w:pos="1204"/>
                <w:tab w:val="left" w:pos="1666"/>
              </w:tabs>
              <w:spacing w:line="298" w:lineRule="exact"/>
              <w:ind w:left="34" w:right="2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2.10. На основании документов и материалов, представленных Согласительной комиссией, руководитель администрации городского поселения "Нижний Одес" </w:t>
            </w:r>
            <w:r w:rsidRPr="00CF4E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вправе</w:t>
            </w:r>
            <w:r w:rsidRPr="00CF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принять решение о направлении согласованного или несогласованного в определённой части проекта</w:t>
            </w:r>
            <w:r w:rsidR="00BB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внесения изменений в Генеральный план</w:t>
            </w:r>
            <w:r w:rsidRPr="00CF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утверждение Совету депутатов городского поселения "Нижний Одес" или об отклонении такого проекта и о направлении его на доработку.</w:t>
            </w:r>
          </w:p>
          <w:p w:rsidR="006165AC" w:rsidRPr="006165AC" w:rsidRDefault="006165AC" w:rsidP="006165AC">
            <w:pPr>
              <w:widowControl w:val="0"/>
              <w:tabs>
                <w:tab w:val="left" w:pos="1204"/>
                <w:tab w:val="left" w:pos="1666"/>
              </w:tabs>
              <w:spacing w:line="298" w:lineRule="exact"/>
              <w:ind w:left="34" w:right="20" w:firstLine="7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Заключительные положения:</w:t>
            </w:r>
          </w:p>
          <w:p w:rsidR="006165AC" w:rsidRPr="006165AC" w:rsidRDefault="006165AC" w:rsidP="006165AC">
            <w:pPr>
              <w:widowControl w:val="0"/>
              <w:tabs>
                <w:tab w:val="left" w:pos="1204"/>
                <w:tab w:val="left" w:pos="1666"/>
              </w:tabs>
              <w:spacing w:line="298" w:lineRule="exact"/>
              <w:ind w:left="34" w:right="20" w:firstLine="7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На заявления и запросы, поступающие в адрес Согласительной</w:t>
            </w: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</w:t>
            </w: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письменной форме, ответы предоставляются в установленные законодательством Российской Федерации сроки.</w:t>
            </w:r>
          </w:p>
          <w:p w:rsidR="006165AC" w:rsidRPr="006165AC" w:rsidRDefault="006165AC" w:rsidP="006165AC">
            <w:pPr>
              <w:widowControl w:val="0"/>
              <w:tabs>
                <w:tab w:val="left" w:pos="1204"/>
                <w:tab w:val="left" w:pos="1666"/>
              </w:tabs>
              <w:spacing w:line="298" w:lineRule="exact"/>
              <w:ind w:right="20"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Решения Согласительной комиссии могут быть обжалованы в установленном законодательством Российской Федерации порядке.</w:t>
            </w:r>
          </w:p>
          <w:p w:rsidR="006165AC" w:rsidRPr="00A16B2D" w:rsidRDefault="006165AC" w:rsidP="006165A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165AC" w:rsidRPr="00A16B2D" w:rsidRDefault="006165AC" w:rsidP="006165A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165AC" w:rsidRPr="00A16B2D" w:rsidRDefault="006165AC" w:rsidP="006165A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165AC" w:rsidRPr="00A16B2D" w:rsidRDefault="006165AC" w:rsidP="006165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5AC" w:rsidRPr="00A16B2D" w:rsidRDefault="006165AC" w:rsidP="006165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65AC" w:rsidRPr="00A16B2D" w:rsidRDefault="006165AC" w:rsidP="006165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165AC" w:rsidRDefault="006165AC" w:rsidP="006165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165AC" w:rsidRDefault="006165AC" w:rsidP="006165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165AC" w:rsidRDefault="006165AC" w:rsidP="006165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165AC" w:rsidRDefault="006165AC" w:rsidP="006165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165AC" w:rsidRPr="00A16B2D" w:rsidRDefault="006165AC" w:rsidP="006165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B6A9E" w:rsidRDefault="008B6A9E" w:rsidP="00465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Default="008B6A9E" w:rsidP="00465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Default="008B6A9E" w:rsidP="00465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Default="008B6A9E" w:rsidP="00465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Default="008B6A9E" w:rsidP="00465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0EB" w:rsidRDefault="009960EB" w:rsidP="00465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880" w:rsidRDefault="00586880" w:rsidP="00465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880" w:rsidRDefault="00586880" w:rsidP="00465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29" w:rsidRDefault="00595029" w:rsidP="00465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5029" w:rsidSect="006165AC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D4F"/>
    <w:multiLevelType w:val="multilevel"/>
    <w:tmpl w:val="64D00F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1">
    <w:nsid w:val="10217D64"/>
    <w:multiLevelType w:val="multilevel"/>
    <w:tmpl w:val="07CA37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25734"/>
    <w:multiLevelType w:val="hybridMultilevel"/>
    <w:tmpl w:val="2B7A508A"/>
    <w:lvl w:ilvl="0" w:tplc="A71A235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1ECA693D"/>
    <w:multiLevelType w:val="hybridMultilevel"/>
    <w:tmpl w:val="B75C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13593"/>
    <w:multiLevelType w:val="hybridMultilevel"/>
    <w:tmpl w:val="60A044A6"/>
    <w:lvl w:ilvl="0" w:tplc="7930C18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4B266F"/>
    <w:multiLevelType w:val="hybridMultilevel"/>
    <w:tmpl w:val="38A2E8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F2C"/>
    <w:rsid w:val="000730E6"/>
    <w:rsid w:val="000C1DBF"/>
    <w:rsid w:val="000F5500"/>
    <w:rsid w:val="0012141F"/>
    <w:rsid w:val="0012572B"/>
    <w:rsid w:val="00132D5B"/>
    <w:rsid w:val="00132F1E"/>
    <w:rsid w:val="0014397E"/>
    <w:rsid w:val="001546E7"/>
    <w:rsid w:val="0016348D"/>
    <w:rsid w:val="00171702"/>
    <w:rsid w:val="0017450D"/>
    <w:rsid w:val="001D0456"/>
    <w:rsid w:val="002C322B"/>
    <w:rsid w:val="002D6AC0"/>
    <w:rsid w:val="002E1948"/>
    <w:rsid w:val="002F07B1"/>
    <w:rsid w:val="002F303E"/>
    <w:rsid w:val="003120EF"/>
    <w:rsid w:val="003A1E6A"/>
    <w:rsid w:val="003C4F78"/>
    <w:rsid w:val="00416B70"/>
    <w:rsid w:val="0044551F"/>
    <w:rsid w:val="00451099"/>
    <w:rsid w:val="00465C0C"/>
    <w:rsid w:val="004C1B11"/>
    <w:rsid w:val="004E07B3"/>
    <w:rsid w:val="00584042"/>
    <w:rsid w:val="00586880"/>
    <w:rsid w:val="00595029"/>
    <w:rsid w:val="005C68E2"/>
    <w:rsid w:val="005E42B6"/>
    <w:rsid w:val="0060192B"/>
    <w:rsid w:val="00604A33"/>
    <w:rsid w:val="006165AC"/>
    <w:rsid w:val="00631F92"/>
    <w:rsid w:val="00664BE2"/>
    <w:rsid w:val="00672F6B"/>
    <w:rsid w:val="006E2FE5"/>
    <w:rsid w:val="006E6812"/>
    <w:rsid w:val="007040F0"/>
    <w:rsid w:val="00711812"/>
    <w:rsid w:val="0073178D"/>
    <w:rsid w:val="007416FA"/>
    <w:rsid w:val="00764F2C"/>
    <w:rsid w:val="00783B44"/>
    <w:rsid w:val="0084646A"/>
    <w:rsid w:val="00894943"/>
    <w:rsid w:val="008A03A4"/>
    <w:rsid w:val="008B5BC3"/>
    <w:rsid w:val="008B6A9E"/>
    <w:rsid w:val="008C2DBF"/>
    <w:rsid w:val="008C7F9D"/>
    <w:rsid w:val="009620B0"/>
    <w:rsid w:val="00972B11"/>
    <w:rsid w:val="00975B56"/>
    <w:rsid w:val="00977152"/>
    <w:rsid w:val="009960EB"/>
    <w:rsid w:val="00A00E12"/>
    <w:rsid w:val="00A030AB"/>
    <w:rsid w:val="00A073CE"/>
    <w:rsid w:val="00A27EF3"/>
    <w:rsid w:val="00A32007"/>
    <w:rsid w:val="00A4759C"/>
    <w:rsid w:val="00A57FEB"/>
    <w:rsid w:val="00A61AEE"/>
    <w:rsid w:val="00A72902"/>
    <w:rsid w:val="00AC2655"/>
    <w:rsid w:val="00AF392D"/>
    <w:rsid w:val="00AF3FC8"/>
    <w:rsid w:val="00B55489"/>
    <w:rsid w:val="00B72412"/>
    <w:rsid w:val="00B726D4"/>
    <w:rsid w:val="00B7725E"/>
    <w:rsid w:val="00BA134E"/>
    <w:rsid w:val="00BB752C"/>
    <w:rsid w:val="00C0281E"/>
    <w:rsid w:val="00C20617"/>
    <w:rsid w:val="00C3623F"/>
    <w:rsid w:val="00C4701A"/>
    <w:rsid w:val="00C545D4"/>
    <w:rsid w:val="00C85237"/>
    <w:rsid w:val="00CA3AB3"/>
    <w:rsid w:val="00CF4E1F"/>
    <w:rsid w:val="00D22576"/>
    <w:rsid w:val="00D73EE9"/>
    <w:rsid w:val="00DA0D0F"/>
    <w:rsid w:val="00DE134A"/>
    <w:rsid w:val="00DE4403"/>
    <w:rsid w:val="00E16D90"/>
    <w:rsid w:val="00E20799"/>
    <w:rsid w:val="00E46274"/>
    <w:rsid w:val="00E46CD6"/>
    <w:rsid w:val="00E63751"/>
    <w:rsid w:val="00E70102"/>
    <w:rsid w:val="00EA73B6"/>
    <w:rsid w:val="00EF040D"/>
    <w:rsid w:val="00EF753A"/>
    <w:rsid w:val="00F077AF"/>
    <w:rsid w:val="00F07BBB"/>
    <w:rsid w:val="00F1217E"/>
    <w:rsid w:val="00F35E36"/>
    <w:rsid w:val="00F3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B3"/>
  </w:style>
  <w:style w:type="paragraph" w:styleId="2">
    <w:name w:val="heading 2"/>
    <w:basedOn w:val="a"/>
    <w:next w:val="a"/>
    <w:link w:val="20"/>
    <w:qFormat/>
    <w:rsid w:val="00764F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764F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2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764F2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6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4F2C"/>
    <w:pPr>
      <w:ind w:left="720"/>
      <w:contextualSpacing/>
    </w:pPr>
  </w:style>
  <w:style w:type="paragraph" w:customStyle="1" w:styleId="Standard">
    <w:name w:val="Standard"/>
    <w:rsid w:val="00C85237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table" w:customStyle="1" w:styleId="1">
    <w:name w:val="Сетка таблицы1"/>
    <w:basedOn w:val="a1"/>
    <w:uiPriority w:val="59"/>
    <w:rsid w:val="006165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16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165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271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57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Пользователь</cp:lastModifiedBy>
  <cp:revision>2</cp:revision>
  <cp:lastPrinted>2022-03-17T09:37:00Z</cp:lastPrinted>
  <dcterms:created xsi:type="dcterms:W3CDTF">2022-03-17T13:27:00Z</dcterms:created>
  <dcterms:modified xsi:type="dcterms:W3CDTF">2022-03-17T13:27:00Z</dcterms:modified>
</cp:coreProperties>
</file>