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B" w:rsidRPr="00CE67B3" w:rsidRDefault="00E43B90" w:rsidP="00546F6B">
      <w:pPr>
        <w:spacing w:after="0"/>
        <w:jc w:val="center"/>
        <w:rPr>
          <w:rFonts w:ascii="Times New Roman" w:hAnsi="Times New Roman"/>
          <w:b/>
          <w:sz w:val="28"/>
        </w:rPr>
      </w:pPr>
      <w:r w:rsidRPr="00E43B90">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62865</wp:posOffset>
            </wp:positionV>
            <wp:extent cx="838200"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546F6B" w:rsidRPr="00CE67B3" w:rsidRDefault="00546F6B" w:rsidP="00546F6B">
      <w:pPr>
        <w:spacing w:after="0"/>
        <w:jc w:val="center"/>
        <w:rPr>
          <w:rFonts w:ascii="Times New Roman" w:hAnsi="Times New Roman"/>
          <w:sz w:val="28"/>
        </w:rPr>
      </w:pPr>
    </w:p>
    <w:p w:rsidR="00546F6B" w:rsidRDefault="00546F6B"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E43B90" w:rsidRPr="00C82203" w:rsidRDefault="00E43B90" w:rsidP="00E43B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Pr="00CE67B3" w:rsidRDefault="00E43B90" w:rsidP="00E43B90">
      <w:pPr>
        <w:keepNext/>
        <w:keepLines/>
        <w:spacing w:after="0" w:line="240" w:lineRule="auto"/>
        <w:outlineLvl w:val="1"/>
        <w:rPr>
          <w:rFonts w:ascii="Times New Roman" w:eastAsia="Times New Roman" w:hAnsi="Times New Roman"/>
          <w:b/>
          <w:bCs/>
          <w:sz w:val="18"/>
          <w:szCs w:val="18"/>
        </w:rPr>
      </w:pPr>
    </w:p>
    <w:p w:rsidR="00546F6B" w:rsidRPr="00CE67B3" w:rsidRDefault="00546F6B" w:rsidP="00546F6B">
      <w:pPr>
        <w:spacing w:after="0" w:line="240" w:lineRule="auto"/>
        <w:jc w:val="center"/>
        <w:rPr>
          <w:rFonts w:ascii="Times New Roman" w:hAnsi="Times New Roman"/>
          <w:b/>
          <w:bCs/>
          <w:sz w:val="18"/>
          <w:szCs w:val="18"/>
        </w:rPr>
      </w:pP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546F6B" w:rsidRPr="00CE67B3" w:rsidRDefault="00546F6B" w:rsidP="00546F6B">
      <w:pPr>
        <w:spacing w:after="0" w:line="240" w:lineRule="auto"/>
        <w:rPr>
          <w:rFonts w:ascii="Times New Roman" w:hAnsi="Times New Roman"/>
          <w:sz w:val="28"/>
          <w:szCs w:val="28"/>
        </w:rPr>
      </w:pPr>
    </w:p>
    <w:p w:rsidR="00546F6B" w:rsidRPr="00F306B1" w:rsidRDefault="00546F6B" w:rsidP="00546F6B">
      <w:pPr>
        <w:spacing w:after="0" w:line="240" w:lineRule="auto"/>
        <w:rPr>
          <w:rFonts w:ascii="Times New Roman" w:hAnsi="Times New Roman"/>
          <w:b/>
          <w:bCs/>
          <w:i/>
          <w:iCs/>
          <w:sz w:val="24"/>
          <w:szCs w:val="24"/>
        </w:rPr>
      </w:pPr>
      <w:r w:rsidRPr="00F306B1">
        <w:rPr>
          <w:rFonts w:ascii="Times New Roman" w:hAnsi="Times New Roman"/>
          <w:sz w:val="24"/>
          <w:szCs w:val="24"/>
        </w:rPr>
        <w:t xml:space="preserve"> от «</w:t>
      </w:r>
      <w:r w:rsidR="00703E86">
        <w:rPr>
          <w:rFonts w:ascii="Times New Roman" w:hAnsi="Times New Roman"/>
          <w:sz w:val="24"/>
          <w:szCs w:val="24"/>
        </w:rPr>
        <w:t>03</w:t>
      </w:r>
      <w:r w:rsidR="00E9756C" w:rsidRPr="00F306B1">
        <w:rPr>
          <w:rFonts w:ascii="Times New Roman" w:hAnsi="Times New Roman"/>
          <w:sz w:val="24"/>
          <w:szCs w:val="24"/>
        </w:rPr>
        <w:t>»</w:t>
      </w:r>
      <w:r w:rsidR="00703E86">
        <w:rPr>
          <w:rFonts w:ascii="Times New Roman" w:hAnsi="Times New Roman"/>
          <w:sz w:val="24"/>
          <w:szCs w:val="24"/>
        </w:rPr>
        <w:t xml:space="preserve"> марта </w:t>
      </w:r>
      <w:r w:rsidR="00F233C5">
        <w:rPr>
          <w:rFonts w:ascii="Times New Roman" w:hAnsi="Times New Roman"/>
          <w:sz w:val="24"/>
          <w:szCs w:val="24"/>
        </w:rPr>
        <w:t>2023</w:t>
      </w:r>
      <w:r w:rsidR="006B3EAD" w:rsidRPr="00F306B1">
        <w:rPr>
          <w:rFonts w:ascii="Times New Roman" w:hAnsi="Times New Roman"/>
          <w:sz w:val="24"/>
          <w:szCs w:val="24"/>
        </w:rPr>
        <w:t xml:space="preserve"> года                      </w:t>
      </w:r>
      <w:r w:rsidRPr="00F306B1">
        <w:rPr>
          <w:rFonts w:ascii="Times New Roman" w:hAnsi="Times New Roman"/>
          <w:sz w:val="24"/>
          <w:szCs w:val="24"/>
        </w:rPr>
        <w:t xml:space="preserve"> №</w:t>
      </w:r>
      <w:r w:rsidR="00703E86">
        <w:rPr>
          <w:rFonts w:ascii="Times New Roman" w:hAnsi="Times New Roman"/>
          <w:sz w:val="24"/>
          <w:szCs w:val="24"/>
        </w:rPr>
        <w:t>81</w:t>
      </w:r>
    </w:p>
    <w:p w:rsidR="00546F6B" w:rsidRPr="0061045D" w:rsidRDefault="00546F6B" w:rsidP="00546F6B">
      <w:pPr>
        <w:spacing w:after="0" w:line="240" w:lineRule="auto"/>
        <w:jc w:val="both"/>
        <w:rPr>
          <w:rFonts w:ascii="Times New Roman" w:hAnsi="Times New Roman"/>
          <w:i/>
          <w:iCs/>
          <w:sz w:val="28"/>
          <w:szCs w:val="28"/>
        </w:rPr>
      </w:pPr>
    </w:p>
    <w:tbl>
      <w:tblPr>
        <w:tblW w:w="9356" w:type="dxa"/>
        <w:tblInd w:w="108" w:type="dxa"/>
        <w:tblLayout w:type="fixed"/>
        <w:tblLook w:val="0000"/>
      </w:tblPr>
      <w:tblGrid>
        <w:gridCol w:w="9356"/>
      </w:tblGrid>
      <w:tr w:rsidR="00435334" w:rsidRPr="0061045D" w:rsidTr="00F306B1">
        <w:tc>
          <w:tcPr>
            <w:tcW w:w="9356" w:type="dxa"/>
          </w:tcPr>
          <w:p w:rsidR="00435334" w:rsidRPr="0061045D" w:rsidRDefault="00435334" w:rsidP="006B3E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045D">
              <w:rPr>
                <w:rFonts w:ascii="Times New Roman" w:eastAsia="Times New Roman" w:hAnsi="Times New Roman"/>
                <w:bCs/>
                <w:sz w:val="24"/>
                <w:szCs w:val="24"/>
                <w:lang w:eastAsia="ru-RU"/>
              </w:rPr>
              <w:t xml:space="preserve">Об утверждении административного регламента </w:t>
            </w:r>
            <w:r w:rsidRPr="0061045D">
              <w:rPr>
                <w:rFonts w:ascii="Times New Roman" w:hAnsi="Times New Roman"/>
                <w:sz w:val="24"/>
                <w:szCs w:val="24"/>
              </w:rPr>
              <w:t>предоставления муниципальной услуги «</w:t>
            </w:r>
            <w:r w:rsidRPr="0061045D">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1045D">
              <w:rPr>
                <w:rFonts w:ascii="Times New Roman" w:hAnsi="Times New Roman"/>
                <w:sz w:val="24"/>
                <w:szCs w:val="24"/>
              </w:rPr>
              <w:t>»</w:t>
            </w:r>
          </w:p>
        </w:tc>
      </w:tr>
    </w:tbl>
    <w:p w:rsidR="00435334" w:rsidRPr="006B3EAD" w:rsidRDefault="00435334" w:rsidP="00435334">
      <w:pPr>
        <w:spacing w:after="0" w:line="240" w:lineRule="auto"/>
        <w:jc w:val="both"/>
        <w:rPr>
          <w:rFonts w:ascii="Times New Roman" w:eastAsia="Times New Roman" w:hAnsi="Times New Roman"/>
          <w:sz w:val="24"/>
          <w:szCs w:val="24"/>
          <w:lang w:eastAsia="ru-RU"/>
        </w:rPr>
      </w:pPr>
    </w:p>
    <w:p w:rsidR="00435334" w:rsidRPr="006B3EAD"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00080A92">
        <w:rPr>
          <w:rFonts w:ascii="Times New Roman" w:eastAsia="Times New Roman" w:hAnsi="Times New Roman"/>
          <w:sz w:val="24"/>
          <w:szCs w:val="24"/>
          <w:lang w:eastAsia="ru-RU"/>
        </w:rPr>
        <w:t>Уставом муниципального образования городского поселения «Нижний Одес»,а</w:t>
      </w:r>
      <w:r w:rsidRPr="006B3EAD">
        <w:rPr>
          <w:rFonts w:ascii="Times New Roman" w:eastAsia="Times New Roman" w:hAnsi="Times New Roman"/>
          <w:sz w:val="24"/>
          <w:szCs w:val="24"/>
          <w:lang w:eastAsia="ru-RU"/>
        </w:rPr>
        <w:t xml:space="preserve">дминистрация городского поселения «Нижний Одес» </w:t>
      </w:r>
    </w:p>
    <w:p w:rsidR="00435334" w:rsidRPr="006B3EAD" w:rsidRDefault="00435334" w:rsidP="00435334">
      <w:pPr>
        <w:keepNext/>
        <w:spacing w:after="0" w:line="240" w:lineRule="auto"/>
        <w:jc w:val="center"/>
        <w:outlineLvl w:val="5"/>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 xml:space="preserve"> ПОСТАНОВЛЯЕТ:</w:t>
      </w:r>
    </w:p>
    <w:p w:rsidR="00435334" w:rsidRPr="006B3EAD" w:rsidRDefault="00435334" w:rsidP="00435334">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 xml:space="preserve">1. Утвердить  </w:t>
      </w:r>
      <w:r w:rsidRPr="006B3EAD">
        <w:rPr>
          <w:rFonts w:ascii="Times New Roman" w:eastAsia="Times New Roman" w:hAnsi="Times New Roman"/>
          <w:bCs/>
          <w:color w:val="000000"/>
          <w:sz w:val="24"/>
          <w:szCs w:val="24"/>
          <w:lang w:eastAsia="ru-RU"/>
        </w:rPr>
        <w:t xml:space="preserve">административный регламент осуществления муниципальной </w:t>
      </w:r>
      <w:r w:rsidRPr="006B3EAD">
        <w:rPr>
          <w:rFonts w:ascii="Times New Roman" w:hAnsi="Times New Roman"/>
          <w:sz w:val="24"/>
          <w:szCs w:val="24"/>
        </w:rPr>
        <w:t xml:space="preserve">услуги </w:t>
      </w:r>
      <w:r w:rsidR="00DE1F0C" w:rsidRPr="0061045D">
        <w:rPr>
          <w:rFonts w:ascii="Times New Roman" w:hAnsi="Times New Roman"/>
          <w:sz w:val="24"/>
          <w:szCs w:val="24"/>
        </w:rPr>
        <w:t>«</w:t>
      </w:r>
      <w:r w:rsidR="00DE1F0C" w:rsidRPr="0061045D">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DE1F0C" w:rsidRPr="0061045D">
        <w:rPr>
          <w:rFonts w:ascii="Times New Roman" w:hAnsi="Times New Roman"/>
          <w:sz w:val="24"/>
          <w:szCs w:val="24"/>
        </w:rPr>
        <w:t>»</w:t>
      </w:r>
      <w:r w:rsidRPr="006B3EAD">
        <w:rPr>
          <w:rFonts w:ascii="Times New Roman" w:eastAsia="Times New Roman" w:hAnsi="Times New Roman"/>
          <w:sz w:val="24"/>
          <w:szCs w:val="24"/>
          <w:lang w:eastAsia="ru-RU"/>
        </w:rPr>
        <w:t xml:space="preserve">согласно приложению к настоящему постановлению. </w:t>
      </w:r>
    </w:p>
    <w:p w:rsidR="00435334" w:rsidRPr="006B3EAD" w:rsidRDefault="00435334" w:rsidP="00435334">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6B3EAD">
        <w:rPr>
          <w:rFonts w:ascii="Times New Roman" w:eastAsia="Times New Roman" w:hAnsi="Times New Roman"/>
          <w:sz w:val="24"/>
          <w:szCs w:val="24"/>
          <w:lang w:eastAsia="ru-RU"/>
        </w:rPr>
        <w:t xml:space="preserve">2. Признать утратившим силу </w:t>
      </w:r>
      <w:r w:rsidRPr="006B3EAD">
        <w:rPr>
          <w:rFonts w:ascii="Times New Roman" w:eastAsia="Times New Roman" w:hAnsi="Times New Roman"/>
          <w:bCs/>
          <w:sz w:val="24"/>
          <w:szCs w:val="24"/>
          <w:lang w:eastAsia="ru-RU"/>
        </w:rPr>
        <w:t xml:space="preserve">постановление </w:t>
      </w:r>
      <w:r w:rsidR="006B3EAD">
        <w:rPr>
          <w:rFonts w:ascii="Times New Roman" w:eastAsia="Times New Roman" w:hAnsi="Times New Roman"/>
          <w:bCs/>
          <w:sz w:val="24"/>
          <w:szCs w:val="24"/>
          <w:lang w:eastAsia="ru-RU"/>
        </w:rPr>
        <w:t>А</w:t>
      </w:r>
      <w:r w:rsidRPr="006B3EAD">
        <w:rPr>
          <w:rFonts w:ascii="Times New Roman" w:eastAsia="Times New Roman" w:hAnsi="Times New Roman"/>
          <w:bCs/>
          <w:sz w:val="24"/>
          <w:szCs w:val="24"/>
          <w:lang w:eastAsia="ru-RU"/>
        </w:rPr>
        <w:t xml:space="preserve">дминистрации </w:t>
      </w:r>
      <w:r w:rsidRPr="006B3EAD">
        <w:rPr>
          <w:rFonts w:ascii="Times New Roman" w:eastAsia="Times New Roman" w:hAnsi="Times New Roman"/>
          <w:sz w:val="24"/>
          <w:szCs w:val="24"/>
          <w:lang w:eastAsia="ru-RU"/>
        </w:rPr>
        <w:t xml:space="preserve">городского поселения «Нижний Одес» </w:t>
      </w:r>
      <w:r w:rsidR="00F233C5">
        <w:rPr>
          <w:rFonts w:ascii="Times New Roman" w:eastAsia="Times New Roman" w:hAnsi="Times New Roman"/>
          <w:bCs/>
          <w:sz w:val="24"/>
          <w:szCs w:val="24"/>
          <w:lang w:eastAsia="ru-RU"/>
        </w:rPr>
        <w:t xml:space="preserve"> от 17.03.2022 № 61</w:t>
      </w:r>
      <w:r w:rsidRPr="006B3EAD">
        <w:rPr>
          <w:rFonts w:ascii="Times New Roman" w:eastAsia="Times New Roman" w:hAnsi="Times New Roman"/>
          <w:bCs/>
          <w:sz w:val="24"/>
          <w:szCs w:val="24"/>
          <w:lang w:eastAsia="ru-RU"/>
        </w:rPr>
        <w:t xml:space="preserve"> «Об утверждении административного регламента </w:t>
      </w:r>
      <w:r w:rsidRPr="006B3EAD">
        <w:rPr>
          <w:rFonts w:ascii="Times New Roman" w:hAnsi="Times New Roman"/>
          <w:sz w:val="24"/>
          <w:szCs w:val="24"/>
        </w:rPr>
        <w:t>предоставления муниципальной услуги «</w:t>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E84ED1" w:rsidRDefault="002E2EE8" w:rsidP="00E84ED1">
      <w:pPr>
        <w:tabs>
          <w:tab w:val="left" w:pos="993"/>
          <w:tab w:val="left" w:pos="1134"/>
          <w:tab w:val="left" w:pos="1276"/>
        </w:tabs>
        <w:autoSpaceDE w:val="0"/>
        <w:autoSpaceDN w:val="0"/>
        <w:adjustRightInd w:val="0"/>
        <w:spacing w:after="0" w:line="240" w:lineRule="auto"/>
        <w:ind w:firstLine="851"/>
        <w:jc w:val="both"/>
        <w:outlineLvl w:val="1"/>
        <w:rPr>
          <w:rFonts w:ascii="Times New Roman" w:hAnsi="Times New Roman"/>
          <w:sz w:val="24"/>
          <w:szCs w:val="24"/>
        </w:rPr>
      </w:pPr>
      <w:r>
        <w:rPr>
          <w:rFonts w:ascii="Times New Roman" w:eastAsia="Times New Roman" w:hAnsi="Times New Roman"/>
          <w:sz w:val="24"/>
          <w:szCs w:val="24"/>
          <w:lang w:eastAsia="ru-RU"/>
        </w:rPr>
        <w:t xml:space="preserve">3. </w:t>
      </w:r>
      <w:r w:rsidR="00E84ED1" w:rsidRPr="00C353A9">
        <w:rPr>
          <w:rFonts w:ascii="Times New Roman" w:hAnsi="Times New Roman"/>
          <w:sz w:val="24"/>
          <w:szCs w:val="24"/>
        </w:rPr>
        <w:t>Контроль за исполнением настоящего постановления возложить на заместителя руководителя администрации городского поселения «Нижний Одес».</w:t>
      </w:r>
    </w:p>
    <w:p w:rsidR="00435334" w:rsidRPr="006B3EAD" w:rsidRDefault="00435334" w:rsidP="00E84ED1">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4. Настоящее постановление вступает в силу со дня его официального опубликования.</w:t>
      </w:r>
    </w:p>
    <w:p w:rsidR="00435334" w:rsidRDefault="00435334" w:rsidP="00435334">
      <w:pPr>
        <w:keepNext/>
        <w:keepLines/>
        <w:spacing w:after="0" w:line="240" w:lineRule="auto"/>
        <w:outlineLvl w:val="6"/>
        <w:rPr>
          <w:rFonts w:ascii="Times New Roman" w:eastAsia="Times New Roman" w:hAnsi="Times New Roman"/>
          <w:iCs/>
          <w:sz w:val="24"/>
          <w:szCs w:val="24"/>
          <w:lang w:eastAsia="ru-RU"/>
        </w:rPr>
      </w:pPr>
    </w:p>
    <w:p w:rsidR="006B3EAD" w:rsidRDefault="006B3EAD" w:rsidP="00435334">
      <w:pPr>
        <w:keepNext/>
        <w:keepLines/>
        <w:spacing w:after="0" w:line="240" w:lineRule="auto"/>
        <w:outlineLvl w:val="6"/>
        <w:rPr>
          <w:rFonts w:ascii="Times New Roman" w:eastAsia="Times New Roman" w:hAnsi="Times New Roman"/>
          <w:iCs/>
          <w:sz w:val="24"/>
          <w:szCs w:val="24"/>
          <w:lang w:eastAsia="ru-RU"/>
        </w:rPr>
      </w:pPr>
    </w:p>
    <w:p w:rsidR="006B3EAD" w:rsidRPr="006B3EAD" w:rsidRDefault="006B3EAD" w:rsidP="00435334">
      <w:pPr>
        <w:keepNext/>
        <w:keepLines/>
        <w:spacing w:after="0" w:line="240" w:lineRule="auto"/>
        <w:outlineLvl w:val="6"/>
        <w:rPr>
          <w:rFonts w:ascii="Times New Roman" w:eastAsia="Times New Roman" w:hAnsi="Times New Roman"/>
          <w:iCs/>
          <w:sz w:val="24"/>
          <w:szCs w:val="24"/>
          <w:lang w:eastAsia="ru-RU"/>
        </w:rPr>
      </w:pPr>
    </w:p>
    <w:p w:rsidR="00E84ED1" w:rsidRPr="00C353A9" w:rsidRDefault="00E84ED1" w:rsidP="00E84ED1">
      <w:pPr>
        <w:keepNext/>
        <w:keepLines/>
        <w:spacing w:after="0" w:line="240" w:lineRule="auto"/>
        <w:outlineLvl w:val="6"/>
        <w:rPr>
          <w:rFonts w:ascii="Times New Roman" w:eastAsia="Times New Roman" w:hAnsi="Times New Roman"/>
          <w:iCs/>
          <w:sz w:val="24"/>
          <w:szCs w:val="24"/>
          <w:lang w:eastAsia="ru-RU"/>
        </w:rPr>
      </w:pPr>
      <w:r w:rsidRPr="00C353A9">
        <w:rPr>
          <w:rFonts w:ascii="Times New Roman" w:eastAsia="Times New Roman" w:hAnsi="Times New Roman"/>
          <w:iCs/>
          <w:sz w:val="24"/>
          <w:szCs w:val="24"/>
          <w:lang w:eastAsia="ru-RU"/>
        </w:rPr>
        <w:t xml:space="preserve">Руководитель администрации </w:t>
      </w:r>
    </w:p>
    <w:p w:rsidR="00E84ED1" w:rsidRPr="00C353A9" w:rsidRDefault="00E84ED1" w:rsidP="00E84ED1">
      <w:pPr>
        <w:keepNext/>
        <w:keepLines/>
        <w:spacing w:after="0" w:line="240" w:lineRule="auto"/>
        <w:outlineLvl w:val="6"/>
        <w:rPr>
          <w:rFonts w:ascii="Times New Roman" w:eastAsia="Times New Roman" w:hAnsi="Times New Roman"/>
          <w:iCs/>
          <w:sz w:val="24"/>
          <w:szCs w:val="24"/>
          <w:lang w:eastAsia="ru-RU"/>
        </w:rPr>
      </w:pPr>
      <w:r w:rsidRPr="00C353A9">
        <w:rPr>
          <w:rFonts w:ascii="Times New Roman" w:eastAsia="Times New Roman" w:hAnsi="Times New Roman"/>
          <w:iCs/>
          <w:sz w:val="24"/>
          <w:szCs w:val="24"/>
          <w:lang w:eastAsia="ru-RU"/>
        </w:rPr>
        <w:t>городского поселения «Нижний  Одес»                                                               Ю.С. Аксенов</w:t>
      </w:r>
    </w:p>
    <w:p w:rsidR="00435334" w:rsidRPr="00C8695A" w:rsidRDefault="00435334"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6B3EAD" w:rsidRDefault="006B3EAD" w:rsidP="00435334">
      <w:pPr>
        <w:spacing w:after="0" w:line="240" w:lineRule="auto"/>
        <w:ind w:firstLine="851"/>
        <w:rPr>
          <w:rFonts w:ascii="Times New Roman" w:eastAsia="Times New Roman" w:hAnsi="Times New Roman"/>
          <w:sz w:val="28"/>
          <w:szCs w:val="28"/>
          <w:lang w:eastAsia="ru-RU"/>
        </w:rPr>
      </w:pPr>
    </w:p>
    <w:p w:rsidR="006B3EAD" w:rsidRPr="000613CA" w:rsidRDefault="006B3EAD"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Pr="0024467A"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УТВЕРЖДЕН</w:t>
      </w:r>
    </w:p>
    <w:p w:rsidR="00E84ED1"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постановлением </w:t>
      </w:r>
      <w:r w:rsidR="006B3EAD">
        <w:rPr>
          <w:rFonts w:ascii="Times New Roman" w:eastAsia="Times New Roman" w:hAnsi="Times New Roman"/>
          <w:sz w:val="24"/>
          <w:szCs w:val="24"/>
          <w:lang w:eastAsia="ru-RU"/>
        </w:rPr>
        <w:t xml:space="preserve">Администрации </w:t>
      </w:r>
    </w:p>
    <w:p w:rsidR="00E84ED1" w:rsidRDefault="006B3EAD" w:rsidP="006B3EAD">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городского  </w:t>
      </w:r>
      <w:r w:rsidRPr="006B3EAD">
        <w:rPr>
          <w:rFonts w:ascii="Times New Roman" w:eastAsia="Times New Roman" w:hAnsi="Times New Roman"/>
          <w:sz w:val="24"/>
          <w:szCs w:val="24"/>
          <w:lang w:eastAsia="ru-RU"/>
        </w:rPr>
        <w:t>поселения «Нижний Одес»</w:t>
      </w:r>
    </w:p>
    <w:p w:rsidR="00435334" w:rsidRPr="0024467A"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от </w:t>
      </w:r>
      <w:r w:rsidR="00703E86">
        <w:rPr>
          <w:rFonts w:ascii="Times New Roman" w:eastAsia="Times New Roman" w:hAnsi="Times New Roman"/>
          <w:sz w:val="24"/>
          <w:szCs w:val="24"/>
          <w:lang w:eastAsia="ru-RU"/>
        </w:rPr>
        <w:t xml:space="preserve">«03» марта 2023 </w:t>
      </w:r>
      <w:r w:rsidR="006B3EAD">
        <w:rPr>
          <w:rFonts w:ascii="Times New Roman" w:eastAsia="Times New Roman" w:hAnsi="Times New Roman"/>
          <w:sz w:val="24"/>
          <w:szCs w:val="24"/>
          <w:lang w:eastAsia="ru-RU"/>
        </w:rPr>
        <w:t>№</w:t>
      </w:r>
      <w:r w:rsidR="00703E86">
        <w:rPr>
          <w:rFonts w:ascii="Times New Roman" w:eastAsia="Times New Roman" w:hAnsi="Times New Roman"/>
          <w:sz w:val="24"/>
          <w:szCs w:val="24"/>
          <w:lang w:eastAsia="ru-RU"/>
        </w:rPr>
        <w:t xml:space="preserve">81 </w:t>
      </w:r>
      <w:bookmarkStart w:id="0" w:name="_GoBack"/>
      <w:bookmarkEnd w:id="0"/>
    </w:p>
    <w:p w:rsidR="00435334" w:rsidRPr="0024467A" w:rsidRDefault="00435334" w:rsidP="006B3EAD">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435334" w:rsidRPr="0024467A" w:rsidRDefault="00435334" w:rsidP="00435334">
      <w:pPr>
        <w:spacing w:after="0" w:line="240" w:lineRule="auto"/>
        <w:ind w:firstLine="4253"/>
        <w:jc w:val="center"/>
        <w:rPr>
          <w:rFonts w:ascii="Times New Roman" w:eastAsia="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r w:rsidRPr="0024467A">
        <w:rPr>
          <w:rFonts w:ascii="Times New Roman" w:eastAsia="Times New Roman" w:hAnsi="Times New Roman"/>
          <w:b/>
          <w:bCs/>
          <w:sz w:val="24"/>
          <w:szCs w:val="24"/>
          <w:lang w:eastAsia="ru-RU"/>
        </w:rPr>
        <w:t>АДМИНИСТРАТИВНЫЙ РЕГЛАМЕНТ</w:t>
      </w:r>
    </w:p>
    <w:p w:rsidR="00435334" w:rsidRPr="003C2902"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r w:rsidRPr="003C2902">
        <w:rPr>
          <w:rFonts w:ascii="Times New Roman" w:eastAsia="Times New Roman" w:hAnsi="Times New Roman"/>
          <w:b/>
          <w:bCs/>
          <w:sz w:val="24"/>
          <w:szCs w:val="24"/>
          <w:lang w:eastAsia="ru-RU"/>
        </w:rPr>
        <w:t>предоставления муниципальной услуги «</w:t>
      </w:r>
      <w:r w:rsidRPr="003C2902">
        <w:rPr>
          <w:rFonts w:ascii="Times New Roman" w:hAnsi="Times New Roman"/>
          <w:b/>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C2902">
        <w:rPr>
          <w:rFonts w:ascii="Times New Roman" w:eastAsia="Times New Roman" w:hAnsi="Times New Roman"/>
          <w:b/>
          <w:bCs/>
          <w:sz w:val="24"/>
          <w:szCs w:val="24"/>
          <w:lang w:eastAsia="ru-RU"/>
        </w:rPr>
        <w:t>»</w:t>
      </w:r>
    </w:p>
    <w:p w:rsidR="00435334" w:rsidRPr="003C2902" w:rsidRDefault="00435334"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p>
    <w:p w:rsidR="00435334" w:rsidRPr="003C2902" w:rsidRDefault="00435334"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3C2902">
        <w:rPr>
          <w:rFonts w:ascii="Times New Roman" w:hAnsi="Times New Roman"/>
          <w:b/>
          <w:sz w:val="24"/>
          <w:szCs w:val="24"/>
        </w:rPr>
        <w:t>I. Общие положения</w:t>
      </w:r>
    </w:p>
    <w:p w:rsidR="00435334" w:rsidRPr="003C2902"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1" w:name="Par55"/>
      <w:bookmarkEnd w:id="1"/>
      <w:r w:rsidRPr="003C2902">
        <w:rPr>
          <w:rFonts w:ascii="Times New Roman" w:hAnsi="Times New Roman"/>
          <w:b/>
          <w:sz w:val="24"/>
          <w:szCs w:val="24"/>
        </w:rPr>
        <w:t>Предмет регулирования административного регламента</w:t>
      </w:r>
    </w:p>
    <w:p w:rsidR="00435334" w:rsidRPr="003C2902"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1.1. Административный регламент предоставления муниципальной услуги «</w:t>
      </w:r>
      <w:r w:rsidRPr="003C2902">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C2902">
        <w:rPr>
          <w:rFonts w:ascii="Times New Roman" w:hAnsi="Times New Roman"/>
          <w:sz w:val="24"/>
          <w:szCs w:val="24"/>
          <w:lang w:eastAsia="ru-RU"/>
        </w:rPr>
        <w:t>»</w:t>
      </w:r>
      <w:r w:rsidRPr="003C2902">
        <w:rPr>
          <w:rFonts w:ascii="Times New Roman" w:eastAsia="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54379F" w:rsidRPr="003C2902">
        <w:rPr>
          <w:rFonts w:ascii="Times New Roman" w:hAnsi="Times New Roman"/>
          <w:sz w:val="24"/>
          <w:szCs w:val="24"/>
          <w:lang w:eastAsia="ru-RU"/>
        </w:rPr>
        <w:t>А</w:t>
      </w:r>
      <w:r w:rsidRPr="003C2902">
        <w:rPr>
          <w:rFonts w:ascii="Times New Roman" w:hAnsi="Times New Roman"/>
          <w:sz w:val="24"/>
          <w:szCs w:val="24"/>
          <w:lang w:eastAsia="ru-RU"/>
        </w:rPr>
        <w:t xml:space="preserve">дминистрации </w:t>
      </w:r>
      <w:r w:rsidR="006B3EAD" w:rsidRPr="003C2902">
        <w:rPr>
          <w:rFonts w:ascii="Times New Roman" w:eastAsia="Times New Roman" w:hAnsi="Times New Roman"/>
          <w:sz w:val="24"/>
          <w:szCs w:val="24"/>
          <w:lang w:eastAsia="ru-RU"/>
        </w:rPr>
        <w:t xml:space="preserve">городского поселения «Нижний Одес» </w:t>
      </w:r>
      <w:r w:rsidRPr="003C2902">
        <w:rPr>
          <w:rFonts w:ascii="Times New Roman" w:hAnsi="Times New Roman"/>
          <w:sz w:val="24"/>
          <w:szCs w:val="24"/>
          <w:lang w:eastAsia="ru-RU"/>
        </w:rPr>
        <w:t xml:space="preserve">(далее – Орган), </w:t>
      </w:r>
      <w:r w:rsidRPr="003C2902">
        <w:rPr>
          <w:rFonts w:ascii="Times New Roman" w:hAnsi="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Pr="003C2902">
        <w:rPr>
          <w:rFonts w:ascii="Times New Roman" w:hAnsi="Times New Roman"/>
          <w:sz w:val="24"/>
          <w:szCs w:val="24"/>
          <w:lang w:eastAsia="ru-RU"/>
        </w:rPr>
        <w:t xml:space="preserve">(далее – МФЦ), </w:t>
      </w:r>
      <w:r w:rsidR="0054379F" w:rsidRPr="003C2902">
        <w:rPr>
          <w:rFonts w:ascii="Times New Roman" w:eastAsia="Times New Roman" w:hAnsi="Times New Roman"/>
          <w:sz w:val="24"/>
          <w:szCs w:val="24"/>
          <w:lang w:eastAsia="ru-RU"/>
        </w:rPr>
        <w:t>формы контроля над</w:t>
      </w:r>
      <w:r w:rsidRPr="003C2902">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35334" w:rsidRPr="003C2902"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35334" w:rsidRPr="003C2902"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 w:name="Par59"/>
      <w:bookmarkEnd w:id="2"/>
      <w:r w:rsidRPr="003C2902">
        <w:rPr>
          <w:rFonts w:ascii="Times New Roman" w:hAnsi="Times New Roman"/>
          <w:b/>
          <w:sz w:val="24"/>
          <w:szCs w:val="24"/>
        </w:rPr>
        <w:t>Круг заявителей</w:t>
      </w:r>
    </w:p>
    <w:p w:rsidR="00E84ED1" w:rsidRPr="003C2902" w:rsidRDefault="00E84ED1" w:rsidP="00E84ED1">
      <w:pPr>
        <w:pStyle w:val="ConsPlusNormal0"/>
        <w:tabs>
          <w:tab w:val="left" w:pos="709"/>
        </w:tabs>
        <w:ind w:firstLine="851"/>
        <w:jc w:val="both"/>
        <w:rPr>
          <w:rFonts w:ascii="Times New Roman" w:eastAsia="Calibri" w:hAnsi="Times New Roman" w:cs="Times New Roman"/>
          <w:sz w:val="24"/>
          <w:szCs w:val="24"/>
        </w:rPr>
      </w:pPr>
      <w:bookmarkStart w:id="3" w:name="Par61"/>
      <w:bookmarkEnd w:id="3"/>
      <w:r w:rsidRPr="003C2902">
        <w:rPr>
          <w:rFonts w:ascii="Times New Roman" w:hAnsi="Times New Roman" w:cs="Times New Roman"/>
          <w:sz w:val="24"/>
          <w:szCs w:val="24"/>
        </w:rPr>
        <w:t xml:space="preserve">1.2. </w:t>
      </w:r>
      <w:r w:rsidRPr="003C2902">
        <w:rPr>
          <w:rFonts w:ascii="Times New Roman" w:eastAsia="Calibri" w:hAnsi="Times New Roman" w:cs="Times New Roman"/>
          <w:sz w:val="24"/>
          <w:szCs w:val="24"/>
        </w:rPr>
        <w:t>Заявителями на предоставление муниципальной услуги являются: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физические лица (в том числе индивидуальные предприниматели) и юридические лица, которым могут быть предоставлены земельные участки в безвозмездное пользование: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 лицам, указанным в пункте 2 статьи 39.9 Земельного кодекса Российской Федерации на срок до одного года:</w:t>
      </w:r>
    </w:p>
    <w:p w:rsidR="00A23B22" w:rsidRPr="00F306B1" w:rsidRDefault="00A23B22" w:rsidP="00A23B2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06B1">
        <w:rPr>
          <w:rFonts w:ascii="Times New Roman" w:hAnsi="Times New Roman"/>
          <w:sz w:val="24"/>
          <w:szCs w:val="24"/>
          <w:lang w:eastAsia="ru-RU"/>
        </w:rPr>
        <w:t>а) органам государственной власти и органам местного самоуправления;</w:t>
      </w:r>
    </w:p>
    <w:p w:rsidR="00A23B22" w:rsidRPr="00F306B1" w:rsidRDefault="00A23B22" w:rsidP="00A23B2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06B1">
        <w:rPr>
          <w:rFonts w:ascii="Times New Roman" w:hAnsi="Times New Roman"/>
          <w:sz w:val="24"/>
          <w:szCs w:val="24"/>
          <w:lang w:eastAsia="ru-RU"/>
        </w:rPr>
        <w:t>б) государственным и муниципальным учреждениям (бюджетным, казенным, автономным);</w:t>
      </w:r>
    </w:p>
    <w:p w:rsidR="00A23B22" w:rsidRPr="00F306B1" w:rsidRDefault="00A23B22" w:rsidP="00A23B2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06B1">
        <w:rPr>
          <w:rFonts w:ascii="Times New Roman" w:hAnsi="Times New Roman"/>
          <w:sz w:val="24"/>
          <w:szCs w:val="24"/>
          <w:lang w:eastAsia="ru-RU"/>
        </w:rPr>
        <w:t>в) казенным предприятиям;</w:t>
      </w:r>
    </w:p>
    <w:p w:rsidR="00A23B22" w:rsidRPr="00A23B22" w:rsidRDefault="00A23B22" w:rsidP="00A23B2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306B1">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r>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2) в виде служебных наделов работникам организаций в случаях, указанных в </w:t>
      </w:r>
      <w:r w:rsidRPr="003C2902">
        <w:rPr>
          <w:rFonts w:ascii="Times New Roman" w:hAnsi="Times New Roman"/>
          <w:sz w:val="24"/>
          <w:szCs w:val="24"/>
          <w:lang w:eastAsia="ru-RU"/>
        </w:rPr>
        <w:lastRenderedPageBreak/>
        <w:t>пункте 2 статьи 24 Земельного кодекса Российской Федерации (служебные наделы предоставляются в безвозмездное пользование категориям работников организаций транспорта, лесной промышленности, категориям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 на срок трудового договора, заключенного между работником и организацией;</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84ED1"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55531" w:rsidRPr="00455531" w:rsidRDefault="00455531" w:rsidP="0045553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55531">
        <w:rPr>
          <w:rFonts w:ascii="Times New Roman" w:hAnsi="Times New Roman"/>
          <w:sz w:val="24"/>
          <w:szCs w:val="24"/>
          <w:highlight w:val="yellow"/>
          <w:lang w:eastAsia="ru-RU"/>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84ED1" w:rsidRPr="003C2902" w:rsidRDefault="00E84ED1" w:rsidP="00455531">
      <w:pPr>
        <w:widowControl w:val="0"/>
        <w:autoSpaceDE w:val="0"/>
        <w:autoSpaceDN w:val="0"/>
        <w:adjustRightInd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11) садоводческим или огородническим некоммерческим товариществам на срок не более чем пять лет;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sidRPr="003C2902">
        <w:rPr>
          <w:rFonts w:ascii="Times New Roman" w:hAnsi="Times New Roman"/>
          <w:sz w:val="24"/>
          <w:szCs w:val="24"/>
          <w:lang w:eastAsia="ru-RU"/>
        </w:rPr>
        <w:lastRenderedPageBreak/>
        <w:t>исполнения указанного контракта;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3C2902">
        <w:rPr>
          <w:rFonts w:ascii="Times New Roman" w:hAnsi="Times New Roman"/>
          <w:sz w:val="24"/>
          <w:szCs w:val="24"/>
          <w:lang w:eastAsia="ru-RU"/>
        </w:rPr>
        <w:t>16)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Pr="003C2902">
        <w:rPr>
          <w:rFonts w:ascii="Times New Roman" w:hAnsi="Times New Roman"/>
          <w:sz w:val="24"/>
          <w:szCs w:val="24"/>
        </w:rPr>
        <w:t xml:space="preserve">1.3. От имени заявителей в целях получения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17) лицу в случае и в порядке, которые предусмотрены Федеральным </w:t>
      </w:r>
      <w:hyperlink r:id="rId9" w:history="1">
        <w:r w:rsidRPr="003C2902">
          <w:rPr>
            <w:rStyle w:val="a7"/>
            <w:rFonts w:ascii="Times New Roman" w:hAnsi="Times New Roman"/>
            <w:color w:val="auto"/>
            <w:sz w:val="24"/>
            <w:szCs w:val="24"/>
          </w:rPr>
          <w:t>законом</w:t>
        </w:r>
      </w:hyperlink>
      <w:r w:rsidRPr="003C2902">
        <w:rPr>
          <w:rFonts w:ascii="Times New Roman" w:hAnsi="Times New Roman"/>
          <w:sz w:val="24"/>
          <w:szCs w:val="24"/>
        </w:rPr>
        <w:t xml:space="preserve"> от 24 июля 2008 года N 161-ФЗ «О содействии развитию жилищного строительства»;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18) гражданину в соответствии с Федеральным </w:t>
      </w:r>
      <w:hyperlink r:id="rId10" w:history="1">
        <w:r w:rsidRPr="003C2902">
          <w:rPr>
            <w:rStyle w:val="a7"/>
            <w:rFonts w:ascii="Times New Roman" w:hAnsi="Times New Roman"/>
            <w:color w:val="auto"/>
            <w:sz w:val="24"/>
            <w:szCs w:val="24"/>
          </w:rPr>
          <w:t>законом</w:t>
        </w:r>
      </w:hyperlink>
      <w:r w:rsidRPr="003C2902">
        <w:rPr>
          <w:rFonts w:ascii="Times New Roman" w:hAnsi="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20)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11" w:history="1">
        <w:r w:rsidRPr="003C2902">
          <w:rPr>
            <w:rStyle w:val="a7"/>
            <w:rFonts w:ascii="Times New Roman" w:hAnsi="Times New Roman"/>
            <w:color w:val="auto"/>
            <w:sz w:val="24"/>
            <w:szCs w:val="24"/>
          </w:rPr>
          <w:t>законом</w:t>
        </w:r>
      </w:hyperlink>
      <w:r w:rsidRPr="003C2902">
        <w:rPr>
          <w:rFonts w:ascii="Times New Roman" w:hAnsi="Times New Roman"/>
          <w:sz w:val="24"/>
          <w:szCs w:val="24"/>
        </w:rPr>
        <w:t xml:space="preserve">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w:t>
      </w:r>
      <w:hyperlink r:id="rId12" w:history="1">
        <w:r w:rsidRPr="003C2902">
          <w:rPr>
            <w:rStyle w:val="a7"/>
            <w:rFonts w:ascii="Times New Roman" w:hAnsi="Times New Roman"/>
            <w:color w:val="auto"/>
            <w:sz w:val="24"/>
            <w:szCs w:val="24"/>
          </w:rPr>
          <w:t>законом</w:t>
        </w:r>
      </w:hyperlink>
      <w:r w:rsidRPr="003C2902">
        <w:rPr>
          <w:rFonts w:ascii="Times New Roman" w:hAnsi="Times New Roman"/>
          <w:sz w:val="24"/>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3" w:history="1">
        <w:r w:rsidRPr="003C2902">
          <w:rPr>
            <w:rStyle w:val="a7"/>
            <w:rFonts w:ascii="Times New Roman" w:hAnsi="Times New Roman"/>
            <w:color w:val="auto"/>
            <w:sz w:val="24"/>
            <w:szCs w:val="24"/>
          </w:rPr>
          <w:t>кодексом</w:t>
        </w:r>
      </w:hyperlink>
      <w:r w:rsidRPr="003C2902">
        <w:rPr>
          <w:rFonts w:ascii="Times New Roman" w:hAnsi="Times New Roman"/>
          <w:sz w:val="24"/>
          <w:szCs w:val="24"/>
        </w:rPr>
        <w:t>Российской Федерации.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outlineLvl w:val="2"/>
        <w:rPr>
          <w:rFonts w:ascii="Times New Roman" w:hAnsi="Times New Roman"/>
          <w:b/>
          <w:sz w:val="24"/>
          <w:szCs w:val="24"/>
        </w:rPr>
      </w:pPr>
      <w:bookmarkStart w:id="4" w:name="Par66"/>
      <w:bookmarkEnd w:id="4"/>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C2902">
        <w:rPr>
          <w:rFonts w:ascii="Times New Roman" w:hAnsi="Times New Roman"/>
          <w:b/>
          <w:sz w:val="24"/>
          <w:szCs w:val="24"/>
        </w:rPr>
        <w:t>Требования к порядку информирования о предоставлении</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eastAsia="Times New Roman" w:hAnsi="Times New Roman"/>
          <w:b/>
          <w:sz w:val="24"/>
          <w:szCs w:val="24"/>
          <w:lang w:eastAsia="ru-RU"/>
        </w:rPr>
        <w:t>муниципальной</w:t>
      </w:r>
      <w:r w:rsidRPr="003C2902">
        <w:rPr>
          <w:rFonts w:ascii="Times New Roman" w:hAnsi="Times New Roman"/>
          <w:b/>
          <w:sz w:val="24"/>
          <w:szCs w:val="24"/>
        </w:rPr>
        <w:t xml:space="preserve">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bookmarkStart w:id="5" w:name="Par96"/>
      <w:bookmarkEnd w:id="5"/>
      <w:r w:rsidRPr="003C2902">
        <w:rPr>
          <w:rFonts w:ascii="Times New Roman" w:hAnsi="Times New Roman"/>
          <w:sz w:val="24"/>
          <w:szCs w:val="24"/>
        </w:rPr>
        <w:lastRenderedPageBreak/>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 в Органе, МФЦ по месту своего проживания (регистрации); </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по справочным телефонам;</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в сети Интернет (на официальном сайте Органа</w:t>
      </w:r>
      <w:r w:rsidRPr="003C2902">
        <w:rPr>
          <w:rFonts w:ascii="Times New Roman" w:hAnsi="Times New Roman"/>
          <w:bCs/>
          <w:sz w:val="24"/>
          <w:szCs w:val="24"/>
        </w:rPr>
        <w:t xml:space="preserve"> http://нижний-одес.рф/</w:t>
      </w:r>
      <w:r w:rsidRPr="003C2902">
        <w:rPr>
          <w:rFonts w:ascii="Times New Roman" w:hAnsi="Times New Roman"/>
          <w:sz w:val="24"/>
          <w:szCs w:val="24"/>
        </w:rPr>
        <w:t>);</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направив письменное обращение через организацию почтовой связи, либо по электронной почте.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настоящий Административный регламент;</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справочная информация: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4" w:history="1">
        <w:r w:rsidRPr="003C2902">
          <w:rPr>
            <w:rStyle w:val="a7"/>
            <w:rFonts w:ascii="Times New Roman" w:hAnsi="Times New Roman"/>
            <w:bCs/>
            <w:color w:val="auto"/>
            <w:sz w:val="24"/>
            <w:szCs w:val="24"/>
          </w:rPr>
          <w:t>http://нижний-одес.рф/</w:t>
        </w:r>
      </w:hyperlink>
      <w:r w:rsidRPr="003C2902">
        <w:rPr>
          <w:rFonts w:ascii="Times New Roman" w:hAnsi="Times New Roman"/>
          <w:sz w:val="24"/>
          <w:szCs w:val="24"/>
        </w:rPr>
        <w:t>);</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адрес сайта МФЦ (mfc.rkomi.ru);</w:t>
      </w:r>
    </w:p>
    <w:p w:rsidR="00E84ED1" w:rsidRPr="003C2902" w:rsidRDefault="00E84ED1" w:rsidP="00E84ED1">
      <w:pPr>
        <w:spacing w:after="0" w:line="240" w:lineRule="auto"/>
        <w:ind w:firstLine="850"/>
        <w:jc w:val="both"/>
        <w:rPr>
          <w:rFonts w:ascii="Times New Roman" w:hAnsi="Times New Roman"/>
          <w:sz w:val="24"/>
          <w:szCs w:val="24"/>
        </w:rPr>
      </w:pPr>
      <w:r w:rsidRPr="003C2902">
        <w:rPr>
          <w:rFonts w:ascii="Times New Roman" w:eastAsia="Times New Roman" w:hAnsi="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4ED1" w:rsidRPr="003C2902" w:rsidRDefault="00E84ED1" w:rsidP="00E84ED1">
      <w:pPr>
        <w:spacing w:after="0" w:line="240" w:lineRule="auto"/>
        <w:ind w:firstLine="850"/>
        <w:jc w:val="both"/>
        <w:rPr>
          <w:rFonts w:ascii="Times New Roman" w:hAnsi="Times New Roman"/>
          <w:sz w:val="24"/>
          <w:szCs w:val="24"/>
        </w:rPr>
      </w:pPr>
      <w:r w:rsidRPr="003C2902">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C2902">
        <w:rPr>
          <w:rFonts w:ascii="Times New Roman" w:eastAsia="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3C2902">
        <w:rPr>
          <w:rFonts w:ascii="Times New Roman" w:eastAsia="Times New Roman" w:hAnsi="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4ED1" w:rsidRPr="003C2902" w:rsidRDefault="00E84ED1" w:rsidP="00E84ED1">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C2902">
        <w:rPr>
          <w:rFonts w:ascii="Times New Roman" w:hAnsi="Times New Roman"/>
          <w:b/>
          <w:sz w:val="24"/>
          <w:szCs w:val="24"/>
        </w:rPr>
        <w:t xml:space="preserve">II. Стандарт предоставления </w:t>
      </w:r>
      <w:r w:rsidRPr="003C2902">
        <w:rPr>
          <w:rFonts w:ascii="Times New Roman" w:eastAsia="Times New Roman" w:hAnsi="Times New Roman"/>
          <w:b/>
          <w:sz w:val="24"/>
          <w:szCs w:val="24"/>
          <w:lang w:eastAsia="ru-RU"/>
        </w:rPr>
        <w:t>муниципальной</w:t>
      </w:r>
      <w:r w:rsidRPr="003C2902">
        <w:rPr>
          <w:rFonts w:ascii="Times New Roman" w:hAnsi="Times New Roman"/>
          <w:b/>
          <w:sz w:val="24"/>
          <w:szCs w:val="24"/>
        </w:rPr>
        <w:t xml:space="preserve"> услуги</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p>
    <w:p w:rsidR="00E84ED1" w:rsidRPr="003C2902" w:rsidRDefault="00E84ED1" w:rsidP="003C2902">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6" w:name="Par98"/>
      <w:bookmarkEnd w:id="6"/>
      <w:r w:rsidRPr="003C2902">
        <w:rPr>
          <w:rFonts w:ascii="Times New Roman" w:hAnsi="Times New Roman"/>
          <w:b/>
          <w:sz w:val="24"/>
          <w:szCs w:val="24"/>
        </w:rPr>
        <w:t xml:space="preserve">Наименование </w:t>
      </w:r>
      <w:r w:rsidRPr="003C2902">
        <w:rPr>
          <w:rFonts w:ascii="Times New Roman" w:eastAsia="Times New Roman" w:hAnsi="Times New Roman"/>
          <w:b/>
          <w:sz w:val="24"/>
          <w:szCs w:val="24"/>
          <w:lang w:eastAsia="ru-RU"/>
        </w:rPr>
        <w:t>муниципальной</w:t>
      </w:r>
      <w:r w:rsidRPr="003C2902">
        <w:rPr>
          <w:rFonts w:ascii="Times New Roman" w:hAnsi="Times New Roman"/>
          <w:b/>
          <w:sz w:val="24"/>
          <w:szCs w:val="24"/>
        </w:rPr>
        <w:t xml:space="preserve"> услуги</w:t>
      </w:r>
      <w:bookmarkStart w:id="7" w:name="Par100"/>
      <w:bookmarkEnd w:id="7"/>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2.1.Наименование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предоставление в безвозмездное пользование земельных участков, находящихся в собственности муниципального образования, и земельных участков, </w:t>
      </w:r>
      <w:r w:rsidRPr="003C2902">
        <w:rPr>
          <w:rFonts w:ascii="Times New Roman" w:eastAsia="Times New Roman" w:hAnsi="Times New Roman"/>
          <w:sz w:val="24"/>
          <w:szCs w:val="24"/>
          <w:lang w:eastAsia="ru-RU"/>
        </w:rPr>
        <w:t>государственная собственность на которые не разграничена</w:t>
      </w:r>
      <w:r w:rsidRPr="003C2902">
        <w:rPr>
          <w:rFonts w:ascii="Times New Roman" w:hAnsi="Times New Roman"/>
          <w:sz w:val="24"/>
          <w:szCs w:val="24"/>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3C2902">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8" w:name="Par102"/>
      <w:bookmarkEnd w:id="8"/>
      <w:r w:rsidRPr="003C2902">
        <w:rPr>
          <w:rFonts w:ascii="Times New Roman" w:eastAsia="Times New Roman" w:hAnsi="Times New Roman"/>
          <w:b/>
          <w:sz w:val="24"/>
          <w:szCs w:val="24"/>
          <w:lang w:eastAsia="ru-RU"/>
        </w:rPr>
        <w:t>Наименование органа, предоставляющего муниципальную услугу</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2.2. Предоставление муниципальной услуги осуществляется Администрацией городского поселения «Нижний Одес». </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Для получения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заявитель вправе обратиться в </w:t>
      </w:r>
      <w:r w:rsidRPr="003C2902">
        <w:rPr>
          <w:rFonts w:ascii="Times New Roman" w:eastAsia="Times New Roman" w:hAnsi="Times New Roman"/>
          <w:sz w:val="24"/>
          <w:szCs w:val="24"/>
        </w:rPr>
        <w:t xml:space="preserve">МФЦ, уполномоченный на организацию </w:t>
      </w:r>
      <w:r w:rsidRPr="003C2902">
        <w:rPr>
          <w:rFonts w:ascii="Times New Roman" w:hAnsi="Times New Roman"/>
          <w:sz w:val="24"/>
          <w:szCs w:val="24"/>
        </w:rPr>
        <w:t xml:space="preserve">в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w:t>
      </w:r>
      <w:r w:rsidRPr="003C2902">
        <w:rPr>
          <w:rFonts w:ascii="Times New Roman" w:eastAsia="Times New Roman" w:hAnsi="Times New Roman"/>
          <w:sz w:val="24"/>
          <w:szCs w:val="24"/>
        </w:rPr>
        <w:t xml:space="preserve"> в части приема и регистрации документов у заявителя.</w:t>
      </w:r>
    </w:p>
    <w:p w:rsidR="00E84ED1" w:rsidRPr="003C2902" w:rsidRDefault="00E84ED1" w:rsidP="00E84ED1">
      <w:pPr>
        <w:pStyle w:val="ConsPlusNormal0"/>
        <w:ind w:firstLine="709"/>
        <w:jc w:val="both"/>
        <w:rPr>
          <w:rFonts w:ascii="Times New Roman" w:hAnsi="Times New Roman" w:cs="Times New Roman"/>
          <w:sz w:val="24"/>
          <w:szCs w:val="24"/>
        </w:rPr>
      </w:pPr>
      <w:r w:rsidRPr="003C2902">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1) Федеральная служба государственной регистрации, кадастра и картографии в части предоставления:</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выписки из Единого государственного реестра недвижимости (далее - ЕГРН) об объекте недвижимости (об испрашиваемом земельном участке);</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выписки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выписки из ЕГРН об объекте недвижимости (о здании и (или) сооружении, расположенном (ых) на испрашиваемом земельном участке);</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 Федеральная налоговая служба  в части предоставления:</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выписки из Единого государственного реестра юридических лиц (далее - ЕГРЮЛ) о юридическом лице, являющемся заявителем;</w:t>
      </w:r>
    </w:p>
    <w:p w:rsidR="00E84ED1" w:rsidRPr="003C2902" w:rsidRDefault="00E84ED1" w:rsidP="00E84ED1">
      <w:pPr>
        <w:widowControl w:val="0"/>
        <w:autoSpaceDE w:val="0"/>
        <w:autoSpaceDN w:val="0"/>
        <w:adjustRightInd w:val="0"/>
        <w:spacing w:after="0" w:line="240" w:lineRule="auto"/>
        <w:ind w:right="57"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в части предоставления:</w:t>
      </w:r>
    </w:p>
    <w:p w:rsidR="00E84ED1" w:rsidRPr="003C2902" w:rsidRDefault="00E84ED1" w:rsidP="00E84ED1">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3C2902">
        <w:rPr>
          <w:rFonts w:ascii="Times New Roman" w:eastAsia="Times New Roman" w:hAnsi="Times New Roman"/>
          <w:sz w:val="24"/>
          <w:szCs w:val="24"/>
          <w:lang w:eastAsia="ru-RU"/>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3C2902">
        <w:rPr>
          <w:rFonts w:ascii="Times New Roman" w:hAnsi="Times New Roman"/>
          <w:sz w:val="24"/>
          <w:szCs w:val="24"/>
          <w:lang w:eastAsia="ru-RU"/>
        </w:rPr>
        <w:t xml:space="preserve">4) </w:t>
      </w:r>
      <w:r w:rsidRPr="003C2902">
        <w:rPr>
          <w:rFonts w:ascii="Times New Roman" w:eastAsia="Times New Roman" w:hAnsi="Times New Roman"/>
          <w:sz w:val="24"/>
          <w:szCs w:val="24"/>
          <w:lang w:eastAsia="ru-RU"/>
        </w:rPr>
        <w:t>МФЦ - в части приема и регистрации документов у заявителя;</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3C2902">
        <w:rPr>
          <w:rFonts w:ascii="Times New Roman" w:hAnsi="Times New Roman"/>
          <w:sz w:val="24"/>
          <w:szCs w:val="24"/>
          <w:lang w:eastAsia="ru-RU"/>
        </w:rPr>
        <w:lastRenderedPageBreak/>
        <w:t>5) Орган – в части приема и регистрации документов у заявителя</w:t>
      </w:r>
      <w:r w:rsidRPr="003C2902">
        <w:rPr>
          <w:rFonts w:ascii="Times New Roman" w:eastAsia="Times New Roman" w:hAnsi="Times New Roman"/>
          <w:sz w:val="24"/>
          <w:szCs w:val="24"/>
          <w:lang w:eastAsia="ru-RU"/>
        </w:rPr>
        <w:t xml:space="preserve">, </w:t>
      </w:r>
      <w:r w:rsidRPr="003C2902">
        <w:rPr>
          <w:rFonts w:ascii="Times New Roman" w:hAnsi="Times New Roman"/>
          <w:sz w:val="24"/>
          <w:szCs w:val="24"/>
          <w:lang w:eastAsia="ru-RU"/>
        </w:rPr>
        <w:t>принятия решения, уведомления, выдачи результата предоставления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3C2902">
        <w:rPr>
          <w:rFonts w:ascii="Times New Roman" w:hAnsi="Times New Roman"/>
          <w:sz w:val="24"/>
          <w:szCs w:val="24"/>
        </w:rPr>
        <w:t>При предоставлении муниципальной услуги запрещается требовать от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3C2902">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9" w:name="Par108"/>
      <w:bookmarkEnd w:id="9"/>
      <w:r w:rsidRPr="003C2902">
        <w:rPr>
          <w:rFonts w:ascii="Times New Roman" w:eastAsia="Times New Roman" w:hAnsi="Times New Roman"/>
          <w:b/>
          <w:sz w:val="24"/>
          <w:szCs w:val="24"/>
          <w:lang w:eastAsia="ru-RU"/>
        </w:rPr>
        <w:t>Описание результата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2.3. Результатом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является:</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 xml:space="preserve">1) выдача решения о предоставлении в безвозмездное пользование земельных участков и проекта договора безвозмездного пользования (далее – решение о предоставлении муниципальной услуги), </w:t>
      </w:r>
      <w:r w:rsidRPr="003C2902">
        <w:rPr>
          <w:rFonts w:ascii="Times New Roman" w:eastAsia="Times New Roman" w:hAnsi="Times New Roman"/>
          <w:sz w:val="24"/>
          <w:szCs w:val="24"/>
          <w:lang w:eastAsia="ru-RU"/>
        </w:rPr>
        <w:t>уведомление о предоставлении муниципальной услуги</w:t>
      </w:r>
      <w:r w:rsidRPr="003C2902">
        <w:rPr>
          <w:rFonts w:ascii="Times New Roman" w:hAnsi="Times New Roman"/>
          <w:sz w:val="24"/>
          <w:szCs w:val="24"/>
        </w:rPr>
        <w:t>;</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2) выдача</w:t>
      </w:r>
      <w:r w:rsidRPr="003C2902">
        <w:rPr>
          <w:rFonts w:ascii="Times New Roman" w:eastAsia="Times New Roman" w:hAnsi="Times New Roman"/>
          <w:sz w:val="24"/>
          <w:szCs w:val="24"/>
          <w:lang w:eastAsia="ru-RU"/>
        </w:rPr>
        <w:t xml:space="preserve"> решения об отказе в предварительном согласовании предоставления земельного (далее – решение об отказе в предоставлении муниципальной услуги), уведомление об отказе в предоставлении муниципальной услуги</w:t>
      </w:r>
      <w:r w:rsidRPr="003C2902">
        <w:rPr>
          <w:rFonts w:ascii="Times New Roman" w:hAnsi="Times New Roman"/>
          <w:sz w:val="24"/>
          <w:szCs w:val="24"/>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bookmarkStart w:id="10" w:name="Par112"/>
      <w:bookmarkEnd w:id="10"/>
      <w:r w:rsidRPr="003C290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2.4. </w:t>
      </w:r>
      <w:r w:rsidRPr="003C2902">
        <w:rPr>
          <w:rFonts w:ascii="Times New Roman" w:eastAsia="Times New Roman" w:hAnsi="Times New Roman"/>
          <w:sz w:val="24"/>
          <w:szCs w:val="24"/>
          <w:lang w:eastAsia="ru-RU"/>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p>
    <w:p w:rsidR="0032628B" w:rsidRPr="003C2902" w:rsidRDefault="00E84ED1" w:rsidP="0032628B">
      <w:pPr>
        <w:widowControl w:val="0"/>
        <w:autoSpaceDE w:val="0"/>
        <w:autoSpaceDN w:val="0"/>
        <w:adjustRightInd w:val="0"/>
        <w:spacing w:after="0" w:line="240" w:lineRule="auto"/>
        <w:ind w:firstLine="851"/>
        <w:jc w:val="center"/>
        <w:rPr>
          <w:rFonts w:ascii="Times New Roman" w:hAnsi="Times New Roman"/>
          <w:b/>
          <w:sz w:val="24"/>
          <w:szCs w:val="24"/>
        </w:rPr>
      </w:pPr>
      <w:bookmarkStart w:id="11" w:name="Par123"/>
      <w:bookmarkEnd w:id="11"/>
      <w:r w:rsidRPr="003C2902">
        <w:rPr>
          <w:rFonts w:ascii="Times New Roman" w:hAnsi="Times New Roman"/>
          <w:b/>
          <w:sz w:val="24"/>
          <w:szCs w:val="24"/>
        </w:rPr>
        <w:t>Нормативные правовые акты, регулирующие предоставление муниципальной услуги</w:t>
      </w:r>
    </w:p>
    <w:p w:rsidR="00E84ED1" w:rsidRPr="003C2902" w:rsidRDefault="0032628B" w:rsidP="0032628B">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2.5. Предоставление муниципальной услуги осуществляется в соответствии с:</w:t>
      </w:r>
    </w:p>
    <w:p w:rsidR="0032628B" w:rsidRPr="003C2902" w:rsidRDefault="0032628B" w:rsidP="0032628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2628B" w:rsidRPr="003C2902" w:rsidRDefault="0032628B" w:rsidP="0032628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Земельный кодекс Российской Федерации </w:t>
      </w:r>
      <w:r w:rsidRPr="003C2902">
        <w:rPr>
          <w:rFonts w:ascii="Times New Roman" w:hAnsi="Times New Roman"/>
          <w:sz w:val="24"/>
          <w:szCs w:val="24"/>
        </w:rPr>
        <w:t xml:space="preserve"> от 25.10.2001 N 136-ФЗ («Собрание законодательства </w:t>
      </w:r>
      <w:r w:rsidRPr="003C2902">
        <w:rPr>
          <w:rFonts w:ascii="Times New Roman" w:hAnsi="Times New Roman"/>
          <w:sz w:val="24"/>
          <w:szCs w:val="24"/>
          <w:lang w:eastAsia="ru-RU"/>
        </w:rPr>
        <w:t>Российской Федерации</w:t>
      </w:r>
      <w:r w:rsidRPr="003C2902">
        <w:rPr>
          <w:rFonts w:ascii="Times New Roman" w:hAnsi="Times New Roman"/>
          <w:sz w:val="24"/>
          <w:szCs w:val="24"/>
        </w:rPr>
        <w:t>», 29.10.2001, № 44, ст. 4147);</w:t>
      </w:r>
    </w:p>
    <w:p w:rsidR="0032628B" w:rsidRPr="003C2902" w:rsidRDefault="0032628B" w:rsidP="0032628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2628B" w:rsidRPr="003C2902" w:rsidRDefault="0032628B" w:rsidP="0032628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3C2902">
        <w:rPr>
          <w:rFonts w:ascii="Times New Roman" w:hAnsi="Times New Roman"/>
          <w:sz w:val="24"/>
          <w:szCs w:val="24"/>
        </w:rPr>
        <w:lastRenderedPageBreak/>
        <w:t>Федеральным</w:t>
      </w:r>
      <w:hyperlink r:id="rId15" w:history="1">
        <w:r w:rsidRPr="003C2902">
          <w:rPr>
            <w:rStyle w:val="a7"/>
            <w:rFonts w:ascii="Times New Roman" w:hAnsi="Times New Roman"/>
            <w:color w:val="auto"/>
            <w:sz w:val="24"/>
            <w:szCs w:val="24"/>
          </w:rPr>
          <w:t>закон</w:t>
        </w:r>
      </w:hyperlink>
      <w:r w:rsidRPr="003C290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2628B" w:rsidRPr="003C2902" w:rsidRDefault="0032628B" w:rsidP="0032628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3C2902">
        <w:rPr>
          <w:rFonts w:ascii="Times New Roman" w:hAnsi="Times New Roman"/>
          <w:sz w:val="24"/>
          <w:szCs w:val="24"/>
        </w:rPr>
        <w:t>Федеральным законом от 06.04.2011 № 63-ФЗ «Об электронной подписи» («Российская газета», № 75, 08.04.2011);</w:t>
      </w:r>
    </w:p>
    <w:p w:rsidR="0032628B" w:rsidRPr="003C2902" w:rsidRDefault="0032628B" w:rsidP="0032628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3C2902">
        <w:rPr>
          <w:rFonts w:ascii="Times New Roman" w:hAnsi="Times New Roman"/>
          <w:sz w:val="24"/>
          <w:szCs w:val="24"/>
        </w:rPr>
        <w:t>Федеральным законом от 27.07.2006 № 152-ФЗ «О персональных данных»</w:t>
      </w:r>
      <w:r w:rsidRPr="003C2902">
        <w:rPr>
          <w:rFonts w:ascii="Times New Roman" w:hAnsi="Times New Roman"/>
          <w:sz w:val="24"/>
          <w:szCs w:val="24"/>
          <w:lang w:eastAsia="ru-RU"/>
        </w:rPr>
        <w:t xml:space="preserve"> (</w:t>
      </w:r>
      <w:r w:rsidRPr="003C2902">
        <w:rPr>
          <w:rFonts w:ascii="Times New Roman" w:hAnsi="Times New Roman"/>
          <w:sz w:val="24"/>
          <w:szCs w:val="24"/>
        </w:rPr>
        <w:t>«Российская газета», № 165, 29.07.2006);</w:t>
      </w:r>
    </w:p>
    <w:p w:rsidR="0032628B" w:rsidRPr="003C2902" w:rsidRDefault="0032628B" w:rsidP="0032628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3C290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E84ED1" w:rsidRDefault="0032628B" w:rsidP="00E84ED1">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3C290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w:t>
      </w:r>
      <w:r w:rsidR="003C2902">
        <w:rPr>
          <w:rFonts w:ascii="Times New Roman" w:hAnsi="Times New Roman"/>
          <w:sz w:val="24"/>
          <w:szCs w:val="24"/>
        </w:rPr>
        <w:t>ублики Коми», 1994, №2, ст. 21).</w:t>
      </w:r>
    </w:p>
    <w:p w:rsidR="003C2902" w:rsidRPr="003C2902" w:rsidRDefault="003C2902" w:rsidP="003C2902">
      <w:pPr>
        <w:autoSpaceDE w:val="0"/>
        <w:autoSpaceDN w:val="0"/>
        <w:adjustRightInd w:val="0"/>
        <w:spacing w:after="0" w:line="240" w:lineRule="auto"/>
        <w:ind w:left="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3C290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ED1" w:rsidRPr="003C2902" w:rsidRDefault="00E84ED1" w:rsidP="00E84ED1">
      <w:pPr>
        <w:pStyle w:val="ConsPlusNormal0"/>
        <w:ind w:firstLine="708"/>
        <w:jc w:val="both"/>
        <w:rPr>
          <w:rFonts w:ascii="Times New Roman" w:eastAsia="Times New Roman" w:hAnsi="Times New Roman" w:cs="Times New Roman"/>
          <w:sz w:val="24"/>
          <w:szCs w:val="24"/>
        </w:rPr>
      </w:pPr>
      <w:bookmarkStart w:id="12" w:name="Par147"/>
      <w:bookmarkEnd w:id="12"/>
      <w:r w:rsidRPr="003C2902">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МФЦ </w:t>
      </w:r>
      <w:r w:rsidRPr="003C2902">
        <w:rPr>
          <w:rFonts w:ascii="Times New Roman" w:eastAsia="Times New Roman" w:hAnsi="Times New Roman" w:cs="Times New Roman"/>
          <w:sz w:val="24"/>
          <w:szCs w:val="24"/>
        </w:rPr>
        <w:t>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2.6.1 К запросу прилагаются также следующие документы в 1 экземпляре (для всех категорий заявителей):</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1) документ, удостоверяющий личность заявителя (заявителей), являющегося физическим лицом;</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запрос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2.6.2. Заявители, указанные в подпункте 1 пункта 1.2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2.6.3. Заявители, указанные в подпунктах 2 и 7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приказ о приеме на работу, выписка из трудовой книжки или трудовой договор (контракт).</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2.6.4. Заявители, указанные в подпункте 3 пункта 1.2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 документы, удостоверяющие (устанавливающие) права заявителя на здание, </w:t>
      </w:r>
      <w:r w:rsidRPr="003C2902">
        <w:rPr>
          <w:rFonts w:ascii="Times New Roman" w:eastAsia="Times New Roman" w:hAnsi="Times New Roman"/>
          <w:sz w:val="24"/>
          <w:szCs w:val="24"/>
          <w:lang w:eastAsia="ru-RU"/>
        </w:rPr>
        <w:lastRenderedPageBreak/>
        <w:t>сооружение, если право на такое здание, сооружение не зарегистрировано в ЕГРН(не требуется в случае строительства здания, сооружения).</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2.6.5. Заявители, указанные в подпункте 4 пункта 1.2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ЕГРН;</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2.6.6. Заявители, указанные в подпункте 5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2.6.7. Заявители, указанные в подпункте 6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eastAsia="Times New Roman" w:hAnsi="Times New Roman"/>
          <w:sz w:val="24"/>
          <w:szCs w:val="24"/>
          <w:lang w:eastAsia="ru-RU"/>
        </w:rPr>
        <w:t xml:space="preserve">- </w:t>
      </w:r>
      <w:r w:rsidRPr="003C2902">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2.6.8. Заявители, указанные в подпункте 8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договор найма служебного жилого помещения.</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2.6.9. Заявители, указанные в подпункте 12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решение о создании некоммерческой организации.</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2.6.10. Заявители, указанные в подпункте 13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государственный контракт.</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2.6.11. Заявители, указанные в подпункте 14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решение субъекта Российской Федерации о создании некоммерческой организации.</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2.6.12. Заявители, указанные в подпункте 15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лично (в Орган, МФЦ);</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посредством  почтового  отправления (в Орган).</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32628B">
      <w:pPr>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1)</w:t>
      </w:r>
      <w:r w:rsidRPr="003C2902">
        <w:rPr>
          <w:rFonts w:ascii="Times New Roman" w:hAnsi="Times New Roman"/>
          <w:sz w:val="24"/>
          <w:szCs w:val="24"/>
        </w:rPr>
        <w:tab/>
        <w:t>выписка из ЕГРН об объекте недвижимости (об испрашиваемом земельном участке) (для заявителей, указанных в подпунктах 1 - 15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2)</w:t>
      </w:r>
      <w:r w:rsidRPr="003C2902">
        <w:rPr>
          <w:rFonts w:ascii="Times New Roman" w:hAnsi="Times New Roman"/>
          <w:sz w:val="24"/>
          <w:szCs w:val="24"/>
        </w:rPr>
        <w:tab/>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(для заявителей, указанных в подпунктах 3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3)</w:t>
      </w:r>
      <w:r w:rsidRPr="003C2902">
        <w:rPr>
          <w:rFonts w:ascii="Times New Roman" w:hAnsi="Times New Roman"/>
          <w:sz w:val="24"/>
          <w:szCs w:val="24"/>
        </w:rPr>
        <w:tab/>
        <w:t>выписка из ЕГРН об объекте недвижимости (о здании и (или) сооружении, расположенном(ых) на испрашиваемом земельном участке) (для заявителей, указанных в подпункте 4 пункта 1.2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Указание на запрет требований и действий в отношении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2.11. Запрещается: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3C2902">
          <w:rPr>
            <w:rFonts w:ascii="Times New Roman" w:hAnsi="Times New Roman"/>
            <w:sz w:val="24"/>
            <w:szCs w:val="24"/>
          </w:rPr>
          <w:t>части 6 статьи 7</w:t>
        </w:r>
      </w:hyperlink>
      <w:r w:rsidRPr="003C290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 </w:t>
      </w:r>
      <w:r w:rsidRPr="003C2902">
        <w:rPr>
          <w:rFonts w:ascii="Times New Roman" w:eastAsia="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eastAsia="Times New Roman" w:hAnsi="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rPr>
      </w:pPr>
      <w:r w:rsidRPr="003C2902">
        <w:rPr>
          <w:rFonts w:ascii="Times New Roman" w:hAnsi="Times New Roman"/>
          <w:sz w:val="24"/>
          <w:szCs w:val="24"/>
        </w:rPr>
        <w:t xml:space="preserve">5) </w:t>
      </w:r>
      <w:r w:rsidRPr="003C2902">
        <w:rPr>
          <w:rFonts w:ascii="Times New Roman" w:eastAsia="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E84ED1">
      <w:pPr>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p>
    <w:p w:rsidR="00E84ED1" w:rsidRPr="003C2902" w:rsidRDefault="00E84ED1" w:rsidP="003C2902">
      <w:pPr>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Исчерпывающий перечень оснований для приостановления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2.13. </w:t>
      </w:r>
      <w:bookmarkStart w:id="13" w:name="Par178"/>
      <w:bookmarkEnd w:id="13"/>
      <w:r w:rsidRPr="003C2902">
        <w:rPr>
          <w:rFonts w:ascii="Times New Roman" w:hAnsi="Times New Roman"/>
          <w:sz w:val="24"/>
          <w:szCs w:val="24"/>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3C2902">
        <w:rPr>
          <w:rFonts w:ascii="Times New Roman" w:hAnsi="Times New Roman"/>
          <w:sz w:val="24"/>
          <w:szCs w:val="24"/>
        </w:rPr>
        <w:t xml:space="preserve">2.14. </w:t>
      </w:r>
      <w:r w:rsidRPr="003C2902">
        <w:rPr>
          <w:rFonts w:ascii="Times New Roman" w:hAnsi="Times New Roman"/>
          <w:sz w:val="24"/>
          <w:szCs w:val="24"/>
          <w:lang w:eastAsia="ru-RU"/>
        </w:rPr>
        <w:t>Основаниями для отказа в предоставлении муниципальной услуги являются: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3C2902">
        <w:rPr>
          <w:rFonts w:ascii="Times New Roman" w:hAnsi="Times New Roman"/>
          <w:sz w:val="24"/>
          <w:szCs w:val="24"/>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Pr="003C2902">
        <w:rPr>
          <w:rFonts w:ascii="Times New Roman" w:hAnsi="Times New Roman"/>
          <w:sz w:val="24"/>
          <w:szCs w:val="24"/>
        </w:rPr>
        <w:lastRenderedPageBreak/>
        <w:t>строительство указанных объектов;</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13) </w:t>
      </w:r>
      <w:r w:rsidR="009C4FF5" w:rsidRPr="009C4FF5">
        <w:rPr>
          <w:rFonts w:ascii="Times New Roman" w:hAnsi="Times New Roman"/>
          <w:sz w:val="24"/>
          <w:szCs w:val="24"/>
          <w:highlight w:val="yello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3C2902">
        <w:rPr>
          <w:rFonts w:ascii="Times New Roman" w:hAnsi="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19) предоставление земельного участка на заявленном виде прав не допускается;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4ED1" w:rsidRPr="003C2902" w:rsidRDefault="00E84ED1" w:rsidP="00E84ED1">
      <w:pPr>
        <w:widowControl w:val="0"/>
        <w:autoSpaceDE w:val="0"/>
        <w:autoSpaceDN w:val="0"/>
        <w:adjustRightInd w:val="0"/>
        <w:spacing w:line="240" w:lineRule="auto"/>
        <w:ind w:firstLine="851"/>
        <w:jc w:val="both"/>
        <w:rPr>
          <w:rFonts w:ascii="Times New Roman" w:hAnsi="Times New Roman"/>
          <w:sz w:val="24"/>
          <w:szCs w:val="24"/>
        </w:rPr>
      </w:pPr>
      <w:r w:rsidRPr="003C2902">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3C2902">
          <w:rPr>
            <w:rFonts w:ascii="Times New Roman" w:hAnsi="Times New Roman"/>
            <w:sz w:val="24"/>
            <w:szCs w:val="24"/>
          </w:rPr>
          <w:t xml:space="preserve">пунктами </w:t>
        </w:r>
      </w:hyperlink>
      <w:r w:rsidRPr="003C2902">
        <w:rPr>
          <w:rFonts w:ascii="Times New Roman" w:eastAsia="Times New Roman" w:hAnsi="Times New Roman"/>
          <w:sz w:val="24"/>
          <w:szCs w:val="24"/>
          <w:lang w:eastAsia="ru-RU"/>
        </w:rPr>
        <w:t>2.14.</w:t>
      </w:r>
      <w:r w:rsidRPr="003C2902">
        <w:rPr>
          <w:rFonts w:ascii="Times New Roman" w:hAnsi="Times New Roman"/>
          <w:sz w:val="24"/>
          <w:szCs w:val="24"/>
        </w:rPr>
        <w:t xml:space="preserve">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C2902">
        <w:rPr>
          <w:rFonts w:ascii="Times New Roman" w:hAnsi="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84ED1" w:rsidRPr="003C2902" w:rsidRDefault="00E84ED1" w:rsidP="003C290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C2902">
        <w:rPr>
          <w:rFonts w:ascii="Times New Roman" w:hAnsi="Times New Roman"/>
          <w:b/>
          <w:sz w:val="24"/>
          <w:szCs w:val="24"/>
        </w:rPr>
        <w:t>муниципальной услуги</w:t>
      </w:r>
    </w:p>
    <w:p w:rsidR="00E84ED1" w:rsidRPr="003C2902" w:rsidRDefault="00E84ED1" w:rsidP="00E84ED1">
      <w:pPr>
        <w:widowControl w:val="0"/>
        <w:autoSpaceDE w:val="0"/>
        <w:autoSpaceDN w:val="0"/>
        <w:adjustRightInd w:val="0"/>
        <w:spacing w:line="240" w:lineRule="auto"/>
        <w:ind w:firstLine="709"/>
        <w:contextualSpacing/>
        <w:jc w:val="both"/>
        <w:rPr>
          <w:rFonts w:ascii="Times New Roman" w:eastAsia="Times New Roman" w:hAnsi="Times New Roman"/>
          <w:iCs/>
          <w:sz w:val="24"/>
          <w:szCs w:val="24"/>
          <w:lang w:eastAsia="ru-RU"/>
        </w:rPr>
      </w:pPr>
      <w:r w:rsidRPr="003C2902">
        <w:rPr>
          <w:rFonts w:ascii="Times New Roman" w:eastAsia="Times New Roman" w:hAnsi="Times New Roman"/>
          <w:iCs/>
          <w:sz w:val="24"/>
          <w:szCs w:val="24"/>
          <w:lang w:eastAsia="ru-RU"/>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Порядок, размер и основания взимания</w:t>
      </w: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государственной пошлины или иной платы,</w:t>
      </w:r>
    </w:p>
    <w:p w:rsidR="00E84ED1" w:rsidRPr="003C2902" w:rsidRDefault="00E84ED1" w:rsidP="003C290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взимаемой за предоставление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eastAsia="Times New Roman" w:hAnsi="Times New Roman"/>
          <w:sz w:val="24"/>
          <w:szCs w:val="24"/>
          <w:lang w:eastAsia="ru-RU"/>
        </w:rPr>
        <w:t>2.17.</w:t>
      </w:r>
      <w:r w:rsidRPr="003C2902">
        <w:rPr>
          <w:rFonts w:ascii="Times New Roman" w:hAnsi="Times New Roman"/>
          <w:sz w:val="24"/>
          <w:szCs w:val="24"/>
        </w:rPr>
        <w:t>Муниципальная услуга предоставляется заявителям бесплатно.</w:t>
      </w:r>
    </w:p>
    <w:p w:rsidR="00E84ED1" w:rsidRPr="003C2902" w:rsidRDefault="00E84ED1" w:rsidP="00E84ED1">
      <w:pPr>
        <w:widowControl w:val="0"/>
        <w:autoSpaceDE w:val="0"/>
        <w:autoSpaceDN w:val="0"/>
        <w:adjustRightInd w:val="0"/>
        <w:spacing w:after="0" w:line="240" w:lineRule="auto"/>
        <w:ind w:firstLine="1560"/>
        <w:jc w:val="center"/>
        <w:outlineLvl w:val="2"/>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eastAsia="Times New Roman" w:hAnsi="Times New Roman"/>
          <w:sz w:val="24"/>
          <w:szCs w:val="24"/>
          <w:lang w:eastAsia="ru-RU"/>
        </w:rPr>
        <w:t xml:space="preserve">2.18. </w:t>
      </w:r>
      <w:r w:rsidRPr="003C2902">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3C290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14" w:name="Par162"/>
      <w:bookmarkEnd w:id="14"/>
      <w:r w:rsidRPr="003C2902">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2.19. </w:t>
      </w:r>
      <w:r w:rsidRPr="003C2902">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3C2902">
        <w:rPr>
          <w:rFonts w:ascii="Times New Roman" w:hAnsi="Times New Roman"/>
          <w:bCs/>
          <w:sz w:val="24"/>
          <w:szCs w:val="24"/>
        </w:rPr>
        <w:t xml:space="preserve"> предоставляемой организацией, участвующей в предоставлении муниципальной услуги</w:t>
      </w:r>
      <w:r w:rsidRPr="003C2902">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3C2902">
        <w:rPr>
          <w:rFonts w:ascii="Times New Roman" w:eastAsia="Times New Roman" w:hAnsi="Times New Roman"/>
          <w:sz w:val="24"/>
          <w:szCs w:val="24"/>
          <w:lang w:eastAsia="ru-RU"/>
        </w:rPr>
        <w:t xml:space="preserve"> не более 15 минут.</w:t>
      </w:r>
    </w:p>
    <w:p w:rsidR="00E84ED1" w:rsidRPr="003C2902" w:rsidRDefault="00E84ED1" w:rsidP="00E84E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4ED1" w:rsidRPr="003C2902" w:rsidRDefault="00E84ED1" w:rsidP="00E84ED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E84ED1" w:rsidRPr="003C2902" w:rsidRDefault="00E84ED1" w:rsidP="00E84ED1">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лично (в Орган, МФЦ) осуществляется в день их поступления;</w:t>
      </w:r>
    </w:p>
    <w:p w:rsidR="00E84ED1" w:rsidRPr="003C2902" w:rsidRDefault="00E84ED1" w:rsidP="00E84ED1">
      <w:pPr>
        <w:widowControl w:val="0"/>
        <w:autoSpaceDE w:val="0"/>
        <w:autoSpaceDN w:val="0"/>
        <w:adjustRightInd w:val="0"/>
        <w:spacing w:after="0" w:line="240" w:lineRule="auto"/>
        <w:ind w:firstLine="851"/>
        <w:jc w:val="both"/>
        <w:rPr>
          <w:rFonts w:ascii="Times New Roman" w:hAnsi="Times New Roman"/>
          <w:sz w:val="24"/>
          <w:szCs w:val="24"/>
        </w:rPr>
      </w:pPr>
      <w:r w:rsidRPr="003C2902">
        <w:rPr>
          <w:rFonts w:ascii="Times New Roman" w:hAnsi="Times New Roman"/>
          <w:sz w:val="24"/>
          <w:szCs w:val="24"/>
        </w:rPr>
        <w:t>- в заочной форме</w:t>
      </w:r>
      <w:r w:rsidRPr="003C2902">
        <w:rPr>
          <w:rFonts w:ascii="Times New Roman" w:eastAsia="Times New Roman" w:hAnsi="Times New Roman"/>
          <w:sz w:val="24"/>
          <w:szCs w:val="24"/>
          <w:lang w:eastAsia="ru-RU"/>
        </w:rPr>
        <w:t xml:space="preserve"> осуществляется</w:t>
      </w:r>
      <w:r w:rsidRPr="003C2902">
        <w:rPr>
          <w:rFonts w:ascii="Times New Roman" w:hAnsi="Times New Roman"/>
          <w:sz w:val="24"/>
          <w:szCs w:val="24"/>
        </w:rPr>
        <w:t xml:space="preserve"> в день поступления в Орган. </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допуск сурдопереводчика и тифлосурдопереводчика;</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84ED1" w:rsidRPr="003C2902" w:rsidRDefault="00E84ED1" w:rsidP="00E84ED1">
      <w:pPr>
        <w:tabs>
          <w:tab w:val="left" w:pos="709"/>
        </w:tabs>
        <w:spacing w:after="0" w:line="240" w:lineRule="auto"/>
        <w:ind w:firstLine="709"/>
        <w:jc w:val="both"/>
        <w:rPr>
          <w:rFonts w:ascii="Times New Roman" w:eastAsia="Times New Roman" w:hAnsi="Times New Roman"/>
          <w:sz w:val="24"/>
          <w:szCs w:val="24"/>
          <w:lang w:eastAsia="ru-RU"/>
        </w:rPr>
      </w:pPr>
      <w:r w:rsidRPr="003C2902">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Информационные стенды должны содержать:</w:t>
      </w:r>
    </w:p>
    <w:p w:rsidR="00E84ED1" w:rsidRPr="003C2902" w:rsidRDefault="00E84ED1" w:rsidP="00E84ED1">
      <w:pPr>
        <w:numPr>
          <w:ilvl w:val="0"/>
          <w:numId w:val="7"/>
        </w:numPr>
        <w:tabs>
          <w:tab w:val="left" w:pos="709"/>
          <w:tab w:val="left" w:pos="993"/>
        </w:tabs>
        <w:spacing w:after="0" w:line="240" w:lineRule="auto"/>
        <w:ind w:left="0" w:firstLine="709"/>
        <w:jc w:val="both"/>
        <w:rPr>
          <w:rFonts w:ascii="Times New Roman" w:hAnsi="Times New Roman"/>
          <w:sz w:val="24"/>
          <w:szCs w:val="24"/>
        </w:rPr>
      </w:pPr>
      <w:r w:rsidRPr="003C2902">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84ED1" w:rsidRPr="003C2902" w:rsidRDefault="00E84ED1" w:rsidP="00E84ED1">
      <w:pPr>
        <w:numPr>
          <w:ilvl w:val="0"/>
          <w:numId w:val="7"/>
        </w:numPr>
        <w:tabs>
          <w:tab w:val="left" w:pos="709"/>
          <w:tab w:val="left" w:pos="993"/>
        </w:tabs>
        <w:spacing w:after="0" w:line="240" w:lineRule="auto"/>
        <w:ind w:left="0" w:firstLine="709"/>
        <w:jc w:val="both"/>
        <w:rPr>
          <w:rFonts w:ascii="Times New Roman" w:hAnsi="Times New Roman"/>
          <w:sz w:val="24"/>
          <w:szCs w:val="24"/>
        </w:rPr>
      </w:pPr>
      <w:r w:rsidRPr="003C2902">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84ED1" w:rsidRPr="003C2902" w:rsidRDefault="00E84ED1" w:rsidP="00E84ED1">
      <w:pPr>
        <w:numPr>
          <w:ilvl w:val="0"/>
          <w:numId w:val="7"/>
        </w:numPr>
        <w:tabs>
          <w:tab w:val="left" w:pos="709"/>
          <w:tab w:val="left" w:pos="993"/>
        </w:tabs>
        <w:spacing w:after="0" w:line="240" w:lineRule="auto"/>
        <w:ind w:left="0" w:firstLine="709"/>
        <w:jc w:val="both"/>
        <w:rPr>
          <w:rFonts w:ascii="Times New Roman" w:hAnsi="Times New Roman"/>
          <w:sz w:val="24"/>
          <w:szCs w:val="24"/>
        </w:rPr>
      </w:pPr>
      <w:r w:rsidRPr="003C2902">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84ED1" w:rsidRPr="003C2902" w:rsidRDefault="00E84ED1" w:rsidP="00E84ED1">
      <w:pPr>
        <w:tabs>
          <w:tab w:val="left" w:pos="709"/>
          <w:tab w:val="left" w:pos="993"/>
        </w:tabs>
        <w:spacing w:after="0" w:line="240" w:lineRule="auto"/>
        <w:ind w:firstLine="709"/>
        <w:jc w:val="both"/>
        <w:rPr>
          <w:rFonts w:ascii="Times New Roman" w:hAnsi="Times New Roman"/>
          <w:sz w:val="24"/>
          <w:szCs w:val="24"/>
        </w:rPr>
      </w:pPr>
      <w:r w:rsidRPr="003C2902">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84ED1" w:rsidRPr="003C2902" w:rsidRDefault="00E84ED1" w:rsidP="00E84ED1">
      <w:pPr>
        <w:tabs>
          <w:tab w:val="left" w:pos="709"/>
        </w:tabs>
        <w:spacing w:after="0" w:line="240" w:lineRule="auto"/>
        <w:ind w:firstLine="709"/>
        <w:jc w:val="both"/>
        <w:rPr>
          <w:rFonts w:ascii="Times New Roman" w:hAnsi="Times New Roman"/>
          <w:sz w:val="24"/>
          <w:szCs w:val="24"/>
        </w:rPr>
      </w:pPr>
      <w:r w:rsidRPr="003C2902">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3C2902">
        <w:rPr>
          <w:rFonts w:ascii="Times New Roman" w:eastAsia="Times New Roman" w:hAnsi="Times New Roman"/>
          <w:b/>
          <w:sz w:val="24"/>
          <w:szCs w:val="24"/>
          <w:lang w:eastAsia="ru-RU"/>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4ED1"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C2902" w:rsidRDefault="003C2902"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C2902" w:rsidRPr="003C2902" w:rsidRDefault="003C2902"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autoSpaceDE w:val="0"/>
        <w:autoSpaceDN w:val="0"/>
        <w:ind w:firstLine="709"/>
        <w:jc w:val="both"/>
        <w:rPr>
          <w:rFonts w:ascii="Times New Roman" w:hAnsi="Times New Roman"/>
          <w:sz w:val="24"/>
          <w:szCs w:val="24"/>
          <w:lang w:eastAsia="ru-RU"/>
        </w:rPr>
      </w:pPr>
      <w:r w:rsidRPr="003C2902">
        <w:rPr>
          <w:rFonts w:ascii="Times New Roman" w:hAnsi="Times New Roman"/>
          <w:sz w:val="24"/>
          <w:szCs w:val="24"/>
          <w:lang w:eastAsia="ru-RU"/>
        </w:rPr>
        <w:t>2.22. Показатели доступности и качества муниципальных услуг:</w:t>
      </w:r>
      <w:r w:rsidRPr="003C2902">
        <w:rPr>
          <w:rStyle w:val="af9"/>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E84ED1" w:rsidRPr="003C2902" w:rsidTr="00685C44">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center"/>
              <w:rPr>
                <w:rFonts w:ascii="Times New Roman" w:hAnsi="Times New Roman"/>
                <w:sz w:val="24"/>
                <w:szCs w:val="24"/>
                <w:lang w:eastAsia="ru-RU"/>
              </w:rPr>
            </w:pPr>
            <w:r w:rsidRPr="003C2902">
              <w:rPr>
                <w:rFonts w:ascii="Times New Roman" w:hAnsi="Times New Roman"/>
                <w:sz w:val="24"/>
                <w:szCs w:val="24"/>
                <w:lang w:eastAsia="ru-RU"/>
              </w:rPr>
              <w:t>Показатели</w:t>
            </w:r>
          </w:p>
        </w:tc>
        <w:tc>
          <w:tcPr>
            <w:tcW w:w="1637"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center"/>
              <w:rPr>
                <w:rFonts w:ascii="Times New Roman" w:hAnsi="Times New Roman"/>
                <w:sz w:val="24"/>
                <w:szCs w:val="24"/>
                <w:lang w:eastAsia="ru-RU"/>
              </w:rPr>
            </w:pPr>
            <w:r w:rsidRPr="003C2902">
              <w:rPr>
                <w:rFonts w:ascii="Times New Roman" w:hAnsi="Times New Roman"/>
                <w:sz w:val="24"/>
                <w:szCs w:val="24"/>
                <w:lang w:eastAsia="ru-RU"/>
              </w:rPr>
              <w:t>Единица</w:t>
            </w:r>
          </w:p>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измерения</w:t>
            </w:r>
          </w:p>
        </w:tc>
        <w:tc>
          <w:tcPr>
            <w:tcW w:w="2658"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center"/>
              <w:rPr>
                <w:rFonts w:ascii="Times New Roman" w:hAnsi="Times New Roman"/>
                <w:sz w:val="24"/>
                <w:szCs w:val="24"/>
                <w:lang w:eastAsia="ru-RU"/>
              </w:rPr>
            </w:pPr>
            <w:r w:rsidRPr="003C2902">
              <w:rPr>
                <w:rFonts w:ascii="Times New Roman" w:hAnsi="Times New Roman"/>
                <w:sz w:val="24"/>
                <w:szCs w:val="24"/>
                <w:lang w:eastAsia="ru-RU"/>
              </w:rPr>
              <w:t>Нормативное значение показателя*</w:t>
            </w:r>
          </w:p>
        </w:tc>
      </w:tr>
      <w:tr w:rsidR="00E84ED1" w:rsidRPr="003C2902" w:rsidTr="00685C44">
        <w:tc>
          <w:tcPr>
            <w:tcW w:w="9481" w:type="dxa"/>
            <w:gridSpan w:val="3"/>
            <w:tcMar>
              <w:top w:w="0" w:type="dxa"/>
              <w:left w:w="108" w:type="dxa"/>
              <w:bottom w:w="0" w:type="dxa"/>
              <w:right w:w="108" w:type="dxa"/>
            </w:tcMar>
            <w:hideMark/>
          </w:tcPr>
          <w:p w:rsidR="00E84ED1" w:rsidRPr="003C2902" w:rsidRDefault="00E84ED1" w:rsidP="00685C44">
            <w:pPr>
              <w:autoSpaceDE w:val="0"/>
              <w:autoSpaceDN w:val="0"/>
              <w:spacing w:after="0" w:line="240" w:lineRule="auto"/>
              <w:jc w:val="center"/>
              <w:rPr>
                <w:rFonts w:ascii="Times New Roman" w:hAnsi="Times New Roman"/>
                <w:sz w:val="24"/>
                <w:szCs w:val="24"/>
                <w:lang w:eastAsia="ru-RU"/>
              </w:rPr>
            </w:pPr>
            <w:r w:rsidRPr="003C2902">
              <w:rPr>
                <w:rFonts w:ascii="Times New Roman" w:hAnsi="Times New Roman"/>
                <w:sz w:val="24"/>
                <w:szCs w:val="24"/>
                <w:lang w:val="en-US" w:eastAsia="ru-RU"/>
              </w:rPr>
              <w:t>I</w:t>
            </w:r>
            <w:r w:rsidRPr="003C2902">
              <w:rPr>
                <w:rFonts w:ascii="Times New Roman" w:hAnsi="Times New Roman"/>
                <w:sz w:val="24"/>
                <w:szCs w:val="24"/>
                <w:lang w:eastAsia="ru-RU"/>
              </w:rPr>
              <w:t>.  Показатели доступности</w:t>
            </w:r>
          </w:p>
        </w:tc>
      </w:tr>
      <w:tr w:rsidR="00E84ED1" w:rsidRPr="003C2902" w:rsidTr="00685C44">
        <w:trPr>
          <w:trHeight w:val="1507"/>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b/>
                <w:bCs/>
                <w:sz w:val="24"/>
                <w:szCs w:val="24"/>
                <w:lang w:eastAsia="ru-RU"/>
              </w:rPr>
            </w:pPr>
            <w:r w:rsidRPr="003C2902">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vAlign w:val="center"/>
            <w:hideMark/>
          </w:tcPr>
          <w:p w:rsidR="00E84ED1" w:rsidRPr="003C2902" w:rsidRDefault="00E84ED1" w:rsidP="00685C44">
            <w:pPr>
              <w:spacing w:after="0"/>
              <w:jc w:val="center"/>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нет</w:t>
            </w:r>
          </w:p>
        </w:tc>
      </w:tr>
      <w:tr w:rsidR="00E84ED1" w:rsidRPr="003C2902" w:rsidTr="00685C44">
        <w:trPr>
          <w:trHeight w:val="607"/>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E84ED1" w:rsidRPr="003C2902" w:rsidRDefault="00E84ED1" w:rsidP="00685C44">
            <w:pPr>
              <w:tabs>
                <w:tab w:val="left" w:pos="1115"/>
                <w:tab w:val="left" w:pos="1667"/>
              </w:tabs>
              <w:autoSpaceDE w:val="0"/>
              <w:autoSpaceDN w:val="0"/>
              <w:spacing w:after="0"/>
              <w:ind w:firstLine="709"/>
              <w:jc w:val="center"/>
              <w:rPr>
                <w:rFonts w:ascii="Times New Roman" w:hAnsi="Times New Roman"/>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E84ED1" w:rsidRPr="003C2902" w:rsidRDefault="00E84ED1" w:rsidP="00685C44">
            <w:pPr>
              <w:autoSpaceDE w:val="0"/>
              <w:autoSpaceDN w:val="0"/>
              <w:spacing w:after="0" w:line="240" w:lineRule="auto"/>
              <w:jc w:val="center"/>
              <w:rPr>
                <w:rFonts w:ascii="Times New Roman" w:hAnsi="Times New Roman"/>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293"/>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1.3. Формирование запроса</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нет</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649"/>
        </w:trPr>
        <w:tc>
          <w:tcPr>
            <w:tcW w:w="5186" w:type="dxa"/>
            <w:tcMar>
              <w:top w:w="0" w:type="dxa"/>
              <w:left w:w="108" w:type="dxa"/>
              <w:bottom w:w="0" w:type="dxa"/>
              <w:right w:w="108" w:type="dxa"/>
            </w:tcMar>
          </w:tcPr>
          <w:p w:rsidR="00E84ED1" w:rsidRPr="003C2902" w:rsidRDefault="00E84ED1" w:rsidP="00685C44">
            <w:pPr>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559"/>
        </w:trPr>
        <w:tc>
          <w:tcPr>
            <w:tcW w:w="5186" w:type="dxa"/>
            <w:tcMar>
              <w:top w:w="0" w:type="dxa"/>
              <w:left w:w="108" w:type="dxa"/>
              <w:bottom w:w="0" w:type="dxa"/>
              <w:right w:w="108" w:type="dxa"/>
            </w:tcMar>
            <w:hideMark/>
          </w:tcPr>
          <w:p w:rsidR="00E84ED1" w:rsidRPr="003C2902" w:rsidRDefault="00E84ED1" w:rsidP="00685C44">
            <w:pPr>
              <w:tabs>
                <w:tab w:val="left" w:pos="709"/>
              </w:tabs>
              <w:autoSpaceDE w:val="0"/>
              <w:autoSpaceDN w:val="0"/>
              <w:spacing w:after="0" w:line="240" w:lineRule="auto"/>
              <w:jc w:val="both"/>
              <w:rPr>
                <w:rFonts w:ascii="Times New Roman" w:hAnsi="Times New Roman"/>
                <w:sz w:val="24"/>
                <w:szCs w:val="24"/>
              </w:rPr>
            </w:pPr>
            <w:r w:rsidRPr="003C2902">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tcPr>
          <w:p w:rsidR="00E84ED1" w:rsidRPr="003C2902" w:rsidRDefault="00E84ED1" w:rsidP="00685C44">
            <w:pPr>
              <w:autoSpaceDE w:val="0"/>
              <w:autoSpaceDN w:val="0"/>
              <w:spacing w:after="0"/>
              <w:jc w:val="center"/>
              <w:rPr>
                <w:rFonts w:ascii="Times New Roman" w:hAnsi="Times New Roman"/>
                <w:b/>
                <w:bCs/>
                <w:sz w:val="24"/>
                <w:szCs w:val="24"/>
                <w:lang w:eastAsia="ru-RU"/>
              </w:rPr>
            </w:pPr>
            <w:r w:rsidRPr="003C2902">
              <w:rPr>
                <w:rFonts w:ascii="Times New Roman" w:hAnsi="Times New Roman"/>
                <w:bCs/>
                <w:sz w:val="24"/>
                <w:szCs w:val="24"/>
                <w:lang w:eastAsia="ru-RU"/>
              </w:rPr>
              <w:t>да</w:t>
            </w:r>
          </w:p>
        </w:tc>
      </w:tr>
      <w:tr w:rsidR="00E84ED1" w:rsidRPr="003C2902" w:rsidTr="00685C44">
        <w:trPr>
          <w:trHeight w:val="728"/>
        </w:trPr>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84ED1" w:rsidRPr="003C2902" w:rsidRDefault="00E84ED1" w:rsidP="00685C44">
            <w:pPr>
              <w:spacing w:after="0"/>
              <w:jc w:val="center"/>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да (не в полном объеме)</w:t>
            </w:r>
          </w:p>
        </w:tc>
      </w:tr>
      <w:tr w:rsidR="00E84ED1" w:rsidRPr="003C2902" w:rsidTr="00685C44">
        <w:trPr>
          <w:trHeight w:val="728"/>
        </w:trPr>
        <w:tc>
          <w:tcPr>
            <w:tcW w:w="5186" w:type="dxa"/>
            <w:tcMar>
              <w:top w:w="0" w:type="dxa"/>
              <w:left w:w="108" w:type="dxa"/>
              <w:bottom w:w="0" w:type="dxa"/>
              <w:right w:w="108" w:type="dxa"/>
            </w:tcMar>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E84ED1" w:rsidRPr="003C2902" w:rsidRDefault="00E84ED1" w:rsidP="00685C44">
            <w:pPr>
              <w:spacing w:after="0"/>
              <w:jc w:val="center"/>
              <w:rPr>
                <w:rFonts w:ascii="Times New Roman" w:hAnsi="Times New Roman"/>
                <w:bCs/>
                <w:sz w:val="24"/>
                <w:szCs w:val="24"/>
                <w:lang w:eastAsia="ru-RU"/>
              </w:rPr>
            </w:pPr>
            <w:r w:rsidRPr="003C2902">
              <w:rPr>
                <w:rFonts w:ascii="Times New Roman" w:hAnsi="Times New Roman"/>
                <w:bCs/>
                <w:sz w:val="24"/>
                <w:szCs w:val="24"/>
                <w:lang w:eastAsia="ru-RU"/>
              </w:rPr>
              <w:t>2, не более 15 минут</w:t>
            </w:r>
          </w:p>
        </w:tc>
      </w:tr>
      <w:tr w:rsidR="00E84ED1" w:rsidRPr="003C2902" w:rsidTr="00685C44">
        <w:trPr>
          <w:trHeight w:val="728"/>
        </w:trPr>
        <w:tc>
          <w:tcPr>
            <w:tcW w:w="5186" w:type="dxa"/>
            <w:tcMar>
              <w:top w:w="0" w:type="dxa"/>
              <w:left w:w="108" w:type="dxa"/>
              <w:bottom w:w="0" w:type="dxa"/>
              <w:right w:w="108" w:type="dxa"/>
            </w:tcMar>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lastRenderedPageBreak/>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E84ED1" w:rsidRPr="003C2902" w:rsidRDefault="00E84ED1" w:rsidP="00685C44">
            <w:pPr>
              <w:autoSpaceDE w:val="0"/>
              <w:autoSpaceDN w:val="0"/>
              <w:spacing w:after="0"/>
              <w:jc w:val="center"/>
              <w:rPr>
                <w:rFonts w:ascii="Times New Roman" w:hAnsi="Times New Roman"/>
                <w:sz w:val="24"/>
                <w:szCs w:val="24"/>
                <w:lang w:eastAsia="ru-RU"/>
              </w:rPr>
            </w:pPr>
            <w:r w:rsidRPr="003C2902">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E84ED1" w:rsidRPr="003C2902" w:rsidRDefault="00E84ED1" w:rsidP="00685C44">
            <w:pPr>
              <w:spacing w:after="0"/>
              <w:jc w:val="center"/>
              <w:rPr>
                <w:rFonts w:ascii="Times New Roman" w:hAnsi="Times New Roman"/>
                <w:bCs/>
                <w:sz w:val="24"/>
                <w:szCs w:val="24"/>
                <w:lang w:eastAsia="ru-RU"/>
              </w:rPr>
            </w:pPr>
            <w:r w:rsidRPr="003C2902">
              <w:rPr>
                <w:rFonts w:ascii="Times New Roman" w:hAnsi="Times New Roman"/>
                <w:bCs/>
                <w:sz w:val="24"/>
                <w:szCs w:val="24"/>
                <w:lang w:eastAsia="ru-RU"/>
              </w:rPr>
              <w:t>нет</w:t>
            </w:r>
          </w:p>
        </w:tc>
      </w:tr>
      <w:tr w:rsidR="00E84ED1" w:rsidRPr="003C2902" w:rsidTr="00685C44">
        <w:tc>
          <w:tcPr>
            <w:tcW w:w="9481" w:type="dxa"/>
            <w:gridSpan w:val="3"/>
            <w:tcMar>
              <w:top w:w="0" w:type="dxa"/>
              <w:left w:w="108" w:type="dxa"/>
              <w:bottom w:w="0" w:type="dxa"/>
              <w:right w:w="108" w:type="dxa"/>
            </w:tcMar>
            <w:hideMark/>
          </w:tcPr>
          <w:p w:rsidR="00E84ED1" w:rsidRPr="003C2902" w:rsidRDefault="00E84ED1" w:rsidP="00685C44">
            <w:pPr>
              <w:autoSpaceDE w:val="0"/>
              <w:autoSpaceDN w:val="0"/>
              <w:spacing w:after="0" w:line="240" w:lineRule="auto"/>
              <w:jc w:val="center"/>
              <w:rPr>
                <w:rFonts w:ascii="Times New Roman" w:hAnsi="Times New Roman"/>
                <w:b/>
                <w:bCs/>
                <w:sz w:val="24"/>
                <w:szCs w:val="24"/>
                <w:lang w:eastAsia="ru-RU"/>
              </w:rPr>
            </w:pPr>
            <w:r w:rsidRPr="003C2902">
              <w:rPr>
                <w:rFonts w:ascii="Times New Roman" w:hAnsi="Times New Roman"/>
                <w:b/>
                <w:bCs/>
                <w:sz w:val="24"/>
                <w:szCs w:val="24"/>
                <w:lang w:val="en-US" w:eastAsia="ru-RU"/>
              </w:rPr>
              <w:t>II</w:t>
            </w:r>
            <w:r w:rsidRPr="003C2902">
              <w:rPr>
                <w:rFonts w:ascii="Times New Roman" w:hAnsi="Times New Roman"/>
                <w:b/>
                <w:bCs/>
                <w:sz w:val="24"/>
                <w:szCs w:val="24"/>
                <w:lang w:eastAsia="ru-RU"/>
              </w:rPr>
              <w:t>. Показатели качества</w:t>
            </w:r>
          </w:p>
        </w:tc>
      </w:tr>
      <w:tr w:rsidR="00E84ED1" w:rsidRPr="003C2902" w:rsidTr="00685C44">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both"/>
              <w:rPr>
                <w:rFonts w:ascii="Times New Roman" w:hAnsi="Times New Roman"/>
                <w:sz w:val="24"/>
                <w:szCs w:val="24"/>
                <w:lang w:eastAsia="ru-RU"/>
              </w:rPr>
            </w:pPr>
            <w:r w:rsidRPr="003C2902">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center"/>
              <w:rPr>
                <w:rFonts w:ascii="Times New Roman" w:hAnsi="Times New Roman"/>
                <w:sz w:val="24"/>
                <w:szCs w:val="24"/>
                <w:lang w:eastAsia="ru-RU"/>
              </w:rPr>
            </w:pPr>
            <w:r w:rsidRPr="003C2902">
              <w:rPr>
                <w:rFonts w:ascii="Times New Roman" w:hAnsi="Times New Roman"/>
                <w:sz w:val="24"/>
                <w:szCs w:val="24"/>
                <w:lang w:eastAsia="ru-RU"/>
              </w:rPr>
              <w:t>100</w:t>
            </w:r>
          </w:p>
        </w:tc>
      </w:tr>
      <w:tr w:rsidR="00E84ED1" w:rsidRPr="003C2902" w:rsidTr="00685C44">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p>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both"/>
              <w:rPr>
                <w:rFonts w:ascii="Times New Roman" w:hAnsi="Times New Roman"/>
                <w:sz w:val="24"/>
                <w:szCs w:val="24"/>
                <w:lang w:eastAsia="ru-RU"/>
              </w:rPr>
            </w:pPr>
          </w:p>
          <w:p w:rsidR="00E84ED1" w:rsidRPr="003C2902" w:rsidRDefault="00E84ED1" w:rsidP="00685C44">
            <w:pPr>
              <w:autoSpaceDE w:val="0"/>
              <w:autoSpaceDN w:val="0"/>
              <w:spacing w:after="0"/>
              <w:ind w:firstLine="709"/>
              <w:jc w:val="both"/>
              <w:rPr>
                <w:rFonts w:ascii="Times New Roman" w:hAnsi="Times New Roman"/>
                <w:sz w:val="24"/>
                <w:szCs w:val="24"/>
                <w:lang w:eastAsia="ru-RU"/>
              </w:rPr>
            </w:pPr>
            <w:r w:rsidRPr="003C2902">
              <w:rPr>
                <w:rFonts w:ascii="Times New Roman" w:hAnsi="Times New Roman"/>
                <w:sz w:val="24"/>
                <w:szCs w:val="24"/>
                <w:lang w:eastAsia="ru-RU"/>
              </w:rPr>
              <w:t>%</w:t>
            </w:r>
          </w:p>
        </w:tc>
        <w:tc>
          <w:tcPr>
            <w:tcW w:w="2658" w:type="dxa"/>
            <w:tcMar>
              <w:top w:w="0" w:type="dxa"/>
              <w:left w:w="108" w:type="dxa"/>
              <w:bottom w:w="0" w:type="dxa"/>
              <w:right w:w="108" w:type="dxa"/>
            </w:tcMar>
            <w:vAlign w:val="center"/>
          </w:tcPr>
          <w:p w:rsidR="00E84ED1" w:rsidRPr="003C2902" w:rsidRDefault="00E84ED1" w:rsidP="00685C44">
            <w:pPr>
              <w:autoSpaceDE w:val="0"/>
              <w:autoSpaceDN w:val="0"/>
              <w:spacing w:after="0"/>
              <w:ind w:firstLine="709"/>
              <w:jc w:val="center"/>
              <w:rPr>
                <w:rFonts w:ascii="Times New Roman" w:hAnsi="Times New Roman"/>
                <w:sz w:val="24"/>
                <w:szCs w:val="24"/>
                <w:lang w:eastAsia="ru-RU"/>
              </w:rPr>
            </w:pPr>
          </w:p>
          <w:p w:rsidR="00E84ED1" w:rsidRPr="003C2902" w:rsidRDefault="00E84ED1" w:rsidP="00685C44">
            <w:pPr>
              <w:autoSpaceDE w:val="0"/>
              <w:autoSpaceDN w:val="0"/>
              <w:spacing w:after="0"/>
              <w:ind w:firstLine="709"/>
              <w:jc w:val="center"/>
              <w:rPr>
                <w:rFonts w:ascii="Times New Roman" w:hAnsi="Times New Roman"/>
                <w:sz w:val="24"/>
                <w:szCs w:val="24"/>
                <w:lang w:eastAsia="ru-RU"/>
              </w:rPr>
            </w:pPr>
            <w:r w:rsidRPr="003C2902">
              <w:rPr>
                <w:rFonts w:ascii="Times New Roman" w:hAnsi="Times New Roman"/>
                <w:sz w:val="24"/>
                <w:szCs w:val="24"/>
                <w:lang w:eastAsia="ru-RU"/>
              </w:rPr>
              <w:t>100</w:t>
            </w:r>
          </w:p>
        </w:tc>
      </w:tr>
      <w:tr w:rsidR="00E84ED1" w:rsidRPr="003C2902" w:rsidTr="00685C44">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both"/>
              <w:rPr>
                <w:rFonts w:ascii="Times New Roman" w:hAnsi="Times New Roman"/>
                <w:sz w:val="24"/>
                <w:szCs w:val="24"/>
                <w:lang w:eastAsia="ru-RU"/>
              </w:rPr>
            </w:pPr>
            <w:r w:rsidRPr="003C2902">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center"/>
              <w:rPr>
                <w:rFonts w:ascii="Times New Roman" w:hAnsi="Times New Roman"/>
                <w:sz w:val="24"/>
                <w:szCs w:val="24"/>
                <w:lang w:eastAsia="ru-RU"/>
              </w:rPr>
            </w:pPr>
            <w:r w:rsidRPr="003C2902">
              <w:rPr>
                <w:rFonts w:ascii="Times New Roman" w:hAnsi="Times New Roman"/>
                <w:sz w:val="24"/>
                <w:szCs w:val="24"/>
                <w:lang w:eastAsia="ru-RU"/>
              </w:rPr>
              <w:t>0</w:t>
            </w:r>
          </w:p>
        </w:tc>
      </w:tr>
      <w:tr w:rsidR="00E84ED1" w:rsidRPr="003C2902" w:rsidTr="00685C44">
        <w:tc>
          <w:tcPr>
            <w:tcW w:w="5186" w:type="dxa"/>
            <w:tcMar>
              <w:top w:w="0" w:type="dxa"/>
              <w:left w:w="108" w:type="dxa"/>
              <w:bottom w:w="0" w:type="dxa"/>
              <w:right w:w="108" w:type="dxa"/>
            </w:tcMar>
            <w:hideMark/>
          </w:tcPr>
          <w:p w:rsidR="00E84ED1" w:rsidRPr="003C2902" w:rsidRDefault="00E84ED1" w:rsidP="00685C44">
            <w:pPr>
              <w:autoSpaceDE w:val="0"/>
              <w:autoSpaceDN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both"/>
              <w:rPr>
                <w:rFonts w:ascii="Times New Roman" w:hAnsi="Times New Roman"/>
                <w:sz w:val="24"/>
                <w:szCs w:val="24"/>
                <w:lang w:eastAsia="ru-RU"/>
              </w:rPr>
            </w:pPr>
            <w:r w:rsidRPr="003C2902">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E84ED1" w:rsidRPr="003C2902" w:rsidRDefault="00E84ED1" w:rsidP="00685C44">
            <w:pPr>
              <w:autoSpaceDE w:val="0"/>
              <w:autoSpaceDN w:val="0"/>
              <w:spacing w:after="0"/>
              <w:ind w:firstLine="709"/>
              <w:jc w:val="center"/>
              <w:rPr>
                <w:rFonts w:ascii="Times New Roman" w:hAnsi="Times New Roman"/>
                <w:sz w:val="24"/>
                <w:szCs w:val="24"/>
                <w:lang w:eastAsia="ru-RU"/>
              </w:rPr>
            </w:pPr>
            <w:r w:rsidRPr="003C2902">
              <w:rPr>
                <w:rFonts w:ascii="Times New Roman" w:hAnsi="Times New Roman"/>
                <w:sz w:val="24"/>
                <w:szCs w:val="24"/>
                <w:lang w:eastAsia="ru-RU"/>
              </w:rPr>
              <w:t>0</w:t>
            </w:r>
          </w:p>
        </w:tc>
      </w:tr>
    </w:tbl>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C290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4ED1" w:rsidRPr="003C2902" w:rsidRDefault="00E84ED1" w:rsidP="00E84ED1">
      <w:pPr>
        <w:shd w:val="clear" w:color="auto" w:fill="FFFFFF"/>
        <w:tabs>
          <w:tab w:val="left" w:pos="1134"/>
        </w:tabs>
        <w:suppressAutoHyphens/>
        <w:spacing w:after="0" w:line="240" w:lineRule="auto"/>
        <w:ind w:firstLine="851"/>
        <w:jc w:val="both"/>
        <w:rPr>
          <w:rFonts w:ascii="Times New Roman" w:hAnsi="Times New Roman"/>
          <w:sz w:val="24"/>
          <w:szCs w:val="24"/>
        </w:rPr>
      </w:pPr>
      <w:r w:rsidRPr="003C2902">
        <w:rPr>
          <w:rFonts w:ascii="Times New Roman" w:hAnsi="Times New Roman"/>
          <w:sz w:val="24"/>
          <w:szCs w:val="24"/>
        </w:rPr>
        <w:t>2.23.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E84ED1" w:rsidRPr="003C2902" w:rsidRDefault="00E84ED1" w:rsidP="00E84ED1">
      <w:pPr>
        <w:shd w:val="clear" w:color="auto" w:fill="FFFFFF"/>
        <w:tabs>
          <w:tab w:val="left" w:pos="1134"/>
        </w:tabs>
        <w:suppressAutoHyphens/>
        <w:spacing w:after="0" w:line="240" w:lineRule="auto"/>
        <w:ind w:firstLine="851"/>
        <w:jc w:val="both"/>
        <w:rPr>
          <w:rFonts w:ascii="Times New Roman" w:hAnsi="Times New Roman"/>
          <w:sz w:val="24"/>
          <w:szCs w:val="24"/>
        </w:rPr>
      </w:pPr>
      <w:bookmarkStart w:id="15" w:name="Par274"/>
      <w:bookmarkEnd w:id="15"/>
      <w:r w:rsidRPr="003C2902">
        <w:rPr>
          <w:rFonts w:ascii="Times New Roman" w:hAnsi="Times New Roman"/>
          <w:sz w:val="24"/>
          <w:szCs w:val="24"/>
        </w:rPr>
        <w:t>Заявление о предоставлении муниципальной услуги подается заявителем через МФЦ лично.</w:t>
      </w:r>
    </w:p>
    <w:p w:rsidR="00E84ED1" w:rsidRPr="003C2902" w:rsidRDefault="00E84ED1" w:rsidP="00E84ED1">
      <w:pPr>
        <w:widowControl w:val="0"/>
        <w:tabs>
          <w:tab w:val="left" w:pos="1134"/>
        </w:tabs>
        <w:autoSpaceDE w:val="0"/>
        <w:autoSpaceDN w:val="0"/>
        <w:adjustRightInd w:val="0"/>
        <w:spacing w:after="0" w:line="240" w:lineRule="auto"/>
        <w:ind w:firstLine="709"/>
        <w:jc w:val="center"/>
        <w:outlineLvl w:val="1"/>
        <w:rPr>
          <w:rFonts w:ascii="Times New Roman" w:hAnsi="Times New Roman"/>
          <w:sz w:val="24"/>
          <w:szCs w:val="24"/>
          <w:lang w:eastAsia="ru-RU"/>
        </w:rPr>
      </w:pPr>
    </w:p>
    <w:p w:rsidR="00E84ED1" w:rsidRPr="003C2902" w:rsidRDefault="00E84ED1" w:rsidP="00E84E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3C2902">
        <w:rPr>
          <w:rFonts w:ascii="Times New Roman" w:hAnsi="Times New Roman"/>
          <w:b/>
          <w:sz w:val="24"/>
          <w:szCs w:val="24"/>
          <w:lang w:val="en-US" w:eastAsia="ru-RU"/>
        </w:rPr>
        <w:t>III</w:t>
      </w:r>
      <w:r w:rsidRPr="003C2902">
        <w:rPr>
          <w:rFonts w:ascii="Times New Roman" w:hAnsi="Times New Roman"/>
          <w:b/>
          <w:sz w:val="24"/>
          <w:szCs w:val="24"/>
          <w:lang w:eastAsia="ru-RU"/>
        </w:rPr>
        <w:t xml:space="preserve">. </w:t>
      </w:r>
      <w:r w:rsidRPr="003C290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ED1" w:rsidRPr="003C2902" w:rsidRDefault="00E84ED1" w:rsidP="00E84ED1">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E84ED1" w:rsidRPr="003C2902" w:rsidRDefault="00E84ED1" w:rsidP="00E84ED1">
      <w:pPr>
        <w:autoSpaceDE w:val="0"/>
        <w:autoSpaceDN w:val="0"/>
        <w:adjustRightInd w:val="0"/>
        <w:spacing w:after="0" w:line="240" w:lineRule="auto"/>
        <w:jc w:val="center"/>
        <w:rPr>
          <w:rFonts w:ascii="Times New Roman" w:hAnsi="Times New Roman"/>
          <w:b/>
          <w:bCs/>
          <w:sz w:val="24"/>
          <w:szCs w:val="24"/>
        </w:rPr>
      </w:pPr>
      <w:bookmarkStart w:id="16" w:name="Par279"/>
      <w:bookmarkEnd w:id="16"/>
      <w:r w:rsidRPr="003C2902">
        <w:rPr>
          <w:rFonts w:ascii="Times New Roman" w:hAnsi="Times New Roman"/>
          <w:b/>
          <w:sz w:val="24"/>
          <w:szCs w:val="24"/>
          <w:lang w:val="en-US"/>
        </w:rPr>
        <w:t>III</w:t>
      </w:r>
      <w:r w:rsidRPr="003C2902">
        <w:rPr>
          <w:rFonts w:ascii="Times New Roman" w:hAnsi="Times New Roman"/>
          <w:b/>
          <w:sz w:val="24"/>
          <w:szCs w:val="24"/>
        </w:rPr>
        <w:t xml:space="preserve"> (</w:t>
      </w:r>
      <w:r w:rsidRPr="003C2902">
        <w:rPr>
          <w:rFonts w:ascii="Times New Roman" w:hAnsi="Times New Roman"/>
          <w:b/>
          <w:sz w:val="24"/>
          <w:szCs w:val="24"/>
          <w:lang w:val="en-US"/>
        </w:rPr>
        <w:t>I</w:t>
      </w:r>
      <w:r w:rsidRPr="003C2902">
        <w:rPr>
          <w:rFonts w:ascii="Times New Roman" w:hAnsi="Times New Roman"/>
          <w:b/>
          <w:sz w:val="24"/>
          <w:szCs w:val="24"/>
        </w:rPr>
        <w:t>)</w:t>
      </w:r>
      <w:r w:rsidRPr="003C2902">
        <w:rPr>
          <w:rFonts w:ascii="Times New Roman" w:hAnsi="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bCs/>
          <w:sz w:val="24"/>
          <w:szCs w:val="24"/>
        </w:rPr>
      </w:pPr>
      <w:r w:rsidRPr="003C2902">
        <w:rPr>
          <w:rFonts w:ascii="Times New Roman" w:hAnsi="Times New Roman"/>
          <w:bCs/>
          <w:sz w:val="24"/>
          <w:szCs w:val="24"/>
        </w:rPr>
        <w:t>3.1 Муниципальная услуга в электронную форму не переведена.</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3C2902">
      <w:pPr>
        <w:autoSpaceDE w:val="0"/>
        <w:autoSpaceDN w:val="0"/>
        <w:adjustRightInd w:val="0"/>
        <w:spacing w:after="0" w:line="240" w:lineRule="auto"/>
        <w:jc w:val="center"/>
        <w:rPr>
          <w:rFonts w:ascii="Times New Roman" w:hAnsi="Times New Roman"/>
          <w:b/>
          <w:bCs/>
          <w:sz w:val="24"/>
          <w:szCs w:val="24"/>
        </w:rPr>
      </w:pPr>
      <w:r w:rsidRPr="003C2902">
        <w:rPr>
          <w:rFonts w:ascii="Times New Roman" w:hAnsi="Times New Roman"/>
          <w:b/>
          <w:sz w:val="24"/>
          <w:szCs w:val="24"/>
          <w:lang w:val="en-US"/>
        </w:rPr>
        <w:t>III</w:t>
      </w:r>
      <w:r w:rsidRPr="003C2902">
        <w:rPr>
          <w:rFonts w:ascii="Times New Roman" w:hAnsi="Times New Roman"/>
          <w:b/>
          <w:sz w:val="24"/>
          <w:szCs w:val="24"/>
        </w:rPr>
        <w:t xml:space="preserve"> (</w:t>
      </w:r>
      <w:r w:rsidRPr="003C2902">
        <w:rPr>
          <w:rFonts w:ascii="Times New Roman" w:hAnsi="Times New Roman"/>
          <w:b/>
          <w:sz w:val="24"/>
          <w:szCs w:val="24"/>
          <w:lang w:val="en-US"/>
        </w:rPr>
        <w:t>II</w:t>
      </w:r>
      <w:r w:rsidRPr="003C2902">
        <w:rPr>
          <w:rFonts w:ascii="Times New Roman" w:hAnsi="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eastAsia="Times New Roman" w:hAnsi="Times New Roman" w:cs="Times New Roman"/>
          <w:sz w:val="24"/>
          <w:szCs w:val="24"/>
        </w:rPr>
        <w:t xml:space="preserve">3.2. Предоставление муниципальной услуги через МФЦ, включая описание административных процедур (действий), выполняемых МФЦ при предоставлении </w:t>
      </w:r>
      <w:r w:rsidRPr="003C2902">
        <w:rPr>
          <w:rFonts w:ascii="Times New Roman" w:eastAsia="Times New Roman" w:hAnsi="Times New Roman" w:cs="Times New Roman"/>
          <w:sz w:val="24"/>
          <w:szCs w:val="24"/>
        </w:rPr>
        <w:lastRenderedPageBreak/>
        <w:t>муниципальной услуги посредством комплексного запроса, предусматривает следующие административные процедуры (действия):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1) прием и регистрация запроса и документов для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eastAsia="Times New Roman" w:hAnsi="Times New Roman" w:cs="Times New Roman"/>
          <w:sz w:val="24"/>
          <w:szCs w:val="24"/>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eastAsia="Times New Roman" w:hAnsi="Times New Roman" w:cs="Times New Roman"/>
          <w:sz w:val="24"/>
          <w:szCs w:val="24"/>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eastAsia="Times New Roman" w:hAnsi="Times New Roman" w:cs="Times New Roman"/>
          <w:sz w:val="24"/>
          <w:szCs w:val="24"/>
        </w:rPr>
        <w:t xml:space="preserve">3.3.2. Порядок досудебного (внесудебного) обжалования решений и действий (бездействия) МФЦ и его работников установлены разделом </w:t>
      </w:r>
      <w:r w:rsidRPr="003C2902">
        <w:rPr>
          <w:rFonts w:ascii="Times New Roman" w:eastAsia="Times New Roman" w:hAnsi="Times New Roman" w:cs="Times New Roman"/>
          <w:sz w:val="24"/>
          <w:szCs w:val="24"/>
          <w:lang w:val="en-US"/>
        </w:rPr>
        <w:t>V</w:t>
      </w:r>
      <w:r w:rsidRPr="003C2902">
        <w:rPr>
          <w:rFonts w:ascii="Times New Roman" w:eastAsia="Times New Roman" w:hAnsi="Times New Roman" w:cs="Times New Roman"/>
          <w:sz w:val="24"/>
          <w:szCs w:val="24"/>
        </w:rPr>
        <w:t xml:space="preserve"> настоящего Административного регламента.</w:t>
      </w:r>
    </w:p>
    <w:p w:rsidR="00E84ED1" w:rsidRPr="003C2902" w:rsidRDefault="00E84ED1" w:rsidP="00E84ED1">
      <w:pPr>
        <w:pStyle w:val="ConsPlusNormal0"/>
        <w:ind w:firstLine="709"/>
        <w:jc w:val="both"/>
        <w:rPr>
          <w:rFonts w:ascii="Times New Roman" w:eastAsia="Times New Roman" w:hAnsi="Times New Roman" w:cs="Times New Roman"/>
          <w:b/>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3C2902">
        <w:rPr>
          <w:rFonts w:ascii="Times New Roman" w:hAnsi="Times New Roman"/>
          <w:b/>
          <w:sz w:val="24"/>
          <w:szCs w:val="24"/>
        </w:rPr>
        <w:t>Прием и регистрация запроса и иных документов для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3.4. Основанием для начала административной процедуры является поступление от заявителя запроса о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на бумажном носителе непосредственно в МФЦ.</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Запрос о предоставлении муниципальной услуги может быть оформлен заявителем в МФЦ либо оформлен заранее.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Специалист МФЦ, ответственный за прием документов, осуществляет следующие действия в ходе приема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а) устанавливает предмет обращения, проверяет документ, удостоверяющий личность;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б) проверяет полномочия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в) проверяет наличие всех документов, необходимых для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г) принимает решение о приеме у заявителя представленных документов;</w:t>
      </w:r>
    </w:p>
    <w:p w:rsidR="00E84ED1" w:rsidRPr="003C2902" w:rsidRDefault="00E84ED1" w:rsidP="00E84ED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 регистрирует запрос и представленные документы под индивидуальным порядковым номером в день их поступления;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Длительность осуществления всех необходимых действий не может превышать 15 минут.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3.4.1. Критерием принятия решения о приеме документов является наличие запроса </w:t>
      </w:r>
      <w:r w:rsidRPr="003C2902">
        <w:rPr>
          <w:rFonts w:ascii="Times New Roman" w:hAnsi="Times New Roman"/>
          <w:sz w:val="24"/>
          <w:szCs w:val="24"/>
        </w:rPr>
        <w:lastRenderedPageBreak/>
        <w:t>и прилагаемых к нему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3.4.3. Результатом административной процедуры является одно из следующих действий: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3.4.4.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  </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Направление специалистом межведомственных запросов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в органы государственной власти, органы местного самоуправления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и подведомственные этим органам организации в случае,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если определенные документы не были представлены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заявителем самостоятельно</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не осуществляется.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3C2902">
        <w:rPr>
          <w:rFonts w:ascii="Times New Roman" w:hAnsi="Times New Roman"/>
          <w:b/>
          <w:sz w:val="24"/>
          <w:szCs w:val="24"/>
        </w:rPr>
        <w:t xml:space="preserve">Принятие решения о предоставлении (об отказе в предоставлении) </w:t>
      </w:r>
      <w:r w:rsidRPr="003C2902">
        <w:rPr>
          <w:rFonts w:ascii="Times New Roman" w:hAnsi="Times New Roman"/>
          <w:b/>
          <w:sz w:val="24"/>
          <w:szCs w:val="24"/>
          <w:lang w:eastAsia="ru-RU"/>
        </w:rPr>
        <w:t>муниципальной</w:t>
      </w:r>
      <w:r w:rsidRPr="003C2902">
        <w:rPr>
          <w:rFonts w:ascii="Times New Roman" w:hAnsi="Times New Roman"/>
          <w:b/>
          <w:sz w:val="24"/>
          <w:szCs w:val="24"/>
        </w:rPr>
        <w:t xml:space="preserve">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3.6. Принятие решения о предоставлении (об отказе в предоставлении) муниципальной услуги не осуществляется.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3C2902">
        <w:rPr>
          <w:rFonts w:ascii="Times New Roman" w:eastAsia="Times New Roman" w:hAnsi="Times New Roman"/>
          <w:b/>
          <w:sz w:val="24"/>
          <w:szCs w:val="24"/>
          <w:lang w:eastAsia="ru-RU"/>
        </w:rPr>
        <w:t>Уведомление заявителя о принятом решении</w:t>
      </w:r>
      <w:r w:rsidRPr="003C2902">
        <w:rPr>
          <w:rFonts w:ascii="Times New Roman" w:eastAsia="Times New Roman" w:hAnsi="Times New Roman"/>
          <w:b/>
          <w:sz w:val="24"/>
          <w:szCs w:val="24"/>
        </w:rPr>
        <w:t>, выдача заявителю результата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rPr>
        <w:t xml:space="preserve">3.7. </w:t>
      </w:r>
      <w:r w:rsidRPr="003C2902">
        <w:rPr>
          <w:rFonts w:ascii="Times New Roman" w:eastAsia="Times New Roman" w:hAnsi="Times New Roman"/>
          <w:sz w:val="24"/>
          <w:szCs w:val="24"/>
          <w:lang w:eastAsia="ru-RU"/>
        </w:rPr>
        <w:t xml:space="preserve">Уведомление заявителя о принятом решении выдача заявителю результата предоставления муниципальной услуги не </w:t>
      </w:r>
      <w:r w:rsidRPr="003C2902">
        <w:rPr>
          <w:rFonts w:ascii="Times New Roman" w:hAnsi="Times New Roman"/>
          <w:sz w:val="24"/>
          <w:szCs w:val="24"/>
        </w:rPr>
        <w:t xml:space="preserve">осуществляется. </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rPr>
      </w:pPr>
      <w:r w:rsidRPr="003C2902">
        <w:rPr>
          <w:rFonts w:ascii="Times New Roman" w:hAnsi="Times New Roman"/>
          <w:b/>
          <w:sz w:val="24"/>
          <w:szCs w:val="24"/>
          <w:lang w:val="en-US" w:eastAsia="ru-RU"/>
        </w:rPr>
        <w:t>III</w:t>
      </w:r>
      <w:r w:rsidRPr="003C2902">
        <w:rPr>
          <w:rFonts w:ascii="Times New Roman" w:hAnsi="Times New Roman"/>
          <w:b/>
          <w:sz w:val="24"/>
          <w:szCs w:val="24"/>
          <w:lang w:eastAsia="ru-RU"/>
        </w:rPr>
        <w:t xml:space="preserve"> (</w:t>
      </w:r>
      <w:r w:rsidRPr="003C2902">
        <w:rPr>
          <w:rFonts w:ascii="Times New Roman" w:hAnsi="Times New Roman"/>
          <w:b/>
          <w:sz w:val="24"/>
          <w:szCs w:val="24"/>
          <w:lang w:val="en-US" w:eastAsia="ru-RU"/>
        </w:rPr>
        <w:t>III</w:t>
      </w:r>
      <w:r w:rsidRPr="003C2902">
        <w:rPr>
          <w:rFonts w:ascii="Times New Roman" w:hAnsi="Times New Roman"/>
          <w:b/>
          <w:sz w:val="24"/>
          <w:szCs w:val="24"/>
          <w:lang w:eastAsia="ru-RU"/>
        </w:rPr>
        <w:t xml:space="preserve">) </w:t>
      </w:r>
      <w:r w:rsidRPr="003C290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84ED1" w:rsidRPr="003C2902" w:rsidRDefault="00E84ED1" w:rsidP="00E84E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Состав административных процедур по предоставлению</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3.8. Предоставление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в Органе включает следующие административные процедуры: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1) прием и регистрация запроса и документов для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2) </w:t>
      </w:r>
      <w:r w:rsidRPr="003C2902">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 принятие решения о предоставлении (решения об отказе в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hAnsi="Times New Roman" w:cs="Times New Roman"/>
          <w:sz w:val="24"/>
          <w:szCs w:val="24"/>
        </w:rPr>
        <w:t xml:space="preserve">4) </w:t>
      </w:r>
      <w:r w:rsidRPr="003C290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E84ED1" w:rsidRPr="003C2902" w:rsidRDefault="00E84ED1" w:rsidP="00E84ED1">
      <w:pPr>
        <w:pStyle w:val="ConsPlusNormal0"/>
        <w:ind w:firstLine="709"/>
        <w:jc w:val="both"/>
        <w:rPr>
          <w:rFonts w:ascii="Times New Roman" w:eastAsia="Times New Roman" w:hAnsi="Times New Roman" w:cs="Times New Roman"/>
          <w:sz w:val="24"/>
          <w:szCs w:val="24"/>
        </w:rPr>
      </w:pPr>
      <w:r w:rsidRPr="003C2902">
        <w:rPr>
          <w:rFonts w:ascii="Times New Roman" w:eastAsia="Times New Roman" w:hAnsi="Times New Roman" w:cs="Times New Roman"/>
          <w:sz w:val="24"/>
          <w:szCs w:val="24"/>
        </w:rPr>
        <w:lastRenderedPageBreak/>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3C2902">
        <w:rPr>
          <w:rFonts w:ascii="Times New Roman" w:hAnsi="Times New Roman"/>
          <w:b/>
          <w:sz w:val="24"/>
          <w:szCs w:val="24"/>
        </w:rPr>
        <w:t>Прием и регистрация запроса и иных документов для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3.10. Основанием для начала административной процедуры является поступление от заявителя запроса о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на бумажном носителе непосредственно в Орган;</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а) устанавливает предмет обращения, проверяет документ, удостоверяющий личность;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б) проверяет полномочия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в) проверяет наличие всех документов, необходимых для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г) принимает решение о приеме у заявителя представленных документов;</w:t>
      </w:r>
    </w:p>
    <w:p w:rsidR="00E84ED1" w:rsidRPr="003C2902" w:rsidRDefault="00E84ED1" w:rsidP="00E84ED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 регистрирует запрос и представленные документы под индивидуальным порядковым номером в день их поступления;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Длительность осуществления всех необходимых действий не может превышать 15 минут.</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w:t>
      </w:r>
      <w:r w:rsidRPr="003C2902">
        <w:rPr>
          <w:rFonts w:ascii="Times New Roman" w:hAnsi="Times New Roman"/>
          <w:sz w:val="24"/>
          <w:szCs w:val="24"/>
        </w:rPr>
        <w:lastRenderedPageBreak/>
        <w:t>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Если заявитель обратился заочно, специалист Органа, ответственный за прием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а) устанавливает предмет обращения, проверяет документ, удостоверяющий личность;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б) проверяет полномочия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г) принимает решение о приеме у заявителя представленных документов;</w:t>
      </w:r>
    </w:p>
    <w:p w:rsidR="00E84ED1" w:rsidRPr="003C2902" w:rsidRDefault="00E84ED1" w:rsidP="00E84ED1">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д) регистрирует запрос и представленные документы под индивидуальным порядковым номером в день их поступления;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3.10.1. Критерием принятия решения о приеме документов является наличие запроса и прилагаемых к нему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3.10.3. Результатом административной процедуры является: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2628B" w:rsidRPr="003C2902" w:rsidRDefault="0032628B" w:rsidP="0032628B">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Результат административной процедуры фиксируется в журнале входящей документации Органа.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E84ED1" w:rsidRPr="003C2902" w:rsidRDefault="00E84ED1" w:rsidP="00E84ED1">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Направление специалистом межведомственных запросов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в органы государственной власти, органы местного самоуправления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и подведомственные этим органам организации в случае,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если определенные документы не были представлены </w:t>
      </w:r>
    </w:p>
    <w:p w:rsidR="00E84ED1" w:rsidRPr="003C2902" w:rsidRDefault="00E84ED1" w:rsidP="00E84ED1">
      <w:pPr>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заявителем самостоятельно</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3.11. Основанием для начала административной процедуры является </w:t>
      </w:r>
      <w:r w:rsidRPr="003C2902">
        <w:rPr>
          <w:rFonts w:ascii="Times New Roman" w:hAnsi="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3C2902">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3C2902">
        <w:rPr>
          <w:rFonts w:ascii="Times New Roman" w:hAnsi="Times New Roman"/>
          <w:sz w:val="24"/>
          <w:szCs w:val="24"/>
          <w:lang w:eastAsia="ru-RU"/>
        </w:rPr>
        <w:t>)</w:t>
      </w:r>
      <w:r w:rsidRPr="003C2902">
        <w:rPr>
          <w:rFonts w:ascii="Times New Roman" w:hAnsi="Times New Roman"/>
          <w:sz w:val="24"/>
          <w:szCs w:val="24"/>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 оформляет межведомственные запросы;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-подписывает оформленный межведомственный запрос у руководителя Органа;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регистрирует межведомственный запрос в соответствующем реестре;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направляет межведомственный запрос в соответствующий орган или организацию.</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Межведомственный запрос оформляется и направляется в соответствии с порядком </w:t>
      </w:r>
      <w:r w:rsidRPr="003C2902">
        <w:rPr>
          <w:rFonts w:ascii="Times New Roman" w:hAnsi="Times New Roman"/>
          <w:sz w:val="24"/>
          <w:szCs w:val="24"/>
          <w:lang w:eastAsia="ru-RU"/>
        </w:rPr>
        <w:lastRenderedPageBreak/>
        <w:t>межведомственного информационного взаимодействия, предусмотренным действующим законодательством.</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специалистом Органа.</w:t>
      </w:r>
    </w:p>
    <w:p w:rsidR="00E84ED1" w:rsidRPr="003C2902" w:rsidRDefault="00E84ED1" w:rsidP="00E84ED1">
      <w:pPr>
        <w:widowControl w:val="0"/>
        <w:autoSpaceDE w:val="0"/>
        <w:autoSpaceDN w:val="0"/>
        <w:adjustRightInd w:val="0"/>
        <w:spacing w:after="0" w:line="240" w:lineRule="auto"/>
        <w:ind w:firstLine="709"/>
        <w:jc w:val="both"/>
        <w:outlineLvl w:val="3"/>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3C2902">
        <w:rPr>
          <w:rFonts w:ascii="Times New Roman" w:hAnsi="Times New Roman"/>
          <w:b/>
          <w:sz w:val="24"/>
          <w:szCs w:val="24"/>
        </w:rPr>
        <w:t xml:space="preserve">Принятие решения о предоставлении (об отказе в предоставлении) </w:t>
      </w:r>
      <w:r w:rsidRPr="003C2902">
        <w:rPr>
          <w:rFonts w:ascii="Times New Roman" w:hAnsi="Times New Roman"/>
          <w:b/>
          <w:sz w:val="24"/>
          <w:szCs w:val="24"/>
          <w:lang w:eastAsia="ru-RU"/>
        </w:rPr>
        <w:t>муниципальной</w:t>
      </w:r>
      <w:r w:rsidRPr="003C2902">
        <w:rPr>
          <w:rFonts w:ascii="Times New Roman" w:hAnsi="Times New Roman"/>
          <w:b/>
          <w:sz w:val="24"/>
          <w:szCs w:val="24"/>
        </w:rPr>
        <w:t xml:space="preserve"> услуги</w:t>
      </w:r>
    </w:p>
    <w:p w:rsidR="00E84ED1" w:rsidRPr="003C2902" w:rsidRDefault="00E84ED1" w:rsidP="00E84ED1">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3C2902">
        <w:rPr>
          <w:rFonts w:ascii="Times New Roman" w:hAnsi="Times New Roman"/>
          <w:sz w:val="24"/>
          <w:szCs w:val="24"/>
        </w:rPr>
        <w:t xml:space="preserve">3.12. </w:t>
      </w:r>
      <w:r w:rsidRPr="003C2902">
        <w:rPr>
          <w:rFonts w:ascii="Times New Roman" w:eastAsiaTheme="minorEastAsia"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7" w:history="1">
        <w:r w:rsidRPr="003C2902">
          <w:rPr>
            <w:rFonts w:ascii="Times New Roman" w:eastAsiaTheme="minorEastAsia" w:hAnsi="Times New Roman"/>
            <w:sz w:val="24"/>
            <w:szCs w:val="24"/>
            <w:lang w:eastAsia="ru-RU"/>
          </w:rPr>
          <w:t>пунктах</w:t>
        </w:r>
      </w:hyperlink>
      <w:r w:rsidRPr="003C2902">
        <w:rPr>
          <w:rFonts w:ascii="Times New Roman" w:eastAsiaTheme="minorEastAsia" w:hAnsi="Times New Roman"/>
          <w:sz w:val="24"/>
          <w:szCs w:val="24"/>
          <w:lang w:eastAsia="ru-RU"/>
        </w:rPr>
        <w:t>2.6, 2.10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При рассмотрении комплекта документов для предоставления муниципальной услуги специалист Органа: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Специалист Органа, ответственный за принятие решения, в течении 16 рабочих дней, по результатам проверки готовит один из следующих документов: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 проект решения о предоставлении муниципальной услуги;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w:t>
      </w:r>
      <w:r w:rsidRPr="003C2902">
        <w:rPr>
          <w:rFonts w:ascii="Times New Roman" w:eastAsia="Times New Roman" w:hAnsi="Times New Roman"/>
          <w:sz w:val="24"/>
          <w:szCs w:val="24"/>
          <w:lang w:eastAsia="ru-RU"/>
        </w:rPr>
        <w:t xml:space="preserve">городского поселения «Нижний Одес» </w:t>
      </w:r>
      <w:r w:rsidRPr="003C2902">
        <w:rPr>
          <w:rFonts w:ascii="Times New Roman" w:hAnsi="Times New Roman"/>
          <w:sz w:val="24"/>
          <w:szCs w:val="24"/>
          <w:lang w:eastAsia="ru-RU"/>
        </w:rPr>
        <w:t xml:space="preserve">в течении 3 рабочих дней.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Руководитель администрации </w:t>
      </w:r>
      <w:r w:rsidRPr="003C2902">
        <w:rPr>
          <w:rFonts w:ascii="Times New Roman" w:eastAsia="Times New Roman" w:hAnsi="Times New Roman"/>
          <w:sz w:val="24"/>
          <w:szCs w:val="24"/>
          <w:lang w:eastAsia="ru-RU"/>
        </w:rPr>
        <w:t xml:space="preserve">городского поселения «Нижний Одес» </w:t>
      </w:r>
      <w:r w:rsidRPr="003C2902">
        <w:rPr>
          <w:rFonts w:ascii="Times New Roman" w:hAnsi="Times New Roman"/>
          <w:sz w:val="24"/>
          <w:szCs w:val="24"/>
          <w:lang w:eastAsia="ru-RU"/>
        </w:rPr>
        <w:t>подписывает проект решения о предоставлении муниципальной услуги,</w:t>
      </w:r>
    </w:p>
    <w:p w:rsidR="00E84ED1" w:rsidRPr="003C2902" w:rsidRDefault="00E84ED1" w:rsidP="00E84ED1">
      <w:pPr>
        <w:widowControl w:val="0"/>
        <w:autoSpaceDE w:val="0"/>
        <w:autoSpaceDN w:val="0"/>
        <w:adjustRightInd w:val="0"/>
        <w:spacing w:after="0" w:line="240" w:lineRule="auto"/>
        <w:jc w:val="both"/>
        <w:rPr>
          <w:rFonts w:ascii="Times New Roman" w:hAnsi="Times New Roman"/>
          <w:sz w:val="24"/>
          <w:szCs w:val="24"/>
          <w:lang w:eastAsia="ru-RU"/>
        </w:rPr>
      </w:pPr>
      <w:r w:rsidRPr="003C2902">
        <w:rPr>
          <w:rFonts w:ascii="Times New Roman" w:hAnsi="Times New Roman"/>
          <w:sz w:val="24"/>
          <w:szCs w:val="24"/>
          <w:lang w:eastAsia="ru-RU"/>
        </w:rPr>
        <w:t>(проект решения об отказе в предоставлении муниципальной услуги), в течение 3 рабочих дней со дня его получения.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lastRenderedPageBreak/>
        <w:t xml:space="preserve">Специалист Органа направляет подписанное руководителем администрации </w:t>
      </w:r>
      <w:r w:rsidRPr="003C2902">
        <w:rPr>
          <w:rFonts w:ascii="Times New Roman" w:eastAsia="Times New Roman" w:hAnsi="Times New Roman"/>
          <w:sz w:val="24"/>
          <w:szCs w:val="24"/>
          <w:lang w:eastAsia="ru-RU"/>
        </w:rPr>
        <w:t xml:space="preserve">городского поселения «Нижний Одес», </w:t>
      </w:r>
      <w:r w:rsidRPr="003C2902">
        <w:rPr>
          <w:rFonts w:ascii="Times New Roman" w:hAnsi="Times New Roman"/>
          <w:sz w:val="24"/>
          <w:szCs w:val="24"/>
          <w:lang w:eastAsia="ru-RU"/>
        </w:rPr>
        <w:t>либо руководителем Органа, решение сотруднику Органа, ответственному за выдачу результата предоставления услуги, для выдачи его заявителю.</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3.12.1. Критерием принятия решения </w:t>
      </w:r>
      <w:r w:rsidRPr="003C2902">
        <w:rPr>
          <w:rFonts w:ascii="Times New Roman" w:hAnsi="Times New Roman"/>
          <w:sz w:val="24"/>
          <w:szCs w:val="24"/>
        </w:rPr>
        <w:t xml:space="preserve">о предоставлении </w:t>
      </w:r>
      <w:r w:rsidRPr="003C2902">
        <w:rPr>
          <w:rFonts w:ascii="Times New Roman" w:hAnsi="Times New Roman"/>
          <w:sz w:val="24"/>
          <w:szCs w:val="24"/>
          <w:lang w:eastAsia="ru-RU"/>
        </w:rPr>
        <w:t>муниципальной</w:t>
      </w:r>
      <w:r w:rsidRPr="003C2902">
        <w:rPr>
          <w:rFonts w:ascii="Times New Roman" w:hAnsi="Times New Roman"/>
          <w:sz w:val="24"/>
          <w:szCs w:val="24"/>
        </w:rPr>
        <w:t xml:space="preserve"> услуги</w:t>
      </w:r>
      <w:r w:rsidRPr="003C2902">
        <w:rPr>
          <w:rFonts w:ascii="Times New Roman" w:hAnsi="Times New Roman"/>
          <w:sz w:val="24"/>
          <w:szCs w:val="24"/>
          <w:lang w:eastAsia="ru-RU"/>
        </w:rPr>
        <w:t xml:space="preserve"> является соответствие запроса и прилагаемых к нему документов требованиям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3.12.2. Максимальный срок исполнения административной процедуры составляет не более 22 рабочих дней со дня получения из Органа, МФЦ полного комплекта документов, необходимых для предоставления муниципальной услуги</w:t>
      </w:r>
      <w:r w:rsidRPr="003C2902">
        <w:rPr>
          <w:rFonts w:ascii="Times New Roman" w:eastAsia="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3C2902">
        <w:rPr>
          <w:rFonts w:ascii="Times New Roman" w:eastAsia="Times New Roman" w:hAnsi="Times New Roman"/>
          <w:bCs/>
          <w:iCs/>
          <w:sz w:val="24"/>
          <w:szCs w:val="24"/>
          <w:lang w:eastAsia="ru-RU"/>
        </w:rPr>
        <w:t xml:space="preserve">3.12.3. Результатом административной процедуры является принятие решения о предоставлении </w:t>
      </w:r>
      <w:r w:rsidRPr="003C2902">
        <w:rPr>
          <w:rFonts w:ascii="Times New Roman" w:hAnsi="Times New Roman"/>
          <w:sz w:val="24"/>
          <w:szCs w:val="24"/>
          <w:lang w:eastAsia="ru-RU"/>
        </w:rPr>
        <w:t>муниципальной</w:t>
      </w:r>
      <w:r w:rsidRPr="003C2902">
        <w:rPr>
          <w:rFonts w:ascii="Times New Roman" w:eastAsia="Times New Roman" w:hAnsi="Times New Roman"/>
          <w:bCs/>
          <w:iCs/>
          <w:sz w:val="24"/>
          <w:szCs w:val="24"/>
          <w:lang w:eastAsia="ru-RU"/>
        </w:rPr>
        <w:t xml:space="preserve"> услуги (либо решения об отказе в предоставлении </w:t>
      </w:r>
      <w:r w:rsidRPr="003C2902">
        <w:rPr>
          <w:rFonts w:ascii="Times New Roman" w:hAnsi="Times New Roman"/>
          <w:sz w:val="24"/>
          <w:szCs w:val="24"/>
          <w:lang w:eastAsia="ru-RU"/>
        </w:rPr>
        <w:t>муниципальной</w:t>
      </w:r>
      <w:r w:rsidRPr="003C2902">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3C2902">
        <w:rPr>
          <w:rFonts w:ascii="Times New Roman" w:hAnsi="Times New Roman"/>
          <w:sz w:val="24"/>
          <w:szCs w:val="24"/>
          <w:lang w:eastAsia="ru-RU"/>
        </w:rPr>
        <w:t xml:space="preserve">муниципальной </w:t>
      </w:r>
      <w:r w:rsidRPr="003C2902">
        <w:rPr>
          <w:rFonts w:ascii="Times New Roman" w:eastAsia="Times New Roman" w:hAnsi="Times New Roman"/>
          <w:bCs/>
          <w:iCs/>
          <w:sz w:val="24"/>
          <w:szCs w:val="24"/>
          <w:lang w:eastAsia="ru-RU"/>
        </w:rPr>
        <w:t xml:space="preserve">услуги (либо решения об отказе в предоставлении </w:t>
      </w:r>
      <w:r w:rsidRPr="003C2902">
        <w:rPr>
          <w:rFonts w:ascii="Times New Roman" w:hAnsi="Times New Roman"/>
          <w:sz w:val="24"/>
          <w:szCs w:val="24"/>
          <w:lang w:eastAsia="ru-RU"/>
        </w:rPr>
        <w:t>муниципальной</w:t>
      </w:r>
      <w:r w:rsidRPr="003C2902">
        <w:rPr>
          <w:rFonts w:ascii="Times New Roman" w:eastAsia="Times New Roman" w:hAnsi="Times New Roman"/>
          <w:bCs/>
          <w:iCs/>
          <w:sz w:val="24"/>
          <w:szCs w:val="24"/>
          <w:lang w:eastAsia="ru-RU"/>
        </w:rPr>
        <w:t xml:space="preserve"> услуги) сотруднику Органа, ответственному за выдачу результата предоставления услуги, для выдачи его заявителю.</w:t>
      </w:r>
    </w:p>
    <w:p w:rsidR="0032628B" w:rsidRPr="003C2902" w:rsidRDefault="0032628B" w:rsidP="003262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Результат административной процедуры фиксируется в журнале исходящей документации Органа.</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3C2902">
        <w:rPr>
          <w:rFonts w:ascii="Times New Roman" w:eastAsia="Times New Roman" w:hAnsi="Times New Roman"/>
          <w:b/>
          <w:sz w:val="24"/>
          <w:szCs w:val="24"/>
          <w:lang w:eastAsia="ru-RU"/>
        </w:rPr>
        <w:t>Уведомление заявителя о принятом решении</w:t>
      </w:r>
      <w:r w:rsidRPr="003C2902">
        <w:rPr>
          <w:rFonts w:ascii="Times New Roman" w:eastAsia="Times New Roman" w:hAnsi="Times New Roman"/>
          <w:b/>
          <w:sz w:val="24"/>
          <w:szCs w:val="24"/>
        </w:rPr>
        <w:t>, выдача заявителю результата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rPr>
        <w:t xml:space="preserve">3.13. </w:t>
      </w:r>
      <w:r w:rsidRPr="003C2902">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3C2902">
        <w:rPr>
          <w:rFonts w:ascii="Times New Roman" w:hAnsi="Times New Roman"/>
          <w:sz w:val="24"/>
          <w:szCs w:val="24"/>
          <w:lang w:eastAsia="ru-RU"/>
        </w:rPr>
        <w:t>муниципальной</w:t>
      </w:r>
      <w:r w:rsidRPr="003C2902">
        <w:rPr>
          <w:rFonts w:ascii="Times New Roman" w:eastAsia="Times New Roman" w:hAnsi="Times New Roman"/>
          <w:sz w:val="24"/>
          <w:szCs w:val="24"/>
          <w:lang w:eastAsia="ru-RU"/>
        </w:rPr>
        <w:t xml:space="preserve"> услуги или решения об отказе в предоставлении </w:t>
      </w:r>
      <w:r w:rsidRPr="003C2902">
        <w:rPr>
          <w:rFonts w:ascii="Times New Roman" w:hAnsi="Times New Roman"/>
          <w:sz w:val="24"/>
          <w:szCs w:val="24"/>
          <w:lang w:eastAsia="ru-RU"/>
        </w:rPr>
        <w:t>муниципальной</w:t>
      </w:r>
      <w:r w:rsidRPr="003C2902">
        <w:rPr>
          <w:rFonts w:ascii="Times New Roman" w:eastAsia="Times New Roman" w:hAnsi="Times New Roman"/>
          <w:sz w:val="24"/>
          <w:szCs w:val="24"/>
          <w:lang w:eastAsia="ru-RU"/>
        </w:rPr>
        <w:t xml:space="preserve"> услуги (далее - Решение).</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Административная процедура исполняется сотрудником Органа,  ответственным за выдачу Решения.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3.13.1. </w:t>
      </w:r>
      <w:r w:rsidRPr="003C2902">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eastAsia="Times New Roman" w:hAnsi="Times New Roman"/>
          <w:sz w:val="24"/>
          <w:szCs w:val="24"/>
          <w:lang w:eastAsia="ru-RU"/>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3C2902">
        <w:rPr>
          <w:rFonts w:ascii="Times New Roman" w:hAnsi="Times New Roman"/>
          <w:sz w:val="24"/>
          <w:szCs w:val="24"/>
          <w:lang w:eastAsia="ru-RU"/>
        </w:rPr>
        <w:t>Решения.</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Результат выполнения административной процедуры фиксируется специалистом Органа в журнале исходящей документации.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3.13.4. Иные действия, необходимые для предоставления муниципальной услуги отсутствуют.</w:t>
      </w:r>
    </w:p>
    <w:p w:rsidR="00E84ED1" w:rsidRPr="003C2902" w:rsidRDefault="00E84ED1" w:rsidP="00E84ED1">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E84ED1" w:rsidRPr="003C2902" w:rsidRDefault="00E84ED1" w:rsidP="003C2902">
      <w:pPr>
        <w:pStyle w:val="ConsPlusNormal0"/>
        <w:jc w:val="center"/>
        <w:outlineLvl w:val="0"/>
        <w:rPr>
          <w:rFonts w:ascii="Times New Roman" w:hAnsi="Times New Roman" w:cs="Times New Roman"/>
          <w:sz w:val="24"/>
          <w:szCs w:val="24"/>
        </w:rPr>
      </w:pPr>
      <w:r w:rsidRPr="003C2902">
        <w:rPr>
          <w:rFonts w:ascii="Times New Roman" w:hAnsi="Times New Roman" w:cs="Times New Roman"/>
          <w:b/>
          <w:sz w:val="24"/>
          <w:szCs w:val="24"/>
        </w:rPr>
        <w:t>Исправление опечаток и (или) ошибок, допущенных в документах, выданныхв результате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eastAsia="Times New Roman" w:hAnsi="Times New Roman"/>
          <w:sz w:val="24"/>
          <w:szCs w:val="24"/>
          <w:lang w:eastAsia="ru-RU"/>
        </w:rPr>
        <w:lastRenderedPageBreak/>
        <w:t xml:space="preserve">3.14.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C2902">
        <w:rPr>
          <w:rFonts w:ascii="Times New Roman" w:hAnsi="Times New Roman"/>
          <w:sz w:val="24"/>
          <w:szCs w:val="24"/>
        </w:rPr>
        <w:t>Орган</w:t>
      </w:r>
      <w:r w:rsidRPr="003C2902">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84ED1" w:rsidRPr="003C2902" w:rsidRDefault="00E84ED1" w:rsidP="00E84ED1">
      <w:pPr>
        <w:widowControl w:val="0"/>
        <w:numPr>
          <w:ilvl w:val="0"/>
          <w:numId w:val="30"/>
        </w:numPr>
        <w:autoSpaceDE w:val="0"/>
        <w:autoSpaceDN w:val="0"/>
        <w:adjustRightInd w:val="0"/>
        <w:spacing w:after="0" w:line="240" w:lineRule="auto"/>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E84ED1" w:rsidRPr="003C2902" w:rsidRDefault="00E84ED1" w:rsidP="00E84ED1">
      <w:pPr>
        <w:widowControl w:val="0"/>
        <w:numPr>
          <w:ilvl w:val="0"/>
          <w:numId w:val="30"/>
        </w:numPr>
        <w:autoSpaceDE w:val="0"/>
        <w:autoSpaceDN w:val="0"/>
        <w:adjustRightInd w:val="0"/>
        <w:spacing w:after="0" w:line="240" w:lineRule="auto"/>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E84ED1" w:rsidRPr="003C2902" w:rsidRDefault="00E84ED1" w:rsidP="00E84ED1">
      <w:pPr>
        <w:numPr>
          <w:ilvl w:val="0"/>
          <w:numId w:val="33"/>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принимает решение об исправлении опечаток и (или) ошибок, </w:t>
      </w:r>
      <w:r w:rsidRPr="003C2902">
        <w:rPr>
          <w:rFonts w:ascii="Times New Roman" w:hAnsi="Times New Roman"/>
          <w:sz w:val="24"/>
          <w:szCs w:val="24"/>
        </w:rPr>
        <w:t>допущенных в документах, выданных в результате предоставления муниципальной услуги,</w:t>
      </w:r>
      <w:r w:rsidRPr="003C2902">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84ED1" w:rsidRPr="003C2902" w:rsidRDefault="00E84ED1" w:rsidP="00E84ED1">
      <w:pPr>
        <w:numPr>
          <w:ilvl w:val="0"/>
          <w:numId w:val="33"/>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3C2902">
        <w:rPr>
          <w:rFonts w:ascii="Times New Roman" w:hAnsi="Times New Roman"/>
          <w:sz w:val="24"/>
          <w:szCs w:val="24"/>
        </w:rPr>
        <w:t>допущенных в документах, выданных в результате предоставления муниципальной услуги,</w:t>
      </w:r>
      <w:r w:rsidRPr="003C2902">
        <w:rPr>
          <w:rFonts w:ascii="Times New Roman" w:eastAsia="Times New Roman" w:hAnsi="Times New Roman"/>
          <w:sz w:val="24"/>
          <w:szCs w:val="24"/>
          <w:lang w:eastAsia="ru-RU"/>
        </w:rPr>
        <w:t xml:space="preserve"> и готовит мотивированный отказ в исправлении </w:t>
      </w:r>
      <w:r w:rsidRPr="003C2902">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3C2902">
        <w:rPr>
          <w:rFonts w:ascii="Times New Roman" w:eastAsia="Times New Roman" w:hAnsi="Times New Roman"/>
          <w:sz w:val="24"/>
          <w:szCs w:val="24"/>
          <w:lang w:eastAsia="ru-RU"/>
        </w:rPr>
        <w:t>.</w:t>
      </w:r>
    </w:p>
    <w:p w:rsidR="00E84ED1" w:rsidRPr="003C2902" w:rsidRDefault="00E84ED1" w:rsidP="00E84ED1">
      <w:pPr>
        <w:spacing w:after="0" w:line="252" w:lineRule="auto"/>
        <w:ind w:firstLine="709"/>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Исправление опечаток и (или) ошибок, </w:t>
      </w:r>
      <w:r w:rsidRPr="003C2902">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в </w:t>
      </w:r>
      <w:r w:rsidRPr="003C2902">
        <w:rPr>
          <w:rFonts w:ascii="Times New Roman" w:eastAsia="Times New Roman" w:hAnsi="Times New Roman"/>
          <w:sz w:val="24"/>
          <w:szCs w:val="24"/>
          <w:lang w:eastAsia="ru-RU"/>
        </w:rPr>
        <w:t>течение 3 рабочих дней.</w:t>
      </w:r>
    </w:p>
    <w:p w:rsidR="00E84ED1" w:rsidRPr="003C2902" w:rsidRDefault="00E84ED1" w:rsidP="00E84ED1">
      <w:pPr>
        <w:spacing w:after="0" w:line="252" w:lineRule="auto"/>
        <w:ind w:firstLine="709"/>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При исправлении опечаток и (или) ошибок</w:t>
      </w:r>
      <w:r w:rsidRPr="003C2902">
        <w:rPr>
          <w:rFonts w:ascii="Times New Roman" w:hAnsi="Times New Roman"/>
          <w:sz w:val="24"/>
          <w:szCs w:val="24"/>
        </w:rPr>
        <w:t>, допущенных в документах, выданных в результате предоставления муниципальной услуги,</w:t>
      </w:r>
      <w:r w:rsidRPr="003C2902">
        <w:rPr>
          <w:rFonts w:ascii="Times New Roman" w:eastAsia="Times New Roman" w:hAnsi="Times New Roman"/>
          <w:sz w:val="24"/>
          <w:szCs w:val="24"/>
          <w:lang w:eastAsia="ru-RU"/>
        </w:rPr>
        <w:t xml:space="preserve"> не допускается:</w:t>
      </w:r>
    </w:p>
    <w:p w:rsidR="00E84ED1" w:rsidRPr="003C2902" w:rsidRDefault="00E84ED1" w:rsidP="00E84ED1">
      <w:pPr>
        <w:numPr>
          <w:ilvl w:val="0"/>
          <w:numId w:val="31"/>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E84ED1" w:rsidRPr="003C2902" w:rsidRDefault="00E84ED1" w:rsidP="00E84ED1">
      <w:pPr>
        <w:numPr>
          <w:ilvl w:val="0"/>
          <w:numId w:val="31"/>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3.14.4. Критерием принятия решения</w:t>
      </w:r>
      <w:r w:rsidRPr="003C2902">
        <w:rPr>
          <w:rFonts w:ascii="Times New Roman" w:eastAsia="Times New Roman" w:hAnsi="Times New Roman"/>
          <w:sz w:val="24"/>
          <w:szCs w:val="24"/>
          <w:lang w:eastAsia="ru-RU"/>
        </w:rPr>
        <w:t xml:space="preserve"> об исправлении опечаток и (или) ошибок </w:t>
      </w:r>
      <w:r w:rsidRPr="003C2902">
        <w:rPr>
          <w:rFonts w:ascii="Times New Roman" w:hAnsi="Times New Roman"/>
          <w:sz w:val="24"/>
          <w:szCs w:val="24"/>
          <w:lang w:eastAsia="ru-RU"/>
        </w:rPr>
        <w:t xml:space="preserve">является наличие </w:t>
      </w:r>
      <w:r w:rsidRPr="003C2902">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3C2902">
        <w:rPr>
          <w:rFonts w:ascii="Times New Roman" w:hAnsi="Times New Roman"/>
          <w:sz w:val="24"/>
          <w:szCs w:val="24"/>
          <w:lang w:eastAsia="ru-RU"/>
        </w:rPr>
        <w:t xml:space="preserve">. </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hAnsi="Times New Roman"/>
          <w:sz w:val="24"/>
          <w:szCs w:val="24"/>
          <w:lang w:eastAsia="ru-RU"/>
        </w:rPr>
        <w:t xml:space="preserve">3.14.5. Максимальный срок исполнения административной процедуры составляет не более 5 рабочих дней со дня </w:t>
      </w:r>
      <w:r w:rsidRPr="003C2902">
        <w:rPr>
          <w:rFonts w:ascii="Times New Roman" w:eastAsia="Times New Roman" w:hAnsi="Times New Roman"/>
          <w:sz w:val="24"/>
          <w:szCs w:val="24"/>
          <w:lang w:eastAsia="ru-RU"/>
        </w:rPr>
        <w:t>поступления в Орган заявления об исправлении опечаток и (или) ошибок.</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3.14.6. Результатом процедуры является:</w:t>
      </w:r>
    </w:p>
    <w:p w:rsidR="00E84ED1" w:rsidRPr="003C2902" w:rsidRDefault="00E84ED1" w:rsidP="00E84ED1">
      <w:pPr>
        <w:numPr>
          <w:ilvl w:val="0"/>
          <w:numId w:val="32"/>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E84ED1" w:rsidRPr="003C2902" w:rsidRDefault="00E84ED1" w:rsidP="00E84ED1">
      <w:pPr>
        <w:numPr>
          <w:ilvl w:val="0"/>
          <w:numId w:val="34"/>
        </w:numPr>
        <w:spacing w:after="0" w:line="252" w:lineRule="auto"/>
        <w:contextualSpacing/>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мотивированный отказ в исправлении </w:t>
      </w:r>
      <w:r w:rsidRPr="003C2902">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3C2902">
        <w:rPr>
          <w:rFonts w:ascii="Times New Roman" w:eastAsia="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eastAsia="Times New Roman" w:hAnsi="Times New Roman"/>
          <w:sz w:val="24"/>
          <w:szCs w:val="24"/>
          <w:lang w:eastAsia="ru-RU"/>
        </w:rPr>
        <w:lastRenderedPageBreak/>
        <w:t>Выдача заявителю исправленного документа производится в порядке, установленном пунктом 3.13 настоящего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84ED1" w:rsidRPr="003C2902" w:rsidRDefault="00E84ED1" w:rsidP="00E84ED1">
      <w:pPr>
        <w:pStyle w:val="ConsPlusNormal0"/>
        <w:ind w:firstLine="709"/>
        <w:jc w:val="both"/>
        <w:rPr>
          <w:rFonts w:ascii="Times New Roman" w:hAnsi="Times New Roman" w:cs="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C2902">
        <w:rPr>
          <w:rFonts w:ascii="Times New Roman" w:hAnsi="Times New Roman"/>
          <w:b/>
          <w:sz w:val="24"/>
          <w:szCs w:val="24"/>
        </w:rPr>
        <w:t>IV. Формы контроля за исполнением</w:t>
      </w: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административного регламента</w:t>
      </w:r>
    </w:p>
    <w:p w:rsidR="00E84ED1" w:rsidRPr="003C2902" w:rsidRDefault="00E84ED1" w:rsidP="00E84ED1">
      <w:pPr>
        <w:spacing w:after="0" w:line="240" w:lineRule="auto"/>
        <w:jc w:val="center"/>
        <w:rPr>
          <w:rFonts w:ascii="Times New Roman" w:eastAsia="Times New Roman" w:hAnsi="Times New Roman"/>
          <w:sz w:val="24"/>
          <w:szCs w:val="24"/>
          <w:lang w:eastAsia="ru-RU"/>
        </w:rPr>
      </w:pPr>
      <w:bookmarkStart w:id="17" w:name="Par368"/>
      <w:bookmarkEnd w:id="17"/>
      <w:r w:rsidRPr="003C2902">
        <w:rPr>
          <w:rFonts w:ascii="Times New Roman" w:eastAsia="Times New Roman" w:hAnsi="Times New Roman"/>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C2902">
        <w:rPr>
          <w:rFonts w:ascii="Times New Roman" w:eastAsia="Times New Roman" w:hAnsi="Times New Roman"/>
          <w:sz w:val="24"/>
          <w:szCs w:val="24"/>
          <w:lang w:eastAsia="ru-RU"/>
        </w:rPr>
        <w:t>, </w:t>
      </w:r>
      <w:r w:rsidRPr="003C2902">
        <w:rPr>
          <w:rFonts w:ascii="Times New Roman" w:eastAsia="Times New Roman" w:hAnsi="Times New Roman"/>
          <w:bCs/>
          <w:sz w:val="24"/>
          <w:szCs w:val="24"/>
          <w:lang w:eastAsia="ru-RU"/>
        </w:rPr>
        <w:t>устанавливающих требования к предоставлению муниципальной услуги, а также принятием ими решений</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C2902">
        <w:rPr>
          <w:rFonts w:ascii="Times New Roman" w:eastAsia="Times New Roman" w:hAnsi="Times New Roman"/>
          <w:sz w:val="24"/>
          <w:szCs w:val="24"/>
          <w:lang w:eastAsia="ru-RU"/>
        </w:rPr>
        <w:t xml:space="preserve">муниципальной </w:t>
      </w:r>
      <w:r w:rsidRPr="003C2902">
        <w:rPr>
          <w:rFonts w:ascii="Times New Roman" w:hAnsi="Times New Roman"/>
          <w:sz w:val="24"/>
          <w:szCs w:val="24"/>
        </w:rPr>
        <w:t>услуги, осуществляет заместитель руководителя Администрации городского поселения «Нижний Одес».</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4.2. </w:t>
      </w:r>
      <w:r w:rsidRPr="003C2902">
        <w:rPr>
          <w:rFonts w:ascii="Times New Roman" w:eastAsia="Times New Roman" w:hAnsi="Times New Roman"/>
          <w:sz w:val="24"/>
          <w:szCs w:val="24"/>
          <w:lang w:eastAsia="ru-RU"/>
        </w:rPr>
        <w:t>Контроль за деятельностью Органа по предоставлению муниципальной услуги осуществляется руководителем администрации городского поселения «Нижний Одес».</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E84ED1" w:rsidRPr="003C2902" w:rsidRDefault="00E84ED1" w:rsidP="00E84ED1">
      <w:pPr>
        <w:widowControl w:val="0"/>
        <w:autoSpaceDE w:val="0"/>
        <w:autoSpaceDN w:val="0"/>
        <w:adjustRightInd w:val="0"/>
        <w:spacing w:after="0" w:line="240" w:lineRule="auto"/>
        <w:jc w:val="both"/>
        <w:rPr>
          <w:rFonts w:ascii="Times New Roman" w:hAnsi="Times New Roman"/>
          <w:b/>
          <w:sz w:val="24"/>
          <w:szCs w:val="24"/>
        </w:rPr>
      </w:pPr>
    </w:p>
    <w:p w:rsidR="00E84ED1" w:rsidRPr="003C2902" w:rsidRDefault="00E84ED1" w:rsidP="003C290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8" w:name="Par377"/>
      <w:bookmarkEnd w:id="18"/>
      <w:r w:rsidRPr="003C2902">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 xml:space="preserve">4.3. Контроль полноты и качества предоставления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осуществляется путем проведения плановых и внеплановых проверок.</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3C2902">
        <w:rPr>
          <w:rFonts w:ascii="Times New Roman" w:eastAsia="Times New Roman" w:hAnsi="Times New Roman"/>
          <w:i/>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sz w:val="24"/>
          <w:szCs w:val="24"/>
        </w:rPr>
      </w:pPr>
    </w:p>
    <w:p w:rsidR="00E84ED1" w:rsidRPr="003C2902" w:rsidRDefault="00E84ED1" w:rsidP="003C290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3C2902">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hAnsi="Times New Roman"/>
          <w:sz w:val="24"/>
          <w:szCs w:val="24"/>
        </w:rPr>
        <w:t xml:space="preserve">4.6. Должностные лица, ответственные за предоставление </w:t>
      </w:r>
      <w:r w:rsidRPr="003C2902">
        <w:rPr>
          <w:rFonts w:ascii="Times New Roman" w:eastAsia="Times New Roman" w:hAnsi="Times New Roman"/>
          <w:sz w:val="24"/>
          <w:szCs w:val="24"/>
          <w:lang w:eastAsia="ru-RU"/>
        </w:rPr>
        <w:t>муниципальной</w:t>
      </w:r>
      <w:r w:rsidRPr="003C2902">
        <w:rPr>
          <w:rFonts w:ascii="Times New Roman" w:hAnsi="Times New Roman"/>
          <w:sz w:val="24"/>
          <w:szCs w:val="24"/>
        </w:rPr>
        <w:t xml:space="preserve"> услуги, несут</w:t>
      </w:r>
      <w:r w:rsidRPr="003C2902">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w:t>
      </w:r>
    </w:p>
    <w:p w:rsidR="0054648D" w:rsidRDefault="00E84ED1" w:rsidP="0054648D">
      <w:pPr>
        <w:pStyle w:val="ac"/>
        <w:spacing w:line="360" w:lineRule="atLeast"/>
        <w:rPr>
          <w:color w:val="000000"/>
          <w:sz w:val="30"/>
          <w:szCs w:val="30"/>
        </w:rPr>
      </w:pPr>
      <w:r w:rsidRPr="003C2902">
        <w:rPr>
          <w:sz w:val="24"/>
          <w:szCs w:val="24"/>
        </w:rPr>
        <w:t>МФЦ и его работники несут ответственность, установленную законодательством Российской Федерации:</w:t>
      </w:r>
    </w:p>
    <w:p w:rsidR="0054648D" w:rsidRPr="00F306B1" w:rsidRDefault="0054648D" w:rsidP="0054648D">
      <w:pPr>
        <w:pStyle w:val="ac"/>
        <w:spacing w:line="360" w:lineRule="atLeast"/>
        <w:rPr>
          <w:color w:val="000000"/>
          <w:sz w:val="24"/>
          <w:szCs w:val="24"/>
        </w:rPr>
      </w:pPr>
      <w:r w:rsidRPr="00F306B1">
        <w:rPr>
          <w:color w:val="000000"/>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4648D" w:rsidRPr="00F306B1" w:rsidRDefault="0054648D" w:rsidP="0054648D">
      <w:pPr>
        <w:pStyle w:val="ac"/>
        <w:spacing w:line="360" w:lineRule="atLeast"/>
        <w:rPr>
          <w:color w:val="000000"/>
          <w:sz w:val="24"/>
          <w:szCs w:val="24"/>
        </w:rPr>
      </w:pPr>
      <w:r w:rsidRPr="00F306B1">
        <w:rPr>
          <w:color w:val="000000"/>
          <w:sz w:val="24"/>
          <w:szCs w:val="24"/>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w:t>
      </w:r>
      <w:r w:rsidRPr="00F306B1">
        <w:rPr>
          <w:color w:val="000000"/>
          <w:sz w:val="24"/>
          <w:szCs w:val="24"/>
        </w:rPr>
        <w:lastRenderedPageBreak/>
        <w:t>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4648D" w:rsidRPr="00F306B1" w:rsidRDefault="0054648D" w:rsidP="0054648D">
      <w:pPr>
        <w:spacing w:line="360" w:lineRule="atLeast"/>
        <w:rPr>
          <w:rFonts w:ascii="Times New Roman" w:hAnsi="Times New Roman"/>
          <w:color w:val="000000"/>
          <w:sz w:val="24"/>
          <w:szCs w:val="24"/>
        </w:rPr>
      </w:pPr>
      <w:r w:rsidRPr="00F306B1">
        <w:rPr>
          <w:rFonts w:ascii="Times New Roman" w:hAnsi="Times New Roman"/>
          <w:color w:val="000000"/>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4648D" w:rsidRDefault="0054648D" w:rsidP="0054648D">
      <w:pPr>
        <w:spacing w:line="360" w:lineRule="atLeast"/>
        <w:rPr>
          <w:rFonts w:ascii="Times New Roman" w:hAnsi="Times New Roman"/>
          <w:color w:val="000000"/>
          <w:sz w:val="24"/>
          <w:szCs w:val="24"/>
        </w:rPr>
      </w:pPr>
      <w:r w:rsidRPr="00F306B1">
        <w:rPr>
          <w:rFonts w:ascii="Times New Roman" w:hAnsi="Times New Roman"/>
          <w:color w:val="000000"/>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33C5" w:rsidRPr="0054648D" w:rsidRDefault="00F233C5" w:rsidP="0054648D">
      <w:pPr>
        <w:spacing w:line="360" w:lineRule="atLeast"/>
        <w:rPr>
          <w:rFonts w:ascii="Times New Roman" w:hAnsi="Times New Roman"/>
          <w:color w:val="000000"/>
          <w:sz w:val="24"/>
          <w:szCs w:val="24"/>
        </w:rPr>
      </w:pPr>
      <w:r w:rsidRPr="00F233C5">
        <w:rPr>
          <w:rFonts w:ascii="Times New Roman" w:hAnsi="Times New Roman"/>
          <w:color w:val="000000"/>
          <w:sz w:val="24"/>
          <w:szCs w:val="24"/>
          <w:highlight w:val="yellow"/>
        </w:rPr>
        <w:t>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84ED1" w:rsidRPr="003C2902" w:rsidRDefault="00E84ED1" w:rsidP="00E84ED1">
      <w:pPr>
        <w:widowControl w:val="0"/>
        <w:autoSpaceDE w:val="0"/>
        <w:autoSpaceDN w:val="0"/>
        <w:adjustRightInd w:val="0"/>
        <w:spacing w:after="0" w:line="240" w:lineRule="auto"/>
        <w:jc w:val="both"/>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0" w:name="Par394"/>
      <w:bookmarkEnd w:id="20"/>
      <w:r w:rsidRPr="003C2902">
        <w:rPr>
          <w:rFonts w:ascii="Times New Roman" w:hAnsi="Times New Roman"/>
          <w:b/>
          <w:sz w:val="24"/>
          <w:szCs w:val="24"/>
        </w:rPr>
        <w:t>Положения, характеризующие требования к порядку и формам</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 xml:space="preserve">контроля за предоставлением </w:t>
      </w:r>
      <w:r w:rsidRPr="003C2902">
        <w:rPr>
          <w:rFonts w:ascii="Times New Roman" w:eastAsia="Times New Roman" w:hAnsi="Times New Roman"/>
          <w:b/>
          <w:sz w:val="24"/>
          <w:szCs w:val="24"/>
          <w:lang w:eastAsia="ru-RU"/>
        </w:rPr>
        <w:t>муниципальной</w:t>
      </w:r>
      <w:r w:rsidRPr="003C2902">
        <w:rPr>
          <w:rFonts w:ascii="Times New Roman" w:hAnsi="Times New Roman"/>
          <w:b/>
          <w:sz w:val="24"/>
          <w:szCs w:val="24"/>
        </w:rPr>
        <w:t xml:space="preserve"> услуги</w:t>
      </w: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rPr>
      </w:pPr>
      <w:r w:rsidRPr="003C2902">
        <w:rPr>
          <w:rFonts w:ascii="Times New Roman" w:hAnsi="Times New Roman"/>
          <w:b/>
          <w:sz w:val="24"/>
          <w:szCs w:val="24"/>
        </w:rPr>
        <w:t>со стороны граждан, их объединений и организаций</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hAnsi="Times New Roman"/>
          <w:sz w:val="24"/>
          <w:szCs w:val="24"/>
        </w:rPr>
        <w:t xml:space="preserve">4.7. </w:t>
      </w:r>
      <w:r w:rsidRPr="003C2902">
        <w:rPr>
          <w:rFonts w:ascii="Times New Roman" w:eastAsia="Times New Roman" w:hAnsi="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84ED1" w:rsidRPr="003C2902" w:rsidRDefault="00E84ED1" w:rsidP="00E84E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02">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b/>
          <w:sz w:val="24"/>
          <w:szCs w:val="24"/>
        </w:rPr>
      </w:pPr>
    </w:p>
    <w:p w:rsidR="00E84ED1" w:rsidRPr="003C2902" w:rsidRDefault="00E84ED1" w:rsidP="003C290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1" w:name="Par402"/>
      <w:bookmarkEnd w:id="21"/>
      <w:r w:rsidRPr="003C2902">
        <w:rPr>
          <w:rFonts w:ascii="Times New Roman" w:eastAsia="Times New Roman" w:hAnsi="Times New Roman"/>
          <w:b/>
          <w:sz w:val="24"/>
          <w:szCs w:val="24"/>
          <w:lang w:val="en-US" w:eastAsia="ru-RU"/>
        </w:rPr>
        <w:t>V</w:t>
      </w:r>
      <w:r w:rsidRPr="003C2902">
        <w:rPr>
          <w:rFonts w:ascii="Times New Roman" w:eastAsia="Times New Roman" w:hAnsi="Times New Roman"/>
          <w:b/>
          <w:sz w:val="24"/>
          <w:szCs w:val="24"/>
          <w:lang w:eastAsia="ru-RU"/>
        </w:rPr>
        <w:t xml:space="preserve">. </w:t>
      </w:r>
      <w:r w:rsidRPr="003C2902">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w:t>
      </w:r>
      <w:r w:rsidRPr="003C2902">
        <w:rPr>
          <w:rFonts w:ascii="Times New Roman" w:eastAsia="Times New Roman" w:hAnsi="Times New Roman"/>
          <w:b/>
          <w:bCs/>
          <w:sz w:val="24"/>
          <w:szCs w:val="24"/>
          <w:lang w:eastAsia="ru-RU"/>
        </w:rPr>
        <w:lastRenderedPageBreak/>
        <w:t>муниципальных служащих, работников</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E84ED1" w:rsidRPr="003C2902" w:rsidRDefault="00E84ED1" w:rsidP="00E84ED1">
      <w:pPr>
        <w:autoSpaceDE w:val="0"/>
        <w:autoSpaceDN w:val="0"/>
        <w:adjustRightInd w:val="0"/>
        <w:spacing w:after="0" w:line="240" w:lineRule="auto"/>
        <w:ind w:firstLine="708"/>
        <w:jc w:val="center"/>
        <w:outlineLvl w:val="1"/>
        <w:rPr>
          <w:rFonts w:ascii="Times New Roman" w:hAnsi="Times New Roman"/>
          <w:sz w:val="24"/>
          <w:szCs w:val="24"/>
        </w:rPr>
      </w:pPr>
    </w:p>
    <w:p w:rsidR="00E84ED1" w:rsidRPr="003C2902" w:rsidRDefault="00E84ED1" w:rsidP="003C290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C2902">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C2902">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3C2902">
        <w:rPr>
          <w:rFonts w:ascii="Times New Roman" w:eastAsia="Times New Roman" w:hAnsi="Times New Roman"/>
          <w:b/>
          <w:sz w:val="24"/>
          <w:szCs w:val="24"/>
          <w:lang w:eastAsia="ru-RU"/>
        </w:rPr>
        <w:t>, или их работников при предоставлении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3C2902">
        <w:rPr>
          <w:rFonts w:ascii="Times New Roman" w:hAnsi="Times New Roman"/>
          <w:bCs/>
          <w:sz w:val="24"/>
          <w:szCs w:val="24"/>
          <w:lang w:eastAsia="ru-RU"/>
        </w:rPr>
        <w:t xml:space="preserve">«Об организации предоставления государственных и муниципальных услуг» </w:t>
      </w:r>
      <w:r w:rsidRPr="003C2902">
        <w:rPr>
          <w:rFonts w:ascii="Times New Roman" w:hAnsi="Times New Roman"/>
          <w:sz w:val="24"/>
          <w:szCs w:val="24"/>
          <w:lang w:eastAsia="ru-RU"/>
        </w:rPr>
        <w:t>в Республике Коми отсутствуют.</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Предмет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5.2. Заявитель может обратиться с жалобой, в том числе в следующих случаях:</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3) требование у заявителя </w:t>
      </w:r>
      <w:r w:rsidRPr="003C2902">
        <w:rPr>
          <w:rFonts w:ascii="Times New Roman" w:hAnsi="Times New Roman"/>
          <w:sz w:val="24"/>
          <w:szCs w:val="24"/>
        </w:rPr>
        <w:t xml:space="preserve">документов или информации либо осуществления действий, представление или осуществление которых не предусмотрено </w:t>
      </w:r>
      <w:r w:rsidRPr="003C2902">
        <w:rPr>
          <w:rFonts w:ascii="Times New Roman" w:hAnsi="Times New Roman"/>
          <w:sz w:val="24"/>
          <w:szCs w:val="24"/>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 xml:space="preserve">;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w:t>
      </w:r>
      <w:r w:rsidRPr="003C2902">
        <w:rPr>
          <w:rFonts w:ascii="Times New Roman" w:hAnsi="Times New Roman"/>
          <w:sz w:val="24"/>
          <w:szCs w:val="24"/>
          <w:lang w:eastAsia="ru-RU"/>
        </w:rPr>
        <w:lastRenderedPageBreak/>
        <w:t>актами;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2902">
        <w:rPr>
          <w:rFonts w:ascii="Times New Roman" w:hAnsi="Times New Roman"/>
          <w:bCs/>
          <w:sz w:val="24"/>
          <w:szCs w:val="24"/>
          <w:lang w:eastAsia="ru-RU"/>
        </w:rPr>
        <w:t>«Об организации предоставления государственных и муниципальных услуг»</w:t>
      </w:r>
      <w:r w:rsidRPr="003C2902">
        <w:rPr>
          <w:rFonts w:ascii="Times New Roman" w:hAnsi="Times New Roman"/>
          <w:sz w:val="24"/>
          <w:szCs w:val="24"/>
          <w:lang w:eastAsia="ru-RU"/>
        </w:rPr>
        <w:t>.</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bCs/>
          <w:sz w:val="24"/>
          <w:szCs w:val="24"/>
        </w:rPr>
      </w:pPr>
      <w:r w:rsidRPr="003C2902">
        <w:rPr>
          <w:rFonts w:ascii="Times New Roman" w:hAnsi="Times New Roman"/>
          <w:b/>
          <w:bCs/>
          <w:sz w:val="24"/>
          <w:szCs w:val="24"/>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lang w:eastAsia="ru-RU"/>
        </w:rPr>
        <w:t xml:space="preserve">5.3. </w:t>
      </w:r>
      <w:r w:rsidRPr="003C2902">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Жалобы на решения и действия (бездействие) руководителя Органа подаются в администрацию городского поселения «Нижний Одес».</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lastRenderedPageBreak/>
        <w:t>Порядок подачи и рассмотрения жалобы</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lang w:eastAsia="ru-RU"/>
        </w:rPr>
        <w:t xml:space="preserve">5.4. </w:t>
      </w:r>
      <w:r w:rsidRPr="003C2902">
        <w:rPr>
          <w:rFonts w:ascii="Times New Roman" w:hAnsi="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84ED1" w:rsidRPr="003C2902" w:rsidRDefault="00E84ED1" w:rsidP="00E84ED1">
      <w:pPr>
        <w:autoSpaceDE w:val="0"/>
        <w:autoSpaceDN w:val="0"/>
        <w:adjustRightInd w:val="0"/>
        <w:spacing w:after="0" w:line="240" w:lineRule="auto"/>
        <w:jc w:val="both"/>
        <w:rPr>
          <w:rFonts w:ascii="Times New Roman" w:hAnsi="Times New Roman"/>
          <w:sz w:val="24"/>
          <w:szCs w:val="24"/>
        </w:rPr>
      </w:pPr>
      <w:r w:rsidRPr="003C2902">
        <w:rPr>
          <w:rFonts w:ascii="Times New Roman" w:hAnsi="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lang w:eastAsia="ru-RU"/>
        </w:rPr>
        <w:t xml:space="preserve">5.5. </w:t>
      </w:r>
      <w:r w:rsidRPr="003C2902">
        <w:rPr>
          <w:rFonts w:ascii="Times New Roman" w:hAnsi="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84ED1" w:rsidRPr="003C2902" w:rsidRDefault="00E84ED1" w:rsidP="00E84ED1">
      <w:pPr>
        <w:autoSpaceDE w:val="0"/>
        <w:autoSpaceDN w:val="0"/>
        <w:adjustRightInd w:val="0"/>
        <w:spacing w:after="0" w:line="240" w:lineRule="auto"/>
        <w:jc w:val="both"/>
        <w:rPr>
          <w:rFonts w:ascii="Times New Roman" w:hAnsi="Times New Roman"/>
          <w:sz w:val="24"/>
          <w:szCs w:val="24"/>
        </w:rPr>
      </w:pPr>
      <w:r w:rsidRPr="003C2902">
        <w:rPr>
          <w:rFonts w:ascii="Times New Roman" w:hAnsi="Times New Roman"/>
          <w:sz w:val="24"/>
          <w:szCs w:val="24"/>
        </w:rPr>
        <w:tab/>
        <w:t>Ведение Журнала осуществляется по форме и в порядке, установленными правовым актом Органа, локальным актом МФЦ.</w:t>
      </w:r>
    </w:p>
    <w:p w:rsidR="00E84ED1" w:rsidRPr="003C2902" w:rsidRDefault="00E84ED1" w:rsidP="00E84ED1">
      <w:pPr>
        <w:autoSpaceDE w:val="0"/>
        <w:autoSpaceDN w:val="0"/>
        <w:adjustRightInd w:val="0"/>
        <w:spacing w:after="0" w:line="240" w:lineRule="auto"/>
        <w:ind w:firstLine="540"/>
        <w:jc w:val="both"/>
        <w:rPr>
          <w:rFonts w:ascii="Times New Roman" w:hAnsi="Times New Roman"/>
          <w:sz w:val="24"/>
          <w:szCs w:val="24"/>
        </w:rPr>
      </w:pPr>
      <w:r w:rsidRPr="003C2902">
        <w:rPr>
          <w:rFonts w:ascii="Times New Roman" w:hAnsi="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84ED1" w:rsidRPr="003C2902" w:rsidRDefault="00E84ED1" w:rsidP="00E84ED1">
      <w:pPr>
        <w:autoSpaceDE w:val="0"/>
        <w:autoSpaceDN w:val="0"/>
        <w:adjustRightInd w:val="0"/>
        <w:spacing w:after="0" w:line="240" w:lineRule="auto"/>
        <w:jc w:val="both"/>
        <w:rPr>
          <w:rFonts w:ascii="Times New Roman" w:hAnsi="Times New Roman"/>
          <w:sz w:val="24"/>
          <w:szCs w:val="24"/>
        </w:rPr>
      </w:pPr>
      <w:r w:rsidRPr="003C2902">
        <w:rPr>
          <w:rFonts w:ascii="Times New Roman" w:hAnsi="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5.6. Жалоба должна содержать:</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r w:rsidRPr="003C2902">
        <w:rPr>
          <w:rFonts w:ascii="Times New Roman" w:hAnsi="Times New Roman"/>
          <w:sz w:val="24"/>
          <w:szCs w:val="24"/>
          <w:lang w:eastAsia="ru-RU"/>
        </w:rPr>
        <w:lastRenderedPageBreak/>
        <w:t>МФЦ или его работника.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место, дата и время приема жалобы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фамилия, имя, отчество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перечень принятых документов от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фамилия, имя, отчество специалиста, принявшего жалобу;</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5.9.В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Сроки рассмотрения жалоб</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w:t>
      </w:r>
      <w:r w:rsidRPr="003C2902">
        <w:rPr>
          <w:rFonts w:ascii="Times New Roman" w:hAnsi="Times New Roman"/>
          <w:sz w:val="24"/>
          <w:szCs w:val="24"/>
          <w:lang w:eastAsia="ru-RU"/>
        </w:rPr>
        <w:lastRenderedPageBreak/>
        <w:t>мотивированного ответа о результатах рассмотрения жалобы, в том числе проект документа с исправленными допущенными опечатками и ошибками.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Результат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5.12. По результатам рассмотрения принимается одно из следующих решений:</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2) в удовлетворении жалобы отказывается.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Порядок информирования заявителя о результатах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В мотивированном ответе по результатам рассмотрения жалобы указываются: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в) фамилия, имя, отчество (последнее – при наличии) или наименование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г) основания для принятия решения по жалобе;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д) принятое по жалобе решение с указанием аргументированных разъяснений о причинах принятого решения;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ж) сведения о порядке обжалования принятого по жалобе решения.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Порядок обжалования решения по жалобе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3C290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w:t>
      </w:r>
      <w:r w:rsidRPr="003C2902">
        <w:rPr>
          <w:rFonts w:ascii="Times New Roman" w:hAnsi="Times New Roman"/>
          <w:sz w:val="24"/>
          <w:szCs w:val="24"/>
          <w:lang w:eastAsia="ru-RU"/>
        </w:rPr>
        <w:lastRenderedPageBreak/>
        <w:t>сайта Органа (</w:t>
      </w:r>
      <w:r w:rsidRPr="003C2902">
        <w:rPr>
          <w:rFonts w:ascii="Times New Roman" w:hAnsi="Times New Roman"/>
          <w:sz w:val="24"/>
          <w:szCs w:val="24"/>
          <w:lang w:val="en-US" w:eastAsia="ru-RU"/>
        </w:rPr>
        <w:t>www</w:t>
      </w:r>
      <w:r w:rsidRPr="003C2902">
        <w:rPr>
          <w:rFonts w:ascii="Times New Roman" w:hAnsi="Times New Roman"/>
          <w:sz w:val="24"/>
          <w:szCs w:val="24"/>
          <w:lang w:eastAsia="ru-RU"/>
        </w:rPr>
        <w:t>.</w:t>
      </w:r>
      <w:r w:rsidRPr="003C2902">
        <w:rPr>
          <w:rFonts w:ascii="Times New Roman" w:hAnsi="Times New Roman"/>
          <w:sz w:val="24"/>
          <w:szCs w:val="24"/>
          <w:lang w:val="en-US" w:eastAsia="ru-RU"/>
        </w:rPr>
        <w:t>sosnogorsk</w:t>
      </w:r>
      <w:r w:rsidRPr="003C2902">
        <w:rPr>
          <w:rFonts w:ascii="Times New Roman" w:hAnsi="Times New Roman"/>
          <w:sz w:val="24"/>
          <w:szCs w:val="24"/>
          <w:lang w:eastAsia="ru-RU"/>
        </w:rPr>
        <w:t>.</w:t>
      </w:r>
      <w:r w:rsidRPr="003C2902">
        <w:rPr>
          <w:rFonts w:ascii="Times New Roman" w:hAnsi="Times New Roman"/>
          <w:sz w:val="24"/>
          <w:szCs w:val="24"/>
          <w:lang w:val="en-US" w:eastAsia="ru-RU"/>
        </w:rPr>
        <w:t>org</w:t>
      </w:r>
      <w:r w:rsidRPr="003C2902">
        <w:rPr>
          <w:rFonts w:ascii="Times New Roman" w:hAnsi="Times New Roman"/>
          <w:sz w:val="24"/>
          <w:szCs w:val="24"/>
          <w:lang w:eastAsia="ru-RU"/>
        </w:rPr>
        <w:t>), а также может быть принято при личном приеме заявителя.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Заявление должно содержать:</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lang w:eastAsia="ru-RU"/>
        </w:rPr>
        <w:t xml:space="preserve">1) </w:t>
      </w:r>
      <w:r w:rsidRPr="003C2902">
        <w:rPr>
          <w:rFonts w:ascii="Times New Roman" w:hAnsi="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C2902">
        <w:rPr>
          <w:rFonts w:ascii="Times New Roman" w:hAnsi="Times New Roman"/>
          <w:sz w:val="24"/>
          <w:szCs w:val="24"/>
          <w:lang w:eastAsia="ru-RU"/>
        </w:rPr>
        <w:t>;</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lang w:eastAsia="ru-RU"/>
        </w:rPr>
        <w:t xml:space="preserve">2) </w:t>
      </w:r>
      <w:r w:rsidRPr="003C290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C2902">
        <w:rPr>
          <w:rFonts w:ascii="Times New Roman" w:hAnsi="Times New Roman"/>
          <w:sz w:val="24"/>
          <w:szCs w:val="24"/>
          <w:lang w:eastAsia="ru-RU"/>
        </w:rPr>
        <w:t>;</w:t>
      </w:r>
    </w:p>
    <w:p w:rsidR="00E84ED1" w:rsidRPr="003C2902" w:rsidRDefault="00E84ED1" w:rsidP="00E84ED1">
      <w:pPr>
        <w:autoSpaceDE w:val="0"/>
        <w:autoSpaceDN w:val="0"/>
        <w:adjustRightInd w:val="0"/>
        <w:spacing w:after="0" w:line="240" w:lineRule="auto"/>
        <w:ind w:firstLine="709"/>
        <w:jc w:val="both"/>
        <w:rPr>
          <w:rFonts w:ascii="Times New Roman" w:hAnsi="Times New Roman"/>
          <w:sz w:val="24"/>
          <w:szCs w:val="24"/>
        </w:rPr>
      </w:pPr>
      <w:r w:rsidRPr="003C2902">
        <w:rPr>
          <w:rFonts w:ascii="Times New Roman" w:hAnsi="Times New Roman"/>
          <w:sz w:val="24"/>
          <w:szCs w:val="24"/>
          <w:lang w:eastAsia="ru-RU"/>
        </w:rPr>
        <w:t xml:space="preserve">3) </w:t>
      </w:r>
      <w:r w:rsidRPr="003C2902">
        <w:rPr>
          <w:rFonts w:ascii="Times New Roman" w:hAnsi="Times New Roman"/>
          <w:sz w:val="24"/>
          <w:szCs w:val="24"/>
        </w:rPr>
        <w:t xml:space="preserve">сведения об </w:t>
      </w:r>
      <w:r w:rsidRPr="003C2902">
        <w:rPr>
          <w:rFonts w:ascii="Times New Roman" w:hAnsi="Times New Roman"/>
          <w:sz w:val="24"/>
          <w:szCs w:val="24"/>
          <w:lang w:eastAsia="ru-RU"/>
        </w:rPr>
        <w:t>информации и документах, необходимых для обоснования и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Оснований для отказа в приеме заявления не предусмотрено.</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4ED1" w:rsidRPr="003C2902" w:rsidRDefault="00E84ED1" w:rsidP="00E84E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C2902">
        <w:rPr>
          <w:rFonts w:ascii="Times New Roman" w:hAnsi="Times New Roman"/>
          <w:b/>
          <w:sz w:val="24"/>
          <w:szCs w:val="24"/>
          <w:lang w:eastAsia="ru-RU"/>
        </w:rPr>
        <w:t>Способы информирования заявителя о порядке подачи и рассмотрения жалобы</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5.16. Информация о порядке подачи и рассмотрения жалобы размещается:</w:t>
      </w:r>
    </w:p>
    <w:p w:rsidR="00E84ED1" w:rsidRPr="003C2902" w:rsidRDefault="00E84ED1" w:rsidP="00E84ED1">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на информационных стендах, расположенных в Органе, в МФЦ;</w:t>
      </w:r>
    </w:p>
    <w:p w:rsidR="00E84ED1" w:rsidRPr="003C2902" w:rsidRDefault="00E84ED1" w:rsidP="00E84ED1">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на официальных сайтах Органа, МФЦ.</w:t>
      </w:r>
    </w:p>
    <w:p w:rsidR="00E84ED1" w:rsidRPr="003C2902" w:rsidRDefault="00E84ED1" w:rsidP="00E84E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902">
        <w:rPr>
          <w:rFonts w:ascii="Times New Roman" w:hAnsi="Times New Roman"/>
          <w:sz w:val="24"/>
          <w:szCs w:val="24"/>
          <w:lang w:eastAsia="ru-RU"/>
        </w:rPr>
        <w:t>5.17. Информацию о порядке подачи и рассмотрения жалобы можно получить:</w:t>
      </w:r>
    </w:p>
    <w:p w:rsidR="00E84ED1" w:rsidRPr="003C2902" w:rsidRDefault="00E84ED1" w:rsidP="00E84ED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посредством телефонной связи по номеру Органа, МФЦ;</w:t>
      </w:r>
    </w:p>
    <w:p w:rsidR="00E84ED1" w:rsidRPr="003C2902" w:rsidRDefault="00E84ED1" w:rsidP="00E84ED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посредством факсимильного сообщения;</w:t>
      </w:r>
    </w:p>
    <w:p w:rsidR="00E84ED1" w:rsidRPr="003C2902" w:rsidRDefault="00E84ED1" w:rsidP="00E84ED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при личном обращении в Орган, МФЦ, в том числе по электронной почте;</w:t>
      </w:r>
    </w:p>
    <w:p w:rsidR="00E84ED1" w:rsidRPr="003C2902" w:rsidRDefault="00E84ED1" w:rsidP="00E84ED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при письменном обращении в Орган, МФЦ;</w:t>
      </w:r>
    </w:p>
    <w:p w:rsidR="00E84ED1" w:rsidRPr="003C2902" w:rsidRDefault="00E84ED1" w:rsidP="00E84ED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C2902">
        <w:rPr>
          <w:rFonts w:ascii="Times New Roman" w:hAnsi="Times New Roman"/>
          <w:sz w:val="24"/>
          <w:szCs w:val="24"/>
          <w:lang w:eastAsia="ru-RU"/>
        </w:rPr>
        <w:t>путем публичного информирования.</w:t>
      </w:r>
    </w:p>
    <w:p w:rsidR="00E84ED1" w:rsidRDefault="00E84ED1"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306B1" w:rsidRDefault="00F306B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E84ED1" w:rsidRPr="003C2902" w:rsidRDefault="00E84ED1" w:rsidP="00E84ED1">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3C2902">
        <w:rPr>
          <w:rFonts w:ascii="Times New Roman" w:hAnsi="Times New Roman"/>
          <w:sz w:val="24"/>
          <w:szCs w:val="24"/>
        </w:rPr>
        <w:t>Приложение № 1</w:t>
      </w:r>
    </w:p>
    <w:p w:rsidR="00E84ED1" w:rsidRPr="003C2902" w:rsidRDefault="00E84ED1" w:rsidP="00E84ED1">
      <w:pPr>
        <w:widowControl w:val="0"/>
        <w:autoSpaceDE w:val="0"/>
        <w:autoSpaceDN w:val="0"/>
        <w:adjustRightInd w:val="0"/>
        <w:spacing w:after="0" w:line="240" w:lineRule="auto"/>
        <w:ind w:firstLine="709"/>
        <w:jc w:val="right"/>
        <w:rPr>
          <w:rFonts w:ascii="Times New Roman" w:hAnsi="Times New Roman"/>
          <w:sz w:val="24"/>
          <w:szCs w:val="24"/>
        </w:rPr>
      </w:pPr>
      <w:r w:rsidRPr="003C2902">
        <w:rPr>
          <w:rFonts w:ascii="Times New Roman" w:hAnsi="Times New Roman"/>
          <w:sz w:val="24"/>
          <w:szCs w:val="24"/>
        </w:rPr>
        <w:t>к административному регламенту</w:t>
      </w:r>
    </w:p>
    <w:p w:rsidR="00E84ED1" w:rsidRPr="003C2902" w:rsidRDefault="00E84ED1" w:rsidP="00E84ED1">
      <w:pPr>
        <w:widowControl w:val="0"/>
        <w:autoSpaceDE w:val="0"/>
        <w:autoSpaceDN w:val="0"/>
        <w:adjustRightInd w:val="0"/>
        <w:spacing w:after="0" w:line="240" w:lineRule="auto"/>
        <w:ind w:firstLine="709"/>
        <w:jc w:val="right"/>
        <w:rPr>
          <w:rFonts w:ascii="Times New Roman" w:hAnsi="Times New Roman"/>
          <w:sz w:val="24"/>
          <w:szCs w:val="24"/>
        </w:rPr>
      </w:pPr>
      <w:r w:rsidRPr="003C2902">
        <w:rPr>
          <w:rFonts w:ascii="Times New Roman" w:hAnsi="Times New Roman"/>
          <w:sz w:val="24"/>
          <w:szCs w:val="24"/>
        </w:rPr>
        <w:t>предоставления муниципальной услуги</w:t>
      </w:r>
    </w:p>
    <w:p w:rsidR="00E84ED1" w:rsidRPr="003C2902" w:rsidRDefault="00E84ED1" w:rsidP="00E84ED1">
      <w:pPr>
        <w:widowControl w:val="0"/>
        <w:autoSpaceDE w:val="0"/>
        <w:autoSpaceDN w:val="0"/>
        <w:adjustRightInd w:val="0"/>
        <w:spacing w:after="0" w:line="240" w:lineRule="auto"/>
        <w:ind w:firstLine="709"/>
        <w:jc w:val="right"/>
        <w:rPr>
          <w:rFonts w:ascii="Times New Roman" w:hAnsi="Times New Roman"/>
          <w:sz w:val="24"/>
          <w:szCs w:val="24"/>
        </w:rPr>
      </w:pPr>
      <w:r w:rsidRPr="003C2902">
        <w:rPr>
          <w:rFonts w:ascii="Times New Roman" w:eastAsia="Times New Roman" w:hAnsi="Times New Roman"/>
          <w:bCs/>
          <w:sz w:val="24"/>
          <w:szCs w:val="24"/>
          <w:lang w:eastAsia="ru-RU"/>
        </w:rPr>
        <w:t>«</w:t>
      </w:r>
      <w:r w:rsidRPr="003C2902">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C2902">
        <w:rPr>
          <w:rFonts w:ascii="Times New Roman" w:eastAsia="Times New Roman" w:hAnsi="Times New Roman"/>
          <w:bCs/>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30"/>
        <w:gridCol w:w="862"/>
        <w:gridCol w:w="310"/>
        <w:gridCol w:w="234"/>
        <w:gridCol w:w="1284"/>
        <w:gridCol w:w="1001"/>
        <w:gridCol w:w="1171"/>
        <w:gridCol w:w="1485"/>
        <w:gridCol w:w="2028"/>
      </w:tblGrid>
      <w:tr w:rsidR="00E84ED1" w:rsidRPr="004F73B7" w:rsidTr="00685C4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p>
          <w:tbl>
            <w:tblPr>
              <w:tblpPr w:leftFromText="180" w:rightFromText="180" w:vertAnchor="page" w:horzAnchor="margin" w:tblpY="593"/>
              <w:tblOverlap w:val="never"/>
              <w:tblW w:w="9571" w:type="dxa"/>
              <w:tblLook w:val="04A0"/>
            </w:tblPr>
            <w:tblGrid>
              <w:gridCol w:w="1950"/>
              <w:gridCol w:w="1843"/>
              <w:gridCol w:w="992"/>
              <w:gridCol w:w="4786"/>
            </w:tblGrid>
            <w:tr w:rsidR="00E84ED1" w:rsidRPr="004F73B7" w:rsidTr="00685C44">
              <w:tc>
                <w:tcPr>
                  <w:tcW w:w="1019" w:type="pct"/>
                  <w:tcBorders>
                    <w:top w:val="single" w:sz="4" w:space="0" w:color="auto"/>
                    <w:left w:val="single" w:sz="4" w:space="0" w:color="auto"/>
                    <w:bottom w:val="single" w:sz="4" w:space="0" w:color="auto"/>
                    <w:right w:val="single" w:sz="4" w:space="0" w:color="auto"/>
                  </w:tcBorders>
                  <w:shd w:val="clear" w:color="auto" w:fill="auto"/>
                </w:tcPr>
                <w:p w:rsidR="00E84ED1" w:rsidRPr="004F73B7" w:rsidRDefault="00E84ED1" w:rsidP="00685C44">
                  <w:pPr>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84ED1" w:rsidRPr="004F73B7" w:rsidRDefault="00E84ED1" w:rsidP="00685C44">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E84ED1" w:rsidRPr="004F73B7" w:rsidRDefault="00E84ED1" w:rsidP="00685C44">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c>
                <w:tcPr>
                  <w:tcW w:w="1019" w:type="pct"/>
                  <w:tcBorders>
                    <w:top w:val="single" w:sz="4" w:space="0" w:color="auto"/>
                  </w:tcBorders>
                  <w:shd w:val="clear" w:color="auto" w:fill="auto"/>
                </w:tcPr>
                <w:p w:rsidR="00E84ED1" w:rsidRPr="004F73B7" w:rsidRDefault="00E84ED1" w:rsidP="00685C44">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E84ED1" w:rsidRPr="004F73B7" w:rsidRDefault="00E84ED1" w:rsidP="00685C44">
                  <w:pPr>
                    <w:spacing w:after="0" w:line="240" w:lineRule="auto"/>
                    <w:jc w:val="center"/>
                    <w:rPr>
                      <w:rFonts w:ascii="Times New Roman" w:hAnsi="Times New Roman"/>
                      <w:sz w:val="24"/>
                      <w:szCs w:val="24"/>
                    </w:rPr>
                  </w:pPr>
                </w:p>
              </w:tc>
              <w:tc>
                <w:tcPr>
                  <w:tcW w:w="518" w:type="pct"/>
                  <w:shd w:val="clear" w:color="auto" w:fill="auto"/>
                </w:tcPr>
                <w:p w:rsidR="00E84ED1" w:rsidRPr="004F73B7" w:rsidRDefault="00E84ED1" w:rsidP="00685C44">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E84ED1" w:rsidRPr="004F73B7" w:rsidRDefault="00E84ED1" w:rsidP="00685C44">
                  <w:pPr>
                    <w:spacing w:after="0" w:line="240" w:lineRule="auto"/>
                    <w:jc w:val="center"/>
                    <w:rPr>
                      <w:rFonts w:ascii="Times New Roman" w:hAnsi="Times New Roman"/>
                      <w:sz w:val="24"/>
                      <w:szCs w:val="24"/>
                    </w:rPr>
                  </w:pPr>
                  <w:r w:rsidRPr="004F73B7">
                    <w:rPr>
                      <w:rFonts w:ascii="Times New Roman" w:hAnsi="Times New Roman"/>
                      <w:sz w:val="24"/>
                      <w:szCs w:val="24"/>
                    </w:rPr>
                    <w:t>Орган, обрабатывающий запрос на предоставление услуги</w:t>
                  </w:r>
                </w:p>
                <w:p w:rsidR="00E84ED1" w:rsidRPr="004F73B7" w:rsidRDefault="00E84ED1" w:rsidP="00685C44">
                  <w:pPr>
                    <w:spacing w:after="0" w:line="240" w:lineRule="auto"/>
                    <w:jc w:val="center"/>
                    <w:rPr>
                      <w:rFonts w:ascii="Times New Roman" w:hAnsi="Times New Roman"/>
                      <w:sz w:val="24"/>
                      <w:szCs w:val="24"/>
                    </w:rPr>
                  </w:pPr>
                </w:p>
              </w:tc>
            </w:tr>
          </w:tbl>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p>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Данные заявителя (для физического лица, индивидуального предпринимателя)</w:t>
            </w:r>
          </w:p>
        </w:tc>
      </w:tr>
      <w:tr w:rsidR="00E84ED1" w:rsidRPr="004F73B7" w:rsidTr="00685C44">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3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Имя</w:t>
            </w:r>
          </w:p>
        </w:tc>
        <w:tc>
          <w:tcPr>
            <w:tcW w:w="3964" w:type="pct"/>
            <w:gridSpan w:val="7"/>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3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Отчество</w:t>
            </w:r>
          </w:p>
        </w:tc>
        <w:tc>
          <w:tcPr>
            <w:tcW w:w="3964" w:type="pct"/>
            <w:gridSpan w:val="7"/>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spacing w:after="0" w:line="240" w:lineRule="auto"/>
              <w:jc w:val="center"/>
              <w:rPr>
                <w:rFonts w:ascii="Times New Roman" w:hAnsi="Times New Roman"/>
                <w:b/>
                <w:bCs/>
                <w:sz w:val="24"/>
                <w:szCs w:val="24"/>
              </w:rPr>
            </w:pPr>
          </w:p>
          <w:p w:rsidR="00E84ED1" w:rsidRPr="004F73B7" w:rsidRDefault="00E84ED1" w:rsidP="00685C44">
            <w:pPr>
              <w:spacing w:after="0" w:line="240" w:lineRule="auto"/>
              <w:jc w:val="center"/>
              <w:rPr>
                <w:rFonts w:ascii="Times New Roman" w:hAnsi="Times New Roman"/>
                <w:b/>
                <w:bCs/>
                <w:sz w:val="24"/>
                <w:szCs w:val="24"/>
              </w:rPr>
            </w:pPr>
            <w:r w:rsidRPr="004F73B7">
              <w:rPr>
                <w:rFonts w:ascii="Times New Roman" w:hAnsi="Times New Roman"/>
                <w:b/>
                <w:bCs/>
                <w:sz w:val="24"/>
                <w:szCs w:val="24"/>
              </w:rPr>
              <w:t>Документ, удостоверяющий личность заявителя</w:t>
            </w:r>
          </w:p>
        </w:tc>
      </w:tr>
      <w:tr w:rsidR="00E84ED1" w:rsidRPr="004F73B7" w:rsidTr="00685C44">
        <w:trPr>
          <w:trHeight w:val="20"/>
          <w:jc w:val="center"/>
        </w:trPr>
        <w:tc>
          <w:tcPr>
            <w:tcW w:w="582" w:type="pct"/>
            <w:tcBorders>
              <w:top w:val="dotted" w:sz="4" w:space="0" w:color="auto"/>
            </w:tcBorders>
            <w:tcMar>
              <w:top w:w="0" w:type="dxa"/>
              <w:left w:w="75" w:type="dxa"/>
              <w:bottom w:w="0" w:type="dxa"/>
              <w:right w:w="75" w:type="dxa"/>
            </w:tcMar>
            <w:vAlign w:val="center"/>
            <w:hideMark/>
          </w:tcPr>
          <w:p w:rsidR="00E84ED1" w:rsidRPr="004F73B7" w:rsidRDefault="00E84ED1" w:rsidP="00685C44">
            <w:pPr>
              <w:spacing w:after="0" w:line="240" w:lineRule="auto"/>
              <w:rPr>
                <w:rFonts w:ascii="Times New Roman" w:hAnsi="Times New Roman"/>
                <w:sz w:val="24"/>
                <w:szCs w:val="24"/>
              </w:rPr>
            </w:pPr>
            <w:r w:rsidRPr="004F73B7">
              <w:rPr>
                <w:rFonts w:ascii="Times New Roman" w:hAnsi="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82"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Серия</w:t>
            </w:r>
          </w:p>
        </w:tc>
        <w:tc>
          <w:tcPr>
            <w:tcW w:w="1416"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528"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Номер</w:t>
            </w:r>
          </w:p>
        </w:tc>
        <w:tc>
          <w:tcPr>
            <w:tcW w:w="2475" w:type="pct"/>
            <w:gridSpan w:val="3"/>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784"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Адрес регистрации заявителя /</w:t>
            </w:r>
          </w:p>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Юридический адрес (адрес регистрации) индивидуального предпринимателя</w:t>
            </w:r>
          </w:p>
        </w:tc>
      </w:tr>
      <w:tr w:rsidR="00E84ED1" w:rsidRPr="004F73B7" w:rsidTr="00685C44">
        <w:trPr>
          <w:trHeight w:val="20"/>
          <w:jc w:val="center"/>
        </w:trPr>
        <w:tc>
          <w:tcPr>
            <w:tcW w:w="582" w:type="pc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16"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4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18" w:type="pct"/>
            <w:gridSpan w:val="8"/>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Адрес места жительства заявителя /</w:t>
            </w:r>
          </w:p>
          <w:p w:rsidR="00E84ED1" w:rsidRPr="004F73B7" w:rsidRDefault="00E84ED1" w:rsidP="00685C44">
            <w:pPr>
              <w:autoSpaceDE w:val="0"/>
              <w:autoSpaceDN w:val="0"/>
              <w:spacing w:after="0" w:line="240" w:lineRule="auto"/>
              <w:jc w:val="center"/>
              <w:rPr>
                <w:rFonts w:ascii="Times New Roman" w:hAnsi="Times New Roman"/>
                <w:b/>
                <w:bCs/>
                <w:sz w:val="24"/>
                <w:szCs w:val="24"/>
                <w:vertAlign w:val="superscript"/>
                <w:lang w:eastAsia="ru-RU"/>
              </w:rPr>
            </w:pPr>
            <w:r w:rsidRPr="004F73B7">
              <w:rPr>
                <w:rFonts w:ascii="Times New Roman" w:hAnsi="Times New Roman"/>
                <w:b/>
                <w:bCs/>
                <w:sz w:val="24"/>
                <w:szCs w:val="24"/>
                <w:lang w:eastAsia="ru-RU"/>
              </w:rPr>
              <w:t>Почтовый адрес индивидуального предпринимателя</w:t>
            </w:r>
          </w:p>
        </w:tc>
      </w:tr>
      <w:tr w:rsidR="00E84ED1" w:rsidRPr="004F73B7" w:rsidTr="00685C44">
        <w:trPr>
          <w:trHeight w:val="20"/>
          <w:jc w:val="center"/>
        </w:trPr>
        <w:tc>
          <w:tcPr>
            <w:tcW w:w="582" w:type="pc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16"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4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18" w:type="pct"/>
            <w:gridSpan w:val="8"/>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r w:rsidRPr="004F73B7">
              <w:rPr>
                <w:rFonts w:ascii="Times New Roman" w:hAnsi="Times New Roman"/>
                <w:b/>
                <w:bCs/>
                <w:sz w:val="24"/>
                <w:szCs w:val="24"/>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bl>
    <w:p w:rsidR="00E84ED1" w:rsidRPr="004F73B7" w:rsidRDefault="00E84ED1" w:rsidP="00E84ED1">
      <w:pPr>
        <w:spacing w:after="0" w:line="240" w:lineRule="auto"/>
        <w:jc w:val="center"/>
        <w:rPr>
          <w:rFonts w:ascii="Times New Roman" w:hAnsi="Times New Roman"/>
          <w:sz w:val="24"/>
          <w:szCs w:val="24"/>
        </w:rPr>
      </w:pPr>
    </w:p>
    <w:p w:rsidR="00E84ED1" w:rsidRPr="004F73B7" w:rsidRDefault="00E84ED1" w:rsidP="00E84ED1">
      <w:pPr>
        <w:spacing w:after="0" w:line="240" w:lineRule="auto"/>
        <w:jc w:val="center"/>
        <w:rPr>
          <w:rFonts w:ascii="Times New Roman" w:hAnsi="Times New Roman"/>
          <w:sz w:val="24"/>
          <w:szCs w:val="24"/>
        </w:rPr>
      </w:pPr>
      <w:r w:rsidRPr="004F73B7">
        <w:rPr>
          <w:rFonts w:ascii="Times New Roman" w:hAnsi="Times New Roman"/>
          <w:sz w:val="24"/>
          <w:szCs w:val="24"/>
        </w:rPr>
        <w:t>ЗАПРОС</w:t>
      </w:r>
    </w:p>
    <w:p w:rsidR="00E84ED1" w:rsidRPr="004F73B7" w:rsidRDefault="00E84ED1" w:rsidP="00E84ED1">
      <w:pPr>
        <w:spacing w:after="0" w:line="240" w:lineRule="auto"/>
        <w:jc w:val="both"/>
        <w:rPr>
          <w:rFonts w:ascii="Times New Roman" w:hAnsi="Times New Roman"/>
          <w:sz w:val="24"/>
          <w:szCs w:val="24"/>
        </w:rPr>
      </w:pPr>
      <w:r w:rsidRPr="004F73B7">
        <w:rPr>
          <w:rFonts w:ascii="Times New Roman" w:hAnsi="Times New Roman"/>
          <w:sz w:val="24"/>
          <w:szCs w:val="24"/>
        </w:rPr>
        <w:lastRenderedPageBreak/>
        <w:t>Прошу  предоставить в безвозмездное пользование земельный участок, расположенный по адресу:______________________________________________ площадью: ____________ кв. м с кадастровым номером: _____________________ для  ___________________________</w:t>
      </w:r>
    </w:p>
    <w:p w:rsidR="00E84ED1" w:rsidRPr="004F73B7" w:rsidRDefault="00E84ED1" w:rsidP="00E84ED1">
      <w:pPr>
        <w:spacing w:after="0" w:line="240" w:lineRule="auto"/>
        <w:jc w:val="center"/>
        <w:rPr>
          <w:rFonts w:ascii="Times New Roman" w:hAnsi="Times New Roman"/>
          <w:sz w:val="24"/>
          <w:szCs w:val="24"/>
        </w:rPr>
      </w:pPr>
      <w:r w:rsidRPr="004F73B7">
        <w:rPr>
          <w:rFonts w:ascii="Times New Roman" w:hAnsi="Times New Roman"/>
          <w:sz w:val="24"/>
          <w:szCs w:val="24"/>
        </w:rPr>
        <w:t>(вид деятельности, цель использования)</w:t>
      </w:r>
    </w:p>
    <w:p w:rsidR="00E84ED1" w:rsidRPr="004F73B7" w:rsidRDefault="00E84ED1" w:rsidP="00E84ED1">
      <w:pPr>
        <w:spacing w:after="0" w:line="240" w:lineRule="auto"/>
        <w:rPr>
          <w:rFonts w:ascii="Times New Roman" w:hAnsi="Times New Roman"/>
          <w:sz w:val="24"/>
          <w:szCs w:val="24"/>
        </w:rPr>
      </w:pPr>
      <w:r w:rsidRPr="004F73B7">
        <w:rPr>
          <w:rFonts w:ascii="Times New Roman" w:hAnsi="Times New Roman"/>
          <w:sz w:val="24"/>
          <w:szCs w:val="24"/>
        </w:rPr>
        <w:t>Дополнительная информация о земельном участке (при наличии): ____________________</w:t>
      </w:r>
    </w:p>
    <w:p w:rsidR="00E84ED1" w:rsidRDefault="00E84ED1" w:rsidP="00E84ED1">
      <w:pPr>
        <w:spacing w:after="0" w:line="240" w:lineRule="auto"/>
        <w:jc w:val="center"/>
        <w:rPr>
          <w:rFonts w:ascii="Times New Roman" w:hAnsi="Times New Roman"/>
          <w:sz w:val="24"/>
          <w:szCs w:val="24"/>
        </w:rPr>
      </w:pPr>
    </w:p>
    <w:p w:rsidR="00E84ED1" w:rsidRPr="004F73B7" w:rsidRDefault="00E84ED1" w:rsidP="00E84ED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Представлены следующие документы</w:t>
            </w:r>
          </w:p>
        </w:tc>
      </w:tr>
      <w:tr w:rsidR="00E84ED1" w:rsidRPr="004F73B7" w:rsidTr="00685C44">
        <w:trPr>
          <w:trHeight w:val="20"/>
          <w:jc w:val="center"/>
        </w:trPr>
        <w:tc>
          <w:tcPr>
            <w:tcW w:w="234" w:type="pc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234"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872" w:type="pct"/>
            <w:gridSpan w:val="5"/>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872" w:type="pct"/>
            <w:gridSpan w:val="5"/>
            <w:vMerge w:val="restar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872" w:type="pct"/>
            <w:gridSpan w:val="5"/>
            <w:vMerge/>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Данные представителя (уполномоченного лица)</w:t>
            </w:r>
          </w:p>
        </w:tc>
      </w:tr>
      <w:tr w:rsidR="00E84ED1" w:rsidRPr="004F73B7" w:rsidTr="00685C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02"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sz w:val="24"/>
                <w:szCs w:val="24"/>
                <w:lang w:eastAsia="ru-RU"/>
              </w:rPr>
              <w:br w:type="page"/>
            </w:r>
            <w:r w:rsidRPr="004F73B7">
              <w:rPr>
                <w:rFonts w:ascii="Times New Roman" w:hAnsi="Times New Roman"/>
                <w:b/>
                <w:bCs/>
                <w:sz w:val="24"/>
                <w:szCs w:val="24"/>
                <w:lang w:eastAsia="ru-RU"/>
              </w:rPr>
              <w:t>Документ, удостоверяющий личность представителя (уполномоченного лица)</w:t>
            </w:r>
          </w:p>
        </w:tc>
      </w:tr>
      <w:tr w:rsidR="00E84ED1" w:rsidRPr="004F73B7" w:rsidTr="00685C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spacing w:after="0" w:line="240" w:lineRule="auto"/>
              <w:rPr>
                <w:rFonts w:ascii="Times New Roman" w:hAnsi="Times New Roman"/>
                <w:sz w:val="24"/>
                <w:szCs w:val="24"/>
              </w:rPr>
            </w:pPr>
            <w:r w:rsidRPr="004F73B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br w:type="page"/>
            </w:r>
          </w:p>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Адрес регистрации представителя (уполномоченного лица)</w:t>
            </w: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Адрес места жительства представителя (уполномоченного лица)</w:t>
            </w: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r w:rsidRPr="004F73B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1168" w:type="pct"/>
            <w:gridSpan w:val="4"/>
            <w:vMerge/>
            <w:vAlign w:val="center"/>
            <w:hideMark/>
          </w:tcPr>
          <w:p w:rsidR="00E84ED1" w:rsidRPr="004F73B7" w:rsidRDefault="00E84ED1" w:rsidP="00685C44">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bl>
    <w:p w:rsidR="00E84ED1" w:rsidRPr="004F73B7" w:rsidRDefault="00E84ED1" w:rsidP="00E84ED1">
      <w:pPr>
        <w:spacing w:after="0" w:line="240" w:lineRule="auto"/>
        <w:rPr>
          <w:rFonts w:ascii="Times New Roman" w:hAnsi="Times New Roman"/>
          <w:sz w:val="24"/>
          <w:szCs w:val="24"/>
        </w:rPr>
      </w:pPr>
    </w:p>
    <w:p w:rsidR="00E84ED1" w:rsidRPr="004F73B7" w:rsidRDefault="00E84ED1" w:rsidP="00E84ED1">
      <w:pPr>
        <w:spacing w:after="0" w:line="240" w:lineRule="auto"/>
        <w:rPr>
          <w:rFonts w:ascii="Times New Roman" w:hAnsi="Times New Roman"/>
          <w:sz w:val="24"/>
          <w:szCs w:val="24"/>
        </w:rPr>
      </w:pPr>
    </w:p>
    <w:tbl>
      <w:tblPr>
        <w:tblW w:w="9889" w:type="dxa"/>
        <w:tblBorders>
          <w:insideH w:val="single" w:sz="4" w:space="0" w:color="auto"/>
        </w:tblBorders>
        <w:tblLook w:val="04A0"/>
      </w:tblPr>
      <w:tblGrid>
        <w:gridCol w:w="3190"/>
        <w:gridCol w:w="887"/>
        <w:gridCol w:w="5812"/>
      </w:tblGrid>
      <w:tr w:rsidR="00E84ED1" w:rsidRPr="004F73B7" w:rsidTr="00685C44">
        <w:tc>
          <w:tcPr>
            <w:tcW w:w="3190" w:type="dxa"/>
            <w:shd w:val="clear" w:color="auto" w:fill="auto"/>
          </w:tcPr>
          <w:p w:rsidR="00E84ED1" w:rsidRPr="004F73B7" w:rsidRDefault="00E84ED1" w:rsidP="00685C44">
            <w:pPr>
              <w:spacing w:after="0" w:line="240" w:lineRule="auto"/>
              <w:rPr>
                <w:rFonts w:ascii="Times New Roman" w:hAnsi="Times New Roman"/>
                <w:sz w:val="24"/>
                <w:szCs w:val="24"/>
              </w:rPr>
            </w:pPr>
          </w:p>
        </w:tc>
        <w:tc>
          <w:tcPr>
            <w:tcW w:w="887" w:type="dxa"/>
            <w:tcBorders>
              <w:top w:val="nil"/>
              <w:bottom w:val="nil"/>
            </w:tcBorders>
            <w:shd w:val="clear" w:color="auto" w:fill="auto"/>
          </w:tcPr>
          <w:p w:rsidR="00E84ED1" w:rsidRPr="004F73B7" w:rsidRDefault="00E84ED1" w:rsidP="00685C44">
            <w:pPr>
              <w:spacing w:after="0" w:line="240" w:lineRule="auto"/>
              <w:rPr>
                <w:rFonts w:ascii="Times New Roman" w:hAnsi="Times New Roman"/>
                <w:sz w:val="24"/>
                <w:szCs w:val="24"/>
              </w:rPr>
            </w:pPr>
          </w:p>
        </w:tc>
        <w:tc>
          <w:tcPr>
            <w:tcW w:w="5812" w:type="dxa"/>
            <w:shd w:val="clear" w:color="auto" w:fill="auto"/>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c>
          <w:tcPr>
            <w:tcW w:w="3190" w:type="dxa"/>
            <w:shd w:val="clear" w:color="auto" w:fill="auto"/>
          </w:tcPr>
          <w:p w:rsidR="00E84ED1" w:rsidRPr="004F73B7" w:rsidRDefault="00E84ED1" w:rsidP="00685C44">
            <w:pPr>
              <w:spacing w:after="0" w:line="240" w:lineRule="auto"/>
              <w:jc w:val="center"/>
              <w:rPr>
                <w:rFonts w:ascii="Times New Roman" w:hAnsi="Times New Roman"/>
                <w:sz w:val="24"/>
                <w:szCs w:val="24"/>
              </w:rPr>
            </w:pPr>
            <w:r w:rsidRPr="004F73B7">
              <w:rPr>
                <w:rFonts w:ascii="Times New Roman" w:hAnsi="Times New Roman"/>
                <w:sz w:val="24"/>
                <w:szCs w:val="24"/>
              </w:rPr>
              <w:t>Дата</w:t>
            </w:r>
          </w:p>
        </w:tc>
        <w:tc>
          <w:tcPr>
            <w:tcW w:w="887" w:type="dxa"/>
            <w:tcBorders>
              <w:top w:val="nil"/>
              <w:bottom w:val="nil"/>
            </w:tcBorders>
            <w:shd w:val="clear" w:color="auto" w:fill="auto"/>
          </w:tcPr>
          <w:p w:rsidR="00E84ED1" w:rsidRPr="004F73B7" w:rsidRDefault="00E84ED1" w:rsidP="00685C44">
            <w:pPr>
              <w:spacing w:after="0" w:line="240" w:lineRule="auto"/>
              <w:jc w:val="center"/>
              <w:rPr>
                <w:rFonts w:ascii="Times New Roman" w:hAnsi="Times New Roman"/>
                <w:sz w:val="24"/>
                <w:szCs w:val="24"/>
              </w:rPr>
            </w:pPr>
          </w:p>
        </w:tc>
        <w:tc>
          <w:tcPr>
            <w:tcW w:w="5812" w:type="dxa"/>
            <w:shd w:val="clear" w:color="auto" w:fill="auto"/>
          </w:tcPr>
          <w:p w:rsidR="00E84ED1" w:rsidRPr="004F73B7" w:rsidRDefault="00E84ED1" w:rsidP="00685C44">
            <w:pPr>
              <w:spacing w:after="0" w:line="240" w:lineRule="auto"/>
              <w:jc w:val="center"/>
              <w:rPr>
                <w:rFonts w:ascii="Times New Roman" w:hAnsi="Times New Roman"/>
                <w:sz w:val="24"/>
                <w:szCs w:val="24"/>
              </w:rPr>
            </w:pPr>
            <w:r w:rsidRPr="004F73B7">
              <w:rPr>
                <w:rFonts w:ascii="Times New Roman" w:hAnsi="Times New Roman"/>
                <w:sz w:val="24"/>
                <w:szCs w:val="24"/>
              </w:rPr>
              <w:t>Подпись/ФИО</w:t>
            </w:r>
          </w:p>
        </w:tc>
      </w:tr>
    </w:tbl>
    <w:p w:rsidR="00E84ED1" w:rsidRPr="004F73B7" w:rsidRDefault="00E84ED1" w:rsidP="00E84ED1">
      <w:pPr>
        <w:spacing w:after="0" w:line="240" w:lineRule="auto"/>
        <w:rPr>
          <w:rFonts w:ascii="Times New Roman" w:hAnsi="Times New Roman"/>
          <w:sz w:val="24"/>
          <w:szCs w:val="24"/>
        </w:rPr>
      </w:pPr>
    </w:p>
    <w:p w:rsidR="00E84ED1" w:rsidRPr="004F73B7" w:rsidRDefault="00E84ED1" w:rsidP="00E84ED1">
      <w:pPr>
        <w:widowControl w:val="0"/>
        <w:autoSpaceDE w:val="0"/>
        <w:autoSpaceDN w:val="0"/>
        <w:adjustRightInd w:val="0"/>
        <w:spacing w:after="0" w:line="240" w:lineRule="auto"/>
        <w:jc w:val="right"/>
        <w:outlineLvl w:val="0"/>
        <w:rPr>
          <w:rFonts w:ascii="Times New Roman" w:hAnsi="Times New Roman"/>
          <w:sz w:val="24"/>
          <w:szCs w:val="24"/>
          <w:lang w:eastAsia="ru-RU"/>
        </w:rPr>
      </w:pPr>
    </w:p>
    <w:p w:rsidR="00E84ED1" w:rsidRPr="004F73B7" w:rsidRDefault="00E84ED1" w:rsidP="00E84ED1">
      <w:pPr>
        <w:widowControl w:val="0"/>
        <w:autoSpaceDE w:val="0"/>
        <w:autoSpaceDN w:val="0"/>
        <w:adjustRightInd w:val="0"/>
        <w:spacing w:after="0" w:line="240" w:lineRule="auto"/>
        <w:ind w:firstLine="851"/>
        <w:jc w:val="right"/>
        <w:outlineLvl w:val="0"/>
        <w:rPr>
          <w:rFonts w:ascii="Times New Roman" w:hAnsi="Times New Roman"/>
          <w:sz w:val="28"/>
          <w:szCs w:val="28"/>
          <w:lang w:eastAsia="ru-RU"/>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rPr>
          <w:rFonts w:ascii="Times New Roman" w:hAnsi="Times New Roman"/>
          <w:sz w:val="28"/>
          <w:szCs w:val="28"/>
        </w:rPr>
      </w:pPr>
    </w:p>
    <w:p w:rsidR="003C2902" w:rsidRDefault="003C2902"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Pr="003C2902" w:rsidRDefault="00E84ED1" w:rsidP="00E84ED1">
      <w:pPr>
        <w:autoSpaceDE w:val="0"/>
        <w:autoSpaceDN w:val="0"/>
        <w:adjustRightInd w:val="0"/>
        <w:spacing w:after="0" w:line="240" w:lineRule="auto"/>
        <w:ind w:firstLine="851"/>
        <w:jc w:val="right"/>
        <w:outlineLvl w:val="0"/>
        <w:rPr>
          <w:rFonts w:ascii="Times New Roman" w:hAnsi="Times New Roman"/>
          <w:sz w:val="24"/>
          <w:szCs w:val="24"/>
        </w:rPr>
      </w:pPr>
      <w:r w:rsidRPr="003C2902">
        <w:rPr>
          <w:rFonts w:ascii="Times New Roman" w:hAnsi="Times New Roman"/>
          <w:sz w:val="24"/>
          <w:szCs w:val="24"/>
        </w:rPr>
        <w:t>Приложение 2</w:t>
      </w:r>
    </w:p>
    <w:p w:rsidR="00E84ED1" w:rsidRPr="003C2902" w:rsidRDefault="00E84ED1" w:rsidP="00E84ED1">
      <w:pPr>
        <w:widowControl w:val="0"/>
        <w:autoSpaceDE w:val="0"/>
        <w:autoSpaceDN w:val="0"/>
        <w:adjustRightInd w:val="0"/>
        <w:spacing w:after="0" w:line="240" w:lineRule="auto"/>
        <w:ind w:firstLine="851"/>
        <w:jc w:val="right"/>
        <w:rPr>
          <w:rFonts w:ascii="Times New Roman" w:hAnsi="Times New Roman"/>
          <w:sz w:val="24"/>
          <w:szCs w:val="24"/>
        </w:rPr>
      </w:pPr>
      <w:r w:rsidRPr="003C2902">
        <w:rPr>
          <w:rFonts w:ascii="Times New Roman" w:hAnsi="Times New Roman"/>
          <w:sz w:val="24"/>
          <w:szCs w:val="24"/>
        </w:rPr>
        <w:t xml:space="preserve">к административному регламенту предоставления муниципальной услуги </w:t>
      </w:r>
      <w:r w:rsidRPr="003C2902">
        <w:rPr>
          <w:rFonts w:ascii="Times New Roman" w:eastAsia="Times New Roman" w:hAnsi="Times New Roman"/>
          <w:bCs/>
          <w:sz w:val="24"/>
          <w:szCs w:val="24"/>
          <w:lang w:eastAsia="ru-RU"/>
        </w:rPr>
        <w:t>«</w:t>
      </w:r>
      <w:r w:rsidRPr="003C2902">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C2902">
        <w:rPr>
          <w:rFonts w:ascii="Times New Roman" w:eastAsia="Times New Roman" w:hAnsi="Times New Roman"/>
          <w:bCs/>
          <w:sz w:val="24"/>
          <w:szCs w:val="24"/>
          <w:lang w:eastAsia="ru-RU"/>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56"/>
        <w:gridCol w:w="895"/>
        <w:gridCol w:w="2252"/>
        <w:gridCol w:w="428"/>
        <w:gridCol w:w="1004"/>
        <w:gridCol w:w="106"/>
        <w:gridCol w:w="3785"/>
      </w:tblGrid>
      <w:tr w:rsidR="00E84ED1" w:rsidRPr="004F73B7" w:rsidTr="00685C44">
        <w:trPr>
          <w:gridAfter w:val="4"/>
          <w:wAfter w:w="5323" w:type="dxa"/>
          <w:trHeight w:val="20"/>
          <w:jc w:val="center"/>
        </w:trPr>
        <w:tc>
          <w:tcPr>
            <w:tcW w:w="4403" w:type="dxa"/>
            <w:gridSpan w:val="3"/>
            <w:tcBorders>
              <w:top w:val="nil"/>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p>
        </w:tc>
      </w:tr>
      <w:tr w:rsidR="00E84ED1" w:rsidRPr="004F73B7" w:rsidTr="00685C44">
        <w:trPr>
          <w:trHeight w:val="20"/>
          <w:jc w:val="center"/>
        </w:trPr>
        <w:tc>
          <w:tcPr>
            <w:tcW w:w="2151" w:type="dxa"/>
            <w:gridSpan w:val="2"/>
            <w:tcBorders>
              <w:top w:val="dotted" w:sz="4" w:space="0" w:color="auto"/>
            </w:tcBorders>
            <w:tcMar>
              <w:top w:w="0" w:type="dxa"/>
              <w:left w:w="75" w:type="dxa"/>
              <w:bottom w:w="0" w:type="dxa"/>
              <w:right w:w="75" w:type="dxa"/>
            </w:tcMar>
            <w:hideMark/>
          </w:tcPr>
          <w:p w:rsidR="00E84ED1" w:rsidRPr="004F73B7" w:rsidRDefault="00E84ED1" w:rsidP="00685C44">
            <w:pPr>
              <w:shd w:val="clear" w:color="auto" w:fill="FFFFFF"/>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 запроса</w:t>
            </w:r>
          </w:p>
        </w:tc>
        <w:tc>
          <w:tcPr>
            <w:tcW w:w="2252" w:type="dxa"/>
            <w:tcBorders>
              <w:top w:val="dotted" w:sz="4" w:space="0" w:color="auto"/>
            </w:tcBorders>
            <w:tcMar>
              <w:top w:w="0" w:type="dxa"/>
              <w:left w:w="75" w:type="dxa"/>
              <w:bottom w:w="0" w:type="dxa"/>
              <w:right w:w="75" w:type="dxa"/>
            </w:tcMar>
          </w:tcPr>
          <w:p w:rsidR="00E84ED1" w:rsidRPr="004F73B7" w:rsidRDefault="00E84ED1" w:rsidP="00685C44">
            <w:pPr>
              <w:shd w:val="clear" w:color="auto" w:fill="FFFFFF"/>
              <w:spacing w:after="0" w:line="240" w:lineRule="auto"/>
              <w:rPr>
                <w:rFonts w:ascii="Times New Roman" w:hAnsi="Times New Roman"/>
                <w:sz w:val="24"/>
                <w:szCs w:val="24"/>
                <w:u w:val="single"/>
                <w:lang w:eastAsia="ru-RU"/>
              </w:rPr>
            </w:pPr>
          </w:p>
        </w:tc>
        <w:tc>
          <w:tcPr>
            <w:tcW w:w="1432" w:type="dxa"/>
            <w:gridSpan w:val="2"/>
          </w:tcPr>
          <w:p w:rsidR="00E84ED1" w:rsidRPr="004F73B7" w:rsidRDefault="00E84ED1" w:rsidP="00685C44">
            <w:pPr>
              <w:shd w:val="clear" w:color="auto" w:fill="FFFFFF"/>
              <w:spacing w:after="0" w:line="240" w:lineRule="auto"/>
              <w:rPr>
                <w:rFonts w:ascii="Times New Roman" w:hAnsi="Times New Roman"/>
                <w:sz w:val="24"/>
                <w:szCs w:val="24"/>
                <w:u w:val="single"/>
                <w:lang w:eastAsia="ru-RU"/>
              </w:rPr>
            </w:pPr>
          </w:p>
        </w:tc>
        <w:tc>
          <w:tcPr>
            <w:tcW w:w="3891" w:type="dxa"/>
            <w:gridSpan w:val="2"/>
          </w:tcPr>
          <w:p w:rsidR="00E84ED1" w:rsidRPr="004F73B7" w:rsidRDefault="00E84ED1" w:rsidP="00685C44">
            <w:pPr>
              <w:shd w:val="clear" w:color="auto" w:fill="FFFFFF"/>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2151" w:type="dxa"/>
            <w:gridSpan w:val="2"/>
            <w:tcMar>
              <w:top w:w="0" w:type="dxa"/>
              <w:left w:w="75" w:type="dxa"/>
              <w:bottom w:w="0" w:type="dxa"/>
              <w:right w:w="75" w:type="dxa"/>
            </w:tcMar>
            <w:hideMark/>
          </w:tcPr>
          <w:p w:rsidR="00E84ED1" w:rsidRPr="004F73B7" w:rsidRDefault="00E84ED1" w:rsidP="00685C44">
            <w:pPr>
              <w:shd w:val="clear" w:color="auto" w:fill="FFFFFF"/>
              <w:spacing w:after="0" w:line="240" w:lineRule="auto"/>
              <w:jc w:val="center"/>
              <w:rPr>
                <w:rFonts w:ascii="Times New Roman" w:hAnsi="Times New Roman"/>
                <w:sz w:val="24"/>
                <w:szCs w:val="24"/>
                <w:lang w:eastAsia="ru-RU"/>
              </w:rPr>
            </w:pPr>
          </w:p>
        </w:tc>
        <w:tc>
          <w:tcPr>
            <w:tcW w:w="2252" w:type="dxa"/>
            <w:tcMar>
              <w:top w:w="0" w:type="dxa"/>
              <w:left w:w="75" w:type="dxa"/>
              <w:bottom w:w="0" w:type="dxa"/>
              <w:right w:w="75" w:type="dxa"/>
            </w:tcMar>
          </w:tcPr>
          <w:p w:rsidR="00E84ED1" w:rsidRPr="004F73B7" w:rsidRDefault="00E84ED1" w:rsidP="00685C44">
            <w:pPr>
              <w:shd w:val="clear" w:color="auto" w:fill="FFFFFF"/>
              <w:spacing w:after="0" w:line="240" w:lineRule="auto"/>
              <w:jc w:val="center"/>
              <w:rPr>
                <w:rFonts w:ascii="Times New Roman" w:hAnsi="Times New Roman"/>
                <w:sz w:val="24"/>
                <w:szCs w:val="24"/>
                <w:lang w:eastAsia="ru-RU"/>
              </w:rPr>
            </w:pPr>
          </w:p>
        </w:tc>
        <w:tc>
          <w:tcPr>
            <w:tcW w:w="1432" w:type="dxa"/>
            <w:gridSpan w:val="2"/>
          </w:tcPr>
          <w:p w:rsidR="00E84ED1" w:rsidRPr="004F73B7" w:rsidRDefault="00E84ED1" w:rsidP="00685C44">
            <w:pPr>
              <w:shd w:val="clear" w:color="auto" w:fill="FFFFFF"/>
              <w:spacing w:after="0" w:line="240" w:lineRule="auto"/>
              <w:jc w:val="center"/>
              <w:rPr>
                <w:rFonts w:ascii="Times New Roman" w:hAnsi="Times New Roman"/>
                <w:sz w:val="24"/>
                <w:szCs w:val="24"/>
                <w:lang w:eastAsia="ru-RU"/>
              </w:rPr>
            </w:pPr>
          </w:p>
        </w:tc>
        <w:tc>
          <w:tcPr>
            <w:tcW w:w="3891" w:type="dxa"/>
            <w:gridSpan w:val="2"/>
          </w:tcPr>
          <w:p w:rsidR="00E84ED1" w:rsidRPr="004F73B7" w:rsidRDefault="00E84ED1" w:rsidP="00685C44">
            <w:pPr>
              <w:shd w:val="clear" w:color="auto" w:fill="FFFFFF"/>
              <w:spacing w:after="0" w:line="240" w:lineRule="auto"/>
              <w:jc w:val="center"/>
              <w:rPr>
                <w:rFonts w:ascii="Times New Roman" w:hAnsi="Times New Roman"/>
                <w:sz w:val="24"/>
                <w:szCs w:val="24"/>
                <w:lang w:eastAsia="ru-RU"/>
              </w:rPr>
            </w:pPr>
            <w:r w:rsidRPr="004F73B7">
              <w:rPr>
                <w:rFonts w:ascii="Times New Roman" w:hAnsi="Times New Roman"/>
                <w:sz w:val="24"/>
                <w:szCs w:val="24"/>
                <w:lang w:eastAsia="ru-RU"/>
              </w:rPr>
              <w:t>Орган, обрабатывающий запрос на предоставление услуги</w:t>
            </w:r>
          </w:p>
        </w:tc>
      </w:tr>
      <w:tr w:rsidR="00E84ED1" w:rsidRPr="004F73B7" w:rsidTr="00685C44">
        <w:trPr>
          <w:trHeight w:val="20"/>
          <w:jc w:val="center"/>
        </w:trPr>
        <w:tc>
          <w:tcPr>
            <w:tcW w:w="2151" w:type="dxa"/>
            <w:gridSpan w:val="2"/>
            <w:tcMar>
              <w:top w:w="0" w:type="dxa"/>
              <w:left w:w="75" w:type="dxa"/>
              <w:bottom w:w="0" w:type="dxa"/>
              <w:right w:w="75" w:type="dxa"/>
            </w:tcMar>
          </w:tcPr>
          <w:p w:rsidR="00E84ED1" w:rsidRPr="004F73B7" w:rsidRDefault="00E84ED1" w:rsidP="00685C44">
            <w:pPr>
              <w:spacing w:after="0" w:line="240" w:lineRule="auto"/>
              <w:rPr>
                <w:rFonts w:ascii="Times New Roman" w:eastAsia="Times New Roman" w:hAnsi="Times New Roman"/>
                <w:sz w:val="24"/>
                <w:szCs w:val="24"/>
                <w:lang w:eastAsia="ru-RU"/>
              </w:rPr>
            </w:pPr>
            <w:r w:rsidRPr="004F73B7">
              <w:rPr>
                <w:rFonts w:ascii="Times New Roman" w:eastAsia="Times New Roman" w:hAnsi="Times New Roman"/>
                <w:sz w:val="24"/>
                <w:szCs w:val="24"/>
                <w:lang w:eastAsia="ru-RU"/>
              </w:rPr>
              <w:t>Полное наименование юридического лица (в соответствии с учредительными документами)</w:t>
            </w:r>
          </w:p>
        </w:tc>
        <w:tc>
          <w:tcPr>
            <w:tcW w:w="7575" w:type="dxa"/>
            <w:gridSpan w:val="5"/>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2151" w:type="dxa"/>
            <w:gridSpan w:val="2"/>
            <w:tcMar>
              <w:top w:w="0" w:type="dxa"/>
              <w:left w:w="75" w:type="dxa"/>
              <w:bottom w:w="0" w:type="dxa"/>
              <w:right w:w="75" w:type="dxa"/>
            </w:tcMar>
          </w:tcPr>
          <w:p w:rsidR="00E84ED1" w:rsidRPr="004F73B7" w:rsidRDefault="00E84ED1" w:rsidP="00685C44">
            <w:pPr>
              <w:spacing w:after="0" w:line="240" w:lineRule="auto"/>
              <w:rPr>
                <w:rFonts w:ascii="Times New Roman" w:eastAsia="Times New Roman" w:hAnsi="Times New Roman"/>
                <w:sz w:val="24"/>
                <w:szCs w:val="24"/>
                <w:lang w:eastAsia="ru-RU"/>
              </w:rPr>
            </w:pPr>
            <w:r w:rsidRPr="004F73B7">
              <w:rPr>
                <w:rFonts w:ascii="Times New Roman" w:eastAsia="Times New Roman" w:hAnsi="Times New Roman"/>
                <w:sz w:val="24"/>
                <w:szCs w:val="24"/>
                <w:lang w:eastAsia="ru-RU"/>
              </w:rPr>
              <w:t>Организационно-правовая форма юридического лица</w:t>
            </w:r>
          </w:p>
        </w:tc>
        <w:tc>
          <w:tcPr>
            <w:tcW w:w="7575" w:type="dxa"/>
            <w:gridSpan w:val="5"/>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2151" w:type="dxa"/>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Фамилия, имя, отчество руководителя юридического лица</w:t>
            </w:r>
          </w:p>
        </w:tc>
        <w:tc>
          <w:tcPr>
            <w:tcW w:w="7575" w:type="dxa"/>
            <w:gridSpan w:val="5"/>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ОГРН</w:t>
            </w:r>
          </w:p>
        </w:tc>
        <w:tc>
          <w:tcPr>
            <w:tcW w:w="8470" w:type="dxa"/>
            <w:gridSpan w:val="6"/>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Юридический адрес</w:t>
            </w:r>
          </w:p>
        </w:tc>
      </w:tr>
      <w:tr w:rsidR="00E84ED1" w:rsidRPr="004F73B7" w:rsidTr="00685C44">
        <w:trPr>
          <w:trHeight w:val="20"/>
          <w:jc w:val="center"/>
        </w:trPr>
        <w:tc>
          <w:tcPr>
            <w:tcW w:w="1256" w:type="dxa"/>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895" w:type="dxa"/>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680" w:type="dxa"/>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Регион </w:t>
            </w:r>
          </w:p>
        </w:tc>
        <w:tc>
          <w:tcPr>
            <w:tcW w:w="4895" w:type="dxa"/>
            <w:gridSpan w:val="3"/>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895" w:type="dxa"/>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680" w:type="dxa"/>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4895" w:type="dxa"/>
            <w:gridSpan w:val="3"/>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8470" w:type="dxa"/>
            <w:gridSpan w:val="6"/>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895"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252" w:type="dxa"/>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428"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10" w:type="dxa"/>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3785"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vertAlign w:val="superscript"/>
                <w:lang w:eastAsia="ru-RU"/>
              </w:rPr>
            </w:pPr>
            <w:r w:rsidRPr="004F73B7">
              <w:rPr>
                <w:rFonts w:ascii="Times New Roman" w:hAnsi="Times New Roman"/>
                <w:b/>
                <w:bCs/>
                <w:sz w:val="24"/>
                <w:szCs w:val="24"/>
                <w:lang w:eastAsia="ru-RU"/>
              </w:rPr>
              <w:t>Почтовый адрес</w:t>
            </w:r>
          </w:p>
        </w:tc>
      </w:tr>
      <w:tr w:rsidR="00E84ED1" w:rsidRPr="004F73B7" w:rsidTr="00685C44">
        <w:trPr>
          <w:trHeight w:val="20"/>
          <w:jc w:val="center"/>
        </w:trPr>
        <w:tc>
          <w:tcPr>
            <w:tcW w:w="1256" w:type="dxa"/>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895" w:type="dxa"/>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680" w:type="dxa"/>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Регион</w:t>
            </w:r>
          </w:p>
        </w:tc>
        <w:tc>
          <w:tcPr>
            <w:tcW w:w="4895" w:type="dxa"/>
            <w:gridSpan w:val="3"/>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895" w:type="dxa"/>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680" w:type="dxa"/>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4895" w:type="dxa"/>
            <w:gridSpan w:val="3"/>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8470" w:type="dxa"/>
            <w:gridSpan w:val="6"/>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895"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252" w:type="dxa"/>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428"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10" w:type="dxa"/>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3785" w:type="dxa"/>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256" w:type="dxa"/>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895" w:type="dxa"/>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2252" w:type="dxa"/>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428" w:type="dxa"/>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1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3785" w:type="dxa"/>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2151" w:type="dxa"/>
            <w:gridSpan w:val="2"/>
            <w:vMerge w:val="restar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r w:rsidRPr="004F73B7">
              <w:rPr>
                <w:rFonts w:ascii="Times New Roman" w:hAnsi="Times New Roman"/>
                <w:b/>
                <w:bCs/>
                <w:sz w:val="24"/>
                <w:szCs w:val="24"/>
                <w:lang w:eastAsia="ru-RU"/>
              </w:rPr>
              <w:t>Контактные данные</w:t>
            </w:r>
          </w:p>
        </w:tc>
        <w:tc>
          <w:tcPr>
            <w:tcW w:w="7575" w:type="dxa"/>
            <w:gridSpan w:val="5"/>
            <w:tcBorders>
              <w:top w:val="dotted" w:sz="4" w:space="0" w:color="auto"/>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2151" w:type="dxa"/>
            <w:gridSpan w:val="2"/>
            <w:vMerge/>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p>
        </w:tc>
        <w:tc>
          <w:tcPr>
            <w:tcW w:w="7575" w:type="dxa"/>
            <w:gridSpan w:val="5"/>
            <w:tcBorders>
              <w:top w:val="dotted" w:sz="4" w:space="0" w:color="auto"/>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bl>
    <w:p w:rsidR="00E84ED1" w:rsidRPr="004F73B7" w:rsidRDefault="00E84ED1" w:rsidP="00E84ED1">
      <w:pPr>
        <w:spacing w:after="0" w:line="240" w:lineRule="auto"/>
        <w:jc w:val="center"/>
        <w:rPr>
          <w:rFonts w:ascii="Times New Roman" w:hAnsi="Times New Roman"/>
          <w:sz w:val="24"/>
          <w:szCs w:val="24"/>
        </w:rPr>
      </w:pPr>
      <w:r w:rsidRPr="004F73B7">
        <w:rPr>
          <w:rFonts w:ascii="Times New Roman" w:hAnsi="Times New Roman"/>
          <w:sz w:val="24"/>
          <w:szCs w:val="24"/>
        </w:rPr>
        <w:t>ЗАПРОС</w:t>
      </w:r>
    </w:p>
    <w:p w:rsidR="00E84ED1" w:rsidRPr="004F73B7" w:rsidRDefault="00E84ED1" w:rsidP="00E84ED1">
      <w:pPr>
        <w:spacing w:after="0" w:line="240" w:lineRule="auto"/>
        <w:ind w:firstLine="708"/>
        <w:jc w:val="both"/>
        <w:rPr>
          <w:rFonts w:ascii="Times New Roman" w:hAnsi="Times New Roman"/>
          <w:sz w:val="24"/>
          <w:szCs w:val="24"/>
        </w:rPr>
      </w:pPr>
      <w:r w:rsidRPr="004F73B7">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_____________________________площадью: ____________ кв. м с кадастровым номером: _____________ для  ________________________________________</w:t>
      </w:r>
    </w:p>
    <w:p w:rsidR="00E84ED1" w:rsidRPr="004F73B7" w:rsidRDefault="00E84ED1" w:rsidP="00E84ED1">
      <w:pPr>
        <w:spacing w:after="0" w:line="240" w:lineRule="auto"/>
        <w:jc w:val="center"/>
        <w:rPr>
          <w:rFonts w:ascii="Times New Roman" w:hAnsi="Times New Roman"/>
          <w:sz w:val="24"/>
          <w:szCs w:val="24"/>
        </w:rPr>
      </w:pPr>
      <w:r w:rsidRPr="004F73B7">
        <w:rPr>
          <w:rFonts w:ascii="Times New Roman" w:hAnsi="Times New Roman"/>
          <w:sz w:val="24"/>
          <w:szCs w:val="24"/>
        </w:rPr>
        <w:lastRenderedPageBreak/>
        <w:t xml:space="preserve">                                                                    (вид деятельности, цель использования)</w:t>
      </w:r>
    </w:p>
    <w:p w:rsidR="00E84ED1" w:rsidRPr="004F73B7" w:rsidRDefault="00E84ED1" w:rsidP="00E84ED1">
      <w:pPr>
        <w:spacing w:after="0" w:line="240" w:lineRule="auto"/>
        <w:rPr>
          <w:rFonts w:ascii="Times New Roman" w:hAnsi="Times New Roman"/>
          <w:sz w:val="24"/>
          <w:szCs w:val="24"/>
        </w:rPr>
      </w:pPr>
      <w:r w:rsidRPr="004F73B7">
        <w:rPr>
          <w:rFonts w:ascii="Times New Roman" w:hAnsi="Times New Roman"/>
          <w:sz w:val="24"/>
          <w:szCs w:val="24"/>
        </w:rPr>
        <w:t>Дополнительная информация о земельном участке (при наличии):  ______________________</w:t>
      </w:r>
    </w:p>
    <w:p w:rsidR="00E84ED1" w:rsidRPr="004F73B7" w:rsidRDefault="00E84ED1" w:rsidP="00E84ED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Представлены следующие документы</w:t>
            </w:r>
          </w:p>
        </w:tc>
      </w:tr>
      <w:tr w:rsidR="00E84ED1" w:rsidRPr="004F73B7" w:rsidTr="00685C44">
        <w:trPr>
          <w:trHeight w:val="20"/>
          <w:jc w:val="center"/>
        </w:trPr>
        <w:tc>
          <w:tcPr>
            <w:tcW w:w="234" w:type="pc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234" w:type="pc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234" w:type="pct"/>
            <w:tcBorders>
              <w:left w:val="nil"/>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872" w:type="pct"/>
            <w:gridSpan w:val="5"/>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872" w:type="pct"/>
            <w:gridSpan w:val="5"/>
            <w:vMerge w:val="restart"/>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Cs/>
                <w:sz w:val="24"/>
                <w:szCs w:val="24"/>
                <w:lang w:eastAsia="ru-RU"/>
              </w:rPr>
            </w:pPr>
            <w:r w:rsidRPr="004F73B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872" w:type="pct"/>
            <w:gridSpan w:val="5"/>
            <w:vMerge/>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Данные представителя (уполномоченного лица)</w:t>
            </w:r>
          </w:p>
        </w:tc>
      </w:tr>
      <w:tr w:rsidR="00E84ED1" w:rsidRPr="004F73B7" w:rsidTr="00685C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02"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u w:val="single"/>
              </w:rPr>
            </w:pPr>
          </w:p>
        </w:tc>
      </w:tr>
      <w:tr w:rsidR="00E84ED1" w:rsidRPr="004F73B7" w:rsidTr="00685C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sz w:val="24"/>
                <w:szCs w:val="24"/>
                <w:lang w:eastAsia="ru-RU"/>
              </w:rPr>
            </w:pPr>
            <w:r w:rsidRPr="004F73B7">
              <w:rPr>
                <w:rFonts w:ascii="Times New Roman" w:hAnsi="Times New Roman"/>
                <w:sz w:val="24"/>
                <w:szCs w:val="24"/>
                <w:lang w:eastAsia="ru-RU"/>
              </w:rPr>
              <w:br w:type="page"/>
            </w:r>
            <w:r w:rsidRPr="004F73B7">
              <w:rPr>
                <w:rFonts w:ascii="Times New Roman" w:hAnsi="Times New Roman"/>
                <w:b/>
                <w:bCs/>
                <w:sz w:val="24"/>
                <w:szCs w:val="24"/>
                <w:lang w:eastAsia="ru-RU"/>
              </w:rPr>
              <w:t>Документ, удостоверяющий личность представителя (уполномоченного лица)</w:t>
            </w:r>
          </w:p>
        </w:tc>
      </w:tr>
      <w:tr w:rsidR="00E84ED1" w:rsidRPr="004F73B7" w:rsidTr="00685C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84ED1" w:rsidRPr="004F73B7" w:rsidRDefault="00E84ED1" w:rsidP="00685C44">
            <w:pPr>
              <w:spacing w:after="0" w:line="240" w:lineRule="auto"/>
              <w:rPr>
                <w:rFonts w:ascii="Times New Roman" w:hAnsi="Times New Roman"/>
                <w:sz w:val="24"/>
                <w:szCs w:val="24"/>
              </w:rPr>
            </w:pPr>
            <w:r w:rsidRPr="004F73B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br w:type="page"/>
              <w:t>Адрес регистрации представителя (уполномоченного лица)</w:t>
            </w: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jc w:val="center"/>
              <w:rPr>
                <w:rFonts w:ascii="Times New Roman" w:hAnsi="Times New Roman"/>
                <w:b/>
                <w:bCs/>
                <w:sz w:val="24"/>
                <w:szCs w:val="24"/>
                <w:lang w:eastAsia="ru-RU"/>
              </w:rPr>
            </w:pPr>
            <w:r w:rsidRPr="004F73B7">
              <w:rPr>
                <w:rFonts w:ascii="Times New Roman" w:hAnsi="Times New Roman"/>
                <w:b/>
                <w:bCs/>
                <w:sz w:val="24"/>
                <w:szCs w:val="24"/>
                <w:lang w:eastAsia="ru-RU"/>
              </w:rPr>
              <w:t>Адрес места жительства представителя (уполномоченного лица)</w:t>
            </w: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sz w:val="24"/>
                <w:szCs w:val="24"/>
                <w:lang w:eastAsia="ru-RU"/>
              </w:rPr>
            </w:pPr>
            <w:r w:rsidRPr="004F73B7">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u w:val="single"/>
                <w:lang w:eastAsia="ru-RU"/>
              </w:rPr>
            </w:pPr>
          </w:p>
        </w:tc>
      </w:tr>
      <w:tr w:rsidR="00E84ED1" w:rsidRPr="004F73B7" w:rsidTr="00685C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84ED1" w:rsidRPr="004F73B7" w:rsidRDefault="00E84ED1" w:rsidP="00685C44">
            <w:pPr>
              <w:autoSpaceDE w:val="0"/>
              <w:autoSpaceDN w:val="0"/>
              <w:spacing w:after="0" w:line="240" w:lineRule="auto"/>
              <w:rPr>
                <w:rFonts w:ascii="Times New Roman" w:hAnsi="Times New Roman"/>
                <w:b/>
                <w:bCs/>
                <w:sz w:val="24"/>
                <w:szCs w:val="24"/>
                <w:lang w:eastAsia="ru-RU"/>
              </w:rPr>
            </w:pPr>
            <w:r w:rsidRPr="004F73B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r w:rsidR="00E84ED1" w:rsidRPr="004F73B7" w:rsidTr="00685C44">
        <w:trPr>
          <w:trHeight w:val="20"/>
          <w:jc w:val="center"/>
        </w:trPr>
        <w:tc>
          <w:tcPr>
            <w:tcW w:w="1168" w:type="pct"/>
            <w:gridSpan w:val="4"/>
            <w:vMerge/>
            <w:vAlign w:val="center"/>
            <w:hideMark/>
          </w:tcPr>
          <w:p w:rsidR="00E84ED1" w:rsidRPr="004F73B7" w:rsidRDefault="00E84ED1" w:rsidP="00685C44">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E84ED1" w:rsidRPr="004F73B7" w:rsidRDefault="00E84ED1" w:rsidP="00685C44">
            <w:pPr>
              <w:autoSpaceDE w:val="0"/>
              <w:autoSpaceDN w:val="0"/>
              <w:spacing w:after="0" w:line="240" w:lineRule="auto"/>
              <w:rPr>
                <w:rFonts w:ascii="Times New Roman" w:hAnsi="Times New Roman"/>
                <w:sz w:val="24"/>
                <w:szCs w:val="24"/>
                <w:lang w:eastAsia="ru-RU"/>
              </w:rPr>
            </w:pPr>
          </w:p>
        </w:tc>
      </w:tr>
    </w:tbl>
    <w:p w:rsidR="00E84ED1" w:rsidRPr="004F73B7" w:rsidRDefault="00E84ED1" w:rsidP="00E84ED1">
      <w:pPr>
        <w:spacing w:after="0" w:line="240" w:lineRule="auto"/>
        <w:rPr>
          <w:rFonts w:ascii="Times New Roman" w:hAnsi="Times New Roman"/>
          <w:sz w:val="24"/>
          <w:szCs w:val="24"/>
        </w:rPr>
      </w:pPr>
    </w:p>
    <w:p w:rsidR="00E84ED1" w:rsidRPr="004F73B7" w:rsidRDefault="00E84ED1" w:rsidP="00E84ED1">
      <w:pPr>
        <w:spacing w:after="0" w:line="240" w:lineRule="auto"/>
        <w:rPr>
          <w:rFonts w:ascii="Times New Roman" w:hAnsi="Times New Roman"/>
          <w:sz w:val="24"/>
          <w:szCs w:val="24"/>
        </w:rPr>
      </w:pPr>
    </w:p>
    <w:tbl>
      <w:tblPr>
        <w:tblW w:w="0" w:type="auto"/>
        <w:tblBorders>
          <w:insideH w:val="single" w:sz="4" w:space="0" w:color="auto"/>
        </w:tblBorders>
        <w:tblLook w:val="04A0"/>
      </w:tblPr>
      <w:tblGrid>
        <w:gridCol w:w="3128"/>
        <w:gridCol w:w="871"/>
        <w:gridCol w:w="5572"/>
      </w:tblGrid>
      <w:tr w:rsidR="00E84ED1" w:rsidRPr="004F73B7" w:rsidTr="00685C44">
        <w:tc>
          <w:tcPr>
            <w:tcW w:w="3190" w:type="dxa"/>
            <w:shd w:val="clear" w:color="auto" w:fill="auto"/>
          </w:tcPr>
          <w:p w:rsidR="00E84ED1" w:rsidRPr="004F73B7" w:rsidRDefault="00E84ED1" w:rsidP="00685C44">
            <w:pPr>
              <w:spacing w:after="0" w:line="240" w:lineRule="auto"/>
              <w:rPr>
                <w:rFonts w:ascii="Times New Roman" w:hAnsi="Times New Roman"/>
                <w:sz w:val="24"/>
                <w:szCs w:val="24"/>
              </w:rPr>
            </w:pPr>
          </w:p>
        </w:tc>
        <w:tc>
          <w:tcPr>
            <w:tcW w:w="887" w:type="dxa"/>
            <w:tcBorders>
              <w:top w:val="nil"/>
              <w:bottom w:val="nil"/>
            </w:tcBorders>
            <w:shd w:val="clear" w:color="auto" w:fill="auto"/>
          </w:tcPr>
          <w:p w:rsidR="00E84ED1" w:rsidRPr="004F73B7" w:rsidRDefault="00E84ED1" w:rsidP="00685C44">
            <w:pPr>
              <w:spacing w:after="0" w:line="240" w:lineRule="auto"/>
              <w:rPr>
                <w:rFonts w:ascii="Times New Roman" w:hAnsi="Times New Roman"/>
                <w:sz w:val="24"/>
                <w:szCs w:val="24"/>
              </w:rPr>
            </w:pPr>
          </w:p>
        </w:tc>
        <w:tc>
          <w:tcPr>
            <w:tcW w:w="5670" w:type="dxa"/>
            <w:shd w:val="clear" w:color="auto" w:fill="auto"/>
          </w:tcPr>
          <w:p w:rsidR="00E84ED1" w:rsidRPr="004F73B7" w:rsidRDefault="00E84ED1" w:rsidP="00685C44">
            <w:pPr>
              <w:spacing w:after="0" w:line="240" w:lineRule="auto"/>
              <w:rPr>
                <w:rFonts w:ascii="Times New Roman" w:hAnsi="Times New Roman"/>
                <w:sz w:val="24"/>
                <w:szCs w:val="24"/>
              </w:rPr>
            </w:pPr>
          </w:p>
        </w:tc>
      </w:tr>
      <w:tr w:rsidR="00E84ED1" w:rsidRPr="004F73B7" w:rsidTr="00685C44">
        <w:tc>
          <w:tcPr>
            <w:tcW w:w="3190" w:type="dxa"/>
            <w:shd w:val="clear" w:color="auto" w:fill="auto"/>
          </w:tcPr>
          <w:p w:rsidR="00E84ED1" w:rsidRPr="004F73B7" w:rsidRDefault="00E84ED1" w:rsidP="00685C44">
            <w:pPr>
              <w:spacing w:after="0" w:line="240" w:lineRule="auto"/>
              <w:jc w:val="center"/>
              <w:rPr>
                <w:rFonts w:ascii="Times New Roman" w:hAnsi="Times New Roman"/>
                <w:sz w:val="24"/>
                <w:szCs w:val="24"/>
              </w:rPr>
            </w:pPr>
            <w:r w:rsidRPr="004F73B7">
              <w:rPr>
                <w:rFonts w:ascii="Times New Roman" w:hAnsi="Times New Roman"/>
                <w:sz w:val="24"/>
                <w:szCs w:val="24"/>
              </w:rPr>
              <w:t>Дата</w:t>
            </w:r>
          </w:p>
        </w:tc>
        <w:tc>
          <w:tcPr>
            <w:tcW w:w="887" w:type="dxa"/>
            <w:tcBorders>
              <w:top w:val="nil"/>
              <w:bottom w:val="nil"/>
            </w:tcBorders>
            <w:shd w:val="clear" w:color="auto" w:fill="auto"/>
          </w:tcPr>
          <w:p w:rsidR="00E84ED1" w:rsidRPr="004F73B7" w:rsidRDefault="00E84ED1" w:rsidP="00685C44">
            <w:pPr>
              <w:spacing w:after="0" w:line="240" w:lineRule="auto"/>
              <w:jc w:val="center"/>
              <w:rPr>
                <w:rFonts w:ascii="Times New Roman" w:hAnsi="Times New Roman"/>
                <w:sz w:val="24"/>
                <w:szCs w:val="24"/>
              </w:rPr>
            </w:pPr>
          </w:p>
        </w:tc>
        <w:tc>
          <w:tcPr>
            <w:tcW w:w="5670" w:type="dxa"/>
            <w:shd w:val="clear" w:color="auto" w:fill="auto"/>
          </w:tcPr>
          <w:p w:rsidR="00E84ED1" w:rsidRPr="004F73B7" w:rsidRDefault="00E84ED1" w:rsidP="00685C44">
            <w:pPr>
              <w:spacing w:after="0" w:line="240" w:lineRule="auto"/>
              <w:jc w:val="center"/>
              <w:rPr>
                <w:rFonts w:ascii="Times New Roman" w:hAnsi="Times New Roman"/>
                <w:sz w:val="24"/>
                <w:szCs w:val="24"/>
              </w:rPr>
            </w:pPr>
            <w:r w:rsidRPr="004F73B7">
              <w:rPr>
                <w:rFonts w:ascii="Times New Roman" w:hAnsi="Times New Roman"/>
                <w:sz w:val="24"/>
                <w:szCs w:val="24"/>
              </w:rPr>
              <w:t>Подпись/ФИО</w:t>
            </w:r>
          </w:p>
        </w:tc>
      </w:tr>
    </w:tbl>
    <w:p w:rsidR="00E84ED1" w:rsidRPr="004F73B7" w:rsidRDefault="00E84ED1" w:rsidP="00E84ED1">
      <w:pPr>
        <w:shd w:val="clear" w:color="auto" w:fill="FFFFFF"/>
        <w:autoSpaceDE w:val="0"/>
        <w:autoSpaceDN w:val="0"/>
        <w:adjustRightInd w:val="0"/>
        <w:spacing w:after="0" w:line="240" w:lineRule="auto"/>
        <w:ind w:firstLine="709"/>
        <w:jc w:val="right"/>
        <w:outlineLvl w:val="0"/>
        <w:rPr>
          <w:rFonts w:ascii="Times New Roman" w:hAnsi="Times New Roman"/>
          <w:sz w:val="24"/>
          <w:szCs w:val="24"/>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E84ED1" w:rsidRDefault="00E84ED1" w:rsidP="00E84ED1">
      <w:pPr>
        <w:widowControl w:val="0"/>
        <w:autoSpaceDE w:val="0"/>
        <w:autoSpaceDN w:val="0"/>
        <w:adjustRightInd w:val="0"/>
        <w:spacing w:after="0" w:line="240" w:lineRule="auto"/>
        <w:ind w:firstLine="709"/>
        <w:jc w:val="right"/>
        <w:rPr>
          <w:rFonts w:ascii="Times New Roman" w:hAnsi="Times New Roman"/>
          <w:sz w:val="28"/>
          <w:szCs w:val="28"/>
        </w:rPr>
      </w:pP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p>
    <w:p w:rsidR="00D13826" w:rsidRDefault="00D13826"/>
    <w:sectPr w:rsidR="00D13826" w:rsidSect="00546F6B">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DD" w:rsidRDefault="006303DD" w:rsidP="003D6298">
      <w:pPr>
        <w:spacing w:after="0" w:line="240" w:lineRule="auto"/>
      </w:pPr>
      <w:r>
        <w:separator/>
      </w:r>
    </w:p>
  </w:endnote>
  <w:endnote w:type="continuationSeparator" w:id="1">
    <w:p w:rsidR="006303DD" w:rsidRDefault="006303DD"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DD" w:rsidRDefault="006303DD" w:rsidP="003D6298">
      <w:pPr>
        <w:spacing w:after="0" w:line="240" w:lineRule="auto"/>
      </w:pPr>
      <w:r>
        <w:separator/>
      </w:r>
    </w:p>
  </w:footnote>
  <w:footnote w:type="continuationSeparator" w:id="1">
    <w:p w:rsidR="006303DD" w:rsidRDefault="006303DD"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B266F"/>
    <w:multiLevelType w:val="hybridMultilevel"/>
    <w:tmpl w:val="38A2E86A"/>
    <w:lvl w:ilvl="0" w:tplc="0419000F">
      <w:start w:val="1"/>
      <w:numFmt w:val="decimal"/>
      <w:lvlText w:val="%1."/>
      <w:lvlJc w:val="left"/>
      <w:pPr>
        <w:ind w:left="13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1C32324"/>
    <w:multiLevelType w:val="hybridMultilevel"/>
    <w:tmpl w:val="F536B40A"/>
    <w:lvl w:ilvl="0" w:tplc="A24CF04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24"/>
  </w:num>
  <w:num w:numId="10">
    <w:abstractNumId w:val="24"/>
  </w:num>
  <w:num w:numId="11">
    <w:abstractNumId w:val="6"/>
  </w:num>
  <w:num w:numId="12">
    <w:abstractNumId w:val="6"/>
  </w:num>
  <w:num w:numId="13">
    <w:abstractNumId w:val="18"/>
  </w:num>
  <w:num w:numId="14">
    <w:abstractNumId w:val="18"/>
  </w:num>
  <w:num w:numId="15">
    <w:abstractNumId w:val="28"/>
  </w:num>
  <w:num w:numId="16">
    <w:abstractNumId w:val="8"/>
  </w:num>
  <w:num w:numId="17">
    <w:abstractNumId w:val="22"/>
  </w:num>
  <w:num w:numId="18">
    <w:abstractNumId w:val="6"/>
  </w:num>
  <w:num w:numId="19">
    <w:abstractNumId w:val="18"/>
  </w:num>
  <w:num w:numId="20">
    <w:abstractNumId w:val="11"/>
  </w:num>
  <w:num w:numId="21">
    <w:abstractNumId w:val="13"/>
  </w:num>
  <w:num w:numId="22">
    <w:abstractNumId w:val="5"/>
  </w:num>
  <w:num w:numId="23">
    <w:abstractNumId w:val="26"/>
  </w:num>
  <w:num w:numId="24">
    <w:abstractNumId w:val="10"/>
  </w:num>
  <w:num w:numId="25">
    <w:abstractNumId w:val="21"/>
  </w:num>
  <w:num w:numId="26">
    <w:abstractNumId w:val="1"/>
  </w:num>
  <w:num w:numId="27">
    <w:abstractNumId w:val="2"/>
  </w:num>
  <w:num w:numId="28">
    <w:abstractNumId w:val="7"/>
  </w:num>
  <w:num w:numId="29">
    <w:abstractNumId w:val="20"/>
  </w:num>
  <w:num w:numId="30">
    <w:abstractNumId w:val="23"/>
  </w:num>
  <w:num w:numId="31">
    <w:abstractNumId w:val="15"/>
  </w:num>
  <w:num w:numId="32">
    <w:abstractNumId w:val="0"/>
  </w:num>
  <w:num w:numId="33">
    <w:abstractNumId w:val="12"/>
  </w:num>
  <w:num w:numId="34">
    <w:abstractNumId w:val="17"/>
  </w:num>
  <w:num w:numId="35">
    <w:abstractNumId w:val="29"/>
  </w:num>
  <w:num w:numId="36">
    <w:abstractNumId w:val="25"/>
  </w:num>
  <w:num w:numId="37">
    <w:abstractNumId w:val="9"/>
  </w:num>
  <w:num w:numId="38">
    <w:abstractNumId w:val="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57C"/>
    <w:rsid w:val="000039FB"/>
    <w:rsid w:val="00003F68"/>
    <w:rsid w:val="0000671C"/>
    <w:rsid w:val="0000689D"/>
    <w:rsid w:val="0000694C"/>
    <w:rsid w:val="0000721F"/>
    <w:rsid w:val="00007533"/>
    <w:rsid w:val="00007A45"/>
    <w:rsid w:val="00010A41"/>
    <w:rsid w:val="00012EA3"/>
    <w:rsid w:val="00012EB0"/>
    <w:rsid w:val="000141D5"/>
    <w:rsid w:val="00015000"/>
    <w:rsid w:val="00015221"/>
    <w:rsid w:val="00015627"/>
    <w:rsid w:val="000166B8"/>
    <w:rsid w:val="00016A86"/>
    <w:rsid w:val="00016E35"/>
    <w:rsid w:val="000171AB"/>
    <w:rsid w:val="00021553"/>
    <w:rsid w:val="0002244D"/>
    <w:rsid w:val="000225BF"/>
    <w:rsid w:val="0002356A"/>
    <w:rsid w:val="00023D60"/>
    <w:rsid w:val="0002594B"/>
    <w:rsid w:val="00026E5F"/>
    <w:rsid w:val="00027455"/>
    <w:rsid w:val="00030D52"/>
    <w:rsid w:val="000320BC"/>
    <w:rsid w:val="00032841"/>
    <w:rsid w:val="00033041"/>
    <w:rsid w:val="00033DF0"/>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54F"/>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0A92"/>
    <w:rsid w:val="00081311"/>
    <w:rsid w:val="00081BEF"/>
    <w:rsid w:val="00082133"/>
    <w:rsid w:val="000824A4"/>
    <w:rsid w:val="000829AE"/>
    <w:rsid w:val="00082F85"/>
    <w:rsid w:val="00083C7A"/>
    <w:rsid w:val="0008402F"/>
    <w:rsid w:val="00085A00"/>
    <w:rsid w:val="00085FEE"/>
    <w:rsid w:val="000860FE"/>
    <w:rsid w:val="0008742B"/>
    <w:rsid w:val="00087493"/>
    <w:rsid w:val="00090288"/>
    <w:rsid w:val="00090B54"/>
    <w:rsid w:val="00090F1E"/>
    <w:rsid w:val="0009136C"/>
    <w:rsid w:val="00092A5C"/>
    <w:rsid w:val="00092F1F"/>
    <w:rsid w:val="00094177"/>
    <w:rsid w:val="00094DD0"/>
    <w:rsid w:val="00096635"/>
    <w:rsid w:val="00097C72"/>
    <w:rsid w:val="000A101C"/>
    <w:rsid w:val="000A142E"/>
    <w:rsid w:val="000A14DE"/>
    <w:rsid w:val="000A4531"/>
    <w:rsid w:val="000A4BF5"/>
    <w:rsid w:val="000A5486"/>
    <w:rsid w:val="000A63CF"/>
    <w:rsid w:val="000A6FA9"/>
    <w:rsid w:val="000B067B"/>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CD3"/>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413"/>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2CD"/>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5E"/>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30C"/>
    <w:rsid w:val="00225580"/>
    <w:rsid w:val="00226FDC"/>
    <w:rsid w:val="002325E2"/>
    <w:rsid w:val="002329BA"/>
    <w:rsid w:val="00233503"/>
    <w:rsid w:val="002358F8"/>
    <w:rsid w:val="0023671D"/>
    <w:rsid w:val="0023693E"/>
    <w:rsid w:val="00237E5E"/>
    <w:rsid w:val="0024036A"/>
    <w:rsid w:val="00240C7D"/>
    <w:rsid w:val="00241B93"/>
    <w:rsid w:val="00244B52"/>
    <w:rsid w:val="002450CC"/>
    <w:rsid w:val="002453D8"/>
    <w:rsid w:val="00246094"/>
    <w:rsid w:val="002461B3"/>
    <w:rsid w:val="002463C6"/>
    <w:rsid w:val="00247FC7"/>
    <w:rsid w:val="00251061"/>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B18D6"/>
    <w:rsid w:val="002B3798"/>
    <w:rsid w:val="002B44F1"/>
    <w:rsid w:val="002B4974"/>
    <w:rsid w:val="002B599A"/>
    <w:rsid w:val="002B6241"/>
    <w:rsid w:val="002C0480"/>
    <w:rsid w:val="002C0F23"/>
    <w:rsid w:val="002C165A"/>
    <w:rsid w:val="002C1C56"/>
    <w:rsid w:val="002C1E35"/>
    <w:rsid w:val="002C237C"/>
    <w:rsid w:val="002C4C57"/>
    <w:rsid w:val="002C4E3B"/>
    <w:rsid w:val="002C5537"/>
    <w:rsid w:val="002C65FF"/>
    <w:rsid w:val="002C7015"/>
    <w:rsid w:val="002C7D6B"/>
    <w:rsid w:val="002D05ED"/>
    <w:rsid w:val="002D0E19"/>
    <w:rsid w:val="002D179A"/>
    <w:rsid w:val="002D21DF"/>
    <w:rsid w:val="002D2238"/>
    <w:rsid w:val="002D44CD"/>
    <w:rsid w:val="002D50B3"/>
    <w:rsid w:val="002D5170"/>
    <w:rsid w:val="002D5924"/>
    <w:rsid w:val="002E0551"/>
    <w:rsid w:val="002E1CF7"/>
    <w:rsid w:val="002E2B1E"/>
    <w:rsid w:val="002E2C03"/>
    <w:rsid w:val="002E2EE8"/>
    <w:rsid w:val="002E35BA"/>
    <w:rsid w:val="002E5214"/>
    <w:rsid w:val="002E6265"/>
    <w:rsid w:val="002E66C8"/>
    <w:rsid w:val="002E671D"/>
    <w:rsid w:val="002E7612"/>
    <w:rsid w:val="002E7DE4"/>
    <w:rsid w:val="002F3972"/>
    <w:rsid w:val="002F3C89"/>
    <w:rsid w:val="002F45DA"/>
    <w:rsid w:val="002F4877"/>
    <w:rsid w:val="002F584B"/>
    <w:rsid w:val="002F586C"/>
    <w:rsid w:val="00300E19"/>
    <w:rsid w:val="003023B9"/>
    <w:rsid w:val="00302C5B"/>
    <w:rsid w:val="00302E51"/>
    <w:rsid w:val="003043C8"/>
    <w:rsid w:val="00305D85"/>
    <w:rsid w:val="00305FE7"/>
    <w:rsid w:val="0030619F"/>
    <w:rsid w:val="00306928"/>
    <w:rsid w:val="00306EE1"/>
    <w:rsid w:val="003100B2"/>
    <w:rsid w:val="00310197"/>
    <w:rsid w:val="00310A50"/>
    <w:rsid w:val="00311411"/>
    <w:rsid w:val="00311AB6"/>
    <w:rsid w:val="00313AE1"/>
    <w:rsid w:val="003141DE"/>
    <w:rsid w:val="00317838"/>
    <w:rsid w:val="00321C78"/>
    <w:rsid w:val="0032253F"/>
    <w:rsid w:val="00323AE7"/>
    <w:rsid w:val="00324300"/>
    <w:rsid w:val="00324DB8"/>
    <w:rsid w:val="003250A8"/>
    <w:rsid w:val="003255F8"/>
    <w:rsid w:val="0032628B"/>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8BB"/>
    <w:rsid w:val="003B0FFF"/>
    <w:rsid w:val="003B15B5"/>
    <w:rsid w:val="003B3240"/>
    <w:rsid w:val="003B509E"/>
    <w:rsid w:val="003B624F"/>
    <w:rsid w:val="003B670A"/>
    <w:rsid w:val="003B6DD8"/>
    <w:rsid w:val="003B798E"/>
    <w:rsid w:val="003B7C42"/>
    <w:rsid w:val="003C2177"/>
    <w:rsid w:val="003C2308"/>
    <w:rsid w:val="003C2902"/>
    <w:rsid w:val="003C293B"/>
    <w:rsid w:val="003C34BB"/>
    <w:rsid w:val="003C4621"/>
    <w:rsid w:val="003C64AA"/>
    <w:rsid w:val="003C6DCD"/>
    <w:rsid w:val="003D0A14"/>
    <w:rsid w:val="003D181C"/>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60E"/>
    <w:rsid w:val="003F4DCD"/>
    <w:rsid w:val="003F5DED"/>
    <w:rsid w:val="003F6393"/>
    <w:rsid w:val="003F719A"/>
    <w:rsid w:val="003F71CA"/>
    <w:rsid w:val="003F7EB4"/>
    <w:rsid w:val="003F7FEB"/>
    <w:rsid w:val="0040044E"/>
    <w:rsid w:val="00400C9B"/>
    <w:rsid w:val="00401C62"/>
    <w:rsid w:val="00401E2B"/>
    <w:rsid w:val="00403E52"/>
    <w:rsid w:val="00404712"/>
    <w:rsid w:val="004047FC"/>
    <w:rsid w:val="0040559C"/>
    <w:rsid w:val="004055FF"/>
    <w:rsid w:val="00406E42"/>
    <w:rsid w:val="00410237"/>
    <w:rsid w:val="0041172F"/>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334"/>
    <w:rsid w:val="00440C9A"/>
    <w:rsid w:val="00442990"/>
    <w:rsid w:val="00442E85"/>
    <w:rsid w:val="00443D52"/>
    <w:rsid w:val="004448BE"/>
    <w:rsid w:val="00446069"/>
    <w:rsid w:val="00446AA8"/>
    <w:rsid w:val="0045083D"/>
    <w:rsid w:val="00450EBD"/>
    <w:rsid w:val="004518C4"/>
    <w:rsid w:val="0045225D"/>
    <w:rsid w:val="004522C1"/>
    <w:rsid w:val="00452499"/>
    <w:rsid w:val="00452645"/>
    <w:rsid w:val="0045277A"/>
    <w:rsid w:val="00452A45"/>
    <w:rsid w:val="00452F30"/>
    <w:rsid w:val="004536DD"/>
    <w:rsid w:val="00455455"/>
    <w:rsid w:val="00455487"/>
    <w:rsid w:val="00455531"/>
    <w:rsid w:val="00455BAA"/>
    <w:rsid w:val="0046180F"/>
    <w:rsid w:val="00463C12"/>
    <w:rsid w:val="0046496A"/>
    <w:rsid w:val="00465D61"/>
    <w:rsid w:val="00466FFD"/>
    <w:rsid w:val="004679F4"/>
    <w:rsid w:val="00470388"/>
    <w:rsid w:val="004708B7"/>
    <w:rsid w:val="00470ED9"/>
    <w:rsid w:val="00471373"/>
    <w:rsid w:val="0047161F"/>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72AE"/>
    <w:rsid w:val="004B00C6"/>
    <w:rsid w:val="004B1031"/>
    <w:rsid w:val="004B1509"/>
    <w:rsid w:val="004B1EFF"/>
    <w:rsid w:val="004B2384"/>
    <w:rsid w:val="004B48A0"/>
    <w:rsid w:val="004B5D0B"/>
    <w:rsid w:val="004B64EF"/>
    <w:rsid w:val="004B766F"/>
    <w:rsid w:val="004B78E4"/>
    <w:rsid w:val="004C06E7"/>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4F0B"/>
    <w:rsid w:val="004E6186"/>
    <w:rsid w:val="004E7790"/>
    <w:rsid w:val="004F0931"/>
    <w:rsid w:val="004F0C74"/>
    <w:rsid w:val="004F1F08"/>
    <w:rsid w:val="004F3C1D"/>
    <w:rsid w:val="004F4932"/>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6EC"/>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379F"/>
    <w:rsid w:val="0054406A"/>
    <w:rsid w:val="005447CE"/>
    <w:rsid w:val="0054648D"/>
    <w:rsid w:val="00546838"/>
    <w:rsid w:val="00546F6B"/>
    <w:rsid w:val="005500E9"/>
    <w:rsid w:val="00551E03"/>
    <w:rsid w:val="00552DA0"/>
    <w:rsid w:val="00553861"/>
    <w:rsid w:val="00554360"/>
    <w:rsid w:val="00555C23"/>
    <w:rsid w:val="005567D0"/>
    <w:rsid w:val="00557F65"/>
    <w:rsid w:val="005618DC"/>
    <w:rsid w:val="00562793"/>
    <w:rsid w:val="00562F5E"/>
    <w:rsid w:val="0056310C"/>
    <w:rsid w:val="0056422C"/>
    <w:rsid w:val="00564353"/>
    <w:rsid w:val="00567826"/>
    <w:rsid w:val="00571EAE"/>
    <w:rsid w:val="005724A9"/>
    <w:rsid w:val="00572594"/>
    <w:rsid w:val="00574AC8"/>
    <w:rsid w:val="005769B6"/>
    <w:rsid w:val="00577F0C"/>
    <w:rsid w:val="005816FE"/>
    <w:rsid w:val="00582704"/>
    <w:rsid w:val="005837F6"/>
    <w:rsid w:val="00585EC7"/>
    <w:rsid w:val="0058673F"/>
    <w:rsid w:val="00586C3A"/>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418"/>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188"/>
    <w:rsid w:val="005D22BC"/>
    <w:rsid w:val="005D31B2"/>
    <w:rsid w:val="005D34DB"/>
    <w:rsid w:val="005D3D6B"/>
    <w:rsid w:val="005D4AD4"/>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461"/>
    <w:rsid w:val="00607669"/>
    <w:rsid w:val="00610142"/>
    <w:rsid w:val="0061039F"/>
    <w:rsid w:val="0061045D"/>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3DD"/>
    <w:rsid w:val="0063083B"/>
    <w:rsid w:val="00632539"/>
    <w:rsid w:val="00633903"/>
    <w:rsid w:val="0063427A"/>
    <w:rsid w:val="00636CE1"/>
    <w:rsid w:val="00640956"/>
    <w:rsid w:val="006417EA"/>
    <w:rsid w:val="00641AC9"/>
    <w:rsid w:val="0064223C"/>
    <w:rsid w:val="0064300E"/>
    <w:rsid w:val="00643CB1"/>
    <w:rsid w:val="0064506D"/>
    <w:rsid w:val="0064588A"/>
    <w:rsid w:val="006458F7"/>
    <w:rsid w:val="006461A7"/>
    <w:rsid w:val="00646C9B"/>
    <w:rsid w:val="00647776"/>
    <w:rsid w:val="006478DB"/>
    <w:rsid w:val="0065110C"/>
    <w:rsid w:val="0065119F"/>
    <w:rsid w:val="0065411D"/>
    <w:rsid w:val="006573E3"/>
    <w:rsid w:val="006576C2"/>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5C44"/>
    <w:rsid w:val="006861C8"/>
    <w:rsid w:val="00686391"/>
    <w:rsid w:val="00686CA1"/>
    <w:rsid w:val="006878CE"/>
    <w:rsid w:val="00690680"/>
    <w:rsid w:val="00690837"/>
    <w:rsid w:val="006910C5"/>
    <w:rsid w:val="00691587"/>
    <w:rsid w:val="0069212B"/>
    <w:rsid w:val="00693C91"/>
    <w:rsid w:val="00693D69"/>
    <w:rsid w:val="00694AEC"/>
    <w:rsid w:val="00696812"/>
    <w:rsid w:val="006971EA"/>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3EAD"/>
    <w:rsid w:val="006B4E8D"/>
    <w:rsid w:val="006B5493"/>
    <w:rsid w:val="006B672A"/>
    <w:rsid w:val="006C2078"/>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3E86"/>
    <w:rsid w:val="0070410B"/>
    <w:rsid w:val="007053DF"/>
    <w:rsid w:val="00707D2B"/>
    <w:rsid w:val="007105EF"/>
    <w:rsid w:val="00711034"/>
    <w:rsid w:val="00711646"/>
    <w:rsid w:val="007117DE"/>
    <w:rsid w:val="00712AA4"/>
    <w:rsid w:val="00712D0A"/>
    <w:rsid w:val="00713525"/>
    <w:rsid w:val="00713C4E"/>
    <w:rsid w:val="00713E56"/>
    <w:rsid w:val="00716099"/>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5FE"/>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086A"/>
    <w:rsid w:val="00761054"/>
    <w:rsid w:val="00761AB9"/>
    <w:rsid w:val="00762887"/>
    <w:rsid w:val="007678BA"/>
    <w:rsid w:val="00770873"/>
    <w:rsid w:val="00772E5F"/>
    <w:rsid w:val="0077352C"/>
    <w:rsid w:val="007741A3"/>
    <w:rsid w:val="007747CA"/>
    <w:rsid w:val="00775530"/>
    <w:rsid w:val="00775EB4"/>
    <w:rsid w:val="00780BE8"/>
    <w:rsid w:val="00781080"/>
    <w:rsid w:val="007820DE"/>
    <w:rsid w:val="007837D3"/>
    <w:rsid w:val="00783C64"/>
    <w:rsid w:val="00783F67"/>
    <w:rsid w:val="0078467A"/>
    <w:rsid w:val="00785229"/>
    <w:rsid w:val="0078534B"/>
    <w:rsid w:val="00785D4B"/>
    <w:rsid w:val="00785F6A"/>
    <w:rsid w:val="007877F8"/>
    <w:rsid w:val="007904AC"/>
    <w:rsid w:val="007908BF"/>
    <w:rsid w:val="00791A10"/>
    <w:rsid w:val="00791B58"/>
    <w:rsid w:val="007920F7"/>
    <w:rsid w:val="007928BD"/>
    <w:rsid w:val="007929F9"/>
    <w:rsid w:val="007931C1"/>
    <w:rsid w:val="007938E7"/>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901"/>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385B"/>
    <w:rsid w:val="007F7409"/>
    <w:rsid w:val="007F7E30"/>
    <w:rsid w:val="00800373"/>
    <w:rsid w:val="008018BE"/>
    <w:rsid w:val="008020EA"/>
    <w:rsid w:val="0080253F"/>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47C6F"/>
    <w:rsid w:val="00850D9E"/>
    <w:rsid w:val="00852BED"/>
    <w:rsid w:val="00852DE5"/>
    <w:rsid w:val="00855323"/>
    <w:rsid w:val="00856B5E"/>
    <w:rsid w:val="008600A1"/>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30EF"/>
    <w:rsid w:val="008941C6"/>
    <w:rsid w:val="0089450C"/>
    <w:rsid w:val="00895320"/>
    <w:rsid w:val="008959A2"/>
    <w:rsid w:val="00895A60"/>
    <w:rsid w:val="008977C5"/>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3BF"/>
    <w:rsid w:val="008C1679"/>
    <w:rsid w:val="008C1BE9"/>
    <w:rsid w:val="008C1D5E"/>
    <w:rsid w:val="008C1F7B"/>
    <w:rsid w:val="008C4D60"/>
    <w:rsid w:val="008C58D4"/>
    <w:rsid w:val="008C5F90"/>
    <w:rsid w:val="008C66E2"/>
    <w:rsid w:val="008C6994"/>
    <w:rsid w:val="008C6A4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711"/>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02E"/>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7DB"/>
    <w:rsid w:val="00956BB2"/>
    <w:rsid w:val="00960592"/>
    <w:rsid w:val="00961F64"/>
    <w:rsid w:val="00964FD7"/>
    <w:rsid w:val="00965941"/>
    <w:rsid w:val="00967A3C"/>
    <w:rsid w:val="00970525"/>
    <w:rsid w:val="009721AE"/>
    <w:rsid w:val="00972F26"/>
    <w:rsid w:val="00973AC9"/>
    <w:rsid w:val="0097468C"/>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A03DC"/>
    <w:rsid w:val="009A1D28"/>
    <w:rsid w:val="009A3C23"/>
    <w:rsid w:val="009A54CA"/>
    <w:rsid w:val="009A6605"/>
    <w:rsid w:val="009A774A"/>
    <w:rsid w:val="009B122C"/>
    <w:rsid w:val="009B516C"/>
    <w:rsid w:val="009B5FC1"/>
    <w:rsid w:val="009C02BA"/>
    <w:rsid w:val="009C1366"/>
    <w:rsid w:val="009C4827"/>
    <w:rsid w:val="009C4FDC"/>
    <w:rsid w:val="009C4FF5"/>
    <w:rsid w:val="009C5131"/>
    <w:rsid w:val="009C524C"/>
    <w:rsid w:val="009C5A09"/>
    <w:rsid w:val="009D0607"/>
    <w:rsid w:val="009D104C"/>
    <w:rsid w:val="009D146E"/>
    <w:rsid w:val="009D204A"/>
    <w:rsid w:val="009D3FF2"/>
    <w:rsid w:val="009D43AF"/>
    <w:rsid w:val="009D4AAF"/>
    <w:rsid w:val="009D615C"/>
    <w:rsid w:val="009D63BC"/>
    <w:rsid w:val="009D63E3"/>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9F7EB4"/>
    <w:rsid w:val="00A0074A"/>
    <w:rsid w:val="00A008DC"/>
    <w:rsid w:val="00A01367"/>
    <w:rsid w:val="00A0302D"/>
    <w:rsid w:val="00A0392F"/>
    <w:rsid w:val="00A0444D"/>
    <w:rsid w:val="00A04B0B"/>
    <w:rsid w:val="00A04D4F"/>
    <w:rsid w:val="00A10224"/>
    <w:rsid w:val="00A10C3E"/>
    <w:rsid w:val="00A122FD"/>
    <w:rsid w:val="00A12790"/>
    <w:rsid w:val="00A133CE"/>
    <w:rsid w:val="00A17FC7"/>
    <w:rsid w:val="00A20396"/>
    <w:rsid w:val="00A22463"/>
    <w:rsid w:val="00A23670"/>
    <w:rsid w:val="00A23B22"/>
    <w:rsid w:val="00A240F7"/>
    <w:rsid w:val="00A24432"/>
    <w:rsid w:val="00A25823"/>
    <w:rsid w:val="00A26E41"/>
    <w:rsid w:val="00A312DC"/>
    <w:rsid w:val="00A313B6"/>
    <w:rsid w:val="00A36DC9"/>
    <w:rsid w:val="00A43299"/>
    <w:rsid w:val="00A4391F"/>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142"/>
    <w:rsid w:val="00A63B42"/>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A0C"/>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A7D6C"/>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E726D"/>
    <w:rsid w:val="00AF0ED2"/>
    <w:rsid w:val="00AF5BE4"/>
    <w:rsid w:val="00AF6199"/>
    <w:rsid w:val="00AF61C4"/>
    <w:rsid w:val="00AF6896"/>
    <w:rsid w:val="00B01419"/>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1681"/>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35D"/>
    <w:rsid w:val="00B74F9D"/>
    <w:rsid w:val="00B76662"/>
    <w:rsid w:val="00B77ECC"/>
    <w:rsid w:val="00B80BFD"/>
    <w:rsid w:val="00B83E7D"/>
    <w:rsid w:val="00B842EB"/>
    <w:rsid w:val="00B8539B"/>
    <w:rsid w:val="00B86BD7"/>
    <w:rsid w:val="00B904F0"/>
    <w:rsid w:val="00B9051C"/>
    <w:rsid w:val="00B912C6"/>
    <w:rsid w:val="00B92300"/>
    <w:rsid w:val="00B93E4D"/>
    <w:rsid w:val="00B94B62"/>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4CC"/>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50DE"/>
    <w:rsid w:val="00BD516D"/>
    <w:rsid w:val="00BD6833"/>
    <w:rsid w:val="00BD7406"/>
    <w:rsid w:val="00BD7C4E"/>
    <w:rsid w:val="00BE08A9"/>
    <w:rsid w:val="00BE0E18"/>
    <w:rsid w:val="00BE2C77"/>
    <w:rsid w:val="00BE4D63"/>
    <w:rsid w:val="00BE51D4"/>
    <w:rsid w:val="00BE667E"/>
    <w:rsid w:val="00BF0733"/>
    <w:rsid w:val="00BF0EE1"/>
    <w:rsid w:val="00BF1540"/>
    <w:rsid w:val="00BF1D3F"/>
    <w:rsid w:val="00BF3571"/>
    <w:rsid w:val="00BF40BC"/>
    <w:rsid w:val="00BF4779"/>
    <w:rsid w:val="00BF5C28"/>
    <w:rsid w:val="00BF62E8"/>
    <w:rsid w:val="00BF759C"/>
    <w:rsid w:val="00BF7667"/>
    <w:rsid w:val="00C00258"/>
    <w:rsid w:val="00C011B1"/>
    <w:rsid w:val="00C01B4D"/>
    <w:rsid w:val="00C03201"/>
    <w:rsid w:val="00C04134"/>
    <w:rsid w:val="00C04BB7"/>
    <w:rsid w:val="00C04D93"/>
    <w:rsid w:val="00C050C2"/>
    <w:rsid w:val="00C05321"/>
    <w:rsid w:val="00C05460"/>
    <w:rsid w:val="00C06463"/>
    <w:rsid w:val="00C06A17"/>
    <w:rsid w:val="00C06B6B"/>
    <w:rsid w:val="00C1046C"/>
    <w:rsid w:val="00C11985"/>
    <w:rsid w:val="00C122E1"/>
    <w:rsid w:val="00C12535"/>
    <w:rsid w:val="00C1315E"/>
    <w:rsid w:val="00C13175"/>
    <w:rsid w:val="00C13C22"/>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20B0"/>
    <w:rsid w:val="00C433C4"/>
    <w:rsid w:val="00C43DA7"/>
    <w:rsid w:val="00C4417C"/>
    <w:rsid w:val="00C44B58"/>
    <w:rsid w:val="00C4525C"/>
    <w:rsid w:val="00C45AAF"/>
    <w:rsid w:val="00C46396"/>
    <w:rsid w:val="00C519BF"/>
    <w:rsid w:val="00C52644"/>
    <w:rsid w:val="00C538F5"/>
    <w:rsid w:val="00C53B53"/>
    <w:rsid w:val="00C54466"/>
    <w:rsid w:val="00C555F5"/>
    <w:rsid w:val="00C563D2"/>
    <w:rsid w:val="00C628DF"/>
    <w:rsid w:val="00C62BAE"/>
    <w:rsid w:val="00C63D28"/>
    <w:rsid w:val="00C64BDC"/>
    <w:rsid w:val="00C652F0"/>
    <w:rsid w:val="00C654B3"/>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0F3"/>
    <w:rsid w:val="00C85897"/>
    <w:rsid w:val="00C862AD"/>
    <w:rsid w:val="00C866BF"/>
    <w:rsid w:val="00C90492"/>
    <w:rsid w:val="00C93EA8"/>
    <w:rsid w:val="00C95E48"/>
    <w:rsid w:val="00CA02AF"/>
    <w:rsid w:val="00CA1D62"/>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109A"/>
    <w:rsid w:val="00CF2047"/>
    <w:rsid w:val="00CF31F1"/>
    <w:rsid w:val="00CF3E78"/>
    <w:rsid w:val="00CF4452"/>
    <w:rsid w:val="00CF789D"/>
    <w:rsid w:val="00CF79D4"/>
    <w:rsid w:val="00D0001C"/>
    <w:rsid w:val="00D000A1"/>
    <w:rsid w:val="00D01276"/>
    <w:rsid w:val="00D0156F"/>
    <w:rsid w:val="00D06C62"/>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0F"/>
    <w:rsid w:val="00D33C1E"/>
    <w:rsid w:val="00D34CCD"/>
    <w:rsid w:val="00D34FBC"/>
    <w:rsid w:val="00D35A23"/>
    <w:rsid w:val="00D35B7E"/>
    <w:rsid w:val="00D362E1"/>
    <w:rsid w:val="00D36497"/>
    <w:rsid w:val="00D369D6"/>
    <w:rsid w:val="00D40300"/>
    <w:rsid w:val="00D40785"/>
    <w:rsid w:val="00D40BA5"/>
    <w:rsid w:val="00D41311"/>
    <w:rsid w:val="00D43D75"/>
    <w:rsid w:val="00D44A86"/>
    <w:rsid w:val="00D513ED"/>
    <w:rsid w:val="00D52076"/>
    <w:rsid w:val="00D52744"/>
    <w:rsid w:val="00D531DF"/>
    <w:rsid w:val="00D533A8"/>
    <w:rsid w:val="00D54161"/>
    <w:rsid w:val="00D54F0A"/>
    <w:rsid w:val="00D5657C"/>
    <w:rsid w:val="00D57727"/>
    <w:rsid w:val="00D605FA"/>
    <w:rsid w:val="00D60684"/>
    <w:rsid w:val="00D6079C"/>
    <w:rsid w:val="00D626F6"/>
    <w:rsid w:val="00D634BF"/>
    <w:rsid w:val="00D63D1C"/>
    <w:rsid w:val="00D64267"/>
    <w:rsid w:val="00D64BF6"/>
    <w:rsid w:val="00D64F6F"/>
    <w:rsid w:val="00D65045"/>
    <w:rsid w:val="00D6527F"/>
    <w:rsid w:val="00D65B77"/>
    <w:rsid w:val="00D65F9F"/>
    <w:rsid w:val="00D670D5"/>
    <w:rsid w:val="00D67FEE"/>
    <w:rsid w:val="00D71905"/>
    <w:rsid w:val="00D72BEE"/>
    <w:rsid w:val="00D73653"/>
    <w:rsid w:val="00D73C94"/>
    <w:rsid w:val="00D74D21"/>
    <w:rsid w:val="00D752A4"/>
    <w:rsid w:val="00D75390"/>
    <w:rsid w:val="00D75928"/>
    <w:rsid w:val="00D75D85"/>
    <w:rsid w:val="00D7646C"/>
    <w:rsid w:val="00D764F6"/>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84D"/>
    <w:rsid w:val="00DB3EA1"/>
    <w:rsid w:val="00DB5D57"/>
    <w:rsid w:val="00DB741A"/>
    <w:rsid w:val="00DC040B"/>
    <w:rsid w:val="00DC0F8F"/>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1F0C"/>
    <w:rsid w:val="00DE48FC"/>
    <w:rsid w:val="00DE7F25"/>
    <w:rsid w:val="00DF155A"/>
    <w:rsid w:val="00DF256A"/>
    <w:rsid w:val="00DF42FD"/>
    <w:rsid w:val="00DF4E25"/>
    <w:rsid w:val="00DF52CF"/>
    <w:rsid w:val="00DF643C"/>
    <w:rsid w:val="00E00434"/>
    <w:rsid w:val="00E03193"/>
    <w:rsid w:val="00E03E5D"/>
    <w:rsid w:val="00E0477F"/>
    <w:rsid w:val="00E04F83"/>
    <w:rsid w:val="00E05EC0"/>
    <w:rsid w:val="00E062E9"/>
    <w:rsid w:val="00E1014F"/>
    <w:rsid w:val="00E1045D"/>
    <w:rsid w:val="00E10CC8"/>
    <w:rsid w:val="00E12302"/>
    <w:rsid w:val="00E124C9"/>
    <w:rsid w:val="00E131EB"/>
    <w:rsid w:val="00E162AA"/>
    <w:rsid w:val="00E16BB5"/>
    <w:rsid w:val="00E202BD"/>
    <w:rsid w:val="00E21E36"/>
    <w:rsid w:val="00E22F06"/>
    <w:rsid w:val="00E23403"/>
    <w:rsid w:val="00E236A9"/>
    <w:rsid w:val="00E23C3B"/>
    <w:rsid w:val="00E23F35"/>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B90"/>
    <w:rsid w:val="00E44BF7"/>
    <w:rsid w:val="00E50100"/>
    <w:rsid w:val="00E50CD9"/>
    <w:rsid w:val="00E50F97"/>
    <w:rsid w:val="00E52FFC"/>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0D55"/>
    <w:rsid w:val="00E81380"/>
    <w:rsid w:val="00E818BD"/>
    <w:rsid w:val="00E841BD"/>
    <w:rsid w:val="00E84ED1"/>
    <w:rsid w:val="00E9053F"/>
    <w:rsid w:val="00E90B68"/>
    <w:rsid w:val="00E92466"/>
    <w:rsid w:val="00E9250E"/>
    <w:rsid w:val="00E925B7"/>
    <w:rsid w:val="00E9302F"/>
    <w:rsid w:val="00E95555"/>
    <w:rsid w:val="00E956C3"/>
    <w:rsid w:val="00E97399"/>
    <w:rsid w:val="00E9756C"/>
    <w:rsid w:val="00EA0BD5"/>
    <w:rsid w:val="00EA1279"/>
    <w:rsid w:val="00EA1EE2"/>
    <w:rsid w:val="00EA1FC3"/>
    <w:rsid w:val="00EA442F"/>
    <w:rsid w:val="00EA46A9"/>
    <w:rsid w:val="00EA7184"/>
    <w:rsid w:val="00EA7D23"/>
    <w:rsid w:val="00EB14AF"/>
    <w:rsid w:val="00EB2466"/>
    <w:rsid w:val="00EB2BC2"/>
    <w:rsid w:val="00EB4A41"/>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D6D69"/>
    <w:rsid w:val="00EE146F"/>
    <w:rsid w:val="00EE42BE"/>
    <w:rsid w:val="00EE4F6C"/>
    <w:rsid w:val="00EE6074"/>
    <w:rsid w:val="00EE6512"/>
    <w:rsid w:val="00EF16A0"/>
    <w:rsid w:val="00EF1A34"/>
    <w:rsid w:val="00EF2AF9"/>
    <w:rsid w:val="00EF34A1"/>
    <w:rsid w:val="00EF6E8E"/>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33C5"/>
    <w:rsid w:val="00F25ADE"/>
    <w:rsid w:val="00F25D32"/>
    <w:rsid w:val="00F26C3B"/>
    <w:rsid w:val="00F2760B"/>
    <w:rsid w:val="00F27B48"/>
    <w:rsid w:val="00F306B1"/>
    <w:rsid w:val="00F3211B"/>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279C"/>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A7AFF"/>
    <w:rsid w:val="00FB1452"/>
    <w:rsid w:val="00FB3A28"/>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4285"/>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sz w:val="20"/>
      <w:szCs w:val="20"/>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rPr>
      <w:rFonts w:ascii="Times New Roman" w:eastAsia="Calibri" w:hAnsi="Times New Roman" w:cs="Times New Roman"/>
      <w:sz w:val="20"/>
      <w:szCs w:val="20"/>
    </w:rPr>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43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E84ED1"/>
    <w:rPr>
      <w:sz w:val="16"/>
      <w:szCs w:val="16"/>
    </w:rPr>
  </w:style>
  <w:style w:type="paragraph" w:customStyle="1" w:styleId="s1">
    <w:name w:val="s_1"/>
    <w:basedOn w:val="a"/>
    <w:rsid w:val="00E84E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 сноски1"/>
    <w:basedOn w:val="a"/>
    <w:next w:val="a3"/>
    <w:link w:val="13"/>
    <w:uiPriority w:val="99"/>
    <w:semiHidden/>
    <w:unhideWhenUsed/>
    <w:rsid w:val="00E84ED1"/>
    <w:pPr>
      <w:spacing w:after="0" w:line="240" w:lineRule="auto"/>
    </w:pPr>
    <w:rPr>
      <w:rFonts w:ascii="Times New Roman" w:hAnsi="Times New Roman"/>
      <w:sz w:val="20"/>
      <w:szCs w:val="20"/>
      <w:lang w:eastAsia="ru-RU"/>
    </w:rPr>
  </w:style>
  <w:style w:type="character" w:customStyle="1" w:styleId="13">
    <w:name w:val="Текст сноски Знак1"/>
    <w:link w:val="12"/>
    <w:uiPriority w:val="99"/>
    <w:semiHidden/>
    <w:rsid w:val="00E84ED1"/>
    <w:rPr>
      <w:rFonts w:ascii="Times New Roman" w:eastAsia="Calibri" w:hAnsi="Times New Roman" w:cs="Times New Roman"/>
      <w:sz w:val="20"/>
      <w:szCs w:val="20"/>
      <w:lang w:eastAsia="ru-RU"/>
    </w:rPr>
  </w:style>
  <w:style w:type="table" w:customStyle="1" w:styleId="1128">
    <w:name w:val="Сетка таблицы1128"/>
    <w:basedOn w:val="a1"/>
    <w:next w:val="ab"/>
    <w:uiPriority w:val="59"/>
    <w:rsid w:val="00E84E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E84E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E84E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E84E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sz w:val="20"/>
      <w:szCs w:val="20"/>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rPr>
      <w:rFonts w:ascii="Times New Roman" w:eastAsia="Calibri" w:hAnsi="Times New Roman" w:cs="Times New Roman"/>
      <w:sz w:val="20"/>
      <w:szCs w:val="20"/>
    </w:rPr>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b"/>
    <w:uiPriority w:val="59"/>
    <w:rsid w:val="0043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E84ED1"/>
    <w:rPr>
      <w:sz w:val="16"/>
      <w:szCs w:val="16"/>
    </w:rPr>
  </w:style>
  <w:style w:type="paragraph" w:customStyle="1" w:styleId="s1">
    <w:name w:val="s_1"/>
    <w:basedOn w:val="a"/>
    <w:rsid w:val="00E84E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 сноски1"/>
    <w:basedOn w:val="a"/>
    <w:next w:val="a3"/>
    <w:link w:val="13"/>
    <w:uiPriority w:val="99"/>
    <w:semiHidden/>
    <w:unhideWhenUsed/>
    <w:rsid w:val="00E84ED1"/>
    <w:pPr>
      <w:spacing w:after="0" w:line="240" w:lineRule="auto"/>
    </w:pPr>
    <w:rPr>
      <w:rFonts w:ascii="Times New Roman" w:hAnsi="Times New Roman"/>
      <w:sz w:val="20"/>
      <w:szCs w:val="20"/>
      <w:lang w:eastAsia="ru-RU"/>
    </w:rPr>
  </w:style>
  <w:style w:type="character" w:customStyle="1" w:styleId="13">
    <w:name w:val="Текст сноски Знак1"/>
    <w:link w:val="12"/>
    <w:uiPriority w:val="99"/>
    <w:semiHidden/>
    <w:rsid w:val="00E84ED1"/>
    <w:rPr>
      <w:rFonts w:ascii="Times New Roman" w:eastAsia="Calibri" w:hAnsi="Times New Roman" w:cs="Times New Roman"/>
      <w:sz w:val="20"/>
      <w:szCs w:val="20"/>
      <w:lang w:eastAsia="ru-RU"/>
    </w:rPr>
  </w:style>
  <w:style w:type="table" w:customStyle="1" w:styleId="1128">
    <w:name w:val="Сетка таблицы1128"/>
    <w:basedOn w:val="a1"/>
    <w:next w:val="ab"/>
    <w:uiPriority w:val="59"/>
    <w:rsid w:val="00E84E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E84E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E84E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E84E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979923">
      <w:bodyDiv w:val="1"/>
      <w:marLeft w:val="0"/>
      <w:marRight w:val="0"/>
      <w:marTop w:val="0"/>
      <w:marBottom w:val="0"/>
      <w:divBdr>
        <w:top w:val="none" w:sz="0" w:space="0" w:color="auto"/>
        <w:left w:val="none" w:sz="0" w:space="0" w:color="auto"/>
        <w:bottom w:val="none" w:sz="0" w:space="0" w:color="auto"/>
        <w:right w:val="none" w:sz="0" w:space="0" w:color="auto"/>
      </w:divBdr>
      <w:divsChild>
        <w:div w:id="1929079412">
          <w:marLeft w:val="0"/>
          <w:marRight w:val="0"/>
          <w:marTop w:val="0"/>
          <w:marBottom w:val="0"/>
          <w:divBdr>
            <w:top w:val="none" w:sz="0" w:space="0" w:color="auto"/>
            <w:left w:val="none" w:sz="0" w:space="0" w:color="auto"/>
            <w:bottom w:val="none" w:sz="0" w:space="0" w:color="auto"/>
            <w:right w:val="none" w:sz="0" w:space="0" w:color="auto"/>
          </w:divBdr>
          <w:divsChild>
            <w:div w:id="2142840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65188883">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618220411">
      <w:bodyDiv w:val="1"/>
      <w:marLeft w:val="0"/>
      <w:marRight w:val="0"/>
      <w:marTop w:val="0"/>
      <w:marBottom w:val="0"/>
      <w:divBdr>
        <w:top w:val="none" w:sz="0" w:space="0" w:color="auto"/>
        <w:left w:val="none" w:sz="0" w:space="0" w:color="auto"/>
        <w:bottom w:val="none" w:sz="0" w:space="0" w:color="auto"/>
        <w:right w:val="none" w:sz="0" w:space="0" w:color="auto"/>
      </w:divBdr>
      <w:divsChild>
        <w:div w:id="2030837419">
          <w:marLeft w:val="0"/>
          <w:marRight w:val="0"/>
          <w:marTop w:val="0"/>
          <w:marBottom w:val="0"/>
          <w:divBdr>
            <w:top w:val="none" w:sz="0" w:space="0" w:color="auto"/>
            <w:left w:val="none" w:sz="0" w:space="0" w:color="auto"/>
            <w:bottom w:val="none" w:sz="0" w:space="0" w:color="auto"/>
            <w:right w:val="none" w:sz="0" w:space="0" w:color="auto"/>
          </w:divBdr>
          <w:divsChild>
            <w:div w:id="1831172471">
              <w:marLeft w:val="0"/>
              <w:marRight w:val="0"/>
              <w:marTop w:val="0"/>
              <w:marBottom w:val="360"/>
              <w:divBdr>
                <w:top w:val="none" w:sz="0" w:space="0" w:color="auto"/>
                <w:left w:val="none" w:sz="0" w:space="0" w:color="auto"/>
                <w:bottom w:val="none" w:sz="0" w:space="0" w:color="auto"/>
                <w:right w:val="none" w:sz="0" w:space="0" w:color="auto"/>
              </w:divBdr>
              <w:divsChild>
                <w:div w:id="94332269">
                  <w:marLeft w:val="0"/>
                  <w:marRight w:val="0"/>
                  <w:marTop w:val="0"/>
                  <w:marBottom w:val="0"/>
                  <w:divBdr>
                    <w:top w:val="none" w:sz="0" w:space="0" w:color="auto"/>
                    <w:left w:val="none" w:sz="0" w:space="0" w:color="auto"/>
                    <w:bottom w:val="none" w:sz="0" w:space="0" w:color="auto"/>
                    <w:right w:val="none" w:sz="0" w:space="0" w:color="auto"/>
                  </w:divBdr>
                </w:div>
                <w:div w:id="1068958596">
                  <w:marLeft w:val="0"/>
                  <w:marRight w:val="0"/>
                  <w:marTop w:val="0"/>
                  <w:marBottom w:val="0"/>
                  <w:divBdr>
                    <w:top w:val="none" w:sz="0" w:space="0" w:color="auto"/>
                    <w:left w:val="none" w:sz="0" w:space="0" w:color="auto"/>
                    <w:bottom w:val="none" w:sz="0" w:space="0" w:color="auto"/>
                    <w:right w:val="none" w:sz="0" w:space="0" w:color="auto"/>
                  </w:divBdr>
                </w:div>
                <w:div w:id="1485587377">
                  <w:marLeft w:val="0"/>
                  <w:marRight w:val="0"/>
                  <w:marTop w:val="0"/>
                  <w:marBottom w:val="0"/>
                  <w:divBdr>
                    <w:top w:val="none" w:sz="0" w:space="0" w:color="auto"/>
                    <w:left w:val="none" w:sz="0" w:space="0" w:color="auto"/>
                    <w:bottom w:val="none" w:sz="0" w:space="0" w:color="auto"/>
                    <w:right w:val="none" w:sz="0" w:space="0" w:color="auto"/>
                  </w:divBdr>
                </w:div>
                <w:div w:id="1837721052">
                  <w:marLeft w:val="0"/>
                  <w:marRight w:val="0"/>
                  <w:marTop w:val="0"/>
                  <w:marBottom w:val="0"/>
                  <w:divBdr>
                    <w:top w:val="none" w:sz="0" w:space="0" w:color="auto"/>
                    <w:left w:val="none" w:sz="0" w:space="0" w:color="auto"/>
                    <w:bottom w:val="none" w:sz="0" w:space="0" w:color="auto"/>
                    <w:right w:val="none" w:sz="0" w:space="0" w:color="auto"/>
                  </w:divBdr>
                </w:div>
                <w:div w:id="1222407118">
                  <w:marLeft w:val="0"/>
                  <w:marRight w:val="0"/>
                  <w:marTop w:val="0"/>
                  <w:marBottom w:val="0"/>
                  <w:divBdr>
                    <w:top w:val="none" w:sz="0" w:space="0" w:color="auto"/>
                    <w:left w:val="none" w:sz="0" w:space="0" w:color="auto"/>
                    <w:bottom w:val="none" w:sz="0" w:space="0" w:color="auto"/>
                    <w:right w:val="none" w:sz="0" w:space="0" w:color="auto"/>
                  </w:divBdr>
                </w:div>
                <w:div w:id="14655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133">
      <w:bodyDiv w:val="1"/>
      <w:marLeft w:val="0"/>
      <w:marRight w:val="0"/>
      <w:marTop w:val="0"/>
      <w:marBottom w:val="0"/>
      <w:divBdr>
        <w:top w:val="none" w:sz="0" w:space="0" w:color="auto"/>
        <w:left w:val="none" w:sz="0" w:space="0" w:color="auto"/>
        <w:bottom w:val="none" w:sz="0" w:space="0" w:color="auto"/>
        <w:right w:val="none" w:sz="0" w:space="0" w:color="auto"/>
      </w:divBdr>
      <w:divsChild>
        <w:div w:id="1236431926">
          <w:marLeft w:val="0"/>
          <w:marRight w:val="0"/>
          <w:marTop w:val="0"/>
          <w:marBottom w:val="0"/>
          <w:divBdr>
            <w:top w:val="none" w:sz="0" w:space="0" w:color="auto"/>
            <w:left w:val="none" w:sz="0" w:space="0" w:color="auto"/>
            <w:bottom w:val="none" w:sz="0" w:space="0" w:color="auto"/>
            <w:right w:val="none" w:sz="0" w:space="0" w:color="auto"/>
          </w:divBdr>
          <w:divsChild>
            <w:div w:id="503478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27671217">
      <w:bodyDiv w:val="1"/>
      <w:marLeft w:val="0"/>
      <w:marRight w:val="0"/>
      <w:marTop w:val="0"/>
      <w:marBottom w:val="0"/>
      <w:divBdr>
        <w:top w:val="none" w:sz="0" w:space="0" w:color="auto"/>
        <w:left w:val="none" w:sz="0" w:space="0" w:color="auto"/>
        <w:bottom w:val="none" w:sz="0" w:space="0" w:color="auto"/>
        <w:right w:val="none" w:sz="0" w:space="0" w:color="auto"/>
      </w:divBdr>
      <w:divsChild>
        <w:div w:id="2028628642">
          <w:marLeft w:val="0"/>
          <w:marRight w:val="0"/>
          <w:marTop w:val="0"/>
          <w:marBottom w:val="0"/>
          <w:divBdr>
            <w:top w:val="none" w:sz="0" w:space="0" w:color="auto"/>
            <w:left w:val="none" w:sz="0" w:space="0" w:color="auto"/>
            <w:bottom w:val="none" w:sz="0" w:space="0" w:color="auto"/>
            <w:right w:val="none" w:sz="0" w:space="0" w:color="auto"/>
          </w:divBdr>
          <w:divsChild>
            <w:div w:id="6533399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1028727">
      <w:bodyDiv w:val="1"/>
      <w:marLeft w:val="0"/>
      <w:marRight w:val="0"/>
      <w:marTop w:val="0"/>
      <w:marBottom w:val="0"/>
      <w:divBdr>
        <w:top w:val="none" w:sz="0" w:space="0" w:color="auto"/>
        <w:left w:val="none" w:sz="0" w:space="0" w:color="auto"/>
        <w:bottom w:val="none" w:sz="0" w:space="0" w:color="auto"/>
        <w:right w:val="none" w:sz="0" w:space="0" w:color="auto"/>
      </w:divBdr>
      <w:divsChild>
        <w:div w:id="1352994023">
          <w:marLeft w:val="0"/>
          <w:marRight w:val="0"/>
          <w:marTop w:val="0"/>
          <w:marBottom w:val="0"/>
          <w:divBdr>
            <w:top w:val="none" w:sz="0" w:space="0" w:color="auto"/>
            <w:left w:val="none" w:sz="0" w:space="0" w:color="auto"/>
            <w:bottom w:val="none" w:sz="0" w:space="0" w:color="auto"/>
            <w:right w:val="none" w:sz="0" w:space="0" w:color="auto"/>
          </w:divBdr>
          <w:divsChild>
            <w:div w:id="7639173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3DA8337EEF92CD6973639E8F5DE4B4B5E296AF8C48E24C1407729662B2A4A79D65C865D361F206CE97DB76DD79E2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3DA8337EEF92CD6973639E8F5DE4B4B2EA96AE8A46E24C1407729662B2A4A79D65C865D361F206CE97DB76DD79E2O" TargetMode="External"/><Relationship Id="rId17"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7C0A7380B68D115D61CE0C9E10E6686965945CA041EFF9D912FF30CA6EA1472F913E9BD7x469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3DA8337EEF92CD6973639E8F5DE4B4B2EA9DA88F43E24C1407729662B2A4A79D65C865D361F206CE97DB76DD79E2O" TargetMode="External"/><Relationship Id="rId5" Type="http://schemas.openxmlformats.org/officeDocument/2006/relationships/webSettings" Target="webSettings.xml"/><Relationship Id="rId15" Type="http://schemas.openxmlformats.org/officeDocument/2006/relationships/hyperlink" Target="consultantplus://offline/ref=19422E7F1E8995B729FF9417BFAF01E44CCB1F5D73CCDF4801428F669D6Cy1I" TargetMode="External"/><Relationship Id="rId10" Type="http://schemas.openxmlformats.org/officeDocument/2006/relationships/hyperlink" Target="consultantplus://offline/ref=813A6BB93E9F0BC372EFFDB585ADBCEDBAE7CE3B0FDDDBF6E2DC48E6F8A2154C650FB683A529EB9123F05CF60Fy0B1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B49245E78F32587C80BAE170E322DDFD4FED66AD65B14D46EF2E7F31CE6156CDA8A78295C79B06CD74BA4B0FPFBBO" TargetMode="External"/><Relationship Id="rId14" Type="http://schemas.openxmlformats.org/officeDocument/2006/relationships/hyperlink" Target="http://&#1085;&#1080;&#1078;&#1085;&#1080;&#1081;-&#1086;&#1076;&#1077;&#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C141B-B9F5-4A71-98D0-A2F400C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17135</Words>
  <Characters>97670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2022-03-17T13:19:00Z</cp:lastPrinted>
  <dcterms:created xsi:type="dcterms:W3CDTF">2023-03-14T11:17:00Z</dcterms:created>
  <dcterms:modified xsi:type="dcterms:W3CDTF">2023-03-14T11:17:00Z</dcterms:modified>
</cp:coreProperties>
</file>